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D62F9E" w14:textId="77777777" w:rsidR="00607DD2" w:rsidRPr="00607DD2" w:rsidRDefault="00607DD2" w:rsidP="00607DD2">
      <w:pPr>
        <w:spacing w:after="0" w:line="240" w:lineRule="auto"/>
        <w:jc w:val="center"/>
        <w:outlineLvl w:val="0"/>
        <w:rPr>
          <w:rFonts w:ascii="Cambria" w:eastAsia="Times New Roman" w:hAnsi="Cambria" w:cs="Times New Roman"/>
          <w:b/>
          <w:bCs/>
          <w:iCs/>
          <w:caps/>
          <w:color w:val="000000"/>
          <w:kern w:val="28"/>
          <w:sz w:val="24"/>
          <w:szCs w:val="24"/>
          <w:lang w:val="uk-UA"/>
        </w:rPr>
      </w:pPr>
      <w:r w:rsidRPr="00607DD2">
        <w:rPr>
          <w:rFonts w:ascii="Cambria" w:eastAsia="Times New Roman" w:hAnsi="Cambria" w:cs="Times New Roman"/>
          <w:b/>
          <w:bCs/>
          <w:caps/>
          <w:kern w:val="28"/>
          <w:sz w:val="24"/>
          <w:szCs w:val="24"/>
          <w:lang w:val="uk-UA"/>
        </w:rPr>
        <w:t>Міністерство освіти і науки України</w:t>
      </w:r>
    </w:p>
    <w:p w14:paraId="10ED7201" w14:textId="77777777" w:rsidR="00607DD2" w:rsidRPr="00607DD2" w:rsidRDefault="00607DD2" w:rsidP="00607DD2">
      <w:pPr>
        <w:widowControl w:val="0"/>
        <w:autoSpaceDE w:val="0"/>
        <w:autoSpaceDN w:val="0"/>
        <w:adjustRightInd w:val="0"/>
        <w:spacing w:after="0" w:line="240" w:lineRule="auto"/>
        <w:jc w:val="center"/>
        <w:rPr>
          <w:rFonts w:ascii="Times New Roman" w:eastAsia="Times New Roman" w:hAnsi="Times New Roman" w:cs="Times New Roman"/>
          <w:color w:val="000000"/>
          <w:sz w:val="24"/>
          <w:szCs w:val="24"/>
          <w:lang w:val="uk-UA" w:eastAsia="ar-SA"/>
        </w:rPr>
      </w:pPr>
    </w:p>
    <w:p w14:paraId="003B4D49" w14:textId="77777777" w:rsidR="00607DD2" w:rsidRPr="00607DD2" w:rsidRDefault="00607DD2" w:rsidP="00607DD2">
      <w:pPr>
        <w:widowControl w:val="0"/>
        <w:autoSpaceDE w:val="0"/>
        <w:autoSpaceDN w:val="0"/>
        <w:adjustRightInd w:val="0"/>
        <w:spacing w:after="0" w:line="240" w:lineRule="auto"/>
        <w:jc w:val="center"/>
        <w:rPr>
          <w:rFonts w:ascii="Times New Roman" w:eastAsia="Times New Roman" w:hAnsi="Times New Roman" w:cs="Times New Roman"/>
          <w:color w:val="000000"/>
          <w:sz w:val="24"/>
          <w:szCs w:val="24"/>
          <w:lang w:val="uk-UA" w:eastAsia="ar-SA"/>
        </w:rPr>
      </w:pPr>
      <w:r w:rsidRPr="00607DD2">
        <w:rPr>
          <w:rFonts w:ascii="Times New Roman" w:eastAsia="Times New Roman" w:hAnsi="Times New Roman" w:cs="Times New Roman"/>
          <w:noProof/>
          <w:color w:val="000000"/>
          <w:sz w:val="24"/>
          <w:szCs w:val="24"/>
          <w:lang w:val="uk-UA" w:eastAsia="ru-RU"/>
        </w:rPr>
        <w:drawing>
          <wp:inline distT="0" distB="0" distL="0" distR="0" wp14:anchorId="5381B313" wp14:editId="31BFC954">
            <wp:extent cx="3111335" cy="115152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Л Луцького НТУ укр 300dp.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131986" cy="1159163"/>
                    </a:xfrm>
                    <a:prstGeom prst="rect">
                      <a:avLst/>
                    </a:prstGeom>
                  </pic:spPr>
                </pic:pic>
              </a:graphicData>
            </a:graphic>
          </wp:inline>
        </w:drawing>
      </w:r>
    </w:p>
    <w:p w14:paraId="7E10A77B" w14:textId="77777777" w:rsidR="00607DD2" w:rsidRPr="00607DD2" w:rsidRDefault="00607DD2" w:rsidP="00607DD2">
      <w:pPr>
        <w:widowControl w:val="0"/>
        <w:autoSpaceDE w:val="0"/>
        <w:autoSpaceDN w:val="0"/>
        <w:adjustRightInd w:val="0"/>
        <w:spacing w:after="0" w:line="240" w:lineRule="auto"/>
        <w:jc w:val="both"/>
        <w:rPr>
          <w:rFonts w:ascii="Times New Roman" w:eastAsia="Times New Roman" w:hAnsi="Times New Roman" w:cs="Times New Roman"/>
          <w:color w:val="000000"/>
          <w:sz w:val="24"/>
          <w:szCs w:val="24"/>
          <w:lang w:val="uk-UA" w:eastAsia="ar-SA"/>
        </w:rPr>
      </w:pPr>
    </w:p>
    <w:p w14:paraId="5FF62234" w14:textId="77777777" w:rsidR="00607DD2" w:rsidRPr="00607DD2" w:rsidRDefault="00607DD2" w:rsidP="00607DD2">
      <w:pPr>
        <w:widowControl w:val="0"/>
        <w:autoSpaceDE w:val="0"/>
        <w:autoSpaceDN w:val="0"/>
        <w:adjustRightInd w:val="0"/>
        <w:spacing w:after="0" w:line="240" w:lineRule="auto"/>
        <w:jc w:val="center"/>
        <w:rPr>
          <w:rFonts w:ascii="Times New Roman" w:eastAsia="Times New Roman" w:hAnsi="Times New Roman" w:cs="Times New Roman"/>
          <w:b/>
          <w:color w:val="000000"/>
          <w:sz w:val="24"/>
          <w:szCs w:val="24"/>
          <w:lang w:val="uk-UA" w:eastAsia="ru-RU"/>
        </w:rPr>
      </w:pPr>
    </w:p>
    <w:p w14:paraId="008B0B2C" w14:textId="77777777" w:rsidR="00607DD2" w:rsidRPr="00607DD2" w:rsidRDefault="00607DD2" w:rsidP="00607DD2">
      <w:pPr>
        <w:widowControl w:val="0"/>
        <w:autoSpaceDE w:val="0"/>
        <w:autoSpaceDN w:val="0"/>
        <w:adjustRightInd w:val="0"/>
        <w:spacing w:after="0" w:line="240" w:lineRule="auto"/>
        <w:jc w:val="center"/>
        <w:rPr>
          <w:rFonts w:ascii="Times New Roman" w:eastAsia="Times New Roman" w:hAnsi="Times New Roman" w:cs="Times New Roman"/>
          <w:b/>
          <w:color w:val="000000"/>
          <w:sz w:val="24"/>
          <w:szCs w:val="24"/>
          <w:lang w:val="uk-UA" w:eastAsia="ru-RU"/>
        </w:rPr>
      </w:pPr>
    </w:p>
    <w:p w14:paraId="71384822" w14:textId="77777777" w:rsidR="00607DD2" w:rsidRPr="00607DD2" w:rsidRDefault="00607DD2" w:rsidP="00607DD2">
      <w:pPr>
        <w:shd w:val="clear" w:color="auto" w:fill="FFFFFF"/>
        <w:spacing w:after="0" w:line="240" w:lineRule="auto"/>
        <w:jc w:val="center"/>
        <w:outlineLvl w:val="1"/>
        <w:rPr>
          <w:rFonts w:ascii="Bookman Old Style" w:eastAsia="Times New Roman" w:hAnsi="Bookman Old Style" w:cs="Times New Roman"/>
          <w:b/>
          <w:bCs/>
          <w:caps/>
          <w:color w:val="000000"/>
          <w:spacing w:val="-18"/>
          <w:sz w:val="24"/>
          <w:szCs w:val="24"/>
          <w:lang w:val="uk-UA" w:eastAsia="ru-RU"/>
        </w:rPr>
      </w:pPr>
    </w:p>
    <w:p w14:paraId="1734468D" w14:textId="77777777" w:rsidR="00607DD2" w:rsidRPr="00607DD2" w:rsidRDefault="00607DD2" w:rsidP="00607DD2">
      <w:pPr>
        <w:shd w:val="clear" w:color="auto" w:fill="FFFFFF"/>
        <w:spacing w:after="0" w:line="240" w:lineRule="auto"/>
        <w:jc w:val="center"/>
        <w:outlineLvl w:val="1"/>
        <w:rPr>
          <w:rFonts w:ascii="Bookman Old Style" w:eastAsia="Times New Roman" w:hAnsi="Bookman Old Style" w:cs="Arial"/>
          <w:b/>
          <w:bCs/>
          <w:caps/>
          <w:color w:val="000000"/>
          <w:sz w:val="24"/>
          <w:szCs w:val="24"/>
          <w:lang w:val="uk-UA" w:eastAsia="ru-RU"/>
        </w:rPr>
      </w:pPr>
      <w:r>
        <w:rPr>
          <w:rFonts w:ascii="Bookman Old Style" w:eastAsia="Times New Roman" w:hAnsi="Bookman Old Style" w:cs="Times New Roman"/>
          <w:b/>
          <w:bCs/>
          <w:caps/>
          <w:color w:val="000000"/>
          <w:spacing w:val="-18"/>
          <w:sz w:val="24"/>
          <w:szCs w:val="24"/>
          <w:lang w:val="uk-UA" w:eastAsia="ru-RU"/>
        </w:rPr>
        <w:t>АрХІТЕКТУРНЕ ПРОЕКТУВАННЯ ОДНОРОДИННОГО ЖИТЛОВОГО БУДИНКУ</w:t>
      </w:r>
      <w:r w:rsidR="003E5870">
        <w:rPr>
          <w:rFonts w:ascii="Bookman Old Style" w:eastAsia="Times New Roman" w:hAnsi="Bookman Old Style" w:cs="Times New Roman"/>
          <w:b/>
          <w:bCs/>
          <w:caps/>
          <w:color w:val="000000"/>
          <w:spacing w:val="-18"/>
          <w:sz w:val="24"/>
          <w:szCs w:val="24"/>
          <w:lang w:val="uk-UA" w:eastAsia="ru-RU"/>
        </w:rPr>
        <w:t xml:space="preserve"> (разом з КП)</w:t>
      </w:r>
    </w:p>
    <w:p w14:paraId="4B835A86" w14:textId="77777777" w:rsidR="00607DD2" w:rsidRPr="00607DD2" w:rsidRDefault="00607DD2" w:rsidP="00607DD2">
      <w:pPr>
        <w:spacing w:after="0" w:line="240" w:lineRule="auto"/>
        <w:rPr>
          <w:rFonts w:ascii="Bookman Old Style" w:eastAsia="Times New Roman" w:hAnsi="Bookman Old Style" w:cs="Times New Roman"/>
          <w:color w:val="000000"/>
          <w:sz w:val="24"/>
          <w:szCs w:val="24"/>
          <w:lang w:val="uk-UA" w:eastAsia="ru-RU"/>
        </w:rPr>
      </w:pPr>
      <w:r w:rsidRPr="00607DD2">
        <w:rPr>
          <w:rFonts w:ascii="Bookman Old Style" w:eastAsia="Times New Roman" w:hAnsi="Bookman Old Style" w:cs="Times New Roman"/>
          <w:color w:val="000000"/>
          <w:sz w:val="24"/>
          <w:szCs w:val="24"/>
          <w:lang w:val="uk-UA" w:eastAsia="ru-RU"/>
        </w:rPr>
        <w:t> </w:t>
      </w:r>
    </w:p>
    <w:p w14:paraId="0934B594" w14:textId="2A3DC53F" w:rsidR="00607DD2" w:rsidRPr="00607DD2" w:rsidRDefault="00607DD2" w:rsidP="00607DD2">
      <w:pPr>
        <w:spacing w:after="0" w:line="240" w:lineRule="auto"/>
        <w:jc w:val="center"/>
        <w:rPr>
          <w:rFonts w:ascii="Times New Roman" w:eastAsia="Times New Roman" w:hAnsi="Times New Roman" w:cs="Times New Roman"/>
          <w:bCs/>
          <w:color w:val="000000"/>
          <w:sz w:val="24"/>
          <w:szCs w:val="24"/>
          <w:lang w:val="uk-UA" w:eastAsia="ru-RU"/>
        </w:rPr>
      </w:pPr>
      <w:r w:rsidRPr="00607DD2">
        <w:rPr>
          <w:rFonts w:ascii="Times New Roman" w:eastAsia="Times New Roman" w:hAnsi="Times New Roman" w:cs="Times New Roman"/>
          <w:bCs/>
          <w:color w:val="000000"/>
          <w:sz w:val="24"/>
          <w:szCs w:val="24"/>
          <w:lang w:val="uk-UA" w:eastAsia="ru-RU"/>
        </w:rPr>
        <w:t xml:space="preserve">Методичні вказівки до </w:t>
      </w:r>
      <w:r>
        <w:rPr>
          <w:rFonts w:ascii="Times New Roman" w:eastAsia="Times New Roman" w:hAnsi="Times New Roman" w:cs="Times New Roman"/>
          <w:bCs/>
          <w:color w:val="000000"/>
          <w:sz w:val="24"/>
          <w:szCs w:val="24"/>
          <w:lang w:val="uk-UA" w:eastAsia="ru-RU"/>
        </w:rPr>
        <w:t xml:space="preserve">виконання </w:t>
      </w:r>
      <w:r w:rsidR="00D16A5B">
        <w:rPr>
          <w:rFonts w:ascii="Times New Roman" w:eastAsia="Times New Roman" w:hAnsi="Times New Roman" w:cs="Times New Roman"/>
          <w:bCs/>
          <w:color w:val="000000"/>
          <w:sz w:val="24"/>
          <w:szCs w:val="24"/>
          <w:lang w:val="uk-UA" w:eastAsia="ru-RU"/>
        </w:rPr>
        <w:t>самостійної роботи</w:t>
      </w:r>
      <w:r w:rsidRPr="00607DD2">
        <w:rPr>
          <w:rFonts w:ascii="Times New Roman" w:eastAsia="Times New Roman" w:hAnsi="Times New Roman" w:cs="Times New Roman"/>
          <w:bCs/>
          <w:color w:val="000000"/>
          <w:sz w:val="24"/>
          <w:szCs w:val="24"/>
          <w:lang w:val="uk-UA" w:eastAsia="ru-RU"/>
        </w:rPr>
        <w:t xml:space="preserve"> </w:t>
      </w:r>
    </w:p>
    <w:p w14:paraId="46269BA6" w14:textId="77777777" w:rsidR="00607DD2" w:rsidRPr="00607DD2" w:rsidRDefault="00607DD2" w:rsidP="00607DD2">
      <w:pPr>
        <w:spacing w:after="0" w:line="240" w:lineRule="auto"/>
        <w:jc w:val="center"/>
        <w:rPr>
          <w:rFonts w:ascii="Times New Roman" w:eastAsia="Times New Roman" w:hAnsi="Times New Roman" w:cs="Times New Roman"/>
          <w:bCs/>
          <w:color w:val="000000"/>
          <w:sz w:val="24"/>
          <w:szCs w:val="24"/>
          <w:lang w:val="uk-UA" w:eastAsia="ru-RU"/>
        </w:rPr>
      </w:pPr>
      <w:r w:rsidRPr="00607DD2">
        <w:rPr>
          <w:rFonts w:ascii="Times New Roman" w:eastAsia="Times New Roman" w:hAnsi="Times New Roman" w:cs="Times New Roman"/>
          <w:bCs/>
          <w:color w:val="000000"/>
          <w:sz w:val="24"/>
          <w:szCs w:val="24"/>
          <w:lang w:val="uk-UA" w:eastAsia="ru-RU"/>
        </w:rPr>
        <w:t>для здобувачів першого (бакалаврського) рівня вищої світи</w:t>
      </w:r>
    </w:p>
    <w:p w14:paraId="522E0193" w14:textId="77777777" w:rsidR="00607DD2" w:rsidRPr="00607DD2" w:rsidRDefault="00607DD2" w:rsidP="00607DD2">
      <w:pPr>
        <w:spacing w:after="0" w:line="240" w:lineRule="auto"/>
        <w:jc w:val="center"/>
        <w:rPr>
          <w:rFonts w:ascii="Times New Roman" w:eastAsia="Times New Roman" w:hAnsi="Times New Roman" w:cs="Times New Roman"/>
          <w:bCs/>
          <w:color w:val="000000"/>
          <w:sz w:val="24"/>
          <w:szCs w:val="24"/>
          <w:lang w:val="uk-UA" w:eastAsia="ru-RU"/>
        </w:rPr>
      </w:pPr>
      <w:r w:rsidRPr="00607DD2">
        <w:rPr>
          <w:rFonts w:ascii="Times New Roman" w:eastAsia="Times New Roman" w:hAnsi="Times New Roman" w:cs="Times New Roman"/>
          <w:bCs/>
          <w:color w:val="000000"/>
          <w:sz w:val="24"/>
          <w:szCs w:val="24"/>
          <w:lang w:val="uk-UA" w:eastAsia="ru-RU"/>
        </w:rPr>
        <w:t xml:space="preserve">освітньої програми </w:t>
      </w:r>
    </w:p>
    <w:p w14:paraId="49FF4F2D" w14:textId="77777777" w:rsidR="00607DD2" w:rsidRPr="00607DD2" w:rsidRDefault="00607DD2" w:rsidP="00607DD2">
      <w:pPr>
        <w:spacing w:after="0" w:line="240" w:lineRule="auto"/>
        <w:jc w:val="center"/>
        <w:rPr>
          <w:rFonts w:ascii="Times New Roman" w:eastAsia="Times New Roman" w:hAnsi="Times New Roman" w:cs="Times New Roman"/>
          <w:bCs/>
          <w:color w:val="000000"/>
          <w:sz w:val="24"/>
          <w:szCs w:val="24"/>
          <w:lang w:val="uk-UA" w:eastAsia="ru-RU"/>
        </w:rPr>
      </w:pPr>
      <w:r w:rsidRPr="00607DD2">
        <w:rPr>
          <w:rFonts w:ascii="Times New Roman" w:eastAsia="Times New Roman" w:hAnsi="Times New Roman" w:cs="Times New Roman"/>
          <w:bCs/>
          <w:color w:val="000000"/>
          <w:sz w:val="24"/>
          <w:szCs w:val="24"/>
          <w:lang w:val="uk-UA" w:eastAsia="ru-RU"/>
        </w:rPr>
        <w:t>«Архітектура та містобудування»</w:t>
      </w:r>
    </w:p>
    <w:p w14:paraId="628D44F7" w14:textId="77777777" w:rsidR="00607DD2" w:rsidRPr="00607DD2" w:rsidRDefault="00607DD2" w:rsidP="00607DD2">
      <w:pPr>
        <w:spacing w:after="0" w:line="240" w:lineRule="auto"/>
        <w:jc w:val="center"/>
        <w:rPr>
          <w:rFonts w:ascii="Times New Roman" w:eastAsia="Times New Roman" w:hAnsi="Times New Roman" w:cs="Times New Roman"/>
          <w:bCs/>
          <w:color w:val="000000"/>
          <w:sz w:val="24"/>
          <w:szCs w:val="24"/>
          <w:lang w:val="uk-UA" w:eastAsia="ru-RU"/>
        </w:rPr>
      </w:pPr>
      <w:r w:rsidRPr="00607DD2">
        <w:rPr>
          <w:rFonts w:ascii="Times New Roman" w:eastAsia="Times New Roman" w:hAnsi="Times New Roman" w:cs="Times New Roman"/>
          <w:bCs/>
          <w:color w:val="000000"/>
          <w:sz w:val="24"/>
          <w:szCs w:val="24"/>
          <w:lang w:val="uk-UA" w:eastAsia="ru-RU"/>
        </w:rPr>
        <w:t>галузі знань 19 Архітектура та будівництво</w:t>
      </w:r>
    </w:p>
    <w:p w14:paraId="609BACD7" w14:textId="77777777" w:rsidR="00607DD2" w:rsidRPr="00607DD2" w:rsidRDefault="00607DD2" w:rsidP="00607DD2">
      <w:pPr>
        <w:spacing w:after="0" w:line="240" w:lineRule="auto"/>
        <w:jc w:val="center"/>
        <w:rPr>
          <w:rFonts w:ascii="Times New Roman" w:eastAsia="Times New Roman" w:hAnsi="Times New Roman" w:cs="Times New Roman"/>
          <w:bCs/>
          <w:color w:val="000000"/>
          <w:sz w:val="24"/>
          <w:szCs w:val="24"/>
          <w:lang w:val="uk-UA" w:eastAsia="ru-RU"/>
        </w:rPr>
      </w:pPr>
      <w:r w:rsidRPr="00607DD2">
        <w:rPr>
          <w:rFonts w:ascii="Times New Roman" w:eastAsia="Times New Roman" w:hAnsi="Times New Roman" w:cs="Times New Roman"/>
          <w:bCs/>
          <w:color w:val="000000"/>
          <w:sz w:val="24"/>
          <w:szCs w:val="24"/>
          <w:lang w:val="uk-UA" w:eastAsia="ru-RU"/>
        </w:rPr>
        <w:t>спеціальності 191 Архітектура та містобудування</w:t>
      </w:r>
    </w:p>
    <w:p w14:paraId="4F42B0A3" w14:textId="77777777" w:rsidR="00607DD2" w:rsidRPr="00607DD2" w:rsidRDefault="00607DD2" w:rsidP="00607DD2">
      <w:pPr>
        <w:spacing w:after="0" w:line="240" w:lineRule="auto"/>
        <w:jc w:val="center"/>
        <w:rPr>
          <w:rFonts w:ascii="Times New Roman" w:eastAsia="Times New Roman" w:hAnsi="Times New Roman" w:cs="Times New Roman"/>
          <w:color w:val="000000"/>
          <w:sz w:val="24"/>
          <w:szCs w:val="24"/>
          <w:lang w:val="uk-UA" w:eastAsia="ru-RU"/>
        </w:rPr>
      </w:pPr>
      <w:r w:rsidRPr="00607DD2">
        <w:rPr>
          <w:rFonts w:ascii="Times New Roman" w:eastAsia="Times New Roman" w:hAnsi="Times New Roman" w:cs="Times New Roman"/>
          <w:bCs/>
          <w:color w:val="000000"/>
          <w:sz w:val="24"/>
          <w:szCs w:val="24"/>
          <w:lang w:val="uk-UA" w:eastAsia="ru-RU"/>
        </w:rPr>
        <w:t>денної форми навчання</w:t>
      </w:r>
    </w:p>
    <w:p w14:paraId="4C7F32B5" w14:textId="77777777" w:rsidR="00607DD2" w:rsidRPr="00607DD2" w:rsidRDefault="00607DD2" w:rsidP="00607DD2">
      <w:pPr>
        <w:spacing w:after="0" w:line="240" w:lineRule="auto"/>
        <w:jc w:val="center"/>
        <w:rPr>
          <w:rFonts w:ascii="Bookman Old Style" w:eastAsia="Times New Roman" w:hAnsi="Bookman Old Style" w:cs="Times New Roman"/>
          <w:color w:val="000000"/>
          <w:sz w:val="24"/>
          <w:szCs w:val="24"/>
          <w:lang w:val="uk-UA" w:eastAsia="ru-RU"/>
        </w:rPr>
      </w:pPr>
      <w:r w:rsidRPr="00607DD2">
        <w:rPr>
          <w:rFonts w:ascii="Bookman Old Style" w:eastAsia="Times New Roman" w:hAnsi="Bookman Old Style" w:cs="Times New Roman"/>
          <w:bCs/>
          <w:color w:val="000000"/>
          <w:sz w:val="24"/>
          <w:szCs w:val="24"/>
          <w:lang w:val="uk-UA" w:eastAsia="ru-RU"/>
        </w:rPr>
        <w:t> </w:t>
      </w:r>
    </w:p>
    <w:p w14:paraId="46C92D42" w14:textId="77777777" w:rsidR="00607DD2" w:rsidRPr="00607DD2" w:rsidRDefault="00607DD2" w:rsidP="00607DD2">
      <w:pPr>
        <w:spacing w:after="0" w:line="240" w:lineRule="auto"/>
        <w:jc w:val="center"/>
        <w:rPr>
          <w:rFonts w:ascii="Bookman Old Style" w:eastAsia="Times New Roman" w:hAnsi="Bookman Old Style" w:cs="Times New Roman"/>
          <w:color w:val="000000"/>
          <w:sz w:val="24"/>
          <w:szCs w:val="24"/>
          <w:lang w:val="uk-UA" w:eastAsia="ru-RU"/>
        </w:rPr>
      </w:pPr>
      <w:r w:rsidRPr="00607DD2">
        <w:rPr>
          <w:rFonts w:ascii="Bookman Old Style" w:eastAsia="Times New Roman" w:hAnsi="Bookman Old Style" w:cs="Times New Roman"/>
          <w:b/>
          <w:bCs/>
          <w:color w:val="000000"/>
          <w:sz w:val="24"/>
          <w:szCs w:val="24"/>
          <w:lang w:val="uk-UA" w:eastAsia="ru-RU"/>
        </w:rPr>
        <w:t> </w:t>
      </w:r>
    </w:p>
    <w:p w14:paraId="2EDA1F35" w14:textId="77777777" w:rsidR="00607DD2" w:rsidRPr="00607DD2" w:rsidRDefault="00607DD2" w:rsidP="00607DD2">
      <w:pPr>
        <w:spacing w:after="0" w:line="240" w:lineRule="auto"/>
        <w:jc w:val="center"/>
        <w:rPr>
          <w:rFonts w:ascii="Bookman Old Style" w:eastAsia="Times New Roman" w:hAnsi="Bookman Old Style" w:cs="Times New Roman"/>
          <w:color w:val="000000"/>
          <w:sz w:val="24"/>
          <w:szCs w:val="24"/>
          <w:lang w:val="uk-UA" w:eastAsia="ru-RU"/>
        </w:rPr>
      </w:pPr>
      <w:r w:rsidRPr="00607DD2">
        <w:rPr>
          <w:rFonts w:ascii="Bookman Old Style" w:eastAsia="Times New Roman" w:hAnsi="Bookman Old Style" w:cs="Times New Roman"/>
          <w:b/>
          <w:bCs/>
          <w:color w:val="000000"/>
          <w:sz w:val="24"/>
          <w:szCs w:val="24"/>
          <w:lang w:val="uk-UA" w:eastAsia="ru-RU"/>
        </w:rPr>
        <w:t>  </w:t>
      </w:r>
    </w:p>
    <w:p w14:paraId="00EC131E" w14:textId="77777777" w:rsidR="00607DD2" w:rsidRPr="00607DD2" w:rsidRDefault="00607DD2" w:rsidP="00607DD2">
      <w:pPr>
        <w:spacing w:after="0" w:line="240" w:lineRule="auto"/>
        <w:jc w:val="center"/>
        <w:rPr>
          <w:rFonts w:ascii="Bookman Old Style" w:eastAsia="Times New Roman" w:hAnsi="Bookman Old Style" w:cs="Times New Roman"/>
          <w:b/>
          <w:bCs/>
          <w:color w:val="000000"/>
          <w:sz w:val="24"/>
          <w:szCs w:val="24"/>
          <w:lang w:val="uk-UA" w:eastAsia="ru-RU"/>
        </w:rPr>
      </w:pPr>
      <w:r w:rsidRPr="00607DD2">
        <w:rPr>
          <w:rFonts w:ascii="Bookman Old Style" w:eastAsia="Times New Roman" w:hAnsi="Bookman Old Style" w:cs="Times New Roman"/>
          <w:b/>
          <w:bCs/>
          <w:color w:val="000000"/>
          <w:sz w:val="24"/>
          <w:szCs w:val="24"/>
          <w:lang w:val="uk-UA" w:eastAsia="ru-RU"/>
        </w:rPr>
        <w:t> </w:t>
      </w:r>
    </w:p>
    <w:p w14:paraId="7BA617B9" w14:textId="77777777" w:rsidR="00607DD2" w:rsidRPr="00607DD2" w:rsidRDefault="00607DD2" w:rsidP="00607DD2">
      <w:pPr>
        <w:spacing w:after="0" w:line="240" w:lineRule="auto"/>
        <w:jc w:val="center"/>
        <w:rPr>
          <w:rFonts w:ascii="Bookman Old Style" w:eastAsia="Times New Roman" w:hAnsi="Bookman Old Style" w:cs="Times New Roman"/>
          <w:b/>
          <w:bCs/>
          <w:color w:val="000000"/>
          <w:sz w:val="24"/>
          <w:szCs w:val="24"/>
          <w:lang w:val="uk-UA" w:eastAsia="ru-RU"/>
        </w:rPr>
      </w:pPr>
    </w:p>
    <w:p w14:paraId="2DE90C65" w14:textId="77777777" w:rsidR="00607DD2" w:rsidRPr="00607DD2" w:rsidRDefault="00607DD2" w:rsidP="00607DD2">
      <w:pPr>
        <w:spacing w:after="0" w:line="240" w:lineRule="auto"/>
        <w:jc w:val="center"/>
        <w:rPr>
          <w:rFonts w:ascii="Bookman Old Style" w:eastAsia="Times New Roman" w:hAnsi="Bookman Old Style" w:cs="Times New Roman"/>
          <w:b/>
          <w:bCs/>
          <w:color w:val="000000"/>
          <w:sz w:val="24"/>
          <w:szCs w:val="24"/>
          <w:lang w:val="uk-UA" w:eastAsia="ru-RU"/>
        </w:rPr>
      </w:pPr>
      <w:r w:rsidRPr="00607DD2">
        <w:rPr>
          <w:rFonts w:ascii="Bookman Old Style" w:eastAsia="Times New Roman" w:hAnsi="Bookman Old Style" w:cs="Times New Roman"/>
          <w:b/>
          <w:bCs/>
          <w:color w:val="000000"/>
          <w:sz w:val="24"/>
          <w:szCs w:val="24"/>
          <w:lang w:val="uk-UA" w:eastAsia="ru-RU"/>
        </w:rPr>
        <w:t> </w:t>
      </w:r>
    </w:p>
    <w:p w14:paraId="608D4B31" w14:textId="77777777" w:rsidR="00607DD2" w:rsidRDefault="00607DD2" w:rsidP="00607DD2">
      <w:pPr>
        <w:spacing w:after="0" w:line="240" w:lineRule="auto"/>
        <w:jc w:val="center"/>
        <w:rPr>
          <w:rFonts w:ascii="Bookman Old Style" w:eastAsia="Times New Roman" w:hAnsi="Bookman Old Style" w:cs="Times New Roman"/>
          <w:color w:val="000000"/>
          <w:sz w:val="24"/>
          <w:szCs w:val="24"/>
          <w:lang w:val="uk-UA" w:eastAsia="ru-RU"/>
        </w:rPr>
      </w:pPr>
    </w:p>
    <w:p w14:paraId="31157405" w14:textId="77777777" w:rsidR="00117CE6" w:rsidRDefault="00117CE6" w:rsidP="00607DD2">
      <w:pPr>
        <w:spacing w:after="0" w:line="240" w:lineRule="auto"/>
        <w:jc w:val="center"/>
        <w:rPr>
          <w:rFonts w:ascii="Bookman Old Style" w:eastAsia="Times New Roman" w:hAnsi="Bookman Old Style" w:cs="Times New Roman"/>
          <w:color w:val="000000"/>
          <w:sz w:val="24"/>
          <w:szCs w:val="24"/>
          <w:lang w:val="uk-UA" w:eastAsia="ru-RU"/>
        </w:rPr>
      </w:pPr>
    </w:p>
    <w:p w14:paraId="614E3BEF" w14:textId="77777777" w:rsidR="00117CE6" w:rsidRDefault="00117CE6" w:rsidP="00607DD2">
      <w:pPr>
        <w:spacing w:after="0" w:line="240" w:lineRule="auto"/>
        <w:jc w:val="center"/>
        <w:rPr>
          <w:rFonts w:ascii="Bookman Old Style" w:eastAsia="Times New Roman" w:hAnsi="Bookman Old Style" w:cs="Times New Roman"/>
          <w:color w:val="000000"/>
          <w:sz w:val="24"/>
          <w:szCs w:val="24"/>
          <w:lang w:val="uk-UA" w:eastAsia="ru-RU"/>
        </w:rPr>
      </w:pPr>
    </w:p>
    <w:p w14:paraId="6344B255" w14:textId="77777777" w:rsidR="00117CE6" w:rsidRPr="00607DD2" w:rsidRDefault="00117CE6" w:rsidP="00607DD2">
      <w:pPr>
        <w:spacing w:after="0" w:line="240" w:lineRule="auto"/>
        <w:jc w:val="center"/>
        <w:rPr>
          <w:rFonts w:ascii="Bookman Old Style" w:eastAsia="Times New Roman" w:hAnsi="Bookman Old Style" w:cs="Times New Roman"/>
          <w:color w:val="000000"/>
          <w:sz w:val="24"/>
          <w:szCs w:val="24"/>
          <w:lang w:val="uk-UA" w:eastAsia="ru-RU"/>
        </w:rPr>
      </w:pPr>
    </w:p>
    <w:p w14:paraId="278A821A" w14:textId="77777777" w:rsidR="00607DD2" w:rsidRPr="00607DD2" w:rsidRDefault="00607DD2" w:rsidP="00607DD2">
      <w:pPr>
        <w:spacing w:after="0" w:line="240" w:lineRule="auto"/>
        <w:jc w:val="center"/>
        <w:rPr>
          <w:rFonts w:ascii="Bookman Old Style" w:eastAsia="Times New Roman" w:hAnsi="Bookman Old Style" w:cs="Times New Roman"/>
          <w:color w:val="000000"/>
          <w:sz w:val="24"/>
          <w:szCs w:val="24"/>
          <w:lang w:val="uk-UA" w:eastAsia="ru-RU"/>
        </w:rPr>
      </w:pPr>
      <w:r w:rsidRPr="00607DD2">
        <w:rPr>
          <w:rFonts w:ascii="Bookman Old Style" w:eastAsia="Times New Roman" w:hAnsi="Bookman Old Style" w:cs="Times New Roman"/>
          <w:b/>
          <w:bCs/>
          <w:color w:val="000000"/>
          <w:sz w:val="24"/>
          <w:szCs w:val="24"/>
          <w:lang w:val="uk-UA" w:eastAsia="ru-RU"/>
        </w:rPr>
        <w:t>  </w:t>
      </w:r>
      <w:r w:rsidRPr="00607DD2">
        <w:rPr>
          <w:rFonts w:ascii="Bookman Old Style" w:eastAsia="Times New Roman" w:hAnsi="Bookman Old Style" w:cs="Arial"/>
          <w:b/>
          <w:bCs/>
          <w:color w:val="000000"/>
          <w:sz w:val="24"/>
          <w:szCs w:val="24"/>
          <w:lang w:val="uk-UA" w:eastAsia="ru-RU"/>
        </w:rPr>
        <w:t> </w:t>
      </w:r>
    </w:p>
    <w:p w14:paraId="07ADD71F" w14:textId="77777777" w:rsidR="00607DD2" w:rsidRPr="00607DD2" w:rsidRDefault="00607DD2" w:rsidP="00607DD2">
      <w:pPr>
        <w:spacing w:after="0" w:line="240" w:lineRule="auto"/>
        <w:jc w:val="center"/>
        <w:outlineLvl w:val="3"/>
        <w:rPr>
          <w:rFonts w:ascii="Bookman Old Style" w:eastAsia="Times New Roman" w:hAnsi="Bookman Old Style" w:cs="Times New Roman"/>
          <w:bCs/>
          <w:color w:val="000000"/>
          <w:sz w:val="24"/>
          <w:szCs w:val="24"/>
          <w:lang w:val="uk-UA" w:eastAsia="ru-RU"/>
        </w:rPr>
      </w:pPr>
      <w:r w:rsidRPr="00607DD2">
        <w:rPr>
          <w:rFonts w:ascii="Bookman Old Style" w:eastAsia="Times New Roman" w:hAnsi="Bookman Old Style" w:cs="Times New Roman"/>
          <w:bCs/>
          <w:color w:val="000000"/>
          <w:sz w:val="24"/>
          <w:szCs w:val="24"/>
          <w:lang w:val="uk-UA" w:eastAsia="ru-RU"/>
        </w:rPr>
        <w:t>Луцьк 2023</w:t>
      </w:r>
    </w:p>
    <w:p w14:paraId="68E8A5C1" w14:textId="039BE962" w:rsidR="00607DD2" w:rsidRDefault="00607DD2" w:rsidP="009B2C89">
      <w:pPr>
        <w:spacing w:after="0" w:line="240" w:lineRule="auto"/>
        <w:jc w:val="both"/>
        <w:rPr>
          <w:rFonts w:ascii="Bookman Old Style" w:eastAsia="Times New Roman" w:hAnsi="Bookman Old Style" w:cs="Arial"/>
          <w:color w:val="000000"/>
          <w:sz w:val="24"/>
          <w:szCs w:val="24"/>
          <w:lang w:val="uk-UA" w:eastAsia="ru-RU"/>
        </w:rPr>
      </w:pPr>
      <w:r w:rsidRPr="00607DD2">
        <w:rPr>
          <w:rFonts w:ascii="Bookman Old Style" w:eastAsia="Times New Roman" w:hAnsi="Bookman Old Style" w:cs="Arial"/>
          <w:color w:val="000000"/>
          <w:sz w:val="24"/>
          <w:szCs w:val="24"/>
          <w:lang w:val="uk-UA" w:eastAsia="ru-RU"/>
        </w:rPr>
        <w:br w:type="page"/>
      </w:r>
    </w:p>
    <w:p w14:paraId="1331E7CB" w14:textId="77777777" w:rsidR="009B2C89" w:rsidRPr="00607DD2" w:rsidRDefault="009B2C89" w:rsidP="009B2C89">
      <w:pPr>
        <w:spacing w:after="0" w:line="240" w:lineRule="auto"/>
        <w:jc w:val="both"/>
        <w:rPr>
          <w:rFonts w:ascii="Times New Roman" w:eastAsia="Arial" w:hAnsi="Times New Roman" w:cs="Times New Roman"/>
          <w:sz w:val="18"/>
          <w:szCs w:val="18"/>
          <w:lang w:val="uk-UA" w:eastAsia="ru-RU"/>
        </w:rPr>
      </w:pPr>
      <w:r w:rsidRPr="00607DD2">
        <w:rPr>
          <w:rFonts w:ascii="Times New Roman" w:eastAsia="Arial" w:hAnsi="Times New Roman" w:cs="Times New Roman"/>
          <w:sz w:val="18"/>
          <w:szCs w:val="18"/>
          <w:lang w:val="uk-UA" w:eastAsia="ru-RU"/>
        </w:rPr>
        <w:lastRenderedPageBreak/>
        <w:t>УДК 725.</w:t>
      </w:r>
      <w:r>
        <w:rPr>
          <w:rFonts w:ascii="Times New Roman" w:eastAsia="Arial" w:hAnsi="Times New Roman" w:cs="Times New Roman"/>
          <w:sz w:val="18"/>
          <w:szCs w:val="18"/>
          <w:lang w:val="uk-UA" w:eastAsia="ru-RU"/>
        </w:rPr>
        <w:t>1</w:t>
      </w:r>
    </w:p>
    <w:p w14:paraId="7C960D71" w14:textId="77777777" w:rsidR="009B2C89" w:rsidRPr="00607DD2" w:rsidRDefault="009B2C89" w:rsidP="009B2C89">
      <w:pPr>
        <w:spacing w:after="0" w:line="240" w:lineRule="auto"/>
        <w:jc w:val="both"/>
        <w:rPr>
          <w:rFonts w:ascii="Times New Roman" w:eastAsia="Arial" w:hAnsi="Times New Roman" w:cs="Times New Roman"/>
          <w:sz w:val="18"/>
          <w:szCs w:val="18"/>
          <w:lang w:val="uk-UA" w:eastAsia="ru-RU"/>
        </w:rPr>
      </w:pPr>
      <w:r w:rsidRPr="00607DD2">
        <w:rPr>
          <w:rFonts w:ascii="Times New Roman" w:eastAsia="Arial" w:hAnsi="Times New Roman" w:cs="Times New Roman"/>
          <w:sz w:val="18"/>
          <w:szCs w:val="18"/>
          <w:lang w:val="uk-UA" w:eastAsia="ru-RU"/>
        </w:rPr>
        <w:t xml:space="preserve"> </w:t>
      </w:r>
      <w:r>
        <w:rPr>
          <w:rFonts w:ascii="Times New Roman" w:eastAsia="Arial" w:hAnsi="Times New Roman" w:cs="Times New Roman"/>
          <w:sz w:val="18"/>
          <w:szCs w:val="18"/>
          <w:lang w:val="uk-UA" w:eastAsia="ru-RU"/>
        </w:rPr>
        <w:t>А19</w:t>
      </w:r>
    </w:p>
    <w:p w14:paraId="238E98D2" w14:textId="77777777" w:rsidR="009B2C89" w:rsidRPr="00607DD2" w:rsidRDefault="009B2C89" w:rsidP="009B2C89">
      <w:pPr>
        <w:spacing w:after="0" w:line="240" w:lineRule="auto"/>
        <w:jc w:val="both"/>
        <w:rPr>
          <w:rFonts w:ascii="Times New Roman" w:eastAsia="Times New Roman" w:hAnsi="Times New Roman" w:cs="Times New Roman"/>
          <w:sz w:val="20"/>
          <w:szCs w:val="20"/>
          <w:lang w:val="uk-UA" w:eastAsia="ar-SA"/>
        </w:rPr>
      </w:pPr>
      <w:r w:rsidRPr="00607DD2">
        <w:rPr>
          <w:rFonts w:ascii="Times New Roman" w:eastAsia="Times New Roman" w:hAnsi="Times New Roman" w:cs="Times New Roman"/>
          <w:sz w:val="20"/>
          <w:szCs w:val="20"/>
          <w:lang w:val="uk-UA" w:eastAsia="ar-SA"/>
        </w:rPr>
        <w:t>Електронна копія друкованого видання передана для внесення в репозитарій ЛНТУ</w:t>
      </w:r>
    </w:p>
    <w:p w14:paraId="30897201" w14:textId="77777777" w:rsidR="009B2C89" w:rsidRPr="00607DD2" w:rsidRDefault="009B2C89" w:rsidP="009B2C89">
      <w:pPr>
        <w:spacing w:after="0" w:line="240" w:lineRule="auto"/>
        <w:jc w:val="both"/>
        <w:rPr>
          <w:rFonts w:ascii="Times New Roman" w:eastAsia="Times New Roman" w:hAnsi="Times New Roman" w:cs="Times New Roman"/>
          <w:sz w:val="20"/>
          <w:szCs w:val="20"/>
          <w:lang w:val="uk-UA" w:eastAsia="ru-RU"/>
        </w:rPr>
      </w:pPr>
      <w:r w:rsidRPr="00607DD2">
        <w:rPr>
          <w:rFonts w:ascii="Times New Roman" w:eastAsia="Times New Roman" w:hAnsi="Times New Roman" w:cs="Times New Roman"/>
          <w:sz w:val="20"/>
          <w:szCs w:val="20"/>
          <w:lang w:val="uk-UA" w:eastAsia="ru-RU"/>
        </w:rPr>
        <w:t>Директор бібліотеки</w:t>
      </w:r>
      <w:r w:rsidRPr="00607DD2">
        <w:rPr>
          <w:rFonts w:ascii="Times New Roman" w:eastAsia="Times New Roman" w:hAnsi="Times New Roman" w:cs="Times New Roman"/>
          <w:b/>
          <w:sz w:val="20"/>
          <w:szCs w:val="20"/>
          <w:lang w:val="uk-UA" w:eastAsia="ru-RU"/>
        </w:rPr>
        <w:t xml:space="preserve"> ________________ </w:t>
      </w:r>
      <w:r w:rsidRPr="00607DD2">
        <w:rPr>
          <w:rFonts w:ascii="Times New Roman" w:eastAsia="Times New Roman" w:hAnsi="Times New Roman" w:cs="Times New Roman"/>
          <w:sz w:val="20"/>
          <w:szCs w:val="20"/>
          <w:lang w:val="uk-UA" w:eastAsia="ru-RU"/>
        </w:rPr>
        <w:t>С.С. Бакуменко</w:t>
      </w:r>
    </w:p>
    <w:p w14:paraId="23E74F4E" w14:textId="77777777" w:rsidR="009B2C89" w:rsidRPr="00607DD2" w:rsidRDefault="009B2C89" w:rsidP="009B2C89">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ru-RU"/>
        </w:rPr>
      </w:pPr>
    </w:p>
    <w:p w14:paraId="7BDA2CFD" w14:textId="77777777" w:rsidR="009B2C89" w:rsidRPr="00607DD2" w:rsidRDefault="009B2C89" w:rsidP="009B2C89">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ar-SA"/>
        </w:rPr>
      </w:pPr>
      <w:r w:rsidRPr="00607DD2">
        <w:rPr>
          <w:rFonts w:ascii="Times New Roman" w:eastAsia="Times New Roman" w:hAnsi="Times New Roman" w:cs="Times New Roman"/>
          <w:sz w:val="20"/>
          <w:szCs w:val="20"/>
          <w:lang w:val="uk-UA" w:eastAsia="ar-SA"/>
        </w:rPr>
        <w:t xml:space="preserve">Рекомендовано до видання вченою радою факультету архітектури, будівництва та дизайну ЛНТУ, </w:t>
      </w:r>
    </w:p>
    <w:p w14:paraId="7BFCD4F3" w14:textId="591A3165" w:rsidR="009B2C89" w:rsidRPr="00607DD2" w:rsidRDefault="009B2C89" w:rsidP="009B2C89">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ar-SA"/>
        </w:rPr>
      </w:pPr>
      <w:r w:rsidRPr="00607DD2">
        <w:rPr>
          <w:rFonts w:ascii="Times New Roman" w:eastAsia="Times New Roman" w:hAnsi="Times New Roman" w:cs="Times New Roman"/>
          <w:sz w:val="20"/>
          <w:szCs w:val="20"/>
          <w:lang w:val="uk-UA" w:eastAsia="ar-SA"/>
        </w:rPr>
        <w:t xml:space="preserve">протокол №___ від </w:t>
      </w:r>
      <w:r w:rsidRPr="00607DD2">
        <w:rPr>
          <w:rFonts w:ascii="Times New Roman" w:eastAsia="Times New Roman" w:hAnsi="Times New Roman" w:cs="Times New Roman"/>
          <w:sz w:val="20"/>
          <w:szCs w:val="20"/>
          <w:u w:val="single"/>
          <w:lang w:val="uk-UA" w:eastAsia="ar-SA"/>
        </w:rPr>
        <w:t xml:space="preserve">«  </w:t>
      </w:r>
      <w:r w:rsidR="0076344B">
        <w:rPr>
          <w:rFonts w:ascii="Times New Roman" w:eastAsia="Times New Roman" w:hAnsi="Times New Roman" w:cs="Times New Roman"/>
          <w:sz w:val="20"/>
          <w:szCs w:val="20"/>
          <w:u w:val="single"/>
          <w:lang w:val="uk-UA" w:eastAsia="ar-SA"/>
        </w:rPr>
        <w:t xml:space="preserve">   </w:t>
      </w:r>
      <w:r w:rsidRPr="00607DD2">
        <w:rPr>
          <w:rFonts w:ascii="Times New Roman" w:eastAsia="Times New Roman" w:hAnsi="Times New Roman" w:cs="Times New Roman"/>
          <w:sz w:val="20"/>
          <w:szCs w:val="20"/>
          <w:u w:val="single"/>
          <w:lang w:val="uk-UA" w:eastAsia="ar-SA"/>
        </w:rPr>
        <w:t xml:space="preserve">  »                     </w:t>
      </w:r>
      <w:r w:rsidRPr="00607DD2">
        <w:rPr>
          <w:rFonts w:ascii="Times New Roman" w:eastAsia="Times New Roman" w:hAnsi="Times New Roman" w:cs="Times New Roman"/>
          <w:sz w:val="20"/>
          <w:szCs w:val="20"/>
          <w:lang w:val="uk-UA" w:eastAsia="ar-SA"/>
        </w:rPr>
        <w:t>2023 року.</w:t>
      </w:r>
    </w:p>
    <w:p w14:paraId="2D8275F9" w14:textId="77777777" w:rsidR="009B2C89" w:rsidRPr="00607DD2" w:rsidRDefault="009B2C89" w:rsidP="009B2C89">
      <w:pPr>
        <w:spacing w:after="0" w:line="240" w:lineRule="auto"/>
        <w:jc w:val="both"/>
        <w:rPr>
          <w:rFonts w:ascii="Times New Roman" w:eastAsia="Times New Roman" w:hAnsi="Times New Roman" w:cs="Times New Roman"/>
          <w:sz w:val="20"/>
          <w:szCs w:val="20"/>
          <w:lang w:val="uk-UA" w:eastAsia="ru-RU"/>
        </w:rPr>
      </w:pPr>
      <w:r w:rsidRPr="00607DD2">
        <w:rPr>
          <w:rFonts w:ascii="Times New Roman" w:eastAsia="Times New Roman" w:hAnsi="Times New Roman" w:cs="Times New Roman"/>
          <w:sz w:val="20"/>
          <w:szCs w:val="20"/>
          <w:lang w:val="uk-UA" w:eastAsia="ru-RU"/>
        </w:rPr>
        <w:t xml:space="preserve">Голова </w:t>
      </w:r>
      <w:r w:rsidRPr="00607DD2">
        <w:rPr>
          <w:rFonts w:ascii="Times New Roman" w:eastAsia="Times New Roman" w:hAnsi="Times New Roman" w:cs="Times New Roman"/>
          <w:sz w:val="20"/>
          <w:szCs w:val="20"/>
          <w:lang w:val="uk-UA" w:eastAsia="ar-SA"/>
        </w:rPr>
        <w:t>вченої ради</w:t>
      </w:r>
      <w:r w:rsidRPr="00607DD2">
        <w:rPr>
          <w:rFonts w:ascii="Times New Roman" w:eastAsia="Times New Roman" w:hAnsi="Times New Roman" w:cs="Times New Roman"/>
          <w:sz w:val="20"/>
          <w:szCs w:val="20"/>
          <w:lang w:val="uk-UA" w:eastAsia="ru-RU"/>
        </w:rPr>
        <w:t xml:space="preserve"> факультету </w:t>
      </w:r>
      <w:r w:rsidRPr="00607DD2">
        <w:rPr>
          <w:rFonts w:ascii="Times New Roman" w:eastAsia="Times New Roman" w:hAnsi="Times New Roman" w:cs="Times New Roman"/>
          <w:sz w:val="20"/>
          <w:szCs w:val="20"/>
          <w:lang w:val="uk-UA" w:eastAsia="ar-SA"/>
        </w:rPr>
        <w:t>архітектури, будівництва та дизайну  _______________</w:t>
      </w:r>
      <w:r w:rsidRPr="00607DD2">
        <w:rPr>
          <w:rFonts w:ascii="Times New Roman" w:eastAsia="Times New Roman" w:hAnsi="Times New Roman" w:cs="Times New Roman"/>
          <w:sz w:val="20"/>
          <w:szCs w:val="20"/>
          <w:lang w:val="uk-UA" w:eastAsia="ru-RU"/>
        </w:rPr>
        <w:t>__</w:t>
      </w:r>
      <w:r w:rsidRPr="00607DD2">
        <w:rPr>
          <w:rFonts w:ascii="Times New Roman" w:eastAsia="Times New Roman" w:hAnsi="Times New Roman" w:cs="Times New Roman"/>
          <w:sz w:val="20"/>
          <w:szCs w:val="20"/>
          <w:lang w:val="uk-UA" w:eastAsia="ar-SA"/>
        </w:rPr>
        <w:t>_О.В. Андрійчук</w:t>
      </w:r>
    </w:p>
    <w:p w14:paraId="00F4A980" w14:textId="77777777" w:rsidR="009B2C89" w:rsidRPr="00607DD2" w:rsidRDefault="009B2C89" w:rsidP="009B2C89">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ru-RU"/>
        </w:rPr>
      </w:pPr>
    </w:p>
    <w:p w14:paraId="45175763" w14:textId="0D8FA70C" w:rsidR="009B2C89" w:rsidRPr="00607DD2" w:rsidRDefault="009B2C89" w:rsidP="009B2C89">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ar-SA"/>
        </w:rPr>
      </w:pPr>
      <w:r w:rsidRPr="00607DD2">
        <w:rPr>
          <w:rFonts w:ascii="Times New Roman" w:eastAsia="Times New Roman" w:hAnsi="Times New Roman" w:cs="Times New Roman"/>
          <w:sz w:val="20"/>
          <w:szCs w:val="20"/>
          <w:lang w:val="uk-UA" w:eastAsia="ar-SA"/>
        </w:rPr>
        <w:t>Розглянуто і схвалено на засіданні кафедри архітектури та дизайну ЛНТУ, протокол №</w:t>
      </w:r>
      <w:r w:rsidR="008C5590">
        <w:rPr>
          <w:rFonts w:ascii="Times New Roman" w:eastAsia="Times New Roman" w:hAnsi="Times New Roman" w:cs="Times New Roman"/>
          <w:sz w:val="20"/>
          <w:szCs w:val="20"/>
          <w:lang w:val="uk-UA" w:eastAsia="ar-SA"/>
        </w:rPr>
        <w:t xml:space="preserve"> ___</w:t>
      </w:r>
      <w:r w:rsidRPr="00607DD2">
        <w:rPr>
          <w:rFonts w:ascii="Times New Roman" w:eastAsia="Times New Roman" w:hAnsi="Times New Roman" w:cs="Times New Roman"/>
          <w:sz w:val="20"/>
          <w:szCs w:val="20"/>
          <w:lang w:val="uk-UA" w:eastAsia="ar-SA"/>
        </w:rPr>
        <w:t xml:space="preserve"> від </w:t>
      </w:r>
      <w:r w:rsidRPr="00607DD2">
        <w:rPr>
          <w:rFonts w:ascii="Times New Roman" w:eastAsia="Times New Roman" w:hAnsi="Times New Roman" w:cs="Times New Roman"/>
          <w:sz w:val="20"/>
          <w:szCs w:val="20"/>
          <w:u w:val="single"/>
          <w:lang w:val="uk-UA" w:eastAsia="ar-SA"/>
        </w:rPr>
        <w:t xml:space="preserve">« </w:t>
      </w:r>
      <w:r w:rsidR="00106E25">
        <w:rPr>
          <w:rFonts w:ascii="Times New Roman" w:eastAsia="Times New Roman" w:hAnsi="Times New Roman" w:cs="Times New Roman"/>
          <w:sz w:val="20"/>
          <w:szCs w:val="20"/>
          <w:u w:val="single"/>
          <w:lang w:val="uk-UA" w:eastAsia="ar-SA"/>
        </w:rPr>
        <w:t xml:space="preserve">     </w:t>
      </w:r>
      <w:r w:rsidRPr="00607DD2">
        <w:rPr>
          <w:rFonts w:ascii="Times New Roman" w:eastAsia="Times New Roman" w:hAnsi="Times New Roman" w:cs="Times New Roman"/>
          <w:sz w:val="20"/>
          <w:szCs w:val="20"/>
          <w:u w:val="single"/>
          <w:lang w:val="uk-UA" w:eastAsia="ar-SA"/>
        </w:rPr>
        <w:t xml:space="preserve"> »  </w:t>
      </w:r>
      <w:r w:rsidR="00106E25">
        <w:rPr>
          <w:rFonts w:ascii="Times New Roman" w:eastAsia="Times New Roman" w:hAnsi="Times New Roman" w:cs="Times New Roman"/>
          <w:sz w:val="20"/>
          <w:szCs w:val="20"/>
          <w:u w:val="single"/>
          <w:lang w:val="uk-UA" w:eastAsia="ar-SA"/>
        </w:rPr>
        <w:t xml:space="preserve">                 </w:t>
      </w:r>
      <w:r w:rsidRPr="00607DD2">
        <w:rPr>
          <w:rFonts w:ascii="Times New Roman" w:eastAsia="Times New Roman" w:hAnsi="Times New Roman" w:cs="Times New Roman"/>
          <w:sz w:val="20"/>
          <w:szCs w:val="20"/>
          <w:u w:val="single"/>
          <w:lang w:val="uk-UA" w:eastAsia="ar-SA"/>
        </w:rPr>
        <w:t xml:space="preserve"> </w:t>
      </w:r>
      <w:r w:rsidRPr="00607DD2">
        <w:rPr>
          <w:rFonts w:ascii="Times New Roman" w:eastAsia="Times New Roman" w:hAnsi="Times New Roman" w:cs="Times New Roman"/>
          <w:sz w:val="20"/>
          <w:szCs w:val="20"/>
          <w:lang w:val="uk-UA" w:eastAsia="ar-SA"/>
        </w:rPr>
        <w:t>2023 року.</w:t>
      </w:r>
    </w:p>
    <w:p w14:paraId="2B803A2C" w14:textId="77777777" w:rsidR="009B2C89" w:rsidRPr="00607DD2" w:rsidRDefault="009B2C89" w:rsidP="009B2C89">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ar-SA"/>
        </w:rPr>
      </w:pPr>
      <w:r w:rsidRPr="00607DD2">
        <w:rPr>
          <w:rFonts w:ascii="Times New Roman" w:eastAsia="Times New Roman" w:hAnsi="Times New Roman" w:cs="Times New Roman"/>
          <w:sz w:val="20"/>
          <w:szCs w:val="20"/>
          <w:lang w:val="uk-UA" w:eastAsia="ar-SA"/>
        </w:rPr>
        <w:t>В.о. завідувача кафедри АД ________________ О.С. Пасічник</w:t>
      </w:r>
    </w:p>
    <w:p w14:paraId="71447AAE" w14:textId="77777777" w:rsidR="009B2C89" w:rsidRPr="00607DD2" w:rsidRDefault="009B2C89" w:rsidP="009B2C89">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ar-SA"/>
        </w:rPr>
      </w:pPr>
    </w:p>
    <w:p w14:paraId="6B23571A" w14:textId="77777777" w:rsidR="009B2C89" w:rsidRPr="00607DD2" w:rsidRDefault="009B2C89" w:rsidP="009B2C89">
      <w:pPr>
        <w:tabs>
          <w:tab w:val="left" w:pos="2700"/>
          <w:tab w:val="left" w:pos="2880"/>
        </w:tabs>
        <w:spacing w:after="0" w:line="240" w:lineRule="auto"/>
        <w:jc w:val="both"/>
        <w:rPr>
          <w:rFonts w:ascii="Times New Roman" w:eastAsia="Times New Roman" w:hAnsi="Times New Roman" w:cs="Times New Roman"/>
          <w:spacing w:val="-2"/>
          <w:sz w:val="20"/>
          <w:szCs w:val="20"/>
          <w:lang w:val="uk-UA" w:eastAsia="ar-SA"/>
        </w:rPr>
      </w:pPr>
      <w:r w:rsidRPr="00607DD2">
        <w:rPr>
          <w:rFonts w:ascii="Times New Roman" w:eastAsia="Times New Roman" w:hAnsi="Times New Roman" w:cs="Times New Roman"/>
          <w:sz w:val="20"/>
          <w:szCs w:val="20"/>
          <w:lang w:val="uk-UA" w:eastAsia="ar-SA"/>
        </w:rPr>
        <w:t>Укладач</w:t>
      </w:r>
      <w:r>
        <w:rPr>
          <w:rFonts w:ascii="Times New Roman" w:eastAsia="Times New Roman" w:hAnsi="Times New Roman" w:cs="Times New Roman"/>
          <w:sz w:val="20"/>
          <w:szCs w:val="20"/>
          <w:lang w:val="uk-UA" w:eastAsia="ar-SA"/>
        </w:rPr>
        <w:t>і</w:t>
      </w:r>
      <w:r w:rsidRPr="00607DD2">
        <w:rPr>
          <w:rFonts w:ascii="Times New Roman" w:eastAsia="Times New Roman" w:hAnsi="Times New Roman" w:cs="Times New Roman"/>
          <w:sz w:val="20"/>
          <w:szCs w:val="20"/>
          <w:lang w:val="uk-UA" w:eastAsia="ar-SA"/>
        </w:rPr>
        <w:t xml:space="preserve">: </w:t>
      </w:r>
      <w:r w:rsidRPr="00607DD2">
        <w:rPr>
          <w:rFonts w:ascii="Times New Roman" w:eastAsia="Times New Roman" w:hAnsi="Times New Roman" w:cs="Times New Roman"/>
          <w:sz w:val="20"/>
          <w:szCs w:val="20"/>
          <w:lang w:val="uk-UA" w:eastAsia="ru-RU"/>
        </w:rPr>
        <w:t>___________________ О.С. Пасічник</w:t>
      </w:r>
      <w:r w:rsidRPr="00607DD2">
        <w:rPr>
          <w:rFonts w:ascii="Times New Roman" w:eastAsia="Times New Roman" w:hAnsi="Times New Roman" w:cs="Times New Roman"/>
          <w:spacing w:val="-2"/>
          <w:sz w:val="20"/>
          <w:szCs w:val="20"/>
          <w:lang w:val="uk-UA" w:eastAsia="ar-SA"/>
        </w:rPr>
        <w:t xml:space="preserve">, кандидат архітектури, </w:t>
      </w:r>
      <w:r>
        <w:rPr>
          <w:rFonts w:ascii="Times New Roman" w:eastAsia="Times New Roman" w:hAnsi="Times New Roman" w:cs="Times New Roman"/>
          <w:spacing w:val="-2"/>
          <w:sz w:val="20"/>
          <w:szCs w:val="20"/>
          <w:lang w:val="uk-UA" w:eastAsia="ar-SA"/>
        </w:rPr>
        <w:t>доцент</w:t>
      </w:r>
      <w:r w:rsidRPr="00607DD2">
        <w:rPr>
          <w:rFonts w:ascii="Times New Roman" w:eastAsia="Times New Roman" w:hAnsi="Times New Roman" w:cs="Times New Roman"/>
          <w:spacing w:val="-2"/>
          <w:sz w:val="20"/>
          <w:szCs w:val="20"/>
          <w:lang w:val="uk-UA" w:eastAsia="ru-RU"/>
        </w:rPr>
        <w:t xml:space="preserve"> кафедри архітектури та дизайн</w:t>
      </w:r>
      <w:r>
        <w:rPr>
          <w:rFonts w:ascii="Times New Roman" w:eastAsia="Times New Roman" w:hAnsi="Times New Roman" w:cs="Times New Roman"/>
          <w:spacing w:val="-2"/>
          <w:sz w:val="20"/>
          <w:szCs w:val="20"/>
          <w:lang w:val="uk-UA" w:eastAsia="ru-RU"/>
        </w:rPr>
        <w:t>у</w:t>
      </w:r>
      <w:r w:rsidRPr="00607DD2">
        <w:rPr>
          <w:rFonts w:ascii="Times New Roman" w:eastAsia="Times New Roman" w:hAnsi="Times New Roman" w:cs="Times New Roman"/>
          <w:spacing w:val="-2"/>
          <w:sz w:val="20"/>
          <w:szCs w:val="20"/>
          <w:lang w:val="uk-UA" w:eastAsia="ru-RU"/>
        </w:rPr>
        <w:t xml:space="preserve"> </w:t>
      </w:r>
      <w:r w:rsidRPr="00607DD2">
        <w:rPr>
          <w:rFonts w:ascii="Times New Roman" w:eastAsia="Times New Roman" w:hAnsi="Times New Roman" w:cs="Times New Roman"/>
          <w:spacing w:val="-2"/>
          <w:sz w:val="20"/>
          <w:szCs w:val="20"/>
          <w:lang w:val="uk-UA" w:eastAsia="ar-SA"/>
        </w:rPr>
        <w:t>ЛНТУ</w:t>
      </w:r>
      <w:r>
        <w:rPr>
          <w:rFonts w:ascii="Times New Roman" w:eastAsia="Times New Roman" w:hAnsi="Times New Roman" w:cs="Times New Roman"/>
          <w:spacing w:val="-2"/>
          <w:sz w:val="20"/>
          <w:szCs w:val="20"/>
          <w:lang w:val="uk-UA" w:eastAsia="ar-SA"/>
        </w:rPr>
        <w:t xml:space="preserve">, </w:t>
      </w:r>
    </w:p>
    <w:p w14:paraId="45D15DE2" w14:textId="30077E4F" w:rsidR="009B2C89" w:rsidRPr="005B0675" w:rsidRDefault="009B2C89" w:rsidP="009B2C89">
      <w:pPr>
        <w:widowControl w:val="0"/>
        <w:autoSpaceDE w:val="0"/>
        <w:autoSpaceDN w:val="0"/>
        <w:adjustRightInd w:val="0"/>
        <w:spacing w:after="0" w:line="240" w:lineRule="auto"/>
        <w:contextualSpacing/>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_____</w:t>
      </w:r>
      <w:r w:rsidRPr="005B0675">
        <w:rPr>
          <w:rFonts w:ascii="Times New Roman" w:eastAsia="Times New Roman" w:hAnsi="Times New Roman" w:cs="Times New Roman"/>
          <w:sz w:val="20"/>
          <w:szCs w:val="20"/>
          <w:lang w:val="uk-UA" w:eastAsia="ru-RU"/>
        </w:rPr>
        <w:t>__________ М.</w:t>
      </w:r>
      <w:r w:rsidR="004C032E">
        <w:rPr>
          <w:rFonts w:ascii="Times New Roman" w:eastAsia="Times New Roman" w:hAnsi="Times New Roman" w:cs="Times New Roman"/>
          <w:sz w:val="20"/>
          <w:szCs w:val="20"/>
          <w:lang w:val="uk-UA" w:eastAsia="ru-RU"/>
        </w:rPr>
        <w:t>М.</w:t>
      </w:r>
      <w:r w:rsidRPr="005B0675">
        <w:rPr>
          <w:rFonts w:ascii="Times New Roman" w:eastAsia="Times New Roman" w:hAnsi="Times New Roman" w:cs="Times New Roman"/>
          <w:sz w:val="20"/>
          <w:szCs w:val="20"/>
          <w:lang w:val="uk-UA" w:eastAsia="ru-RU"/>
        </w:rPr>
        <w:t xml:space="preserve"> КОЗЕЛ, асистент кафедри архітектури та дизайну ЛНТУ</w:t>
      </w:r>
    </w:p>
    <w:p w14:paraId="0C0B6E10" w14:textId="77777777" w:rsidR="009B2C89" w:rsidRPr="00607DD2" w:rsidRDefault="009B2C89" w:rsidP="009B2C89">
      <w:pPr>
        <w:tabs>
          <w:tab w:val="left" w:pos="2700"/>
          <w:tab w:val="left" w:pos="2880"/>
        </w:tabs>
        <w:spacing w:after="0" w:line="240" w:lineRule="auto"/>
        <w:jc w:val="both"/>
        <w:rPr>
          <w:rFonts w:ascii="Times New Roman" w:eastAsia="Times New Roman" w:hAnsi="Times New Roman" w:cs="Times New Roman"/>
          <w:spacing w:val="-2"/>
          <w:sz w:val="20"/>
          <w:szCs w:val="20"/>
          <w:lang w:val="uk-UA" w:eastAsia="ar-SA"/>
        </w:rPr>
      </w:pPr>
    </w:p>
    <w:p w14:paraId="2D8A0FD0" w14:textId="77777777" w:rsidR="009B2C89" w:rsidRPr="00607DD2" w:rsidRDefault="009B2C89" w:rsidP="009B2C89">
      <w:pPr>
        <w:tabs>
          <w:tab w:val="left" w:pos="2700"/>
          <w:tab w:val="left" w:pos="2880"/>
        </w:tabs>
        <w:spacing w:after="0" w:line="240" w:lineRule="auto"/>
        <w:jc w:val="both"/>
        <w:rPr>
          <w:rFonts w:ascii="Times New Roman" w:eastAsia="Times New Roman" w:hAnsi="Times New Roman" w:cs="Times New Roman"/>
          <w:spacing w:val="-2"/>
          <w:sz w:val="20"/>
          <w:szCs w:val="20"/>
          <w:lang w:val="uk-UA" w:eastAsia="ru-RU"/>
        </w:rPr>
      </w:pPr>
      <w:r w:rsidRPr="00607DD2">
        <w:rPr>
          <w:rFonts w:ascii="Times New Roman" w:eastAsia="Times New Roman" w:hAnsi="Times New Roman" w:cs="Times New Roman"/>
          <w:sz w:val="20"/>
          <w:szCs w:val="20"/>
          <w:lang w:val="uk-UA" w:eastAsia="ar-SA"/>
        </w:rPr>
        <w:t xml:space="preserve">Рецензент: </w:t>
      </w:r>
      <w:r w:rsidRPr="00607DD2">
        <w:rPr>
          <w:rFonts w:ascii="Times New Roman" w:eastAsia="Times New Roman" w:hAnsi="Times New Roman" w:cs="Times New Roman"/>
          <w:sz w:val="20"/>
          <w:szCs w:val="20"/>
          <w:lang w:val="uk-UA" w:eastAsia="ru-RU"/>
        </w:rPr>
        <w:t xml:space="preserve">_________________ </w:t>
      </w:r>
      <w:r w:rsidRPr="00607DD2">
        <w:rPr>
          <w:rFonts w:ascii="Times New Roman" w:eastAsia="Times New Roman" w:hAnsi="Times New Roman" w:cs="Times New Roman"/>
          <w:sz w:val="20"/>
          <w:szCs w:val="20"/>
          <w:lang w:val="uk-UA" w:eastAsia="ar-SA"/>
        </w:rPr>
        <w:t xml:space="preserve">І.Г. Абрамюк, </w:t>
      </w:r>
      <w:r w:rsidRPr="00607DD2">
        <w:rPr>
          <w:rFonts w:ascii="Times New Roman" w:eastAsia="Times New Roman" w:hAnsi="Times New Roman" w:cs="Times New Roman"/>
          <w:spacing w:val="-2"/>
          <w:sz w:val="20"/>
          <w:szCs w:val="20"/>
          <w:lang w:val="uk-UA" w:eastAsia="ar-SA"/>
        </w:rPr>
        <w:t>кандидат архітектури, доцент</w:t>
      </w:r>
      <w:r w:rsidRPr="00607DD2">
        <w:rPr>
          <w:rFonts w:ascii="Times New Roman" w:eastAsia="Times New Roman" w:hAnsi="Times New Roman" w:cs="Times New Roman"/>
          <w:spacing w:val="-2"/>
          <w:sz w:val="20"/>
          <w:szCs w:val="20"/>
          <w:lang w:val="uk-UA" w:eastAsia="ru-RU"/>
        </w:rPr>
        <w:t xml:space="preserve"> кафедри архітектури та дизайну </w:t>
      </w:r>
      <w:r w:rsidRPr="00607DD2">
        <w:rPr>
          <w:rFonts w:ascii="Times New Roman" w:eastAsia="Times New Roman" w:hAnsi="Times New Roman" w:cs="Times New Roman"/>
          <w:spacing w:val="-2"/>
          <w:sz w:val="20"/>
          <w:szCs w:val="20"/>
          <w:lang w:val="uk-UA" w:eastAsia="ar-SA"/>
        </w:rPr>
        <w:t>ЛНТУ.</w:t>
      </w:r>
    </w:p>
    <w:p w14:paraId="248D7AA7" w14:textId="77777777" w:rsidR="009B2C89" w:rsidRPr="00607DD2" w:rsidRDefault="009B2C89" w:rsidP="009B2C89">
      <w:pPr>
        <w:widowControl w:val="0"/>
        <w:autoSpaceDE w:val="0"/>
        <w:autoSpaceDN w:val="0"/>
        <w:adjustRightInd w:val="0"/>
        <w:spacing w:after="0" w:line="240" w:lineRule="auto"/>
        <w:jc w:val="both"/>
        <w:rPr>
          <w:rFonts w:ascii="Times New Roman" w:eastAsia="Times New Roman" w:hAnsi="Times New Roman" w:cs="Times New Roman"/>
          <w:spacing w:val="-2"/>
          <w:sz w:val="20"/>
          <w:szCs w:val="20"/>
          <w:lang w:val="uk-UA" w:eastAsia="ru-RU"/>
        </w:rPr>
      </w:pPr>
      <w:r w:rsidRPr="00607DD2">
        <w:rPr>
          <w:rFonts w:ascii="Times New Roman" w:eastAsia="Times New Roman" w:hAnsi="Times New Roman" w:cs="Times New Roman"/>
          <w:sz w:val="20"/>
          <w:szCs w:val="20"/>
          <w:lang w:val="uk-UA" w:eastAsia="ar-SA"/>
        </w:rPr>
        <w:t xml:space="preserve">Відповідальний за випуск: </w:t>
      </w:r>
      <w:r w:rsidRPr="00607DD2">
        <w:rPr>
          <w:rFonts w:ascii="Times New Roman" w:eastAsia="Times New Roman" w:hAnsi="Times New Roman" w:cs="Times New Roman"/>
          <w:sz w:val="20"/>
          <w:szCs w:val="20"/>
          <w:lang w:val="uk-UA" w:eastAsia="ru-RU"/>
        </w:rPr>
        <w:t xml:space="preserve">_________________ </w:t>
      </w:r>
      <w:r w:rsidRPr="00607DD2">
        <w:rPr>
          <w:rFonts w:ascii="Times New Roman" w:eastAsia="Times New Roman" w:hAnsi="Times New Roman" w:cs="Times New Roman"/>
          <w:spacing w:val="-2"/>
          <w:sz w:val="20"/>
          <w:szCs w:val="20"/>
          <w:lang w:val="uk-UA" w:eastAsia="ru-RU"/>
        </w:rPr>
        <w:t>О.С. Пасічник</w:t>
      </w:r>
      <w:r w:rsidRPr="00607DD2">
        <w:rPr>
          <w:rFonts w:ascii="Times New Roman" w:eastAsia="Times New Roman" w:hAnsi="Times New Roman" w:cs="Times New Roman"/>
          <w:spacing w:val="-2"/>
          <w:sz w:val="20"/>
          <w:szCs w:val="20"/>
          <w:lang w:val="uk-UA" w:eastAsia="ar-SA"/>
        </w:rPr>
        <w:t>, кандидат архітектури, в.о. завідувача</w:t>
      </w:r>
      <w:r w:rsidRPr="00607DD2">
        <w:rPr>
          <w:rFonts w:ascii="Times New Roman" w:eastAsia="Times New Roman" w:hAnsi="Times New Roman" w:cs="Times New Roman"/>
          <w:spacing w:val="-2"/>
          <w:sz w:val="20"/>
          <w:szCs w:val="20"/>
          <w:lang w:val="uk-UA" w:eastAsia="ru-RU"/>
        </w:rPr>
        <w:t xml:space="preserve"> кафедри архітектури та дизайну Л</w:t>
      </w:r>
      <w:r w:rsidRPr="00607DD2">
        <w:rPr>
          <w:rFonts w:ascii="Times New Roman" w:eastAsia="Times New Roman" w:hAnsi="Times New Roman" w:cs="Times New Roman"/>
          <w:spacing w:val="-2"/>
          <w:sz w:val="20"/>
          <w:szCs w:val="20"/>
          <w:lang w:val="uk-UA" w:eastAsia="ar-SA"/>
        </w:rPr>
        <w:t>НТУ.</w:t>
      </w:r>
    </w:p>
    <w:p w14:paraId="4A3B0EEC" w14:textId="77777777" w:rsidR="009B2C89" w:rsidRDefault="009B2C89" w:rsidP="009B2C89">
      <w:pPr>
        <w:spacing w:after="0" w:line="240" w:lineRule="auto"/>
        <w:jc w:val="both"/>
        <w:rPr>
          <w:rFonts w:ascii="Bookman Old Style" w:eastAsia="Times New Roman" w:hAnsi="Bookman Old Style" w:cs="Arial"/>
          <w:color w:val="000000"/>
          <w:sz w:val="24"/>
          <w:szCs w:val="24"/>
          <w:lang w:val="uk-UA" w:eastAsia="ru-RU"/>
        </w:rPr>
      </w:pPr>
    </w:p>
    <w:p w14:paraId="3064ABAC" w14:textId="77777777" w:rsidR="009B2C89" w:rsidRDefault="009B2C89" w:rsidP="009B2C89">
      <w:pPr>
        <w:spacing w:after="0" w:line="240" w:lineRule="auto"/>
        <w:jc w:val="both"/>
        <w:rPr>
          <w:rFonts w:ascii="Bookman Old Style" w:eastAsia="Times New Roman" w:hAnsi="Bookman Old Style" w:cs="Arial"/>
          <w:color w:val="000000"/>
          <w:sz w:val="24"/>
          <w:szCs w:val="24"/>
          <w:lang w:val="uk-UA" w:eastAsia="ru-RU"/>
        </w:rPr>
      </w:pPr>
    </w:p>
    <w:p w14:paraId="1ABBCE4C" w14:textId="77777777" w:rsidR="009B2C89" w:rsidRDefault="009B2C89" w:rsidP="009B2C89">
      <w:pPr>
        <w:spacing w:after="0" w:line="240" w:lineRule="auto"/>
        <w:jc w:val="both"/>
        <w:rPr>
          <w:rFonts w:ascii="Bookman Old Style" w:eastAsia="Times New Roman" w:hAnsi="Bookman Old Style" w:cs="Arial"/>
          <w:color w:val="000000"/>
          <w:sz w:val="24"/>
          <w:szCs w:val="24"/>
          <w:lang w:val="uk-UA" w:eastAsia="ru-RU"/>
        </w:rPr>
      </w:pPr>
    </w:p>
    <w:p w14:paraId="03A1B924" w14:textId="77777777" w:rsidR="009B2C89" w:rsidRPr="00607DD2" w:rsidRDefault="009B2C89" w:rsidP="009B2C89">
      <w:pPr>
        <w:spacing w:after="0" w:line="240" w:lineRule="auto"/>
        <w:jc w:val="both"/>
        <w:rPr>
          <w:rFonts w:ascii="Times New Roman" w:eastAsia="Times New Roman" w:hAnsi="Times New Roman" w:cs="Times New Roman"/>
          <w:spacing w:val="-2"/>
          <w:sz w:val="20"/>
          <w:szCs w:val="20"/>
          <w:lang w:val="uk-UA" w:eastAsia="ru-RU"/>
        </w:rPr>
      </w:pPr>
    </w:p>
    <w:p w14:paraId="402BC33E" w14:textId="77777777" w:rsidR="00607DD2" w:rsidRPr="00607DD2" w:rsidRDefault="00607DD2" w:rsidP="00607DD2">
      <w:pPr>
        <w:widowControl w:val="0"/>
        <w:autoSpaceDE w:val="0"/>
        <w:autoSpaceDN w:val="0"/>
        <w:adjustRightInd w:val="0"/>
        <w:spacing w:after="0" w:line="240" w:lineRule="auto"/>
        <w:jc w:val="both"/>
        <w:rPr>
          <w:rFonts w:ascii="Times New Roman" w:eastAsia="Times New Roman" w:hAnsi="Times New Roman" w:cs="Times New Roman"/>
          <w:color w:val="FF0000"/>
          <w:sz w:val="19"/>
          <w:szCs w:val="19"/>
          <w:lang w:val="uk-UA" w:eastAsia="ru-RU"/>
        </w:rPr>
      </w:pPr>
    </w:p>
    <w:tbl>
      <w:tblPr>
        <w:tblW w:w="6521" w:type="dxa"/>
        <w:tblInd w:w="-142" w:type="dxa"/>
        <w:tblLayout w:type="fixed"/>
        <w:tblLook w:val="04A0" w:firstRow="1" w:lastRow="0" w:firstColumn="1" w:lastColumn="0" w:noHBand="0" w:noVBand="1"/>
      </w:tblPr>
      <w:tblGrid>
        <w:gridCol w:w="6521"/>
      </w:tblGrid>
      <w:tr w:rsidR="00F62494" w:rsidRPr="009B2C89" w14:paraId="67612C85" w14:textId="77777777" w:rsidTr="009B2C89">
        <w:trPr>
          <w:trHeight w:val="870"/>
        </w:trPr>
        <w:tc>
          <w:tcPr>
            <w:tcW w:w="6521" w:type="dxa"/>
            <w:hideMark/>
          </w:tcPr>
          <w:p w14:paraId="69EDEB1A" w14:textId="7BC2FB63" w:rsidR="00F62494" w:rsidRPr="00607DD2" w:rsidRDefault="00F62494" w:rsidP="009B2C89">
            <w:pPr>
              <w:tabs>
                <w:tab w:val="left" w:pos="4040"/>
              </w:tabs>
              <w:spacing w:after="0" w:line="240" w:lineRule="auto"/>
              <w:ind w:firstLine="603"/>
              <w:jc w:val="both"/>
              <w:rPr>
                <w:rFonts w:ascii="Times New Roman" w:eastAsia="Times New Roman" w:hAnsi="Times New Roman" w:cs="Times New Roman"/>
                <w:color w:val="FF0000"/>
                <w:spacing w:val="6"/>
                <w:sz w:val="20"/>
                <w:szCs w:val="20"/>
                <w:lang w:val="uk-UA" w:eastAsia="ru-RU"/>
              </w:rPr>
            </w:pPr>
            <w:r w:rsidRPr="00A51374">
              <w:rPr>
                <w:rFonts w:ascii="Times New Roman" w:eastAsia="MS Mincho" w:hAnsi="Times New Roman" w:cs="Times New Roman"/>
                <w:b/>
                <w:bCs/>
                <w:sz w:val="20"/>
                <w:szCs w:val="20"/>
                <w:lang w:val="uk-UA" w:eastAsia="ru-RU"/>
              </w:rPr>
              <w:t>Архітектурне проєктування однородинного житлового будинку (разом з КП)</w:t>
            </w:r>
            <w:r w:rsidRPr="00A51374">
              <w:rPr>
                <w:rFonts w:ascii="Times New Roman" w:eastAsia="Times New Roman" w:hAnsi="Times New Roman" w:cs="Times New Roman"/>
                <w:b/>
                <w:bCs/>
                <w:color w:val="000000"/>
                <w:sz w:val="28"/>
                <w:szCs w:val="24"/>
                <w:lang w:val="uk-UA" w:eastAsia="x-none"/>
              </w:rPr>
              <w:t xml:space="preserve"> </w:t>
            </w:r>
            <w:r w:rsidRPr="00A51374">
              <w:rPr>
                <w:rFonts w:ascii="Times New Roman" w:eastAsia="Times New Roman" w:hAnsi="Times New Roman" w:cs="Times New Roman"/>
                <w:color w:val="000000"/>
                <w:sz w:val="20"/>
                <w:szCs w:val="20"/>
                <w:lang w:val="uk-UA" w:eastAsia="uk-UA"/>
              </w:rPr>
              <w:t xml:space="preserve">[Текст]: методичні вказівки </w:t>
            </w:r>
            <w:r>
              <w:rPr>
                <w:rFonts w:ascii="Times New Roman" w:eastAsia="Times New Roman" w:hAnsi="Times New Roman" w:cs="Times New Roman"/>
                <w:color w:val="000000"/>
                <w:sz w:val="20"/>
                <w:szCs w:val="20"/>
                <w:lang w:val="uk-UA" w:eastAsia="uk-UA"/>
              </w:rPr>
              <w:t xml:space="preserve">до виконання </w:t>
            </w:r>
            <w:r w:rsidR="00D16A5B">
              <w:rPr>
                <w:rFonts w:ascii="Times New Roman" w:eastAsia="Times New Roman" w:hAnsi="Times New Roman" w:cs="Times New Roman"/>
                <w:color w:val="000000"/>
                <w:sz w:val="20"/>
                <w:szCs w:val="20"/>
                <w:lang w:val="uk-UA" w:eastAsia="uk-UA"/>
              </w:rPr>
              <w:t>самостійної роботи</w:t>
            </w:r>
            <w:r w:rsidRPr="00A51374">
              <w:rPr>
                <w:rFonts w:ascii="Times New Roman" w:eastAsia="Times New Roman" w:hAnsi="Times New Roman" w:cs="Times New Roman"/>
                <w:color w:val="000000"/>
                <w:sz w:val="20"/>
                <w:szCs w:val="20"/>
                <w:lang w:val="uk-UA" w:eastAsia="uk-UA"/>
              </w:rPr>
              <w:t xml:space="preserve"> для здобувачів першого (бакалаврського) рівня вищої освіти освітньої програми «Архітектура та містобудування»</w:t>
            </w:r>
            <w:r w:rsidRPr="00A51374">
              <w:rPr>
                <w:rFonts w:ascii="Times New Roman" w:eastAsia="Times New Roman" w:hAnsi="Times New Roman" w:cs="Times New Roman"/>
                <w:sz w:val="20"/>
                <w:szCs w:val="20"/>
                <w:lang w:val="uk-UA"/>
              </w:rPr>
              <w:t xml:space="preserve">, </w:t>
            </w:r>
            <w:r w:rsidRPr="00A51374">
              <w:rPr>
                <w:rFonts w:ascii="Times New Roman" w:eastAsia="Times New Roman" w:hAnsi="Times New Roman" w:cs="Times New Roman"/>
                <w:color w:val="000000"/>
                <w:sz w:val="20"/>
                <w:szCs w:val="20"/>
                <w:lang w:val="uk-UA" w:eastAsia="uk-UA"/>
              </w:rPr>
              <w:t xml:space="preserve">галузі знань </w:t>
            </w:r>
            <w:r>
              <w:rPr>
                <w:rFonts w:ascii="Times New Roman" w:eastAsia="Times New Roman" w:hAnsi="Times New Roman" w:cs="Times New Roman"/>
                <w:color w:val="000000"/>
                <w:sz w:val="20"/>
                <w:szCs w:val="20"/>
                <w:lang w:val="uk-UA" w:eastAsia="uk-UA"/>
              </w:rPr>
              <w:t>19 Архітектура та будівництво</w:t>
            </w:r>
            <w:r w:rsidRPr="00A51374">
              <w:rPr>
                <w:rFonts w:ascii="Times New Roman" w:eastAsia="Times New Roman" w:hAnsi="Times New Roman" w:cs="Times New Roman"/>
                <w:bCs/>
                <w:sz w:val="20"/>
                <w:szCs w:val="20"/>
                <w:lang w:val="uk-UA" w:eastAsia="x-none"/>
              </w:rPr>
              <w:t xml:space="preserve">, спеціальність </w:t>
            </w:r>
            <w:r>
              <w:rPr>
                <w:rFonts w:ascii="Times New Roman" w:eastAsia="Times New Roman" w:hAnsi="Times New Roman" w:cs="Times New Roman"/>
                <w:bCs/>
                <w:sz w:val="20"/>
                <w:szCs w:val="20"/>
                <w:lang w:val="uk-UA" w:eastAsia="x-none"/>
              </w:rPr>
              <w:t>191</w:t>
            </w:r>
            <w:r w:rsidRPr="00A51374">
              <w:rPr>
                <w:rFonts w:ascii="Times New Roman" w:eastAsia="Times New Roman" w:hAnsi="Times New Roman" w:cs="Times New Roman"/>
                <w:bCs/>
                <w:sz w:val="20"/>
                <w:szCs w:val="20"/>
                <w:lang w:val="uk-UA" w:eastAsia="x-none"/>
              </w:rPr>
              <w:t xml:space="preserve"> Архітектура та містобудування денної форми навчання. </w:t>
            </w:r>
            <w:r w:rsidRPr="00A51374">
              <w:rPr>
                <w:rFonts w:ascii="Times New Roman" w:eastAsia="Times New Roman" w:hAnsi="Times New Roman" w:cs="Times New Roman"/>
                <w:sz w:val="20"/>
                <w:szCs w:val="20"/>
                <w:lang w:val="uk-UA" w:eastAsia="uk-UA"/>
              </w:rPr>
              <w:t>/ уклад.</w:t>
            </w:r>
            <w:r w:rsidR="009B2C89">
              <w:rPr>
                <w:rFonts w:ascii="Times New Roman" w:eastAsia="Times New Roman" w:hAnsi="Times New Roman" w:cs="Times New Roman"/>
                <w:sz w:val="20"/>
                <w:szCs w:val="20"/>
                <w:lang w:val="uk-UA" w:eastAsia="uk-UA"/>
              </w:rPr>
              <w:t xml:space="preserve"> </w:t>
            </w:r>
            <w:r w:rsidR="009B2C89" w:rsidRPr="00607DD2">
              <w:rPr>
                <w:rFonts w:ascii="Times New Roman" w:eastAsia="Times New Roman" w:hAnsi="Times New Roman" w:cs="Times New Roman"/>
                <w:sz w:val="20"/>
                <w:szCs w:val="20"/>
                <w:lang w:val="uk-UA" w:eastAsia="ru-RU"/>
              </w:rPr>
              <w:t>О.С. Пасічник</w:t>
            </w:r>
            <w:r w:rsidR="009B2C89">
              <w:rPr>
                <w:rFonts w:ascii="Times New Roman" w:eastAsia="Times New Roman" w:hAnsi="Times New Roman" w:cs="Times New Roman"/>
                <w:sz w:val="20"/>
                <w:szCs w:val="20"/>
                <w:lang w:val="uk-UA" w:eastAsia="ru-RU"/>
              </w:rPr>
              <w:t>,</w:t>
            </w:r>
            <w:r w:rsidRPr="00A51374">
              <w:rPr>
                <w:rFonts w:ascii="Times New Roman" w:eastAsia="Times New Roman" w:hAnsi="Times New Roman" w:cs="Times New Roman"/>
                <w:sz w:val="20"/>
                <w:szCs w:val="20"/>
                <w:lang w:val="uk-UA" w:eastAsia="uk-UA"/>
              </w:rPr>
              <w:t xml:space="preserve"> М.М. Козел – Луцьк: </w:t>
            </w:r>
            <w:r w:rsidRPr="00A51374">
              <w:rPr>
                <w:rFonts w:ascii="Times New Roman" w:eastAsia="Times New Roman" w:hAnsi="Times New Roman" w:cs="Times New Roman"/>
                <w:sz w:val="20"/>
                <w:szCs w:val="20"/>
                <w:lang w:val="uk-UA" w:eastAsia="ar-SA"/>
              </w:rPr>
              <w:t>ЛНТУ, 202</w:t>
            </w:r>
            <w:r>
              <w:rPr>
                <w:rFonts w:ascii="Times New Roman" w:eastAsia="Times New Roman" w:hAnsi="Times New Roman" w:cs="Times New Roman"/>
                <w:sz w:val="20"/>
                <w:szCs w:val="20"/>
                <w:lang w:val="uk-UA" w:eastAsia="ar-SA"/>
              </w:rPr>
              <w:t>3</w:t>
            </w:r>
            <w:r w:rsidRPr="00A51374">
              <w:rPr>
                <w:rFonts w:ascii="Times New Roman" w:eastAsia="Times New Roman" w:hAnsi="Times New Roman" w:cs="Times New Roman"/>
                <w:sz w:val="20"/>
                <w:szCs w:val="20"/>
                <w:lang w:val="uk-UA" w:eastAsia="ar-SA"/>
              </w:rPr>
              <w:t xml:space="preserve"> –</w:t>
            </w:r>
            <w:r w:rsidR="006C199C">
              <w:rPr>
                <w:rFonts w:ascii="Times New Roman" w:eastAsia="Times New Roman" w:hAnsi="Times New Roman" w:cs="Times New Roman"/>
                <w:sz w:val="20"/>
                <w:szCs w:val="20"/>
                <w:lang w:val="uk-UA" w:eastAsia="ar-SA"/>
              </w:rPr>
              <w:t xml:space="preserve"> </w:t>
            </w:r>
            <w:r w:rsidR="00165F84">
              <w:rPr>
                <w:rFonts w:ascii="Times New Roman" w:eastAsia="Times New Roman" w:hAnsi="Times New Roman" w:cs="Times New Roman"/>
                <w:sz w:val="20"/>
                <w:szCs w:val="20"/>
                <w:lang w:val="uk-UA" w:eastAsia="ar-SA"/>
              </w:rPr>
              <w:t>14</w:t>
            </w:r>
            <w:r>
              <w:rPr>
                <w:rFonts w:ascii="Times New Roman" w:eastAsia="Times New Roman" w:hAnsi="Times New Roman" w:cs="Times New Roman"/>
                <w:sz w:val="20"/>
                <w:szCs w:val="20"/>
                <w:lang w:val="uk-UA" w:eastAsia="uk-UA"/>
              </w:rPr>
              <w:t xml:space="preserve"> с</w:t>
            </w:r>
            <w:r w:rsidRPr="00A51374">
              <w:rPr>
                <w:rFonts w:ascii="Times New Roman" w:eastAsia="Times New Roman" w:hAnsi="Times New Roman" w:cs="Times New Roman"/>
                <w:sz w:val="20"/>
                <w:szCs w:val="20"/>
                <w:lang w:val="uk-UA" w:eastAsia="ar-SA"/>
              </w:rPr>
              <w:t>.</w:t>
            </w:r>
          </w:p>
        </w:tc>
      </w:tr>
    </w:tbl>
    <w:p w14:paraId="15F5CF9F" w14:textId="77777777" w:rsidR="00F62494" w:rsidRPr="00F62494" w:rsidRDefault="00F62494" w:rsidP="00F62494">
      <w:pPr>
        <w:widowControl w:val="0"/>
        <w:autoSpaceDE w:val="0"/>
        <w:autoSpaceDN w:val="0"/>
        <w:adjustRightInd w:val="0"/>
        <w:spacing w:after="0" w:line="240" w:lineRule="auto"/>
        <w:contextualSpacing/>
        <w:jc w:val="both"/>
        <w:rPr>
          <w:rFonts w:ascii="Times New Roman" w:eastAsia="Times New Roman" w:hAnsi="Times New Roman" w:cs="Times New Roman"/>
          <w:sz w:val="16"/>
          <w:szCs w:val="16"/>
          <w:lang w:val="uk-UA" w:eastAsia="ar-SA"/>
        </w:rPr>
      </w:pPr>
    </w:p>
    <w:p w14:paraId="4F256779" w14:textId="77777777" w:rsidR="001562CA" w:rsidRDefault="001562CA" w:rsidP="004F4523">
      <w:pPr>
        <w:spacing w:after="0" w:line="240" w:lineRule="auto"/>
        <w:jc w:val="right"/>
        <w:rPr>
          <w:rFonts w:ascii="Times New Roman" w:eastAsia="Times New Roman" w:hAnsi="Times New Roman" w:cs="Times New Roman"/>
          <w:sz w:val="20"/>
          <w:szCs w:val="20"/>
          <w:lang w:val="uk-UA" w:eastAsia="ar-SA"/>
        </w:rPr>
      </w:pPr>
    </w:p>
    <w:p w14:paraId="274E6659" w14:textId="77777777" w:rsidR="001562CA" w:rsidRDefault="001562CA" w:rsidP="004F4523">
      <w:pPr>
        <w:spacing w:after="0" w:line="240" w:lineRule="auto"/>
        <w:jc w:val="right"/>
        <w:rPr>
          <w:rFonts w:ascii="Times New Roman" w:eastAsia="Times New Roman" w:hAnsi="Times New Roman" w:cs="Times New Roman"/>
          <w:sz w:val="20"/>
          <w:szCs w:val="20"/>
          <w:lang w:val="uk-UA" w:eastAsia="ar-SA"/>
        </w:rPr>
      </w:pPr>
    </w:p>
    <w:p w14:paraId="5AEDAC77" w14:textId="77777777" w:rsidR="00775CEF" w:rsidRDefault="00775CEF" w:rsidP="004F4523">
      <w:pPr>
        <w:spacing w:after="0" w:line="240" w:lineRule="auto"/>
        <w:jc w:val="right"/>
        <w:rPr>
          <w:rFonts w:ascii="Times New Roman" w:eastAsia="Times New Roman" w:hAnsi="Times New Roman" w:cs="Times New Roman"/>
          <w:sz w:val="20"/>
          <w:szCs w:val="20"/>
          <w:lang w:val="uk-UA" w:eastAsia="ar-SA"/>
        </w:rPr>
      </w:pPr>
    </w:p>
    <w:p w14:paraId="547061BD" w14:textId="77777777" w:rsidR="001562CA" w:rsidRDefault="001562CA" w:rsidP="004F4523">
      <w:pPr>
        <w:spacing w:after="0" w:line="240" w:lineRule="auto"/>
        <w:jc w:val="right"/>
        <w:rPr>
          <w:rFonts w:ascii="Times New Roman" w:eastAsia="Times New Roman" w:hAnsi="Times New Roman" w:cs="Times New Roman"/>
          <w:sz w:val="20"/>
          <w:szCs w:val="20"/>
          <w:lang w:val="uk-UA" w:eastAsia="ar-SA"/>
        </w:rPr>
      </w:pPr>
    </w:p>
    <w:p w14:paraId="0F8A618E" w14:textId="0046E968" w:rsidR="004F34CA" w:rsidRPr="00DF3976" w:rsidRDefault="00607DD2" w:rsidP="004F4523">
      <w:pPr>
        <w:spacing w:after="0" w:line="240" w:lineRule="auto"/>
        <w:jc w:val="right"/>
        <w:rPr>
          <w:rFonts w:ascii="Times New Roman" w:eastAsia="Times New Roman" w:hAnsi="Times New Roman" w:cs="Times New Roman"/>
          <w:sz w:val="20"/>
          <w:szCs w:val="20"/>
          <w:lang w:val="uk-UA" w:eastAsia="ar-SA"/>
        </w:rPr>
      </w:pPr>
      <w:r w:rsidRPr="00DF3976">
        <w:rPr>
          <w:rFonts w:ascii="Times New Roman" w:eastAsia="Times New Roman" w:hAnsi="Times New Roman" w:cs="Times New Roman"/>
          <w:sz w:val="20"/>
          <w:szCs w:val="20"/>
          <w:lang w:val="uk-UA" w:eastAsia="ar-SA"/>
        </w:rPr>
        <w:t xml:space="preserve">© </w:t>
      </w:r>
      <w:r w:rsidR="005548F7" w:rsidRPr="00DF3976">
        <w:rPr>
          <w:rFonts w:ascii="Times New Roman" w:eastAsia="Times New Roman" w:hAnsi="Times New Roman" w:cs="Times New Roman"/>
          <w:sz w:val="20"/>
          <w:szCs w:val="20"/>
          <w:lang w:val="uk-UA" w:eastAsia="ar-SA"/>
        </w:rPr>
        <w:t xml:space="preserve">Козел М.М. </w:t>
      </w:r>
      <w:r w:rsidRPr="00DF3976">
        <w:rPr>
          <w:rFonts w:ascii="Times New Roman" w:eastAsia="Times New Roman" w:hAnsi="Times New Roman" w:cs="Times New Roman"/>
          <w:sz w:val="20"/>
          <w:szCs w:val="20"/>
          <w:lang w:val="uk-UA" w:eastAsia="ar-SA"/>
        </w:rPr>
        <w:t>2023</w:t>
      </w:r>
    </w:p>
    <w:p w14:paraId="4ACD3F68" w14:textId="7BF83F4F" w:rsidR="00EA7730" w:rsidRDefault="00EA7730" w:rsidP="004F4523">
      <w:pPr>
        <w:spacing w:after="0" w:line="240" w:lineRule="auto"/>
        <w:jc w:val="right"/>
        <w:rPr>
          <w:rFonts w:ascii="Times New Roman" w:eastAsia="Times New Roman" w:hAnsi="Times New Roman" w:cs="Times New Roman"/>
          <w:sz w:val="18"/>
          <w:szCs w:val="18"/>
          <w:lang w:val="uk-UA" w:eastAsia="ru-RU"/>
        </w:rPr>
      </w:pPr>
      <w:r>
        <w:rPr>
          <w:rFonts w:ascii="Times New Roman" w:eastAsia="Times New Roman" w:hAnsi="Times New Roman" w:cs="Times New Roman"/>
          <w:sz w:val="18"/>
          <w:szCs w:val="18"/>
          <w:lang w:val="uk-UA" w:eastAsia="ru-RU"/>
        </w:rPr>
        <w:br w:type="page"/>
      </w:r>
    </w:p>
    <w:p w14:paraId="3F0642D0" w14:textId="77777777" w:rsidR="00FA318B" w:rsidRPr="00FE6CF4" w:rsidRDefault="00FA318B" w:rsidP="004F4523">
      <w:pPr>
        <w:spacing w:after="0" w:line="240" w:lineRule="auto"/>
        <w:jc w:val="right"/>
        <w:rPr>
          <w:rFonts w:ascii="Times New Roman" w:eastAsia="Times New Roman" w:hAnsi="Times New Roman" w:cs="Times New Roman"/>
          <w:sz w:val="20"/>
          <w:szCs w:val="20"/>
          <w:lang w:val="ru-RU" w:eastAsia="uk-UA"/>
        </w:rPr>
      </w:pPr>
    </w:p>
    <w:p w14:paraId="6E3DEAB8" w14:textId="77777777" w:rsidR="00FA318B" w:rsidRPr="00336E52" w:rsidRDefault="00FA318B" w:rsidP="00A52DBC">
      <w:pPr>
        <w:spacing w:after="0" w:line="240" w:lineRule="auto"/>
        <w:jc w:val="center"/>
        <w:rPr>
          <w:rFonts w:ascii="Times New Roman" w:eastAsia="Times New Roman" w:hAnsi="Times New Roman" w:cs="Times New Roman"/>
          <w:sz w:val="20"/>
          <w:szCs w:val="20"/>
          <w:lang w:eastAsia="uk-UA"/>
        </w:rPr>
      </w:pPr>
      <w:r w:rsidRPr="00336E52">
        <w:rPr>
          <w:rFonts w:ascii="Times New Roman" w:eastAsia="Times New Roman" w:hAnsi="Times New Roman" w:cs="Times New Roman"/>
          <w:sz w:val="20"/>
          <w:szCs w:val="20"/>
          <w:lang w:eastAsia="uk-UA"/>
        </w:rPr>
        <w:t>ЗМІСТ</w:t>
      </w:r>
    </w:p>
    <w:p w14:paraId="586287C8" w14:textId="77777777" w:rsidR="00FA318B" w:rsidRPr="00336E52" w:rsidRDefault="00FA318B" w:rsidP="00A52DBC">
      <w:pPr>
        <w:spacing w:line="240" w:lineRule="auto"/>
        <w:jc w:val="center"/>
        <w:rPr>
          <w:rFonts w:ascii="Times New Roman" w:eastAsia="Times New Roman" w:hAnsi="Times New Roman" w:cs="Times New Roman"/>
          <w:sz w:val="20"/>
          <w:szCs w:val="20"/>
          <w:lang w:eastAsia="uk-UA"/>
        </w:rPr>
      </w:pPr>
    </w:p>
    <w:tbl>
      <w:tblPr>
        <w:tblStyle w:val="11"/>
        <w:tblW w:w="6096" w:type="dxa"/>
        <w:tblInd w:w="-5" w:type="dxa"/>
        <w:tblLook w:val="04A0" w:firstRow="1" w:lastRow="0" w:firstColumn="1" w:lastColumn="0" w:noHBand="0" w:noVBand="1"/>
      </w:tblPr>
      <w:tblGrid>
        <w:gridCol w:w="316"/>
        <w:gridCol w:w="5071"/>
        <w:gridCol w:w="709"/>
      </w:tblGrid>
      <w:tr w:rsidR="00FA318B" w:rsidRPr="00336E52" w14:paraId="2BAB8997" w14:textId="77777777" w:rsidTr="004C032E">
        <w:tc>
          <w:tcPr>
            <w:tcW w:w="316" w:type="dxa"/>
          </w:tcPr>
          <w:p w14:paraId="56FFF612" w14:textId="77777777" w:rsidR="00FA318B" w:rsidRPr="00336E52" w:rsidRDefault="00FA318B" w:rsidP="00A52DBC">
            <w:pPr>
              <w:jc w:val="center"/>
              <w:rPr>
                <w:rFonts w:ascii="Times New Roman" w:eastAsia="Times New Roman" w:hAnsi="Times New Roman" w:cs="Times New Roman"/>
                <w:sz w:val="20"/>
                <w:szCs w:val="20"/>
              </w:rPr>
            </w:pPr>
          </w:p>
        </w:tc>
        <w:tc>
          <w:tcPr>
            <w:tcW w:w="5071" w:type="dxa"/>
            <w:vAlign w:val="center"/>
            <w:hideMark/>
          </w:tcPr>
          <w:p w14:paraId="348FF864" w14:textId="77777777" w:rsidR="00FA318B" w:rsidRPr="00336E52" w:rsidRDefault="00FA318B" w:rsidP="00A52DBC">
            <w:pPr>
              <w:rPr>
                <w:rFonts w:ascii="Times New Roman" w:eastAsia="Times New Roman" w:hAnsi="Times New Roman" w:cs="Times New Roman"/>
                <w:sz w:val="20"/>
                <w:szCs w:val="20"/>
                <w:lang w:val="uk-UA"/>
              </w:rPr>
            </w:pPr>
            <w:r w:rsidRPr="00336E52">
              <w:rPr>
                <w:rFonts w:ascii="Times New Roman" w:eastAsia="Times New Roman" w:hAnsi="Times New Roman" w:cs="Times New Roman"/>
                <w:sz w:val="20"/>
                <w:szCs w:val="20"/>
                <w:lang w:val="uk-UA"/>
              </w:rPr>
              <w:t>Вступ</w:t>
            </w:r>
          </w:p>
        </w:tc>
        <w:tc>
          <w:tcPr>
            <w:tcW w:w="709" w:type="dxa"/>
            <w:hideMark/>
          </w:tcPr>
          <w:p w14:paraId="1238E4BB" w14:textId="77777777" w:rsidR="00FA318B" w:rsidRPr="00336E52" w:rsidRDefault="00FA318B" w:rsidP="00A52DBC">
            <w:pPr>
              <w:jc w:val="center"/>
              <w:rPr>
                <w:rFonts w:ascii="Times New Roman" w:eastAsia="Times New Roman" w:hAnsi="Times New Roman" w:cs="Times New Roman"/>
                <w:sz w:val="20"/>
                <w:szCs w:val="20"/>
              </w:rPr>
            </w:pPr>
            <w:r w:rsidRPr="00336E52">
              <w:rPr>
                <w:rFonts w:ascii="Times New Roman" w:eastAsia="Times New Roman" w:hAnsi="Times New Roman" w:cs="Times New Roman"/>
                <w:sz w:val="20"/>
                <w:szCs w:val="20"/>
              </w:rPr>
              <w:t>4</w:t>
            </w:r>
          </w:p>
        </w:tc>
      </w:tr>
      <w:tr w:rsidR="00FA318B" w:rsidRPr="00336E52" w14:paraId="34E2D858" w14:textId="77777777" w:rsidTr="004C032E">
        <w:tc>
          <w:tcPr>
            <w:tcW w:w="316" w:type="dxa"/>
          </w:tcPr>
          <w:p w14:paraId="6ECA2D69" w14:textId="77777777" w:rsidR="00FA318B" w:rsidRPr="00336E52" w:rsidRDefault="007E4E62" w:rsidP="00A52DBC">
            <w:pPr>
              <w:jc w:val="center"/>
              <w:rPr>
                <w:rFonts w:ascii="Times New Roman" w:eastAsia="Times New Roman" w:hAnsi="Times New Roman" w:cs="Times New Roman"/>
                <w:sz w:val="20"/>
                <w:szCs w:val="20"/>
              </w:rPr>
            </w:pPr>
            <w:r w:rsidRPr="00336E52">
              <w:rPr>
                <w:rFonts w:ascii="Times New Roman" w:eastAsia="Times New Roman" w:hAnsi="Times New Roman" w:cs="Times New Roman"/>
                <w:sz w:val="20"/>
                <w:szCs w:val="20"/>
              </w:rPr>
              <w:t>1</w:t>
            </w:r>
          </w:p>
        </w:tc>
        <w:tc>
          <w:tcPr>
            <w:tcW w:w="5071" w:type="dxa"/>
            <w:vAlign w:val="center"/>
          </w:tcPr>
          <w:p w14:paraId="5D3D00E4" w14:textId="719A1E74" w:rsidR="00FA318B" w:rsidRPr="00336E52" w:rsidRDefault="00165F84" w:rsidP="00A52DBC">
            <w:pP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Теми самостійних робіт</w:t>
            </w:r>
          </w:p>
        </w:tc>
        <w:tc>
          <w:tcPr>
            <w:tcW w:w="709" w:type="dxa"/>
            <w:hideMark/>
          </w:tcPr>
          <w:p w14:paraId="08580C77" w14:textId="77777777" w:rsidR="00FA318B" w:rsidRPr="00336E52" w:rsidRDefault="00FA318B" w:rsidP="00A52DBC">
            <w:pPr>
              <w:jc w:val="center"/>
              <w:rPr>
                <w:rFonts w:ascii="Times New Roman" w:eastAsia="Times New Roman" w:hAnsi="Times New Roman" w:cs="Times New Roman"/>
                <w:sz w:val="20"/>
                <w:szCs w:val="20"/>
              </w:rPr>
            </w:pPr>
            <w:r w:rsidRPr="00336E52">
              <w:rPr>
                <w:rFonts w:ascii="Times New Roman" w:eastAsia="Times New Roman" w:hAnsi="Times New Roman" w:cs="Times New Roman"/>
                <w:sz w:val="20"/>
                <w:szCs w:val="20"/>
              </w:rPr>
              <w:t>5</w:t>
            </w:r>
          </w:p>
        </w:tc>
      </w:tr>
      <w:tr w:rsidR="00FA318B" w:rsidRPr="00336E52" w14:paraId="3B0B09A9" w14:textId="77777777" w:rsidTr="004C032E">
        <w:tc>
          <w:tcPr>
            <w:tcW w:w="316" w:type="dxa"/>
          </w:tcPr>
          <w:p w14:paraId="7D927AC3" w14:textId="77777777" w:rsidR="00FA318B" w:rsidRPr="00336E52" w:rsidRDefault="007E4E62" w:rsidP="00A52DBC">
            <w:pPr>
              <w:jc w:val="center"/>
              <w:rPr>
                <w:rFonts w:ascii="Times New Roman" w:eastAsia="Times New Roman" w:hAnsi="Times New Roman" w:cs="Times New Roman"/>
                <w:sz w:val="20"/>
                <w:szCs w:val="20"/>
              </w:rPr>
            </w:pPr>
            <w:r w:rsidRPr="00336E52">
              <w:rPr>
                <w:rFonts w:ascii="Times New Roman" w:eastAsia="Times New Roman" w:hAnsi="Times New Roman" w:cs="Times New Roman"/>
                <w:sz w:val="20"/>
                <w:szCs w:val="20"/>
              </w:rPr>
              <w:t>2</w:t>
            </w:r>
          </w:p>
        </w:tc>
        <w:tc>
          <w:tcPr>
            <w:tcW w:w="5071" w:type="dxa"/>
          </w:tcPr>
          <w:p w14:paraId="777C8006" w14:textId="4C78F080" w:rsidR="00FA318B" w:rsidRPr="00336E52" w:rsidRDefault="00165F84" w:rsidP="00A52DBC">
            <w:pP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Комплексне практичне індивідуальне завдання</w:t>
            </w:r>
          </w:p>
        </w:tc>
        <w:tc>
          <w:tcPr>
            <w:tcW w:w="709" w:type="dxa"/>
            <w:hideMark/>
          </w:tcPr>
          <w:p w14:paraId="7E4869AD" w14:textId="786B3C21" w:rsidR="00FA318B" w:rsidRPr="00336E52" w:rsidRDefault="00165F84" w:rsidP="00A52DB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w:t>
            </w:r>
          </w:p>
        </w:tc>
      </w:tr>
      <w:tr w:rsidR="00FA318B" w:rsidRPr="00336E52" w14:paraId="65AF5D2F" w14:textId="77777777" w:rsidTr="004C032E">
        <w:tc>
          <w:tcPr>
            <w:tcW w:w="316" w:type="dxa"/>
          </w:tcPr>
          <w:p w14:paraId="317E5CF5" w14:textId="77777777" w:rsidR="00FA318B" w:rsidRPr="00336E52" w:rsidRDefault="007E4E62" w:rsidP="00A52DBC">
            <w:pPr>
              <w:jc w:val="center"/>
              <w:rPr>
                <w:rFonts w:ascii="Times New Roman" w:eastAsia="Times New Roman" w:hAnsi="Times New Roman" w:cs="Times New Roman"/>
                <w:sz w:val="20"/>
                <w:szCs w:val="20"/>
              </w:rPr>
            </w:pPr>
            <w:r w:rsidRPr="00336E52">
              <w:rPr>
                <w:rFonts w:ascii="Times New Roman" w:eastAsia="Times New Roman" w:hAnsi="Times New Roman" w:cs="Times New Roman"/>
                <w:sz w:val="20"/>
                <w:szCs w:val="20"/>
              </w:rPr>
              <w:t>3</w:t>
            </w:r>
          </w:p>
        </w:tc>
        <w:tc>
          <w:tcPr>
            <w:tcW w:w="5071" w:type="dxa"/>
          </w:tcPr>
          <w:p w14:paraId="57C0DE32" w14:textId="25E44C08" w:rsidR="00FA318B" w:rsidRPr="00336E52" w:rsidRDefault="00165F84" w:rsidP="00A52DBC">
            <w:pP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Екзаменаційні питання</w:t>
            </w:r>
          </w:p>
        </w:tc>
        <w:tc>
          <w:tcPr>
            <w:tcW w:w="709" w:type="dxa"/>
            <w:hideMark/>
          </w:tcPr>
          <w:p w14:paraId="1D19110A" w14:textId="1B61AFA9" w:rsidR="00FA318B" w:rsidRPr="00336E52" w:rsidRDefault="00117CE6" w:rsidP="00A52DB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r w:rsidR="00165F84">
              <w:rPr>
                <w:rFonts w:ascii="Times New Roman" w:eastAsia="Times New Roman" w:hAnsi="Times New Roman" w:cs="Times New Roman"/>
                <w:sz w:val="20"/>
                <w:szCs w:val="20"/>
              </w:rPr>
              <w:t>0</w:t>
            </w:r>
          </w:p>
        </w:tc>
      </w:tr>
      <w:tr w:rsidR="00FA318B" w:rsidRPr="00336E52" w14:paraId="632C3A2A" w14:textId="77777777" w:rsidTr="004C032E">
        <w:tc>
          <w:tcPr>
            <w:tcW w:w="316" w:type="dxa"/>
          </w:tcPr>
          <w:p w14:paraId="1396C8E4" w14:textId="77777777" w:rsidR="00FA318B" w:rsidRPr="00336E52" w:rsidRDefault="007E4E62" w:rsidP="00A52DBC">
            <w:pPr>
              <w:jc w:val="center"/>
              <w:rPr>
                <w:rFonts w:ascii="Times New Roman" w:eastAsia="Times New Roman" w:hAnsi="Times New Roman" w:cs="Times New Roman"/>
                <w:sz w:val="20"/>
                <w:szCs w:val="20"/>
              </w:rPr>
            </w:pPr>
            <w:r w:rsidRPr="00336E52">
              <w:rPr>
                <w:rFonts w:ascii="Times New Roman" w:eastAsia="Times New Roman" w:hAnsi="Times New Roman" w:cs="Times New Roman"/>
                <w:sz w:val="20"/>
                <w:szCs w:val="20"/>
              </w:rPr>
              <w:t>4</w:t>
            </w:r>
          </w:p>
        </w:tc>
        <w:tc>
          <w:tcPr>
            <w:tcW w:w="5071" w:type="dxa"/>
          </w:tcPr>
          <w:p w14:paraId="1AA58D20" w14:textId="155A96D1" w:rsidR="00FA318B" w:rsidRPr="00336E52" w:rsidRDefault="00165F84" w:rsidP="00A52DBC">
            <w:pPr>
              <w:rPr>
                <w:rFonts w:ascii="Times New Roman" w:eastAsia="Times New Roman" w:hAnsi="Times New Roman" w:cs="Times New Roman"/>
                <w:sz w:val="20"/>
                <w:szCs w:val="20"/>
                <w:lang w:val="uk-UA" w:eastAsia="uk-UA"/>
              </w:rPr>
            </w:pPr>
            <w:r>
              <w:rPr>
                <w:rFonts w:ascii="Times New Roman" w:eastAsia="Times New Roman" w:hAnsi="Times New Roman" w:cs="Times New Roman"/>
                <w:sz w:val="20"/>
                <w:szCs w:val="20"/>
                <w:lang w:val="uk-UA" w:eastAsia="uk-UA"/>
              </w:rPr>
              <w:t>Рекомендовані джерела інформації</w:t>
            </w:r>
          </w:p>
        </w:tc>
        <w:tc>
          <w:tcPr>
            <w:tcW w:w="709" w:type="dxa"/>
          </w:tcPr>
          <w:p w14:paraId="5C23C43D" w14:textId="75FD9099" w:rsidR="00FA318B" w:rsidRPr="00336E52" w:rsidRDefault="00165F84" w:rsidP="00A52DB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12</w:t>
            </w:r>
          </w:p>
        </w:tc>
      </w:tr>
    </w:tbl>
    <w:p w14:paraId="1CC9B1E9" w14:textId="77777777" w:rsidR="00FA318B" w:rsidRPr="00336E52" w:rsidRDefault="00FA318B" w:rsidP="00A52DBC">
      <w:pPr>
        <w:spacing w:line="240" w:lineRule="auto"/>
        <w:jc w:val="center"/>
        <w:rPr>
          <w:rFonts w:ascii="Times New Roman" w:eastAsia="Times New Roman" w:hAnsi="Times New Roman" w:cs="Times New Roman"/>
          <w:sz w:val="20"/>
          <w:szCs w:val="20"/>
          <w:lang w:val="ru-RU" w:eastAsia="uk-UA"/>
        </w:rPr>
      </w:pPr>
    </w:p>
    <w:p w14:paraId="00BB0067" w14:textId="77777777" w:rsidR="00AE0CDD" w:rsidRPr="00336E52" w:rsidRDefault="00AE0CDD" w:rsidP="00A52DBC">
      <w:pPr>
        <w:spacing w:line="240" w:lineRule="auto"/>
        <w:jc w:val="center"/>
        <w:rPr>
          <w:rFonts w:ascii="Times New Roman" w:hAnsi="Times New Roman" w:cs="Times New Roman"/>
          <w:sz w:val="20"/>
          <w:szCs w:val="20"/>
          <w:lang w:val="ru-RU"/>
        </w:rPr>
      </w:pPr>
    </w:p>
    <w:p w14:paraId="210B3135" w14:textId="77777777" w:rsidR="00AE0CDD" w:rsidRPr="00336E52" w:rsidRDefault="00AE0CDD" w:rsidP="00A52DBC">
      <w:pPr>
        <w:spacing w:line="240" w:lineRule="auto"/>
        <w:jc w:val="center"/>
        <w:rPr>
          <w:rFonts w:ascii="Times New Roman" w:hAnsi="Times New Roman" w:cs="Times New Roman"/>
          <w:sz w:val="20"/>
          <w:szCs w:val="20"/>
          <w:lang w:val="ru-RU"/>
        </w:rPr>
      </w:pPr>
    </w:p>
    <w:p w14:paraId="456B842A" w14:textId="77777777" w:rsidR="00AE0CDD" w:rsidRPr="00336E52" w:rsidRDefault="00AE0CDD" w:rsidP="00A52DBC">
      <w:pPr>
        <w:spacing w:line="240" w:lineRule="auto"/>
        <w:jc w:val="center"/>
        <w:rPr>
          <w:rFonts w:ascii="Times New Roman" w:hAnsi="Times New Roman" w:cs="Times New Roman"/>
          <w:sz w:val="20"/>
          <w:szCs w:val="20"/>
          <w:lang w:val="ru-RU"/>
        </w:rPr>
      </w:pPr>
    </w:p>
    <w:p w14:paraId="48BA104B" w14:textId="77777777" w:rsidR="00AE0CDD" w:rsidRPr="00336E52" w:rsidRDefault="00AE0CDD" w:rsidP="00A52DBC">
      <w:pPr>
        <w:spacing w:line="240" w:lineRule="auto"/>
        <w:jc w:val="center"/>
        <w:rPr>
          <w:rFonts w:ascii="Times New Roman" w:hAnsi="Times New Roman" w:cs="Times New Roman"/>
          <w:sz w:val="20"/>
          <w:szCs w:val="20"/>
          <w:lang w:val="ru-RU"/>
        </w:rPr>
      </w:pPr>
    </w:p>
    <w:p w14:paraId="250FE4EA" w14:textId="77777777" w:rsidR="00AE0CDD" w:rsidRDefault="00AE0CDD" w:rsidP="00A52DBC">
      <w:pPr>
        <w:spacing w:line="240" w:lineRule="auto"/>
        <w:jc w:val="center"/>
        <w:rPr>
          <w:rFonts w:ascii="Times New Roman" w:hAnsi="Times New Roman" w:cs="Times New Roman"/>
          <w:sz w:val="20"/>
          <w:szCs w:val="20"/>
          <w:lang w:val="ru-RU"/>
        </w:rPr>
      </w:pPr>
    </w:p>
    <w:p w14:paraId="419AA6CD" w14:textId="77777777" w:rsidR="001562CA" w:rsidRDefault="001562CA" w:rsidP="00A52DBC">
      <w:pPr>
        <w:spacing w:line="240" w:lineRule="auto"/>
        <w:jc w:val="center"/>
        <w:rPr>
          <w:rFonts w:ascii="Times New Roman" w:hAnsi="Times New Roman" w:cs="Times New Roman"/>
          <w:sz w:val="20"/>
          <w:szCs w:val="20"/>
          <w:lang w:val="ru-RU"/>
        </w:rPr>
      </w:pPr>
    </w:p>
    <w:p w14:paraId="78EF819D" w14:textId="77777777" w:rsidR="001562CA" w:rsidRDefault="001562CA" w:rsidP="00A52DBC">
      <w:pPr>
        <w:spacing w:line="240" w:lineRule="auto"/>
        <w:jc w:val="center"/>
        <w:rPr>
          <w:rFonts w:ascii="Times New Roman" w:hAnsi="Times New Roman" w:cs="Times New Roman"/>
          <w:sz w:val="20"/>
          <w:szCs w:val="20"/>
          <w:lang w:val="ru-RU"/>
        </w:rPr>
      </w:pPr>
    </w:p>
    <w:p w14:paraId="66CB5FA2" w14:textId="77777777" w:rsidR="001562CA" w:rsidRDefault="001562CA" w:rsidP="00A52DBC">
      <w:pPr>
        <w:spacing w:line="240" w:lineRule="auto"/>
        <w:jc w:val="center"/>
        <w:rPr>
          <w:rFonts w:ascii="Times New Roman" w:hAnsi="Times New Roman" w:cs="Times New Roman"/>
          <w:sz w:val="20"/>
          <w:szCs w:val="20"/>
          <w:lang w:val="ru-RU"/>
        </w:rPr>
      </w:pPr>
    </w:p>
    <w:p w14:paraId="3773A09E" w14:textId="77777777" w:rsidR="001562CA" w:rsidRDefault="001562CA" w:rsidP="00A52DBC">
      <w:pPr>
        <w:spacing w:line="240" w:lineRule="auto"/>
        <w:jc w:val="center"/>
        <w:rPr>
          <w:rFonts w:ascii="Times New Roman" w:hAnsi="Times New Roman" w:cs="Times New Roman"/>
          <w:sz w:val="20"/>
          <w:szCs w:val="20"/>
          <w:lang w:val="ru-RU"/>
        </w:rPr>
      </w:pPr>
    </w:p>
    <w:p w14:paraId="2AAC7C91" w14:textId="77777777" w:rsidR="001562CA" w:rsidRDefault="001562CA" w:rsidP="00A52DBC">
      <w:pPr>
        <w:spacing w:line="240" w:lineRule="auto"/>
        <w:jc w:val="center"/>
        <w:rPr>
          <w:rFonts w:ascii="Times New Roman" w:hAnsi="Times New Roman" w:cs="Times New Roman"/>
          <w:sz w:val="20"/>
          <w:szCs w:val="20"/>
          <w:lang w:val="ru-RU"/>
        </w:rPr>
      </w:pPr>
    </w:p>
    <w:p w14:paraId="726E7E7B" w14:textId="77777777" w:rsidR="001562CA" w:rsidRDefault="001562CA" w:rsidP="00A52DBC">
      <w:pPr>
        <w:spacing w:line="240" w:lineRule="auto"/>
        <w:jc w:val="center"/>
        <w:rPr>
          <w:rFonts w:ascii="Times New Roman" w:hAnsi="Times New Roman" w:cs="Times New Roman"/>
          <w:sz w:val="20"/>
          <w:szCs w:val="20"/>
          <w:lang w:val="ru-RU"/>
        </w:rPr>
      </w:pPr>
    </w:p>
    <w:p w14:paraId="0B6D3465" w14:textId="77777777" w:rsidR="001562CA" w:rsidRDefault="001562CA" w:rsidP="00A52DBC">
      <w:pPr>
        <w:spacing w:line="240" w:lineRule="auto"/>
        <w:jc w:val="center"/>
        <w:rPr>
          <w:rFonts w:ascii="Times New Roman" w:hAnsi="Times New Roman" w:cs="Times New Roman"/>
          <w:sz w:val="20"/>
          <w:szCs w:val="20"/>
          <w:lang w:val="ru-RU"/>
        </w:rPr>
      </w:pPr>
    </w:p>
    <w:p w14:paraId="78E802DE" w14:textId="77777777" w:rsidR="001562CA" w:rsidRDefault="001562CA" w:rsidP="00A52DBC">
      <w:pPr>
        <w:spacing w:line="240" w:lineRule="auto"/>
        <w:jc w:val="center"/>
        <w:rPr>
          <w:rFonts w:ascii="Times New Roman" w:hAnsi="Times New Roman" w:cs="Times New Roman"/>
          <w:sz w:val="20"/>
          <w:szCs w:val="20"/>
          <w:lang w:val="ru-RU"/>
        </w:rPr>
      </w:pPr>
    </w:p>
    <w:p w14:paraId="10447119" w14:textId="77777777" w:rsidR="001562CA" w:rsidRDefault="001562CA" w:rsidP="00A52DBC">
      <w:pPr>
        <w:spacing w:line="240" w:lineRule="auto"/>
        <w:jc w:val="center"/>
        <w:rPr>
          <w:rFonts w:ascii="Times New Roman" w:hAnsi="Times New Roman" w:cs="Times New Roman"/>
          <w:sz w:val="20"/>
          <w:szCs w:val="20"/>
          <w:lang w:val="ru-RU"/>
        </w:rPr>
      </w:pPr>
    </w:p>
    <w:p w14:paraId="7F310B99" w14:textId="77777777" w:rsidR="001562CA" w:rsidRDefault="001562CA" w:rsidP="00A52DBC">
      <w:pPr>
        <w:spacing w:line="240" w:lineRule="auto"/>
        <w:jc w:val="center"/>
        <w:rPr>
          <w:rFonts w:ascii="Times New Roman" w:hAnsi="Times New Roman" w:cs="Times New Roman"/>
          <w:sz w:val="20"/>
          <w:szCs w:val="20"/>
          <w:lang w:val="ru-RU"/>
        </w:rPr>
      </w:pPr>
    </w:p>
    <w:p w14:paraId="13433590" w14:textId="77777777" w:rsidR="001562CA" w:rsidRDefault="001562CA" w:rsidP="00A52DBC">
      <w:pPr>
        <w:spacing w:line="240" w:lineRule="auto"/>
        <w:jc w:val="center"/>
        <w:rPr>
          <w:rFonts w:ascii="Times New Roman" w:hAnsi="Times New Roman" w:cs="Times New Roman"/>
          <w:sz w:val="20"/>
          <w:szCs w:val="20"/>
          <w:lang w:val="ru-RU"/>
        </w:rPr>
      </w:pPr>
    </w:p>
    <w:p w14:paraId="58C8FFA1" w14:textId="77777777" w:rsidR="001562CA" w:rsidRDefault="001562CA" w:rsidP="00A52DBC">
      <w:pPr>
        <w:spacing w:line="240" w:lineRule="auto"/>
        <w:jc w:val="center"/>
        <w:rPr>
          <w:rFonts w:ascii="Times New Roman" w:hAnsi="Times New Roman" w:cs="Times New Roman"/>
          <w:sz w:val="20"/>
          <w:szCs w:val="20"/>
          <w:lang w:val="ru-RU"/>
        </w:rPr>
      </w:pPr>
    </w:p>
    <w:p w14:paraId="377BB889" w14:textId="77777777" w:rsidR="00775CEF" w:rsidRDefault="00775CEF" w:rsidP="00A52DBC">
      <w:pPr>
        <w:spacing w:line="240" w:lineRule="auto"/>
        <w:jc w:val="center"/>
        <w:rPr>
          <w:rFonts w:ascii="Times New Roman" w:hAnsi="Times New Roman" w:cs="Times New Roman"/>
          <w:sz w:val="20"/>
          <w:szCs w:val="20"/>
          <w:lang w:val="ru-RU"/>
        </w:rPr>
      </w:pPr>
    </w:p>
    <w:p w14:paraId="3A300EEC" w14:textId="07FCD71A" w:rsidR="001562CA" w:rsidRDefault="001562CA" w:rsidP="00A52DBC">
      <w:pPr>
        <w:spacing w:line="240" w:lineRule="auto"/>
        <w:jc w:val="center"/>
        <w:rPr>
          <w:rFonts w:ascii="Times New Roman" w:eastAsia="Times New Roman" w:hAnsi="Times New Roman" w:cs="Times New Roman"/>
          <w:b/>
          <w:bCs/>
          <w:color w:val="000000"/>
          <w:sz w:val="20"/>
          <w:szCs w:val="20"/>
          <w:lang w:val="uk-UA"/>
        </w:rPr>
      </w:pPr>
      <w:r>
        <w:rPr>
          <w:rFonts w:ascii="Times New Roman" w:eastAsia="Times New Roman" w:hAnsi="Times New Roman" w:cs="Times New Roman"/>
          <w:b/>
          <w:bCs/>
          <w:color w:val="000000"/>
          <w:sz w:val="20"/>
          <w:szCs w:val="20"/>
          <w:lang w:val="uk-UA"/>
        </w:rPr>
        <w:t>ВСТУП</w:t>
      </w:r>
    </w:p>
    <w:p w14:paraId="28807DEF" w14:textId="6E730FD6" w:rsidR="00E1689F" w:rsidRPr="00E1689F" w:rsidRDefault="00E1689F" w:rsidP="00E1689F">
      <w:pPr>
        <w:spacing w:after="0" w:line="240" w:lineRule="auto"/>
        <w:ind w:firstLine="567"/>
        <w:jc w:val="both"/>
        <w:rPr>
          <w:rFonts w:ascii="Times New Roman" w:eastAsia="Times New Roman" w:hAnsi="Times New Roman" w:cs="Times New Roman"/>
          <w:sz w:val="20"/>
          <w:szCs w:val="20"/>
          <w:lang w:val="uk-UA"/>
        </w:rPr>
      </w:pPr>
      <w:r w:rsidRPr="00E1689F">
        <w:rPr>
          <w:rFonts w:ascii="Times New Roman" w:eastAsia="Times New Roman" w:hAnsi="Times New Roman" w:cs="Times New Roman"/>
          <w:sz w:val="20"/>
          <w:szCs w:val="20"/>
          <w:lang w:val="uk-UA"/>
        </w:rPr>
        <w:lastRenderedPageBreak/>
        <w:t>Самостійна робота здобувачів вищої освіти є обов’язковою складовою навчального процесу з дисципліни «Архітектурне проєктування однородинного житлового будинку (разом з КП)» та спрямована на поглиблення теоретичних знань, формування професійного мислення й набуття практичних навичок архітектурного проєктування.</w:t>
      </w:r>
    </w:p>
    <w:p w14:paraId="646BF0E5" w14:textId="77777777" w:rsidR="00E1689F" w:rsidRPr="00E1689F" w:rsidRDefault="00E1689F" w:rsidP="00E1689F">
      <w:pPr>
        <w:spacing w:after="0" w:line="240" w:lineRule="auto"/>
        <w:ind w:firstLine="567"/>
        <w:jc w:val="both"/>
        <w:rPr>
          <w:rFonts w:ascii="Times New Roman" w:eastAsia="Times New Roman" w:hAnsi="Times New Roman" w:cs="Times New Roman"/>
          <w:sz w:val="20"/>
          <w:szCs w:val="20"/>
          <w:lang w:val="uk-UA"/>
        </w:rPr>
      </w:pPr>
      <w:r w:rsidRPr="00E1689F">
        <w:rPr>
          <w:rFonts w:ascii="Times New Roman" w:eastAsia="Times New Roman" w:hAnsi="Times New Roman" w:cs="Times New Roman"/>
          <w:sz w:val="20"/>
          <w:szCs w:val="20"/>
          <w:lang w:val="uk-UA"/>
        </w:rPr>
        <w:t>Методичні вказівки розроблено відповідно до робочої програми дисципліни для здобувачів 2 курсу першого (бакалаврського) рівня вищої освіти за спеціальністю 191 «Архітектура та містобудування».</w:t>
      </w:r>
    </w:p>
    <w:p w14:paraId="65C4E04A" w14:textId="3E57B28E" w:rsidR="001562CA" w:rsidRDefault="00E1689F" w:rsidP="00E1689F">
      <w:pPr>
        <w:spacing w:after="0" w:line="240" w:lineRule="auto"/>
        <w:ind w:firstLine="567"/>
        <w:jc w:val="both"/>
        <w:rPr>
          <w:rFonts w:ascii="Times New Roman" w:eastAsia="Times New Roman" w:hAnsi="Times New Roman" w:cs="Times New Roman"/>
          <w:sz w:val="20"/>
          <w:szCs w:val="20"/>
          <w:lang w:val="uk-UA"/>
        </w:rPr>
      </w:pPr>
      <w:r w:rsidRPr="00E1689F">
        <w:rPr>
          <w:rFonts w:ascii="Times New Roman" w:eastAsia="Times New Roman" w:hAnsi="Times New Roman" w:cs="Times New Roman"/>
          <w:sz w:val="20"/>
          <w:szCs w:val="20"/>
          <w:lang w:val="uk-UA"/>
        </w:rPr>
        <w:t>Самостійна робота виконується під методичним керівництвом викладача, але без його безпосередньої участі, та передбачає аналітичну, графічну й проєктну діяльність</w:t>
      </w:r>
      <w:r>
        <w:rPr>
          <w:rFonts w:ascii="Times New Roman" w:eastAsia="Times New Roman" w:hAnsi="Times New Roman" w:cs="Times New Roman"/>
          <w:sz w:val="20"/>
          <w:szCs w:val="20"/>
          <w:lang w:val="uk-UA"/>
        </w:rPr>
        <w:t>.</w:t>
      </w:r>
    </w:p>
    <w:p w14:paraId="2EC53F6F" w14:textId="453B75F2" w:rsidR="00E1689F" w:rsidRPr="00E1689F" w:rsidRDefault="00E1689F" w:rsidP="00E1689F">
      <w:pPr>
        <w:spacing w:after="0" w:line="240" w:lineRule="auto"/>
        <w:ind w:firstLine="567"/>
        <w:jc w:val="both"/>
        <w:rPr>
          <w:rFonts w:ascii="Times New Roman" w:hAnsi="Times New Roman" w:cs="Times New Roman"/>
          <w:sz w:val="20"/>
          <w:szCs w:val="20"/>
          <w:lang w:val="uk-UA"/>
        </w:rPr>
      </w:pPr>
      <w:r w:rsidRPr="00E1689F">
        <w:rPr>
          <w:rFonts w:ascii="Times New Roman" w:hAnsi="Times New Roman" w:cs="Times New Roman"/>
          <w:b/>
          <w:bCs/>
          <w:sz w:val="20"/>
          <w:szCs w:val="20"/>
          <w:lang w:val="uk-UA"/>
        </w:rPr>
        <w:t>Мета самостійної роботи</w:t>
      </w:r>
      <w:r w:rsidRPr="00E1689F">
        <w:rPr>
          <w:rFonts w:ascii="Times New Roman" w:hAnsi="Times New Roman" w:cs="Times New Roman"/>
          <w:sz w:val="20"/>
          <w:szCs w:val="20"/>
          <w:lang w:val="uk-UA"/>
        </w:rPr>
        <w:t xml:space="preserve"> – сформувати у здобувачів здатність самостійно приймати обґрунтовані архітектурно-проєктні рішення на основі аналізу нормативних вимог, функціональних, містобудівних, конструктивних та естетичних чинників.</w:t>
      </w:r>
    </w:p>
    <w:p w14:paraId="2DC6891D" w14:textId="1528B011" w:rsidR="00E1689F" w:rsidRPr="00E1689F" w:rsidRDefault="00E1689F" w:rsidP="00E1689F">
      <w:pPr>
        <w:spacing w:after="0" w:line="240" w:lineRule="auto"/>
        <w:ind w:firstLine="567"/>
        <w:jc w:val="both"/>
        <w:rPr>
          <w:rFonts w:ascii="Times New Roman" w:hAnsi="Times New Roman" w:cs="Times New Roman"/>
          <w:sz w:val="20"/>
          <w:szCs w:val="20"/>
          <w:lang w:val="uk-UA"/>
        </w:rPr>
      </w:pPr>
      <w:r w:rsidRPr="00E1689F">
        <w:rPr>
          <w:rFonts w:ascii="Times New Roman" w:hAnsi="Times New Roman" w:cs="Times New Roman"/>
          <w:b/>
          <w:bCs/>
          <w:sz w:val="20"/>
          <w:szCs w:val="20"/>
          <w:lang w:val="uk-UA"/>
        </w:rPr>
        <w:t>Основні завдання</w:t>
      </w:r>
      <w:r w:rsidRPr="00E1689F">
        <w:rPr>
          <w:rFonts w:ascii="Times New Roman" w:hAnsi="Times New Roman" w:cs="Times New Roman"/>
          <w:sz w:val="20"/>
          <w:szCs w:val="20"/>
          <w:lang w:val="uk-UA"/>
        </w:rPr>
        <w:t xml:space="preserve"> самостійної роботи:</w:t>
      </w:r>
    </w:p>
    <w:p w14:paraId="3696A906" w14:textId="5896F2BC" w:rsidR="00E1689F" w:rsidRPr="00E1689F" w:rsidRDefault="00E1689F" w:rsidP="00E1689F">
      <w:pPr>
        <w:pStyle w:val="a7"/>
        <w:numPr>
          <w:ilvl w:val="0"/>
          <w:numId w:val="45"/>
        </w:numPr>
        <w:spacing w:after="0" w:line="240" w:lineRule="auto"/>
        <w:ind w:left="0" w:firstLine="567"/>
        <w:jc w:val="both"/>
        <w:rPr>
          <w:rFonts w:ascii="Times New Roman" w:hAnsi="Times New Roman" w:cs="Times New Roman"/>
          <w:sz w:val="20"/>
          <w:szCs w:val="20"/>
          <w:lang w:val="uk-UA"/>
        </w:rPr>
      </w:pPr>
      <w:r w:rsidRPr="00E1689F">
        <w:rPr>
          <w:rFonts w:ascii="Times New Roman" w:hAnsi="Times New Roman" w:cs="Times New Roman"/>
          <w:sz w:val="20"/>
          <w:szCs w:val="20"/>
          <w:lang w:val="uk-UA"/>
        </w:rPr>
        <w:t>закріплення теоретичних знань з архітектурного проєктування житла;</w:t>
      </w:r>
    </w:p>
    <w:p w14:paraId="28795888" w14:textId="4549E44D" w:rsidR="00E1689F" w:rsidRPr="00E1689F" w:rsidRDefault="00E1689F" w:rsidP="00E1689F">
      <w:pPr>
        <w:pStyle w:val="a7"/>
        <w:numPr>
          <w:ilvl w:val="0"/>
          <w:numId w:val="45"/>
        </w:numPr>
        <w:spacing w:after="0" w:line="240" w:lineRule="auto"/>
        <w:ind w:left="0" w:firstLine="567"/>
        <w:jc w:val="both"/>
        <w:rPr>
          <w:rFonts w:ascii="Times New Roman" w:hAnsi="Times New Roman" w:cs="Times New Roman"/>
          <w:sz w:val="20"/>
          <w:szCs w:val="20"/>
          <w:lang w:val="uk-UA"/>
        </w:rPr>
      </w:pPr>
      <w:r w:rsidRPr="00E1689F">
        <w:rPr>
          <w:rFonts w:ascii="Times New Roman" w:hAnsi="Times New Roman" w:cs="Times New Roman"/>
          <w:sz w:val="20"/>
          <w:szCs w:val="20"/>
          <w:lang w:val="uk-UA"/>
        </w:rPr>
        <w:t>опанування методики проєктування однородинного житлового будинку;</w:t>
      </w:r>
    </w:p>
    <w:p w14:paraId="6887FC4F" w14:textId="73228909" w:rsidR="00E1689F" w:rsidRPr="00E1689F" w:rsidRDefault="00E1689F" w:rsidP="00E1689F">
      <w:pPr>
        <w:pStyle w:val="a7"/>
        <w:numPr>
          <w:ilvl w:val="0"/>
          <w:numId w:val="45"/>
        </w:numPr>
        <w:spacing w:after="0" w:line="240" w:lineRule="auto"/>
        <w:ind w:left="0" w:firstLine="567"/>
        <w:jc w:val="both"/>
        <w:rPr>
          <w:rFonts w:ascii="Times New Roman" w:hAnsi="Times New Roman" w:cs="Times New Roman"/>
          <w:sz w:val="20"/>
          <w:szCs w:val="20"/>
          <w:lang w:val="uk-UA"/>
        </w:rPr>
      </w:pPr>
      <w:r w:rsidRPr="00E1689F">
        <w:rPr>
          <w:rFonts w:ascii="Times New Roman" w:hAnsi="Times New Roman" w:cs="Times New Roman"/>
          <w:sz w:val="20"/>
          <w:szCs w:val="20"/>
          <w:lang w:val="uk-UA"/>
        </w:rPr>
        <w:t>розвиток навичок функціонально-планувального та об’ємно-просторового мислення;</w:t>
      </w:r>
    </w:p>
    <w:p w14:paraId="1C49066F" w14:textId="0140DB29" w:rsidR="00E1689F" w:rsidRPr="00E1689F" w:rsidRDefault="00E1689F" w:rsidP="00E1689F">
      <w:pPr>
        <w:pStyle w:val="a7"/>
        <w:numPr>
          <w:ilvl w:val="0"/>
          <w:numId w:val="45"/>
        </w:numPr>
        <w:spacing w:after="0" w:line="240" w:lineRule="auto"/>
        <w:ind w:left="0" w:firstLine="567"/>
        <w:jc w:val="both"/>
        <w:rPr>
          <w:rFonts w:ascii="Times New Roman" w:hAnsi="Times New Roman" w:cs="Times New Roman"/>
          <w:sz w:val="20"/>
          <w:szCs w:val="20"/>
          <w:lang w:val="uk-UA"/>
        </w:rPr>
      </w:pPr>
      <w:r w:rsidRPr="00E1689F">
        <w:rPr>
          <w:rFonts w:ascii="Times New Roman" w:hAnsi="Times New Roman" w:cs="Times New Roman"/>
          <w:sz w:val="20"/>
          <w:szCs w:val="20"/>
          <w:lang w:val="uk-UA"/>
        </w:rPr>
        <w:t>формування вмінь працювати з нормативною та фаховою літературою;</w:t>
      </w:r>
    </w:p>
    <w:p w14:paraId="0651EA69" w14:textId="64398A14" w:rsidR="00E1689F" w:rsidRPr="00E1689F" w:rsidRDefault="00E1689F" w:rsidP="00E1689F">
      <w:pPr>
        <w:pStyle w:val="a7"/>
        <w:numPr>
          <w:ilvl w:val="0"/>
          <w:numId w:val="45"/>
        </w:numPr>
        <w:spacing w:after="0" w:line="240" w:lineRule="auto"/>
        <w:ind w:left="0" w:firstLine="567"/>
        <w:jc w:val="both"/>
        <w:rPr>
          <w:rFonts w:ascii="Times New Roman" w:hAnsi="Times New Roman" w:cs="Times New Roman"/>
          <w:sz w:val="20"/>
          <w:szCs w:val="20"/>
          <w:lang w:val="uk-UA"/>
        </w:rPr>
      </w:pPr>
      <w:r w:rsidRPr="00E1689F">
        <w:rPr>
          <w:rFonts w:ascii="Times New Roman" w:hAnsi="Times New Roman" w:cs="Times New Roman"/>
          <w:sz w:val="20"/>
          <w:szCs w:val="20"/>
          <w:lang w:val="uk-UA"/>
        </w:rPr>
        <w:t>підготовка матеріалів до виконання курсового проєкту.</w:t>
      </w:r>
    </w:p>
    <w:p w14:paraId="632C26D5" w14:textId="77777777" w:rsidR="001562CA" w:rsidRPr="001562CA" w:rsidRDefault="001562CA" w:rsidP="00A52DBC">
      <w:pPr>
        <w:spacing w:line="240" w:lineRule="auto"/>
        <w:jc w:val="center"/>
        <w:rPr>
          <w:rFonts w:ascii="Times New Roman" w:hAnsi="Times New Roman" w:cs="Times New Roman"/>
          <w:sz w:val="20"/>
          <w:szCs w:val="20"/>
          <w:lang w:val="uk-UA"/>
        </w:rPr>
      </w:pPr>
    </w:p>
    <w:p w14:paraId="713FE6A4" w14:textId="77777777" w:rsidR="001562CA" w:rsidRPr="001562CA" w:rsidRDefault="001562CA" w:rsidP="00A52DBC">
      <w:pPr>
        <w:spacing w:line="240" w:lineRule="auto"/>
        <w:jc w:val="center"/>
        <w:rPr>
          <w:rFonts w:ascii="Times New Roman" w:hAnsi="Times New Roman" w:cs="Times New Roman"/>
          <w:sz w:val="20"/>
          <w:szCs w:val="20"/>
          <w:lang w:val="uk-UA"/>
        </w:rPr>
      </w:pPr>
    </w:p>
    <w:p w14:paraId="6DCDAC69" w14:textId="77777777" w:rsidR="00AE0CDD" w:rsidRPr="001562CA" w:rsidRDefault="00AE0CDD" w:rsidP="00A52DBC">
      <w:pPr>
        <w:spacing w:line="240" w:lineRule="auto"/>
        <w:jc w:val="center"/>
        <w:rPr>
          <w:rFonts w:ascii="Times New Roman" w:hAnsi="Times New Roman" w:cs="Times New Roman"/>
          <w:sz w:val="20"/>
          <w:szCs w:val="20"/>
          <w:lang w:val="uk-UA"/>
        </w:rPr>
      </w:pPr>
    </w:p>
    <w:p w14:paraId="065C3C52" w14:textId="77777777" w:rsidR="00AE0CDD" w:rsidRPr="001562CA" w:rsidRDefault="00AE0CDD" w:rsidP="00A52DBC">
      <w:pPr>
        <w:spacing w:line="240" w:lineRule="auto"/>
        <w:jc w:val="center"/>
        <w:rPr>
          <w:rFonts w:ascii="Times New Roman" w:hAnsi="Times New Roman" w:cs="Times New Roman"/>
          <w:sz w:val="20"/>
          <w:szCs w:val="20"/>
          <w:lang w:val="uk-UA"/>
        </w:rPr>
      </w:pPr>
    </w:p>
    <w:p w14:paraId="1B82D927" w14:textId="77777777" w:rsidR="00AE0CDD" w:rsidRPr="001562CA" w:rsidRDefault="00AE0CDD" w:rsidP="00A52DBC">
      <w:pPr>
        <w:spacing w:line="240" w:lineRule="auto"/>
        <w:jc w:val="center"/>
        <w:rPr>
          <w:rFonts w:ascii="Times New Roman" w:hAnsi="Times New Roman" w:cs="Times New Roman"/>
          <w:sz w:val="20"/>
          <w:szCs w:val="20"/>
          <w:lang w:val="uk-UA"/>
        </w:rPr>
      </w:pPr>
    </w:p>
    <w:p w14:paraId="05D16BF6" w14:textId="77777777" w:rsidR="00AE0CDD" w:rsidRPr="001562CA" w:rsidRDefault="00AE0CDD" w:rsidP="00A52DBC">
      <w:pPr>
        <w:spacing w:line="240" w:lineRule="auto"/>
        <w:jc w:val="center"/>
        <w:rPr>
          <w:rFonts w:ascii="Times New Roman" w:hAnsi="Times New Roman" w:cs="Times New Roman"/>
          <w:sz w:val="20"/>
          <w:szCs w:val="20"/>
          <w:lang w:val="uk-UA"/>
        </w:rPr>
      </w:pPr>
    </w:p>
    <w:p w14:paraId="77EDC360" w14:textId="77777777" w:rsidR="00775CEF" w:rsidRDefault="00775CEF" w:rsidP="003E67EA">
      <w:pPr>
        <w:spacing w:line="240" w:lineRule="auto"/>
        <w:jc w:val="center"/>
        <w:rPr>
          <w:rFonts w:ascii="Times New Roman" w:hAnsi="Times New Roman" w:cs="Times New Roman"/>
          <w:sz w:val="20"/>
          <w:szCs w:val="20"/>
          <w:lang w:val="uk-UA"/>
        </w:rPr>
      </w:pPr>
    </w:p>
    <w:p w14:paraId="30746FD1" w14:textId="77777777" w:rsidR="00775CEF" w:rsidRDefault="00775CEF" w:rsidP="003E67EA">
      <w:pPr>
        <w:spacing w:line="240" w:lineRule="auto"/>
        <w:jc w:val="center"/>
        <w:rPr>
          <w:rFonts w:ascii="Times New Roman" w:hAnsi="Times New Roman" w:cs="Times New Roman"/>
          <w:sz w:val="20"/>
          <w:szCs w:val="20"/>
          <w:lang w:val="uk-UA"/>
        </w:rPr>
      </w:pPr>
    </w:p>
    <w:p w14:paraId="56BD2780" w14:textId="77777777" w:rsidR="00775CEF" w:rsidRDefault="00775CEF" w:rsidP="003E67EA">
      <w:pPr>
        <w:spacing w:line="240" w:lineRule="auto"/>
        <w:jc w:val="center"/>
        <w:rPr>
          <w:rFonts w:ascii="Times New Roman" w:hAnsi="Times New Roman" w:cs="Times New Roman"/>
          <w:sz w:val="20"/>
          <w:szCs w:val="20"/>
          <w:lang w:val="uk-UA"/>
        </w:rPr>
      </w:pPr>
    </w:p>
    <w:p w14:paraId="126EC8EF" w14:textId="77777777" w:rsidR="00775CEF" w:rsidRDefault="00775CEF" w:rsidP="003E67EA">
      <w:pPr>
        <w:spacing w:line="240" w:lineRule="auto"/>
        <w:jc w:val="center"/>
        <w:rPr>
          <w:rFonts w:ascii="Times New Roman" w:hAnsi="Times New Roman" w:cs="Times New Roman"/>
          <w:sz w:val="20"/>
          <w:szCs w:val="20"/>
          <w:lang w:val="uk-UA"/>
        </w:rPr>
      </w:pPr>
    </w:p>
    <w:p w14:paraId="3F1F29C1" w14:textId="77777777" w:rsidR="00775CEF" w:rsidRPr="003A509E" w:rsidRDefault="00775CEF" w:rsidP="00775CEF">
      <w:pPr>
        <w:tabs>
          <w:tab w:val="left" w:pos="360"/>
        </w:tabs>
        <w:adjustRightInd w:val="0"/>
        <w:spacing w:after="0" w:line="240" w:lineRule="auto"/>
        <w:contextualSpacing/>
        <w:jc w:val="center"/>
        <w:rPr>
          <w:rFonts w:ascii="Times New Roman" w:eastAsia="Times New Roman" w:hAnsi="Times New Roman" w:cs="Times New Roman"/>
          <w:b/>
          <w:bCs/>
          <w:color w:val="000000"/>
          <w:sz w:val="20"/>
          <w:szCs w:val="20"/>
          <w:lang w:val="uk-UA" w:eastAsia="ru-RU"/>
        </w:rPr>
      </w:pPr>
      <w:r w:rsidRPr="003A509E">
        <w:rPr>
          <w:rFonts w:ascii="Times New Roman" w:eastAsia="Times New Roman" w:hAnsi="Times New Roman" w:cs="Times New Roman"/>
          <w:b/>
          <w:bCs/>
          <w:color w:val="000000"/>
          <w:sz w:val="20"/>
          <w:szCs w:val="20"/>
          <w:lang w:val="uk-UA" w:eastAsia="ru-RU"/>
        </w:rPr>
        <w:lastRenderedPageBreak/>
        <w:t xml:space="preserve">ТЕМИ САМОСТІЙНИХ РОБІТ НАВЧАЛЬНОЇ ДИСЦИПЛІНИ </w:t>
      </w:r>
      <w:r w:rsidRPr="003A509E">
        <w:rPr>
          <w:rFonts w:ascii="Times New Roman" w:eastAsia="Times New Roman" w:hAnsi="Times New Roman" w:cs="Times New Roman"/>
          <w:b/>
          <w:sz w:val="20"/>
          <w:szCs w:val="20"/>
          <w:lang w:val="uk-UA" w:eastAsia="ru-RU"/>
        </w:rPr>
        <w:t>«АРХІТЕКТУРНЕ ПРОЄКТУВАННЯ ОДНОРОДИННОГО ЖИТЛОВОГО БУДИНКУ</w:t>
      </w:r>
      <w:r w:rsidRPr="003A509E">
        <w:rPr>
          <w:rFonts w:ascii="Times New Roman" w:eastAsia="Times New Roman" w:hAnsi="Times New Roman" w:cs="Times New Roman"/>
          <w:b/>
          <w:bCs/>
          <w:color w:val="000000"/>
          <w:sz w:val="20"/>
          <w:szCs w:val="20"/>
          <w:lang w:val="uk-UA" w:eastAsia="ru-RU"/>
        </w:rPr>
        <w:t xml:space="preserve"> </w:t>
      </w:r>
      <w:r w:rsidRPr="003A509E">
        <w:rPr>
          <w:rFonts w:ascii="Times New Roman" w:eastAsia="Times New Roman" w:hAnsi="Times New Roman" w:cs="Times New Roman"/>
          <w:b/>
          <w:sz w:val="20"/>
          <w:szCs w:val="20"/>
          <w:lang w:val="uk-UA" w:eastAsia="ru-RU"/>
        </w:rPr>
        <w:t>(РАЗОМ З КП)»</w:t>
      </w:r>
    </w:p>
    <w:p w14:paraId="29919C0B" w14:textId="77777777" w:rsidR="00775CEF" w:rsidRPr="003A509E" w:rsidRDefault="00775CEF" w:rsidP="00775CEF">
      <w:pPr>
        <w:widowControl w:val="0"/>
        <w:tabs>
          <w:tab w:val="left" w:pos="709"/>
        </w:tabs>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p>
    <w:tbl>
      <w:tblPr>
        <w:tblW w:w="626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4"/>
        <w:gridCol w:w="5085"/>
        <w:gridCol w:w="707"/>
      </w:tblGrid>
      <w:tr w:rsidR="00775CEF" w:rsidRPr="003A509E" w14:paraId="311C6684" w14:textId="77777777" w:rsidTr="00775CEF">
        <w:trPr>
          <w:cantSplit/>
          <w:trHeight w:val="763"/>
        </w:trPr>
        <w:tc>
          <w:tcPr>
            <w:tcW w:w="474" w:type="dxa"/>
            <w:vAlign w:val="center"/>
          </w:tcPr>
          <w:p w14:paraId="521C1E0C"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
                <w:bCs/>
                <w:color w:val="000000"/>
                <w:sz w:val="18"/>
                <w:szCs w:val="18"/>
                <w:lang w:val="uk-UA" w:eastAsia="ru-RU"/>
              </w:rPr>
            </w:pPr>
            <w:r w:rsidRPr="003A509E">
              <w:rPr>
                <w:rFonts w:ascii="Times New Roman" w:eastAsia="Times New Roman" w:hAnsi="Times New Roman" w:cs="Times New Roman"/>
                <w:b/>
                <w:bCs/>
                <w:color w:val="000000"/>
                <w:sz w:val="18"/>
                <w:szCs w:val="18"/>
                <w:lang w:val="uk-UA" w:eastAsia="ru-RU"/>
              </w:rPr>
              <w:t>№ п/п</w:t>
            </w:r>
          </w:p>
        </w:tc>
        <w:tc>
          <w:tcPr>
            <w:tcW w:w="5085" w:type="dxa"/>
            <w:vAlign w:val="center"/>
          </w:tcPr>
          <w:p w14:paraId="1BB99A36"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
                <w:bCs/>
                <w:color w:val="000000"/>
                <w:sz w:val="18"/>
                <w:szCs w:val="18"/>
                <w:lang w:val="uk-UA" w:eastAsia="ru-RU"/>
              </w:rPr>
            </w:pPr>
            <w:r w:rsidRPr="003A509E">
              <w:rPr>
                <w:rFonts w:ascii="Times New Roman" w:eastAsia="Times New Roman" w:hAnsi="Times New Roman" w:cs="Times New Roman"/>
                <w:b/>
                <w:bCs/>
                <w:color w:val="000000"/>
                <w:sz w:val="18"/>
                <w:szCs w:val="18"/>
                <w:lang w:val="uk-UA" w:eastAsia="ru-RU"/>
              </w:rPr>
              <w:t xml:space="preserve">Тематика </w:t>
            </w:r>
          </w:p>
        </w:tc>
        <w:tc>
          <w:tcPr>
            <w:tcW w:w="707" w:type="dxa"/>
            <w:vAlign w:val="center"/>
          </w:tcPr>
          <w:p w14:paraId="3A5DDA04"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
                <w:bCs/>
                <w:color w:val="000000"/>
                <w:sz w:val="18"/>
                <w:szCs w:val="18"/>
                <w:lang w:val="uk-UA" w:eastAsia="ru-RU"/>
              </w:rPr>
            </w:pPr>
            <w:r w:rsidRPr="003A509E">
              <w:rPr>
                <w:rFonts w:ascii="Times New Roman" w:eastAsia="Times New Roman" w:hAnsi="Times New Roman" w:cs="Times New Roman"/>
                <w:b/>
                <w:bCs/>
                <w:color w:val="000000"/>
                <w:sz w:val="18"/>
                <w:szCs w:val="18"/>
                <w:lang w:val="uk-UA" w:eastAsia="ru-RU"/>
              </w:rPr>
              <w:t>К-сть</w:t>
            </w:r>
          </w:p>
          <w:p w14:paraId="3D81A179"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
                <w:bCs/>
                <w:color w:val="000000"/>
                <w:sz w:val="18"/>
                <w:szCs w:val="18"/>
                <w:lang w:val="uk-UA" w:eastAsia="ru-RU"/>
              </w:rPr>
            </w:pPr>
            <w:r w:rsidRPr="003A509E">
              <w:rPr>
                <w:rFonts w:ascii="Times New Roman" w:eastAsia="Times New Roman" w:hAnsi="Times New Roman" w:cs="Times New Roman"/>
                <w:b/>
                <w:bCs/>
                <w:color w:val="000000"/>
                <w:sz w:val="18"/>
                <w:szCs w:val="18"/>
                <w:lang w:val="uk-UA" w:eastAsia="ru-RU"/>
              </w:rPr>
              <w:t>годин</w:t>
            </w:r>
          </w:p>
        </w:tc>
      </w:tr>
      <w:tr w:rsidR="00775CEF" w:rsidRPr="003A509E" w14:paraId="7B5FBB35" w14:textId="77777777" w:rsidTr="00775CEF">
        <w:trPr>
          <w:cantSplit/>
          <w:trHeight w:val="256"/>
        </w:trPr>
        <w:tc>
          <w:tcPr>
            <w:tcW w:w="474" w:type="dxa"/>
          </w:tcPr>
          <w:p w14:paraId="29959B57"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1</w:t>
            </w:r>
          </w:p>
        </w:tc>
        <w:tc>
          <w:tcPr>
            <w:tcW w:w="5085" w:type="dxa"/>
            <w:tcBorders>
              <w:top w:val="single" w:sz="4" w:space="0" w:color="000000"/>
              <w:left w:val="single" w:sz="4" w:space="0" w:color="000000"/>
              <w:bottom w:val="single" w:sz="4" w:space="0" w:color="000000"/>
              <w:right w:val="single" w:sz="4" w:space="0" w:color="000000"/>
            </w:tcBorders>
          </w:tcPr>
          <w:p w14:paraId="6B7513B9" w14:textId="77777777" w:rsidR="00775CEF" w:rsidRPr="003A509E" w:rsidRDefault="00775CEF" w:rsidP="00B8408A">
            <w:pPr>
              <w:widowControl w:val="0"/>
              <w:autoSpaceDE w:val="0"/>
              <w:autoSpaceDN w:val="0"/>
              <w:adjustRightInd w:val="0"/>
              <w:spacing w:after="0" w:line="240" w:lineRule="auto"/>
              <w:jc w:val="both"/>
              <w:rPr>
                <w:rFonts w:ascii="Times New Roman" w:eastAsia="Times New Roman" w:hAnsi="Times New Roman" w:cs="Times New Roman"/>
                <w:sz w:val="18"/>
                <w:szCs w:val="18"/>
                <w:lang w:val="uk-UA" w:eastAsia="ru-RU"/>
              </w:rPr>
            </w:pPr>
            <w:r w:rsidRPr="003A509E">
              <w:rPr>
                <w:rFonts w:ascii="Times New Roman" w:eastAsia="Times New Roman" w:hAnsi="Times New Roman" w:cs="Times New Roman"/>
                <w:sz w:val="18"/>
                <w:szCs w:val="18"/>
                <w:lang w:val="uk-UA" w:eastAsia="ru-RU"/>
              </w:rPr>
              <w:t>Основні типи і види житлової забудови</w:t>
            </w:r>
          </w:p>
        </w:tc>
        <w:tc>
          <w:tcPr>
            <w:tcW w:w="707" w:type="dxa"/>
          </w:tcPr>
          <w:p w14:paraId="0582861D"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2</w:t>
            </w:r>
          </w:p>
        </w:tc>
      </w:tr>
      <w:tr w:rsidR="00775CEF" w:rsidRPr="003A509E" w14:paraId="2DCCA9D5" w14:textId="77777777" w:rsidTr="00775CEF">
        <w:trPr>
          <w:cantSplit/>
          <w:trHeight w:val="245"/>
        </w:trPr>
        <w:tc>
          <w:tcPr>
            <w:tcW w:w="474" w:type="dxa"/>
          </w:tcPr>
          <w:p w14:paraId="229DD4B2"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2</w:t>
            </w:r>
          </w:p>
        </w:tc>
        <w:tc>
          <w:tcPr>
            <w:tcW w:w="5085" w:type="dxa"/>
            <w:tcBorders>
              <w:top w:val="single" w:sz="4" w:space="0" w:color="000000"/>
              <w:left w:val="single" w:sz="4" w:space="0" w:color="000000"/>
              <w:bottom w:val="single" w:sz="4" w:space="0" w:color="000000"/>
              <w:right w:val="single" w:sz="4" w:space="0" w:color="000000"/>
            </w:tcBorders>
          </w:tcPr>
          <w:p w14:paraId="1BF56EA2" w14:textId="77777777" w:rsidR="00775CEF" w:rsidRPr="003A509E" w:rsidRDefault="00775CEF" w:rsidP="00B8408A">
            <w:pPr>
              <w:widowControl w:val="0"/>
              <w:autoSpaceDE w:val="0"/>
              <w:autoSpaceDN w:val="0"/>
              <w:adjustRightInd w:val="0"/>
              <w:spacing w:after="0" w:line="240" w:lineRule="auto"/>
              <w:jc w:val="both"/>
              <w:rPr>
                <w:rFonts w:ascii="Times New Roman" w:eastAsia="Times New Roman" w:hAnsi="Times New Roman" w:cs="Times New Roman"/>
                <w:sz w:val="18"/>
                <w:szCs w:val="18"/>
                <w:lang w:val="uk-UA" w:eastAsia="ru-RU"/>
              </w:rPr>
            </w:pPr>
            <w:r w:rsidRPr="003A509E">
              <w:rPr>
                <w:rFonts w:ascii="Times New Roman" w:eastAsia="Times New Roman" w:hAnsi="Times New Roman" w:cs="Times New Roman"/>
                <w:sz w:val="18"/>
                <w:szCs w:val="18"/>
                <w:lang w:val="uk-UA" w:eastAsia="ru-RU"/>
              </w:rPr>
              <w:t>Фактори, які впливають  на проектування житла</w:t>
            </w:r>
          </w:p>
        </w:tc>
        <w:tc>
          <w:tcPr>
            <w:tcW w:w="707" w:type="dxa"/>
          </w:tcPr>
          <w:p w14:paraId="31A1F8A5"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2</w:t>
            </w:r>
          </w:p>
        </w:tc>
      </w:tr>
      <w:tr w:rsidR="00775CEF" w:rsidRPr="003A509E" w14:paraId="4E342562" w14:textId="77777777" w:rsidTr="00775CEF">
        <w:trPr>
          <w:cantSplit/>
          <w:trHeight w:val="236"/>
        </w:trPr>
        <w:tc>
          <w:tcPr>
            <w:tcW w:w="474" w:type="dxa"/>
          </w:tcPr>
          <w:p w14:paraId="1F9C2CB1"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3</w:t>
            </w:r>
          </w:p>
        </w:tc>
        <w:tc>
          <w:tcPr>
            <w:tcW w:w="5085" w:type="dxa"/>
            <w:tcBorders>
              <w:top w:val="single" w:sz="4" w:space="0" w:color="000000"/>
              <w:left w:val="single" w:sz="4" w:space="0" w:color="000000"/>
              <w:bottom w:val="single" w:sz="4" w:space="0" w:color="000000"/>
              <w:right w:val="single" w:sz="4" w:space="0" w:color="000000"/>
            </w:tcBorders>
          </w:tcPr>
          <w:p w14:paraId="456B53BF" w14:textId="77777777" w:rsidR="00775CEF" w:rsidRPr="003A509E" w:rsidRDefault="00775CEF" w:rsidP="00B8408A">
            <w:pPr>
              <w:widowControl w:val="0"/>
              <w:autoSpaceDE w:val="0"/>
              <w:autoSpaceDN w:val="0"/>
              <w:adjustRightInd w:val="0"/>
              <w:spacing w:after="0" w:line="240" w:lineRule="auto"/>
              <w:jc w:val="both"/>
              <w:rPr>
                <w:rFonts w:ascii="Times New Roman" w:eastAsia="Times New Roman" w:hAnsi="Times New Roman" w:cs="Times New Roman"/>
                <w:sz w:val="18"/>
                <w:szCs w:val="18"/>
                <w:lang w:val="uk-UA" w:eastAsia="ru-RU"/>
              </w:rPr>
            </w:pPr>
            <w:r w:rsidRPr="003A509E">
              <w:rPr>
                <w:rFonts w:ascii="Times New Roman" w:eastAsia="Times New Roman" w:hAnsi="Times New Roman" w:cs="Times New Roman"/>
                <w:sz w:val="18"/>
                <w:szCs w:val="18"/>
                <w:lang w:val="uk-UA" w:eastAsia="ru-RU"/>
              </w:rPr>
              <w:t>Функціонально-просторова організація основних приміщень квартири</w:t>
            </w:r>
          </w:p>
        </w:tc>
        <w:tc>
          <w:tcPr>
            <w:tcW w:w="707" w:type="dxa"/>
          </w:tcPr>
          <w:p w14:paraId="4178B13C"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2</w:t>
            </w:r>
          </w:p>
        </w:tc>
      </w:tr>
      <w:tr w:rsidR="00775CEF" w:rsidRPr="003A509E" w14:paraId="63CC3676" w14:textId="77777777" w:rsidTr="00775CEF">
        <w:trPr>
          <w:cantSplit/>
          <w:trHeight w:val="239"/>
        </w:trPr>
        <w:tc>
          <w:tcPr>
            <w:tcW w:w="474" w:type="dxa"/>
          </w:tcPr>
          <w:p w14:paraId="418B1198"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4</w:t>
            </w:r>
          </w:p>
        </w:tc>
        <w:tc>
          <w:tcPr>
            <w:tcW w:w="5085" w:type="dxa"/>
            <w:tcBorders>
              <w:top w:val="single" w:sz="4" w:space="0" w:color="000000"/>
              <w:left w:val="single" w:sz="4" w:space="0" w:color="000000"/>
              <w:bottom w:val="single" w:sz="4" w:space="0" w:color="000000"/>
              <w:right w:val="single" w:sz="4" w:space="0" w:color="000000"/>
            </w:tcBorders>
          </w:tcPr>
          <w:p w14:paraId="0F2ECAC4" w14:textId="77777777" w:rsidR="00775CEF" w:rsidRPr="003A509E" w:rsidRDefault="00775CEF" w:rsidP="00B8408A">
            <w:pPr>
              <w:widowControl w:val="0"/>
              <w:autoSpaceDE w:val="0"/>
              <w:autoSpaceDN w:val="0"/>
              <w:adjustRightInd w:val="0"/>
              <w:spacing w:after="0" w:line="240" w:lineRule="auto"/>
              <w:jc w:val="both"/>
              <w:rPr>
                <w:rFonts w:ascii="Times New Roman" w:eastAsia="Times New Roman" w:hAnsi="Times New Roman" w:cs="Times New Roman"/>
                <w:sz w:val="18"/>
                <w:szCs w:val="18"/>
                <w:lang w:val="uk-UA" w:eastAsia="ru-RU"/>
              </w:rPr>
            </w:pPr>
            <w:r w:rsidRPr="003A509E">
              <w:rPr>
                <w:rFonts w:ascii="Times New Roman" w:eastAsia="Times New Roman" w:hAnsi="Times New Roman" w:cs="Times New Roman"/>
                <w:sz w:val="18"/>
                <w:szCs w:val="18"/>
                <w:lang w:val="uk-UA" w:eastAsia="ru-RU"/>
              </w:rPr>
              <w:t>Однорівневі та багаторівневі квартири: особливості проектування</w:t>
            </w:r>
          </w:p>
        </w:tc>
        <w:tc>
          <w:tcPr>
            <w:tcW w:w="707" w:type="dxa"/>
          </w:tcPr>
          <w:p w14:paraId="11256CD1"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2</w:t>
            </w:r>
          </w:p>
        </w:tc>
      </w:tr>
      <w:tr w:rsidR="00775CEF" w:rsidRPr="003A509E" w14:paraId="090B50EB" w14:textId="77777777" w:rsidTr="00775CEF">
        <w:trPr>
          <w:cantSplit/>
          <w:trHeight w:val="230"/>
        </w:trPr>
        <w:tc>
          <w:tcPr>
            <w:tcW w:w="474" w:type="dxa"/>
          </w:tcPr>
          <w:p w14:paraId="2C5230F9"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5</w:t>
            </w:r>
          </w:p>
        </w:tc>
        <w:tc>
          <w:tcPr>
            <w:tcW w:w="5085" w:type="dxa"/>
            <w:tcBorders>
              <w:top w:val="single" w:sz="4" w:space="0" w:color="000000"/>
              <w:left w:val="single" w:sz="4" w:space="0" w:color="000000"/>
              <w:bottom w:val="single" w:sz="4" w:space="0" w:color="000000"/>
              <w:right w:val="single" w:sz="4" w:space="0" w:color="000000"/>
            </w:tcBorders>
          </w:tcPr>
          <w:p w14:paraId="682D8DB5" w14:textId="77777777" w:rsidR="00775CEF" w:rsidRPr="003A509E" w:rsidRDefault="00775CEF" w:rsidP="00B8408A">
            <w:pPr>
              <w:widowControl w:val="0"/>
              <w:autoSpaceDE w:val="0"/>
              <w:autoSpaceDN w:val="0"/>
              <w:adjustRightInd w:val="0"/>
              <w:spacing w:after="0" w:line="240" w:lineRule="auto"/>
              <w:jc w:val="both"/>
              <w:rPr>
                <w:rFonts w:ascii="Times New Roman" w:eastAsia="Times New Roman" w:hAnsi="Times New Roman" w:cs="Times New Roman"/>
                <w:sz w:val="18"/>
                <w:szCs w:val="18"/>
                <w:lang w:val="uk-UA" w:eastAsia="ru-RU"/>
              </w:rPr>
            </w:pPr>
            <w:r w:rsidRPr="003A509E">
              <w:rPr>
                <w:rFonts w:ascii="Times New Roman" w:eastAsia="Times New Roman" w:hAnsi="Times New Roman" w:cs="Times New Roman"/>
                <w:sz w:val="18"/>
                <w:szCs w:val="18"/>
                <w:lang w:val="uk-UA" w:eastAsia="ru-RU"/>
              </w:rPr>
              <w:t>Організація інтер’єрів квартири: стилі та принципи проектування.</w:t>
            </w:r>
          </w:p>
        </w:tc>
        <w:tc>
          <w:tcPr>
            <w:tcW w:w="707" w:type="dxa"/>
          </w:tcPr>
          <w:p w14:paraId="36A23D02"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2</w:t>
            </w:r>
          </w:p>
        </w:tc>
      </w:tr>
      <w:tr w:rsidR="00775CEF" w:rsidRPr="003A509E" w14:paraId="5982BFB8" w14:textId="77777777" w:rsidTr="00775CEF">
        <w:trPr>
          <w:cantSplit/>
          <w:trHeight w:val="413"/>
        </w:trPr>
        <w:tc>
          <w:tcPr>
            <w:tcW w:w="474" w:type="dxa"/>
          </w:tcPr>
          <w:p w14:paraId="122BFD06"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6</w:t>
            </w:r>
          </w:p>
        </w:tc>
        <w:tc>
          <w:tcPr>
            <w:tcW w:w="5085" w:type="dxa"/>
          </w:tcPr>
          <w:p w14:paraId="3C9684C1" w14:textId="77777777" w:rsidR="00775CEF" w:rsidRPr="003A509E" w:rsidRDefault="00775CEF" w:rsidP="00B8408A">
            <w:pPr>
              <w:widowControl w:val="0"/>
              <w:autoSpaceDE w:val="0"/>
              <w:autoSpaceDN w:val="0"/>
              <w:adjustRightInd w:val="0"/>
              <w:spacing w:after="0" w:line="240" w:lineRule="auto"/>
              <w:jc w:val="both"/>
              <w:rPr>
                <w:rFonts w:ascii="Times New Roman" w:eastAsia="Times New Roman" w:hAnsi="Times New Roman" w:cs="Times New Roman"/>
                <w:spacing w:val="-4"/>
                <w:sz w:val="18"/>
                <w:szCs w:val="18"/>
                <w:lang w:val="uk-UA" w:eastAsia="ru-RU"/>
              </w:rPr>
            </w:pPr>
            <w:r w:rsidRPr="003A509E">
              <w:rPr>
                <w:rFonts w:ascii="Times New Roman" w:eastAsia="Times New Roman" w:hAnsi="Times New Roman" w:cs="Times New Roman"/>
                <w:spacing w:val="-4"/>
                <w:sz w:val="18"/>
                <w:szCs w:val="18"/>
                <w:lang w:val="uk-UA" w:eastAsia="ru-RU"/>
              </w:rPr>
              <w:t>Видача завдання на проектування однородинного будинку. Робота з нормативною літературою та фаховими періодичними виданнями.</w:t>
            </w:r>
          </w:p>
        </w:tc>
        <w:tc>
          <w:tcPr>
            <w:tcW w:w="707" w:type="dxa"/>
          </w:tcPr>
          <w:p w14:paraId="756FB514"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2</w:t>
            </w:r>
          </w:p>
        </w:tc>
      </w:tr>
      <w:tr w:rsidR="00775CEF" w:rsidRPr="003A509E" w14:paraId="1B879F2F" w14:textId="77777777" w:rsidTr="00775CEF">
        <w:trPr>
          <w:cantSplit/>
          <w:trHeight w:val="241"/>
        </w:trPr>
        <w:tc>
          <w:tcPr>
            <w:tcW w:w="474" w:type="dxa"/>
          </w:tcPr>
          <w:p w14:paraId="0801CEA3"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7</w:t>
            </w:r>
          </w:p>
        </w:tc>
        <w:tc>
          <w:tcPr>
            <w:tcW w:w="5085" w:type="dxa"/>
          </w:tcPr>
          <w:p w14:paraId="4861000E" w14:textId="77777777" w:rsidR="00775CEF" w:rsidRPr="003A509E" w:rsidRDefault="00775CEF" w:rsidP="00B8408A">
            <w:pPr>
              <w:widowControl w:val="0"/>
              <w:autoSpaceDE w:val="0"/>
              <w:autoSpaceDN w:val="0"/>
              <w:adjustRightInd w:val="0"/>
              <w:spacing w:after="0" w:line="240" w:lineRule="auto"/>
              <w:jc w:val="both"/>
              <w:rPr>
                <w:rFonts w:ascii="Times New Roman" w:eastAsia="Times New Roman" w:hAnsi="Times New Roman" w:cs="Times New Roman"/>
                <w:b/>
                <w:sz w:val="18"/>
                <w:szCs w:val="18"/>
                <w:lang w:val="uk-UA" w:eastAsia="ar-SA"/>
              </w:rPr>
            </w:pPr>
            <w:r w:rsidRPr="003A509E">
              <w:rPr>
                <w:rFonts w:ascii="Times New Roman" w:eastAsia="Times New Roman" w:hAnsi="Times New Roman" w:cs="Times New Roman"/>
                <w:spacing w:val="-4"/>
                <w:sz w:val="18"/>
                <w:szCs w:val="18"/>
                <w:lang w:val="uk-UA" w:eastAsia="ru-RU"/>
              </w:rPr>
              <w:t>Пошук аналогів і прототипів. Творча клаузура</w:t>
            </w:r>
          </w:p>
        </w:tc>
        <w:tc>
          <w:tcPr>
            <w:tcW w:w="707" w:type="dxa"/>
          </w:tcPr>
          <w:p w14:paraId="4C4C05CE"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2</w:t>
            </w:r>
          </w:p>
        </w:tc>
      </w:tr>
      <w:tr w:rsidR="00775CEF" w:rsidRPr="003A509E" w14:paraId="54D1C2D6" w14:textId="77777777" w:rsidTr="00775CEF">
        <w:trPr>
          <w:cantSplit/>
          <w:trHeight w:val="413"/>
        </w:trPr>
        <w:tc>
          <w:tcPr>
            <w:tcW w:w="474" w:type="dxa"/>
          </w:tcPr>
          <w:p w14:paraId="3CF27E67"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8</w:t>
            </w:r>
          </w:p>
        </w:tc>
        <w:tc>
          <w:tcPr>
            <w:tcW w:w="5085" w:type="dxa"/>
          </w:tcPr>
          <w:p w14:paraId="3DE81554" w14:textId="77777777" w:rsidR="00775CEF" w:rsidRPr="003A509E" w:rsidRDefault="00775CEF" w:rsidP="00B8408A">
            <w:pPr>
              <w:widowControl w:val="0"/>
              <w:autoSpaceDE w:val="0"/>
              <w:autoSpaceDN w:val="0"/>
              <w:adjustRightInd w:val="0"/>
              <w:spacing w:after="0" w:line="240" w:lineRule="auto"/>
              <w:jc w:val="both"/>
              <w:rPr>
                <w:rFonts w:ascii="Times New Roman" w:eastAsia="Times New Roman" w:hAnsi="Times New Roman" w:cs="Times New Roman"/>
                <w:b/>
                <w:sz w:val="18"/>
                <w:szCs w:val="18"/>
                <w:lang w:val="uk-UA" w:eastAsia="ar-SA"/>
              </w:rPr>
            </w:pPr>
            <w:r w:rsidRPr="003A509E">
              <w:rPr>
                <w:rFonts w:ascii="Times New Roman" w:eastAsia="Times New Roman" w:hAnsi="Times New Roman" w:cs="Times New Roman"/>
                <w:sz w:val="18"/>
                <w:szCs w:val="18"/>
                <w:lang w:val="uk-UA" w:eastAsia="ar-SA"/>
              </w:rPr>
              <w:t>Розробка функціонально-планувальної схеми однородинного будинку та функціонального зонування ділянки</w:t>
            </w:r>
          </w:p>
        </w:tc>
        <w:tc>
          <w:tcPr>
            <w:tcW w:w="707" w:type="dxa"/>
          </w:tcPr>
          <w:p w14:paraId="0B86FE2D"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6</w:t>
            </w:r>
          </w:p>
        </w:tc>
      </w:tr>
      <w:tr w:rsidR="00775CEF" w:rsidRPr="003A509E" w14:paraId="3ABCF234" w14:textId="77777777" w:rsidTr="00775CEF">
        <w:trPr>
          <w:trHeight w:val="240"/>
        </w:trPr>
        <w:tc>
          <w:tcPr>
            <w:tcW w:w="474" w:type="dxa"/>
            <w:vAlign w:val="center"/>
          </w:tcPr>
          <w:p w14:paraId="0E2C7851"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9</w:t>
            </w:r>
          </w:p>
        </w:tc>
        <w:tc>
          <w:tcPr>
            <w:tcW w:w="5085" w:type="dxa"/>
          </w:tcPr>
          <w:p w14:paraId="5B107678" w14:textId="77777777" w:rsidR="00775CEF" w:rsidRPr="003A509E" w:rsidRDefault="00775CEF" w:rsidP="00B8408A">
            <w:pPr>
              <w:widowControl w:val="0"/>
              <w:autoSpaceDE w:val="0"/>
              <w:autoSpaceDN w:val="0"/>
              <w:adjustRightInd w:val="0"/>
              <w:spacing w:after="0" w:line="240" w:lineRule="auto"/>
              <w:jc w:val="both"/>
              <w:rPr>
                <w:rFonts w:ascii="Times New Roman" w:eastAsia="Times New Roman" w:hAnsi="Times New Roman" w:cs="Times New Roman"/>
                <w:sz w:val="18"/>
                <w:szCs w:val="18"/>
                <w:lang w:val="uk-UA" w:eastAsia="ar-SA"/>
              </w:rPr>
            </w:pPr>
            <w:r w:rsidRPr="003A509E">
              <w:rPr>
                <w:rFonts w:ascii="Times New Roman" w:eastAsia="Times New Roman" w:hAnsi="Times New Roman" w:cs="Times New Roman"/>
                <w:sz w:val="18"/>
                <w:szCs w:val="18"/>
                <w:lang w:val="uk-UA" w:eastAsia="ar-SA"/>
              </w:rPr>
              <w:t>Розробка об’ємна-просторової композиції однородинного будинку</w:t>
            </w:r>
          </w:p>
        </w:tc>
        <w:tc>
          <w:tcPr>
            <w:tcW w:w="707" w:type="dxa"/>
          </w:tcPr>
          <w:p w14:paraId="219DB888"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6</w:t>
            </w:r>
          </w:p>
        </w:tc>
      </w:tr>
      <w:tr w:rsidR="00775CEF" w:rsidRPr="003A509E" w14:paraId="2BBC5C68" w14:textId="77777777" w:rsidTr="00775CEF">
        <w:trPr>
          <w:trHeight w:val="199"/>
        </w:trPr>
        <w:tc>
          <w:tcPr>
            <w:tcW w:w="474" w:type="dxa"/>
            <w:vAlign w:val="center"/>
          </w:tcPr>
          <w:p w14:paraId="7DA48296"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10</w:t>
            </w:r>
          </w:p>
        </w:tc>
        <w:tc>
          <w:tcPr>
            <w:tcW w:w="5085" w:type="dxa"/>
          </w:tcPr>
          <w:p w14:paraId="2B32C28F" w14:textId="77777777" w:rsidR="00775CEF" w:rsidRPr="003A509E" w:rsidRDefault="00775CEF" w:rsidP="00B8408A">
            <w:pPr>
              <w:widowControl w:val="0"/>
              <w:autoSpaceDE w:val="0"/>
              <w:autoSpaceDN w:val="0"/>
              <w:adjustRightInd w:val="0"/>
              <w:spacing w:after="0" w:line="240" w:lineRule="auto"/>
              <w:jc w:val="both"/>
              <w:rPr>
                <w:rFonts w:ascii="Times New Roman" w:eastAsia="Times New Roman" w:hAnsi="Times New Roman" w:cs="Times New Roman"/>
                <w:sz w:val="18"/>
                <w:szCs w:val="18"/>
                <w:lang w:val="uk-UA" w:eastAsia="ar-SA"/>
              </w:rPr>
            </w:pPr>
            <w:r w:rsidRPr="003A509E">
              <w:rPr>
                <w:rFonts w:ascii="Times New Roman" w:eastAsia="Times New Roman" w:hAnsi="Times New Roman" w:cs="Times New Roman"/>
                <w:sz w:val="18"/>
                <w:szCs w:val="18"/>
                <w:lang w:val="uk-UA" w:eastAsia="ar-SA"/>
              </w:rPr>
              <w:t>Розпланування цокольного, першого, мансардного поверхів однородинного будинку</w:t>
            </w:r>
          </w:p>
        </w:tc>
        <w:tc>
          <w:tcPr>
            <w:tcW w:w="707" w:type="dxa"/>
          </w:tcPr>
          <w:p w14:paraId="555EAA69" w14:textId="01D95C04"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Pr>
                <w:rFonts w:ascii="Times New Roman" w:eastAsia="Times New Roman" w:hAnsi="Times New Roman" w:cs="Times New Roman"/>
                <w:bCs/>
                <w:color w:val="000000"/>
                <w:sz w:val="18"/>
                <w:szCs w:val="18"/>
                <w:lang w:val="uk-UA" w:eastAsia="ru-RU"/>
              </w:rPr>
              <w:t>6</w:t>
            </w:r>
          </w:p>
        </w:tc>
      </w:tr>
      <w:tr w:rsidR="00775CEF" w:rsidRPr="003A509E" w14:paraId="41102A34" w14:textId="77777777" w:rsidTr="00775CEF">
        <w:trPr>
          <w:trHeight w:val="199"/>
        </w:trPr>
        <w:tc>
          <w:tcPr>
            <w:tcW w:w="474" w:type="dxa"/>
            <w:vAlign w:val="center"/>
          </w:tcPr>
          <w:p w14:paraId="7431C896"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11</w:t>
            </w:r>
          </w:p>
        </w:tc>
        <w:tc>
          <w:tcPr>
            <w:tcW w:w="5085" w:type="dxa"/>
          </w:tcPr>
          <w:p w14:paraId="34E91549" w14:textId="77777777" w:rsidR="00775CEF" w:rsidRPr="003A509E" w:rsidRDefault="00775CEF" w:rsidP="00B8408A">
            <w:pPr>
              <w:widowControl w:val="0"/>
              <w:autoSpaceDE w:val="0"/>
              <w:autoSpaceDN w:val="0"/>
              <w:adjustRightInd w:val="0"/>
              <w:spacing w:after="0" w:line="240" w:lineRule="auto"/>
              <w:jc w:val="both"/>
              <w:rPr>
                <w:rFonts w:ascii="Times New Roman" w:eastAsia="Times New Roman" w:hAnsi="Times New Roman" w:cs="Times New Roman"/>
                <w:sz w:val="18"/>
                <w:szCs w:val="18"/>
                <w:lang w:val="uk-UA" w:eastAsia="ar-SA"/>
              </w:rPr>
            </w:pPr>
            <w:r w:rsidRPr="003A509E">
              <w:rPr>
                <w:rFonts w:ascii="Times New Roman" w:eastAsia="Times New Roman" w:hAnsi="Times New Roman" w:cs="Times New Roman"/>
                <w:sz w:val="18"/>
                <w:szCs w:val="18"/>
                <w:lang w:val="uk-UA" w:eastAsia="ar-SA"/>
              </w:rPr>
              <w:t xml:space="preserve">Деталізація планів  </w:t>
            </w:r>
          </w:p>
        </w:tc>
        <w:tc>
          <w:tcPr>
            <w:tcW w:w="707" w:type="dxa"/>
          </w:tcPr>
          <w:p w14:paraId="6CE24F7C" w14:textId="46F21451"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Pr>
                <w:rFonts w:ascii="Times New Roman" w:eastAsia="Times New Roman" w:hAnsi="Times New Roman" w:cs="Times New Roman"/>
                <w:bCs/>
                <w:color w:val="000000"/>
                <w:sz w:val="18"/>
                <w:szCs w:val="18"/>
                <w:lang w:val="uk-UA" w:eastAsia="ru-RU"/>
              </w:rPr>
              <w:t>3</w:t>
            </w:r>
          </w:p>
        </w:tc>
      </w:tr>
      <w:tr w:rsidR="00775CEF" w:rsidRPr="003A509E" w14:paraId="18585064" w14:textId="77777777" w:rsidTr="00775CEF">
        <w:trPr>
          <w:trHeight w:val="199"/>
        </w:trPr>
        <w:tc>
          <w:tcPr>
            <w:tcW w:w="474" w:type="dxa"/>
            <w:vAlign w:val="center"/>
          </w:tcPr>
          <w:p w14:paraId="242FE4EF"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12</w:t>
            </w:r>
          </w:p>
        </w:tc>
        <w:tc>
          <w:tcPr>
            <w:tcW w:w="5085" w:type="dxa"/>
          </w:tcPr>
          <w:p w14:paraId="5C6E68B5" w14:textId="77777777" w:rsidR="00775CEF" w:rsidRPr="003A509E" w:rsidRDefault="00775CEF" w:rsidP="00B8408A">
            <w:pPr>
              <w:widowControl w:val="0"/>
              <w:autoSpaceDE w:val="0"/>
              <w:autoSpaceDN w:val="0"/>
              <w:adjustRightInd w:val="0"/>
              <w:spacing w:after="0" w:line="240" w:lineRule="auto"/>
              <w:jc w:val="both"/>
              <w:rPr>
                <w:rFonts w:ascii="Times New Roman" w:eastAsia="Times New Roman" w:hAnsi="Times New Roman" w:cs="Times New Roman"/>
                <w:sz w:val="18"/>
                <w:szCs w:val="18"/>
                <w:lang w:val="uk-UA" w:eastAsia="ar-SA"/>
              </w:rPr>
            </w:pPr>
            <w:r w:rsidRPr="003A509E">
              <w:rPr>
                <w:rFonts w:ascii="Times New Roman" w:eastAsia="Times New Roman" w:hAnsi="Times New Roman" w:cs="Times New Roman"/>
                <w:sz w:val="18"/>
                <w:szCs w:val="18"/>
                <w:lang w:val="uk-UA" w:eastAsia="ar-SA"/>
              </w:rPr>
              <w:t>Розробка композиційної схеми фасаду. Варіанти фасадів.</w:t>
            </w:r>
          </w:p>
        </w:tc>
        <w:tc>
          <w:tcPr>
            <w:tcW w:w="707" w:type="dxa"/>
          </w:tcPr>
          <w:p w14:paraId="12B3D753" w14:textId="06AE3503"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Pr>
                <w:rFonts w:ascii="Times New Roman" w:eastAsia="Times New Roman" w:hAnsi="Times New Roman" w:cs="Times New Roman"/>
                <w:bCs/>
                <w:color w:val="000000"/>
                <w:sz w:val="18"/>
                <w:szCs w:val="18"/>
                <w:lang w:val="uk-UA" w:eastAsia="ru-RU"/>
              </w:rPr>
              <w:t>3</w:t>
            </w:r>
          </w:p>
        </w:tc>
      </w:tr>
      <w:tr w:rsidR="00775CEF" w:rsidRPr="003A509E" w14:paraId="61199997" w14:textId="77777777" w:rsidTr="00775CEF">
        <w:trPr>
          <w:trHeight w:val="199"/>
        </w:trPr>
        <w:tc>
          <w:tcPr>
            <w:tcW w:w="474" w:type="dxa"/>
            <w:vAlign w:val="center"/>
          </w:tcPr>
          <w:p w14:paraId="0F10B983"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13</w:t>
            </w:r>
          </w:p>
        </w:tc>
        <w:tc>
          <w:tcPr>
            <w:tcW w:w="5085" w:type="dxa"/>
          </w:tcPr>
          <w:p w14:paraId="0FA99E60" w14:textId="77777777" w:rsidR="00775CEF" w:rsidRPr="003A509E" w:rsidRDefault="00775CEF" w:rsidP="00B8408A">
            <w:pPr>
              <w:widowControl w:val="0"/>
              <w:autoSpaceDE w:val="0"/>
              <w:autoSpaceDN w:val="0"/>
              <w:adjustRightInd w:val="0"/>
              <w:spacing w:after="0" w:line="240" w:lineRule="auto"/>
              <w:jc w:val="both"/>
              <w:rPr>
                <w:rFonts w:ascii="Times New Roman" w:eastAsia="Times New Roman" w:hAnsi="Times New Roman" w:cs="Times New Roman"/>
                <w:sz w:val="18"/>
                <w:szCs w:val="18"/>
                <w:lang w:val="uk-UA" w:eastAsia="ar-SA"/>
              </w:rPr>
            </w:pPr>
            <w:r w:rsidRPr="003A509E">
              <w:rPr>
                <w:rFonts w:ascii="Times New Roman" w:eastAsia="Times New Roman" w:hAnsi="Times New Roman" w:cs="Times New Roman"/>
                <w:sz w:val="18"/>
                <w:szCs w:val="18"/>
                <w:lang w:val="uk-UA" w:eastAsia="ar-SA"/>
              </w:rPr>
              <w:t>Деталізація фасадів однородинного будинку</w:t>
            </w:r>
          </w:p>
        </w:tc>
        <w:tc>
          <w:tcPr>
            <w:tcW w:w="707" w:type="dxa"/>
          </w:tcPr>
          <w:p w14:paraId="792D7CCC" w14:textId="141B21BE"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Pr>
                <w:rFonts w:ascii="Times New Roman" w:eastAsia="Times New Roman" w:hAnsi="Times New Roman" w:cs="Times New Roman"/>
                <w:bCs/>
                <w:color w:val="000000"/>
                <w:sz w:val="18"/>
                <w:szCs w:val="18"/>
                <w:lang w:val="uk-UA" w:eastAsia="ru-RU"/>
              </w:rPr>
              <w:t>3</w:t>
            </w:r>
          </w:p>
        </w:tc>
      </w:tr>
      <w:tr w:rsidR="00775CEF" w:rsidRPr="003A509E" w14:paraId="055BBDC4" w14:textId="77777777" w:rsidTr="00775CEF">
        <w:trPr>
          <w:trHeight w:val="199"/>
        </w:trPr>
        <w:tc>
          <w:tcPr>
            <w:tcW w:w="474" w:type="dxa"/>
            <w:vAlign w:val="center"/>
          </w:tcPr>
          <w:p w14:paraId="2E261CE2"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14</w:t>
            </w:r>
          </w:p>
        </w:tc>
        <w:tc>
          <w:tcPr>
            <w:tcW w:w="5085" w:type="dxa"/>
          </w:tcPr>
          <w:p w14:paraId="072EDA94" w14:textId="77777777" w:rsidR="00775CEF" w:rsidRPr="003A509E" w:rsidRDefault="00775CEF" w:rsidP="00B8408A">
            <w:pPr>
              <w:widowControl w:val="0"/>
              <w:autoSpaceDE w:val="0"/>
              <w:autoSpaceDN w:val="0"/>
              <w:adjustRightInd w:val="0"/>
              <w:spacing w:after="0" w:line="240" w:lineRule="auto"/>
              <w:jc w:val="both"/>
              <w:rPr>
                <w:rFonts w:ascii="Times New Roman" w:eastAsia="Times New Roman" w:hAnsi="Times New Roman" w:cs="Times New Roman"/>
                <w:sz w:val="18"/>
                <w:szCs w:val="18"/>
                <w:lang w:val="uk-UA" w:eastAsia="ar-SA"/>
              </w:rPr>
            </w:pPr>
            <w:r w:rsidRPr="003A509E">
              <w:rPr>
                <w:rFonts w:ascii="Times New Roman" w:eastAsia="Times New Roman" w:hAnsi="Times New Roman" w:cs="Times New Roman"/>
                <w:sz w:val="18"/>
                <w:szCs w:val="18"/>
                <w:lang w:val="uk-UA" w:eastAsia="ar-SA"/>
              </w:rPr>
              <w:t>Кольорове рішення фасадів</w:t>
            </w:r>
          </w:p>
        </w:tc>
        <w:tc>
          <w:tcPr>
            <w:tcW w:w="707" w:type="dxa"/>
          </w:tcPr>
          <w:p w14:paraId="2B841664" w14:textId="623DE2B9"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Pr>
                <w:rFonts w:ascii="Times New Roman" w:eastAsia="Times New Roman" w:hAnsi="Times New Roman" w:cs="Times New Roman"/>
                <w:bCs/>
                <w:color w:val="000000"/>
                <w:sz w:val="18"/>
                <w:szCs w:val="18"/>
                <w:lang w:val="uk-UA" w:eastAsia="ru-RU"/>
              </w:rPr>
              <w:t>3</w:t>
            </w:r>
          </w:p>
        </w:tc>
      </w:tr>
      <w:tr w:rsidR="00775CEF" w:rsidRPr="003A509E" w14:paraId="57AE4779" w14:textId="77777777" w:rsidTr="00775CEF">
        <w:trPr>
          <w:trHeight w:val="199"/>
        </w:trPr>
        <w:tc>
          <w:tcPr>
            <w:tcW w:w="474" w:type="dxa"/>
            <w:vAlign w:val="center"/>
          </w:tcPr>
          <w:p w14:paraId="2B8BCDF7"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15</w:t>
            </w:r>
          </w:p>
        </w:tc>
        <w:tc>
          <w:tcPr>
            <w:tcW w:w="5085" w:type="dxa"/>
          </w:tcPr>
          <w:p w14:paraId="2D693454" w14:textId="77777777" w:rsidR="00775CEF" w:rsidRPr="003A509E" w:rsidRDefault="00775CEF" w:rsidP="00B8408A">
            <w:pPr>
              <w:widowControl w:val="0"/>
              <w:autoSpaceDE w:val="0"/>
              <w:autoSpaceDN w:val="0"/>
              <w:adjustRightInd w:val="0"/>
              <w:spacing w:after="0" w:line="240" w:lineRule="auto"/>
              <w:jc w:val="both"/>
              <w:rPr>
                <w:rFonts w:ascii="Times New Roman" w:eastAsia="Times New Roman" w:hAnsi="Times New Roman" w:cs="Times New Roman"/>
                <w:spacing w:val="-4"/>
                <w:sz w:val="18"/>
                <w:szCs w:val="18"/>
                <w:lang w:val="uk-UA" w:eastAsia="ru-RU"/>
              </w:rPr>
            </w:pPr>
            <w:r w:rsidRPr="003A509E">
              <w:rPr>
                <w:rFonts w:ascii="Times New Roman" w:eastAsia="Times New Roman" w:hAnsi="Times New Roman" w:cs="Times New Roman"/>
                <w:sz w:val="18"/>
                <w:szCs w:val="18"/>
                <w:lang w:val="uk-UA" w:eastAsia="ar-SA"/>
              </w:rPr>
              <w:t>Розробка ескізу поперечного і повздовжнього розрізу.</w:t>
            </w:r>
          </w:p>
        </w:tc>
        <w:tc>
          <w:tcPr>
            <w:tcW w:w="707" w:type="dxa"/>
          </w:tcPr>
          <w:p w14:paraId="38094BD0"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5</w:t>
            </w:r>
          </w:p>
        </w:tc>
      </w:tr>
      <w:tr w:rsidR="00775CEF" w:rsidRPr="003A509E" w14:paraId="4B4215EB" w14:textId="77777777" w:rsidTr="00775CEF">
        <w:trPr>
          <w:trHeight w:val="199"/>
        </w:trPr>
        <w:tc>
          <w:tcPr>
            <w:tcW w:w="474" w:type="dxa"/>
            <w:vAlign w:val="center"/>
          </w:tcPr>
          <w:p w14:paraId="53F8CFC9"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16</w:t>
            </w:r>
          </w:p>
        </w:tc>
        <w:tc>
          <w:tcPr>
            <w:tcW w:w="5085" w:type="dxa"/>
          </w:tcPr>
          <w:p w14:paraId="0B484244" w14:textId="77777777" w:rsidR="00775CEF" w:rsidRPr="003A509E" w:rsidRDefault="00775CEF" w:rsidP="00B8408A">
            <w:pPr>
              <w:widowControl w:val="0"/>
              <w:autoSpaceDE w:val="0"/>
              <w:autoSpaceDN w:val="0"/>
              <w:adjustRightInd w:val="0"/>
              <w:spacing w:after="0" w:line="240" w:lineRule="auto"/>
              <w:jc w:val="both"/>
              <w:rPr>
                <w:rFonts w:ascii="Times New Roman" w:eastAsia="Times New Roman" w:hAnsi="Times New Roman" w:cs="Times New Roman"/>
                <w:sz w:val="18"/>
                <w:szCs w:val="18"/>
                <w:lang w:val="uk-UA" w:eastAsia="ar-SA"/>
              </w:rPr>
            </w:pPr>
            <w:r w:rsidRPr="003A509E">
              <w:rPr>
                <w:rFonts w:ascii="Times New Roman" w:eastAsia="Times New Roman" w:hAnsi="Times New Roman" w:cs="Times New Roman"/>
                <w:sz w:val="18"/>
                <w:szCs w:val="18"/>
                <w:lang w:val="uk-UA" w:eastAsia="ar-SA"/>
              </w:rPr>
              <w:t>Паспорт кольорів і матеріалів</w:t>
            </w:r>
          </w:p>
        </w:tc>
        <w:tc>
          <w:tcPr>
            <w:tcW w:w="707" w:type="dxa"/>
          </w:tcPr>
          <w:p w14:paraId="6E22E1EC"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5</w:t>
            </w:r>
          </w:p>
        </w:tc>
      </w:tr>
      <w:tr w:rsidR="00775CEF" w:rsidRPr="003A509E" w14:paraId="440A7EEA" w14:textId="77777777" w:rsidTr="00775CEF">
        <w:trPr>
          <w:trHeight w:val="199"/>
        </w:trPr>
        <w:tc>
          <w:tcPr>
            <w:tcW w:w="474" w:type="dxa"/>
            <w:vAlign w:val="center"/>
          </w:tcPr>
          <w:p w14:paraId="414FA386"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17</w:t>
            </w:r>
          </w:p>
        </w:tc>
        <w:tc>
          <w:tcPr>
            <w:tcW w:w="5085" w:type="dxa"/>
          </w:tcPr>
          <w:p w14:paraId="27412CA4" w14:textId="77777777" w:rsidR="00775CEF" w:rsidRPr="003A509E" w:rsidRDefault="00775CEF" w:rsidP="00B8408A">
            <w:pPr>
              <w:widowControl w:val="0"/>
              <w:autoSpaceDE w:val="0"/>
              <w:autoSpaceDN w:val="0"/>
              <w:adjustRightInd w:val="0"/>
              <w:spacing w:after="0" w:line="240" w:lineRule="auto"/>
              <w:jc w:val="both"/>
              <w:rPr>
                <w:rFonts w:ascii="Times New Roman" w:eastAsia="Times New Roman" w:hAnsi="Times New Roman" w:cs="Times New Roman"/>
                <w:sz w:val="18"/>
                <w:szCs w:val="18"/>
                <w:lang w:val="uk-UA" w:eastAsia="ar-SA"/>
              </w:rPr>
            </w:pPr>
            <w:r w:rsidRPr="003A509E">
              <w:rPr>
                <w:rFonts w:ascii="Times New Roman" w:eastAsia="Times New Roman" w:hAnsi="Times New Roman" w:cs="Times New Roman"/>
                <w:sz w:val="18"/>
                <w:szCs w:val="18"/>
                <w:lang w:val="uk-UA" w:eastAsia="ar-SA"/>
              </w:rPr>
              <w:t xml:space="preserve">Графічне і колористичне оформлення складових частин курсового проекту. </w:t>
            </w:r>
          </w:p>
        </w:tc>
        <w:tc>
          <w:tcPr>
            <w:tcW w:w="707" w:type="dxa"/>
          </w:tcPr>
          <w:p w14:paraId="0A5A44B5"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5</w:t>
            </w:r>
          </w:p>
        </w:tc>
      </w:tr>
      <w:tr w:rsidR="00775CEF" w:rsidRPr="003A509E" w14:paraId="167810E9" w14:textId="77777777" w:rsidTr="00775CEF">
        <w:trPr>
          <w:trHeight w:val="199"/>
        </w:trPr>
        <w:tc>
          <w:tcPr>
            <w:tcW w:w="474" w:type="dxa"/>
            <w:vAlign w:val="center"/>
          </w:tcPr>
          <w:p w14:paraId="61B3A275"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18</w:t>
            </w:r>
          </w:p>
        </w:tc>
        <w:tc>
          <w:tcPr>
            <w:tcW w:w="5085" w:type="dxa"/>
          </w:tcPr>
          <w:p w14:paraId="436C5F56" w14:textId="77777777" w:rsidR="00775CEF" w:rsidRPr="003A509E" w:rsidRDefault="00775CEF" w:rsidP="00B8408A">
            <w:pPr>
              <w:widowControl w:val="0"/>
              <w:autoSpaceDE w:val="0"/>
              <w:autoSpaceDN w:val="0"/>
              <w:adjustRightInd w:val="0"/>
              <w:spacing w:after="0" w:line="240" w:lineRule="auto"/>
              <w:jc w:val="both"/>
              <w:rPr>
                <w:rFonts w:ascii="Times New Roman" w:eastAsia="Times New Roman" w:hAnsi="Times New Roman" w:cs="Times New Roman"/>
                <w:sz w:val="18"/>
                <w:szCs w:val="18"/>
                <w:lang w:val="uk-UA" w:eastAsia="ar-SA"/>
              </w:rPr>
            </w:pPr>
            <w:r w:rsidRPr="003A509E">
              <w:rPr>
                <w:rFonts w:ascii="Times New Roman" w:eastAsia="Times New Roman" w:hAnsi="Times New Roman" w:cs="Times New Roman"/>
                <w:sz w:val="18"/>
                <w:szCs w:val="18"/>
                <w:lang w:val="uk-UA" w:eastAsia="ar-SA"/>
              </w:rPr>
              <w:t>Побудова аксонометрії проектованого будинку</w:t>
            </w:r>
          </w:p>
        </w:tc>
        <w:tc>
          <w:tcPr>
            <w:tcW w:w="707" w:type="dxa"/>
          </w:tcPr>
          <w:p w14:paraId="2F92313F" w14:textId="0F2ECEAD"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Pr>
                <w:rFonts w:ascii="Times New Roman" w:eastAsia="Times New Roman" w:hAnsi="Times New Roman" w:cs="Times New Roman"/>
                <w:bCs/>
                <w:color w:val="000000"/>
                <w:sz w:val="18"/>
                <w:szCs w:val="18"/>
                <w:lang w:val="uk-UA" w:eastAsia="ru-RU"/>
              </w:rPr>
              <w:t>4</w:t>
            </w:r>
          </w:p>
        </w:tc>
      </w:tr>
      <w:tr w:rsidR="00775CEF" w:rsidRPr="003A509E" w14:paraId="32FEF4F9" w14:textId="77777777" w:rsidTr="00775CEF">
        <w:trPr>
          <w:trHeight w:val="199"/>
        </w:trPr>
        <w:tc>
          <w:tcPr>
            <w:tcW w:w="474" w:type="dxa"/>
            <w:vAlign w:val="center"/>
          </w:tcPr>
          <w:p w14:paraId="172D7803"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19</w:t>
            </w:r>
          </w:p>
        </w:tc>
        <w:tc>
          <w:tcPr>
            <w:tcW w:w="5085" w:type="dxa"/>
          </w:tcPr>
          <w:p w14:paraId="4661DBDD" w14:textId="556EEDB2" w:rsidR="00775CEF" w:rsidRPr="003A509E" w:rsidRDefault="00775CEF" w:rsidP="00B8408A">
            <w:pPr>
              <w:widowControl w:val="0"/>
              <w:autoSpaceDE w:val="0"/>
              <w:autoSpaceDN w:val="0"/>
              <w:adjustRightInd w:val="0"/>
              <w:spacing w:after="0" w:line="240" w:lineRule="auto"/>
              <w:jc w:val="both"/>
              <w:rPr>
                <w:rFonts w:ascii="Times New Roman" w:eastAsia="Times New Roman" w:hAnsi="Times New Roman" w:cs="Times New Roman"/>
                <w:sz w:val="18"/>
                <w:szCs w:val="18"/>
                <w:lang w:val="uk-UA" w:eastAsia="ar-SA"/>
              </w:rPr>
            </w:pPr>
            <w:r w:rsidRPr="003A509E">
              <w:rPr>
                <w:rFonts w:ascii="Times New Roman" w:eastAsia="Times New Roman" w:hAnsi="Times New Roman" w:cs="Times New Roman"/>
                <w:sz w:val="18"/>
                <w:szCs w:val="18"/>
                <w:lang w:val="uk-UA" w:eastAsia="ar-SA"/>
              </w:rPr>
              <w:t>Розробка генплану ділянки. Роз</w:t>
            </w:r>
            <w:r w:rsidR="00106E25">
              <w:rPr>
                <w:rFonts w:ascii="Times New Roman" w:eastAsia="Times New Roman" w:hAnsi="Times New Roman" w:cs="Times New Roman"/>
                <w:sz w:val="18"/>
                <w:szCs w:val="18"/>
                <w:lang w:val="uk-UA" w:eastAsia="ar-SA"/>
              </w:rPr>
              <w:t xml:space="preserve">робка благоустрою </w:t>
            </w:r>
            <w:r w:rsidRPr="003A509E">
              <w:rPr>
                <w:rFonts w:ascii="Times New Roman" w:eastAsia="Times New Roman" w:hAnsi="Times New Roman" w:cs="Times New Roman"/>
                <w:sz w:val="18"/>
                <w:szCs w:val="18"/>
                <w:lang w:val="uk-UA" w:eastAsia="ar-SA"/>
              </w:rPr>
              <w:t>прибудинкової території</w:t>
            </w:r>
          </w:p>
        </w:tc>
        <w:tc>
          <w:tcPr>
            <w:tcW w:w="707" w:type="dxa"/>
          </w:tcPr>
          <w:p w14:paraId="333C7FC8" w14:textId="46CF24EE"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Pr>
                <w:rFonts w:ascii="Times New Roman" w:eastAsia="Times New Roman" w:hAnsi="Times New Roman" w:cs="Times New Roman"/>
                <w:bCs/>
                <w:color w:val="000000"/>
                <w:sz w:val="18"/>
                <w:szCs w:val="18"/>
                <w:lang w:val="uk-UA" w:eastAsia="ru-RU"/>
              </w:rPr>
              <w:t>3</w:t>
            </w:r>
          </w:p>
        </w:tc>
      </w:tr>
      <w:tr w:rsidR="00775CEF" w:rsidRPr="003A509E" w14:paraId="0040B08B" w14:textId="77777777" w:rsidTr="00775CEF">
        <w:trPr>
          <w:trHeight w:val="199"/>
        </w:trPr>
        <w:tc>
          <w:tcPr>
            <w:tcW w:w="474" w:type="dxa"/>
            <w:vAlign w:val="center"/>
          </w:tcPr>
          <w:p w14:paraId="7A08BBB6" w14:textId="77777777"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sidRPr="003A509E">
              <w:rPr>
                <w:rFonts w:ascii="Times New Roman" w:eastAsia="Times New Roman" w:hAnsi="Times New Roman" w:cs="Times New Roman"/>
                <w:bCs/>
                <w:color w:val="000000"/>
                <w:sz w:val="18"/>
                <w:szCs w:val="18"/>
                <w:lang w:val="uk-UA" w:eastAsia="ru-RU"/>
              </w:rPr>
              <w:t>20</w:t>
            </w:r>
          </w:p>
        </w:tc>
        <w:tc>
          <w:tcPr>
            <w:tcW w:w="5085" w:type="dxa"/>
          </w:tcPr>
          <w:p w14:paraId="3C162B5B" w14:textId="77777777" w:rsidR="00775CEF" w:rsidRPr="003A509E" w:rsidRDefault="00775CEF" w:rsidP="00B8408A">
            <w:pPr>
              <w:widowControl w:val="0"/>
              <w:autoSpaceDE w:val="0"/>
              <w:autoSpaceDN w:val="0"/>
              <w:adjustRightInd w:val="0"/>
              <w:spacing w:after="0" w:line="240" w:lineRule="auto"/>
              <w:jc w:val="both"/>
              <w:rPr>
                <w:rFonts w:ascii="Times New Roman" w:eastAsia="Times New Roman" w:hAnsi="Times New Roman" w:cs="Times New Roman"/>
                <w:sz w:val="18"/>
                <w:szCs w:val="18"/>
                <w:lang w:val="uk-UA" w:eastAsia="ar-SA"/>
              </w:rPr>
            </w:pPr>
            <w:r w:rsidRPr="003A509E">
              <w:rPr>
                <w:rFonts w:ascii="Times New Roman" w:eastAsia="Times New Roman" w:hAnsi="Times New Roman" w:cs="Times New Roman"/>
                <w:sz w:val="18"/>
                <w:szCs w:val="18"/>
                <w:lang w:val="uk-UA" w:eastAsia="ar-SA"/>
              </w:rPr>
              <w:t xml:space="preserve">Оформлення пояснювальної записки </w:t>
            </w:r>
          </w:p>
        </w:tc>
        <w:tc>
          <w:tcPr>
            <w:tcW w:w="707" w:type="dxa"/>
          </w:tcPr>
          <w:p w14:paraId="398A0DD0" w14:textId="190AEFAE"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Cs/>
                <w:color w:val="000000"/>
                <w:sz w:val="18"/>
                <w:szCs w:val="18"/>
                <w:lang w:val="uk-UA" w:eastAsia="ru-RU"/>
              </w:rPr>
            </w:pPr>
            <w:r>
              <w:rPr>
                <w:rFonts w:ascii="Times New Roman" w:eastAsia="Times New Roman" w:hAnsi="Times New Roman" w:cs="Times New Roman"/>
                <w:bCs/>
                <w:color w:val="000000"/>
                <w:sz w:val="18"/>
                <w:szCs w:val="18"/>
                <w:lang w:val="uk-UA" w:eastAsia="ru-RU"/>
              </w:rPr>
              <w:t>4</w:t>
            </w:r>
          </w:p>
        </w:tc>
      </w:tr>
      <w:tr w:rsidR="00775CEF" w:rsidRPr="003A509E" w14:paraId="4CF0847C" w14:textId="77777777" w:rsidTr="00775CEF">
        <w:trPr>
          <w:cantSplit/>
          <w:trHeight w:val="310"/>
        </w:trPr>
        <w:tc>
          <w:tcPr>
            <w:tcW w:w="5559" w:type="dxa"/>
            <w:gridSpan w:val="2"/>
            <w:vAlign w:val="center"/>
          </w:tcPr>
          <w:p w14:paraId="4CC17F04" w14:textId="77777777" w:rsidR="00775CEF" w:rsidRPr="003A509E" w:rsidRDefault="00775CEF" w:rsidP="00B8408A">
            <w:pPr>
              <w:widowControl w:val="0"/>
              <w:tabs>
                <w:tab w:val="left" w:pos="709"/>
              </w:tabs>
              <w:autoSpaceDE w:val="0"/>
              <w:autoSpaceDN w:val="0"/>
              <w:adjustRightInd w:val="0"/>
              <w:spacing w:after="0" w:line="240" w:lineRule="auto"/>
              <w:jc w:val="right"/>
              <w:rPr>
                <w:rFonts w:ascii="Times New Roman" w:eastAsia="Times New Roman" w:hAnsi="Times New Roman" w:cs="Times New Roman"/>
                <w:b/>
                <w:bCs/>
                <w:color w:val="000000"/>
                <w:sz w:val="18"/>
                <w:szCs w:val="18"/>
                <w:lang w:val="uk-UA" w:eastAsia="ru-RU"/>
              </w:rPr>
            </w:pPr>
            <w:r w:rsidRPr="003A509E">
              <w:rPr>
                <w:rFonts w:ascii="Times New Roman" w:eastAsia="Times New Roman" w:hAnsi="Times New Roman" w:cs="Times New Roman"/>
                <w:b/>
                <w:bCs/>
                <w:color w:val="000000"/>
                <w:sz w:val="18"/>
                <w:szCs w:val="18"/>
                <w:lang w:val="uk-UA" w:eastAsia="ru-RU"/>
              </w:rPr>
              <w:t>Разом:</w:t>
            </w:r>
          </w:p>
        </w:tc>
        <w:tc>
          <w:tcPr>
            <w:tcW w:w="707" w:type="dxa"/>
            <w:vAlign w:val="center"/>
          </w:tcPr>
          <w:p w14:paraId="363290FA" w14:textId="3143E9CD" w:rsidR="00775CEF" w:rsidRPr="003A509E" w:rsidRDefault="00775CEF" w:rsidP="00B8408A">
            <w:pPr>
              <w:widowControl w:val="0"/>
              <w:tabs>
                <w:tab w:val="left" w:pos="709"/>
              </w:tabs>
              <w:autoSpaceDE w:val="0"/>
              <w:autoSpaceDN w:val="0"/>
              <w:adjustRightInd w:val="0"/>
              <w:spacing w:after="0" w:line="240" w:lineRule="auto"/>
              <w:jc w:val="center"/>
              <w:rPr>
                <w:rFonts w:ascii="Times New Roman" w:eastAsia="Times New Roman" w:hAnsi="Times New Roman" w:cs="Times New Roman"/>
                <w:b/>
                <w:bCs/>
                <w:color w:val="000000"/>
                <w:sz w:val="18"/>
                <w:szCs w:val="18"/>
                <w:lang w:val="uk-UA" w:eastAsia="ru-RU"/>
              </w:rPr>
            </w:pPr>
            <w:r>
              <w:rPr>
                <w:rFonts w:ascii="Times New Roman" w:eastAsia="Times New Roman" w:hAnsi="Times New Roman" w:cs="Times New Roman"/>
                <w:b/>
                <w:bCs/>
                <w:color w:val="000000"/>
                <w:sz w:val="18"/>
                <w:szCs w:val="18"/>
                <w:lang w:val="uk-UA" w:eastAsia="ru-RU"/>
              </w:rPr>
              <w:t>70</w:t>
            </w:r>
          </w:p>
        </w:tc>
      </w:tr>
    </w:tbl>
    <w:p w14:paraId="1E42DC61" w14:textId="31A14207" w:rsidR="003A509E" w:rsidRPr="001562CA" w:rsidRDefault="00E7032C" w:rsidP="003E67EA">
      <w:pPr>
        <w:spacing w:line="240" w:lineRule="auto"/>
        <w:jc w:val="center"/>
        <w:rPr>
          <w:rFonts w:ascii="Times New Roman" w:hAnsi="Times New Roman" w:cs="Times New Roman"/>
          <w:sz w:val="20"/>
          <w:szCs w:val="20"/>
          <w:lang w:val="uk-UA"/>
        </w:rPr>
      </w:pPr>
      <w:r w:rsidRPr="001562CA">
        <w:rPr>
          <w:rFonts w:ascii="Times New Roman" w:hAnsi="Times New Roman" w:cs="Times New Roman"/>
          <w:sz w:val="20"/>
          <w:szCs w:val="20"/>
          <w:lang w:val="uk-UA"/>
        </w:rPr>
        <w:br w:type="page"/>
      </w:r>
    </w:p>
    <w:p w14:paraId="6636D66A" w14:textId="14820FDD" w:rsidR="00775CEF" w:rsidRDefault="00775CEF" w:rsidP="003A509E">
      <w:pPr>
        <w:widowControl w:val="0"/>
        <w:tabs>
          <w:tab w:val="left" w:pos="709"/>
        </w:tabs>
        <w:autoSpaceDE w:val="0"/>
        <w:autoSpaceDN w:val="0"/>
        <w:adjustRightInd w:val="0"/>
        <w:spacing w:after="0" w:line="240" w:lineRule="auto"/>
        <w:jc w:val="center"/>
        <w:rPr>
          <w:rFonts w:ascii="Times New Roman" w:eastAsia="Times New Roman" w:hAnsi="Times New Roman" w:cs="Times New Roman"/>
          <w:b/>
          <w:bCs/>
          <w:color w:val="000000"/>
          <w:sz w:val="20"/>
          <w:szCs w:val="20"/>
          <w:lang w:val="uk-UA" w:eastAsia="ru-RU"/>
        </w:rPr>
      </w:pPr>
      <w:r>
        <w:rPr>
          <w:rFonts w:ascii="Times New Roman" w:eastAsia="Times New Roman" w:hAnsi="Times New Roman" w:cs="Times New Roman"/>
          <w:b/>
          <w:bCs/>
          <w:color w:val="000000"/>
          <w:sz w:val="20"/>
          <w:szCs w:val="20"/>
          <w:lang w:val="uk-UA" w:eastAsia="ru-RU"/>
        </w:rPr>
        <w:lastRenderedPageBreak/>
        <w:t>МОДУЛЬ 1</w:t>
      </w:r>
    </w:p>
    <w:p w14:paraId="512A3B27" w14:textId="77777777" w:rsidR="00775CEF" w:rsidRPr="00775CEF" w:rsidRDefault="00775CEF" w:rsidP="00775CEF">
      <w:pPr>
        <w:widowControl w:val="0"/>
        <w:tabs>
          <w:tab w:val="left" w:pos="709"/>
        </w:tabs>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r w:rsidRPr="00775CEF">
        <w:rPr>
          <w:rFonts w:ascii="Times New Roman" w:eastAsia="Times New Roman" w:hAnsi="Times New Roman" w:cs="Times New Roman"/>
          <w:b/>
          <w:bCs/>
          <w:color w:val="000000"/>
          <w:sz w:val="20"/>
          <w:szCs w:val="20"/>
          <w:lang w:val="uk-UA" w:eastAsia="ru-RU"/>
        </w:rPr>
        <w:t>Тема 1. Основні типи і види житлової забудови (2 год)</w:t>
      </w:r>
    </w:p>
    <w:p w14:paraId="5C2C2E1E" w14:textId="77777777" w:rsidR="00775CEF" w:rsidRPr="00775CEF" w:rsidRDefault="00775CEF" w:rsidP="00775CEF">
      <w:pPr>
        <w:widowControl w:val="0"/>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775CEF">
        <w:rPr>
          <w:rFonts w:ascii="Times New Roman" w:eastAsia="Times New Roman" w:hAnsi="Times New Roman" w:cs="Times New Roman"/>
          <w:color w:val="000000"/>
          <w:sz w:val="20"/>
          <w:szCs w:val="20"/>
          <w:lang w:val="uk-UA" w:eastAsia="ru-RU"/>
        </w:rPr>
        <w:t>Мета: ознайомлення з типологією житлової забудови та місцем однородинного житла в її структурі.</w:t>
      </w:r>
    </w:p>
    <w:p w14:paraId="25F224C5" w14:textId="77777777" w:rsidR="00775CEF" w:rsidRPr="00775CEF" w:rsidRDefault="00775CEF" w:rsidP="00775CEF">
      <w:pPr>
        <w:widowControl w:val="0"/>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775CEF">
        <w:rPr>
          <w:rFonts w:ascii="Times New Roman" w:eastAsia="Times New Roman" w:hAnsi="Times New Roman" w:cs="Times New Roman"/>
          <w:color w:val="000000"/>
          <w:sz w:val="20"/>
          <w:szCs w:val="20"/>
          <w:lang w:val="uk-UA" w:eastAsia="ru-RU"/>
        </w:rPr>
        <w:t>Завдання:</w:t>
      </w:r>
    </w:p>
    <w:p w14:paraId="5579544F" w14:textId="20AE4FE9" w:rsidR="00775CEF" w:rsidRPr="005832FF" w:rsidRDefault="00775CEF" w:rsidP="005832FF">
      <w:pPr>
        <w:pStyle w:val="a7"/>
        <w:widowControl w:val="0"/>
        <w:numPr>
          <w:ilvl w:val="0"/>
          <w:numId w:val="45"/>
        </w:numPr>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color w:val="000000"/>
          <w:sz w:val="20"/>
          <w:szCs w:val="20"/>
          <w:lang w:val="uk-UA" w:eastAsia="ru-RU"/>
        </w:rPr>
        <w:t>проаналізувати основні типи житлової забудови;</w:t>
      </w:r>
    </w:p>
    <w:p w14:paraId="2AA44420" w14:textId="3DBE2352" w:rsidR="00775CEF" w:rsidRPr="005832FF" w:rsidRDefault="005832FF" w:rsidP="005832FF">
      <w:pPr>
        <w:widowControl w:val="0"/>
        <w:autoSpaceDE w:val="0"/>
        <w:autoSpaceDN w:val="0"/>
        <w:adjustRightInd w:val="0"/>
        <w:spacing w:after="0" w:line="240" w:lineRule="auto"/>
        <w:ind w:left="567"/>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color w:val="000000"/>
          <w:sz w:val="20"/>
          <w:szCs w:val="20"/>
          <w:lang w:val="uk-UA" w:eastAsia="ru-RU"/>
        </w:rPr>
        <w:t>-</w:t>
      </w:r>
      <w:r>
        <w:rPr>
          <w:rFonts w:ascii="Times New Roman" w:eastAsia="Times New Roman" w:hAnsi="Times New Roman" w:cs="Times New Roman"/>
          <w:color w:val="000000"/>
          <w:sz w:val="20"/>
          <w:szCs w:val="20"/>
          <w:lang w:val="uk-UA" w:eastAsia="ru-RU"/>
        </w:rPr>
        <w:t xml:space="preserve"> </w:t>
      </w:r>
      <w:r w:rsidR="00775CEF" w:rsidRPr="005832FF">
        <w:rPr>
          <w:rFonts w:ascii="Times New Roman" w:eastAsia="Times New Roman" w:hAnsi="Times New Roman" w:cs="Times New Roman"/>
          <w:color w:val="000000"/>
          <w:sz w:val="20"/>
          <w:szCs w:val="20"/>
          <w:lang w:val="uk-UA" w:eastAsia="ru-RU"/>
        </w:rPr>
        <w:t>визначити особливості садибної забудови.</w:t>
      </w:r>
    </w:p>
    <w:p w14:paraId="5C8C643F" w14:textId="77777777" w:rsidR="0041016B" w:rsidRPr="0041016B" w:rsidRDefault="0041016B" w:rsidP="0041016B">
      <w:pPr>
        <w:widowControl w:val="0"/>
        <w:tabs>
          <w:tab w:val="left" w:pos="709"/>
        </w:tabs>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r w:rsidRPr="0041016B">
        <w:rPr>
          <w:rFonts w:ascii="Times New Roman" w:eastAsia="Times New Roman" w:hAnsi="Times New Roman" w:cs="Times New Roman"/>
          <w:b/>
          <w:bCs/>
          <w:color w:val="000000"/>
          <w:sz w:val="20"/>
          <w:szCs w:val="20"/>
          <w:lang w:val="uk-UA" w:eastAsia="ru-RU"/>
        </w:rPr>
        <w:t>Тема 2. Фактори, що впливають на проєктування житла (2 год)</w:t>
      </w:r>
    </w:p>
    <w:p w14:paraId="10EEB189" w14:textId="77777777" w:rsidR="0041016B" w:rsidRPr="0041016B" w:rsidRDefault="0041016B" w:rsidP="0041016B">
      <w:pPr>
        <w:widowControl w:val="0"/>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41016B">
        <w:rPr>
          <w:rFonts w:ascii="Times New Roman" w:eastAsia="Times New Roman" w:hAnsi="Times New Roman" w:cs="Times New Roman"/>
          <w:color w:val="000000"/>
          <w:sz w:val="20"/>
          <w:szCs w:val="20"/>
          <w:lang w:val="uk-UA" w:eastAsia="ru-RU"/>
        </w:rPr>
        <w:t>Мета: виявлення ключових чинників формування комфортного житлового середовища.</w:t>
      </w:r>
    </w:p>
    <w:p w14:paraId="301D96C8" w14:textId="77777777" w:rsidR="0041016B" w:rsidRPr="0041016B" w:rsidRDefault="0041016B" w:rsidP="0041016B">
      <w:pPr>
        <w:widowControl w:val="0"/>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41016B">
        <w:rPr>
          <w:rFonts w:ascii="Times New Roman" w:eastAsia="Times New Roman" w:hAnsi="Times New Roman" w:cs="Times New Roman"/>
          <w:color w:val="000000"/>
          <w:sz w:val="20"/>
          <w:szCs w:val="20"/>
          <w:lang w:val="uk-UA" w:eastAsia="ru-RU"/>
        </w:rPr>
        <w:t>Завдання:</w:t>
      </w:r>
    </w:p>
    <w:p w14:paraId="7A2E5177" w14:textId="4E68C6B9" w:rsidR="0041016B" w:rsidRPr="005832FF" w:rsidRDefault="0041016B" w:rsidP="00802E44">
      <w:pPr>
        <w:pStyle w:val="a7"/>
        <w:widowControl w:val="0"/>
        <w:numPr>
          <w:ilvl w:val="0"/>
          <w:numId w:val="45"/>
        </w:numPr>
        <w:tabs>
          <w:tab w:val="left" w:pos="709"/>
        </w:tabs>
        <w:autoSpaceDE w:val="0"/>
        <w:autoSpaceDN w:val="0"/>
        <w:adjustRightInd w:val="0"/>
        <w:spacing w:after="0" w:line="240" w:lineRule="auto"/>
        <w:ind w:left="709" w:hanging="142"/>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color w:val="000000"/>
          <w:sz w:val="20"/>
          <w:szCs w:val="20"/>
          <w:lang w:val="uk-UA" w:eastAsia="ru-RU"/>
        </w:rPr>
        <w:t>охарактеризувати соціальні, природно-кліматичні та містобудівні фактори;</w:t>
      </w:r>
    </w:p>
    <w:p w14:paraId="5DF84820" w14:textId="15EB80AF" w:rsidR="0041016B" w:rsidRPr="005832FF" w:rsidRDefault="0041016B" w:rsidP="005832FF">
      <w:pPr>
        <w:pStyle w:val="a7"/>
        <w:widowControl w:val="0"/>
        <w:numPr>
          <w:ilvl w:val="0"/>
          <w:numId w:val="45"/>
        </w:numPr>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color w:val="000000"/>
          <w:sz w:val="20"/>
          <w:szCs w:val="20"/>
          <w:lang w:val="uk-UA" w:eastAsia="ru-RU"/>
        </w:rPr>
        <w:t>зробити узагальнюючі висновки.</w:t>
      </w:r>
    </w:p>
    <w:p w14:paraId="18F3E43F" w14:textId="6A11E2D6" w:rsidR="0041016B" w:rsidRPr="0041016B" w:rsidRDefault="0041016B" w:rsidP="0041016B">
      <w:pPr>
        <w:widowControl w:val="0"/>
        <w:tabs>
          <w:tab w:val="left" w:pos="709"/>
        </w:tabs>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r w:rsidRPr="0041016B">
        <w:rPr>
          <w:rFonts w:ascii="Times New Roman" w:eastAsia="Times New Roman" w:hAnsi="Times New Roman" w:cs="Times New Roman"/>
          <w:b/>
          <w:bCs/>
          <w:color w:val="000000"/>
          <w:sz w:val="20"/>
          <w:szCs w:val="20"/>
          <w:lang w:val="uk-UA" w:eastAsia="ru-RU"/>
        </w:rPr>
        <w:t xml:space="preserve">Тема 3. Функціонально-просторова організація основних приміщень </w:t>
      </w:r>
      <w:r w:rsidR="00802E44">
        <w:rPr>
          <w:rFonts w:ascii="Times New Roman" w:eastAsia="Times New Roman" w:hAnsi="Times New Roman" w:cs="Times New Roman"/>
          <w:b/>
          <w:bCs/>
          <w:color w:val="000000"/>
          <w:sz w:val="20"/>
          <w:szCs w:val="20"/>
          <w:lang w:val="uk-UA" w:eastAsia="ru-RU"/>
        </w:rPr>
        <w:t>будинку</w:t>
      </w:r>
      <w:r w:rsidRPr="0041016B">
        <w:rPr>
          <w:rFonts w:ascii="Times New Roman" w:eastAsia="Times New Roman" w:hAnsi="Times New Roman" w:cs="Times New Roman"/>
          <w:b/>
          <w:bCs/>
          <w:color w:val="000000"/>
          <w:sz w:val="20"/>
          <w:szCs w:val="20"/>
          <w:lang w:val="uk-UA" w:eastAsia="ru-RU"/>
        </w:rPr>
        <w:t xml:space="preserve"> (2 год)</w:t>
      </w:r>
    </w:p>
    <w:p w14:paraId="5F87F896" w14:textId="77777777" w:rsidR="0041016B" w:rsidRPr="0041016B" w:rsidRDefault="0041016B" w:rsidP="0041016B">
      <w:pPr>
        <w:widowControl w:val="0"/>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41016B">
        <w:rPr>
          <w:rFonts w:ascii="Times New Roman" w:eastAsia="Times New Roman" w:hAnsi="Times New Roman" w:cs="Times New Roman"/>
          <w:color w:val="000000"/>
          <w:sz w:val="20"/>
          <w:szCs w:val="20"/>
          <w:lang w:val="uk-UA" w:eastAsia="ru-RU"/>
        </w:rPr>
        <w:t>Мета: засвоєння принципів функціонального зонування житла.</w:t>
      </w:r>
    </w:p>
    <w:p w14:paraId="7E587911" w14:textId="77777777" w:rsidR="0041016B" w:rsidRPr="0041016B" w:rsidRDefault="0041016B" w:rsidP="0041016B">
      <w:pPr>
        <w:widowControl w:val="0"/>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41016B">
        <w:rPr>
          <w:rFonts w:ascii="Times New Roman" w:eastAsia="Times New Roman" w:hAnsi="Times New Roman" w:cs="Times New Roman"/>
          <w:color w:val="000000"/>
          <w:sz w:val="20"/>
          <w:szCs w:val="20"/>
          <w:lang w:val="uk-UA" w:eastAsia="ru-RU"/>
        </w:rPr>
        <w:t>Завдання:</w:t>
      </w:r>
    </w:p>
    <w:p w14:paraId="23297491" w14:textId="2B7ED4C3" w:rsidR="0041016B" w:rsidRPr="005832FF" w:rsidRDefault="0041016B" w:rsidP="005832FF">
      <w:pPr>
        <w:pStyle w:val="a7"/>
        <w:widowControl w:val="0"/>
        <w:numPr>
          <w:ilvl w:val="0"/>
          <w:numId w:val="45"/>
        </w:numPr>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color w:val="000000"/>
          <w:sz w:val="20"/>
          <w:szCs w:val="20"/>
          <w:lang w:val="uk-UA" w:eastAsia="ru-RU"/>
        </w:rPr>
        <w:t>проаналізувати структуру житлових і підсобних приміщень;</w:t>
      </w:r>
    </w:p>
    <w:p w14:paraId="0869AE07" w14:textId="2720E340" w:rsidR="0041016B" w:rsidRPr="005832FF" w:rsidRDefault="0041016B" w:rsidP="005832FF">
      <w:pPr>
        <w:pStyle w:val="a7"/>
        <w:widowControl w:val="0"/>
        <w:numPr>
          <w:ilvl w:val="0"/>
          <w:numId w:val="45"/>
        </w:numPr>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color w:val="000000"/>
          <w:sz w:val="20"/>
          <w:szCs w:val="20"/>
          <w:lang w:val="uk-UA" w:eastAsia="ru-RU"/>
        </w:rPr>
        <w:t>виконати схематичні функціональні діаграми.</w:t>
      </w:r>
    </w:p>
    <w:p w14:paraId="594603BB" w14:textId="77777777" w:rsidR="0041016B" w:rsidRPr="0041016B" w:rsidRDefault="0041016B" w:rsidP="0041016B">
      <w:pPr>
        <w:widowControl w:val="0"/>
        <w:tabs>
          <w:tab w:val="left" w:pos="709"/>
        </w:tabs>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r w:rsidRPr="0041016B">
        <w:rPr>
          <w:rFonts w:ascii="Times New Roman" w:eastAsia="Times New Roman" w:hAnsi="Times New Roman" w:cs="Times New Roman"/>
          <w:b/>
          <w:bCs/>
          <w:color w:val="000000"/>
          <w:sz w:val="20"/>
          <w:szCs w:val="20"/>
          <w:lang w:val="uk-UA" w:eastAsia="ru-RU"/>
        </w:rPr>
        <w:t>Тема 4. Однорівневі та багаторівневі квартири: особливості проєктування (2 год)</w:t>
      </w:r>
    </w:p>
    <w:p w14:paraId="6E09F7D2" w14:textId="77777777" w:rsidR="0041016B" w:rsidRPr="0041016B" w:rsidRDefault="0041016B" w:rsidP="0041016B">
      <w:pPr>
        <w:widowControl w:val="0"/>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41016B">
        <w:rPr>
          <w:rFonts w:ascii="Times New Roman" w:eastAsia="Times New Roman" w:hAnsi="Times New Roman" w:cs="Times New Roman"/>
          <w:color w:val="000000"/>
          <w:sz w:val="20"/>
          <w:szCs w:val="20"/>
          <w:lang w:val="uk-UA" w:eastAsia="ru-RU"/>
        </w:rPr>
        <w:t>Мета: порівняльний аналіз різних типів житлових рішень.</w:t>
      </w:r>
    </w:p>
    <w:p w14:paraId="0F7519CB" w14:textId="77777777" w:rsidR="0041016B" w:rsidRPr="0041016B" w:rsidRDefault="0041016B" w:rsidP="0041016B">
      <w:pPr>
        <w:widowControl w:val="0"/>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41016B">
        <w:rPr>
          <w:rFonts w:ascii="Times New Roman" w:eastAsia="Times New Roman" w:hAnsi="Times New Roman" w:cs="Times New Roman"/>
          <w:color w:val="000000"/>
          <w:sz w:val="20"/>
          <w:szCs w:val="20"/>
          <w:lang w:val="uk-UA" w:eastAsia="ru-RU"/>
        </w:rPr>
        <w:t>Завдання:</w:t>
      </w:r>
    </w:p>
    <w:p w14:paraId="1A6B46CF" w14:textId="63A431AA" w:rsidR="0041016B" w:rsidRPr="005832FF" w:rsidRDefault="0041016B" w:rsidP="005832FF">
      <w:pPr>
        <w:pStyle w:val="a7"/>
        <w:widowControl w:val="0"/>
        <w:numPr>
          <w:ilvl w:val="0"/>
          <w:numId w:val="45"/>
        </w:numPr>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color w:val="000000"/>
          <w:sz w:val="20"/>
          <w:szCs w:val="20"/>
          <w:lang w:val="uk-UA" w:eastAsia="ru-RU"/>
        </w:rPr>
        <w:t>визначити переваги й недоліки кожного типу;</w:t>
      </w:r>
    </w:p>
    <w:p w14:paraId="2088204F" w14:textId="0A1BB4BE" w:rsidR="0041016B" w:rsidRPr="005832FF" w:rsidRDefault="0041016B" w:rsidP="005832FF">
      <w:pPr>
        <w:pStyle w:val="a7"/>
        <w:widowControl w:val="0"/>
        <w:numPr>
          <w:ilvl w:val="0"/>
          <w:numId w:val="45"/>
        </w:numPr>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color w:val="000000"/>
          <w:sz w:val="20"/>
          <w:szCs w:val="20"/>
          <w:lang w:val="uk-UA" w:eastAsia="ru-RU"/>
        </w:rPr>
        <w:t>підготувати ілюстративні приклади.</w:t>
      </w:r>
    </w:p>
    <w:p w14:paraId="214C3784" w14:textId="77777777" w:rsidR="0041016B" w:rsidRPr="0041016B" w:rsidRDefault="0041016B" w:rsidP="0041016B">
      <w:pPr>
        <w:widowControl w:val="0"/>
        <w:tabs>
          <w:tab w:val="left" w:pos="709"/>
        </w:tabs>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r w:rsidRPr="0041016B">
        <w:rPr>
          <w:rFonts w:ascii="Times New Roman" w:eastAsia="Times New Roman" w:hAnsi="Times New Roman" w:cs="Times New Roman"/>
          <w:b/>
          <w:bCs/>
          <w:color w:val="000000"/>
          <w:sz w:val="20"/>
          <w:szCs w:val="20"/>
          <w:lang w:val="uk-UA" w:eastAsia="ru-RU"/>
        </w:rPr>
        <w:t>Тема 5. Організація інтер’єрів житла: стилі та принципи (2 год)</w:t>
      </w:r>
    </w:p>
    <w:p w14:paraId="03FA7B01" w14:textId="77777777" w:rsidR="0041016B" w:rsidRPr="0041016B" w:rsidRDefault="0041016B" w:rsidP="0041016B">
      <w:pPr>
        <w:widowControl w:val="0"/>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41016B">
        <w:rPr>
          <w:rFonts w:ascii="Times New Roman" w:eastAsia="Times New Roman" w:hAnsi="Times New Roman" w:cs="Times New Roman"/>
          <w:color w:val="000000"/>
          <w:sz w:val="20"/>
          <w:szCs w:val="20"/>
          <w:lang w:val="uk-UA" w:eastAsia="ru-RU"/>
        </w:rPr>
        <w:t>Мета: формування уявлення про стилістичні рішення інтер’єру.</w:t>
      </w:r>
    </w:p>
    <w:p w14:paraId="3B4D83BF" w14:textId="77777777" w:rsidR="0041016B" w:rsidRPr="0041016B" w:rsidRDefault="0041016B" w:rsidP="0041016B">
      <w:pPr>
        <w:widowControl w:val="0"/>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41016B">
        <w:rPr>
          <w:rFonts w:ascii="Times New Roman" w:eastAsia="Times New Roman" w:hAnsi="Times New Roman" w:cs="Times New Roman"/>
          <w:color w:val="000000"/>
          <w:sz w:val="20"/>
          <w:szCs w:val="20"/>
          <w:lang w:val="uk-UA" w:eastAsia="ru-RU"/>
        </w:rPr>
        <w:t>Завдання:</w:t>
      </w:r>
    </w:p>
    <w:p w14:paraId="27C3FA93" w14:textId="4C8837E2" w:rsidR="0041016B" w:rsidRPr="005832FF" w:rsidRDefault="0041016B" w:rsidP="005832FF">
      <w:pPr>
        <w:pStyle w:val="a7"/>
        <w:widowControl w:val="0"/>
        <w:numPr>
          <w:ilvl w:val="0"/>
          <w:numId w:val="45"/>
        </w:numPr>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color w:val="000000"/>
          <w:sz w:val="20"/>
          <w:szCs w:val="20"/>
          <w:lang w:val="uk-UA" w:eastAsia="ru-RU"/>
        </w:rPr>
        <w:t>охарактеризувати основні стилі;</w:t>
      </w:r>
    </w:p>
    <w:p w14:paraId="47971010" w14:textId="531AAC2B" w:rsidR="0041016B" w:rsidRPr="005832FF" w:rsidRDefault="0041016B" w:rsidP="005832FF">
      <w:pPr>
        <w:pStyle w:val="a7"/>
        <w:widowControl w:val="0"/>
        <w:numPr>
          <w:ilvl w:val="0"/>
          <w:numId w:val="45"/>
        </w:numPr>
        <w:autoSpaceDE w:val="0"/>
        <w:autoSpaceDN w:val="0"/>
        <w:adjustRightInd w:val="0"/>
        <w:spacing w:after="0" w:line="240" w:lineRule="auto"/>
        <w:ind w:left="709" w:hanging="142"/>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color w:val="000000"/>
          <w:sz w:val="20"/>
          <w:szCs w:val="20"/>
          <w:lang w:val="uk-UA" w:eastAsia="ru-RU"/>
        </w:rPr>
        <w:t>підібрати візуальні аналоги.</w:t>
      </w:r>
    </w:p>
    <w:p w14:paraId="0184B8F4" w14:textId="77777777" w:rsidR="00802E44" w:rsidRDefault="005832FF" w:rsidP="005832FF">
      <w:pPr>
        <w:widowControl w:val="0"/>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r>
        <w:rPr>
          <w:rFonts w:ascii="Times New Roman" w:eastAsia="Times New Roman" w:hAnsi="Times New Roman" w:cs="Times New Roman"/>
          <w:b/>
          <w:bCs/>
          <w:color w:val="000000"/>
          <w:sz w:val="20"/>
          <w:szCs w:val="20"/>
          <w:lang w:val="uk-UA" w:eastAsia="ru-RU"/>
        </w:rPr>
        <w:t xml:space="preserve">Тема </w:t>
      </w:r>
      <w:r w:rsidRPr="005832FF">
        <w:rPr>
          <w:rFonts w:ascii="Times New Roman" w:eastAsia="Times New Roman" w:hAnsi="Times New Roman" w:cs="Times New Roman"/>
          <w:b/>
          <w:bCs/>
          <w:color w:val="000000"/>
          <w:sz w:val="20"/>
          <w:szCs w:val="20"/>
          <w:lang w:val="uk-UA" w:eastAsia="ru-RU"/>
        </w:rPr>
        <w:t>6. Видача завдання на проєктування однородинного будинку</w:t>
      </w:r>
      <w:r w:rsidR="00802E44">
        <w:rPr>
          <w:rFonts w:ascii="Times New Roman" w:eastAsia="Times New Roman" w:hAnsi="Times New Roman" w:cs="Times New Roman"/>
          <w:b/>
          <w:bCs/>
          <w:color w:val="000000"/>
          <w:sz w:val="20"/>
          <w:szCs w:val="20"/>
          <w:lang w:val="uk-UA" w:eastAsia="ru-RU"/>
        </w:rPr>
        <w:t xml:space="preserve"> </w:t>
      </w:r>
      <w:r w:rsidR="00802E44" w:rsidRPr="0041016B">
        <w:rPr>
          <w:rFonts w:ascii="Times New Roman" w:eastAsia="Times New Roman" w:hAnsi="Times New Roman" w:cs="Times New Roman"/>
          <w:b/>
          <w:bCs/>
          <w:color w:val="000000"/>
          <w:sz w:val="20"/>
          <w:szCs w:val="20"/>
          <w:lang w:val="uk-UA" w:eastAsia="ru-RU"/>
        </w:rPr>
        <w:t>(2 год)</w:t>
      </w:r>
    </w:p>
    <w:p w14:paraId="0C1FA744" w14:textId="55503817"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Робота з нормативною та фаховою літературою</w:t>
      </w:r>
    </w:p>
    <w:p w14:paraId="3560976C" w14:textId="77777777"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Мета:</w:t>
      </w:r>
      <w:r w:rsidRPr="005832FF">
        <w:rPr>
          <w:rFonts w:ascii="Times New Roman" w:eastAsia="Times New Roman" w:hAnsi="Times New Roman" w:cs="Times New Roman"/>
          <w:color w:val="000000"/>
          <w:sz w:val="20"/>
          <w:szCs w:val="20"/>
          <w:lang w:val="uk-UA" w:eastAsia="ru-RU"/>
        </w:rPr>
        <w:t xml:space="preserve"> ознайомлення з вихідними даними на проєктування та формування навичок роботи з нормативною базою.</w:t>
      </w:r>
    </w:p>
    <w:p w14:paraId="38A11D0F" w14:textId="77777777" w:rsidR="00EE5921" w:rsidRPr="00EE5921" w:rsidRDefault="00EE5921" w:rsidP="00EE5921">
      <w:pPr>
        <w:widowControl w:val="0"/>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EE5921">
        <w:rPr>
          <w:rFonts w:ascii="Times New Roman" w:eastAsia="Times New Roman" w:hAnsi="Times New Roman" w:cs="Times New Roman"/>
          <w:color w:val="000000"/>
          <w:sz w:val="20"/>
          <w:szCs w:val="20"/>
          <w:lang w:val="uk-UA" w:eastAsia="ru-RU"/>
        </w:rPr>
        <w:t>Завдання:</w:t>
      </w:r>
    </w:p>
    <w:p w14:paraId="23ED6DF7" w14:textId="6F916515" w:rsidR="005832FF" w:rsidRPr="005832FF" w:rsidRDefault="005832FF" w:rsidP="005832FF">
      <w:pPr>
        <w:pStyle w:val="a7"/>
        <w:widowControl w:val="0"/>
        <w:numPr>
          <w:ilvl w:val="0"/>
          <w:numId w:val="45"/>
        </w:numPr>
        <w:autoSpaceDE w:val="0"/>
        <w:autoSpaceDN w:val="0"/>
        <w:adjustRightInd w:val="0"/>
        <w:spacing w:after="0" w:line="240" w:lineRule="auto"/>
        <w:ind w:left="567" w:firstLine="0"/>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color w:val="000000"/>
          <w:sz w:val="20"/>
          <w:szCs w:val="20"/>
          <w:lang w:val="uk-UA" w:eastAsia="ru-RU"/>
        </w:rPr>
        <w:t>аналіз індивідуального завдання (склад сім’ї, площа, поверховість, умови ділянки);</w:t>
      </w:r>
    </w:p>
    <w:p w14:paraId="66A06DCD" w14:textId="164C79E8" w:rsidR="005832FF" w:rsidRPr="005832FF" w:rsidRDefault="005832FF" w:rsidP="005832FF">
      <w:pPr>
        <w:pStyle w:val="a7"/>
        <w:widowControl w:val="0"/>
        <w:numPr>
          <w:ilvl w:val="0"/>
          <w:numId w:val="45"/>
        </w:numPr>
        <w:autoSpaceDE w:val="0"/>
        <w:autoSpaceDN w:val="0"/>
        <w:adjustRightInd w:val="0"/>
        <w:spacing w:after="0" w:line="240" w:lineRule="auto"/>
        <w:ind w:left="567" w:firstLine="0"/>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color w:val="000000"/>
          <w:sz w:val="20"/>
          <w:szCs w:val="20"/>
          <w:lang w:val="uk-UA" w:eastAsia="ru-RU"/>
        </w:rPr>
        <w:t>ознайомлення з ДБН, ДСТУ та санітарно-гігієнічними нормами;</w:t>
      </w:r>
    </w:p>
    <w:p w14:paraId="33A13FD8" w14:textId="7230B42F" w:rsidR="005832FF" w:rsidRPr="005832FF" w:rsidRDefault="005832FF" w:rsidP="005832FF">
      <w:pPr>
        <w:pStyle w:val="a7"/>
        <w:widowControl w:val="0"/>
        <w:numPr>
          <w:ilvl w:val="0"/>
          <w:numId w:val="45"/>
        </w:numPr>
        <w:autoSpaceDE w:val="0"/>
        <w:autoSpaceDN w:val="0"/>
        <w:adjustRightInd w:val="0"/>
        <w:spacing w:after="0" w:line="240" w:lineRule="auto"/>
        <w:ind w:left="567" w:firstLine="0"/>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color w:val="000000"/>
          <w:sz w:val="20"/>
          <w:szCs w:val="20"/>
          <w:lang w:val="uk-UA" w:eastAsia="ru-RU"/>
        </w:rPr>
        <w:t>опрацювання фахових підручників, наукових статей і архітектурних журналів;</w:t>
      </w:r>
    </w:p>
    <w:p w14:paraId="5D4F2708" w14:textId="2E267E4F" w:rsidR="005832FF" w:rsidRPr="005832FF" w:rsidRDefault="005832FF" w:rsidP="005832FF">
      <w:pPr>
        <w:pStyle w:val="a7"/>
        <w:widowControl w:val="0"/>
        <w:numPr>
          <w:ilvl w:val="0"/>
          <w:numId w:val="45"/>
        </w:numPr>
        <w:autoSpaceDE w:val="0"/>
        <w:autoSpaceDN w:val="0"/>
        <w:adjustRightInd w:val="0"/>
        <w:spacing w:after="0" w:line="240" w:lineRule="auto"/>
        <w:ind w:left="567" w:firstLine="0"/>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color w:val="000000"/>
          <w:sz w:val="20"/>
          <w:szCs w:val="20"/>
          <w:lang w:val="uk-UA" w:eastAsia="ru-RU"/>
        </w:rPr>
        <w:t>формування переліку нормативних обмежень і вимог.</w:t>
      </w:r>
    </w:p>
    <w:p w14:paraId="497C5E1D" w14:textId="41B0F5D9"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Тема 7. Пошук аналогів і прототипів. Творча клаузура</w:t>
      </w:r>
      <w:r w:rsidR="00802E44">
        <w:rPr>
          <w:rFonts w:ascii="Times New Roman" w:eastAsia="Times New Roman" w:hAnsi="Times New Roman" w:cs="Times New Roman"/>
          <w:b/>
          <w:bCs/>
          <w:color w:val="000000"/>
          <w:sz w:val="20"/>
          <w:szCs w:val="20"/>
          <w:lang w:val="uk-UA" w:eastAsia="ru-RU"/>
        </w:rPr>
        <w:t xml:space="preserve"> </w:t>
      </w:r>
      <w:r w:rsidR="00802E44" w:rsidRPr="0041016B">
        <w:rPr>
          <w:rFonts w:ascii="Times New Roman" w:eastAsia="Times New Roman" w:hAnsi="Times New Roman" w:cs="Times New Roman"/>
          <w:b/>
          <w:bCs/>
          <w:color w:val="000000"/>
          <w:sz w:val="20"/>
          <w:szCs w:val="20"/>
          <w:lang w:val="uk-UA" w:eastAsia="ru-RU"/>
        </w:rPr>
        <w:t>(2 год)</w:t>
      </w:r>
    </w:p>
    <w:p w14:paraId="43336A6F" w14:textId="77777777"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lastRenderedPageBreak/>
        <w:t>Мета:</w:t>
      </w:r>
      <w:r w:rsidRPr="005832FF">
        <w:rPr>
          <w:rFonts w:ascii="Times New Roman" w:eastAsia="Times New Roman" w:hAnsi="Times New Roman" w:cs="Times New Roman"/>
          <w:color w:val="000000"/>
          <w:sz w:val="20"/>
          <w:szCs w:val="20"/>
          <w:lang w:val="uk-UA" w:eastAsia="ru-RU"/>
        </w:rPr>
        <w:t xml:space="preserve"> формування концептуального бачення майбутнього проєкту.</w:t>
      </w:r>
    </w:p>
    <w:p w14:paraId="2686ED62" w14:textId="1E2A0C5A" w:rsidR="005832FF" w:rsidRPr="005832FF" w:rsidRDefault="00EE5921" w:rsidP="00EE5921">
      <w:pPr>
        <w:widowControl w:val="0"/>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41016B">
        <w:rPr>
          <w:rFonts w:ascii="Times New Roman" w:eastAsia="Times New Roman" w:hAnsi="Times New Roman" w:cs="Times New Roman"/>
          <w:color w:val="000000"/>
          <w:sz w:val="20"/>
          <w:szCs w:val="20"/>
          <w:lang w:val="uk-UA" w:eastAsia="ru-RU"/>
        </w:rPr>
        <w:t>Завдання:</w:t>
      </w:r>
    </w:p>
    <w:p w14:paraId="214D7FE7" w14:textId="261AF79E"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підбір сучасних та історичних аналогів однородинних будинків;</w:t>
      </w:r>
    </w:p>
    <w:p w14:paraId="35307658" w14:textId="1289BA4A"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аналіз функціональних, просторових і стилістичних рішень;</w:t>
      </w:r>
    </w:p>
    <w:p w14:paraId="1F38D501" w14:textId="745DD711"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виконання творчої клаузури (швидкі ескізи, схеми, образні пошуки).</w:t>
      </w:r>
    </w:p>
    <w:p w14:paraId="6F2DD7BF" w14:textId="63398AEF"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Тема 8. Розробка функціонально-планувальної схеми будинку та функціонального зонування ділянки</w:t>
      </w:r>
      <w:r w:rsidR="00802E44">
        <w:rPr>
          <w:rFonts w:ascii="Times New Roman" w:eastAsia="Times New Roman" w:hAnsi="Times New Roman" w:cs="Times New Roman"/>
          <w:b/>
          <w:bCs/>
          <w:color w:val="000000"/>
          <w:sz w:val="20"/>
          <w:szCs w:val="20"/>
          <w:lang w:val="uk-UA" w:eastAsia="ru-RU"/>
        </w:rPr>
        <w:t xml:space="preserve"> </w:t>
      </w:r>
      <w:r w:rsidR="00802E44" w:rsidRPr="0041016B">
        <w:rPr>
          <w:rFonts w:ascii="Times New Roman" w:eastAsia="Times New Roman" w:hAnsi="Times New Roman" w:cs="Times New Roman"/>
          <w:b/>
          <w:bCs/>
          <w:color w:val="000000"/>
          <w:sz w:val="20"/>
          <w:szCs w:val="20"/>
          <w:lang w:val="uk-UA" w:eastAsia="ru-RU"/>
        </w:rPr>
        <w:t>(</w:t>
      </w:r>
      <w:r w:rsidR="00802E44">
        <w:rPr>
          <w:rFonts w:ascii="Times New Roman" w:eastAsia="Times New Roman" w:hAnsi="Times New Roman" w:cs="Times New Roman"/>
          <w:b/>
          <w:bCs/>
          <w:color w:val="000000"/>
          <w:sz w:val="20"/>
          <w:szCs w:val="20"/>
          <w:lang w:val="uk-UA" w:eastAsia="ru-RU"/>
        </w:rPr>
        <w:t>6</w:t>
      </w:r>
      <w:r w:rsidR="00802E44" w:rsidRPr="0041016B">
        <w:rPr>
          <w:rFonts w:ascii="Times New Roman" w:eastAsia="Times New Roman" w:hAnsi="Times New Roman" w:cs="Times New Roman"/>
          <w:b/>
          <w:bCs/>
          <w:color w:val="000000"/>
          <w:sz w:val="20"/>
          <w:szCs w:val="20"/>
          <w:lang w:val="uk-UA" w:eastAsia="ru-RU"/>
        </w:rPr>
        <w:t xml:space="preserve"> год)</w:t>
      </w:r>
    </w:p>
    <w:p w14:paraId="4CBAAE13" w14:textId="77777777"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Мета:</w:t>
      </w:r>
      <w:r w:rsidRPr="005832FF">
        <w:rPr>
          <w:rFonts w:ascii="Times New Roman" w:eastAsia="Times New Roman" w:hAnsi="Times New Roman" w:cs="Times New Roman"/>
          <w:color w:val="000000"/>
          <w:sz w:val="20"/>
          <w:szCs w:val="20"/>
          <w:lang w:val="uk-UA" w:eastAsia="ru-RU"/>
        </w:rPr>
        <w:t xml:space="preserve"> опанування принципів функціональної організації житла.</w:t>
      </w:r>
    </w:p>
    <w:p w14:paraId="4E28965C" w14:textId="77777777" w:rsidR="00EE5921" w:rsidRPr="00EE5921" w:rsidRDefault="00EE5921" w:rsidP="00EE5921">
      <w:pPr>
        <w:widowControl w:val="0"/>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EE5921">
        <w:rPr>
          <w:rFonts w:ascii="Times New Roman" w:eastAsia="Times New Roman" w:hAnsi="Times New Roman" w:cs="Times New Roman"/>
          <w:color w:val="000000"/>
          <w:sz w:val="20"/>
          <w:szCs w:val="20"/>
          <w:lang w:val="uk-UA" w:eastAsia="ru-RU"/>
        </w:rPr>
        <w:t>Завдання:</w:t>
      </w:r>
    </w:p>
    <w:p w14:paraId="29EC74B1" w14:textId="62A94200"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поділ будинку на основні функціональні зони (житлова, господарська, приватна);</w:t>
      </w:r>
    </w:p>
    <w:p w14:paraId="6F4586AF" w14:textId="128F6F6C"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встановлення взаємозв’язків між приміщеннями;</w:t>
      </w:r>
    </w:p>
    <w:p w14:paraId="594CE65A" w14:textId="726F368F"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зонування присадибної ділянки (житлова зона, відпочинок, господарська частина).</w:t>
      </w:r>
    </w:p>
    <w:p w14:paraId="481C46C9" w14:textId="6683C147"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Тема 9. Розробка об’ємно-просторової композиції однородинного будинку</w:t>
      </w:r>
      <w:r w:rsidR="00802E44">
        <w:rPr>
          <w:rFonts w:ascii="Times New Roman" w:eastAsia="Times New Roman" w:hAnsi="Times New Roman" w:cs="Times New Roman"/>
          <w:b/>
          <w:bCs/>
          <w:color w:val="000000"/>
          <w:sz w:val="20"/>
          <w:szCs w:val="20"/>
          <w:lang w:val="uk-UA" w:eastAsia="ru-RU"/>
        </w:rPr>
        <w:t xml:space="preserve"> </w:t>
      </w:r>
      <w:r w:rsidR="00802E44" w:rsidRPr="0041016B">
        <w:rPr>
          <w:rFonts w:ascii="Times New Roman" w:eastAsia="Times New Roman" w:hAnsi="Times New Roman" w:cs="Times New Roman"/>
          <w:b/>
          <w:bCs/>
          <w:color w:val="000000"/>
          <w:sz w:val="20"/>
          <w:szCs w:val="20"/>
          <w:lang w:val="uk-UA" w:eastAsia="ru-RU"/>
        </w:rPr>
        <w:t>(</w:t>
      </w:r>
      <w:r w:rsidR="00802E44">
        <w:rPr>
          <w:rFonts w:ascii="Times New Roman" w:eastAsia="Times New Roman" w:hAnsi="Times New Roman" w:cs="Times New Roman"/>
          <w:b/>
          <w:bCs/>
          <w:color w:val="000000"/>
          <w:sz w:val="20"/>
          <w:szCs w:val="20"/>
          <w:lang w:val="uk-UA" w:eastAsia="ru-RU"/>
        </w:rPr>
        <w:t>6</w:t>
      </w:r>
      <w:r w:rsidR="00802E44" w:rsidRPr="0041016B">
        <w:rPr>
          <w:rFonts w:ascii="Times New Roman" w:eastAsia="Times New Roman" w:hAnsi="Times New Roman" w:cs="Times New Roman"/>
          <w:b/>
          <w:bCs/>
          <w:color w:val="000000"/>
          <w:sz w:val="20"/>
          <w:szCs w:val="20"/>
          <w:lang w:val="uk-UA" w:eastAsia="ru-RU"/>
        </w:rPr>
        <w:t xml:space="preserve"> год)</w:t>
      </w:r>
    </w:p>
    <w:p w14:paraId="73BB00B6" w14:textId="77777777" w:rsidR="00EE5921" w:rsidRDefault="005832FF" w:rsidP="00EE5921">
      <w:pPr>
        <w:widowControl w:val="0"/>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Мета:</w:t>
      </w:r>
      <w:r w:rsidRPr="005832FF">
        <w:rPr>
          <w:rFonts w:ascii="Times New Roman" w:eastAsia="Times New Roman" w:hAnsi="Times New Roman" w:cs="Times New Roman"/>
          <w:color w:val="000000"/>
          <w:sz w:val="20"/>
          <w:szCs w:val="20"/>
          <w:lang w:val="uk-UA" w:eastAsia="ru-RU"/>
        </w:rPr>
        <w:t xml:space="preserve"> формування архітектурного образу будинку.</w:t>
      </w:r>
    </w:p>
    <w:p w14:paraId="22C9891D" w14:textId="4061670C" w:rsidR="00EE5921" w:rsidRPr="00EE5921" w:rsidRDefault="00EE5921" w:rsidP="00EE5921">
      <w:pPr>
        <w:widowControl w:val="0"/>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EE5921">
        <w:rPr>
          <w:rFonts w:ascii="Times New Roman" w:eastAsia="Times New Roman" w:hAnsi="Times New Roman" w:cs="Times New Roman"/>
          <w:color w:val="000000"/>
          <w:sz w:val="20"/>
          <w:szCs w:val="20"/>
          <w:lang w:val="uk-UA" w:eastAsia="ru-RU"/>
        </w:rPr>
        <w:t>Завдання:</w:t>
      </w:r>
    </w:p>
    <w:p w14:paraId="4318B83A" w14:textId="386B47C3"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пошук пропорційних співвідношень об’ємів;</w:t>
      </w:r>
    </w:p>
    <w:p w14:paraId="266052CD" w14:textId="6EF25980"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формування силуету та загальної композиції;</w:t>
      </w:r>
    </w:p>
    <w:p w14:paraId="5855521F" w14:textId="0AC78F72" w:rsidR="005832FF"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узгодження об’ємів із функціональною схемою.</w:t>
      </w:r>
    </w:p>
    <w:p w14:paraId="555BED96" w14:textId="35A5F6EC"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Тема 10. Розпланування цокольного, першого та мансардного поверхів</w:t>
      </w:r>
      <w:r w:rsidR="00802E44">
        <w:rPr>
          <w:rFonts w:ascii="Times New Roman" w:eastAsia="Times New Roman" w:hAnsi="Times New Roman" w:cs="Times New Roman"/>
          <w:b/>
          <w:bCs/>
          <w:color w:val="000000"/>
          <w:sz w:val="20"/>
          <w:szCs w:val="20"/>
          <w:lang w:val="uk-UA" w:eastAsia="ru-RU"/>
        </w:rPr>
        <w:t xml:space="preserve"> </w:t>
      </w:r>
      <w:r w:rsidR="00802E44" w:rsidRPr="0041016B">
        <w:rPr>
          <w:rFonts w:ascii="Times New Roman" w:eastAsia="Times New Roman" w:hAnsi="Times New Roman" w:cs="Times New Roman"/>
          <w:b/>
          <w:bCs/>
          <w:color w:val="000000"/>
          <w:sz w:val="20"/>
          <w:szCs w:val="20"/>
          <w:lang w:val="uk-UA" w:eastAsia="ru-RU"/>
        </w:rPr>
        <w:t>(</w:t>
      </w:r>
      <w:r w:rsidR="00802E44">
        <w:rPr>
          <w:rFonts w:ascii="Times New Roman" w:eastAsia="Times New Roman" w:hAnsi="Times New Roman" w:cs="Times New Roman"/>
          <w:b/>
          <w:bCs/>
          <w:color w:val="000000"/>
          <w:sz w:val="20"/>
          <w:szCs w:val="20"/>
          <w:lang w:val="uk-UA" w:eastAsia="ru-RU"/>
        </w:rPr>
        <w:t>6</w:t>
      </w:r>
      <w:r w:rsidR="00802E44" w:rsidRPr="0041016B">
        <w:rPr>
          <w:rFonts w:ascii="Times New Roman" w:eastAsia="Times New Roman" w:hAnsi="Times New Roman" w:cs="Times New Roman"/>
          <w:b/>
          <w:bCs/>
          <w:color w:val="000000"/>
          <w:sz w:val="20"/>
          <w:szCs w:val="20"/>
          <w:lang w:val="uk-UA" w:eastAsia="ru-RU"/>
        </w:rPr>
        <w:t xml:space="preserve"> год)</w:t>
      </w:r>
    </w:p>
    <w:p w14:paraId="42B671D4" w14:textId="77777777"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Мета:</w:t>
      </w:r>
      <w:r w:rsidRPr="005832FF">
        <w:rPr>
          <w:rFonts w:ascii="Times New Roman" w:eastAsia="Times New Roman" w:hAnsi="Times New Roman" w:cs="Times New Roman"/>
          <w:color w:val="000000"/>
          <w:sz w:val="20"/>
          <w:szCs w:val="20"/>
          <w:lang w:val="uk-UA" w:eastAsia="ru-RU"/>
        </w:rPr>
        <w:t xml:space="preserve"> деталізація функціонального рішення будинку.</w:t>
      </w:r>
    </w:p>
    <w:p w14:paraId="6C399FCA" w14:textId="79BE3CBA" w:rsidR="005832FF" w:rsidRPr="005832FF" w:rsidRDefault="00EE5921" w:rsidP="00EE5921">
      <w:pPr>
        <w:widowControl w:val="0"/>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41016B">
        <w:rPr>
          <w:rFonts w:ascii="Times New Roman" w:eastAsia="Times New Roman" w:hAnsi="Times New Roman" w:cs="Times New Roman"/>
          <w:color w:val="000000"/>
          <w:sz w:val="20"/>
          <w:szCs w:val="20"/>
          <w:lang w:val="uk-UA" w:eastAsia="ru-RU"/>
        </w:rPr>
        <w:t>Завдання:</w:t>
      </w:r>
    </w:p>
    <w:p w14:paraId="79B3F70C" w14:textId="42A93AD3"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розміщення приміщень відповідно до функцій і норм;</w:t>
      </w:r>
    </w:p>
    <w:p w14:paraId="08199281" w14:textId="05381A9B"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забезпечення зручних комунікацій;</w:t>
      </w:r>
    </w:p>
    <w:p w14:paraId="03D1CAE6" w14:textId="2930C6F5" w:rsidR="009E57BB" w:rsidRPr="00165F84" w:rsidRDefault="005832FF" w:rsidP="00165F84">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врахування конструктивної схеми будинку.</w:t>
      </w:r>
    </w:p>
    <w:p w14:paraId="5B90DCB6" w14:textId="0B9CB1C3" w:rsidR="009E57BB" w:rsidRPr="009E57BB" w:rsidRDefault="009E57BB" w:rsidP="009E57BB">
      <w:pPr>
        <w:pStyle w:val="a7"/>
        <w:widowControl w:val="0"/>
        <w:autoSpaceDE w:val="0"/>
        <w:autoSpaceDN w:val="0"/>
        <w:adjustRightInd w:val="0"/>
        <w:spacing w:after="0" w:line="240" w:lineRule="auto"/>
        <w:ind w:left="567"/>
        <w:jc w:val="center"/>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b/>
          <w:bCs/>
          <w:color w:val="000000"/>
          <w:sz w:val="20"/>
          <w:szCs w:val="20"/>
          <w:lang w:val="uk-UA" w:eastAsia="ru-RU"/>
        </w:rPr>
        <w:t>МОДУЛЬ 2</w:t>
      </w:r>
    </w:p>
    <w:p w14:paraId="07BE0F57" w14:textId="648A5CA6"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Тема 11. Деталізація планів</w:t>
      </w:r>
      <w:r w:rsidR="00802E44">
        <w:rPr>
          <w:rFonts w:ascii="Times New Roman" w:eastAsia="Times New Roman" w:hAnsi="Times New Roman" w:cs="Times New Roman"/>
          <w:b/>
          <w:bCs/>
          <w:color w:val="000000"/>
          <w:sz w:val="20"/>
          <w:szCs w:val="20"/>
          <w:lang w:val="uk-UA" w:eastAsia="ru-RU"/>
        </w:rPr>
        <w:t xml:space="preserve"> </w:t>
      </w:r>
      <w:r w:rsidR="00802E44" w:rsidRPr="0041016B">
        <w:rPr>
          <w:rFonts w:ascii="Times New Roman" w:eastAsia="Times New Roman" w:hAnsi="Times New Roman" w:cs="Times New Roman"/>
          <w:b/>
          <w:bCs/>
          <w:color w:val="000000"/>
          <w:sz w:val="20"/>
          <w:szCs w:val="20"/>
          <w:lang w:val="uk-UA" w:eastAsia="ru-RU"/>
        </w:rPr>
        <w:t>(</w:t>
      </w:r>
      <w:r w:rsidR="00802E44">
        <w:rPr>
          <w:rFonts w:ascii="Times New Roman" w:eastAsia="Times New Roman" w:hAnsi="Times New Roman" w:cs="Times New Roman"/>
          <w:b/>
          <w:bCs/>
          <w:color w:val="000000"/>
          <w:sz w:val="20"/>
          <w:szCs w:val="20"/>
          <w:lang w:val="uk-UA" w:eastAsia="ru-RU"/>
        </w:rPr>
        <w:t>3</w:t>
      </w:r>
      <w:r w:rsidR="00802E44" w:rsidRPr="0041016B">
        <w:rPr>
          <w:rFonts w:ascii="Times New Roman" w:eastAsia="Times New Roman" w:hAnsi="Times New Roman" w:cs="Times New Roman"/>
          <w:b/>
          <w:bCs/>
          <w:color w:val="000000"/>
          <w:sz w:val="20"/>
          <w:szCs w:val="20"/>
          <w:lang w:val="uk-UA" w:eastAsia="ru-RU"/>
        </w:rPr>
        <w:t xml:space="preserve"> год)</w:t>
      </w:r>
    </w:p>
    <w:p w14:paraId="215F3507" w14:textId="77777777"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Мета:</w:t>
      </w:r>
      <w:r w:rsidRPr="005832FF">
        <w:rPr>
          <w:rFonts w:ascii="Times New Roman" w:eastAsia="Times New Roman" w:hAnsi="Times New Roman" w:cs="Times New Roman"/>
          <w:color w:val="000000"/>
          <w:sz w:val="20"/>
          <w:szCs w:val="20"/>
          <w:lang w:val="uk-UA" w:eastAsia="ru-RU"/>
        </w:rPr>
        <w:t xml:space="preserve"> уточнення архітектурних рішень.</w:t>
      </w:r>
    </w:p>
    <w:p w14:paraId="122C9CF1" w14:textId="77777777" w:rsidR="00EE5921" w:rsidRPr="00EE5921" w:rsidRDefault="00EE5921" w:rsidP="00EE5921">
      <w:pPr>
        <w:widowControl w:val="0"/>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EE5921">
        <w:rPr>
          <w:rFonts w:ascii="Times New Roman" w:eastAsia="Times New Roman" w:hAnsi="Times New Roman" w:cs="Times New Roman"/>
          <w:color w:val="000000"/>
          <w:sz w:val="20"/>
          <w:szCs w:val="20"/>
          <w:lang w:val="uk-UA" w:eastAsia="ru-RU"/>
        </w:rPr>
        <w:t>Завдання:</w:t>
      </w:r>
    </w:p>
    <w:p w14:paraId="06E31B26" w14:textId="14FC0EDA"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нанесення розмірів;</w:t>
      </w:r>
    </w:p>
    <w:p w14:paraId="51954164" w14:textId="71FF7952"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уточнення товщини стін і перегородок;</w:t>
      </w:r>
    </w:p>
    <w:p w14:paraId="65FA8932" w14:textId="5616297F"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опрацювання сходів, прорізів, меблювання.</w:t>
      </w:r>
    </w:p>
    <w:p w14:paraId="38202F0E" w14:textId="2475B778"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Тема 12. Розробка композиційної схеми фасаду. Варіанти фасадів</w:t>
      </w:r>
      <w:r w:rsidR="00802E44">
        <w:rPr>
          <w:rFonts w:ascii="Times New Roman" w:eastAsia="Times New Roman" w:hAnsi="Times New Roman" w:cs="Times New Roman"/>
          <w:b/>
          <w:bCs/>
          <w:color w:val="000000"/>
          <w:sz w:val="20"/>
          <w:szCs w:val="20"/>
          <w:lang w:val="uk-UA" w:eastAsia="ru-RU"/>
        </w:rPr>
        <w:t xml:space="preserve"> </w:t>
      </w:r>
      <w:r w:rsidR="00802E44" w:rsidRPr="0041016B">
        <w:rPr>
          <w:rFonts w:ascii="Times New Roman" w:eastAsia="Times New Roman" w:hAnsi="Times New Roman" w:cs="Times New Roman"/>
          <w:b/>
          <w:bCs/>
          <w:color w:val="000000"/>
          <w:sz w:val="20"/>
          <w:szCs w:val="20"/>
          <w:lang w:val="uk-UA" w:eastAsia="ru-RU"/>
        </w:rPr>
        <w:t>(</w:t>
      </w:r>
      <w:r w:rsidR="00802E44">
        <w:rPr>
          <w:rFonts w:ascii="Times New Roman" w:eastAsia="Times New Roman" w:hAnsi="Times New Roman" w:cs="Times New Roman"/>
          <w:b/>
          <w:bCs/>
          <w:color w:val="000000"/>
          <w:sz w:val="20"/>
          <w:szCs w:val="20"/>
          <w:lang w:val="uk-UA" w:eastAsia="ru-RU"/>
        </w:rPr>
        <w:t>3</w:t>
      </w:r>
      <w:r w:rsidR="00802E44" w:rsidRPr="0041016B">
        <w:rPr>
          <w:rFonts w:ascii="Times New Roman" w:eastAsia="Times New Roman" w:hAnsi="Times New Roman" w:cs="Times New Roman"/>
          <w:b/>
          <w:bCs/>
          <w:color w:val="000000"/>
          <w:sz w:val="20"/>
          <w:szCs w:val="20"/>
          <w:lang w:val="uk-UA" w:eastAsia="ru-RU"/>
        </w:rPr>
        <w:t xml:space="preserve"> год)</w:t>
      </w:r>
    </w:p>
    <w:p w14:paraId="45B9F84A" w14:textId="77777777"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Мета:</w:t>
      </w:r>
      <w:r w:rsidRPr="005832FF">
        <w:rPr>
          <w:rFonts w:ascii="Times New Roman" w:eastAsia="Times New Roman" w:hAnsi="Times New Roman" w:cs="Times New Roman"/>
          <w:color w:val="000000"/>
          <w:sz w:val="20"/>
          <w:szCs w:val="20"/>
          <w:lang w:val="uk-UA" w:eastAsia="ru-RU"/>
        </w:rPr>
        <w:t xml:space="preserve"> пошук виразного зовнішнього вигляду будинку.</w:t>
      </w:r>
    </w:p>
    <w:p w14:paraId="73F95297" w14:textId="77777777" w:rsidR="00EE5921" w:rsidRPr="00EE5921" w:rsidRDefault="00EE5921" w:rsidP="00EE5921">
      <w:pPr>
        <w:widowControl w:val="0"/>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EE5921">
        <w:rPr>
          <w:rFonts w:ascii="Times New Roman" w:eastAsia="Times New Roman" w:hAnsi="Times New Roman" w:cs="Times New Roman"/>
          <w:color w:val="000000"/>
          <w:sz w:val="20"/>
          <w:szCs w:val="20"/>
          <w:lang w:val="uk-UA" w:eastAsia="ru-RU"/>
        </w:rPr>
        <w:t>Завдання:</w:t>
      </w:r>
    </w:p>
    <w:p w14:paraId="1206E4DC" w14:textId="73440E2B"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аналіз пропорцій фасаду;</w:t>
      </w:r>
    </w:p>
    <w:p w14:paraId="2D867C54" w14:textId="63D597B8"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варіантні рішення ритму вікон і отворів;</w:t>
      </w:r>
    </w:p>
    <w:p w14:paraId="1B5C6308" w14:textId="5F02B1FB"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узгодження фасадів з об’ємною композицією.</w:t>
      </w:r>
    </w:p>
    <w:p w14:paraId="0861DCD9" w14:textId="169C905C"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lastRenderedPageBreak/>
        <w:t>Тема 13. Деталізація фасадів однородинного будинку</w:t>
      </w:r>
      <w:r w:rsidR="00802E44">
        <w:rPr>
          <w:rFonts w:ascii="Times New Roman" w:eastAsia="Times New Roman" w:hAnsi="Times New Roman" w:cs="Times New Roman"/>
          <w:b/>
          <w:bCs/>
          <w:color w:val="000000"/>
          <w:sz w:val="20"/>
          <w:szCs w:val="20"/>
          <w:lang w:val="uk-UA" w:eastAsia="ru-RU"/>
        </w:rPr>
        <w:t xml:space="preserve"> </w:t>
      </w:r>
      <w:r w:rsidR="00802E44" w:rsidRPr="0041016B">
        <w:rPr>
          <w:rFonts w:ascii="Times New Roman" w:eastAsia="Times New Roman" w:hAnsi="Times New Roman" w:cs="Times New Roman"/>
          <w:b/>
          <w:bCs/>
          <w:color w:val="000000"/>
          <w:sz w:val="20"/>
          <w:szCs w:val="20"/>
          <w:lang w:val="uk-UA" w:eastAsia="ru-RU"/>
        </w:rPr>
        <w:t>(</w:t>
      </w:r>
      <w:r w:rsidR="00802E44">
        <w:rPr>
          <w:rFonts w:ascii="Times New Roman" w:eastAsia="Times New Roman" w:hAnsi="Times New Roman" w:cs="Times New Roman"/>
          <w:b/>
          <w:bCs/>
          <w:color w:val="000000"/>
          <w:sz w:val="20"/>
          <w:szCs w:val="20"/>
          <w:lang w:val="uk-UA" w:eastAsia="ru-RU"/>
        </w:rPr>
        <w:t>3</w:t>
      </w:r>
      <w:r w:rsidR="00802E44" w:rsidRPr="0041016B">
        <w:rPr>
          <w:rFonts w:ascii="Times New Roman" w:eastAsia="Times New Roman" w:hAnsi="Times New Roman" w:cs="Times New Roman"/>
          <w:b/>
          <w:bCs/>
          <w:color w:val="000000"/>
          <w:sz w:val="20"/>
          <w:szCs w:val="20"/>
          <w:lang w:val="uk-UA" w:eastAsia="ru-RU"/>
        </w:rPr>
        <w:t xml:space="preserve"> год)</w:t>
      </w:r>
    </w:p>
    <w:p w14:paraId="2D621746" w14:textId="77777777"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Мета:</w:t>
      </w:r>
      <w:r w:rsidRPr="005832FF">
        <w:rPr>
          <w:rFonts w:ascii="Times New Roman" w:eastAsia="Times New Roman" w:hAnsi="Times New Roman" w:cs="Times New Roman"/>
          <w:color w:val="000000"/>
          <w:sz w:val="20"/>
          <w:szCs w:val="20"/>
          <w:lang w:val="uk-UA" w:eastAsia="ru-RU"/>
        </w:rPr>
        <w:t xml:space="preserve"> уточнення архітектурних елементів фасаду.</w:t>
      </w:r>
    </w:p>
    <w:p w14:paraId="67A392E7" w14:textId="77777777" w:rsidR="00EE5921" w:rsidRPr="00EE5921" w:rsidRDefault="00EE5921" w:rsidP="00EE5921">
      <w:pPr>
        <w:widowControl w:val="0"/>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EE5921">
        <w:rPr>
          <w:rFonts w:ascii="Times New Roman" w:eastAsia="Times New Roman" w:hAnsi="Times New Roman" w:cs="Times New Roman"/>
          <w:color w:val="000000"/>
          <w:sz w:val="20"/>
          <w:szCs w:val="20"/>
          <w:lang w:val="uk-UA" w:eastAsia="ru-RU"/>
        </w:rPr>
        <w:t>Завдання:</w:t>
      </w:r>
    </w:p>
    <w:p w14:paraId="1AC668EE" w14:textId="716746C4"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опрацювання карнизів, цоколю, вхідної групи;</w:t>
      </w:r>
    </w:p>
    <w:p w14:paraId="48B425DD" w14:textId="44C516D8"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деталізація віконних і дверних прорізів.</w:t>
      </w:r>
    </w:p>
    <w:p w14:paraId="00D92917" w14:textId="287F1039"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Тема 14. Кольорове рішення фасадів</w:t>
      </w:r>
      <w:r w:rsidR="00802E44">
        <w:rPr>
          <w:rFonts w:ascii="Times New Roman" w:eastAsia="Times New Roman" w:hAnsi="Times New Roman" w:cs="Times New Roman"/>
          <w:b/>
          <w:bCs/>
          <w:color w:val="000000"/>
          <w:sz w:val="20"/>
          <w:szCs w:val="20"/>
          <w:lang w:val="uk-UA" w:eastAsia="ru-RU"/>
        </w:rPr>
        <w:t xml:space="preserve"> </w:t>
      </w:r>
      <w:r w:rsidR="00802E44" w:rsidRPr="0041016B">
        <w:rPr>
          <w:rFonts w:ascii="Times New Roman" w:eastAsia="Times New Roman" w:hAnsi="Times New Roman" w:cs="Times New Roman"/>
          <w:b/>
          <w:bCs/>
          <w:color w:val="000000"/>
          <w:sz w:val="20"/>
          <w:szCs w:val="20"/>
          <w:lang w:val="uk-UA" w:eastAsia="ru-RU"/>
        </w:rPr>
        <w:t>(</w:t>
      </w:r>
      <w:r w:rsidR="00802E44">
        <w:rPr>
          <w:rFonts w:ascii="Times New Roman" w:eastAsia="Times New Roman" w:hAnsi="Times New Roman" w:cs="Times New Roman"/>
          <w:b/>
          <w:bCs/>
          <w:color w:val="000000"/>
          <w:sz w:val="20"/>
          <w:szCs w:val="20"/>
          <w:lang w:val="uk-UA" w:eastAsia="ru-RU"/>
        </w:rPr>
        <w:t>3</w:t>
      </w:r>
      <w:r w:rsidR="00802E44" w:rsidRPr="0041016B">
        <w:rPr>
          <w:rFonts w:ascii="Times New Roman" w:eastAsia="Times New Roman" w:hAnsi="Times New Roman" w:cs="Times New Roman"/>
          <w:b/>
          <w:bCs/>
          <w:color w:val="000000"/>
          <w:sz w:val="20"/>
          <w:szCs w:val="20"/>
          <w:lang w:val="uk-UA" w:eastAsia="ru-RU"/>
        </w:rPr>
        <w:t xml:space="preserve"> год)</w:t>
      </w:r>
    </w:p>
    <w:p w14:paraId="260A0058" w14:textId="77777777"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Мета:</w:t>
      </w:r>
      <w:r w:rsidRPr="005832FF">
        <w:rPr>
          <w:rFonts w:ascii="Times New Roman" w:eastAsia="Times New Roman" w:hAnsi="Times New Roman" w:cs="Times New Roman"/>
          <w:color w:val="000000"/>
          <w:sz w:val="20"/>
          <w:szCs w:val="20"/>
          <w:lang w:val="uk-UA" w:eastAsia="ru-RU"/>
        </w:rPr>
        <w:t xml:space="preserve"> формування гармонійного колористичного образу.</w:t>
      </w:r>
    </w:p>
    <w:p w14:paraId="42B1F5CB" w14:textId="77777777" w:rsidR="00EE5921" w:rsidRPr="00EE5921" w:rsidRDefault="00EE5921" w:rsidP="00EE5921">
      <w:pPr>
        <w:widowControl w:val="0"/>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EE5921">
        <w:rPr>
          <w:rFonts w:ascii="Times New Roman" w:eastAsia="Times New Roman" w:hAnsi="Times New Roman" w:cs="Times New Roman"/>
          <w:color w:val="000000"/>
          <w:sz w:val="20"/>
          <w:szCs w:val="20"/>
          <w:lang w:val="uk-UA" w:eastAsia="ru-RU"/>
        </w:rPr>
        <w:t>Завдання:</w:t>
      </w:r>
    </w:p>
    <w:p w14:paraId="0D1F71ED" w14:textId="08B16DAC"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підбір кольорової гами;</w:t>
      </w:r>
    </w:p>
    <w:p w14:paraId="0A623990" w14:textId="713E568A"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врахування матеріалів та середовища;</w:t>
      </w:r>
    </w:p>
    <w:p w14:paraId="75470015" w14:textId="09076FC5"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перевірка поєднання кольорів.</w:t>
      </w:r>
    </w:p>
    <w:p w14:paraId="79AF8435" w14:textId="7E698BCE"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Тема 15. Розробка ескізів поперечного та повздовжнього розрізів</w:t>
      </w:r>
      <w:r w:rsidR="00802E44">
        <w:rPr>
          <w:rFonts w:ascii="Times New Roman" w:eastAsia="Times New Roman" w:hAnsi="Times New Roman" w:cs="Times New Roman"/>
          <w:b/>
          <w:bCs/>
          <w:color w:val="000000"/>
          <w:sz w:val="20"/>
          <w:szCs w:val="20"/>
          <w:lang w:val="uk-UA" w:eastAsia="ru-RU"/>
        </w:rPr>
        <w:t xml:space="preserve"> </w:t>
      </w:r>
      <w:r w:rsidR="00802E44" w:rsidRPr="0041016B">
        <w:rPr>
          <w:rFonts w:ascii="Times New Roman" w:eastAsia="Times New Roman" w:hAnsi="Times New Roman" w:cs="Times New Roman"/>
          <w:b/>
          <w:bCs/>
          <w:color w:val="000000"/>
          <w:sz w:val="20"/>
          <w:szCs w:val="20"/>
          <w:lang w:val="uk-UA" w:eastAsia="ru-RU"/>
        </w:rPr>
        <w:t>(</w:t>
      </w:r>
      <w:r w:rsidR="00802E44">
        <w:rPr>
          <w:rFonts w:ascii="Times New Roman" w:eastAsia="Times New Roman" w:hAnsi="Times New Roman" w:cs="Times New Roman"/>
          <w:b/>
          <w:bCs/>
          <w:color w:val="000000"/>
          <w:sz w:val="20"/>
          <w:szCs w:val="20"/>
          <w:lang w:val="uk-UA" w:eastAsia="ru-RU"/>
        </w:rPr>
        <w:t>5</w:t>
      </w:r>
      <w:r w:rsidR="00802E44" w:rsidRPr="0041016B">
        <w:rPr>
          <w:rFonts w:ascii="Times New Roman" w:eastAsia="Times New Roman" w:hAnsi="Times New Roman" w:cs="Times New Roman"/>
          <w:b/>
          <w:bCs/>
          <w:color w:val="000000"/>
          <w:sz w:val="20"/>
          <w:szCs w:val="20"/>
          <w:lang w:val="uk-UA" w:eastAsia="ru-RU"/>
        </w:rPr>
        <w:t xml:space="preserve"> год)</w:t>
      </w:r>
    </w:p>
    <w:p w14:paraId="5D6FCDA1" w14:textId="77777777"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Мета:</w:t>
      </w:r>
      <w:r w:rsidRPr="005832FF">
        <w:rPr>
          <w:rFonts w:ascii="Times New Roman" w:eastAsia="Times New Roman" w:hAnsi="Times New Roman" w:cs="Times New Roman"/>
          <w:color w:val="000000"/>
          <w:sz w:val="20"/>
          <w:szCs w:val="20"/>
          <w:lang w:val="uk-UA" w:eastAsia="ru-RU"/>
        </w:rPr>
        <w:t xml:space="preserve"> виявлення просторової структури будинку.</w:t>
      </w:r>
    </w:p>
    <w:p w14:paraId="06C73549" w14:textId="77777777" w:rsidR="00EE5921" w:rsidRPr="00EE5921" w:rsidRDefault="00EE5921" w:rsidP="00EE5921">
      <w:pPr>
        <w:widowControl w:val="0"/>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EE5921">
        <w:rPr>
          <w:rFonts w:ascii="Times New Roman" w:eastAsia="Times New Roman" w:hAnsi="Times New Roman" w:cs="Times New Roman"/>
          <w:color w:val="000000"/>
          <w:sz w:val="20"/>
          <w:szCs w:val="20"/>
          <w:lang w:val="uk-UA" w:eastAsia="ru-RU"/>
        </w:rPr>
        <w:t>Завдання:</w:t>
      </w:r>
    </w:p>
    <w:p w14:paraId="4EED6D60" w14:textId="3706DDA9"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визначення рівнів підлог;</w:t>
      </w:r>
    </w:p>
    <w:p w14:paraId="0589E84D" w14:textId="1EE6225B"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опрацювання висот приміщень;</w:t>
      </w:r>
    </w:p>
    <w:p w14:paraId="16A17F15" w14:textId="362FB7D1"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показ конструктивних елементів.</w:t>
      </w:r>
    </w:p>
    <w:p w14:paraId="41090D9D" w14:textId="6AE8B667"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Тема 16. Паспорт кольорів і матеріалів</w:t>
      </w:r>
      <w:r w:rsidR="00802E44">
        <w:rPr>
          <w:rFonts w:ascii="Times New Roman" w:eastAsia="Times New Roman" w:hAnsi="Times New Roman" w:cs="Times New Roman"/>
          <w:b/>
          <w:bCs/>
          <w:color w:val="000000"/>
          <w:sz w:val="20"/>
          <w:szCs w:val="20"/>
          <w:lang w:val="uk-UA" w:eastAsia="ru-RU"/>
        </w:rPr>
        <w:t xml:space="preserve"> </w:t>
      </w:r>
      <w:r w:rsidR="00802E44" w:rsidRPr="0041016B">
        <w:rPr>
          <w:rFonts w:ascii="Times New Roman" w:eastAsia="Times New Roman" w:hAnsi="Times New Roman" w:cs="Times New Roman"/>
          <w:b/>
          <w:bCs/>
          <w:color w:val="000000"/>
          <w:sz w:val="20"/>
          <w:szCs w:val="20"/>
          <w:lang w:val="uk-UA" w:eastAsia="ru-RU"/>
        </w:rPr>
        <w:t>(</w:t>
      </w:r>
      <w:r w:rsidR="00802E44">
        <w:rPr>
          <w:rFonts w:ascii="Times New Roman" w:eastAsia="Times New Roman" w:hAnsi="Times New Roman" w:cs="Times New Roman"/>
          <w:b/>
          <w:bCs/>
          <w:color w:val="000000"/>
          <w:sz w:val="20"/>
          <w:szCs w:val="20"/>
          <w:lang w:val="uk-UA" w:eastAsia="ru-RU"/>
        </w:rPr>
        <w:t>5</w:t>
      </w:r>
      <w:r w:rsidR="00802E44" w:rsidRPr="0041016B">
        <w:rPr>
          <w:rFonts w:ascii="Times New Roman" w:eastAsia="Times New Roman" w:hAnsi="Times New Roman" w:cs="Times New Roman"/>
          <w:b/>
          <w:bCs/>
          <w:color w:val="000000"/>
          <w:sz w:val="20"/>
          <w:szCs w:val="20"/>
          <w:lang w:val="uk-UA" w:eastAsia="ru-RU"/>
        </w:rPr>
        <w:t xml:space="preserve"> год)</w:t>
      </w:r>
    </w:p>
    <w:p w14:paraId="135C0439" w14:textId="77777777"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Мета:</w:t>
      </w:r>
      <w:r w:rsidRPr="005832FF">
        <w:rPr>
          <w:rFonts w:ascii="Times New Roman" w:eastAsia="Times New Roman" w:hAnsi="Times New Roman" w:cs="Times New Roman"/>
          <w:color w:val="000000"/>
          <w:sz w:val="20"/>
          <w:szCs w:val="20"/>
          <w:lang w:val="uk-UA" w:eastAsia="ru-RU"/>
        </w:rPr>
        <w:t xml:space="preserve"> систематизація оздоблювальних рішень.</w:t>
      </w:r>
    </w:p>
    <w:p w14:paraId="73F26665" w14:textId="58983531" w:rsidR="00EE5921" w:rsidRPr="00EE5921" w:rsidRDefault="00EE5921" w:rsidP="00EE5921">
      <w:pPr>
        <w:widowControl w:val="0"/>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41016B">
        <w:rPr>
          <w:rFonts w:ascii="Times New Roman" w:eastAsia="Times New Roman" w:hAnsi="Times New Roman" w:cs="Times New Roman"/>
          <w:color w:val="000000"/>
          <w:sz w:val="20"/>
          <w:szCs w:val="20"/>
          <w:lang w:val="uk-UA" w:eastAsia="ru-RU"/>
        </w:rPr>
        <w:t>Завдання:</w:t>
      </w:r>
    </w:p>
    <w:p w14:paraId="38E1B359" w14:textId="2CEF5090"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підбір матеріалів фасаду;</w:t>
      </w:r>
    </w:p>
    <w:p w14:paraId="45AA3260" w14:textId="64C073A3"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складання паспорту кольорів;</w:t>
      </w:r>
    </w:p>
    <w:p w14:paraId="2D5B6CEF" w14:textId="423E7C4E"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графічне оформлення матеріалів.</w:t>
      </w:r>
    </w:p>
    <w:p w14:paraId="6FC83600" w14:textId="6A476B05"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Тема 17. Графічне та колористичне оформлення курсового проєкту</w:t>
      </w:r>
      <w:r w:rsidR="00802E44">
        <w:rPr>
          <w:rFonts w:ascii="Times New Roman" w:eastAsia="Times New Roman" w:hAnsi="Times New Roman" w:cs="Times New Roman"/>
          <w:b/>
          <w:bCs/>
          <w:color w:val="000000"/>
          <w:sz w:val="20"/>
          <w:szCs w:val="20"/>
          <w:lang w:val="uk-UA" w:eastAsia="ru-RU"/>
        </w:rPr>
        <w:t xml:space="preserve"> </w:t>
      </w:r>
      <w:r w:rsidR="00802E44" w:rsidRPr="0041016B">
        <w:rPr>
          <w:rFonts w:ascii="Times New Roman" w:eastAsia="Times New Roman" w:hAnsi="Times New Roman" w:cs="Times New Roman"/>
          <w:b/>
          <w:bCs/>
          <w:color w:val="000000"/>
          <w:sz w:val="20"/>
          <w:szCs w:val="20"/>
          <w:lang w:val="uk-UA" w:eastAsia="ru-RU"/>
        </w:rPr>
        <w:t>(</w:t>
      </w:r>
      <w:r w:rsidR="00802E44">
        <w:rPr>
          <w:rFonts w:ascii="Times New Roman" w:eastAsia="Times New Roman" w:hAnsi="Times New Roman" w:cs="Times New Roman"/>
          <w:b/>
          <w:bCs/>
          <w:color w:val="000000"/>
          <w:sz w:val="20"/>
          <w:szCs w:val="20"/>
          <w:lang w:val="uk-UA" w:eastAsia="ru-RU"/>
        </w:rPr>
        <w:t>5</w:t>
      </w:r>
      <w:r w:rsidR="00802E44" w:rsidRPr="0041016B">
        <w:rPr>
          <w:rFonts w:ascii="Times New Roman" w:eastAsia="Times New Roman" w:hAnsi="Times New Roman" w:cs="Times New Roman"/>
          <w:b/>
          <w:bCs/>
          <w:color w:val="000000"/>
          <w:sz w:val="20"/>
          <w:szCs w:val="20"/>
          <w:lang w:val="uk-UA" w:eastAsia="ru-RU"/>
        </w:rPr>
        <w:t xml:space="preserve"> год)</w:t>
      </w:r>
    </w:p>
    <w:p w14:paraId="6ECC9EB9" w14:textId="77777777"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Мета:</w:t>
      </w:r>
      <w:r w:rsidRPr="005832FF">
        <w:rPr>
          <w:rFonts w:ascii="Times New Roman" w:eastAsia="Times New Roman" w:hAnsi="Times New Roman" w:cs="Times New Roman"/>
          <w:color w:val="000000"/>
          <w:sz w:val="20"/>
          <w:szCs w:val="20"/>
          <w:lang w:val="uk-UA" w:eastAsia="ru-RU"/>
        </w:rPr>
        <w:t xml:space="preserve"> підвищення якості подачі проєкту.</w:t>
      </w:r>
    </w:p>
    <w:p w14:paraId="3AF221CF" w14:textId="264EC7C2" w:rsidR="005832FF" w:rsidRPr="005832FF" w:rsidRDefault="00EE5921" w:rsidP="00EE5921">
      <w:pPr>
        <w:widowControl w:val="0"/>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41016B">
        <w:rPr>
          <w:rFonts w:ascii="Times New Roman" w:eastAsia="Times New Roman" w:hAnsi="Times New Roman" w:cs="Times New Roman"/>
          <w:color w:val="000000"/>
          <w:sz w:val="20"/>
          <w:szCs w:val="20"/>
          <w:lang w:val="uk-UA" w:eastAsia="ru-RU"/>
        </w:rPr>
        <w:t>Завдання:</w:t>
      </w:r>
    </w:p>
    <w:p w14:paraId="7607CCC0" w14:textId="1AC4618A"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узгодження графічного стилю креслень;</w:t>
      </w:r>
    </w:p>
    <w:p w14:paraId="2446D7B0" w14:textId="19B0BB24"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колористичне виділення основних елементів;</w:t>
      </w:r>
    </w:p>
    <w:p w14:paraId="562151D4" w14:textId="40929B20"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Тема 18. Побудова аксонометрії проєктованого будинку</w:t>
      </w:r>
      <w:r w:rsidR="00802E44">
        <w:rPr>
          <w:rFonts w:ascii="Times New Roman" w:eastAsia="Times New Roman" w:hAnsi="Times New Roman" w:cs="Times New Roman"/>
          <w:b/>
          <w:bCs/>
          <w:color w:val="000000"/>
          <w:sz w:val="20"/>
          <w:szCs w:val="20"/>
          <w:lang w:val="uk-UA" w:eastAsia="ru-RU"/>
        </w:rPr>
        <w:t xml:space="preserve"> </w:t>
      </w:r>
      <w:r w:rsidR="00802E44" w:rsidRPr="0041016B">
        <w:rPr>
          <w:rFonts w:ascii="Times New Roman" w:eastAsia="Times New Roman" w:hAnsi="Times New Roman" w:cs="Times New Roman"/>
          <w:b/>
          <w:bCs/>
          <w:color w:val="000000"/>
          <w:sz w:val="20"/>
          <w:szCs w:val="20"/>
          <w:lang w:val="uk-UA" w:eastAsia="ru-RU"/>
        </w:rPr>
        <w:t>(</w:t>
      </w:r>
      <w:r w:rsidR="00802E44">
        <w:rPr>
          <w:rFonts w:ascii="Times New Roman" w:eastAsia="Times New Roman" w:hAnsi="Times New Roman" w:cs="Times New Roman"/>
          <w:b/>
          <w:bCs/>
          <w:color w:val="000000"/>
          <w:sz w:val="20"/>
          <w:szCs w:val="20"/>
          <w:lang w:val="uk-UA" w:eastAsia="ru-RU"/>
        </w:rPr>
        <w:t>4</w:t>
      </w:r>
      <w:r w:rsidR="00802E44" w:rsidRPr="0041016B">
        <w:rPr>
          <w:rFonts w:ascii="Times New Roman" w:eastAsia="Times New Roman" w:hAnsi="Times New Roman" w:cs="Times New Roman"/>
          <w:b/>
          <w:bCs/>
          <w:color w:val="000000"/>
          <w:sz w:val="20"/>
          <w:szCs w:val="20"/>
          <w:lang w:val="uk-UA" w:eastAsia="ru-RU"/>
        </w:rPr>
        <w:t xml:space="preserve"> год)</w:t>
      </w:r>
    </w:p>
    <w:p w14:paraId="574D1452" w14:textId="77777777"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Мета:</w:t>
      </w:r>
      <w:r w:rsidRPr="005832FF">
        <w:rPr>
          <w:rFonts w:ascii="Times New Roman" w:eastAsia="Times New Roman" w:hAnsi="Times New Roman" w:cs="Times New Roman"/>
          <w:color w:val="000000"/>
          <w:sz w:val="20"/>
          <w:szCs w:val="20"/>
          <w:lang w:val="uk-UA" w:eastAsia="ru-RU"/>
        </w:rPr>
        <w:t xml:space="preserve"> наочна презентація просторового рішення.</w:t>
      </w:r>
    </w:p>
    <w:p w14:paraId="4311739E" w14:textId="4CA039A4" w:rsidR="005832FF" w:rsidRPr="005832FF" w:rsidRDefault="00EE5921" w:rsidP="00EE5921">
      <w:pPr>
        <w:widowControl w:val="0"/>
        <w:tabs>
          <w:tab w:val="left" w:pos="709"/>
        </w:tabs>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41016B">
        <w:rPr>
          <w:rFonts w:ascii="Times New Roman" w:eastAsia="Times New Roman" w:hAnsi="Times New Roman" w:cs="Times New Roman"/>
          <w:color w:val="000000"/>
          <w:sz w:val="20"/>
          <w:szCs w:val="20"/>
          <w:lang w:val="uk-UA" w:eastAsia="ru-RU"/>
        </w:rPr>
        <w:t>Завдання:</w:t>
      </w:r>
    </w:p>
    <w:p w14:paraId="0F8D4879" w14:textId="52C7EE5D"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вибір типу аксонометрії;</w:t>
      </w:r>
    </w:p>
    <w:p w14:paraId="3A21F5CA" w14:textId="3E50086F"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побудова з урахуванням пропорцій;</w:t>
      </w:r>
    </w:p>
    <w:p w14:paraId="43DF2A30" w14:textId="7B7420D6"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художнє опрацювання.</w:t>
      </w:r>
    </w:p>
    <w:p w14:paraId="6C560FAE" w14:textId="5F7F5D8E"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 xml:space="preserve">Тема 19. Розробка генплану ділянки. </w:t>
      </w:r>
      <w:r w:rsidR="00106E25">
        <w:rPr>
          <w:rFonts w:ascii="Times New Roman" w:eastAsia="Times New Roman" w:hAnsi="Times New Roman" w:cs="Times New Roman"/>
          <w:b/>
          <w:bCs/>
          <w:color w:val="000000"/>
          <w:sz w:val="20"/>
          <w:szCs w:val="20"/>
          <w:lang w:val="uk-UA" w:eastAsia="ru-RU"/>
        </w:rPr>
        <w:t>Розробка благоустрою території</w:t>
      </w:r>
      <w:r w:rsidR="00802E44">
        <w:rPr>
          <w:rFonts w:ascii="Times New Roman" w:eastAsia="Times New Roman" w:hAnsi="Times New Roman" w:cs="Times New Roman"/>
          <w:b/>
          <w:bCs/>
          <w:color w:val="000000"/>
          <w:sz w:val="20"/>
          <w:szCs w:val="20"/>
          <w:lang w:val="uk-UA" w:eastAsia="ru-RU"/>
        </w:rPr>
        <w:t xml:space="preserve"> </w:t>
      </w:r>
      <w:r w:rsidR="00802E44" w:rsidRPr="0041016B">
        <w:rPr>
          <w:rFonts w:ascii="Times New Roman" w:eastAsia="Times New Roman" w:hAnsi="Times New Roman" w:cs="Times New Roman"/>
          <w:b/>
          <w:bCs/>
          <w:color w:val="000000"/>
          <w:sz w:val="20"/>
          <w:szCs w:val="20"/>
          <w:lang w:val="uk-UA" w:eastAsia="ru-RU"/>
        </w:rPr>
        <w:t>(</w:t>
      </w:r>
      <w:r w:rsidR="00802E44">
        <w:rPr>
          <w:rFonts w:ascii="Times New Roman" w:eastAsia="Times New Roman" w:hAnsi="Times New Roman" w:cs="Times New Roman"/>
          <w:b/>
          <w:bCs/>
          <w:color w:val="000000"/>
          <w:sz w:val="20"/>
          <w:szCs w:val="20"/>
          <w:lang w:val="uk-UA" w:eastAsia="ru-RU"/>
        </w:rPr>
        <w:t>3</w:t>
      </w:r>
      <w:r w:rsidR="00802E44" w:rsidRPr="0041016B">
        <w:rPr>
          <w:rFonts w:ascii="Times New Roman" w:eastAsia="Times New Roman" w:hAnsi="Times New Roman" w:cs="Times New Roman"/>
          <w:b/>
          <w:bCs/>
          <w:color w:val="000000"/>
          <w:sz w:val="20"/>
          <w:szCs w:val="20"/>
          <w:lang w:val="uk-UA" w:eastAsia="ru-RU"/>
        </w:rPr>
        <w:t xml:space="preserve"> год)</w:t>
      </w:r>
    </w:p>
    <w:p w14:paraId="3CA4704F" w14:textId="77777777"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Мета:</w:t>
      </w:r>
      <w:r w:rsidRPr="005832FF">
        <w:rPr>
          <w:rFonts w:ascii="Times New Roman" w:eastAsia="Times New Roman" w:hAnsi="Times New Roman" w:cs="Times New Roman"/>
          <w:color w:val="000000"/>
          <w:sz w:val="20"/>
          <w:szCs w:val="20"/>
          <w:lang w:val="uk-UA" w:eastAsia="ru-RU"/>
        </w:rPr>
        <w:t xml:space="preserve"> комплексне опрацювання ділянки забудови.</w:t>
      </w:r>
    </w:p>
    <w:p w14:paraId="0B756856" w14:textId="77777777"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Зміст роботи:</w:t>
      </w:r>
    </w:p>
    <w:p w14:paraId="3230525B" w14:textId="66FE8F2D"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розміщення будинку на ділянці;</w:t>
      </w:r>
    </w:p>
    <w:p w14:paraId="02D43FDC" w14:textId="0FD2FCF8"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організація проїздів і пішохідних шляхів;</w:t>
      </w:r>
    </w:p>
    <w:p w14:paraId="3D42F209" w14:textId="34EAF4DF"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підбір зелених насаджень.</w:t>
      </w:r>
    </w:p>
    <w:p w14:paraId="5CB2FBD7" w14:textId="77777777" w:rsidR="004C032E" w:rsidRDefault="004C032E" w:rsidP="005832FF">
      <w:pPr>
        <w:widowControl w:val="0"/>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p>
    <w:p w14:paraId="4C4C1E15" w14:textId="1A1CC4B4"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b/>
          <w:bCs/>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lastRenderedPageBreak/>
        <w:t>Тема 20. Оформлення пояснювальної записки</w:t>
      </w:r>
      <w:r w:rsidR="00802E44">
        <w:rPr>
          <w:rFonts w:ascii="Times New Roman" w:eastAsia="Times New Roman" w:hAnsi="Times New Roman" w:cs="Times New Roman"/>
          <w:b/>
          <w:bCs/>
          <w:color w:val="000000"/>
          <w:sz w:val="20"/>
          <w:szCs w:val="20"/>
          <w:lang w:val="uk-UA" w:eastAsia="ru-RU"/>
        </w:rPr>
        <w:t xml:space="preserve"> </w:t>
      </w:r>
      <w:r w:rsidR="00802E44" w:rsidRPr="0041016B">
        <w:rPr>
          <w:rFonts w:ascii="Times New Roman" w:eastAsia="Times New Roman" w:hAnsi="Times New Roman" w:cs="Times New Roman"/>
          <w:b/>
          <w:bCs/>
          <w:color w:val="000000"/>
          <w:sz w:val="20"/>
          <w:szCs w:val="20"/>
          <w:lang w:val="uk-UA" w:eastAsia="ru-RU"/>
        </w:rPr>
        <w:t>(</w:t>
      </w:r>
      <w:r w:rsidR="00802E44">
        <w:rPr>
          <w:rFonts w:ascii="Times New Roman" w:eastAsia="Times New Roman" w:hAnsi="Times New Roman" w:cs="Times New Roman"/>
          <w:b/>
          <w:bCs/>
          <w:color w:val="000000"/>
          <w:sz w:val="20"/>
          <w:szCs w:val="20"/>
          <w:lang w:val="uk-UA" w:eastAsia="ru-RU"/>
        </w:rPr>
        <w:t>4</w:t>
      </w:r>
      <w:r w:rsidR="00802E44" w:rsidRPr="0041016B">
        <w:rPr>
          <w:rFonts w:ascii="Times New Roman" w:eastAsia="Times New Roman" w:hAnsi="Times New Roman" w:cs="Times New Roman"/>
          <w:b/>
          <w:bCs/>
          <w:color w:val="000000"/>
          <w:sz w:val="20"/>
          <w:szCs w:val="20"/>
          <w:lang w:val="uk-UA" w:eastAsia="ru-RU"/>
        </w:rPr>
        <w:t xml:space="preserve"> год)</w:t>
      </w:r>
    </w:p>
    <w:p w14:paraId="1F2AEB2A" w14:textId="77777777"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Мета:</w:t>
      </w:r>
      <w:r w:rsidRPr="005832FF">
        <w:rPr>
          <w:rFonts w:ascii="Times New Roman" w:eastAsia="Times New Roman" w:hAnsi="Times New Roman" w:cs="Times New Roman"/>
          <w:color w:val="000000"/>
          <w:sz w:val="20"/>
          <w:szCs w:val="20"/>
          <w:lang w:val="uk-UA" w:eastAsia="ru-RU"/>
        </w:rPr>
        <w:t xml:space="preserve"> текстове обґрунтування проєктних рішень.</w:t>
      </w:r>
    </w:p>
    <w:p w14:paraId="4C8C7470" w14:textId="77777777" w:rsidR="005832FF" w:rsidRPr="005832FF" w:rsidRDefault="005832FF" w:rsidP="005832FF">
      <w:pPr>
        <w:widowControl w:val="0"/>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5832FF">
        <w:rPr>
          <w:rFonts w:ascii="Times New Roman" w:eastAsia="Times New Roman" w:hAnsi="Times New Roman" w:cs="Times New Roman"/>
          <w:b/>
          <w:bCs/>
          <w:color w:val="000000"/>
          <w:sz w:val="20"/>
          <w:szCs w:val="20"/>
          <w:lang w:val="uk-UA" w:eastAsia="ru-RU"/>
        </w:rPr>
        <w:t>Зміст роботи:</w:t>
      </w:r>
    </w:p>
    <w:p w14:paraId="435BBFC8" w14:textId="5CA8AF07"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опис концепції проєкту;</w:t>
      </w:r>
    </w:p>
    <w:p w14:paraId="31D9465B" w14:textId="3A2F3522" w:rsidR="005832FF" w:rsidRPr="009E57BB" w:rsidRDefault="005832FF" w:rsidP="009E57BB">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обґрунтування планувальних і композиційних рішень;</w:t>
      </w:r>
    </w:p>
    <w:p w14:paraId="69AA9B65" w14:textId="34866EAE" w:rsidR="00165F84" w:rsidRDefault="005832FF" w:rsidP="00165F84">
      <w:pPr>
        <w:pStyle w:val="a7"/>
        <w:widowControl w:val="0"/>
        <w:numPr>
          <w:ilvl w:val="0"/>
          <w:numId w:val="45"/>
        </w:numPr>
        <w:autoSpaceDE w:val="0"/>
        <w:autoSpaceDN w:val="0"/>
        <w:adjustRightInd w:val="0"/>
        <w:spacing w:after="0" w:line="240" w:lineRule="auto"/>
        <w:jc w:val="both"/>
        <w:rPr>
          <w:rFonts w:ascii="Times New Roman" w:eastAsia="Times New Roman" w:hAnsi="Times New Roman" w:cs="Times New Roman"/>
          <w:color w:val="000000"/>
          <w:sz w:val="20"/>
          <w:szCs w:val="20"/>
          <w:lang w:val="uk-UA" w:eastAsia="ru-RU"/>
        </w:rPr>
      </w:pPr>
      <w:r w:rsidRPr="009E57BB">
        <w:rPr>
          <w:rFonts w:ascii="Times New Roman" w:eastAsia="Times New Roman" w:hAnsi="Times New Roman" w:cs="Times New Roman"/>
          <w:color w:val="000000"/>
          <w:sz w:val="20"/>
          <w:szCs w:val="20"/>
          <w:lang w:val="uk-UA" w:eastAsia="ru-RU"/>
        </w:rPr>
        <w:t>дотримання вимог до оформлення</w:t>
      </w:r>
      <w:r w:rsidR="009E57BB">
        <w:rPr>
          <w:rFonts w:ascii="Times New Roman" w:eastAsia="Times New Roman" w:hAnsi="Times New Roman" w:cs="Times New Roman"/>
          <w:color w:val="000000"/>
          <w:sz w:val="20"/>
          <w:szCs w:val="20"/>
          <w:lang w:val="uk-UA" w:eastAsia="ru-RU"/>
        </w:rPr>
        <w:t xml:space="preserve"> (до 15 стор.)</w:t>
      </w:r>
      <w:r w:rsidRPr="009E57BB">
        <w:rPr>
          <w:rFonts w:ascii="Times New Roman" w:eastAsia="Times New Roman" w:hAnsi="Times New Roman" w:cs="Times New Roman"/>
          <w:color w:val="000000"/>
          <w:sz w:val="20"/>
          <w:szCs w:val="20"/>
          <w:lang w:val="uk-UA" w:eastAsia="ru-RU"/>
        </w:rPr>
        <w:t>.</w:t>
      </w:r>
    </w:p>
    <w:p w14:paraId="75368C28" w14:textId="77777777" w:rsidR="00802E44" w:rsidRPr="00802E44" w:rsidRDefault="00802E44" w:rsidP="00802E44">
      <w:pPr>
        <w:widowControl w:val="0"/>
        <w:autoSpaceDE w:val="0"/>
        <w:autoSpaceDN w:val="0"/>
        <w:adjustRightInd w:val="0"/>
        <w:spacing w:after="0" w:line="240" w:lineRule="auto"/>
        <w:ind w:left="567"/>
        <w:jc w:val="both"/>
        <w:rPr>
          <w:rFonts w:ascii="Times New Roman" w:eastAsia="Times New Roman" w:hAnsi="Times New Roman" w:cs="Times New Roman"/>
          <w:color w:val="000000"/>
          <w:sz w:val="20"/>
          <w:szCs w:val="20"/>
          <w:lang w:val="uk-UA" w:eastAsia="ru-RU"/>
        </w:rPr>
      </w:pPr>
    </w:p>
    <w:p w14:paraId="57721549" w14:textId="7C0B8766" w:rsidR="003A509E" w:rsidRPr="003A509E" w:rsidRDefault="003A509E" w:rsidP="00223B08">
      <w:pPr>
        <w:widowControl w:val="0"/>
        <w:tabs>
          <w:tab w:val="left" w:pos="709"/>
        </w:tabs>
        <w:autoSpaceDE w:val="0"/>
        <w:autoSpaceDN w:val="0"/>
        <w:adjustRightInd w:val="0"/>
        <w:spacing w:after="0" w:line="240" w:lineRule="auto"/>
        <w:jc w:val="center"/>
        <w:rPr>
          <w:rFonts w:ascii="Times New Roman" w:eastAsia="Times New Roman" w:hAnsi="Times New Roman" w:cs="Times New Roman"/>
          <w:b/>
          <w:bCs/>
          <w:color w:val="000000"/>
          <w:sz w:val="20"/>
          <w:szCs w:val="20"/>
          <w:lang w:val="uk-UA" w:eastAsia="ru-RU"/>
        </w:rPr>
      </w:pPr>
      <w:r w:rsidRPr="003A509E">
        <w:rPr>
          <w:rFonts w:ascii="Times New Roman" w:eastAsia="Times New Roman" w:hAnsi="Times New Roman" w:cs="Times New Roman"/>
          <w:b/>
          <w:bCs/>
          <w:color w:val="000000"/>
          <w:sz w:val="20"/>
          <w:szCs w:val="20"/>
          <w:lang w:val="uk-UA" w:eastAsia="ru-RU"/>
        </w:rPr>
        <w:t>КОМПЛЕКСНЕ ПРАКТИЧНЕ ІНДИВІДУАЛЬНЕ ЗАВДАННЯ</w:t>
      </w:r>
    </w:p>
    <w:p w14:paraId="4EA76DFB" w14:textId="77777777" w:rsidR="003A509E" w:rsidRPr="003A509E" w:rsidRDefault="003A509E" w:rsidP="003A509E">
      <w:pPr>
        <w:widowControl w:val="0"/>
        <w:tabs>
          <w:tab w:val="left" w:pos="709"/>
        </w:tabs>
        <w:autoSpaceDE w:val="0"/>
        <w:autoSpaceDN w:val="0"/>
        <w:adjustRightInd w:val="0"/>
        <w:spacing w:after="0" w:line="240" w:lineRule="auto"/>
        <w:ind w:firstLine="709"/>
        <w:jc w:val="both"/>
        <w:rPr>
          <w:rFonts w:ascii="Times New Roman" w:eastAsia="Times New Roman" w:hAnsi="Times New Roman" w:cs="Times New Roman"/>
          <w:sz w:val="20"/>
          <w:szCs w:val="20"/>
          <w:lang w:val="uk-UA" w:eastAsia="ru-RU" w:bidi="ru-RU"/>
        </w:rPr>
      </w:pPr>
      <w:r w:rsidRPr="003A509E">
        <w:rPr>
          <w:rFonts w:ascii="Times New Roman" w:eastAsia="Times New Roman" w:hAnsi="Times New Roman" w:cs="Times New Roman"/>
          <w:sz w:val="20"/>
          <w:szCs w:val="20"/>
          <w:lang w:val="uk-UA" w:eastAsia="ru-RU" w:bidi="ru-RU"/>
        </w:rPr>
        <w:t>Комплексне практичне індивідуальне завдання з дисципліни «</w:t>
      </w:r>
      <w:r w:rsidRPr="003A509E">
        <w:rPr>
          <w:rFonts w:ascii="Times New Roman" w:eastAsia="Times New Roman" w:hAnsi="Times New Roman" w:cs="Times New Roman"/>
          <w:bCs/>
          <w:sz w:val="20"/>
          <w:szCs w:val="20"/>
          <w:lang w:val="uk-UA" w:eastAsia="ru-RU"/>
        </w:rPr>
        <w:t>Архітектурне проєктування однородинного житлового будинку (разом з КП)</w:t>
      </w:r>
      <w:r w:rsidRPr="003A509E">
        <w:rPr>
          <w:rFonts w:ascii="Times New Roman" w:eastAsia="Times New Roman" w:hAnsi="Times New Roman" w:cs="Times New Roman"/>
          <w:bCs/>
          <w:sz w:val="20"/>
          <w:szCs w:val="20"/>
          <w:lang w:val="uk-UA" w:eastAsia="ru-RU" w:bidi="ru-RU"/>
        </w:rPr>
        <w:t>»</w:t>
      </w:r>
      <w:r w:rsidRPr="003A509E">
        <w:rPr>
          <w:rFonts w:ascii="Times New Roman" w:eastAsia="Times New Roman" w:hAnsi="Times New Roman" w:cs="Times New Roman"/>
          <w:sz w:val="20"/>
          <w:szCs w:val="20"/>
          <w:lang w:val="uk-UA" w:eastAsia="ru-RU" w:bidi="ru-RU"/>
        </w:rPr>
        <w:t xml:space="preserve"> виконується упродовж семестру. Із загальної кількості годин відведених на самостійну роботу (90 год.) на КПІЗ виділено 20 годин. Виконання його є обов’язковою умовою успішного вивчення курсу та отримання позитивної оцінки.</w:t>
      </w:r>
    </w:p>
    <w:p w14:paraId="08331592" w14:textId="77777777" w:rsidR="003A509E" w:rsidRPr="003A509E" w:rsidRDefault="003A509E" w:rsidP="003A509E">
      <w:pPr>
        <w:widowControl w:val="0"/>
        <w:tabs>
          <w:tab w:val="left" w:pos="709"/>
        </w:tabs>
        <w:autoSpaceDE w:val="0"/>
        <w:autoSpaceDN w:val="0"/>
        <w:adjustRightInd w:val="0"/>
        <w:spacing w:after="0" w:line="240" w:lineRule="auto"/>
        <w:ind w:firstLine="709"/>
        <w:jc w:val="both"/>
        <w:rPr>
          <w:rFonts w:ascii="Times New Roman" w:eastAsia="Times New Roman" w:hAnsi="Times New Roman" w:cs="Times New Roman"/>
          <w:sz w:val="20"/>
          <w:szCs w:val="20"/>
          <w:lang w:val="uk-UA" w:eastAsia="ru-RU" w:bidi="ru-RU"/>
        </w:rPr>
      </w:pPr>
      <w:r w:rsidRPr="003A509E">
        <w:rPr>
          <w:rFonts w:ascii="Times New Roman" w:eastAsia="Times New Roman" w:hAnsi="Times New Roman" w:cs="Times New Roman"/>
          <w:sz w:val="20"/>
          <w:szCs w:val="20"/>
          <w:lang w:val="uk-UA" w:eastAsia="ru-RU" w:bidi="ru-RU"/>
        </w:rPr>
        <w:t xml:space="preserve">Метою виконання індивідуального завдання є оволодіння навичками об’ємно-просторового мислення </w:t>
      </w:r>
      <w:r w:rsidRPr="003A509E">
        <w:rPr>
          <w:rFonts w:ascii="Times New Roman" w:eastAsia="Times New Roman" w:hAnsi="Times New Roman" w:cs="Times New Roman"/>
          <w:sz w:val="20"/>
          <w:szCs w:val="20"/>
          <w:lang w:val="uk-UA" w:eastAsia="ru-RU"/>
        </w:rPr>
        <w:t xml:space="preserve">та використання набутих знань для подальшого навчального процесу та професійної діяльності. </w:t>
      </w:r>
      <w:r w:rsidRPr="003A509E">
        <w:rPr>
          <w:rFonts w:ascii="Times New Roman" w:eastAsia="Times New Roman" w:hAnsi="Times New Roman" w:cs="Times New Roman"/>
          <w:sz w:val="20"/>
          <w:szCs w:val="20"/>
          <w:lang w:val="uk-UA" w:eastAsia="ru-RU" w:bidi="ru-RU"/>
        </w:rPr>
        <w:t xml:space="preserve">Індивідуальне завдання захищається під час семестру у години, виділені для індивідуальної роботи. При виконанні та оформленні індивідуального завдання студент повинен користуватися нормативною літературою. </w:t>
      </w:r>
    </w:p>
    <w:p w14:paraId="6B952B7E" w14:textId="3325D1CF" w:rsidR="003A509E" w:rsidRPr="004C032E" w:rsidRDefault="003A509E" w:rsidP="004C032E">
      <w:pPr>
        <w:widowControl w:val="0"/>
        <w:tabs>
          <w:tab w:val="left" w:pos="709"/>
        </w:tabs>
        <w:autoSpaceDE w:val="0"/>
        <w:autoSpaceDN w:val="0"/>
        <w:adjustRightInd w:val="0"/>
        <w:spacing w:after="0" w:line="240" w:lineRule="auto"/>
        <w:ind w:firstLine="709"/>
        <w:jc w:val="both"/>
        <w:rPr>
          <w:rFonts w:ascii="Times New Roman" w:eastAsia="Times New Roman" w:hAnsi="Times New Roman" w:cs="Times New Roman"/>
          <w:sz w:val="20"/>
          <w:szCs w:val="20"/>
          <w:lang w:val="uk-UA" w:eastAsia="ru-RU" w:bidi="ru-RU"/>
        </w:rPr>
      </w:pPr>
      <w:r w:rsidRPr="003A509E">
        <w:rPr>
          <w:rFonts w:ascii="Times New Roman" w:eastAsia="Times New Roman" w:hAnsi="Times New Roman" w:cs="Times New Roman"/>
          <w:sz w:val="20"/>
          <w:szCs w:val="20"/>
          <w:lang w:val="uk-UA" w:eastAsia="ru-RU" w:bidi="ru-RU"/>
        </w:rPr>
        <w:t>Метою виконання КПІЗ є розвиток навичок самостійної роботи, систематизація знань, поглиблене вивчення основних вимог до проектування однородинного житлового будинку. При виконанні та оформленні завдання студент використовує ручну техніку. КПІЗ оцінюється за 100-бальною шкалою. Виконання КПІЗ є обов’язковою складовою модуля залікового кредиту</w:t>
      </w:r>
      <w:r w:rsidRPr="003A509E">
        <w:rPr>
          <w:rFonts w:ascii="Times New Roman" w:eastAsia="Times New Roman" w:hAnsi="Times New Roman" w:cs="Times New Roman"/>
          <w:bCs/>
          <w:color w:val="000000"/>
          <w:sz w:val="20"/>
          <w:szCs w:val="20"/>
          <w:lang w:val="uk-UA" w:eastAsia="ru-RU"/>
        </w:rPr>
        <w:t>.</w:t>
      </w:r>
    </w:p>
    <w:p w14:paraId="684A4107" w14:textId="77777777" w:rsidR="004C032E" w:rsidRDefault="003A509E" w:rsidP="004C032E">
      <w:pPr>
        <w:widowControl w:val="0"/>
        <w:autoSpaceDE w:val="0"/>
        <w:autoSpaceDN w:val="0"/>
        <w:adjustRightInd w:val="0"/>
        <w:spacing w:after="0" w:line="240" w:lineRule="auto"/>
        <w:jc w:val="center"/>
        <w:rPr>
          <w:rFonts w:ascii="Times New Roman" w:eastAsia="Times New Roman" w:hAnsi="Times New Roman" w:cs="Times New Roman"/>
          <w:b/>
          <w:bCs/>
          <w:sz w:val="20"/>
          <w:szCs w:val="20"/>
          <w:lang w:val="uk-UA" w:eastAsia="uk-UA"/>
        </w:rPr>
      </w:pPr>
      <w:r w:rsidRPr="003A509E">
        <w:rPr>
          <w:rFonts w:ascii="Times New Roman" w:eastAsia="Times New Roman" w:hAnsi="Times New Roman" w:cs="Times New Roman"/>
          <w:b/>
          <w:bCs/>
          <w:sz w:val="20"/>
          <w:szCs w:val="20"/>
          <w:lang w:val="uk-UA" w:eastAsia="uk-UA"/>
        </w:rPr>
        <w:t>Комплексне практичне індивідуальне завдання</w:t>
      </w:r>
      <w:r w:rsidR="004C032E">
        <w:rPr>
          <w:rFonts w:ascii="Times New Roman" w:eastAsia="Times New Roman" w:hAnsi="Times New Roman" w:cs="Times New Roman"/>
          <w:b/>
          <w:bCs/>
          <w:sz w:val="20"/>
          <w:szCs w:val="20"/>
          <w:lang w:val="uk-UA" w:eastAsia="uk-UA"/>
        </w:rPr>
        <w:t xml:space="preserve"> </w:t>
      </w:r>
    </w:p>
    <w:p w14:paraId="5BB50F0D" w14:textId="0614D55F" w:rsidR="003A509E" w:rsidRPr="004C032E" w:rsidRDefault="003A509E" w:rsidP="004C032E">
      <w:pPr>
        <w:widowControl w:val="0"/>
        <w:autoSpaceDE w:val="0"/>
        <w:autoSpaceDN w:val="0"/>
        <w:adjustRightInd w:val="0"/>
        <w:spacing w:after="0" w:line="240" w:lineRule="auto"/>
        <w:jc w:val="center"/>
        <w:rPr>
          <w:rFonts w:ascii="Times New Roman" w:eastAsia="Times New Roman" w:hAnsi="Times New Roman" w:cs="Times New Roman"/>
          <w:b/>
          <w:bCs/>
          <w:sz w:val="20"/>
          <w:szCs w:val="20"/>
          <w:lang w:val="uk-UA" w:eastAsia="uk-UA"/>
        </w:rPr>
      </w:pPr>
      <w:r w:rsidRPr="003A509E">
        <w:rPr>
          <w:rFonts w:ascii="Times New Roman" w:eastAsia="Times New Roman" w:hAnsi="Times New Roman" w:cs="Times New Roman"/>
          <w:sz w:val="20"/>
          <w:szCs w:val="20"/>
          <w:lang w:val="uk-UA" w:eastAsia="uk-UA"/>
        </w:rPr>
        <w:t>на тему:</w:t>
      </w:r>
    </w:p>
    <w:p w14:paraId="4C0F4960" w14:textId="77777777" w:rsidR="003A509E" w:rsidRPr="003A509E" w:rsidRDefault="003A509E" w:rsidP="003A509E">
      <w:pPr>
        <w:widowControl w:val="0"/>
        <w:autoSpaceDE w:val="0"/>
        <w:autoSpaceDN w:val="0"/>
        <w:adjustRightInd w:val="0"/>
        <w:spacing w:after="0" w:line="240" w:lineRule="auto"/>
        <w:jc w:val="center"/>
        <w:rPr>
          <w:rFonts w:ascii="Times New Roman" w:eastAsia="Times New Roman" w:hAnsi="Times New Roman" w:cs="Times New Roman"/>
          <w:b/>
          <w:sz w:val="20"/>
          <w:szCs w:val="20"/>
          <w:lang w:val="uk-UA" w:eastAsia="uk-UA"/>
        </w:rPr>
      </w:pPr>
      <w:r w:rsidRPr="003A509E">
        <w:rPr>
          <w:rFonts w:ascii="Times New Roman" w:eastAsia="Times New Roman" w:hAnsi="Times New Roman" w:cs="Times New Roman"/>
          <w:b/>
          <w:sz w:val="20"/>
          <w:szCs w:val="20"/>
          <w:lang w:val="uk-UA" w:eastAsia="uk-UA"/>
        </w:rPr>
        <w:t>«АРХІТЕКТУРНЕ ПРОЕКТУВАННЯ ОДНОРОДИННОГО ЖИТЛОВОГО БУДИНКУ»</w:t>
      </w:r>
    </w:p>
    <w:p w14:paraId="017ED80C" w14:textId="77777777" w:rsidR="003A509E" w:rsidRPr="003A509E" w:rsidRDefault="003A509E" w:rsidP="003A509E">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uk-UA"/>
        </w:rPr>
      </w:pPr>
      <w:r w:rsidRPr="003A509E">
        <w:rPr>
          <w:rFonts w:ascii="Times New Roman" w:eastAsia="Times New Roman" w:hAnsi="Times New Roman" w:cs="Times New Roman"/>
          <w:sz w:val="20"/>
          <w:szCs w:val="20"/>
          <w:lang w:val="uk-UA" w:eastAsia="uk-UA"/>
        </w:rPr>
        <w:t>з курсу «</w:t>
      </w:r>
      <w:r w:rsidRPr="003A509E">
        <w:rPr>
          <w:rFonts w:ascii="Times New Roman" w:eastAsia="Times New Roman" w:hAnsi="Times New Roman" w:cs="Times New Roman"/>
          <w:bCs/>
          <w:sz w:val="20"/>
          <w:szCs w:val="20"/>
          <w:lang w:val="uk-UA" w:eastAsia="ru-RU"/>
        </w:rPr>
        <w:t>Архітектурне проєктування однородинного житлового будинку (разом з КП)</w:t>
      </w:r>
      <w:r w:rsidRPr="003A509E">
        <w:rPr>
          <w:rFonts w:ascii="Times New Roman" w:eastAsia="Times New Roman" w:hAnsi="Times New Roman" w:cs="Times New Roman"/>
          <w:sz w:val="20"/>
          <w:szCs w:val="20"/>
          <w:lang w:val="uk-UA" w:eastAsia="uk-UA"/>
        </w:rPr>
        <w:t>»</w:t>
      </w:r>
    </w:p>
    <w:p w14:paraId="7A32F49C" w14:textId="77777777" w:rsidR="003A509E" w:rsidRPr="003A509E" w:rsidRDefault="003A509E" w:rsidP="003A509E">
      <w:pPr>
        <w:widowControl w:val="0"/>
        <w:autoSpaceDE w:val="0"/>
        <w:autoSpaceDN w:val="0"/>
        <w:adjustRightInd w:val="0"/>
        <w:spacing w:after="0" w:line="240" w:lineRule="auto"/>
        <w:ind w:firstLine="142"/>
        <w:jc w:val="both"/>
        <w:rPr>
          <w:rFonts w:ascii="Times New Roman" w:eastAsia="Times New Roman" w:hAnsi="Times New Roman" w:cs="Times New Roman"/>
          <w:sz w:val="20"/>
          <w:szCs w:val="20"/>
          <w:lang w:val="uk-UA" w:eastAsia="uk-UA"/>
        </w:rPr>
      </w:pPr>
      <w:r w:rsidRPr="003A509E">
        <w:rPr>
          <w:rFonts w:ascii="Times New Roman" w:eastAsia="Times New Roman" w:hAnsi="Times New Roman" w:cs="Times New Roman"/>
          <w:sz w:val="20"/>
          <w:szCs w:val="20"/>
          <w:lang w:val="uk-UA" w:eastAsia="uk-UA"/>
        </w:rPr>
        <w:t>1. Генплан присадибної ділянки ( М1:500);</w:t>
      </w:r>
    </w:p>
    <w:p w14:paraId="0FDF03FB" w14:textId="77777777" w:rsidR="003A509E" w:rsidRPr="003A509E" w:rsidRDefault="003A509E" w:rsidP="003A509E">
      <w:pPr>
        <w:widowControl w:val="0"/>
        <w:autoSpaceDE w:val="0"/>
        <w:autoSpaceDN w:val="0"/>
        <w:adjustRightInd w:val="0"/>
        <w:spacing w:after="0" w:line="240" w:lineRule="auto"/>
        <w:ind w:firstLine="142"/>
        <w:jc w:val="both"/>
        <w:rPr>
          <w:rFonts w:ascii="Times New Roman" w:eastAsia="Times New Roman" w:hAnsi="Times New Roman" w:cs="Times New Roman"/>
          <w:sz w:val="20"/>
          <w:szCs w:val="20"/>
          <w:lang w:val="uk-UA" w:eastAsia="uk-UA"/>
        </w:rPr>
      </w:pPr>
      <w:r w:rsidRPr="003A509E">
        <w:rPr>
          <w:rFonts w:ascii="Times New Roman" w:eastAsia="Times New Roman" w:hAnsi="Times New Roman" w:cs="Times New Roman"/>
          <w:sz w:val="20"/>
          <w:szCs w:val="20"/>
          <w:lang w:val="uk-UA" w:eastAsia="uk-UA"/>
        </w:rPr>
        <w:t>2. План першого поверху з розмірами (М1:100);</w:t>
      </w:r>
    </w:p>
    <w:p w14:paraId="79A86436" w14:textId="77777777" w:rsidR="003A509E" w:rsidRPr="003A509E" w:rsidRDefault="003A509E" w:rsidP="003A509E">
      <w:pPr>
        <w:widowControl w:val="0"/>
        <w:autoSpaceDE w:val="0"/>
        <w:autoSpaceDN w:val="0"/>
        <w:adjustRightInd w:val="0"/>
        <w:spacing w:after="0" w:line="240" w:lineRule="auto"/>
        <w:ind w:firstLine="142"/>
        <w:jc w:val="both"/>
        <w:rPr>
          <w:rFonts w:ascii="Times New Roman" w:eastAsia="Times New Roman" w:hAnsi="Times New Roman" w:cs="Times New Roman"/>
          <w:sz w:val="20"/>
          <w:szCs w:val="20"/>
          <w:lang w:val="uk-UA" w:eastAsia="uk-UA"/>
        </w:rPr>
      </w:pPr>
      <w:r w:rsidRPr="003A509E">
        <w:rPr>
          <w:rFonts w:ascii="Times New Roman" w:eastAsia="Times New Roman" w:hAnsi="Times New Roman" w:cs="Times New Roman"/>
          <w:sz w:val="20"/>
          <w:szCs w:val="20"/>
          <w:lang w:val="uk-UA" w:eastAsia="uk-UA"/>
        </w:rPr>
        <w:t>2. План першого поверху з меблями без розмірів (М1:100);</w:t>
      </w:r>
    </w:p>
    <w:p w14:paraId="4C195604" w14:textId="77777777" w:rsidR="003A509E" w:rsidRPr="003A509E" w:rsidRDefault="003A509E" w:rsidP="003A509E">
      <w:pPr>
        <w:widowControl w:val="0"/>
        <w:autoSpaceDE w:val="0"/>
        <w:autoSpaceDN w:val="0"/>
        <w:adjustRightInd w:val="0"/>
        <w:spacing w:after="0" w:line="240" w:lineRule="auto"/>
        <w:ind w:firstLine="142"/>
        <w:jc w:val="both"/>
        <w:rPr>
          <w:rFonts w:ascii="Times New Roman" w:eastAsia="Times New Roman" w:hAnsi="Times New Roman" w:cs="Times New Roman"/>
          <w:sz w:val="20"/>
          <w:szCs w:val="20"/>
          <w:lang w:val="uk-UA" w:eastAsia="uk-UA"/>
        </w:rPr>
      </w:pPr>
      <w:r w:rsidRPr="003A509E">
        <w:rPr>
          <w:rFonts w:ascii="Times New Roman" w:eastAsia="Times New Roman" w:hAnsi="Times New Roman" w:cs="Times New Roman"/>
          <w:sz w:val="20"/>
          <w:szCs w:val="20"/>
          <w:lang w:val="uk-UA" w:eastAsia="uk-UA"/>
        </w:rPr>
        <w:t>3. Мансардний (другий)  поверх (М1:100) ;</w:t>
      </w:r>
    </w:p>
    <w:p w14:paraId="0305AE99" w14:textId="77777777" w:rsidR="003A509E" w:rsidRPr="003A509E" w:rsidRDefault="003A509E" w:rsidP="003A509E">
      <w:pPr>
        <w:widowControl w:val="0"/>
        <w:autoSpaceDE w:val="0"/>
        <w:autoSpaceDN w:val="0"/>
        <w:adjustRightInd w:val="0"/>
        <w:spacing w:after="0" w:line="240" w:lineRule="auto"/>
        <w:ind w:firstLine="142"/>
        <w:jc w:val="both"/>
        <w:rPr>
          <w:rFonts w:ascii="Times New Roman" w:eastAsia="Times New Roman" w:hAnsi="Times New Roman" w:cs="Times New Roman"/>
          <w:sz w:val="20"/>
          <w:szCs w:val="20"/>
          <w:lang w:val="uk-UA" w:eastAsia="uk-UA"/>
        </w:rPr>
      </w:pPr>
      <w:r w:rsidRPr="003A509E">
        <w:rPr>
          <w:rFonts w:ascii="Times New Roman" w:eastAsia="Times New Roman" w:hAnsi="Times New Roman" w:cs="Times New Roman"/>
          <w:sz w:val="20"/>
          <w:szCs w:val="20"/>
          <w:lang w:val="uk-UA" w:eastAsia="uk-UA"/>
        </w:rPr>
        <w:t>4. План підвалу (цоколю) (М1:100);</w:t>
      </w:r>
    </w:p>
    <w:p w14:paraId="0C07E094" w14:textId="77777777" w:rsidR="003A509E" w:rsidRPr="003A509E" w:rsidRDefault="003A509E" w:rsidP="003A509E">
      <w:pPr>
        <w:widowControl w:val="0"/>
        <w:autoSpaceDE w:val="0"/>
        <w:autoSpaceDN w:val="0"/>
        <w:adjustRightInd w:val="0"/>
        <w:spacing w:after="0" w:line="240" w:lineRule="auto"/>
        <w:ind w:firstLine="142"/>
        <w:jc w:val="both"/>
        <w:rPr>
          <w:rFonts w:ascii="Times New Roman" w:eastAsia="Times New Roman" w:hAnsi="Times New Roman" w:cs="Times New Roman"/>
          <w:sz w:val="20"/>
          <w:szCs w:val="20"/>
          <w:lang w:val="uk-UA" w:eastAsia="uk-UA"/>
        </w:rPr>
      </w:pPr>
      <w:r w:rsidRPr="003A509E">
        <w:rPr>
          <w:rFonts w:ascii="Times New Roman" w:eastAsia="Times New Roman" w:hAnsi="Times New Roman" w:cs="Times New Roman"/>
          <w:sz w:val="20"/>
          <w:szCs w:val="20"/>
          <w:lang w:val="uk-UA" w:eastAsia="uk-UA"/>
        </w:rPr>
        <w:t>5. Розріз по будівлі (М1:100);</w:t>
      </w:r>
    </w:p>
    <w:p w14:paraId="253F3BB3" w14:textId="03AD8722" w:rsidR="003A509E" w:rsidRPr="003A509E" w:rsidRDefault="003A509E" w:rsidP="003A509E">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uk-UA"/>
        </w:rPr>
      </w:pPr>
      <w:r w:rsidRPr="003A509E">
        <w:rPr>
          <w:rFonts w:ascii="Times New Roman" w:eastAsia="Times New Roman" w:hAnsi="Times New Roman" w:cs="Times New Roman"/>
          <w:sz w:val="20"/>
          <w:szCs w:val="20"/>
          <w:lang w:val="uk-UA" w:eastAsia="uk-UA"/>
        </w:rPr>
        <w:t xml:space="preserve">  </w:t>
      </w:r>
      <w:r w:rsidR="004C032E">
        <w:rPr>
          <w:rFonts w:ascii="Times New Roman" w:eastAsia="Times New Roman" w:hAnsi="Times New Roman" w:cs="Times New Roman"/>
          <w:sz w:val="20"/>
          <w:szCs w:val="20"/>
          <w:lang w:val="uk-UA" w:eastAsia="uk-UA"/>
        </w:rPr>
        <w:t xml:space="preserve"> </w:t>
      </w:r>
      <w:r w:rsidRPr="003A509E">
        <w:rPr>
          <w:rFonts w:ascii="Times New Roman" w:eastAsia="Times New Roman" w:hAnsi="Times New Roman" w:cs="Times New Roman"/>
          <w:sz w:val="20"/>
          <w:szCs w:val="20"/>
          <w:lang w:val="uk-UA" w:eastAsia="uk-UA"/>
        </w:rPr>
        <w:t>6. Плани перекриття та даху (М1:100);</w:t>
      </w:r>
    </w:p>
    <w:p w14:paraId="05E219C3" w14:textId="77777777" w:rsidR="003A509E" w:rsidRPr="003A509E" w:rsidRDefault="003A509E" w:rsidP="003A509E">
      <w:pPr>
        <w:widowControl w:val="0"/>
        <w:autoSpaceDE w:val="0"/>
        <w:autoSpaceDN w:val="0"/>
        <w:adjustRightInd w:val="0"/>
        <w:spacing w:after="0" w:line="240" w:lineRule="auto"/>
        <w:ind w:firstLine="142"/>
        <w:jc w:val="both"/>
        <w:rPr>
          <w:rFonts w:ascii="Times New Roman" w:eastAsia="Times New Roman" w:hAnsi="Times New Roman" w:cs="Times New Roman"/>
          <w:sz w:val="20"/>
          <w:szCs w:val="20"/>
          <w:lang w:val="uk-UA" w:eastAsia="uk-UA"/>
        </w:rPr>
      </w:pPr>
      <w:r w:rsidRPr="003A509E">
        <w:rPr>
          <w:rFonts w:ascii="Times New Roman" w:eastAsia="Times New Roman" w:hAnsi="Times New Roman" w:cs="Times New Roman"/>
          <w:sz w:val="20"/>
          <w:szCs w:val="20"/>
          <w:lang w:val="uk-UA" w:eastAsia="uk-UA"/>
        </w:rPr>
        <w:t>7. Фасади — головний(М1:50, М1:100 ), боковий, дворовий (М1:100);</w:t>
      </w:r>
    </w:p>
    <w:p w14:paraId="4E030CF7" w14:textId="77777777" w:rsidR="003A509E" w:rsidRPr="003A509E" w:rsidRDefault="003A509E" w:rsidP="003A509E">
      <w:pPr>
        <w:widowControl w:val="0"/>
        <w:autoSpaceDE w:val="0"/>
        <w:autoSpaceDN w:val="0"/>
        <w:adjustRightInd w:val="0"/>
        <w:spacing w:after="0" w:line="240" w:lineRule="auto"/>
        <w:ind w:firstLine="142"/>
        <w:jc w:val="both"/>
        <w:rPr>
          <w:rFonts w:ascii="Times New Roman" w:eastAsia="Times New Roman" w:hAnsi="Times New Roman" w:cs="Times New Roman"/>
          <w:sz w:val="20"/>
          <w:szCs w:val="20"/>
          <w:lang w:val="uk-UA" w:eastAsia="uk-UA"/>
        </w:rPr>
      </w:pPr>
      <w:r w:rsidRPr="003A509E">
        <w:rPr>
          <w:rFonts w:ascii="Times New Roman" w:eastAsia="Times New Roman" w:hAnsi="Times New Roman" w:cs="Times New Roman"/>
          <w:sz w:val="20"/>
          <w:szCs w:val="20"/>
          <w:lang w:val="uk-UA" w:eastAsia="uk-UA"/>
        </w:rPr>
        <w:t>8. Перспектива</w:t>
      </w:r>
    </w:p>
    <w:p w14:paraId="57DFD1C7" w14:textId="4CEEBD5A" w:rsidR="003A509E" w:rsidRPr="004C032E" w:rsidRDefault="003A509E" w:rsidP="004C032E">
      <w:pPr>
        <w:widowControl w:val="0"/>
        <w:autoSpaceDE w:val="0"/>
        <w:autoSpaceDN w:val="0"/>
        <w:adjustRightInd w:val="0"/>
        <w:spacing w:after="0" w:line="240" w:lineRule="auto"/>
        <w:ind w:firstLine="567"/>
        <w:rPr>
          <w:rFonts w:ascii="Times New Roman" w:eastAsia="Times New Roman" w:hAnsi="Times New Roman" w:cs="Times New Roman"/>
          <w:sz w:val="20"/>
          <w:szCs w:val="20"/>
          <w:lang w:val="uk-UA" w:eastAsia="uk-UA"/>
        </w:rPr>
      </w:pPr>
      <w:r w:rsidRPr="003A509E">
        <w:rPr>
          <w:rFonts w:ascii="Times New Roman" w:eastAsia="Times New Roman" w:hAnsi="Times New Roman" w:cs="Times New Roman"/>
          <w:sz w:val="20"/>
          <w:szCs w:val="20"/>
          <w:lang w:val="uk-UA" w:eastAsia="uk-UA"/>
        </w:rPr>
        <w:t>На розгляд комісії для здачі ІРС подається креслення у вигляді альбому формату А3.</w:t>
      </w:r>
      <w:r w:rsidRPr="003A509E">
        <w:rPr>
          <w:rFonts w:ascii="Times New Roman" w:eastAsia="Times New Roman" w:hAnsi="Times New Roman" w:cs="Times New Roman"/>
          <w:b/>
          <w:bCs/>
          <w:color w:val="000000"/>
          <w:sz w:val="20"/>
          <w:szCs w:val="20"/>
          <w:lang w:val="uk-UA" w:eastAsia="ru-RU"/>
        </w:rPr>
        <w:br w:type="page"/>
      </w:r>
    </w:p>
    <w:p w14:paraId="27A3EE61" w14:textId="77777777" w:rsidR="003A509E" w:rsidRPr="003A509E" w:rsidRDefault="003A509E" w:rsidP="00223B08">
      <w:pPr>
        <w:widowControl w:val="0"/>
        <w:tabs>
          <w:tab w:val="left" w:pos="709"/>
        </w:tabs>
        <w:autoSpaceDE w:val="0"/>
        <w:autoSpaceDN w:val="0"/>
        <w:adjustRightInd w:val="0"/>
        <w:spacing w:after="0" w:line="240" w:lineRule="auto"/>
        <w:jc w:val="center"/>
        <w:rPr>
          <w:rFonts w:ascii="Times New Roman" w:eastAsia="Times New Roman" w:hAnsi="Times New Roman" w:cs="Times New Roman"/>
          <w:b/>
          <w:bCs/>
          <w:color w:val="000000"/>
          <w:sz w:val="20"/>
          <w:szCs w:val="20"/>
          <w:lang w:val="uk-UA"/>
        </w:rPr>
      </w:pPr>
      <w:r w:rsidRPr="003A509E">
        <w:rPr>
          <w:rFonts w:ascii="Times New Roman" w:eastAsia="Times New Roman" w:hAnsi="Times New Roman" w:cs="Times New Roman"/>
          <w:b/>
          <w:bCs/>
          <w:color w:val="000000"/>
          <w:sz w:val="20"/>
          <w:szCs w:val="20"/>
          <w:lang w:val="uk-UA"/>
        </w:rPr>
        <w:lastRenderedPageBreak/>
        <w:t>ЕКЗАМЕНАЦІЙНІ ПИТАННЯ</w:t>
      </w:r>
    </w:p>
    <w:p w14:paraId="56FCD58E" w14:textId="78A05BDC" w:rsidR="003A509E" w:rsidRPr="003A509E" w:rsidRDefault="003A509E" w:rsidP="003A509E">
      <w:pPr>
        <w:widowControl w:val="0"/>
        <w:tabs>
          <w:tab w:val="left" w:pos="709"/>
        </w:tabs>
        <w:autoSpaceDE w:val="0"/>
        <w:autoSpaceDN w:val="0"/>
        <w:adjustRightInd w:val="0"/>
        <w:spacing w:after="0" w:line="240" w:lineRule="auto"/>
        <w:ind w:firstLine="567"/>
        <w:jc w:val="both"/>
        <w:rPr>
          <w:rFonts w:ascii="Times New Roman" w:eastAsia="Times New Roman" w:hAnsi="Times New Roman" w:cs="Times New Roman"/>
          <w:bCs/>
          <w:color w:val="000000"/>
          <w:sz w:val="20"/>
          <w:szCs w:val="20"/>
          <w:lang w:val="uk-UA" w:eastAsia="ru-RU"/>
        </w:rPr>
      </w:pPr>
      <w:r w:rsidRPr="003A509E">
        <w:rPr>
          <w:rFonts w:ascii="Times New Roman" w:eastAsia="Times New Roman" w:hAnsi="Times New Roman" w:cs="Times New Roman"/>
          <w:bCs/>
          <w:color w:val="000000"/>
          <w:sz w:val="20"/>
          <w:szCs w:val="20"/>
          <w:lang w:val="uk-UA" w:eastAsia="ru-RU"/>
        </w:rPr>
        <w:t>Екзамен проводиться письмово у вигляді тестування.</w:t>
      </w:r>
      <w:r w:rsidR="00167A7E">
        <w:rPr>
          <w:rFonts w:ascii="Times New Roman" w:eastAsia="Times New Roman" w:hAnsi="Times New Roman" w:cs="Times New Roman"/>
          <w:bCs/>
          <w:color w:val="000000"/>
          <w:sz w:val="20"/>
          <w:szCs w:val="20"/>
          <w:lang w:val="uk-UA" w:eastAsia="ru-RU"/>
        </w:rPr>
        <w:t xml:space="preserve"> </w:t>
      </w:r>
      <w:r w:rsidRPr="003A509E">
        <w:rPr>
          <w:rFonts w:ascii="Times New Roman" w:eastAsia="Times New Roman" w:hAnsi="Times New Roman" w:cs="Times New Roman"/>
          <w:bCs/>
          <w:color w:val="000000"/>
          <w:sz w:val="20"/>
          <w:szCs w:val="20"/>
          <w:lang w:val="uk-UA" w:eastAsia="ru-RU"/>
        </w:rPr>
        <w:t xml:space="preserve">Білет із тестовими питаннями формується рандомно і включає </w:t>
      </w:r>
      <w:r w:rsidR="00165F84">
        <w:rPr>
          <w:rFonts w:ascii="Times New Roman" w:eastAsia="Times New Roman" w:hAnsi="Times New Roman" w:cs="Times New Roman"/>
          <w:bCs/>
          <w:color w:val="000000"/>
          <w:sz w:val="20"/>
          <w:szCs w:val="20"/>
          <w:lang w:val="uk-UA" w:eastAsia="ru-RU"/>
        </w:rPr>
        <w:t>три</w:t>
      </w:r>
      <w:r w:rsidRPr="003A509E">
        <w:rPr>
          <w:rFonts w:ascii="Times New Roman" w:eastAsia="Times New Roman" w:hAnsi="Times New Roman" w:cs="Times New Roman"/>
          <w:bCs/>
          <w:color w:val="000000"/>
          <w:sz w:val="20"/>
          <w:szCs w:val="20"/>
          <w:lang w:val="uk-UA" w:eastAsia="ru-RU"/>
        </w:rPr>
        <w:t xml:space="preserve"> запита</w:t>
      </w:r>
      <w:r w:rsidR="00167A7E">
        <w:rPr>
          <w:rFonts w:ascii="Times New Roman" w:eastAsia="Times New Roman" w:hAnsi="Times New Roman" w:cs="Times New Roman"/>
          <w:bCs/>
          <w:color w:val="000000"/>
          <w:sz w:val="20"/>
          <w:szCs w:val="20"/>
          <w:lang w:val="uk-UA" w:eastAsia="ru-RU"/>
        </w:rPr>
        <w:t xml:space="preserve">ння. </w:t>
      </w:r>
      <w:r w:rsidRPr="003A509E">
        <w:rPr>
          <w:rFonts w:ascii="Times New Roman" w:eastAsia="Times New Roman" w:hAnsi="Times New Roman" w:cs="Times New Roman"/>
          <w:bCs/>
          <w:color w:val="000000"/>
          <w:sz w:val="20"/>
          <w:szCs w:val="20"/>
          <w:lang w:val="uk-UA" w:eastAsia="ru-RU"/>
        </w:rPr>
        <w:t>Максимальний бал за підсумками екзамену – 100 балів.</w:t>
      </w:r>
    </w:p>
    <w:p w14:paraId="4B17EB5B" w14:textId="740FBAE5" w:rsidR="00100C42" w:rsidRPr="00100C42" w:rsidRDefault="00100C42" w:rsidP="00100C42">
      <w:pPr>
        <w:widowControl w:val="0"/>
        <w:tabs>
          <w:tab w:val="left" w:pos="142"/>
        </w:tabs>
        <w:autoSpaceDE w:val="0"/>
        <w:autoSpaceDN w:val="0"/>
        <w:adjustRightInd w:val="0"/>
        <w:spacing w:after="0" w:line="240" w:lineRule="auto"/>
        <w:jc w:val="center"/>
        <w:rPr>
          <w:rFonts w:ascii="Times New Roman" w:eastAsia="Times New Roman" w:hAnsi="Times New Roman" w:cs="Times New Roman"/>
          <w:b/>
          <w:color w:val="000000"/>
          <w:sz w:val="20"/>
          <w:szCs w:val="20"/>
          <w:lang w:val="uk-UA" w:eastAsia="ru-RU"/>
        </w:rPr>
      </w:pPr>
      <w:r w:rsidRPr="00100C42">
        <w:rPr>
          <w:rFonts w:ascii="Times New Roman" w:eastAsia="Times New Roman" w:hAnsi="Times New Roman" w:cs="Times New Roman"/>
          <w:b/>
          <w:color w:val="000000"/>
          <w:sz w:val="20"/>
          <w:szCs w:val="20"/>
          <w:lang w:val="uk-UA" w:eastAsia="ru-RU"/>
        </w:rPr>
        <w:t>Перелік екзаменаційних питань:</w:t>
      </w:r>
    </w:p>
    <w:p w14:paraId="6FACDD3E" w14:textId="77777777" w:rsidR="00100C42" w:rsidRPr="00165F84" w:rsidRDefault="00100C42" w:rsidP="00100C42">
      <w:pPr>
        <w:widowControl w:val="0"/>
        <w:tabs>
          <w:tab w:val="left" w:pos="142"/>
        </w:tabs>
        <w:autoSpaceDE w:val="0"/>
        <w:autoSpaceDN w:val="0"/>
        <w:adjustRightInd w:val="0"/>
        <w:spacing w:after="0" w:line="240" w:lineRule="auto"/>
        <w:jc w:val="both"/>
        <w:rPr>
          <w:rFonts w:ascii="Times New Roman" w:eastAsia="Times New Roman" w:hAnsi="Times New Roman" w:cs="Times New Roman"/>
          <w:b/>
          <w:color w:val="000000"/>
          <w:sz w:val="20"/>
          <w:szCs w:val="20"/>
          <w:lang w:val="uk-UA" w:eastAsia="ru-RU"/>
        </w:rPr>
      </w:pPr>
      <w:r w:rsidRPr="00165F84">
        <w:rPr>
          <w:rFonts w:ascii="Times New Roman" w:eastAsia="Times New Roman" w:hAnsi="Times New Roman" w:cs="Times New Roman"/>
          <w:b/>
          <w:color w:val="000000"/>
          <w:sz w:val="20"/>
          <w:szCs w:val="20"/>
          <w:lang w:val="uk-UA" w:eastAsia="ru-RU"/>
        </w:rPr>
        <w:t>Білет 1</w:t>
      </w:r>
    </w:p>
    <w:p w14:paraId="55B095E6"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Історичний розвиток однородинного житла на території України.</w:t>
      </w:r>
    </w:p>
    <w:p w14:paraId="7273747D"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Соціальні вимоги до житла та їхній вплив на формування житлового середовища.</w:t>
      </w:r>
    </w:p>
    <w:p w14:paraId="5248DABE"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Накреслити схему житлової чарунки та підписати її елементи.</w:t>
      </w:r>
    </w:p>
    <w:p w14:paraId="4FFC8443" w14:textId="77777777" w:rsidR="00100C42" w:rsidRPr="00165F84"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
          <w:color w:val="000000"/>
          <w:sz w:val="20"/>
          <w:szCs w:val="20"/>
          <w:lang w:val="uk-UA" w:eastAsia="ru-RU"/>
        </w:rPr>
      </w:pPr>
      <w:r w:rsidRPr="00165F84">
        <w:rPr>
          <w:rFonts w:ascii="Times New Roman" w:eastAsia="Times New Roman" w:hAnsi="Times New Roman" w:cs="Times New Roman"/>
          <w:b/>
          <w:color w:val="000000"/>
          <w:sz w:val="20"/>
          <w:szCs w:val="20"/>
          <w:lang w:val="uk-UA" w:eastAsia="ru-RU"/>
        </w:rPr>
        <w:t>Білет 2</w:t>
      </w:r>
    </w:p>
    <w:p w14:paraId="256AE4FE"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Стародавнє житло народів світу та його конструктивні особливості.</w:t>
      </w:r>
    </w:p>
    <w:p w14:paraId="10DFB845"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Природно-кліматичні фактори, що впливають на проектування житла.</w:t>
      </w:r>
    </w:p>
    <w:p w14:paraId="71ACFA4B"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Виконати ескіз планувальної структури однорівневої квартири.</w:t>
      </w:r>
    </w:p>
    <w:p w14:paraId="140AF72D" w14:textId="77777777" w:rsidR="00100C42" w:rsidRPr="00165F84"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
          <w:color w:val="000000"/>
          <w:sz w:val="20"/>
          <w:szCs w:val="20"/>
          <w:lang w:val="uk-UA" w:eastAsia="ru-RU"/>
        </w:rPr>
      </w:pPr>
      <w:r w:rsidRPr="00165F84">
        <w:rPr>
          <w:rFonts w:ascii="Times New Roman" w:eastAsia="Times New Roman" w:hAnsi="Times New Roman" w:cs="Times New Roman"/>
          <w:b/>
          <w:color w:val="000000"/>
          <w:sz w:val="20"/>
          <w:szCs w:val="20"/>
          <w:lang w:val="uk-UA" w:eastAsia="ru-RU"/>
        </w:rPr>
        <w:t>Білет 3</w:t>
      </w:r>
    </w:p>
    <w:p w14:paraId="03B92A6E"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Українська хата: планувальна структура, матеріали, образність.</w:t>
      </w:r>
    </w:p>
    <w:p w14:paraId="719D7076"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Конструктивні системи житлових будинків.</w:t>
      </w:r>
    </w:p>
    <w:p w14:paraId="3FF0490A"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Побудувати схему конструкції стіни з позначенням матеріалів.</w:t>
      </w:r>
    </w:p>
    <w:p w14:paraId="002EED50" w14:textId="77777777" w:rsidR="00100C42" w:rsidRPr="00165F84"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
          <w:color w:val="000000"/>
          <w:sz w:val="20"/>
          <w:szCs w:val="20"/>
          <w:lang w:val="uk-UA" w:eastAsia="ru-RU"/>
        </w:rPr>
      </w:pPr>
      <w:r w:rsidRPr="00165F84">
        <w:rPr>
          <w:rFonts w:ascii="Times New Roman" w:eastAsia="Times New Roman" w:hAnsi="Times New Roman" w:cs="Times New Roman"/>
          <w:b/>
          <w:color w:val="000000"/>
          <w:sz w:val="20"/>
          <w:szCs w:val="20"/>
          <w:lang w:val="uk-UA" w:eastAsia="ru-RU"/>
        </w:rPr>
        <w:t>Білет 4</w:t>
      </w:r>
    </w:p>
    <w:p w14:paraId="2352C006"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Етапи передпроєктного аналізу у проектуванні житла.</w:t>
      </w:r>
    </w:p>
    <w:p w14:paraId="389D753B"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Особливості будівельних матеріалів для опорядження.</w:t>
      </w:r>
    </w:p>
    <w:p w14:paraId="0BA73280"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Виконати фрагмент фасаду однородинного будинку.</w:t>
      </w:r>
    </w:p>
    <w:p w14:paraId="284918B7" w14:textId="77777777" w:rsidR="00100C42" w:rsidRPr="00165F84"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
          <w:color w:val="000000"/>
          <w:sz w:val="20"/>
          <w:szCs w:val="20"/>
          <w:lang w:val="uk-UA" w:eastAsia="ru-RU"/>
        </w:rPr>
      </w:pPr>
      <w:r w:rsidRPr="00165F84">
        <w:rPr>
          <w:rFonts w:ascii="Times New Roman" w:eastAsia="Times New Roman" w:hAnsi="Times New Roman" w:cs="Times New Roman"/>
          <w:b/>
          <w:color w:val="000000"/>
          <w:sz w:val="20"/>
          <w:szCs w:val="20"/>
          <w:lang w:val="uk-UA" w:eastAsia="ru-RU"/>
        </w:rPr>
        <w:t>Білет 5</w:t>
      </w:r>
    </w:p>
    <w:p w14:paraId="1745F182"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Професійні підходи до проектування однородинного житла.</w:t>
      </w:r>
    </w:p>
    <w:p w14:paraId="714ED793"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Містобудівні фактори впливу на планування житла.</w:t>
      </w:r>
    </w:p>
    <w:p w14:paraId="78B109F3"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Ескізне планування садибної ділянки.</w:t>
      </w:r>
    </w:p>
    <w:p w14:paraId="3AD7B0AE" w14:textId="77777777" w:rsidR="00100C42" w:rsidRPr="00165F84"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
          <w:color w:val="000000"/>
          <w:sz w:val="20"/>
          <w:szCs w:val="20"/>
          <w:lang w:val="uk-UA" w:eastAsia="ru-RU"/>
        </w:rPr>
      </w:pPr>
      <w:r w:rsidRPr="00165F84">
        <w:rPr>
          <w:rFonts w:ascii="Times New Roman" w:eastAsia="Times New Roman" w:hAnsi="Times New Roman" w:cs="Times New Roman"/>
          <w:b/>
          <w:color w:val="000000"/>
          <w:sz w:val="20"/>
          <w:szCs w:val="20"/>
          <w:lang w:val="uk-UA" w:eastAsia="ru-RU"/>
        </w:rPr>
        <w:t>Білет 6</w:t>
      </w:r>
    </w:p>
    <w:p w14:paraId="7FA1D15C"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Творчі методи формування образу житла.</w:t>
      </w:r>
    </w:p>
    <w:p w14:paraId="7DE9A191"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Загальні положення ДБН В.2.2-15:2019.</w:t>
      </w:r>
    </w:p>
    <w:p w14:paraId="06E82E4B" w14:textId="0F3BCFF4"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xml:space="preserve">- Побудувати варіант функціонального зонування </w:t>
      </w:r>
      <w:r w:rsidR="00165F84">
        <w:rPr>
          <w:rFonts w:ascii="Times New Roman" w:eastAsia="Times New Roman" w:hAnsi="Times New Roman" w:cs="Times New Roman"/>
          <w:bCs/>
          <w:color w:val="000000"/>
          <w:sz w:val="20"/>
          <w:szCs w:val="20"/>
          <w:lang w:val="uk-UA" w:eastAsia="ru-RU"/>
        </w:rPr>
        <w:t>будинку</w:t>
      </w:r>
      <w:r w:rsidRPr="00100C42">
        <w:rPr>
          <w:rFonts w:ascii="Times New Roman" w:eastAsia="Times New Roman" w:hAnsi="Times New Roman" w:cs="Times New Roman"/>
          <w:bCs/>
          <w:color w:val="000000"/>
          <w:sz w:val="20"/>
          <w:szCs w:val="20"/>
          <w:lang w:val="uk-UA" w:eastAsia="ru-RU"/>
        </w:rPr>
        <w:t>.</w:t>
      </w:r>
    </w:p>
    <w:p w14:paraId="1444950B" w14:textId="77777777" w:rsidR="00100C42" w:rsidRPr="00165F84"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
          <w:color w:val="000000"/>
          <w:sz w:val="20"/>
          <w:szCs w:val="20"/>
          <w:lang w:val="uk-UA" w:eastAsia="ru-RU"/>
        </w:rPr>
      </w:pPr>
      <w:r w:rsidRPr="00165F84">
        <w:rPr>
          <w:rFonts w:ascii="Times New Roman" w:eastAsia="Times New Roman" w:hAnsi="Times New Roman" w:cs="Times New Roman"/>
          <w:b/>
          <w:color w:val="000000"/>
          <w:sz w:val="20"/>
          <w:szCs w:val="20"/>
          <w:lang w:val="uk-UA" w:eastAsia="ru-RU"/>
        </w:rPr>
        <w:t>Білет 7</w:t>
      </w:r>
    </w:p>
    <w:p w14:paraId="26167767"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Етапи роботи над проектом однородинного житла.</w:t>
      </w:r>
    </w:p>
    <w:p w14:paraId="46EF6AEE"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Класифікація малоповерхових житлових будинків.</w:t>
      </w:r>
    </w:p>
    <w:p w14:paraId="69E6155C"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Схема двосторонньої орієнтації квартири.</w:t>
      </w:r>
    </w:p>
    <w:p w14:paraId="3ACE4FA7" w14:textId="77777777" w:rsidR="00100C42" w:rsidRPr="00165F84"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
          <w:color w:val="000000"/>
          <w:sz w:val="20"/>
          <w:szCs w:val="20"/>
          <w:lang w:val="uk-UA" w:eastAsia="ru-RU"/>
        </w:rPr>
      </w:pPr>
      <w:r w:rsidRPr="00165F84">
        <w:rPr>
          <w:rFonts w:ascii="Times New Roman" w:eastAsia="Times New Roman" w:hAnsi="Times New Roman" w:cs="Times New Roman"/>
          <w:b/>
          <w:color w:val="000000"/>
          <w:sz w:val="20"/>
          <w:szCs w:val="20"/>
          <w:lang w:val="uk-UA" w:eastAsia="ru-RU"/>
        </w:rPr>
        <w:t>Білет 8</w:t>
      </w:r>
    </w:p>
    <w:p w14:paraId="17D27C5B"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Поняття «житлова чарунка» та її склад.</w:t>
      </w:r>
    </w:p>
    <w:p w14:paraId="00F97BDD"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Типи квартир у різних типах будинків.</w:t>
      </w:r>
    </w:p>
    <w:p w14:paraId="7E1187BA"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Схематично зобразити галерейний будинок.</w:t>
      </w:r>
    </w:p>
    <w:p w14:paraId="0190DE7D" w14:textId="77777777" w:rsidR="00100C42" w:rsidRPr="00165F84"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
          <w:color w:val="000000"/>
          <w:sz w:val="20"/>
          <w:szCs w:val="20"/>
          <w:lang w:val="uk-UA" w:eastAsia="ru-RU"/>
        </w:rPr>
      </w:pPr>
      <w:r w:rsidRPr="00165F84">
        <w:rPr>
          <w:rFonts w:ascii="Times New Roman" w:eastAsia="Times New Roman" w:hAnsi="Times New Roman" w:cs="Times New Roman"/>
          <w:b/>
          <w:color w:val="000000"/>
          <w:sz w:val="20"/>
          <w:szCs w:val="20"/>
          <w:lang w:val="uk-UA" w:eastAsia="ru-RU"/>
        </w:rPr>
        <w:t>Білет 9</w:t>
      </w:r>
    </w:p>
    <w:p w14:paraId="2DB4206D"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Функціональна структура міського середовища.</w:t>
      </w:r>
    </w:p>
    <w:p w14:paraId="724CC638"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Квартири за кількістю рівнів.</w:t>
      </w:r>
    </w:p>
    <w:p w14:paraId="065D48C6"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Ескіз дворівневої квартири.</w:t>
      </w:r>
    </w:p>
    <w:p w14:paraId="43BD7785" w14:textId="77777777" w:rsidR="00100C42" w:rsidRPr="00165F84"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
          <w:color w:val="000000"/>
          <w:sz w:val="20"/>
          <w:szCs w:val="20"/>
          <w:lang w:val="uk-UA" w:eastAsia="ru-RU"/>
        </w:rPr>
      </w:pPr>
      <w:r w:rsidRPr="00165F84">
        <w:rPr>
          <w:rFonts w:ascii="Times New Roman" w:eastAsia="Times New Roman" w:hAnsi="Times New Roman" w:cs="Times New Roman"/>
          <w:b/>
          <w:color w:val="000000"/>
          <w:sz w:val="20"/>
          <w:szCs w:val="20"/>
          <w:lang w:val="uk-UA" w:eastAsia="ru-RU"/>
        </w:rPr>
        <w:t>Білет 10</w:t>
      </w:r>
    </w:p>
    <w:p w14:paraId="569F0DDE"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Просторові зони однородинного будинку.</w:t>
      </w:r>
    </w:p>
    <w:p w14:paraId="2EE3F4B6"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lastRenderedPageBreak/>
        <w:t>- Організація житлових і підсобних приміщень.</w:t>
      </w:r>
    </w:p>
    <w:p w14:paraId="7A2FB5A4"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Схема кухні-їдальні.</w:t>
      </w:r>
    </w:p>
    <w:p w14:paraId="13585861" w14:textId="77777777" w:rsidR="00100C42" w:rsidRPr="00165F84"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
          <w:color w:val="000000"/>
          <w:sz w:val="20"/>
          <w:szCs w:val="20"/>
          <w:lang w:val="uk-UA" w:eastAsia="ru-RU"/>
        </w:rPr>
      </w:pPr>
      <w:r w:rsidRPr="00165F84">
        <w:rPr>
          <w:rFonts w:ascii="Times New Roman" w:eastAsia="Times New Roman" w:hAnsi="Times New Roman" w:cs="Times New Roman"/>
          <w:b/>
          <w:color w:val="000000"/>
          <w:sz w:val="20"/>
          <w:szCs w:val="20"/>
          <w:lang w:val="uk-UA" w:eastAsia="ru-RU"/>
        </w:rPr>
        <w:t>Білет 11</w:t>
      </w:r>
    </w:p>
    <w:p w14:paraId="3F434832"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Взаємозв’язки приміщень у квартирі.</w:t>
      </w:r>
    </w:p>
    <w:p w14:paraId="13358088"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Особливості однокімнатних і сільських квартир.</w:t>
      </w:r>
    </w:p>
    <w:p w14:paraId="06909722"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Схема передпокою.</w:t>
      </w:r>
    </w:p>
    <w:p w14:paraId="7402AFE4" w14:textId="77777777" w:rsidR="00100C42" w:rsidRPr="00165F84"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
          <w:color w:val="000000"/>
          <w:sz w:val="20"/>
          <w:szCs w:val="20"/>
          <w:lang w:val="uk-UA" w:eastAsia="ru-RU"/>
        </w:rPr>
      </w:pPr>
      <w:r w:rsidRPr="00165F84">
        <w:rPr>
          <w:rFonts w:ascii="Times New Roman" w:eastAsia="Times New Roman" w:hAnsi="Times New Roman" w:cs="Times New Roman"/>
          <w:b/>
          <w:color w:val="000000"/>
          <w:sz w:val="20"/>
          <w:szCs w:val="20"/>
          <w:lang w:val="uk-UA" w:eastAsia="ru-RU"/>
        </w:rPr>
        <w:t>Білет 12</w:t>
      </w:r>
    </w:p>
    <w:p w14:paraId="2622B50A"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Архітектурно-просторова організація квартир.</w:t>
      </w:r>
    </w:p>
    <w:p w14:paraId="1C881A2D"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Квартири з патіо.</w:t>
      </w:r>
    </w:p>
    <w:p w14:paraId="2C60E626" w14:textId="4D7F2833"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Ескіз внутрішнього двор</w:t>
      </w:r>
      <w:r w:rsidR="004562C4">
        <w:rPr>
          <w:rFonts w:ascii="Times New Roman" w:eastAsia="Times New Roman" w:hAnsi="Times New Roman" w:cs="Times New Roman"/>
          <w:bCs/>
          <w:color w:val="000000"/>
          <w:sz w:val="20"/>
          <w:szCs w:val="20"/>
          <w:lang w:val="uk-UA" w:eastAsia="ru-RU"/>
        </w:rPr>
        <w:t>у</w:t>
      </w:r>
      <w:r w:rsidRPr="00100C42">
        <w:rPr>
          <w:rFonts w:ascii="Times New Roman" w:eastAsia="Times New Roman" w:hAnsi="Times New Roman" w:cs="Times New Roman"/>
          <w:bCs/>
          <w:color w:val="000000"/>
          <w:sz w:val="20"/>
          <w:szCs w:val="20"/>
          <w:lang w:val="uk-UA" w:eastAsia="ru-RU"/>
        </w:rPr>
        <w:t>.</w:t>
      </w:r>
    </w:p>
    <w:p w14:paraId="1C6A0351" w14:textId="77777777" w:rsidR="00100C42" w:rsidRPr="00165F84"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
          <w:color w:val="000000"/>
          <w:sz w:val="20"/>
          <w:szCs w:val="20"/>
          <w:lang w:val="uk-UA" w:eastAsia="ru-RU"/>
        </w:rPr>
      </w:pPr>
      <w:r w:rsidRPr="00165F84">
        <w:rPr>
          <w:rFonts w:ascii="Times New Roman" w:eastAsia="Times New Roman" w:hAnsi="Times New Roman" w:cs="Times New Roman"/>
          <w:b/>
          <w:color w:val="000000"/>
          <w:sz w:val="20"/>
          <w:szCs w:val="20"/>
          <w:lang w:val="uk-UA" w:eastAsia="ru-RU"/>
        </w:rPr>
        <w:t>Білет 13</w:t>
      </w:r>
    </w:p>
    <w:p w14:paraId="2A0E0727"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Конструктивні системи житлових будинків.</w:t>
      </w:r>
    </w:p>
    <w:p w14:paraId="77353D01"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Перекриття та їх вузли.</w:t>
      </w:r>
    </w:p>
    <w:p w14:paraId="50724766"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Вузол стику перекриття зі стіною.</w:t>
      </w:r>
    </w:p>
    <w:p w14:paraId="4B29ED98" w14:textId="77777777" w:rsidR="00100C42" w:rsidRPr="00165F84"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
          <w:color w:val="000000"/>
          <w:sz w:val="20"/>
          <w:szCs w:val="20"/>
          <w:lang w:val="uk-UA" w:eastAsia="ru-RU"/>
        </w:rPr>
      </w:pPr>
      <w:r w:rsidRPr="00165F84">
        <w:rPr>
          <w:rFonts w:ascii="Times New Roman" w:eastAsia="Times New Roman" w:hAnsi="Times New Roman" w:cs="Times New Roman"/>
          <w:b/>
          <w:color w:val="000000"/>
          <w:sz w:val="20"/>
          <w:szCs w:val="20"/>
          <w:lang w:val="uk-UA" w:eastAsia="ru-RU"/>
        </w:rPr>
        <w:t>Білет 14</w:t>
      </w:r>
    </w:p>
    <w:p w14:paraId="228CBC62"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Фундаменти: класифікація й конструкції.</w:t>
      </w:r>
    </w:p>
    <w:p w14:paraId="0C23BF1E"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Стіни та перегородки.</w:t>
      </w:r>
    </w:p>
    <w:p w14:paraId="52678843"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Схема стрічкового фундаменту.</w:t>
      </w:r>
    </w:p>
    <w:p w14:paraId="68E34C2D" w14:textId="77777777" w:rsidR="00100C42" w:rsidRPr="00165F84"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
          <w:color w:val="000000"/>
          <w:sz w:val="20"/>
          <w:szCs w:val="20"/>
          <w:lang w:val="uk-UA" w:eastAsia="ru-RU"/>
        </w:rPr>
      </w:pPr>
      <w:r w:rsidRPr="00165F84">
        <w:rPr>
          <w:rFonts w:ascii="Times New Roman" w:eastAsia="Times New Roman" w:hAnsi="Times New Roman" w:cs="Times New Roman"/>
          <w:b/>
          <w:color w:val="000000"/>
          <w:sz w:val="20"/>
          <w:szCs w:val="20"/>
          <w:lang w:val="uk-UA" w:eastAsia="ru-RU"/>
        </w:rPr>
        <w:t>Білет 15</w:t>
      </w:r>
    </w:p>
    <w:p w14:paraId="72EE5261"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Вентиляційні та димові канали.</w:t>
      </w:r>
    </w:p>
    <w:p w14:paraId="3BDB52FE"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Покриття та покрівлі.</w:t>
      </w:r>
    </w:p>
    <w:p w14:paraId="680BA892"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Вузол укладання покрівлі.</w:t>
      </w:r>
    </w:p>
    <w:p w14:paraId="224EE220" w14:textId="77777777" w:rsidR="00100C42" w:rsidRPr="00165F84"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
          <w:color w:val="000000"/>
          <w:sz w:val="20"/>
          <w:szCs w:val="20"/>
          <w:lang w:val="uk-UA" w:eastAsia="ru-RU"/>
        </w:rPr>
      </w:pPr>
      <w:r w:rsidRPr="00165F84">
        <w:rPr>
          <w:rFonts w:ascii="Times New Roman" w:eastAsia="Times New Roman" w:hAnsi="Times New Roman" w:cs="Times New Roman"/>
          <w:b/>
          <w:color w:val="000000"/>
          <w:sz w:val="20"/>
          <w:szCs w:val="20"/>
          <w:lang w:val="uk-UA" w:eastAsia="ru-RU"/>
        </w:rPr>
        <w:t>Білет 16</w:t>
      </w:r>
    </w:p>
    <w:p w14:paraId="4745AD7B"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Конструктивні рішення сходів.</w:t>
      </w:r>
    </w:p>
    <w:p w14:paraId="571D28F0"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Розробка архітектурних вузлів.</w:t>
      </w:r>
    </w:p>
    <w:p w14:paraId="14B8768D"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Схема маршових сходів.</w:t>
      </w:r>
    </w:p>
    <w:p w14:paraId="03A8C044" w14:textId="77777777" w:rsidR="00100C42" w:rsidRPr="00165F84"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
          <w:color w:val="000000"/>
          <w:sz w:val="20"/>
          <w:szCs w:val="20"/>
          <w:lang w:val="uk-UA" w:eastAsia="ru-RU"/>
        </w:rPr>
      </w:pPr>
      <w:r w:rsidRPr="00165F84">
        <w:rPr>
          <w:rFonts w:ascii="Times New Roman" w:eastAsia="Times New Roman" w:hAnsi="Times New Roman" w:cs="Times New Roman"/>
          <w:b/>
          <w:color w:val="000000"/>
          <w:sz w:val="20"/>
          <w:szCs w:val="20"/>
          <w:lang w:val="uk-UA" w:eastAsia="ru-RU"/>
        </w:rPr>
        <w:t>Білет 17</w:t>
      </w:r>
    </w:p>
    <w:p w14:paraId="7BE4974A"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Водопостачання та каналізація.</w:t>
      </w:r>
    </w:p>
    <w:p w14:paraId="0B8CE0A1"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Опалення та вентиляція.</w:t>
      </w:r>
    </w:p>
    <w:p w14:paraId="369245F3"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Схема санвузла.</w:t>
      </w:r>
    </w:p>
    <w:p w14:paraId="24923D5E" w14:textId="77777777" w:rsidR="00100C42" w:rsidRPr="00165F84"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
          <w:color w:val="000000"/>
          <w:sz w:val="20"/>
          <w:szCs w:val="20"/>
          <w:lang w:val="uk-UA" w:eastAsia="ru-RU"/>
        </w:rPr>
      </w:pPr>
      <w:r w:rsidRPr="00165F84">
        <w:rPr>
          <w:rFonts w:ascii="Times New Roman" w:eastAsia="Times New Roman" w:hAnsi="Times New Roman" w:cs="Times New Roman"/>
          <w:b/>
          <w:color w:val="000000"/>
          <w:sz w:val="20"/>
          <w:szCs w:val="20"/>
          <w:lang w:val="uk-UA" w:eastAsia="ru-RU"/>
        </w:rPr>
        <w:t>Білет 18</w:t>
      </w:r>
    </w:p>
    <w:p w14:paraId="1948FA92"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Системи «розумного будинку».</w:t>
      </w:r>
    </w:p>
    <w:p w14:paraId="1FC16817"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Енергоощадність садибного житла.</w:t>
      </w:r>
    </w:p>
    <w:p w14:paraId="59C304E8"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Ескіз енергоефективного будинку.</w:t>
      </w:r>
    </w:p>
    <w:p w14:paraId="29A02E38" w14:textId="77777777" w:rsidR="00100C42" w:rsidRPr="00165F84"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
          <w:color w:val="000000"/>
          <w:sz w:val="20"/>
          <w:szCs w:val="20"/>
          <w:lang w:val="uk-UA" w:eastAsia="ru-RU"/>
        </w:rPr>
      </w:pPr>
      <w:r w:rsidRPr="00165F84">
        <w:rPr>
          <w:rFonts w:ascii="Times New Roman" w:eastAsia="Times New Roman" w:hAnsi="Times New Roman" w:cs="Times New Roman"/>
          <w:b/>
          <w:color w:val="000000"/>
          <w:sz w:val="20"/>
          <w:szCs w:val="20"/>
          <w:lang w:val="uk-UA" w:eastAsia="ru-RU"/>
        </w:rPr>
        <w:t>Білет 19</w:t>
      </w:r>
    </w:p>
    <w:p w14:paraId="0119F071"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Творчий аспект архітектурного проектування.</w:t>
      </w:r>
    </w:p>
    <w:p w14:paraId="5B29C736"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Науково-системний аспект.</w:t>
      </w:r>
    </w:p>
    <w:p w14:paraId="6CCC4A3E"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Композиційний ескіз фасаду.</w:t>
      </w:r>
    </w:p>
    <w:p w14:paraId="744919D7" w14:textId="77777777" w:rsidR="00100C42" w:rsidRPr="00165F84"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
          <w:color w:val="000000"/>
          <w:sz w:val="20"/>
          <w:szCs w:val="20"/>
          <w:lang w:val="uk-UA" w:eastAsia="ru-RU"/>
        </w:rPr>
      </w:pPr>
      <w:r w:rsidRPr="00165F84">
        <w:rPr>
          <w:rFonts w:ascii="Times New Roman" w:eastAsia="Times New Roman" w:hAnsi="Times New Roman" w:cs="Times New Roman"/>
          <w:b/>
          <w:color w:val="000000"/>
          <w:sz w:val="20"/>
          <w:szCs w:val="20"/>
          <w:lang w:val="uk-UA" w:eastAsia="ru-RU"/>
        </w:rPr>
        <w:t>Білет 20</w:t>
      </w:r>
    </w:p>
    <w:p w14:paraId="33714DE9"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Комунікативні аспекти проектування.</w:t>
      </w:r>
    </w:p>
    <w:p w14:paraId="1CC6A06A" w14:textId="77777777" w:rsidR="00100C42" w:rsidRPr="00100C42"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Професійні перспективи архітектора.</w:t>
      </w:r>
    </w:p>
    <w:p w14:paraId="3C998C04" w14:textId="0B04C1E7" w:rsidR="003A509E" w:rsidRPr="003A509E" w:rsidRDefault="00100C42" w:rsidP="00100C42">
      <w:pPr>
        <w:widowControl w:val="0"/>
        <w:tabs>
          <w:tab w:val="left" w:pos="709"/>
        </w:tabs>
        <w:autoSpaceDE w:val="0"/>
        <w:autoSpaceDN w:val="0"/>
        <w:adjustRightInd w:val="0"/>
        <w:spacing w:after="0" w:line="240" w:lineRule="auto"/>
        <w:jc w:val="both"/>
        <w:rPr>
          <w:rFonts w:ascii="Times New Roman" w:eastAsia="Times New Roman" w:hAnsi="Times New Roman" w:cs="Times New Roman"/>
          <w:bCs/>
          <w:color w:val="000000"/>
          <w:sz w:val="20"/>
          <w:szCs w:val="20"/>
          <w:lang w:val="uk-UA" w:eastAsia="ru-RU"/>
        </w:rPr>
      </w:pPr>
      <w:r w:rsidRPr="00100C42">
        <w:rPr>
          <w:rFonts w:ascii="Times New Roman" w:eastAsia="Times New Roman" w:hAnsi="Times New Roman" w:cs="Times New Roman"/>
          <w:bCs/>
          <w:color w:val="000000"/>
          <w:sz w:val="20"/>
          <w:szCs w:val="20"/>
          <w:lang w:val="uk-UA" w:eastAsia="ru-RU"/>
        </w:rPr>
        <w:t>- Концептуальна подача однородинного будинку.</w:t>
      </w:r>
    </w:p>
    <w:p w14:paraId="450C9EA4" w14:textId="77777777" w:rsidR="00167A7E" w:rsidRDefault="00167A7E" w:rsidP="00DF1C4A">
      <w:pPr>
        <w:tabs>
          <w:tab w:val="left" w:pos="10773"/>
        </w:tabs>
        <w:spacing w:line="240" w:lineRule="auto"/>
        <w:jc w:val="both"/>
        <w:rPr>
          <w:rFonts w:ascii="Times New Roman" w:eastAsia="MS Mincho" w:hAnsi="Times New Roman" w:cs="Times New Roman"/>
          <w:b/>
          <w:bCs/>
          <w:sz w:val="20"/>
          <w:szCs w:val="20"/>
          <w:lang w:val="uk-UA" w:eastAsia="ru-RU"/>
        </w:rPr>
      </w:pPr>
    </w:p>
    <w:p w14:paraId="1A3DFD9B" w14:textId="59B6A242" w:rsidR="009B2C89" w:rsidRPr="009B2C89" w:rsidRDefault="009B2C89" w:rsidP="000E159A">
      <w:pPr>
        <w:widowControl w:val="0"/>
        <w:autoSpaceDE w:val="0"/>
        <w:autoSpaceDN w:val="0"/>
        <w:adjustRightInd w:val="0"/>
        <w:spacing w:before="240" w:after="200" w:line="276" w:lineRule="auto"/>
        <w:contextualSpacing/>
        <w:jc w:val="center"/>
        <w:rPr>
          <w:rFonts w:ascii="Times New Roman" w:eastAsia="Calibri" w:hAnsi="Times New Roman" w:cs="Times New Roman"/>
          <w:b/>
          <w:sz w:val="20"/>
          <w:szCs w:val="20"/>
          <w:lang w:val="uk-UA"/>
        </w:rPr>
      </w:pPr>
      <w:r w:rsidRPr="009B2C89">
        <w:rPr>
          <w:rFonts w:ascii="Times New Roman" w:eastAsia="Calibri" w:hAnsi="Times New Roman" w:cs="Times New Roman"/>
          <w:b/>
          <w:sz w:val="20"/>
          <w:szCs w:val="20"/>
          <w:lang w:val="uk-UA"/>
        </w:rPr>
        <w:lastRenderedPageBreak/>
        <w:t>РЕКОМЕНДОВАНІ ДЖЕРЕЛА ІНФОРМАЦІЇ</w:t>
      </w:r>
    </w:p>
    <w:p w14:paraId="5736EFE2" w14:textId="77777777" w:rsidR="009B2C89" w:rsidRPr="009B2C89" w:rsidRDefault="009B2C89" w:rsidP="000E159A">
      <w:pPr>
        <w:widowControl w:val="0"/>
        <w:autoSpaceDE w:val="0"/>
        <w:autoSpaceDN w:val="0"/>
        <w:adjustRightInd w:val="0"/>
        <w:spacing w:before="240" w:after="200" w:line="276" w:lineRule="auto"/>
        <w:contextualSpacing/>
        <w:jc w:val="center"/>
        <w:rPr>
          <w:rFonts w:ascii="Times New Roman" w:eastAsia="Calibri" w:hAnsi="Times New Roman" w:cs="Times New Roman"/>
          <w:b/>
          <w:sz w:val="20"/>
          <w:szCs w:val="20"/>
          <w:lang w:val="uk-UA"/>
        </w:rPr>
      </w:pPr>
      <w:r w:rsidRPr="009B2C89">
        <w:rPr>
          <w:rFonts w:ascii="Times New Roman" w:eastAsia="Calibri" w:hAnsi="Times New Roman" w:cs="Times New Roman"/>
          <w:b/>
          <w:sz w:val="20"/>
          <w:szCs w:val="20"/>
          <w:lang w:val="uk-UA"/>
        </w:rPr>
        <w:t>1.  Методичне забезпечення</w:t>
      </w:r>
    </w:p>
    <w:p w14:paraId="719DA35D" w14:textId="09831029" w:rsidR="009B2C89" w:rsidRPr="009B2C89" w:rsidRDefault="009B2C89" w:rsidP="009B2C89">
      <w:pPr>
        <w:widowControl w:val="0"/>
        <w:autoSpaceDE w:val="0"/>
        <w:autoSpaceDN w:val="0"/>
        <w:adjustRightInd w:val="0"/>
        <w:spacing w:before="240" w:after="200" w:line="276" w:lineRule="auto"/>
        <w:ind w:firstLine="567"/>
        <w:contextualSpacing/>
        <w:jc w:val="both"/>
        <w:rPr>
          <w:rFonts w:ascii="Times New Roman" w:eastAsia="Calibri" w:hAnsi="Times New Roman" w:cs="Times New Roman"/>
          <w:bCs/>
          <w:color w:val="000000"/>
          <w:sz w:val="20"/>
          <w:szCs w:val="20"/>
          <w:lang w:val="uk-UA"/>
        </w:rPr>
      </w:pPr>
      <w:r w:rsidRPr="009B2C89">
        <w:rPr>
          <w:rFonts w:ascii="Times New Roman" w:eastAsia="Calibri" w:hAnsi="Times New Roman" w:cs="Times New Roman"/>
          <w:bCs/>
          <w:color w:val="000000"/>
          <w:sz w:val="20"/>
          <w:szCs w:val="20"/>
          <w:lang w:val="uk-UA"/>
        </w:rPr>
        <w:t xml:space="preserve">1. Пасічник, О.С., Козел М.М. Архітектурне проєктування однородинного житлового будинку (разом з КП). Конспект лекцій для здобувачів першого (бакалаврського) рівня вищої освіти освітньої програми «Архітектура та містобудування», галузі знань 19 Архітектура та будівництво, спеціальність 191 Архітектура та містобудування денної форми навчання - Луцьк: ЛНТУ, 2023 –  </w:t>
      </w:r>
      <w:r w:rsidR="004C032E">
        <w:rPr>
          <w:rFonts w:ascii="Times New Roman" w:eastAsia="Calibri" w:hAnsi="Times New Roman" w:cs="Times New Roman"/>
          <w:bCs/>
          <w:color w:val="000000"/>
          <w:sz w:val="20"/>
          <w:szCs w:val="20"/>
          <w:lang w:val="uk-UA"/>
        </w:rPr>
        <w:t>66</w:t>
      </w:r>
      <w:r w:rsidRPr="009B2C89">
        <w:rPr>
          <w:rFonts w:ascii="Times New Roman" w:eastAsia="Calibri" w:hAnsi="Times New Roman" w:cs="Times New Roman"/>
          <w:bCs/>
          <w:color w:val="000000"/>
          <w:sz w:val="20"/>
          <w:szCs w:val="20"/>
          <w:lang w:val="uk-UA"/>
        </w:rPr>
        <w:t xml:space="preserve"> с. </w:t>
      </w:r>
    </w:p>
    <w:p w14:paraId="26946974" w14:textId="209B168C" w:rsidR="009B2C89" w:rsidRPr="009B2C89" w:rsidRDefault="009B2C89" w:rsidP="004C032E">
      <w:pPr>
        <w:widowControl w:val="0"/>
        <w:autoSpaceDE w:val="0"/>
        <w:autoSpaceDN w:val="0"/>
        <w:adjustRightInd w:val="0"/>
        <w:spacing w:before="240" w:after="200" w:line="276" w:lineRule="auto"/>
        <w:ind w:firstLine="567"/>
        <w:contextualSpacing/>
        <w:jc w:val="both"/>
        <w:rPr>
          <w:rFonts w:ascii="Times New Roman" w:eastAsia="Calibri" w:hAnsi="Times New Roman" w:cs="Times New Roman"/>
          <w:bCs/>
          <w:color w:val="000000"/>
          <w:sz w:val="20"/>
          <w:szCs w:val="20"/>
          <w:lang w:val="uk-UA"/>
        </w:rPr>
      </w:pPr>
      <w:r w:rsidRPr="009B2C89">
        <w:rPr>
          <w:rFonts w:ascii="Times New Roman" w:eastAsia="Calibri" w:hAnsi="Times New Roman" w:cs="Times New Roman"/>
          <w:bCs/>
          <w:color w:val="000000"/>
          <w:sz w:val="20"/>
          <w:szCs w:val="20"/>
          <w:lang w:val="uk-UA"/>
        </w:rPr>
        <w:t xml:space="preserve">2. Пасічник, О.С., Козел М.М. Архітектурне проєктування однородинного житлового будинку (разом з КП). Методичні вказівки до виконання курсового проекту для здобувачів першого (бакалаврського) рівня вищої освіти освітньої програми «Архітектура та містобудування», галузі знань 19 Архітектура та будівництво, спеціальність 191 Архітектура та містобудування денної форми навчання - Луцьк: ЛНТУ, 2023 – </w:t>
      </w:r>
      <w:r w:rsidR="004C032E">
        <w:rPr>
          <w:rFonts w:ascii="Times New Roman" w:eastAsia="Calibri" w:hAnsi="Times New Roman" w:cs="Times New Roman"/>
          <w:bCs/>
          <w:color w:val="000000"/>
          <w:sz w:val="20"/>
          <w:szCs w:val="20"/>
          <w:lang w:val="uk-UA"/>
        </w:rPr>
        <w:t>35</w:t>
      </w:r>
      <w:r w:rsidRPr="009B2C89">
        <w:rPr>
          <w:rFonts w:ascii="Times New Roman" w:eastAsia="Calibri" w:hAnsi="Times New Roman" w:cs="Times New Roman"/>
          <w:bCs/>
          <w:color w:val="000000"/>
          <w:sz w:val="20"/>
          <w:szCs w:val="20"/>
          <w:lang w:val="uk-UA"/>
        </w:rPr>
        <w:t xml:space="preserve"> с. </w:t>
      </w:r>
    </w:p>
    <w:p w14:paraId="269E5C69" w14:textId="77777777" w:rsidR="009B2C89" w:rsidRPr="009B2C89" w:rsidRDefault="009B2C89" w:rsidP="004C032E">
      <w:pPr>
        <w:widowControl w:val="0"/>
        <w:tabs>
          <w:tab w:val="left" w:pos="709"/>
        </w:tabs>
        <w:autoSpaceDE w:val="0"/>
        <w:autoSpaceDN w:val="0"/>
        <w:adjustRightInd w:val="0"/>
        <w:spacing w:after="0" w:line="240" w:lineRule="auto"/>
        <w:jc w:val="center"/>
        <w:rPr>
          <w:rFonts w:ascii="Times New Roman" w:eastAsia="Times New Roman" w:hAnsi="Times New Roman" w:cs="Times New Roman"/>
          <w:b/>
          <w:bCs/>
          <w:color w:val="000000"/>
          <w:sz w:val="20"/>
          <w:szCs w:val="20"/>
          <w:lang w:val="uk-UA" w:eastAsia="ru-RU"/>
        </w:rPr>
      </w:pPr>
      <w:r w:rsidRPr="009B2C89">
        <w:rPr>
          <w:rFonts w:ascii="Times New Roman" w:eastAsia="Times New Roman" w:hAnsi="Times New Roman" w:cs="Times New Roman"/>
          <w:b/>
          <w:bCs/>
          <w:color w:val="000000"/>
          <w:sz w:val="20"/>
          <w:szCs w:val="20"/>
          <w:lang w:val="uk-UA" w:eastAsia="ru-RU"/>
        </w:rPr>
        <w:t>2. Рекомендована література</w:t>
      </w:r>
    </w:p>
    <w:p w14:paraId="244BF6BF" w14:textId="77CA0A80" w:rsidR="009B2C89" w:rsidRPr="009B2C89" w:rsidRDefault="00165F84" w:rsidP="002D7ABE">
      <w:pPr>
        <w:widowControl w:val="0"/>
        <w:numPr>
          <w:ilvl w:val="0"/>
          <w:numId w:val="33"/>
        </w:numPr>
        <w:tabs>
          <w:tab w:val="left" w:pos="0"/>
        </w:tabs>
        <w:autoSpaceDE w:val="0"/>
        <w:autoSpaceDN w:val="0"/>
        <w:adjustRightInd w:val="0"/>
        <w:spacing w:after="0" w:line="276" w:lineRule="auto"/>
        <w:ind w:left="0" w:firstLine="567"/>
        <w:contextualSpacing/>
        <w:jc w:val="both"/>
        <w:rPr>
          <w:rFonts w:ascii="Times New Roman" w:eastAsia="Calibri" w:hAnsi="Times New Roman" w:cs="Times New Roman"/>
          <w:color w:val="000000"/>
          <w:sz w:val="20"/>
          <w:szCs w:val="20"/>
          <w:lang w:val="uk-UA"/>
        </w:rPr>
      </w:pPr>
      <w:r>
        <w:rPr>
          <w:rFonts w:ascii="Times New Roman" w:eastAsia="Calibri" w:hAnsi="Times New Roman" w:cs="Times New Roman"/>
          <w:color w:val="000000"/>
          <w:sz w:val="20"/>
          <w:szCs w:val="20"/>
          <w:lang w:val="uk-UA"/>
        </w:rPr>
        <w:t xml:space="preserve"> </w:t>
      </w:r>
      <w:r w:rsidR="009B2C89" w:rsidRPr="009B2C89">
        <w:rPr>
          <w:rFonts w:ascii="Times New Roman" w:eastAsia="Calibri" w:hAnsi="Times New Roman" w:cs="Times New Roman"/>
          <w:color w:val="000000"/>
          <w:sz w:val="20"/>
          <w:szCs w:val="20"/>
          <w:lang w:val="uk-UA"/>
        </w:rPr>
        <w:t>Якубовський В.Б. Основи проектування садибного житла: навчальний посібник. / В.Б. Якубовський, І.В. Якубовський, О.О. Кайдановська - Львів : Вид-во Львівської політехніки, 2020.– 228 с.</w:t>
      </w:r>
    </w:p>
    <w:p w14:paraId="1145C59F" w14:textId="77777777" w:rsidR="009B2C89" w:rsidRPr="009B2C89" w:rsidRDefault="009B2C89" w:rsidP="002D7ABE">
      <w:pPr>
        <w:widowControl w:val="0"/>
        <w:numPr>
          <w:ilvl w:val="0"/>
          <w:numId w:val="33"/>
        </w:numPr>
        <w:tabs>
          <w:tab w:val="left" w:pos="0"/>
        </w:tabs>
        <w:autoSpaceDE w:val="0"/>
        <w:autoSpaceDN w:val="0"/>
        <w:adjustRightInd w:val="0"/>
        <w:spacing w:after="0" w:line="276" w:lineRule="auto"/>
        <w:ind w:left="0" w:firstLine="567"/>
        <w:contextualSpacing/>
        <w:jc w:val="both"/>
        <w:rPr>
          <w:rFonts w:ascii="Times New Roman" w:eastAsia="Calibri" w:hAnsi="Times New Roman" w:cs="Times New Roman"/>
          <w:color w:val="000000"/>
          <w:sz w:val="20"/>
          <w:szCs w:val="20"/>
          <w:lang w:val="uk-UA"/>
        </w:rPr>
      </w:pPr>
      <w:r w:rsidRPr="009B2C89">
        <w:rPr>
          <w:rFonts w:ascii="Times New Roman" w:eastAsia="Times New Roman" w:hAnsi="Times New Roman" w:cs="Times New Roman"/>
          <w:color w:val="000000"/>
          <w:sz w:val="20"/>
          <w:szCs w:val="20"/>
          <w:lang w:val="uk-UA"/>
        </w:rPr>
        <w:t xml:space="preserve"> </w:t>
      </w:r>
      <w:bookmarkStart w:id="0" w:name="_Hlk55379272"/>
      <w:r w:rsidRPr="009B2C89">
        <w:rPr>
          <w:rFonts w:ascii="Times New Roman" w:eastAsia="Calibri" w:hAnsi="Times New Roman" w:cs="Times New Roman"/>
          <w:color w:val="000000"/>
          <w:sz w:val="20"/>
          <w:szCs w:val="20"/>
          <w:lang w:val="uk-UA"/>
        </w:rPr>
        <w:t xml:space="preserve">ДБН В.2.2.-15:2019 </w:t>
      </w:r>
      <w:bookmarkEnd w:id="0"/>
      <w:r w:rsidRPr="009B2C89">
        <w:rPr>
          <w:rFonts w:ascii="Times New Roman" w:eastAsia="Calibri" w:hAnsi="Times New Roman" w:cs="Times New Roman"/>
          <w:color w:val="000000"/>
          <w:sz w:val="20"/>
          <w:szCs w:val="20"/>
          <w:lang w:val="uk-UA"/>
        </w:rPr>
        <w:t>Житлові будинки. Основні положення.</w:t>
      </w:r>
    </w:p>
    <w:p w14:paraId="3CBB1C22" w14:textId="77777777" w:rsidR="009B2C89" w:rsidRPr="009B2C89" w:rsidRDefault="009B2C89" w:rsidP="002D7ABE">
      <w:pPr>
        <w:widowControl w:val="0"/>
        <w:numPr>
          <w:ilvl w:val="0"/>
          <w:numId w:val="33"/>
        </w:numPr>
        <w:tabs>
          <w:tab w:val="left" w:pos="0"/>
        </w:tabs>
        <w:autoSpaceDE w:val="0"/>
        <w:autoSpaceDN w:val="0"/>
        <w:adjustRightInd w:val="0"/>
        <w:spacing w:after="0" w:line="276" w:lineRule="auto"/>
        <w:ind w:left="0" w:firstLine="567"/>
        <w:contextualSpacing/>
        <w:jc w:val="both"/>
        <w:rPr>
          <w:rFonts w:ascii="Times New Roman" w:eastAsia="Calibri" w:hAnsi="Times New Roman" w:cs="Times New Roman"/>
          <w:color w:val="000000"/>
          <w:sz w:val="20"/>
          <w:szCs w:val="20"/>
          <w:lang w:val="uk-UA"/>
        </w:rPr>
      </w:pPr>
      <w:r w:rsidRPr="009B2C89">
        <w:rPr>
          <w:rFonts w:ascii="Times New Roman" w:eastAsia="Times New Roman" w:hAnsi="Times New Roman" w:cs="Times New Roman"/>
          <w:color w:val="000000"/>
          <w:sz w:val="20"/>
          <w:szCs w:val="20"/>
          <w:lang w:val="uk-UA"/>
        </w:rPr>
        <w:t xml:space="preserve"> </w:t>
      </w:r>
      <w:r w:rsidRPr="009B2C89">
        <w:rPr>
          <w:rFonts w:ascii="Times New Roman" w:eastAsia="Times New Roman" w:hAnsi="Times New Roman" w:cs="Times New Roman"/>
          <w:color w:val="000000"/>
          <w:sz w:val="20"/>
          <w:szCs w:val="20"/>
          <w:lang w:val="ru-RU"/>
        </w:rPr>
        <w:t>ДБН Б.2.2-12:2019 Планування і забудова територі</w:t>
      </w:r>
      <w:r w:rsidRPr="009B2C89">
        <w:rPr>
          <w:rFonts w:ascii="Times New Roman" w:eastAsia="Times New Roman" w:hAnsi="Times New Roman" w:cs="Times New Roman"/>
          <w:color w:val="000000"/>
          <w:sz w:val="20"/>
          <w:szCs w:val="20"/>
          <w:lang w:val="uk-UA"/>
        </w:rPr>
        <w:t>й.</w:t>
      </w:r>
    </w:p>
    <w:p w14:paraId="7133271B" w14:textId="2A040895" w:rsidR="009B2C89" w:rsidRPr="009B2C89" w:rsidRDefault="00165F84" w:rsidP="002D7ABE">
      <w:pPr>
        <w:widowControl w:val="0"/>
        <w:numPr>
          <w:ilvl w:val="0"/>
          <w:numId w:val="33"/>
        </w:numPr>
        <w:tabs>
          <w:tab w:val="left" w:pos="0"/>
        </w:tabs>
        <w:autoSpaceDE w:val="0"/>
        <w:autoSpaceDN w:val="0"/>
        <w:adjustRightInd w:val="0"/>
        <w:spacing w:after="0" w:line="276" w:lineRule="auto"/>
        <w:ind w:left="0" w:firstLine="567"/>
        <w:contextualSpacing/>
        <w:jc w:val="both"/>
        <w:rPr>
          <w:rFonts w:ascii="Times New Roman" w:eastAsia="Calibri" w:hAnsi="Times New Roman" w:cs="Times New Roman"/>
          <w:color w:val="000000"/>
          <w:sz w:val="20"/>
          <w:szCs w:val="20"/>
          <w:lang w:val="uk-UA"/>
        </w:rPr>
      </w:pPr>
      <w:r>
        <w:rPr>
          <w:rFonts w:ascii="Times New Roman" w:eastAsia="Times New Roman" w:hAnsi="Times New Roman" w:cs="Times New Roman"/>
          <w:color w:val="000000"/>
          <w:sz w:val="20"/>
          <w:szCs w:val="20"/>
          <w:lang w:val="uk-UA"/>
        </w:rPr>
        <w:t xml:space="preserve"> </w:t>
      </w:r>
      <w:r w:rsidR="009B2C89" w:rsidRPr="009B2C89">
        <w:rPr>
          <w:rFonts w:ascii="Times New Roman" w:eastAsia="Times New Roman" w:hAnsi="Times New Roman" w:cs="Times New Roman"/>
          <w:color w:val="000000"/>
          <w:sz w:val="20"/>
          <w:szCs w:val="20"/>
          <w:lang w:val="uk-UA"/>
        </w:rPr>
        <w:t>Король В. П. Архітектурне проектування житла: Підручник. – Київ: Саміт-книга, 2023, – 314 с.</w:t>
      </w:r>
    </w:p>
    <w:p w14:paraId="52702015" w14:textId="77777777" w:rsidR="009B2C89" w:rsidRPr="009B2C89" w:rsidRDefault="009B2C89" w:rsidP="002D7ABE">
      <w:pPr>
        <w:widowControl w:val="0"/>
        <w:numPr>
          <w:ilvl w:val="0"/>
          <w:numId w:val="33"/>
        </w:numPr>
        <w:tabs>
          <w:tab w:val="left" w:pos="0"/>
        </w:tabs>
        <w:autoSpaceDE w:val="0"/>
        <w:autoSpaceDN w:val="0"/>
        <w:adjustRightInd w:val="0"/>
        <w:spacing w:after="0" w:line="276" w:lineRule="auto"/>
        <w:ind w:left="0" w:firstLine="567"/>
        <w:contextualSpacing/>
        <w:jc w:val="both"/>
        <w:rPr>
          <w:rFonts w:ascii="Times New Roman" w:eastAsia="Calibri" w:hAnsi="Times New Roman" w:cs="Times New Roman"/>
          <w:color w:val="000000"/>
          <w:sz w:val="20"/>
          <w:szCs w:val="20"/>
          <w:lang w:val="uk-UA"/>
        </w:rPr>
      </w:pPr>
      <w:r w:rsidRPr="009B2C89">
        <w:rPr>
          <w:rFonts w:ascii="Times New Roman" w:eastAsia="Times New Roman" w:hAnsi="Times New Roman" w:cs="Times New Roman"/>
          <w:color w:val="000000"/>
          <w:sz w:val="20"/>
          <w:szCs w:val="20"/>
          <w:lang w:val="uk-UA"/>
        </w:rPr>
        <w:t xml:space="preserve"> Гетун Г. В. Одноквартирний житловий будинок : навч. посіб. / Г. В. Гетун, В. С. Буравченко, В. І. Скочко. – Київ : КНУБА, 2023. – 182 с.</w:t>
      </w:r>
    </w:p>
    <w:p w14:paraId="54FE4E70" w14:textId="1A935740" w:rsidR="009B2C89" w:rsidRPr="009B2C89" w:rsidRDefault="009B2C89" w:rsidP="002D7ABE">
      <w:pPr>
        <w:widowControl w:val="0"/>
        <w:numPr>
          <w:ilvl w:val="0"/>
          <w:numId w:val="33"/>
        </w:numPr>
        <w:tabs>
          <w:tab w:val="left" w:pos="0"/>
        </w:tabs>
        <w:autoSpaceDE w:val="0"/>
        <w:autoSpaceDN w:val="0"/>
        <w:adjustRightInd w:val="0"/>
        <w:spacing w:after="0" w:line="276" w:lineRule="auto"/>
        <w:ind w:left="0" w:firstLine="567"/>
        <w:contextualSpacing/>
        <w:jc w:val="both"/>
        <w:rPr>
          <w:rFonts w:ascii="Times New Roman" w:eastAsia="Calibri" w:hAnsi="Times New Roman" w:cs="Times New Roman"/>
          <w:color w:val="000000"/>
          <w:sz w:val="20"/>
          <w:szCs w:val="20"/>
          <w:lang w:val="uk-UA"/>
        </w:rPr>
      </w:pPr>
      <w:r w:rsidRPr="009B2C89">
        <w:rPr>
          <w:rFonts w:ascii="Times New Roman" w:eastAsia="Times New Roman" w:hAnsi="Times New Roman" w:cs="Times New Roman"/>
          <w:color w:val="000000"/>
          <w:sz w:val="20"/>
          <w:szCs w:val="20"/>
          <w:lang w:val="uk-UA"/>
        </w:rPr>
        <w:t xml:space="preserve"> Нойферт Е. Будівельне проектування : [довідник] / Ернст Нойферт. – [40-ве вид, перероб. і допов.]. – Київ : Фенікс, 2017. – 619 с. : іл., табл.</w:t>
      </w:r>
    </w:p>
    <w:p w14:paraId="07A26B2F" w14:textId="59B258C3" w:rsidR="009B2C89" w:rsidRPr="009B2C89" w:rsidRDefault="00165F84" w:rsidP="002D7ABE">
      <w:pPr>
        <w:widowControl w:val="0"/>
        <w:numPr>
          <w:ilvl w:val="0"/>
          <w:numId w:val="33"/>
        </w:numPr>
        <w:tabs>
          <w:tab w:val="left" w:pos="0"/>
        </w:tabs>
        <w:autoSpaceDE w:val="0"/>
        <w:autoSpaceDN w:val="0"/>
        <w:adjustRightInd w:val="0"/>
        <w:spacing w:after="0" w:line="276" w:lineRule="auto"/>
        <w:ind w:left="0" w:firstLine="567"/>
        <w:contextualSpacing/>
        <w:jc w:val="both"/>
        <w:rPr>
          <w:rFonts w:ascii="Times New Roman" w:eastAsia="Calibri" w:hAnsi="Times New Roman" w:cs="Times New Roman"/>
          <w:color w:val="000000"/>
          <w:sz w:val="20"/>
          <w:szCs w:val="20"/>
          <w:lang w:val="uk-UA"/>
        </w:rPr>
      </w:pPr>
      <w:r>
        <w:rPr>
          <w:rFonts w:ascii="Times New Roman" w:eastAsia="Times New Roman" w:hAnsi="Times New Roman" w:cs="Times New Roman"/>
          <w:color w:val="000000"/>
          <w:sz w:val="20"/>
          <w:szCs w:val="20"/>
          <w:lang w:val="uk-UA"/>
        </w:rPr>
        <w:t xml:space="preserve"> </w:t>
      </w:r>
      <w:r w:rsidR="009B2C89" w:rsidRPr="009B2C89">
        <w:rPr>
          <w:rFonts w:ascii="Times New Roman" w:eastAsia="Times New Roman" w:hAnsi="Times New Roman" w:cs="Times New Roman"/>
          <w:color w:val="000000"/>
          <w:sz w:val="20"/>
          <w:szCs w:val="20"/>
          <w:lang w:val="uk-UA"/>
        </w:rPr>
        <w:t xml:space="preserve">ДСТУ Б В.2.6-36:2008. Технічні норми, правила і стандарти. Об’єкти будівництва та промислова продукція будівельного призначення. Конструкції будинків і споруд. Конструкції зовнішніх стін із фасадною теплоізоляцією та опорядженням штукатурками. Загальні технічні умови. [Чинний від 01.06.2009 р.]. К. : Мінрегіонбуд України, 2009. – 37 с. </w:t>
      </w:r>
    </w:p>
    <w:p w14:paraId="7CF6AB55" w14:textId="04A56F7A" w:rsidR="009B2C89" w:rsidRPr="009B2C89" w:rsidRDefault="00165F84" w:rsidP="002D7ABE">
      <w:pPr>
        <w:widowControl w:val="0"/>
        <w:numPr>
          <w:ilvl w:val="0"/>
          <w:numId w:val="33"/>
        </w:numPr>
        <w:tabs>
          <w:tab w:val="left" w:pos="0"/>
        </w:tabs>
        <w:autoSpaceDE w:val="0"/>
        <w:autoSpaceDN w:val="0"/>
        <w:adjustRightInd w:val="0"/>
        <w:spacing w:after="0" w:line="276" w:lineRule="auto"/>
        <w:ind w:left="0" w:firstLine="567"/>
        <w:contextualSpacing/>
        <w:jc w:val="both"/>
        <w:rPr>
          <w:rFonts w:ascii="Times New Roman" w:eastAsia="Calibri" w:hAnsi="Times New Roman" w:cs="Times New Roman"/>
          <w:color w:val="000000"/>
          <w:sz w:val="20"/>
          <w:szCs w:val="20"/>
          <w:lang w:val="uk-UA"/>
        </w:rPr>
      </w:pPr>
      <w:r>
        <w:rPr>
          <w:rFonts w:ascii="Times New Roman" w:eastAsia="Times New Roman" w:hAnsi="Times New Roman" w:cs="Times New Roman"/>
          <w:color w:val="000000"/>
          <w:sz w:val="20"/>
          <w:szCs w:val="20"/>
          <w:lang w:val="uk-UA"/>
        </w:rPr>
        <w:t xml:space="preserve"> </w:t>
      </w:r>
      <w:r w:rsidR="009B2C89" w:rsidRPr="009B2C89">
        <w:rPr>
          <w:rFonts w:ascii="Times New Roman" w:eastAsia="Times New Roman" w:hAnsi="Times New Roman" w:cs="Times New Roman"/>
          <w:color w:val="000000"/>
          <w:sz w:val="20"/>
          <w:szCs w:val="20"/>
          <w:lang w:val="uk-UA"/>
        </w:rPr>
        <w:t xml:space="preserve">ДСТУ Б В.2.6-49:2008. Технічні норми, правила і стандарти. Об’єкти будівництва та промислова продукція будівельного призначення. Конструкції будинків і споруд. Огорожі сходів, балконів і </w:t>
      </w:r>
      <w:r w:rsidR="009B2C89" w:rsidRPr="009B2C89">
        <w:rPr>
          <w:rFonts w:ascii="Times New Roman" w:eastAsia="Times New Roman" w:hAnsi="Times New Roman" w:cs="Times New Roman"/>
          <w:color w:val="000000"/>
          <w:sz w:val="20"/>
          <w:szCs w:val="20"/>
          <w:lang w:val="uk-UA"/>
        </w:rPr>
        <w:lastRenderedPageBreak/>
        <w:t xml:space="preserve">дахів сталеві. Загальні технічні умови. [Чинний від 01.01.2010 р.]. – К. : Мінрегіонбуд України, 2009. – 12 с. </w:t>
      </w:r>
    </w:p>
    <w:p w14:paraId="1E17E41A" w14:textId="77777777" w:rsidR="009B2C89" w:rsidRPr="009B2C89" w:rsidRDefault="009B2C89" w:rsidP="002D7ABE">
      <w:pPr>
        <w:widowControl w:val="0"/>
        <w:tabs>
          <w:tab w:val="left" w:pos="0"/>
        </w:tabs>
        <w:autoSpaceDE w:val="0"/>
        <w:autoSpaceDN w:val="0"/>
        <w:adjustRightInd w:val="0"/>
        <w:spacing w:after="0" w:line="276" w:lineRule="auto"/>
        <w:ind w:firstLine="567"/>
        <w:contextualSpacing/>
        <w:jc w:val="both"/>
        <w:rPr>
          <w:rFonts w:ascii="Times New Roman" w:eastAsia="Times New Roman" w:hAnsi="Times New Roman" w:cs="Times New Roman"/>
          <w:color w:val="000000"/>
          <w:sz w:val="20"/>
          <w:szCs w:val="20"/>
          <w:lang w:val="uk-UA" w:eastAsia="ru-RU"/>
        </w:rPr>
      </w:pPr>
      <w:r w:rsidRPr="009B2C89">
        <w:rPr>
          <w:rFonts w:ascii="Times New Roman" w:eastAsia="Times New Roman" w:hAnsi="Times New Roman" w:cs="Times New Roman"/>
          <w:color w:val="000000"/>
          <w:sz w:val="20"/>
          <w:szCs w:val="20"/>
          <w:lang w:val="uk-UA" w:eastAsia="ru-RU"/>
        </w:rPr>
        <w:t xml:space="preserve">14. ДСТУ Б В.2.6-95:2009. Технічні норми, правила і стандарти. Об’єкти будівництва та промислова продукція будівельного призначення. Конструкції будинків і споруд. Покрівлі. Номенклатура показників. [Чинний від 01.08.2010 р.]. К. : Мінрегіонбуд України, 2010. – 10 с. </w:t>
      </w:r>
    </w:p>
    <w:p w14:paraId="0C1D553D" w14:textId="4E7BA899" w:rsidR="000E159A" w:rsidRPr="009B2C89" w:rsidRDefault="009B2C89" w:rsidP="002D7ABE">
      <w:pPr>
        <w:widowControl w:val="0"/>
        <w:tabs>
          <w:tab w:val="left" w:pos="0"/>
        </w:tabs>
        <w:autoSpaceDE w:val="0"/>
        <w:autoSpaceDN w:val="0"/>
        <w:adjustRightInd w:val="0"/>
        <w:spacing w:after="0" w:line="276" w:lineRule="auto"/>
        <w:ind w:firstLine="567"/>
        <w:contextualSpacing/>
        <w:jc w:val="both"/>
        <w:rPr>
          <w:rFonts w:ascii="Times New Roman" w:eastAsia="Times New Roman" w:hAnsi="Times New Roman" w:cs="Times New Roman"/>
          <w:color w:val="000000"/>
          <w:sz w:val="20"/>
          <w:szCs w:val="20"/>
          <w:lang w:val="uk-UA" w:eastAsia="ru-RU"/>
        </w:rPr>
      </w:pPr>
      <w:r w:rsidRPr="009B2C89">
        <w:rPr>
          <w:rFonts w:ascii="Times New Roman" w:eastAsia="Times New Roman" w:hAnsi="Times New Roman" w:cs="Times New Roman"/>
          <w:color w:val="000000"/>
          <w:sz w:val="20"/>
          <w:szCs w:val="20"/>
          <w:lang w:val="uk-UA" w:eastAsia="ru-RU"/>
        </w:rPr>
        <w:t>15. ДСТУ 9191:2022. Технічні норми, правила і стандарти. Об’єкти будівництва та промислова продукція будівельного призначення. Конструкції будинків і споруд. Метод вибору теплоізоляційного матеріалу для утеплення будівель. [Чинний від 01.01.2023 р.]. – К. : Мінрегіонбуд України, 2023. – 60 с.</w:t>
      </w:r>
    </w:p>
    <w:p w14:paraId="2F56497D" w14:textId="77777777" w:rsidR="009B2C89" w:rsidRPr="009B2C89" w:rsidRDefault="009B2C89" w:rsidP="009B2C89">
      <w:pPr>
        <w:widowControl w:val="0"/>
        <w:shd w:val="clear" w:color="auto" w:fill="FFFFFF"/>
        <w:autoSpaceDE w:val="0"/>
        <w:autoSpaceDN w:val="0"/>
        <w:adjustRightInd w:val="0"/>
        <w:spacing w:after="0" w:line="276" w:lineRule="auto"/>
        <w:ind w:firstLine="567"/>
        <w:jc w:val="center"/>
        <w:rPr>
          <w:rFonts w:ascii="Times New Roman" w:eastAsia="Times New Roman" w:hAnsi="Times New Roman" w:cs="Times New Roman"/>
          <w:b/>
          <w:bCs/>
          <w:iCs/>
          <w:sz w:val="20"/>
          <w:szCs w:val="20"/>
          <w:lang w:val="uk-UA" w:eastAsia="ru-RU"/>
        </w:rPr>
      </w:pPr>
      <w:r w:rsidRPr="009B2C89">
        <w:rPr>
          <w:rFonts w:ascii="Times New Roman" w:eastAsia="Times New Roman" w:hAnsi="Times New Roman" w:cs="Times New Roman"/>
          <w:b/>
          <w:bCs/>
          <w:iCs/>
          <w:sz w:val="20"/>
          <w:szCs w:val="20"/>
          <w:lang w:val="uk-UA" w:eastAsia="ru-RU"/>
        </w:rPr>
        <w:t>3. Інформаційні ресурси</w:t>
      </w:r>
    </w:p>
    <w:p w14:paraId="1C4E13BC" w14:textId="77777777" w:rsidR="009B2C89" w:rsidRPr="009B2C89" w:rsidRDefault="009B2C89" w:rsidP="009B2C89">
      <w:pPr>
        <w:shd w:val="clear" w:color="auto" w:fill="FFFFFF"/>
        <w:tabs>
          <w:tab w:val="left" w:pos="0"/>
        </w:tabs>
        <w:adjustRightInd w:val="0"/>
        <w:spacing w:after="0" w:line="276" w:lineRule="auto"/>
        <w:ind w:firstLine="567"/>
        <w:contextualSpacing/>
        <w:jc w:val="both"/>
        <w:rPr>
          <w:rFonts w:ascii="Times New Roman" w:eastAsia="Times New Roman" w:hAnsi="Times New Roman" w:cs="Times New Roman"/>
          <w:sz w:val="20"/>
          <w:szCs w:val="20"/>
          <w:lang w:val="uk-UA" w:eastAsia="ru-RU"/>
        </w:rPr>
      </w:pPr>
      <w:r w:rsidRPr="009B2C89">
        <w:rPr>
          <w:rFonts w:ascii="Times New Roman" w:eastAsia="Times New Roman" w:hAnsi="Times New Roman" w:cs="Times New Roman"/>
          <w:sz w:val="20"/>
          <w:szCs w:val="20"/>
          <w:lang w:val="uk-UA" w:eastAsia="ru-RU"/>
        </w:rPr>
        <w:t xml:space="preserve">16. Освітня платформа arch-modelling: онлайн-курс «Архітектурна подача проекту в ArchiCAD ». </w:t>
      </w:r>
      <w:r w:rsidRPr="009B2C89">
        <w:rPr>
          <w:rFonts w:ascii="Times New Roman" w:eastAsia="Times New Roman" w:hAnsi="Times New Roman" w:cs="Times New Roman"/>
          <w:sz w:val="20"/>
          <w:szCs w:val="20"/>
          <w:lang w:val="ru-RU" w:eastAsia="ru-RU"/>
        </w:rPr>
        <w:t>URL</w:t>
      </w:r>
      <w:r w:rsidRPr="009B2C89">
        <w:rPr>
          <w:rFonts w:ascii="Times New Roman" w:eastAsia="Times New Roman" w:hAnsi="Times New Roman" w:cs="Times New Roman"/>
          <w:sz w:val="20"/>
          <w:szCs w:val="20"/>
          <w:lang w:val="uk-UA" w:eastAsia="ru-RU"/>
        </w:rPr>
        <w:t xml:space="preserve">: </w:t>
      </w:r>
      <w:hyperlink r:id="rId8" w:history="1">
        <w:r w:rsidRPr="009B2C89">
          <w:rPr>
            <w:rFonts w:ascii="Times New Roman" w:eastAsia="Times New Roman" w:hAnsi="Times New Roman" w:cs="Times New Roman"/>
            <w:color w:val="0000FF"/>
            <w:sz w:val="20"/>
            <w:szCs w:val="20"/>
            <w:u w:val="single"/>
            <w:lang w:val="uk-UA" w:eastAsia="ru-RU"/>
          </w:rPr>
          <w:t>https://youazua.com/arch-modelling/</w:t>
        </w:r>
      </w:hyperlink>
    </w:p>
    <w:p w14:paraId="50075583" w14:textId="77777777" w:rsidR="002C66BC" w:rsidRDefault="002C66BC" w:rsidP="00D74DF8">
      <w:pPr>
        <w:tabs>
          <w:tab w:val="left" w:pos="10773"/>
        </w:tabs>
        <w:spacing w:line="240" w:lineRule="auto"/>
        <w:ind w:firstLine="567"/>
        <w:jc w:val="both"/>
        <w:rPr>
          <w:rFonts w:ascii="Times New Roman" w:eastAsia="MS Mincho" w:hAnsi="Times New Roman" w:cs="Times New Roman"/>
          <w:b/>
          <w:bCs/>
          <w:sz w:val="20"/>
          <w:szCs w:val="20"/>
          <w:lang w:val="uk-UA" w:eastAsia="ru-RU"/>
        </w:rPr>
      </w:pPr>
    </w:p>
    <w:p w14:paraId="72BD18FC" w14:textId="77777777" w:rsidR="002C66BC" w:rsidRDefault="002C66BC" w:rsidP="00D74DF8">
      <w:pPr>
        <w:tabs>
          <w:tab w:val="left" w:pos="10773"/>
        </w:tabs>
        <w:spacing w:line="240" w:lineRule="auto"/>
        <w:ind w:firstLine="567"/>
        <w:jc w:val="both"/>
        <w:rPr>
          <w:rFonts w:ascii="Times New Roman" w:eastAsia="MS Mincho" w:hAnsi="Times New Roman" w:cs="Times New Roman"/>
          <w:b/>
          <w:bCs/>
          <w:sz w:val="20"/>
          <w:szCs w:val="20"/>
          <w:lang w:val="uk-UA" w:eastAsia="ru-RU"/>
        </w:rPr>
      </w:pPr>
    </w:p>
    <w:p w14:paraId="1B948AEA" w14:textId="77777777" w:rsidR="002C66BC" w:rsidRDefault="002C66BC" w:rsidP="00D74DF8">
      <w:pPr>
        <w:tabs>
          <w:tab w:val="left" w:pos="10773"/>
        </w:tabs>
        <w:spacing w:line="240" w:lineRule="auto"/>
        <w:ind w:firstLine="567"/>
        <w:jc w:val="both"/>
        <w:rPr>
          <w:rFonts w:ascii="Times New Roman" w:eastAsia="MS Mincho" w:hAnsi="Times New Roman" w:cs="Times New Roman"/>
          <w:b/>
          <w:bCs/>
          <w:sz w:val="20"/>
          <w:szCs w:val="20"/>
          <w:lang w:val="uk-UA" w:eastAsia="ru-RU"/>
        </w:rPr>
      </w:pPr>
    </w:p>
    <w:p w14:paraId="5D2A7127" w14:textId="77777777" w:rsidR="002C66BC" w:rsidRDefault="002C66BC" w:rsidP="00D74DF8">
      <w:pPr>
        <w:tabs>
          <w:tab w:val="left" w:pos="10773"/>
        </w:tabs>
        <w:spacing w:line="240" w:lineRule="auto"/>
        <w:ind w:firstLine="567"/>
        <w:jc w:val="both"/>
        <w:rPr>
          <w:rFonts w:ascii="Times New Roman" w:eastAsia="MS Mincho" w:hAnsi="Times New Roman" w:cs="Times New Roman"/>
          <w:b/>
          <w:bCs/>
          <w:sz w:val="20"/>
          <w:szCs w:val="20"/>
          <w:lang w:val="uk-UA" w:eastAsia="ru-RU"/>
        </w:rPr>
      </w:pPr>
    </w:p>
    <w:p w14:paraId="0495C3C9" w14:textId="77777777" w:rsidR="002C66BC" w:rsidRDefault="002C66BC" w:rsidP="00D74DF8">
      <w:pPr>
        <w:tabs>
          <w:tab w:val="left" w:pos="10773"/>
        </w:tabs>
        <w:spacing w:line="240" w:lineRule="auto"/>
        <w:ind w:firstLine="567"/>
        <w:jc w:val="both"/>
        <w:rPr>
          <w:rFonts w:ascii="Times New Roman" w:eastAsia="MS Mincho" w:hAnsi="Times New Roman" w:cs="Times New Roman"/>
          <w:b/>
          <w:bCs/>
          <w:sz w:val="20"/>
          <w:szCs w:val="20"/>
          <w:lang w:val="uk-UA" w:eastAsia="ru-RU"/>
        </w:rPr>
      </w:pPr>
    </w:p>
    <w:p w14:paraId="7EA34512" w14:textId="77777777" w:rsidR="002C66BC" w:rsidRDefault="002C66BC" w:rsidP="00D74DF8">
      <w:pPr>
        <w:tabs>
          <w:tab w:val="left" w:pos="10773"/>
        </w:tabs>
        <w:spacing w:line="240" w:lineRule="auto"/>
        <w:ind w:firstLine="567"/>
        <w:jc w:val="both"/>
        <w:rPr>
          <w:rFonts w:ascii="Times New Roman" w:eastAsia="MS Mincho" w:hAnsi="Times New Roman" w:cs="Times New Roman"/>
          <w:b/>
          <w:bCs/>
          <w:sz w:val="20"/>
          <w:szCs w:val="20"/>
          <w:lang w:val="uk-UA" w:eastAsia="ru-RU"/>
        </w:rPr>
      </w:pPr>
    </w:p>
    <w:p w14:paraId="352F26F9" w14:textId="77777777" w:rsidR="002C66BC" w:rsidRDefault="002C66BC" w:rsidP="00D74DF8">
      <w:pPr>
        <w:tabs>
          <w:tab w:val="left" w:pos="10773"/>
        </w:tabs>
        <w:spacing w:line="240" w:lineRule="auto"/>
        <w:ind w:firstLine="567"/>
        <w:jc w:val="both"/>
        <w:rPr>
          <w:rFonts w:ascii="Times New Roman" w:eastAsia="MS Mincho" w:hAnsi="Times New Roman" w:cs="Times New Roman"/>
          <w:b/>
          <w:bCs/>
          <w:sz w:val="20"/>
          <w:szCs w:val="20"/>
          <w:lang w:val="uk-UA" w:eastAsia="ru-RU"/>
        </w:rPr>
      </w:pPr>
    </w:p>
    <w:p w14:paraId="55D1D91F" w14:textId="77777777" w:rsidR="002C66BC" w:rsidRDefault="002C66BC" w:rsidP="00D74DF8">
      <w:pPr>
        <w:tabs>
          <w:tab w:val="left" w:pos="10773"/>
        </w:tabs>
        <w:spacing w:line="240" w:lineRule="auto"/>
        <w:ind w:firstLine="567"/>
        <w:jc w:val="both"/>
        <w:rPr>
          <w:rFonts w:ascii="Times New Roman" w:eastAsia="MS Mincho" w:hAnsi="Times New Roman" w:cs="Times New Roman"/>
          <w:b/>
          <w:bCs/>
          <w:sz w:val="20"/>
          <w:szCs w:val="20"/>
          <w:lang w:val="uk-UA" w:eastAsia="ru-RU"/>
        </w:rPr>
      </w:pPr>
    </w:p>
    <w:p w14:paraId="41942038" w14:textId="77777777" w:rsidR="002C66BC" w:rsidRDefault="002C66BC" w:rsidP="00D74DF8">
      <w:pPr>
        <w:tabs>
          <w:tab w:val="left" w:pos="10773"/>
        </w:tabs>
        <w:spacing w:line="240" w:lineRule="auto"/>
        <w:ind w:firstLine="567"/>
        <w:jc w:val="both"/>
        <w:rPr>
          <w:rFonts w:ascii="Times New Roman" w:eastAsia="MS Mincho" w:hAnsi="Times New Roman" w:cs="Times New Roman"/>
          <w:b/>
          <w:bCs/>
          <w:sz w:val="20"/>
          <w:szCs w:val="20"/>
          <w:lang w:val="uk-UA" w:eastAsia="ru-RU"/>
        </w:rPr>
      </w:pPr>
    </w:p>
    <w:p w14:paraId="4FE71A06" w14:textId="77777777" w:rsidR="002C66BC" w:rsidRDefault="002C66BC" w:rsidP="00D74DF8">
      <w:pPr>
        <w:tabs>
          <w:tab w:val="left" w:pos="10773"/>
        </w:tabs>
        <w:spacing w:line="240" w:lineRule="auto"/>
        <w:ind w:firstLine="567"/>
        <w:jc w:val="both"/>
        <w:rPr>
          <w:rFonts w:ascii="Times New Roman" w:eastAsia="MS Mincho" w:hAnsi="Times New Roman" w:cs="Times New Roman"/>
          <w:b/>
          <w:bCs/>
          <w:sz w:val="20"/>
          <w:szCs w:val="20"/>
          <w:lang w:val="uk-UA" w:eastAsia="ru-RU"/>
        </w:rPr>
      </w:pPr>
    </w:p>
    <w:p w14:paraId="7DBB3C67" w14:textId="77777777" w:rsidR="004C032E" w:rsidRDefault="004C032E" w:rsidP="00D74DF8">
      <w:pPr>
        <w:tabs>
          <w:tab w:val="left" w:pos="10773"/>
        </w:tabs>
        <w:spacing w:line="240" w:lineRule="auto"/>
        <w:ind w:firstLine="567"/>
        <w:jc w:val="both"/>
        <w:rPr>
          <w:rFonts w:ascii="Times New Roman" w:eastAsia="MS Mincho" w:hAnsi="Times New Roman" w:cs="Times New Roman"/>
          <w:b/>
          <w:bCs/>
          <w:sz w:val="20"/>
          <w:szCs w:val="20"/>
          <w:lang w:val="uk-UA" w:eastAsia="ru-RU"/>
        </w:rPr>
      </w:pPr>
    </w:p>
    <w:p w14:paraId="6668FBAD" w14:textId="77777777" w:rsidR="004C032E" w:rsidRDefault="004C032E" w:rsidP="00D74DF8">
      <w:pPr>
        <w:tabs>
          <w:tab w:val="left" w:pos="10773"/>
        </w:tabs>
        <w:spacing w:line="240" w:lineRule="auto"/>
        <w:ind w:firstLine="567"/>
        <w:jc w:val="both"/>
        <w:rPr>
          <w:rFonts w:ascii="Times New Roman" w:eastAsia="MS Mincho" w:hAnsi="Times New Roman" w:cs="Times New Roman"/>
          <w:b/>
          <w:bCs/>
          <w:sz w:val="20"/>
          <w:szCs w:val="20"/>
          <w:lang w:val="uk-UA" w:eastAsia="ru-RU"/>
        </w:rPr>
      </w:pPr>
    </w:p>
    <w:p w14:paraId="6B7F2E86" w14:textId="77777777" w:rsidR="004C032E" w:rsidRDefault="004C032E" w:rsidP="00D74DF8">
      <w:pPr>
        <w:tabs>
          <w:tab w:val="left" w:pos="10773"/>
        </w:tabs>
        <w:spacing w:line="240" w:lineRule="auto"/>
        <w:ind w:firstLine="567"/>
        <w:jc w:val="both"/>
        <w:rPr>
          <w:rFonts w:ascii="Times New Roman" w:eastAsia="MS Mincho" w:hAnsi="Times New Roman" w:cs="Times New Roman"/>
          <w:b/>
          <w:bCs/>
          <w:sz w:val="20"/>
          <w:szCs w:val="20"/>
          <w:lang w:val="uk-UA" w:eastAsia="ru-RU"/>
        </w:rPr>
      </w:pPr>
    </w:p>
    <w:p w14:paraId="7D15F09B" w14:textId="77777777" w:rsidR="004C032E" w:rsidRDefault="004C032E" w:rsidP="00D74DF8">
      <w:pPr>
        <w:tabs>
          <w:tab w:val="left" w:pos="10773"/>
        </w:tabs>
        <w:spacing w:line="240" w:lineRule="auto"/>
        <w:ind w:firstLine="567"/>
        <w:jc w:val="both"/>
        <w:rPr>
          <w:rFonts w:ascii="Times New Roman" w:eastAsia="MS Mincho" w:hAnsi="Times New Roman" w:cs="Times New Roman"/>
          <w:b/>
          <w:bCs/>
          <w:sz w:val="20"/>
          <w:szCs w:val="20"/>
          <w:lang w:val="uk-UA" w:eastAsia="ru-RU"/>
        </w:rPr>
      </w:pPr>
    </w:p>
    <w:p w14:paraId="3C0EE605" w14:textId="77777777" w:rsidR="002C66BC" w:rsidRDefault="002C66BC" w:rsidP="00D74DF8">
      <w:pPr>
        <w:tabs>
          <w:tab w:val="left" w:pos="10773"/>
        </w:tabs>
        <w:spacing w:line="240" w:lineRule="auto"/>
        <w:ind w:firstLine="567"/>
        <w:jc w:val="both"/>
        <w:rPr>
          <w:rFonts w:ascii="Times New Roman" w:eastAsia="MS Mincho" w:hAnsi="Times New Roman" w:cs="Times New Roman"/>
          <w:b/>
          <w:bCs/>
          <w:sz w:val="20"/>
          <w:szCs w:val="20"/>
          <w:lang w:val="uk-UA" w:eastAsia="ru-RU"/>
        </w:rPr>
      </w:pPr>
    </w:p>
    <w:p w14:paraId="41D73670" w14:textId="77777777" w:rsidR="002C66BC" w:rsidRDefault="002C66BC" w:rsidP="005E1C15">
      <w:pPr>
        <w:tabs>
          <w:tab w:val="left" w:pos="10773"/>
        </w:tabs>
        <w:spacing w:line="240" w:lineRule="auto"/>
        <w:jc w:val="both"/>
        <w:rPr>
          <w:rFonts w:ascii="Times New Roman" w:eastAsia="MS Mincho" w:hAnsi="Times New Roman" w:cs="Times New Roman"/>
          <w:b/>
          <w:bCs/>
          <w:sz w:val="20"/>
          <w:szCs w:val="20"/>
          <w:lang w:val="uk-UA" w:eastAsia="ru-RU"/>
        </w:rPr>
      </w:pPr>
    </w:p>
    <w:p w14:paraId="3E795834" w14:textId="3B692688" w:rsidR="001B4DA2" w:rsidRPr="00336E52" w:rsidRDefault="004A2122" w:rsidP="00D74DF8">
      <w:pPr>
        <w:tabs>
          <w:tab w:val="left" w:pos="10773"/>
        </w:tabs>
        <w:spacing w:line="240" w:lineRule="auto"/>
        <w:ind w:firstLine="567"/>
        <w:jc w:val="both"/>
        <w:rPr>
          <w:rFonts w:ascii="Times New Roman" w:hAnsi="Times New Roman" w:cs="Times New Roman"/>
          <w:sz w:val="20"/>
          <w:szCs w:val="20"/>
          <w:lang w:val="uk-UA"/>
        </w:rPr>
      </w:pPr>
      <w:r w:rsidRPr="00A51374">
        <w:rPr>
          <w:rFonts w:ascii="Times New Roman" w:eastAsia="MS Mincho" w:hAnsi="Times New Roman" w:cs="Times New Roman"/>
          <w:b/>
          <w:bCs/>
          <w:sz w:val="20"/>
          <w:szCs w:val="20"/>
          <w:lang w:val="uk-UA" w:eastAsia="ru-RU"/>
        </w:rPr>
        <w:lastRenderedPageBreak/>
        <w:t>Архітектурне проєктування однородинного житлового будинку (разом з КП)</w:t>
      </w:r>
      <w:r w:rsidRPr="00A51374">
        <w:rPr>
          <w:rFonts w:ascii="Times New Roman" w:eastAsia="Times New Roman" w:hAnsi="Times New Roman" w:cs="Times New Roman"/>
          <w:b/>
          <w:bCs/>
          <w:color w:val="000000"/>
          <w:sz w:val="28"/>
          <w:szCs w:val="24"/>
          <w:lang w:val="uk-UA" w:eastAsia="x-none"/>
        </w:rPr>
        <w:t xml:space="preserve"> </w:t>
      </w:r>
      <w:r w:rsidRPr="00A51374">
        <w:rPr>
          <w:rFonts w:ascii="Times New Roman" w:eastAsia="Times New Roman" w:hAnsi="Times New Roman" w:cs="Times New Roman"/>
          <w:color w:val="000000"/>
          <w:sz w:val="20"/>
          <w:szCs w:val="20"/>
          <w:lang w:val="uk-UA" w:eastAsia="uk-UA"/>
        </w:rPr>
        <w:t xml:space="preserve">[Текст]: методичні вказівки </w:t>
      </w:r>
      <w:r>
        <w:rPr>
          <w:rFonts w:ascii="Times New Roman" w:eastAsia="Times New Roman" w:hAnsi="Times New Roman" w:cs="Times New Roman"/>
          <w:color w:val="000000"/>
          <w:sz w:val="20"/>
          <w:szCs w:val="20"/>
          <w:lang w:val="uk-UA" w:eastAsia="uk-UA"/>
        </w:rPr>
        <w:t xml:space="preserve">до виконання </w:t>
      </w:r>
      <w:r w:rsidR="003D51CC">
        <w:rPr>
          <w:rFonts w:ascii="Times New Roman" w:eastAsia="Times New Roman" w:hAnsi="Times New Roman" w:cs="Times New Roman"/>
          <w:color w:val="000000"/>
          <w:sz w:val="20"/>
          <w:szCs w:val="20"/>
          <w:lang w:val="uk-UA" w:eastAsia="uk-UA"/>
        </w:rPr>
        <w:t>самостійної роботи</w:t>
      </w:r>
      <w:r w:rsidRPr="00A51374">
        <w:rPr>
          <w:rFonts w:ascii="Times New Roman" w:eastAsia="Times New Roman" w:hAnsi="Times New Roman" w:cs="Times New Roman"/>
          <w:color w:val="000000"/>
          <w:sz w:val="20"/>
          <w:szCs w:val="20"/>
          <w:lang w:val="uk-UA" w:eastAsia="uk-UA"/>
        </w:rPr>
        <w:t xml:space="preserve"> для здобувачів першого (бакалаврського) рівня вищої освіти освітньої програми «Архітектура та містобудування»</w:t>
      </w:r>
      <w:r w:rsidRPr="00A51374">
        <w:rPr>
          <w:rFonts w:ascii="Times New Roman" w:eastAsia="Times New Roman" w:hAnsi="Times New Roman" w:cs="Times New Roman"/>
          <w:sz w:val="20"/>
          <w:szCs w:val="20"/>
          <w:lang w:val="uk-UA"/>
        </w:rPr>
        <w:t xml:space="preserve">, </w:t>
      </w:r>
      <w:r w:rsidRPr="00A51374">
        <w:rPr>
          <w:rFonts w:ascii="Times New Roman" w:eastAsia="Times New Roman" w:hAnsi="Times New Roman" w:cs="Times New Roman"/>
          <w:color w:val="000000"/>
          <w:sz w:val="20"/>
          <w:szCs w:val="20"/>
          <w:lang w:val="uk-UA" w:eastAsia="uk-UA"/>
        </w:rPr>
        <w:t xml:space="preserve">галузі знань </w:t>
      </w:r>
      <w:r>
        <w:rPr>
          <w:rFonts w:ascii="Times New Roman" w:eastAsia="Times New Roman" w:hAnsi="Times New Roman" w:cs="Times New Roman"/>
          <w:color w:val="000000"/>
          <w:sz w:val="20"/>
          <w:szCs w:val="20"/>
          <w:lang w:val="uk-UA" w:eastAsia="uk-UA"/>
        </w:rPr>
        <w:t>19 Архітектура та будівництво</w:t>
      </w:r>
      <w:r w:rsidRPr="00A51374">
        <w:rPr>
          <w:rFonts w:ascii="Times New Roman" w:eastAsia="Times New Roman" w:hAnsi="Times New Roman" w:cs="Times New Roman"/>
          <w:bCs/>
          <w:sz w:val="20"/>
          <w:szCs w:val="20"/>
          <w:lang w:val="uk-UA" w:eastAsia="x-none"/>
        </w:rPr>
        <w:t xml:space="preserve">, спеціальність </w:t>
      </w:r>
      <w:r>
        <w:rPr>
          <w:rFonts w:ascii="Times New Roman" w:eastAsia="Times New Roman" w:hAnsi="Times New Roman" w:cs="Times New Roman"/>
          <w:bCs/>
          <w:sz w:val="20"/>
          <w:szCs w:val="20"/>
          <w:lang w:val="uk-UA" w:eastAsia="x-none"/>
        </w:rPr>
        <w:t>191</w:t>
      </w:r>
      <w:r w:rsidRPr="00A51374">
        <w:rPr>
          <w:rFonts w:ascii="Times New Roman" w:eastAsia="Times New Roman" w:hAnsi="Times New Roman" w:cs="Times New Roman"/>
          <w:bCs/>
          <w:sz w:val="20"/>
          <w:szCs w:val="20"/>
          <w:lang w:val="uk-UA" w:eastAsia="x-none"/>
        </w:rPr>
        <w:t xml:space="preserve"> Архітектура та містобудування денної форми навчання. </w:t>
      </w:r>
      <w:r w:rsidRPr="00A51374">
        <w:rPr>
          <w:rFonts w:ascii="Times New Roman" w:eastAsia="Times New Roman" w:hAnsi="Times New Roman" w:cs="Times New Roman"/>
          <w:sz w:val="20"/>
          <w:szCs w:val="20"/>
          <w:lang w:val="uk-UA" w:eastAsia="uk-UA"/>
        </w:rPr>
        <w:t xml:space="preserve">/ уклад. О.С. Пасічник, М.М. Козел – Луцьк: </w:t>
      </w:r>
      <w:r w:rsidRPr="00A51374">
        <w:rPr>
          <w:rFonts w:ascii="Times New Roman" w:eastAsia="Times New Roman" w:hAnsi="Times New Roman" w:cs="Times New Roman"/>
          <w:sz w:val="20"/>
          <w:szCs w:val="20"/>
          <w:lang w:val="uk-UA" w:eastAsia="ar-SA"/>
        </w:rPr>
        <w:t>ЛНТУ, 202</w:t>
      </w:r>
      <w:r>
        <w:rPr>
          <w:rFonts w:ascii="Times New Roman" w:eastAsia="Times New Roman" w:hAnsi="Times New Roman" w:cs="Times New Roman"/>
          <w:sz w:val="20"/>
          <w:szCs w:val="20"/>
          <w:lang w:val="uk-UA" w:eastAsia="ar-SA"/>
        </w:rPr>
        <w:t>3</w:t>
      </w:r>
      <w:r w:rsidRPr="00A51374">
        <w:rPr>
          <w:rFonts w:ascii="Times New Roman" w:eastAsia="Times New Roman" w:hAnsi="Times New Roman" w:cs="Times New Roman"/>
          <w:sz w:val="20"/>
          <w:szCs w:val="20"/>
          <w:lang w:val="uk-UA" w:eastAsia="ar-SA"/>
        </w:rPr>
        <w:t xml:space="preserve"> – </w:t>
      </w:r>
      <w:r w:rsidR="006C199C">
        <w:rPr>
          <w:rFonts w:ascii="Times New Roman" w:eastAsia="Times New Roman" w:hAnsi="Times New Roman" w:cs="Times New Roman"/>
          <w:sz w:val="20"/>
          <w:szCs w:val="20"/>
          <w:lang w:val="uk-UA" w:eastAsia="uk-UA"/>
        </w:rPr>
        <w:t>27</w:t>
      </w:r>
      <w:r>
        <w:rPr>
          <w:rFonts w:ascii="Times New Roman" w:eastAsia="Times New Roman" w:hAnsi="Times New Roman" w:cs="Times New Roman"/>
          <w:sz w:val="20"/>
          <w:szCs w:val="20"/>
          <w:lang w:val="uk-UA" w:eastAsia="uk-UA"/>
        </w:rPr>
        <w:t xml:space="preserve"> с</w:t>
      </w:r>
      <w:r w:rsidRPr="00A51374">
        <w:rPr>
          <w:rFonts w:ascii="Times New Roman" w:eastAsia="Times New Roman" w:hAnsi="Times New Roman" w:cs="Times New Roman"/>
          <w:sz w:val="20"/>
          <w:szCs w:val="20"/>
          <w:lang w:val="uk-UA" w:eastAsia="ar-SA"/>
        </w:rPr>
        <w:t>.</w:t>
      </w:r>
    </w:p>
    <w:p w14:paraId="50398EF1" w14:textId="77777777" w:rsidR="004A2122" w:rsidRPr="004A2122" w:rsidRDefault="004A2122" w:rsidP="004A2122">
      <w:pPr>
        <w:spacing w:after="0" w:line="240" w:lineRule="auto"/>
        <w:jc w:val="center"/>
        <w:rPr>
          <w:rFonts w:ascii="Times New Roman" w:eastAsia="Times New Roman" w:hAnsi="Times New Roman" w:cs="Times New Roman"/>
          <w:lang w:val="uk-UA" w:eastAsia="ru-RU"/>
        </w:rPr>
      </w:pPr>
    </w:p>
    <w:p w14:paraId="4B2D9B67" w14:textId="77777777" w:rsidR="004A2122" w:rsidRDefault="004A2122" w:rsidP="004A2122">
      <w:pPr>
        <w:spacing w:after="0" w:line="240" w:lineRule="auto"/>
        <w:jc w:val="center"/>
        <w:rPr>
          <w:rFonts w:ascii="Times New Roman" w:eastAsia="Times New Roman" w:hAnsi="Times New Roman" w:cs="Times New Roman"/>
          <w:lang w:val="uk-UA" w:eastAsia="ru-RU"/>
        </w:rPr>
      </w:pPr>
    </w:p>
    <w:p w14:paraId="24FAFAE1" w14:textId="77777777" w:rsidR="00DF1C4A" w:rsidRDefault="00DF1C4A" w:rsidP="004A2122">
      <w:pPr>
        <w:spacing w:after="0" w:line="240" w:lineRule="auto"/>
        <w:jc w:val="center"/>
        <w:rPr>
          <w:rFonts w:ascii="Times New Roman" w:eastAsia="Times New Roman" w:hAnsi="Times New Roman" w:cs="Times New Roman"/>
          <w:lang w:val="uk-UA" w:eastAsia="ru-RU"/>
        </w:rPr>
      </w:pPr>
    </w:p>
    <w:p w14:paraId="38A23695" w14:textId="77777777" w:rsidR="00DF1C4A" w:rsidRDefault="00DF1C4A" w:rsidP="004A2122">
      <w:pPr>
        <w:spacing w:after="0" w:line="240" w:lineRule="auto"/>
        <w:jc w:val="center"/>
        <w:rPr>
          <w:rFonts w:ascii="Times New Roman" w:eastAsia="Times New Roman" w:hAnsi="Times New Roman" w:cs="Times New Roman"/>
          <w:lang w:val="uk-UA" w:eastAsia="ru-RU"/>
        </w:rPr>
      </w:pPr>
    </w:p>
    <w:p w14:paraId="346E68EB" w14:textId="77777777" w:rsidR="00DF1C4A" w:rsidRDefault="00DF1C4A" w:rsidP="004A2122">
      <w:pPr>
        <w:spacing w:after="0" w:line="240" w:lineRule="auto"/>
        <w:jc w:val="center"/>
        <w:rPr>
          <w:rFonts w:ascii="Times New Roman" w:eastAsia="Times New Roman" w:hAnsi="Times New Roman" w:cs="Times New Roman"/>
          <w:lang w:val="uk-UA" w:eastAsia="ru-RU"/>
        </w:rPr>
      </w:pPr>
    </w:p>
    <w:p w14:paraId="647A336C" w14:textId="77777777" w:rsidR="00DF1C4A" w:rsidRDefault="00DF1C4A" w:rsidP="004A2122">
      <w:pPr>
        <w:spacing w:after="0" w:line="240" w:lineRule="auto"/>
        <w:jc w:val="center"/>
        <w:rPr>
          <w:rFonts w:ascii="Times New Roman" w:eastAsia="Times New Roman" w:hAnsi="Times New Roman" w:cs="Times New Roman"/>
          <w:lang w:val="uk-UA" w:eastAsia="ru-RU"/>
        </w:rPr>
      </w:pPr>
    </w:p>
    <w:p w14:paraId="7216FAAF" w14:textId="77777777" w:rsidR="00DF1C4A" w:rsidRDefault="00DF1C4A" w:rsidP="004A2122">
      <w:pPr>
        <w:spacing w:after="0" w:line="240" w:lineRule="auto"/>
        <w:jc w:val="center"/>
        <w:rPr>
          <w:rFonts w:ascii="Times New Roman" w:eastAsia="Times New Roman" w:hAnsi="Times New Roman" w:cs="Times New Roman"/>
          <w:lang w:val="uk-UA" w:eastAsia="ru-RU"/>
        </w:rPr>
      </w:pPr>
    </w:p>
    <w:p w14:paraId="5B09A836" w14:textId="77777777" w:rsidR="00DF1C4A" w:rsidRDefault="00DF1C4A" w:rsidP="004A2122">
      <w:pPr>
        <w:spacing w:after="0" w:line="240" w:lineRule="auto"/>
        <w:jc w:val="center"/>
        <w:rPr>
          <w:rFonts w:ascii="Times New Roman" w:eastAsia="Times New Roman" w:hAnsi="Times New Roman" w:cs="Times New Roman"/>
          <w:lang w:val="uk-UA" w:eastAsia="ru-RU"/>
        </w:rPr>
      </w:pPr>
    </w:p>
    <w:p w14:paraId="03CEB024" w14:textId="77777777" w:rsidR="00DF1C4A" w:rsidRDefault="00DF1C4A" w:rsidP="004A2122">
      <w:pPr>
        <w:spacing w:after="0" w:line="240" w:lineRule="auto"/>
        <w:jc w:val="center"/>
        <w:rPr>
          <w:rFonts w:ascii="Times New Roman" w:eastAsia="Times New Roman" w:hAnsi="Times New Roman" w:cs="Times New Roman"/>
          <w:lang w:val="uk-UA" w:eastAsia="ru-RU"/>
        </w:rPr>
      </w:pPr>
    </w:p>
    <w:p w14:paraId="06ADB38E" w14:textId="77777777" w:rsidR="00DF1C4A" w:rsidRDefault="00DF1C4A" w:rsidP="004A2122">
      <w:pPr>
        <w:spacing w:after="0" w:line="240" w:lineRule="auto"/>
        <w:jc w:val="center"/>
        <w:rPr>
          <w:rFonts w:ascii="Times New Roman" w:eastAsia="Times New Roman" w:hAnsi="Times New Roman" w:cs="Times New Roman"/>
          <w:lang w:val="uk-UA" w:eastAsia="ru-RU"/>
        </w:rPr>
      </w:pPr>
    </w:p>
    <w:p w14:paraId="07E78BDF" w14:textId="77777777" w:rsidR="00DF1C4A" w:rsidRDefault="00DF1C4A" w:rsidP="004A2122">
      <w:pPr>
        <w:spacing w:after="0" w:line="240" w:lineRule="auto"/>
        <w:jc w:val="center"/>
        <w:rPr>
          <w:rFonts w:ascii="Times New Roman" w:eastAsia="Times New Roman" w:hAnsi="Times New Roman" w:cs="Times New Roman"/>
          <w:lang w:val="uk-UA" w:eastAsia="ru-RU"/>
        </w:rPr>
      </w:pPr>
    </w:p>
    <w:p w14:paraId="2E2FDC8D" w14:textId="77777777" w:rsidR="00DF1C4A" w:rsidRDefault="00DF1C4A" w:rsidP="004A2122">
      <w:pPr>
        <w:spacing w:after="0" w:line="240" w:lineRule="auto"/>
        <w:jc w:val="center"/>
        <w:rPr>
          <w:rFonts w:ascii="Times New Roman" w:eastAsia="Times New Roman" w:hAnsi="Times New Roman" w:cs="Times New Roman"/>
          <w:lang w:val="uk-UA" w:eastAsia="ru-RU"/>
        </w:rPr>
      </w:pPr>
    </w:p>
    <w:p w14:paraId="3AFA4CE7" w14:textId="77777777" w:rsidR="00DF1C4A" w:rsidRDefault="00DF1C4A" w:rsidP="004A2122">
      <w:pPr>
        <w:spacing w:after="0" w:line="240" w:lineRule="auto"/>
        <w:jc w:val="center"/>
        <w:rPr>
          <w:rFonts w:ascii="Times New Roman" w:eastAsia="Times New Roman" w:hAnsi="Times New Roman" w:cs="Times New Roman"/>
          <w:lang w:val="uk-UA" w:eastAsia="ru-RU"/>
        </w:rPr>
      </w:pPr>
    </w:p>
    <w:p w14:paraId="55013C25" w14:textId="77777777" w:rsidR="00DF1C4A" w:rsidRDefault="00DF1C4A" w:rsidP="004A2122">
      <w:pPr>
        <w:spacing w:after="0" w:line="240" w:lineRule="auto"/>
        <w:jc w:val="center"/>
        <w:rPr>
          <w:rFonts w:ascii="Times New Roman" w:eastAsia="Times New Roman" w:hAnsi="Times New Roman" w:cs="Times New Roman"/>
          <w:lang w:val="uk-UA" w:eastAsia="ru-RU"/>
        </w:rPr>
      </w:pPr>
    </w:p>
    <w:p w14:paraId="1A1085EA" w14:textId="77777777" w:rsidR="00DF1C4A" w:rsidRDefault="00DF1C4A" w:rsidP="004A2122">
      <w:pPr>
        <w:spacing w:after="0" w:line="240" w:lineRule="auto"/>
        <w:jc w:val="center"/>
        <w:rPr>
          <w:rFonts w:ascii="Times New Roman" w:eastAsia="Times New Roman" w:hAnsi="Times New Roman" w:cs="Times New Roman"/>
          <w:lang w:val="uk-UA" w:eastAsia="ru-RU"/>
        </w:rPr>
      </w:pPr>
    </w:p>
    <w:p w14:paraId="76A408C0" w14:textId="77777777" w:rsidR="00DF1C4A" w:rsidRPr="004A2122" w:rsidRDefault="00DF1C4A" w:rsidP="004A2122">
      <w:pPr>
        <w:spacing w:after="0" w:line="240" w:lineRule="auto"/>
        <w:jc w:val="center"/>
        <w:rPr>
          <w:rFonts w:ascii="Times New Roman" w:eastAsia="Times New Roman" w:hAnsi="Times New Roman" w:cs="Times New Roman"/>
          <w:lang w:val="uk-UA" w:eastAsia="ru-RU"/>
        </w:rPr>
      </w:pPr>
    </w:p>
    <w:p w14:paraId="2FAF8ED1" w14:textId="77777777" w:rsidR="004A2122" w:rsidRPr="004A2122" w:rsidRDefault="004A2122" w:rsidP="004A2122">
      <w:pPr>
        <w:spacing w:after="0" w:line="240" w:lineRule="auto"/>
        <w:jc w:val="center"/>
        <w:rPr>
          <w:rFonts w:ascii="Times New Roman" w:eastAsia="Times New Roman" w:hAnsi="Times New Roman" w:cs="Times New Roman"/>
          <w:lang w:val="uk-UA" w:eastAsia="ru-RU"/>
        </w:rPr>
      </w:pPr>
      <w:r w:rsidRPr="004A2122">
        <w:rPr>
          <w:rFonts w:ascii="Times New Roman" w:eastAsia="Times New Roman" w:hAnsi="Times New Roman" w:cs="Times New Roman"/>
          <w:lang w:val="uk-UA" w:eastAsia="ru-RU"/>
        </w:rPr>
        <w:t>Комп'ютерний набір</w:t>
      </w:r>
      <w:r w:rsidRPr="004A2122">
        <w:rPr>
          <w:rFonts w:ascii="Times New Roman" w:eastAsia="Times New Roman" w:hAnsi="Times New Roman" w:cs="Times New Roman"/>
          <w:lang w:val="uk-UA" w:eastAsia="ru-RU"/>
        </w:rPr>
        <w:tab/>
      </w:r>
      <w:r w:rsidRPr="004A2122">
        <w:rPr>
          <w:rFonts w:ascii="Times New Roman" w:eastAsia="Times New Roman" w:hAnsi="Times New Roman" w:cs="Times New Roman"/>
          <w:lang w:val="uk-UA" w:eastAsia="ru-RU"/>
        </w:rPr>
        <w:tab/>
      </w:r>
      <w:r w:rsidRPr="004A2122">
        <w:rPr>
          <w:rFonts w:ascii="Times New Roman" w:eastAsia="Times New Roman" w:hAnsi="Times New Roman" w:cs="Times New Roman"/>
          <w:lang w:val="uk-UA" w:eastAsia="ru-RU"/>
        </w:rPr>
        <w:tab/>
      </w:r>
      <w:r w:rsidRPr="004A2122">
        <w:rPr>
          <w:rFonts w:ascii="Times New Roman" w:eastAsia="Times New Roman" w:hAnsi="Times New Roman" w:cs="Times New Roman"/>
          <w:color w:val="000000"/>
          <w:lang w:val="uk-UA" w:eastAsia="ru-RU"/>
        </w:rPr>
        <w:t>О.С. Пасічник</w:t>
      </w:r>
    </w:p>
    <w:p w14:paraId="7D06BDF1" w14:textId="77777777" w:rsidR="004A2122" w:rsidRPr="004A2122" w:rsidRDefault="004A2122" w:rsidP="004A2122">
      <w:pPr>
        <w:spacing w:after="0" w:line="240" w:lineRule="auto"/>
        <w:jc w:val="center"/>
        <w:rPr>
          <w:rFonts w:ascii="Times New Roman" w:eastAsia="Times New Roman" w:hAnsi="Times New Roman" w:cs="Times New Roman"/>
          <w:lang w:val="uk-UA" w:eastAsia="ru-RU"/>
        </w:rPr>
      </w:pPr>
      <w:r w:rsidRPr="004A2122">
        <w:rPr>
          <w:rFonts w:ascii="Times New Roman" w:eastAsia="Times New Roman" w:hAnsi="Times New Roman" w:cs="Times New Roman"/>
          <w:lang w:val="uk-UA" w:eastAsia="ru-RU"/>
        </w:rPr>
        <w:t>Редактор</w:t>
      </w:r>
      <w:r w:rsidRPr="004A2122">
        <w:rPr>
          <w:rFonts w:ascii="Times New Roman" w:eastAsia="Times New Roman" w:hAnsi="Times New Roman" w:cs="Times New Roman"/>
          <w:lang w:val="uk-UA" w:eastAsia="ru-RU"/>
        </w:rPr>
        <w:tab/>
      </w:r>
      <w:r w:rsidRPr="004A2122">
        <w:rPr>
          <w:rFonts w:ascii="Times New Roman" w:eastAsia="Times New Roman" w:hAnsi="Times New Roman" w:cs="Times New Roman"/>
          <w:lang w:val="uk-UA" w:eastAsia="ru-RU"/>
        </w:rPr>
        <w:tab/>
      </w:r>
      <w:r w:rsidRPr="004A2122">
        <w:rPr>
          <w:rFonts w:ascii="Times New Roman" w:eastAsia="Times New Roman" w:hAnsi="Times New Roman" w:cs="Times New Roman"/>
          <w:lang w:val="uk-UA" w:eastAsia="ru-RU"/>
        </w:rPr>
        <w:tab/>
      </w:r>
      <w:r w:rsidRPr="004A2122">
        <w:rPr>
          <w:rFonts w:ascii="Times New Roman" w:eastAsia="Times New Roman" w:hAnsi="Times New Roman" w:cs="Times New Roman"/>
          <w:lang w:val="uk-UA" w:eastAsia="ru-RU"/>
        </w:rPr>
        <w:tab/>
      </w:r>
      <w:r w:rsidRPr="004A2122">
        <w:rPr>
          <w:rFonts w:ascii="Times New Roman" w:eastAsia="Times New Roman" w:hAnsi="Times New Roman" w:cs="Times New Roman"/>
          <w:color w:val="000000"/>
          <w:lang w:val="uk-UA" w:eastAsia="ru-RU"/>
        </w:rPr>
        <w:t>О.С. Пасічник</w:t>
      </w:r>
    </w:p>
    <w:p w14:paraId="06B1B479" w14:textId="77777777" w:rsidR="004A2122" w:rsidRPr="004A2122" w:rsidRDefault="004A2122" w:rsidP="004A2122">
      <w:pPr>
        <w:spacing w:after="0" w:line="240" w:lineRule="auto"/>
        <w:jc w:val="center"/>
        <w:rPr>
          <w:rFonts w:ascii="Times New Roman" w:eastAsia="Times New Roman" w:hAnsi="Times New Roman" w:cs="Times New Roman"/>
          <w:lang w:val="uk-UA" w:eastAsia="ru-RU"/>
        </w:rPr>
      </w:pPr>
    </w:p>
    <w:p w14:paraId="6A654B6A" w14:textId="77777777" w:rsidR="004A2122" w:rsidRPr="004A2122" w:rsidRDefault="004A2122" w:rsidP="004A2122">
      <w:pPr>
        <w:spacing w:after="0" w:line="240" w:lineRule="auto"/>
        <w:rPr>
          <w:rFonts w:ascii="Times New Roman" w:eastAsia="Times New Roman" w:hAnsi="Times New Roman" w:cs="Times New Roman"/>
          <w:lang w:val="uk-UA" w:eastAsia="ru-RU"/>
        </w:rPr>
      </w:pPr>
    </w:p>
    <w:p w14:paraId="4B0B09F5" w14:textId="77777777" w:rsidR="004A2122" w:rsidRPr="004A2122" w:rsidRDefault="004A2122" w:rsidP="004A2122">
      <w:pPr>
        <w:spacing w:after="0" w:line="240" w:lineRule="auto"/>
        <w:rPr>
          <w:rFonts w:ascii="Times New Roman" w:eastAsia="Times New Roman" w:hAnsi="Times New Roman" w:cs="Times New Roman"/>
          <w:lang w:val="uk-UA" w:eastAsia="ru-RU"/>
        </w:rPr>
      </w:pPr>
    </w:p>
    <w:p w14:paraId="0189DDCA" w14:textId="77777777" w:rsidR="004A2122" w:rsidRPr="004A2122" w:rsidRDefault="004A2122" w:rsidP="004A2122">
      <w:pPr>
        <w:spacing w:after="0" w:line="240" w:lineRule="auto"/>
        <w:rPr>
          <w:rFonts w:ascii="Times New Roman" w:eastAsia="Times New Roman" w:hAnsi="Times New Roman" w:cs="Times New Roman"/>
          <w:lang w:val="uk-UA" w:eastAsia="ru-RU"/>
        </w:rPr>
      </w:pPr>
    </w:p>
    <w:p w14:paraId="210E436F" w14:textId="77777777" w:rsidR="004A2122" w:rsidRPr="004A2122" w:rsidRDefault="004A2122" w:rsidP="004A2122">
      <w:pPr>
        <w:spacing w:after="0" w:line="240" w:lineRule="auto"/>
        <w:jc w:val="center"/>
        <w:rPr>
          <w:rFonts w:ascii="Times New Roman" w:eastAsia="Times New Roman" w:hAnsi="Times New Roman" w:cs="Times New Roman"/>
          <w:iCs/>
          <w:lang w:val="uk-UA" w:eastAsia="ru-RU"/>
        </w:rPr>
      </w:pPr>
      <w:r w:rsidRPr="004A2122">
        <w:rPr>
          <w:rFonts w:ascii="Times New Roman" w:eastAsia="Times New Roman" w:hAnsi="Times New Roman" w:cs="Times New Roman"/>
          <w:lang w:val="uk-UA" w:eastAsia="ru-RU"/>
        </w:rPr>
        <w:t>Підп. до друку</w:t>
      </w:r>
      <w:r w:rsidRPr="004A2122">
        <w:rPr>
          <w:rFonts w:ascii="Times New Roman" w:eastAsia="Times New Roman" w:hAnsi="Times New Roman" w:cs="Times New Roman"/>
          <w:iCs/>
          <w:lang w:val="uk-UA" w:eastAsia="ru-RU"/>
        </w:rPr>
        <w:t xml:space="preserve">«__»________2023 р. Формат </w:t>
      </w:r>
      <w:r w:rsidRPr="004A2122">
        <w:rPr>
          <w:rFonts w:ascii="Times New Roman" w:eastAsia="Times New Roman" w:hAnsi="Times New Roman" w:cs="Times New Roman"/>
          <w:lang w:val="uk-UA" w:eastAsia="ru-RU"/>
        </w:rPr>
        <w:t>60х84/16</w:t>
      </w:r>
      <w:r w:rsidRPr="004A2122">
        <w:rPr>
          <w:rFonts w:ascii="Times New Roman" w:eastAsia="Times New Roman" w:hAnsi="Times New Roman" w:cs="Times New Roman"/>
          <w:iCs/>
          <w:lang w:val="uk-UA" w:eastAsia="ru-RU"/>
        </w:rPr>
        <w:t>. Папір офс.</w:t>
      </w:r>
    </w:p>
    <w:p w14:paraId="3B3DC3E1" w14:textId="77777777" w:rsidR="004A2122" w:rsidRPr="004A2122" w:rsidRDefault="004A2122" w:rsidP="004A2122">
      <w:pPr>
        <w:spacing w:after="0" w:line="240" w:lineRule="auto"/>
        <w:jc w:val="center"/>
        <w:rPr>
          <w:rFonts w:ascii="Times New Roman" w:eastAsia="Times New Roman" w:hAnsi="Times New Roman" w:cs="Times New Roman"/>
          <w:lang w:val="uk-UA" w:eastAsia="ru-RU"/>
        </w:rPr>
      </w:pPr>
      <w:r w:rsidRPr="004A2122">
        <w:rPr>
          <w:rFonts w:ascii="Times New Roman" w:eastAsia="Times New Roman" w:hAnsi="Times New Roman" w:cs="Times New Roman"/>
          <w:iCs/>
          <w:lang w:val="uk-UA" w:eastAsia="ru-RU"/>
        </w:rPr>
        <w:t>Гарн. Таймс.</w:t>
      </w:r>
      <w:r w:rsidRPr="004A2122">
        <w:rPr>
          <w:rFonts w:ascii="Times New Roman" w:eastAsia="Times New Roman" w:hAnsi="Times New Roman" w:cs="Times New Roman"/>
          <w:lang w:val="uk-UA" w:eastAsia="ru-RU"/>
        </w:rPr>
        <w:t xml:space="preserve"> Ум. друк. арк. 2. </w:t>
      </w:r>
    </w:p>
    <w:p w14:paraId="4B9069D0" w14:textId="77777777" w:rsidR="004A2122" w:rsidRPr="004A2122" w:rsidRDefault="004A2122" w:rsidP="004A2122">
      <w:pPr>
        <w:spacing w:after="0" w:line="240" w:lineRule="auto"/>
        <w:jc w:val="center"/>
        <w:rPr>
          <w:rFonts w:ascii="Times New Roman" w:eastAsia="Times New Roman" w:hAnsi="Times New Roman" w:cs="Times New Roman"/>
          <w:lang w:val="uk-UA" w:eastAsia="ru-RU"/>
        </w:rPr>
      </w:pPr>
      <w:r w:rsidRPr="004A2122">
        <w:rPr>
          <w:rFonts w:ascii="Times New Roman" w:eastAsia="Times New Roman" w:hAnsi="Times New Roman" w:cs="Times New Roman"/>
          <w:lang w:val="uk-UA" w:eastAsia="ru-RU"/>
        </w:rPr>
        <w:t xml:space="preserve">Тираж 50 прим. </w:t>
      </w:r>
    </w:p>
    <w:p w14:paraId="7E383543" w14:textId="77777777" w:rsidR="004A2122" w:rsidRPr="004A2122" w:rsidRDefault="004A2122" w:rsidP="004A2122">
      <w:pPr>
        <w:spacing w:after="0" w:line="240" w:lineRule="auto"/>
        <w:jc w:val="both"/>
        <w:rPr>
          <w:rFonts w:ascii="Times New Roman" w:eastAsia="Times New Roman" w:hAnsi="Times New Roman" w:cs="Times New Roman"/>
          <w:lang w:val="uk-UA" w:eastAsia="ru-RU"/>
        </w:rPr>
      </w:pPr>
    </w:p>
    <w:p w14:paraId="4D605056" w14:textId="77777777" w:rsidR="004A2122" w:rsidRPr="004A2122" w:rsidRDefault="004A2122" w:rsidP="004A2122">
      <w:pPr>
        <w:spacing w:after="0" w:line="240" w:lineRule="auto"/>
        <w:jc w:val="both"/>
        <w:rPr>
          <w:rFonts w:ascii="Times New Roman" w:eastAsia="Times New Roman" w:hAnsi="Times New Roman" w:cs="Times New Roman"/>
          <w:lang w:val="uk-UA" w:eastAsia="ru-RU"/>
        </w:rPr>
      </w:pPr>
    </w:p>
    <w:p w14:paraId="74B926FF" w14:textId="77777777" w:rsidR="004A2122" w:rsidRPr="004A2122" w:rsidRDefault="004A2122" w:rsidP="004A2122">
      <w:pPr>
        <w:spacing w:after="0" w:line="240" w:lineRule="auto"/>
        <w:jc w:val="both"/>
        <w:rPr>
          <w:rFonts w:ascii="Times New Roman" w:eastAsia="Times New Roman" w:hAnsi="Times New Roman" w:cs="Times New Roman"/>
          <w:lang w:val="uk-UA" w:eastAsia="ru-RU"/>
        </w:rPr>
      </w:pPr>
    </w:p>
    <w:p w14:paraId="7E1A025D" w14:textId="77777777" w:rsidR="004A2122" w:rsidRPr="004A2122" w:rsidRDefault="004A2122" w:rsidP="004A2122">
      <w:pPr>
        <w:spacing w:after="0" w:line="240" w:lineRule="auto"/>
        <w:ind w:firstLine="540"/>
        <w:jc w:val="center"/>
        <w:rPr>
          <w:rFonts w:ascii="Times New Roman" w:eastAsia="Times New Roman" w:hAnsi="Times New Roman" w:cs="Times New Roman"/>
          <w:lang w:val="uk-UA" w:eastAsia="ru-RU"/>
        </w:rPr>
      </w:pPr>
      <w:r w:rsidRPr="004A2122">
        <w:rPr>
          <w:rFonts w:ascii="Times New Roman" w:eastAsia="Times New Roman" w:hAnsi="Times New Roman" w:cs="Times New Roman"/>
          <w:lang w:val="uk-UA" w:eastAsia="ru-RU"/>
        </w:rPr>
        <w:t>Інформаційно-видавничий відділ</w:t>
      </w:r>
    </w:p>
    <w:p w14:paraId="46D9A232" w14:textId="77777777" w:rsidR="004A2122" w:rsidRPr="004A2122" w:rsidRDefault="004A2122" w:rsidP="004A2122">
      <w:pPr>
        <w:spacing w:after="0" w:line="240" w:lineRule="auto"/>
        <w:ind w:firstLine="540"/>
        <w:jc w:val="center"/>
        <w:rPr>
          <w:rFonts w:ascii="Times New Roman" w:eastAsia="Times New Roman" w:hAnsi="Times New Roman" w:cs="Times New Roman"/>
          <w:lang w:val="uk-UA" w:eastAsia="ru-RU"/>
        </w:rPr>
      </w:pPr>
      <w:r w:rsidRPr="004A2122">
        <w:rPr>
          <w:rFonts w:ascii="Times New Roman" w:eastAsia="Times New Roman" w:hAnsi="Times New Roman" w:cs="Times New Roman"/>
          <w:lang w:val="uk-UA" w:eastAsia="ru-RU"/>
        </w:rPr>
        <w:t>Луцького національного технічного університету</w:t>
      </w:r>
    </w:p>
    <w:p w14:paraId="26302E1C" w14:textId="77777777" w:rsidR="004A2122" w:rsidRPr="004A2122" w:rsidRDefault="004A2122" w:rsidP="004A2122">
      <w:pPr>
        <w:spacing w:after="0" w:line="240" w:lineRule="auto"/>
        <w:ind w:firstLine="540"/>
        <w:jc w:val="center"/>
        <w:rPr>
          <w:rFonts w:ascii="Times New Roman" w:eastAsia="Times New Roman" w:hAnsi="Times New Roman" w:cs="Times New Roman"/>
          <w:lang w:val="uk-UA" w:eastAsia="ru-RU"/>
        </w:rPr>
      </w:pPr>
      <w:r w:rsidRPr="004A2122">
        <w:rPr>
          <w:rFonts w:ascii="Times New Roman" w:eastAsia="Times New Roman" w:hAnsi="Times New Roman" w:cs="Times New Roman"/>
          <w:lang w:val="uk-UA" w:eastAsia="ru-RU"/>
        </w:rPr>
        <w:t>43018,  м. Луцьк, вул. Львівська, 75</w:t>
      </w:r>
    </w:p>
    <w:p w14:paraId="2165A8C3" w14:textId="77777777" w:rsidR="004A2122" w:rsidRPr="004A2122" w:rsidRDefault="004A2122" w:rsidP="004A2122">
      <w:pPr>
        <w:spacing w:after="0" w:line="240" w:lineRule="auto"/>
        <w:jc w:val="center"/>
        <w:rPr>
          <w:rFonts w:ascii="Times New Roman" w:eastAsia="Times New Roman" w:hAnsi="Times New Roman" w:cs="Times New Roman"/>
          <w:color w:val="000000"/>
          <w:lang w:val="uk-UA" w:eastAsia="ar-SA"/>
        </w:rPr>
      </w:pPr>
      <w:r w:rsidRPr="004A2122">
        <w:rPr>
          <w:rFonts w:ascii="Times New Roman" w:eastAsia="Times New Roman" w:hAnsi="Times New Roman" w:cs="Times New Roman"/>
          <w:lang w:val="uk-UA" w:eastAsia="ru-RU"/>
        </w:rPr>
        <w:t>Друк – ІВВ Луцького НТУ</w:t>
      </w:r>
    </w:p>
    <w:p w14:paraId="2E729FB8" w14:textId="77777777" w:rsidR="00573214" w:rsidRPr="00573214" w:rsidRDefault="00573214" w:rsidP="003E67EA">
      <w:pPr>
        <w:rPr>
          <w:rFonts w:ascii="Times New Roman" w:hAnsi="Times New Roman" w:cs="Times New Roman"/>
          <w:sz w:val="20"/>
          <w:szCs w:val="20"/>
          <w:lang w:val="uk-UA"/>
        </w:rPr>
      </w:pPr>
    </w:p>
    <w:sectPr w:rsidR="00573214" w:rsidRPr="00573214" w:rsidSect="006C199C">
      <w:footerReference w:type="default" r:id="rId9"/>
      <w:pgSz w:w="8391" w:h="11906" w:code="11"/>
      <w:pgMar w:top="720" w:right="1020" w:bottom="426"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8F0C85" w14:textId="77777777" w:rsidR="000F2785" w:rsidRDefault="000F2785" w:rsidP="00A10673">
      <w:pPr>
        <w:spacing w:after="0" w:line="240" w:lineRule="auto"/>
      </w:pPr>
      <w:r>
        <w:separator/>
      </w:r>
    </w:p>
  </w:endnote>
  <w:endnote w:type="continuationSeparator" w:id="0">
    <w:p w14:paraId="36951923" w14:textId="77777777" w:rsidR="000F2785" w:rsidRDefault="000F2785" w:rsidP="00A106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6256203"/>
      <w:docPartObj>
        <w:docPartGallery w:val="Page Numbers (Bottom of Page)"/>
        <w:docPartUnique/>
      </w:docPartObj>
    </w:sdtPr>
    <w:sdtContent>
      <w:p w14:paraId="130A6ABC" w14:textId="77777777" w:rsidR="00B017D5" w:rsidRDefault="00B017D5">
        <w:pPr>
          <w:pStyle w:val="a5"/>
          <w:jc w:val="center"/>
        </w:pPr>
        <w:r>
          <w:fldChar w:fldCharType="begin"/>
        </w:r>
        <w:r>
          <w:instrText>PAGE   \* MERGEFORMAT</w:instrText>
        </w:r>
        <w:r>
          <w:fldChar w:fldCharType="separate"/>
        </w:r>
        <w:r>
          <w:rPr>
            <w:lang w:val="ru-RU"/>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CA2256" w14:textId="77777777" w:rsidR="000F2785" w:rsidRDefault="000F2785" w:rsidP="00A10673">
      <w:pPr>
        <w:spacing w:after="0" w:line="240" w:lineRule="auto"/>
      </w:pPr>
      <w:r>
        <w:separator/>
      </w:r>
    </w:p>
  </w:footnote>
  <w:footnote w:type="continuationSeparator" w:id="0">
    <w:p w14:paraId="065A1A61" w14:textId="77777777" w:rsidR="000F2785" w:rsidRDefault="000F2785" w:rsidP="00A1067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10971"/>
    <w:multiLevelType w:val="multilevel"/>
    <w:tmpl w:val="B49A1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CE375E"/>
    <w:multiLevelType w:val="multilevel"/>
    <w:tmpl w:val="857A1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B11904"/>
    <w:multiLevelType w:val="multilevel"/>
    <w:tmpl w:val="BD620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7A6711"/>
    <w:multiLevelType w:val="multilevel"/>
    <w:tmpl w:val="68F85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2E0B0C"/>
    <w:multiLevelType w:val="hybridMultilevel"/>
    <w:tmpl w:val="68002A22"/>
    <w:lvl w:ilvl="0" w:tplc="A3F0C00E">
      <w:start w:val="3"/>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5" w15:restartNumberingAfterBreak="0">
    <w:nsid w:val="0BFF72C4"/>
    <w:multiLevelType w:val="hybridMultilevel"/>
    <w:tmpl w:val="327C1382"/>
    <w:lvl w:ilvl="0" w:tplc="ACACE8C8">
      <w:start w:val="2"/>
      <w:numFmt w:val="bullet"/>
      <w:lvlText w:val="-"/>
      <w:lvlJc w:val="left"/>
      <w:pPr>
        <w:tabs>
          <w:tab w:val="num" w:pos="1440"/>
        </w:tabs>
        <w:ind w:left="144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6" w15:restartNumberingAfterBreak="0">
    <w:nsid w:val="0D017FD6"/>
    <w:multiLevelType w:val="multilevel"/>
    <w:tmpl w:val="342A9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08A3863"/>
    <w:multiLevelType w:val="multilevel"/>
    <w:tmpl w:val="E89E822A"/>
    <w:lvl w:ilvl="0">
      <w:start w:val="1"/>
      <w:numFmt w:val="bullet"/>
      <w:lvlText w:val=""/>
      <w:lvlJc w:val="left"/>
      <w:pPr>
        <w:tabs>
          <w:tab w:val="num" w:pos="928"/>
        </w:tabs>
        <w:ind w:left="928" w:hanging="360"/>
      </w:pPr>
      <w:rPr>
        <w:rFonts w:ascii="Symbol" w:hAnsi="Symbol" w:hint="default"/>
        <w:sz w:val="20"/>
      </w:rPr>
    </w:lvl>
    <w:lvl w:ilvl="1">
      <w:start w:val="1"/>
      <w:numFmt w:val="decimal"/>
      <w:lvlText w:val="%2."/>
      <w:lvlJc w:val="left"/>
      <w:pPr>
        <w:ind w:left="1495" w:hanging="360"/>
      </w:pPr>
      <w:rPr>
        <w:rFonts w:hint="default"/>
        <w:color w:val="00000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15106B2"/>
    <w:multiLevelType w:val="multilevel"/>
    <w:tmpl w:val="329E4056"/>
    <w:lvl w:ilvl="0">
      <w:start w:val="1"/>
      <w:numFmt w:val="decimal"/>
      <w:lvlText w:val="%1."/>
      <w:lvlJc w:val="left"/>
      <w:pPr>
        <w:tabs>
          <w:tab w:val="num" w:pos="1440"/>
        </w:tabs>
        <w:ind w:left="1440" w:hanging="360"/>
      </w:pPr>
    </w:lvl>
    <w:lvl w:ilvl="1">
      <w:start w:val="1"/>
      <w:numFmt w:val="decimal"/>
      <w:isLgl/>
      <w:lvlText w:val="%1.%2."/>
      <w:lvlJc w:val="left"/>
      <w:pPr>
        <w:tabs>
          <w:tab w:val="num" w:pos="1500"/>
        </w:tabs>
        <w:ind w:left="1500" w:hanging="4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1800"/>
        </w:tabs>
        <w:ind w:left="1800" w:hanging="720"/>
      </w:pPr>
      <w:rPr>
        <w:rFonts w:hint="default"/>
      </w:rPr>
    </w:lvl>
    <w:lvl w:ilvl="4">
      <w:start w:val="1"/>
      <w:numFmt w:val="decimal"/>
      <w:isLgl/>
      <w:lvlText w:val="%1.%2.%3.%4.%5."/>
      <w:lvlJc w:val="left"/>
      <w:pPr>
        <w:tabs>
          <w:tab w:val="num" w:pos="2160"/>
        </w:tabs>
        <w:ind w:left="2160" w:hanging="1080"/>
      </w:pPr>
      <w:rPr>
        <w:rFonts w:hint="default"/>
      </w:rPr>
    </w:lvl>
    <w:lvl w:ilvl="5">
      <w:start w:val="1"/>
      <w:numFmt w:val="decimal"/>
      <w:isLgl/>
      <w:lvlText w:val="%1.%2.%3.%4.%5.%6."/>
      <w:lvlJc w:val="left"/>
      <w:pPr>
        <w:tabs>
          <w:tab w:val="num" w:pos="2160"/>
        </w:tabs>
        <w:ind w:left="2160" w:hanging="1080"/>
      </w:pPr>
      <w:rPr>
        <w:rFonts w:hint="default"/>
      </w:rPr>
    </w:lvl>
    <w:lvl w:ilvl="6">
      <w:start w:val="1"/>
      <w:numFmt w:val="decimal"/>
      <w:isLgl/>
      <w:lvlText w:val="%1.%2.%3.%4.%5.%6.%7."/>
      <w:lvlJc w:val="left"/>
      <w:pPr>
        <w:tabs>
          <w:tab w:val="num" w:pos="2520"/>
        </w:tabs>
        <w:ind w:left="2520" w:hanging="1440"/>
      </w:pPr>
      <w:rPr>
        <w:rFonts w:hint="default"/>
      </w:rPr>
    </w:lvl>
    <w:lvl w:ilvl="7">
      <w:start w:val="1"/>
      <w:numFmt w:val="decimal"/>
      <w:isLgl/>
      <w:lvlText w:val="%1.%2.%3.%4.%5.%6.%7.%8."/>
      <w:lvlJc w:val="left"/>
      <w:pPr>
        <w:tabs>
          <w:tab w:val="num" w:pos="2520"/>
        </w:tabs>
        <w:ind w:left="2520" w:hanging="1440"/>
      </w:pPr>
      <w:rPr>
        <w:rFonts w:hint="default"/>
      </w:rPr>
    </w:lvl>
    <w:lvl w:ilvl="8">
      <w:start w:val="1"/>
      <w:numFmt w:val="decimal"/>
      <w:isLgl/>
      <w:lvlText w:val="%1.%2.%3.%4.%5.%6.%7.%8.%9."/>
      <w:lvlJc w:val="left"/>
      <w:pPr>
        <w:tabs>
          <w:tab w:val="num" w:pos="2880"/>
        </w:tabs>
        <w:ind w:left="2880" w:hanging="1800"/>
      </w:pPr>
      <w:rPr>
        <w:rFonts w:hint="default"/>
      </w:rPr>
    </w:lvl>
  </w:abstractNum>
  <w:abstractNum w:abstractNumId="9" w15:restartNumberingAfterBreak="0">
    <w:nsid w:val="1352637B"/>
    <w:multiLevelType w:val="hybridMultilevel"/>
    <w:tmpl w:val="2B06C9C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15923006"/>
    <w:multiLevelType w:val="hybridMultilevel"/>
    <w:tmpl w:val="244A721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16114513"/>
    <w:multiLevelType w:val="multilevel"/>
    <w:tmpl w:val="465A7D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77E04BB"/>
    <w:multiLevelType w:val="multilevel"/>
    <w:tmpl w:val="3A9AB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96A244C"/>
    <w:multiLevelType w:val="hybridMultilevel"/>
    <w:tmpl w:val="02B63BA6"/>
    <w:lvl w:ilvl="0" w:tplc="ACACE8C8">
      <w:start w:val="2"/>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E1428E6"/>
    <w:multiLevelType w:val="multilevel"/>
    <w:tmpl w:val="727C5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1492C55"/>
    <w:multiLevelType w:val="hybridMultilevel"/>
    <w:tmpl w:val="3BCED8F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26745AAC"/>
    <w:multiLevelType w:val="multilevel"/>
    <w:tmpl w:val="81CC0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8C843CD"/>
    <w:multiLevelType w:val="multilevel"/>
    <w:tmpl w:val="A3DA9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A4139B2"/>
    <w:multiLevelType w:val="multilevel"/>
    <w:tmpl w:val="34D07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C9F0115"/>
    <w:multiLevelType w:val="multilevel"/>
    <w:tmpl w:val="803055D0"/>
    <w:lvl w:ilvl="0">
      <w:start w:val="2"/>
      <w:numFmt w:val="decimal"/>
      <w:lvlText w:val="%1."/>
      <w:lvlJc w:val="left"/>
      <w:pPr>
        <w:tabs>
          <w:tab w:val="num" w:pos="720"/>
        </w:tabs>
        <w:ind w:left="720" w:hanging="360"/>
      </w:pPr>
      <w:rPr>
        <w:rFonts w:hint="default"/>
      </w:rPr>
    </w:lvl>
    <w:lvl w:ilvl="1">
      <w:start w:val="2"/>
      <w:numFmt w:val="decimal"/>
      <w:isLgl/>
      <w:lvlText w:val="%1.%2."/>
      <w:lvlJc w:val="left"/>
      <w:pPr>
        <w:tabs>
          <w:tab w:val="num" w:pos="1070"/>
        </w:tabs>
        <w:ind w:left="107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0" w15:restartNumberingAfterBreak="0">
    <w:nsid w:val="2EE82816"/>
    <w:multiLevelType w:val="multilevel"/>
    <w:tmpl w:val="3ECA35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06F4EB9"/>
    <w:multiLevelType w:val="multilevel"/>
    <w:tmpl w:val="86B8A23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321B7D92"/>
    <w:multiLevelType w:val="hybridMultilevel"/>
    <w:tmpl w:val="FBF8ED0A"/>
    <w:lvl w:ilvl="0" w:tplc="1D8A8E92">
      <w:start w:val="1"/>
      <w:numFmt w:val="decimal"/>
      <w:lvlText w:val="%1."/>
      <w:lvlJc w:val="left"/>
      <w:pPr>
        <w:ind w:left="927" w:hanging="360"/>
      </w:pPr>
      <w:rPr>
        <w:rFonts w:hint="default"/>
        <w:b/>
        <w:bCs/>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3" w15:restartNumberingAfterBreak="0">
    <w:nsid w:val="32D84269"/>
    <w:multiLevelType w:val="multilevel"/>
    <w:tmpl w:val="F768DF70"/>
    <w:lvl w:ilvl="0">
      <w:start w:val="2"/>
      <w:numFmt w:val="decimal"/>
      <w:lvlText w:val="%1."/>
      <w:lvlJc w:val="left"/>
      <w:pPr>
        <w:ind w:left="360" w:hanging="360"/>
      </w:pPr>
      <w:rPr>
        <w:rFonts w:hint="default"/>
      </w:rPr>
    </w:lvl>
    <w:lvl w:ilvl="1">
      <w:start w:val="6"/>
      <w:numFmt w:val="decimal"/>
      <w:lvlText w:val="%1.%2."/>
      <w:lvlJc w:val="left"/>
      <w:pPr>
        <w:ind w:left="1070" w:hanging="36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2850" w:hanging="72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630" w:hanging="1080"/>
      </w:pPr>
      <w:rPr>
        <w:rFonts w:hint="default"/>
      </w:rPr>
    </w:lvl>
    <w:lvl w:ilvl="6">
      <w:start w:val="1"/>
      <w:numFmt w:val="decimal"/>
      <w:lvlText w:val="%1.%2.%3.%4.%5.%6.%7."/>
      <w:lvlJc w:val="left"/>
      <w:pPr>
        <w:ind w:left="5340" w:hanging="1080"/>
      </w:pPr>
      <w:rPr>
        <w:rFonts w:hint="default"/>
      </w:rPr>
    </w:lvl>
    <w:lvl w:ilvl="7">
      <w:start w:val="1"/>
      <w:numFmt w:val="decimal"/>
      <w:lvlText w:val="%1.%2.%3.%4.%5.%6.%7.%8."/>
      <w:lvlJc w:val="left"/>
      <w:pPr>
        <w:ind w:left="6410" w:hanging="1440"/>
      </w:pPr>
      <w:rPr>
        <w:rFonts w:hint="default"/>
      </w:rPr>
    </w:lvl>
    <w:lvl w:ilvl="8">
      <w:start w:val="1"/>
      <w:numFmt w:val="decimal"/>
      <w:lvlText w:val="%1.%2.%3.%4.%5.%6.%7.%8.%9."/>
      <w:lvlJc w:val="left"/>
      <w:pPr>
        <w:ind w:left="7120" w:hanging="1440"/>
      </w:pPr>
      <w:rPr>
        <w:rFonts w:hint="default"/>
      </w:rPr>
    </w:lvl>
  </w:abstractNum>
  <w:abstractNum w:abstractNumId="24" w15:restartNumberingAfterBreak="0">
    <w:nsid w:val="33556E69"/>
    <w:multiLevelType w:val="multilevel"/>
    <w:tmpl w:val="02F6CEB2"/>
    <w:lvl w:ilvl="0">
      <w:start w:val="2"/>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3975015B"/>
    <w:multiLevelType w:val="multilevel"/>
    <w:tmpl w:val="6310B6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AE93380"/>
    <w:multiLevelType w:val="hybridMultilevel"/>
    <w:tmpl w:val="CCD82CC8"/>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15:restartNumberingAfterBreak="0">
    <w:nsid w:val="3DD71366"/>
    <w:multiLevelType w:val="multilevel"/>
    <w:tmpl w:val="E7FA1C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0943633"/>
    <w:multiLevelType w:val="hybridMultilevel"/>
    <w:tmpl w:val="7B1C7A2E"/>
    <w:lvl w:ilvl="0" w:tplc="E842C31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9" w15:restartNumberingAfterBreak="0">
    <w:nsid w:val="40BE04C8"/>
    <w:multiLevelType w:val="hybridMultilevel"/>
    <w:tmpl w:val="FFB0A1E6"/>
    <w:lvl w:ilvl="0" w:tplc="C5723EC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0" w15:restartNumberingAfterBreak="0">
    <w:nsid w:val="41B170E0"/>
    <w:multiLevelType w:val="multilevel"/>
    <w:tmpl w:val="430A57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24A5104"/>
    <w:multiLevelType w:val="multilevel"/>
    <w:tmpl w:val="803055D0"/>
    <w:lvl w:ilvl="0">
      <w:start w:val="2"/>
      <w:numFmt w:val="decimal"/>
      <w:lvlText w:val="%1."/>
      <w:lvlJc w:val="left"/>
      <w:pPr>
        <w:tabs>
          <w:tab w:val="num" w:pos="720"/>
        </w:tabs>
        <w:ind w:left="720" w:hanging="360"/>
      </w:pPr>
      <w:rPr>
        <w:rFonts w:hint="default"/>
      </w:rPr>
    </w:lvl>
    <w:lvl w:ilvl="1">
      <w:start w:val="2"/>
      <w:numFmt w:val="decimal"/>
      <w:isLgl/>
      <w:lvlText w:val="%1.%2."/>
      <w:lvlJc w:val="left"/>
      <w:pPr>
        <w:tabs>
          <w:tab w:val="num" w:pos="1070"/>
        </w:tabs>
        <w:ind w:left="107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2" w15:restartNumberingAfterBreak="0">
    <w:nsid w:val="47402A1A"/>
    <w:multiLevelType w:val="multilevel"/>
    <w:tmpl w:val="ACC23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79A168B"/>
    <w:multiLevelType w:val="hybridMultilevel"/>
    <w:tmpl w:val="F51252A0"/>
    <w:lvl w:ilvl="0" w:tplc="12245180">
      <w:start w:val="3"/>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4" w15:restartNumberingAfterBreak="0">
    <w:nsid w:val="480D5836"/>
    <w:multiLevelType w:val="multilevel"/>
    <w:tmpl w:val="B08C7BF6"/>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5" w15:restartNumberingAfterBreak="0">
    <w:nsid w:val="48B4745A"/>
    <w:multiLevelType w:val="multilevel"/>
    <w:tmpl w:val="EF0AF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D741DD4"/>
    <w:multiLevelType w:val="multilevel"/>
    <w:tmpl w:val="EEAA8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D976733"/>
    <w:multiLevelType w:val="hybridMultilevel"/>
    <w:tmpl w:val="C02A8EAA"/>
    <w:lvl w:ilvl="0" w:tplc="E43C4E9A">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8" w15:restartNumberingAfterBreak="0">
    <w:nsid w:val="4F0F2DD7"/>
    <w:multiLevelType w:val="hybridMultilevel"/>
    <w:tmpl w:val="06D21250"/>
    <w:lvl w:ilvl="0" w:tplc="667E5FE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9" w15:restartNumberingAfterBreak="0">
    <w:nsid w:val="4F1B0913"/>
    <w:multiLevelType w:val="multilevel"/>
    <w:tmpl w:val="AEB26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FCB72ED"/>
    <w:multiLevelType w:val="multilevel"/>
    <w:tmpl w:val="8F5E78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1C54A02"/>
    <w:multiLevelType w:val="hybridMultilevel"/>
    <w:tmpl w:val="C8AAA6E8"/>
    <w:lvl w:ilvl="0" w:tplc="72D49214">
      <w:start w:val="1"/>
      <w:numFmt w:val="bullet"/>
      <w:lvlText w:val=""/>
      <w:lvlJc w:val="left"/>
      <w:pPr>
        <w:ind w:left="412" w:hanging="140"/>
      </w:pPr>
      <w:rPr>
        <w:rFonts w:ascii="Symbol" w:hAnsi="Symbol" w:hint="default"/>
        <w:w w:val="99"/>
        <w:sz w:val="20"/>
        <w:szCs w:val="20"/>
      </w:rPr>
    </w:lvl>
    <w:lvl w:ilvl="1" w:tplc="E19EE6FC">
      <w:numFmt w:val="bullet"/>
      <w:lvlText w:val="•"/>
      <w:lvlJc w:val="left"/>
      <w:pPr>
        <w:ind w:left="1146" w:hanging="140"/>
      </w:pPr>
      <w:rPr>
        <w:rFonts w:hint="default"/>
      </w:rPr>
    </w:lvl>
    <w:lvl w:ilvl="2" w:tplc="084A3804">
      <w:numFmt w:val="bullet"/>
      <w:lvlText w:val="•"/>
      <w:lvlJc w:val="left"/>
      <w:pPr>
        <w:ind w:left="1872" w:hanging="140"/>
      </w:pPr>
      <w:rPr>
        <w:rFonts w:hint="default"/>
      </w:rPr>
    </w:lvl>
    <w:lvl w:ilvl="3" w:tplc="7890CA4E">
      <w:numFmt w:val="bullet"/>
      <w:lvlText w:val="•"/>
      <w:lvlJc w:val="left"/>
      <w:pPr>
        <w:ind w:left="2598" w:hanging="140"/>
      </w:pPr>
      <w:rPr>
        <w:rFonts w:hint="default"/>
      </w:rPr>
    </w:lvl>
    <w:lvl w:ilvl="4" w:tplc="AC92E592">
      <w:numFmt w:val="bullet"/>
      <w:lvlText w:val="•"/>
      <w:lvlJc w:val="left"/>
      <w:pPr>
        <w:ind w:left="3324" w:hanging="140"/>
      </w:pPr>
      <w:rPr>
        <w:rFonts w:hint="default"/>
      </w:rPr>
    </w:lvl>
    <w:lvl w:ilvl="5" w:tplc="ABFC701E">
      <w:numFmt w:val="bullet"/>
      <w:lvlText w:val="•"/>
      <w:lvlJc w:val="left"/>
      <w:pPr>
        <w:ind w:left="4050" w:hanging="140"/>
      </w:pPr>
      <w:rPr>
        <w:rFonts w:hint="default"/>
      </w:rPr>
    </w:lvl>
    <w:lvl w:ilvl="6" w:tplc="A25E9874">
      <w:numFmt w:val="bullet"/>
      <w:lvlText w:val="•"/>
      <w:lvlJc w:val="left"/>
      <w:pPr>
        <w:ind w:left="4776" w:hanging="140"/>
      </w:pPr>
      <w:rPr>
        <w:rFonts w:hint="default"/>
      </w:rPr>
    </w:lvl>
    <w:lvl w:ilvl="7" w:tplc="4170D2C8">
      <w:numFmt w:val="bullet"/>
      <w:lvlText w:val="•"/>
      <w:lvlJc w:val="left"/>
      <w:pPr>
        <w:ind w:left="5502" w:hanging="140"/>
      </w:pPr>
      <w:rPr>
        <w:rFonts w:hint="default"/>
      </w:rPr>
    </w:lvl>
    <w:lvl w:ilvl="8" w:tplc="DCD686BA">
      <w:numFmt w:val="bullet"/>
      <w:lvlText w:val="•"/>
      <w:lvlJc w:val="left"/>
      <w:pPr>
        <w:ind w:left="6228" w:hanging="140"/>
      </w:pPr>
      <w:rPr>
        <w:rFonts w:hint="default"/>
      </w:rPr>
    </w:lvl>
  </w:abstractNum>
  <w:abstractNum w:abstractNumId="42" w15:restartNumberingAfterBreak="0">
    <w:nsid w:val="526116C8"/>
    <w:multiLevelType w:val="hybridMultilevel"/>
    <w:tmpl w:val="FDC4EC9C"/>
    <w:lvl w:ilvl="0" w:tplc="9278696A">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54F33FCC"/>
    <w:multiLevelType w:val="multilevel"/>
    <w:tmpl w:val="8196BF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551F58CA"/>
    <w:multiLevelType w:val="hybridMultilevel"/>
    <w:tmpl w:val="1690DAC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15:restartNumberingAfterBreak="0">
    <w:nsid w:val="5785441E"/>
    <w:multiLevelType w:val="hybridMultilevel"/>
    <w:tmpl w:val="32F2FC94"/>
    <w:lvl w:ilvl="0" w:tplc="897274C6">
      <w:start w:val="3"/>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15:restartNumberingAfterBreak="0">
    <w:nsid w:val="57D851F8"/>
    <w:multiLevelType w:val="hybridMultilevel"/>
    <w:tmpl w:val="2098D3F2"/>
    <w:lvl w:ilvl="0" w:tplc="8F6E0E8A">
      <w:start w:val="5"/>
      <w:numFmt w:val="bullet"/>
      <w:lvlText w:val="-"/>
      <w:lvlJc w:val="left"/>
      <w:pPr>
        <w:ind w:left="644"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7" w15:restartNumberingAfterBreak="0">
    <w:nsid w:val="587F4403"/>
    <w:multiLevelType w:val="hybridMultilevel"/>
    <w:tmpl w:val="9CDC4DF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8" w15:restartNumberingAfterBreak="0">
    <w:nsid w:val="5A5E1C67"/>
    <w:multiLevelType w:val="hybridMultilevel"/>
    <w:tmpl w:val="CC5A37B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9" w15:restartNumberingAfterBreak="0">
    <w:nsid w:val="5D7B14C1"/>
    <w:multiLevelType w:val="multilevel"/>
    <w:tmpl w:val="C6F685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5F102E27"/>
    <w:multiLevelType w:val="multilevel"/>
    <w:tmpl w:val="83B41E50"/>
    <w:lvl w:ilvl="0">
      <w:start w:val="2"/>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1" w15:restartNumberingAfterBreak="0">
    <w:nsid w:val="5F3D767C"/>
    <w:multiLevelType w:val="hybridMultilevel"/>
    <w:tmpl w:val="B1105678"/>
    <w:lvl w:ilvl="0" w:tplc="ED1E36CC">
      <w:start w:val="2"/>
      <w:numFmt w:val="bullet"/>
      <w:lvlText w:val="-"/>
      <w:lvlJc w:val="left"/>
      <w:pPr>
        <w:ind w:left="720" w:hanging="360"/>
      </w:pPr>
      <w:rPr>
        <w:rFonts w:ascii="Times New Roman" w:eastAsia="Times New Roman" w:hAnsi="Times New Roman" w:cs="Times New Roman" w:hint="default"/>
        <w:b w:val="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2" w15:restartNumberingAfterBreak="0">
    <w:nsid w:val="5F447C36"/>
    <w:multiLevelType w:val="multilevel"/>
    <w:tmpl w:val="10FA87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600E4DBA"/>
    <w:multiLevelType w:val="hybridMultilevel"/>
    <w:tmpl w:val="39EEB68C"/>
    <w:lvl w:ilvl="0" w:tplc="0422000F">
      <w:start w:val="3"/>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4" w15:restartNumberingAfterBreak="0">
    <w:nsid w:val="60130021"/>
    <w:multiLevelType w:val="multilevel"/>
    <w:tmpl w:val="2C90F980"/>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5" w15:restartNumberingAfterBreak="0">
    <w:nsid w:val="62FF27BA"/>
    <w:multiLevelType w:val="multilevel"/>
    <w:tmpl w:val="7FDC94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665A5F21"/>
    <w:multiLevelType w:val="multilevel"/>
    <w:tmpl w:val="9B42C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668660EF"/>
    <w:multiLevelType w:val="multilevel"/>
    <w:tmpl w:val="D832B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67514EAA"/>
    <w:multiLevelType w:val="multilevel"/>
    <w:tmpl w:val="32185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6A4101EE"/>
    <w:multiLevelType w:val="multilevel"/>
    <w:tmpl w:val="87BCBC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70D038A6"/>
    <w:multiLevelType w:val="multilevel"/>
    <w:tmpl w:val="F50C7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71F64D4A"/>
    <w:multiLevelType w:val="hybridMultilevel"/>
    <w:tmpl w:val="F9DADD70"/>
    <w:lvl w:ilvl="0" w:tplc="AD60EE84">
      <w:start w:val="3"/>
      <w:numFmt w:val="bullet"/>
      <w:lvlText w:val="-"/>
      <w:lvlJc w:val="left"/>
      <w:pPr>
        <w:ind w:left="927" w:hanging="360"/>
      </w:pPr>
      <w:rPr>
        <w:rFonts w:ascii="Times New Roman" w:eastAsia="Calibr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62" w15:restartNumberingAfterBreak="0">
    <w:nsid w:val="72F04057"/>
    <w:multiLevelType w:val="multilevel"/>
    <w:tmpl w:val="F8882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77DA33B2"/>
    <w:multiLevelType w:val="hybridMultilevel"/>
    <w:tmpl w:val="BFCECB6A"/>
    <w:lvl w:ilvl="0" w:tplc="FDD687D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4" w15:restartNumberingAfterBreak="0">
    <w:nsid w:val="7C50555D"/>
    <w:multiLevelType w:val="hybridMultilevel"/>
    <w:tmpl w:val="C9A2CE72"/>
    <w:lvl w:ilvl="0" w:tplc="8DBE17BC">
      <w:start w:val="5"/>
      <w:numFmt w:val="bullet"/>
      <w:lvlText w:val="-"/>
      <w:lvlJc w:val="left"/>
      <w:pPr>
        <w:ind w:left="987" w:hanging="360"/>
      </w:pPr>
      <w:rPr>
        <w:rFonts w:ascii="Times New Roman" w:eastAsia="Times New Roman" w:hAnsi="Times New Roman" w:cs="Times New Roman" w:hint="default"/>
      </w:rPr>
    </w:lvl>
    <w:lvl w:ilvl="1" w:tplc="04190003" w:tentative="1">
      <w:start w:val="1"/>
      <w:numFmt w:val="bullet"/>
      <w:lvlText w:val="o"/>
      <w:lvlJc w:val="left"/>
      <w:pPr>
        <w:ind w:left="1707" w:hanging="360"/>
      </w:pPr>
      <w:rPr>
        <w:rFonts w:ascii="Courier New" w:hAnsi="Courier New" w:cs="Courier New" w:hint="default"/>
      </w:rPr>
    </w:lvl>
    <w:lvl w:ilvl="2" w:tplc="04190005" w:tentative="1">
      <w:start w:val="1"/>
      <w:numFmt w:val="bullet"/>
      <w:lvlText w:val=""/>
      <w:lvlJc w:val="left"/>
      <w:pPr>
        <w:ind w:left="2427" w:hanging="360"/>
      </w:pPr>
      <w:rPr>
        <w:rFonts w:ascii="Wingdings" w:hAnsi="Wingdings" w:hint="default"/>
      </w:rPr>
    </w:lvl>
    <w:lvl w:ilvl="3" w:tplc="04190001" w:tentative="1">
      <w:start w:val="1"/>
      <w:numFmt w:val="bullet"/>
      <w:lvlText w:val=""/>
      <w:lvlJc w:val="left"/>
      <w:pPr>
        <w:ind w:left="3147" w:hanging="360"/>
      </w:pPr>
      <w:rPr>
        <w:rFonts w:ascii="Symbol" w:hAnsi="Symbol" w:hint="default"/>
      </w:rPr>
    </w:lvl>
    <w:lvl w:ilvl="4" w:tplc="04190003" w:tentative="1">
      <w:start w:val="1"/>
      <w:numFmt w:val="bullet"/>
      <w:lvlText w:val="o"/>
      <w:lvlJc w:val="left"/>
      <w:pPr>
        <w:ind w:left="3867" w:hanging="360"/>
      </w:pPr>
      <w:rPr>
        <w:rFonts w:ascii="Courier New" w:hAnsi="Courier New" w:cs="Courier New" w:hint="default"/>
      </w:rPr>
    </w:lvl>
    <w:lvl w:ilvl="5" w:tplc="04190005" w:tentative="1">
      <w:start w:val="1"/>
      <w:numFmt w:val="bullet"/>
      <w:lvlText w:val=""/>
      <w:lvlJc w:val="left"/>
      <w:pPr>
        <w:ind w:left="4587" w:hanging="360"/>
      </w:pPr>
      <w:rPr>
        <w:rFonts w:ascii="Wingdings" w:hAnsi="Wingdings" w:hint="default"/>
      </w:rPr>
    </w:lvl>
    <w:lvl w:ilvl="6" w:tplc="04190001" w:tentative="1">
      <w:start w:val="1"/>
      <w:numFmt w:val="bullet"/>
      <w:lvlText w:val=""/>
      <w:lvlJc w:val="left"/>
      <w:pPr>
        <w:ind w:left="5307" w:hanging="360"/>
      </w:pPr>
      <w:rPr>
        <w:rFonts w:ascii="Symbol" w:hAnsi="Symbol" w:hint="default"/>
      </w:rPr>
    </w:lvl>
    <w:lvl w:ilvl="7" w:tplc="04190003" w:tentative="1">
      <w:start w:val="1"/>
      <w:numFmt w:val="bullet"/>
      <w:lvlText w:val="o"/>
      <w:lvlJc w:val="left"/>
      <w:pPr>
        <w:ind w:left="6027" w:hanging="360"/>
      </w:pPr>
      <w:rPr>
        <w:rFonts w:ascii="Courier New" w:hAnsi="Courier New" w:cs="Courier New" w:hint="default"/>
      </w:rPr>
    </w:lvl>
    <w:lvl w:ilvl="8" w:tplc="04190005" w:tentative="1">
      <w:start w:val="1"/>
      <w:numFmt w:val="bullet"/>
      <w:lvlText w:val=""/>
      <w:lvlJc w:val="left"/>
      <w:pPr>
        <w:ind w:left="6747" w:hanging="360"/>
      </w:pPr>
      <w:rPr>
        <w:rFonts w:ascii="Wingdings" w:hAnsi="Wingdings" w:hint="default"/>
      </w:rPr>
    </w:lvl>
  </w:abstractNum>
  <w:abstractNum w:abstractNumId="65" w15:restartNumberingAfterBreak="0">
    <w:nsid w:val="7E79450C"/>
    <w:multiLevelType w:val="multilevel"/>
    <w:tmpl w:val="430EE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14812880">
    <w:abstractNumId w:val="22"/>
  </w:num>
  <w:num w:numId="2" w16cid:durableId="454297600">
    <w:abstractNumId w:val="4"/>
  </w:num>
  <w:num w:numId="3" w16cid:durableId="538082655">
    <w:abstractNumId w:val="33"/>
  </w:num>
  <w:num w:numId="4" w16cid:durableId="1054432653">
    <w:abstractNumId w:val="61"/>
  </w:num>
  <w:num w:numId="5" w16cid:durableId="1887596821">
    <w:abstractNumId w:val="26"/>
  </w:num>
  <w:num w:numId="6" w16cid:durableId="1912036495">
    <w:abstractNumId w:val="8"/>
  </w:num>
  <w:num w:numId="7" w16cid:durableId="1285700230">
    <w:abstractNumId w:val="13"/>
  </w:num>
  <w:num w:numId="8" w16cid:durableId="659387689">
    <w:abstractNumId w:val="48"/>
  </w:num>
  <w:num w:numId="9" w16cid:durableId="621886199">
    <w:abstractNumId w:val="19"/>
  </w:num>
  <w:num w:numId="10" w16cid:durableId="527259266">
    <w:abstractNumId w:val="34"/>
  </w:num>
  <w:num w:numId="11" w16cid:durableId="59518977">
    <w:abstractNumId w:val="28"/>
  </w:num>
  <w:num w:numId="12" w16cid:durableId="1969698390">
    <w:abstractNumId w:val="42"/>
  </w:num>
  <w:num w:numId="13" w16cid:durableId="322899883">
    <w:abstractNumId w:val="45"/>
  </w:num>
  <w:num w:numId="14" w16cid:durableId="1439447489">
    <w:abstractNumId w:val="31"/>
  </w:num>
  <w:num w:numId="15" w16cid:durableId="694618860">
    <w:abstractNumId w:val="39"/>
  </w:num>
  <w:num w:numId="16" w16cid:durableId="1015578608">
    <w:abstractNumId w:val="30"/>
  </w:num>
  <w:num w:numId="17" w16cid:durableId="700672328">
    <w:abstractNumId w:val="50"/>
  </w:num>
  <w:num w:numId="18" w16cid:durableId="407463733">
    <w:abstractNumId w:val="54"/>
  </w:num>
  <w:num w:numId="19" w16cid:durableId="451242918">
    <w:abstractNumId w:val="5"/>
  </w:num>
  <w:num w:numId="20" w16cid:durableId="440149564">
    <w:abstractNumId w:val="27"/>
  </w:num>
  <w:num w:numId="21" w16cid:durableId="944655510">
    <w:abstractNumId w:val="65"/>
  </w:num>
  <w:num w:numId="22" w16cid:durableId="2137940908">
    <w:abstractNumId w:val="55"/>
  </w:num>
  <w:num w:numId="23" w16cid:durableId="584925909">
    <w:abstractNumId w:val="0"/>
  </w:num>
  <w:num w:numId="24" w16cid:durableId="1687824947">
    <w:abstractNumId w:val="17"/>
  </w:num>
  <w:num w:numId="25" w16cid:durableId="716244943">
    <w:abstractNumId w:val="23"/>
  </w:num>
  <w:num w:numId="26" w16cid:durableId="2110809221">
    <w:abstractNumId w:val="40"/>
  </w:num>
  <w:num w:numId="27" w16cid:durableId="1521041397">
    <w:abstractNumId w:val="1"/>
  </w:num>
  <w:num w:numId="28" w16cid:durableId="1130434618">
    <w:abstractNumId w:val="14"/>
  </w:num>
  <w:num w:numId="29" w16cid:durableId="2099867495">
    <w:abstractNumId w:val="9"/>
  </w:num>
  <w:num w:numId="30" w16cid:durableId="134950774">
    <w:abstractNumId w:val="24"/>
  </w:num>
  <w:num w:numId="31" w16cid:durableId="833884826">
    <w:abstractNumId w:val="44"/>
  </w:num>
  <w:num w:numId="32" w16cid:durableId="1476482970">
    <w:abstractNumId w:val="51"/>
  </w:num>
  <w:num w:numId="33" w16cid:durableId="1193224025">
    <w:abstractNumId w:val="21"/>
  </w:num>
  <w:num w:numId="34" w16cid:durableId="1027366010">
    <w:abstractNumId w:val="7"/>
  </w:num>
  <w:num w:numId="35" w16cid:durableId="910966161">
    <w:abstractNumId w:val="41"/>
  </w:num>
  <w:num w:numId="36" w16cid:durableId="1583024438">
    <w:abstractNumId w:val="46"/>
  </w:num>
  <w:num w:numId="37" w16cid:durableId="144394926">
    <w:abstractNumId w:val="64"/>
  </w:num>
  <w:num w:numId="38" w16cid:durableId="132992662">
    <w:abstractNumId w:val="53"/>
  </w:num>
  <w:num w:numId="39" w16cid:durableId="445781325">
    <w:abstractNumId w:val="29"/>
  </w:num>
  <w:num w:numId="40" w16cid:durableId="2082287204">
    <w:abstractNumId w:val="63"/>
  </w:num>
  <w:num w:numId="41" w16cid:durableId="1604729376">
    <w:abstractNumId w:val="15"/>
  </w:num>
  <w:num w:numId="42" w16cid:durableId="1795175658">
    <w:abstractNumId w:val="38"/>
  </w:num>
  <w:num w:numId="43" w16cid:durableId="1520923707">
    <w:abstractNumId w:val="47"/>
  </w:num>
  <w:num w:numId="44" w16cid:durableId="912469502">
    <w:abstractNumId w:val="10"/>
  </w:num>
  <w:num w:numId="45" w16cid:durableId="85660251">
    <w:abstractNumId w:val="37"/>
  </w:num>
  <w:num w:numId="46" w16cid:durableId="211235927">
    <w:abstractNumId w:val="57"/>
  </w:num>
  <w:num w:numId="47" w16cid:durableId="999652495">
    <w:abstractNumId w:val="52"/>
  </w:num>
  <w:num w:numId="48" w16cid:durableId="1903369127">
    <w:abstractNumId w:val="43"/>
  </w:num>
  <w:num w:numId="49" w16cid:durableId="373114910">
    <w:abstractNumId w:val="6"/>
  </w:num>
  <w:num w:numId="50" w16cid:durableId="1929196299">
    <w:abstractNumId w:val="56"/>
  </w:num>
  <w:num w:numId="51" w16cid:durableId="412552120">
    <w:abstractNumId w:val="3"/>
  </w:num>
  <w:num w:numId="52" w16cid:durableId="1974828596">
    <w:abstractNumId w:val="12"/>
  </w:num>
  <w:num w:numId="53" w16cid:durableId="169300054">
    <w:abstractNumId w:val="59"/>
  </w:num>
  <w:num w:numId="54" w16cid:durableId="346520500">
    <w:abstractNumId w:val="20"/>
  </w:num>
  <w:num w:numId="55" w16cid:durableId="262346096">
    <w:abstractNumId w:val="35"/>
  </w:num>
  <w:num w:numId="56" w16cid:durableId="482741231">
    <w:abstractNumId w:val="11"/>
  </w:num>
  <w:num w:numId="57" w16cid:durableId="675229523">
    <w:abstractNumId w:val="2"/>
  </w:num>
  <w:num w:numId="58" w16cid:durableId="1006202957">
    <w:abstractNumId w:val="36"/>
  </w:num>
  <w:num w:numId="59" w16cid:durableId="1394500042">
    <w:abstractNumId w:val="32"/>
  </w:num>
  <w:num w:numId="60" w16cid:durableId="999239298">
    <w:abstractNumId w:val="49"/>
  </w:num>
  <w:num w:numId="61" w16cid:durableId="1267351671">
    <w:abstractNumId w:val="18"/>
  </w:num>
  <w:num w:numId="62" w16cid:durableId="783621684">
    <w:abstractNumId w:val="60"/>
  </w:num>
  <w:num w:numId="63" w16cid:durableId="1276213329">
    <w:abstractNumId w:val="62"/>
  </w:num>
  <w:num w:numId="64" w16cid:durableId="230041053">
    <w:abstractNumId w:val="16"/>
  </w:num>
  <w:num w:numId="65" w16cid:durableId="664473820">
    <w:abstractNumId w:val="25"/>
  </w:num>
  <w:num w:numId="66" w16cid:durableId="1953785023">
    <w:abstractNumId w:val="5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1A77"/>
    <w:rsid w:val="000125D0"/>
    <w:rsid w:val="000374D6"/>
    <w:rsid w:val="00060A3D"/>
    <w:rsid w:val="00084222"/>
    <w:rsid w:val="000A0CFD"/>
    <w:rsid w:val="000A3DCB"/>
    <w:rsid w:val="000A44ED"/>
    <w:rsid w:val="000D3607"/>
    <w:rsid w:val="000E159A"/>
    <w:rsid w:val="000E58FE"/>
    <w:rsid w:val="000F2785"/>
    <w:rsid w:val="00100C42"/>
    <w:rsid w:val="00106E25"/>
    <w:rsid w:val="00117820"/>
    <w:rsid w:val="00117CE6"/>
    <w:rsid w:val="00126279"/>
    <w:rsid w:val="001526DB"/>
    <w:rsid w:val="001562CA"/>
    <w:rsid w:val="00165F84"/>
    <w:rsid w:val="00167A7E"/>
    <w:rsid w:val="001B4DA2"/>
    <w:rsid w:val="001C580C"/>
    <w:rsid w:val="001C69CB"/>
    <w:rsid w:val="00202B4B"/>
    <w:rsid w:val="00220008"/>
    <w:rsid w:val="00223B08"/>
    <w:rsid w:val="00226D9D"/>
    <w:rsid w:val="0022791A"/>
    <w:rsid w:val="002673C2"/>
    <w:rsid w:val="002676C2"/>
    <w:rsid w:val="00281A77"/>
    <w:rsid w:val="002821EB"/>
    <w:rsid w:val="002A41EF"/>
    <w:rsid w:val="002A4C37"/>
    <w:rsid w:val="002A75EA"/>
    <w:rsid w:val="002C66BC"/>
    <w:rsid w:val="002D7286"/>
    <w:rsid w:val="002D7ABE"/>
    <w:rsid w:val="0032591B"/>
    <w:rsid w:val="00336E52"/>
    <w:rsid w:val="00373A63"/>
    <w:rsid w:val="0039396A"/>
    <w:rsid w:val="00393B01"/>
    <w:rsid w:val="003A509E"/>
    <w:rsid w:val="003A69BA"/>
    <w:rsid w:val="003B57CD"/>
    <w:rsid w:val="003C02A8"/>
    <w:rsid w:val="003C6EEE"/>
    <w:rsid w:val="003C7008"/>
    <w:rsid w:val="003C737F"/>
    <w:rsid w:val="003D51CC"/>
    <w:rsid w:val="003E5870"/>
    <w:rsid w:val="003E67EA"/>
    <w:rsid w:val="003F02D9"/>
    <w:rsid w:val="00403331"/>
    <w:rsid w:val="00404D3A"/>
    <w:rsid w:val="0041016B"/>
    <w:rsid w:val="00415502"/>
    <w:rsid w:val="00421413"/>
    <w:rsid w:val="00423F15"/>
    <w:rsid w:val="004562C4"/>
    <w:rsid w:val="00457498"/>
    <w:rsid w:val="00466691"/>
    <w:rsid w:val="00497955"/>
    <w:rsid w:val="004A2122"/>
    <w:rsid w:val="004B43E7"/>
    <w:rsid w:val="004C032E"/>
    <w:rsid w:val="004C33B1"/>
    <w:rsid w:val="004F34CA"/>
    <w:rsid w:val="004F4523"/>
    <w:rsid w:val="00524FFC"/>
    <w:rsid w:val="00527C64"/>
    <w:rsid w:val="0055118E"/>
    <w:rsid w:val="005548F7"/>
    <w:rsid w:val="005607BD"/>
    <w:rsid w:val="00564DD0"/>
    <w:rsid w:val="00573214"/>
    <w:rsid w:val="00574B85"/>
    <w:rsid w:val="005832FF"/>
    <w:rsid w:val="0058606B"/>
    <w:rsid w:val="00593DC6"/>
    <w:rsid w:val="005943E4"/>
    <w:rsid w:val="00597D07"/>
    <w:rsid w:val="005B0675"/>
    <w:rsid w:val="005E1B8C"/>
    <w:rsid w:val="005E1C15"/>
    <w:rsid w:val="005F4CC1"/>
    <w:rsid w:val="00607DD2"/>
    <w:rsid w:val="00626AF1"/>
    <w:rsid w:val="00627ADB"/>
    <w:rsid w:val="00642085"/>
    <w:rsid w:val="006435E7"/>
    <w:rsid w:val="006478E1"/>
    <w:rsid w:val="00692D65"/>
    <w:rsid w:val="006A0A52"/>
    <w:rsid w:val="006B149A"/>
    <w:rsid w:val="006B2951"/>
    <w:rsid w:val="006C1056"/>
    <w:rsid w:val="006C199C"/>
    <w:rsid w:val="006C20BE"/>
    <w:rsid w:val="006D0480"/>
    <w:rsid w:val="006D7716"/>
    <w:rsid w:val="006E530A"/>
    <w:rsid w:val="006F29BF"/>
    <w:rsid w:val="006F56EF"/>
    <w:rsid w:val="006F7965"/>
    <w:rsid w:val="007005A8"/>
    <w:rsid w:val="007506F5"/>
    <w:rsid w:val="00755A25"/>
    <w:rsid w:val="0076344B"/>
    <w:rsid w:val="00775CEF"/>
    <w:rsid w:val="007A2EBC"/>
    <w:rsid w:val="007E4E62"/>
    <w:rsid w:val="007F13A7"/>
    <w:rsid w:val="007F5AB9"/>
    <w:rsid w:val="00801D7B"/>
    <w:rsid w:val="00802E44"/>
    <w:rsid w:val="0081185F"/>
    <w:rsid w:val="008136FF"/>
    <w:rsid w:val="0082559D"/>
    <w:rsid w:val="0084764E"/>
    <w:rsid w:val="00863134"/>
    <w:rsid w:val="0086456A"/>
    <w:rsid w:val="00891729"/>
    <w:rsid w:val="008A6D19"/>
    <w:rsid w:val="008C5590"/>
    <w:rsid w:val="008E0351"/>
    <w:rsid w:val="008E4A22"/>
    <w:rsid w:val="009104AA"/>
    <w:rsid w:val="00917FB9"/>
    <w:rsid w:val="009315AD"/>
    <w:rsid w:val="009579C5"/>
    <w:rsid w:val="00960BDB"/>
    <w:rsid w:val="00960DCC"/>
    <w:rsid w:val="00974551"/>
    <w:rsid w:val="009971FC"/>
    <w:rsid w:val="009A4579"/>
    <w:rsid w:val="009B2C89"/>
    <w:rsid w:val="009E0908"/>
    <w:rsid w:val="009E57BB"/>
    <w:rsid w:val="00A03C5C"/>
    <w:rsid w:val="00A10673"/>
    <w:rsid w:val="00A10F4E"/>
    <w:rsid w:val="00A51374"/>
    <w:rsid w:val="00A52DBC"/>
    <w:rsid w:val="00A61097"/>
    <w:rsid w:val="00A6552D"/>
    <w:rsid w:val="00A8716C"/>
    <w:rsid w:val="00A93FFC"/>
    <w:rsid w:val="00A96E57"/>
    <w:rsid w:val="00AA21D2"/>
    <w:rsid w:val="00AC5A6E"/>
    <w:rsid w:val="00AE0CDD"/>
    <w:rsid w:val="00AE7AC2"/>
    <w:rsid w:val="00B017D5"/>
    <w:rsid w:val="00B05ADD"/>
    <w:rsid w:val="00B2375C"/>
    <w:rsid w:val="00B334CC"/>
    <w:rsid w:val="00B47720"/>
    <w:rsid w:val="00B90DD9"/>
    <w:rsid w:val="00B97BFF"/>
    <w:rsid w:val="00BB27BD"/>
    <w:rsid w:val="00BF0598"/>
    <w:rsid w:val="00C303CC"/>
    <w:rsid w:val="00C74B19"/>
    <w:rsid w:val="00C8688C"/>
    <w:rsid w:val="00CA19F8"/>
    <w:rsid w:val="00CA2926"/>
    <w:rsid w:val="00CB27B0"/>
    <w:rsid w:val="00CC2D52"/>
    <w:rsid w:val="00CC3E09"/>
    <w:rsid w:val="00CC4944"/>
    <w:rsid w:val="00CD7FC2"/>
    <w:rsid w:val="00CF25F1"/>
    <w:rsid w:val="00D16A5B"/>
    <w:rsid w:val="00D1717E"/>
    <w:rsid w:val="00D64E4B"/>
    <w:rsid w:val="00D70970"/>
    <w:rsid w:val="00D74DF8"/>
    <w:rsid w:val="00D97528"/>
    <w:rsid w:val="00DA60F0"/>
    <w:rsid w:val="00DB0ADC"/>
    <w:rsid w:val="00DC2498"/>
    <w:rsid w:val="00DF0DBE"/>
    <w:rsid w:val="00DF1C4A"/>
    <w:rsid w:val="00DF3976"/>
    <w:rsid w:val="00E127C8"/>
    <w:rsid w:val="00E1689F"/>
    <w:rsid w:val="00E36787"/>
    <w:rsid w:val="00E7032C"/>
    <w:rsid w:val="00E80D69"/>
    <w:rsid w:val="00EA05AB"/>
    <w:rsid w:val="00EA6DDC"/>
    <w:rsid w:val="00EA7730"/>
    <w:rsid w:val="00EB4214"/>
    <w:rsid w:val="00EB6E25"/>
    <w:rsid w:val="00EC68E2"/>
    <w:rsid w:val="00ED544A"/>
    <w:rsid w:val="00EE5921"/>
    <w:rsid w:val="00F62494"/>
    <w:rsid w:val="00F67CDC"/>
    <w:rsid w:val="00F7152D"/>
    <w:rsid w:val="00F84275"/>
    <w:rsid w:val="00FA318B"/>
    <w:rsid w:val="00FB2B62"/>
    <w:rsid w:val="00FD5565"/>
    <w:rsid w:val="00FE2DEB"/>
    <w:rsid w:val="00FE51BB"/>
    <w:rsid w:val="00FE6C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2E906A"/>
  <w15:chartTrackingRefBased/>
  <w15:docId w15:val="{F295A9F1-2564-48D4-BE8C-1046BDCA4B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97955"/>
  </w:style>
  <w:style w:type="paragraph" w:styleId="1">
    <w:name w:val="heading 1"/>
    <w:basedOn w:val="a"/>
    <w:next w:val="a"/>
    <w:link w:val="10"/>
    <w:uiPriority w:val="9"/>
    <w:qFormat/>
    <w:rsid w:val="00CC3E0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qFormat/>
    <w:rsid w:val="005F4CC1"/>
    <w:pPr>
      <w:keepNext/>
      <w:spacing w:after="0" w:line="360" w:lineRule="auto"/>
      <w:jc w:val="center"/>
      <w:outlineLvl w:val="1"/>
    </w:pPr>
    <w:rPr>
      <w:rFonts w:ascii="Times New Roman" w:eastAsia="Times New Roman" w:hAnsi="Times New Roman" w:cs="Times New Roman"/>
      <w:b/>
      <w:bCs/>
      <w:i/>
      <w:iCs/>
      <w:sz w:val="28"/>
      <w:szCs w:val="24"/>
      <w:lang w:val="uk-UA" w:eastAsia="ru-RU"/>
    </w:rPr>
  </w:style>
  <w:style w:type="paragraph" w:styleId="3">
    <w:name w:val="heading 3"/>
    <w:basedOn w:val="a"/>
    <w:next w:val="a"/>
    <w:link w:val="30"/>
    <w:uiPriority w:val="9"/>
    <w:unhideWhenUsed/>
    <w:qFormat/>
    <w:rsid w:val="00775CE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5">
    <w:name w:val="heading 5"/>
    <w:basedOn w:val="a"/>
    <w:next w:val="a"/>
    <w:link w:val="50"/>
    <w:uiPriority w:val="9"/>
    <w:unhideWhenUsed/>
    <w:qFormat/>
    <w:rsid w:val="00CC3E09"/>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CC3E09"/>
    <w:pPr>
      <w:keepNext/>
      <w:keepLines/>
      <w:spacing w:before="40" w:after="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CC3E09"/>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10673"/>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A10673"/>
  </w:style>
  <w:style w:type="paragraph" w:styleId="a5">
    <w:name w:val="footer"/>
    <w:basedOn w:val="a"/>
    <w:link w:val="a6"/>
    <w:uiPriority w:val="99"/>
    <w:unhideWhenUsed/>
    <w:rsid w:val="00A10673"/>
    <w:pPr>
      <w:tabs>
        <w:tab w:val="center" w:pos="4677"/>
        <w:tab w:val="right" w:pos="9355"/>
      </w:tabs>
      <w:spacing w:after="0" w:line="240" w:lineRule="auto"/>
    </w:pPr>
  </w:style>
  <w:style w:type="character" w:customStyle="1" w:styleId="a6">
    <w:name w:val="Нижній колонтитул Знак"/>
    <w:basedOn w:val="a0"/>
    <w:link w:val="a5"/>
    <w:uiPriority w:val="99"/>
    <w:rsid w:val="00A10673"/>
  </w:style>
  <w:style w:type="character" w:customStyle="1" w:styleId="20">
    <w:name w:val="Заголовок 2 Знак"/>
    <w:basedOn w:val="a0"/>
    <w:link w:val="2"/>
    <w:rsid w:val="005F4CC1"/>
    <w:rPr>
      <w:rFonts w:ascii="Times New Roman" w:eastAsia="Times New Roman" w:hAnsi="Times New Roman" w:cs="Times New Roman"/>
      <w:b/>
      <w:bCs/>
      <w:i/>
      <w:iCs/>
      <w:sz w:val="28"/>
      <w:szCs w:val="24"/>
      <w:lang w:val="uk-UA" w:eastAsia="ru-RU"/>
    </w:rPr>
  </w:style>
  <w:style w:type="paragraph" w:styleId="31">
    <w:name w:val="Body Text Indent 3"/>
    <w:basedOn w:val="a"/>
    <w:link w:val="32"/>
    <w:semiHidden/>
    <w:rsid w:val="005F4CC1"/>
    <w:pPr>
      <w:widowControl w:val="0"/>
      <w:autoSpaceDE w:val="0"/>
      <w:autoSpaceDN w:val="0"/>
      <w:adjustRightInd w:val="0"/>
      <w:spacing w:after="0" w:line="240" w:lineRule="auto"/>
      <w:ind w:firstLine="540"/>
      <w:jc w:val="both"/>
    </w:pPr>
    <w:rPr>
      <w:rFonts w:ascii="Times New Roman" w:eastAsia="Times New Roman" w:hAnsi="Times New Roman" w:cs="Times New Roman"/>
      <w:sz w:val="24"/>
      <w:szCs w:val="24"/>
      <w:lang w:val="ru-RU" w:eastAsia="ru-RU"/>
    </w:rPr>
  </w:style>
  <w:style w:type="character" w:customStyle="1" w:styleId="32">
    <w:name w:val="Основний текст з відступом 3 Знак"/>
    <w:basedOn w:val="a0"/>
    <w:link w:val="31"/>
    <w:semiHidden/>
    <w:rsid w:val="005F4CC1"/>
    <w:rPr>
      <w:rFonts w:ascii="Times New Roman" w:eastAsia="Times New Roman" w:hAnsi="Times New Roman" w:cs="Times New Roman"/>
      <w:sz w:val="24"/>
      <w:szCs w:val="24"/>
      <w:lang w:val="ru-RU" w:eastAsia="ru-RU"/>
    </w:rPr>
  </w:style>
  <w:style w:type="paragraph" w:styleId="a7">
    <w:name w:val="List Paragraph"/>
    <w:basedOn w:val="a"/>
    <w:uiPriority w:val="34"/>
    <w:qFormat/>
    <w:rsid w:val="005F4CC1"/>
    <w:pPr>
      <w:ind w:left="720"/>
      <w:contextualSpacing/>
    </w:pPr>
  </w:style>
  <w:style w:type="character" w:customStyle="1" w:styleId="10">
    <w:name w:val="Заголовок 1 Знак"/>
    <w:basedOn w:val="a0"/>
    <w:link w:val="1"/>
    <w:uiPriority w:val="9"/>
    <w:rsid w:val="00CC3E09"/>
    <w:rPr>
      <w:rFonts w:asciiTheme="majorHAnsi" w:eastAsiaTheme="majorEastAsia" w:hAnsiTheme="majorHAnsi" w:cstheme="majorBidi"/>
      <w:color w:val="2E74B5" w:themeColor="accent1" w:themeShade="BF"/>
      <w:sz w:val="32"/>
      <w:szCs w:val="32"/>
    </w:rPr>
  </w:style>
  <w:style w:type="character" w:customStyle="1" w:styleId="50">
    <w:name w:val="Заголовок 5 Знак"/>
    <w:basedOn w:val="a0"/>
    <w:link w:val="5"/>
    <w:uiPriority w:val="9"/>
    <w:rsid w:val="00CC3E09"/>
    <w:rPr>
      <w:rFonts w:asciiTheme="majorHAnsi" w:eastAsiaTheme="majorEastAsia" w:hAnsiTheme="majorHAnsi" w:cstheme="majorBidi"/>
      <w:color w:val="2E74B5" w:themeColor="accent1" w:themeShade="BF"/>
    </w:rPr>
  </w:style>
  <w:style w:type="character" w:customStyle="1" w:styleId="60">
    <w:name w:val="Заголовок 6 Знак"/>
    <w:basedOn w:val="a0"/>
    <w:link w:val="6"/>
    <w:uiPriority w:val="9"/>
    <w:semiHidden/>
    <w:rsid w:val="00CC3E09"/>
    <w:rPr>
      <w:rFonts w:asciiTheme="majorHAnsi" w:eastAsiaTheme="majorEastAsia" w:hAnsiTheme="majorHAnsi" w:cstheme="majorBidi"/>
      <w:color w:val="1F4D78" w:themeColor="accent1" w:themeShade="7F"/>
    </w:rPr>
  </w:style>
  <w:style w:type="character" w:customStyle="1" w:styleId="70">
    <w:name w:val="Заголовок 7 Знак"/>
    <w:basedOn w:val="a0"/>
    <w:link w:val="7"/>
    <w:uiPriority w:val="9"/>
    <w:semiHidden/>
    <w:rsid w:val="00CC3E09"/>
    <w:rPr>
      <w:rFonts w:asciiTheme="majorHAnsi" w:eastAsiaTheme="majorEastAsia" w:hAnsiTheme="majorHAnsi" w:cstheme="majorBidi"/>
      <w:i/>
      <w:iCs/>
      <w:color w:val="1F4D78" w:themeColor="accent1" w:themeShade="7F"/>
    </w:rPr>
  </w:style>
  <w:style w:type="paragraph" w:styleId="a8">
    <w:name w:val="Body Text Indent"/>
    <w:basedOn w:val="a"/>
    <w:link w:val="a9"/>
    <w:uiPriority w:val="99"/>
    <w:semiHidden/>
    <w:unhideWhenUsed/>
    <w:rsid w:val="00CC3E09"/>
    <w:pPr>
      <w:spacing w:after="120"/>
      <w:ind w:left="283"/>
    </w:pPr>
  </w:style>
  <w:style w:type="character" w:customStyle="1" w:styleId="a9">
    <w:name w:val="Основний текст з відступом Знак"/>
    <w:basedOn w:val="a0"/>
    <w:link w:val="a8"/>
    <w:uiPriority w:val="99"/>
    <w:semiHidden/>
    <w:rsid w:val="00CC3E09"/>
  </w:style>
  <w:style w:type="paragraph" w:styleId="21">
    <w:name w:val="Body Text Indent 2"/>
    <w:basedOn w:val="a"/>
    <w:link w:val="22"/>
    <w:uiPriority w:val="99"/>
    <w:semiHidden/>
    <w:unhideWhenUsed/>
    <w:rsid w:val="00CC3E09"/>
    <w:pPr>
      <w:spacing w:after="120" w:line="480" w:lineRule="auto"/>
      <w:ind w:left="283"/>
    </w:pPr>
  </w:style>
  <w:style w:type="character" w:customStyle="1" w:styleId="22">
    <w:name w:val="Основний текст з відступом 2 Знак"/>
    <w:basedOn w:val="a0"/>
    <w:link w:val="21"/>
    <w:uiPriority w:val="99"/>
    <w:semiHidden/>
    <w:rsid w:val="00CC3E09"/>
  </w:style>
  <w:style w:type="paragraph" w:styleId="23">
    <w:name w:val="Body Text 2"/>
    <w:basedOn w:val="a"/>
    <w:link w:val="24"/>
    <w:uiPriority w:val="99"/>
    <w:unhideWhenUsed/>
    <w:rsid w:val="00CC3E09"/>
    <w:pPr>
      <w:spacing w:after="120" w:line="480" w:lineRule="auto"/>
    </w:pPr>
  </w:style>
  <w:style w:type="character" w:customStyle="1" w:styleId="24">
    <w:name w:val="Основний текст 2 Знак"/>
    <w:basedOn w:val="a0"/>
    <w:link w:val="23"/>
    <w:uiPriority w:val="99"/>
    <w:rsid w:val="00CC3E09"/>
  </w:style>
  <w:style w:type="paragraph" w:styleId="33">
    <w:name w:val="Body Text 3"/>
    <w:basedOn w:val="a"/>
    <w:link w:val="34"/>
    <w:uiPriority w:val="99"/>
    <w:semiHidden/>
    <w:unhideWhenUsed/>
    <w:rsid w:val="00CC3E09"/>
    <w:pPr>
      <w:spacing w:after="120"/>
    </w:pPr>
    <w:rPr>
      <w:sz w:val="16"/>
      <w:szCs w:val="16"/>
    </w:rPr>
  </w:style>
  <w:style w:type="character" w:customStyle="1" w:styleId="34">
    <w:name w:val="Основний текст 3 Знак"/>
    <w:basedOn w:val="a0"/>
    <w:link w:val="33"/>
    <w:uiPriority w:val="99"/>
    <w:semiHidden/>
    <w:rsid w:val="00CC3E09"/>
    <w:rPr>
      <w:sz w:val="16"/>
      <w:szCs w:val="16"/>
    </w:rPr>
  </w:style>
  <w:style w:type="table" w:customStyle="1" w:styleId="11">
    <w:name w:val="Сітка таблиці1"/>
    <w:basedOn w:val="a1"/>
    <w:next w:val="aa"/>
    <w:uiPriority w:val="59"/>
    <w:rsid w:val="00FA318B"/>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a">
    <w:name w:val="Table Grid"/>
    <w:basedOn w:val="a1"/>
    <w:uiPriority w:val="39"/>
    <w:rsid w:val="00FA31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ody Text"/>
    <w:basedOn w:val="a"/>
    <w:link w:val="ac"/>
    <w:uiPriority w:val="99"/>
    <w:semiHidden/>
    <w:unhideWhenUsed/>
    <w:rsid w:val="00A51374"/>
    <w:pPr>
      <w:spacing w:after="120"/>
    </w:pPr>
  </w:style>
  <w:style w:type="character" w:customStyle="1" w:styleId="ac">
    <w:name w:val="Основний текст Знак"/>
    <w:basedOn w:val="a0"/>
    <w:link w:val="ab"/>
    <w:uiPriority w:val="99"/>
    <w:semiHidden/>
    <w:rsid w:val="00A51374"/>
  </w:style>
  <w:style w:type="paragraph" w:styleId="ad">
    <w:name w:val="Normal (Web)"/>
    <w:basedOn w:val="a"/>
    <w:uiPriority w:val="99"/>
    <w:semiHidden/>
    <w:unhideWhenUsed/>
    <w:rsid w:val="0042141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e">
    <w:name w:val="Strong"/>
    <w:basedOn w:val="a0"/>
    <w:uiPriority w:val="22"/>
    <w:qFormat/>
    <w:rsid w:val="00421413"/>
    <w:rPr>
      <w:b/>
      <w:bCs/>
    </w:rPr>
  </w:style>
  <w:style w:type="character" w:styleId="af">
    <w:name w:val="Hyperlink"/>
    <w:basedOn w:val="a0"/>
    <w:uiPriority w:val="99"/>
    <w:unhideWhenUsed/>
    <w:rsid w:val="00642085"/>
    <w:rPr>
      <w:color w:val="0563C1" w:themeColor="hyperlink"/>
      <w:u w:val="single"/>
    </w:rPr>
  </w:style>
  <w:style w:type="character" w:styleId="af0">
    <w:name w:val="Unresolved Mention"/>
    <w:basedOn w:val="a0"/>
    <w:uiPriority w:val="99"/>
    <w:semiHidden/>
    <w:unhideWhenUsed/>
    <w:rsid w:val="00642085"/>
    <w:rPr>
      <w:color w:val="605E5C"/>
      <w:shd w:val="clear" w:color="auto" w:fill="E1DFDD"/>
    </w:rPr>
  </w:style>
  <w:style w:type="table" w:customStyle="1" w:styleId="25">
    <w:name w:val="Сітка таблиці2"/>
    <w:basedOn w:val="a1"/>
    <w:next w:val="aa"/>
    <w:uiPriority w:val="59"/>
    <w:rsid w:val="003A509E"/>
    <w:pPr>
      <w:spacing w:after="0" w:line="240" w:lineRule="auto"/>
    </w:pPr>
    <w:rPr>
      <w:rFonts w:ascii="Times New Roman" w:eastAsia="Times New Roman" w:hAnsi="Times New Roman" w:cs="Times New Roman"/>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775CEF"/>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091073">
      <w:bodyDiv w:val="1"/>
      <w:marLeft w:val="0"/>
      <w:marRight w:val="0"/>
      <w:marTop w:val="0"/>
      <w:marBottom w:val="0"/>
      <w:divBdr>
        <w:top w:val="none" w:sz="0" w:space="0" w:color="auto"/>
        <w:left w:val="none" w:sz="0" w:space="0" w:color="auto"/>
        <w:bottom w:val="none" w:sz="0" w:space="0" w:color="auto"/>
        <w:right w:val="none" w:sz="0" w:space="0" w:color="auto"/>
      </w:divBdr>
    </w:div>
    <w:div w:id="603270916">
      <w:bodyDiv w:val="1"/>
      <w:marLeft w:val="0"/>
      <w:marRight w:val="0"/>
      <w:marTop w:val="0"/>
      <w:marBottom w:val="0"/>
      <w:divBdr>
        <w:top w:val="none" w:sz="0" w:space="0" w:color="auto"/>
        <w:left w:val="none" w:sz="0" w:space="0" w:color="auto"/>
        <w:bottom w:val="none" w:sz="0" w:space="0" w:color="auto"/>
        <w:right w:val="none" w:sz="0" w:space="0" w:color="auto"/>
      </w:divBdr>
    </w:div>
    <w:div w:id="843713087">
      <w:bodyDiv w:val="1"/>
      <w:marLeft w:val="0"/>
      <w:marRight w:val="0"/>
      <w:marTop w:val="0"/>
      <w:marBottom w:val="0"/>
      <w:divBdr>
        <w:top w:val="none" w:sz="0" w:space="0" w:color="auto"/>
        <w:left w:val="none" w:sz="0" w:space="0" w:color="auto"/>
        <w:bottom w:val="none" w:sz="0" w:space="0" w:color="auto"/>
        <w:right w:val="none" w:sz="0" w:space="0" w:color="auto"/>
      </w:divBdr>
    </w:div>
    <w:div w:id="874390782">
      <w:bodyDiv w:val="1"/>
      <w:marLeft w:val="0"/>
      <w:marRight w:val="0"/>
      <w:marTop w:val="0"/>
      <w:marBottom w:val="0"/>
      <w:divBdr>
        <w:top w:val="none" w:sz="0" w:space="0" w:color="auto"/>
        <w:left w:val="none" w:sz="0" w:space="0" w:color="auto"/>
        <w:bottom w:val="none" w:sz="0" w:space="0" w:color="auto"/>
        <w:right w:val="none" w:sz="0" w:space="0" w:color="auto"/>
      </w:divBdr>
    </w:div>
    <w:div w:id="893083349">
      <w:bodyDiv w:val="1"/>
      <w:marLeft w:val="0"/>
      <w:marRight w:val="0"/>
      <w:marTop w:val="0"/>
      <w:marBottom w:val="0"/>
      <w:divBdr>
        <w:top w:val="none" w:sz="0" w:space="0" w:color="auto"/>
        <w:left w:val="none" w:sz="0" w:space="0" w:color="auto"/>
        <w:bottom w:val="none" w:sz="0" w:space="0" w:color="auto"/>
        <w:right w:val="none" w:sz="0" w:space="0" w:color="auto"/>
      </w:divBdr>
      <w:divsChild>
        <w:div w:id="1964265283">
          <w:marLeft w:val="0"/>
          <w:marRight w:val="0"/>
          <w:marTop w:val="0"/>
          <w:marBottom w:val="0"/>
          <w:divBdr>
            <w:top w:val="none" w:sz="0" w:space="0" w:color="auto"/>
            <w:left w:val="none" w:sz="0" w:space="0" w:color="auto"/>
            <w:bottom w:val="none" w:sz="0" w:space="0" w:color="auto"/>
            <w:right w:val="none" w:sz="0" w:space="0" w:color="auto"/>
          </w:divBdr>
        </w:div>
        <w:div w:id="1189876695">
          <w:marLeft w:val="0"/>
          <w:marRight w:val="0"/>
          <w:marTop w:val="0"/>
          <w:marBottom w:val="0"/>
          <w:divBdr>
            <w:top w:val="none" w:sz="0" w:space="0" w:color="auto"/>
            <w:left w:val="none" w:sz="0" w:space="0" w:color="auto"/>
            <w:bottom w:val="none" w:sz="0" w:space="0" w:color="auto"/>
            <w:right w:val="none" w:sz="0" w:space="0" w:color="auto"/>
          </w:divBdr>
        </w:div>
        <w:div w:id="189225425">
          <w:marLeft w:val="0"/>
          <w:marRight w:val="0"/>
          <w:marTop w:val="0"/>
          <w:marBottom w:val="0"/>
          <w:divBdr>
            <w:top w:val="none" w:sz="0" w:space="0" w:color="auto"/>
            <w:left w:val="none" w:sz="0" w:space="0" w:color="auto"/>
            <w:bottom w:val="none" w:sz="0" w:space="0" w:color="auto"/>
            <w:right w:val="none" w:sz="0" w:space="0" w:color="auto"/>
          </w:divBdr>
        </w:div>
        <w:div w:id="218173535">
          <w:marLeft w:val="0"/>
          <w:marRight w:val="0"/>
          <w:marTop w:val="0"/>
          <w:marBottom w:val="0"/>
          <w:divBdr>
            <w:top w:val="none" w:sz="0" w:space="0" w:color="auto"/>
            <w:left w:val="none" w:sz="0" w:space="0" w:color="auto"/>
            <w:bottom w:val="none" w:sz="0" w:space="0" w:color="auto"/>
            <w:right w:val="none" w:sz="0" w:space="0" w:color="auto"/>
          </w:divBdr>
        </w:div>
        <w:div w:id="279190430">
          <w:marLeft w:val="0"/>
          <w:marRight w:val="0"/>
          <w:marTop w:val="0"/>
          <w:marBottom w:val="0"/>
          <w:divBdr>
            <w:top w:val="none" w:sz="0" w:space="0" w:color="auto"/>
            <w:left w:val="none" w:sz="0" w:space="0" w:color="auto"/>
            <w:bottom w:val="none" w:sz="0" w:space="0" w:color="auto"/>
            <w:right w:val="none" w:sz="0" w:space="0" w:color="auto"/>
          </w:divBdr>
        </w:div>
        <w:div w:id="786579162">
          <w:marLeft w:val="0"/>
          <w:marRight w:val="0"/>
          <w:marTop w:val="0"/>
          <w:marBottom w:val="0"/>
          <w:divBdr>
            <w:top w:val="none" w:sz="0" w:space="0" w:color="auto"/>
            <w:left w:val="none" w:sz="0" w:space="0" w:color="auto"/>
            <w:bottom w:val="none" w:sz="0" w:space="0" w:color="auto"/>
            <w:right w:val="none" w:sz="0" w:space="0" w:color="auto"/>
          </w:divBdr>
        </w:div>
        <w:div w:id="246156611">
          <w:marLeft w:val="0"/>
          <w:marRight w:val="0"/>
          <w:marTop w:val="0"/>
          <w:marBottom w:val="0"/>
          <w:divBdr>
            <w:top w:val="none" w:sz="0" w:space="0" w:color="auto"/>
            <w:left w:val="none" w:sz="0" w:space="0" w:color="auto"/>
            <w:bottom w:val="none" w:sz="0" w:space="0" w:color="auto"/>
            <w:right w:val="none" w:sz="0" w:space="0" w:color="auto"/>
          </w:divBdr>
        </w:div>
        <w:div w:id="1496993870">
          <w:marLeft w:val="0"/>
          <w:marRight w:val="0"/>
          <w:marTop w:val="0"/>
          <w:marBottom w:val="0"/>
          <w:divBdr>
            <w:top w:val="none" w:sz="0" w:space="0" w:color="auto"/>
            <w:left w:val="none" w:sz="0" w:space="0" w:color="auto"/>
            <w:bottom w:val="none" w:sz="0" w:space="0" w:color="auto"/>
            <w:right w:val="none" w:sz="0" w:space="0" w:color="auto"/>
          </w:divBdr>
        </w:div>
        <w:div w:id="1956978601">
          <w:marLeft w:val="0"/>
          <w:marRight w:val="0"/>
          <w:marTop w:val="0"/>
          <w:marBottom w:val="0"/>
          <w:divBdr>
            <w:top w:val="none" w:sz="0" w:space="0" w:color="auto"/>
            <w:left w:val="none" w:sz="0" w:space="0" w:color="auto"/>
            <w:bottom w:val="none" w:sz="0" w:space="0" w:color="auto"/>
            <w:right w:val="none" w:sz="0" w:space="0" w:color="auto"/>
          </w:divBdr>
        </w:div>
        <w:div w:id="1430851671">
          <w:marLeft w:val="0"/>
          <w:marRight w:val="0"/>
          <w:marTop w:val="0"/>
          <w:marBottom w:val="0"/>
          <w:divBdr>
            <w:top w:val="none" w:sz="0" w:space="0" w:color="auto"/>
            <w:left w:val="none" w:sz="0" w:space="0" w:color="auto"/>
            <w:bottom w:val="none" w:sz="0" w:space="0" w:color="auto"/>
            <w:right w:val="none" w:sz="0" w:space="0" w:color="auto"/>
          </w:divBdr>
        </w:div>
        <w:div w:id="1564214782">
          <w:marLeft w:val="0"/>
          <w:marRight w:val="0"/>
          <w:marTop w:val="0"/>
          <w:marBottom w:val="0"/>
          <w:divBdr>
            <w:top w:val="none" w:sz="0" w:space="0" w:color="auto"/>
            <w:left w:val="none" w:sz="0" w:space="0" w:color="auto"/>
            <w:bottom w:val="none" w:sz="0" w:space="0" w:color="auto"/>
            <w:right w:val="none" w:sz="0" w:space="0" w:color="auto"/>
          </w:divBdr>
        </w:div>
        <w:div w:id="2124811089">
          <w:marLeft w:val="0"/>
          <w:marRight w:val="0"/>
          <w:marTop w:val="0"/>
          <w:marBottom w:val="0"/>
          <w:divBdr>
            <w:top w:val="none" w:sz="0" w:space="0" w:color="auto"/>
            <w:left w:val="none" w:sz="0" w:space="0" w:color="auto"/>
            <w:bottom w:val="none" w:sz="0" w:space="0" w:color="auto"/>
            <w:right w:val="none" w:sz="0" w:space="0" w:color="auto"/>
          </w:divBdr>
        </w:div>
        <w:div w:id="938217581">
          <w:marLeft w:val="0"/>
          <w:marRight w:val="0"/>
          <w:marTop w:val="0"/>
          <w:marBottom w:val="0"/>
          <w:divBdr>
            <w:top w:val="none" w:sz="0" w:space="0" w:color="auto"/>
            <w:left w:val="none" w:sz="0" w:space="0" w:color="auto"/>
            <w:bottom w:val="none" w:sz="0" w:space="0" w:color="auto"/>
            <w:right w:val="none" w:sz="0" w:space="0" w:color="auto"/>
          </w:divBdr>
        </w:div>
        <w:div w:id="2031838278">
          <w:marLeft w:val="0"/>
          <w:marRight w:val="0"/>
          <w:marTop w:val="0"/>
          <w:marBottom w:val="0"/>
          <w:divBdr>
            <w:top w:val="none" w:sz="0" w:space="0" w:color="auto"/>
            <w:left w:val="none" w:sz="0" w:space="0" w:color="auto"/>
            <w:bottom w:val="none" w:sz="0" w:space="0" w:color="auto"/>
            <w:right w:val="none" w:sz="0" w:space="0" w:color="auto"/>
          </w:divBdr>
        </w:div>
      </w:divsChild>
    </w:div>
    <w:div w:id="1164970396">
      <w:bodyDiv w:val="1"/>
      <w:marLeft w:val="0"/>
      <w:marRight w:val="0"/>
      <w:marTop w:val="0"/>
      <w:marBottom w:val="0"/>
      <w:divBdr>
        <w:top w:val="none" w:sz="0" w:space="0" w:color="auto"/>
        <w:left w:val="none" w:sz="0" w:space="0" w:color="auto"/>
        <w:bottom w:val="none" w:sz="0" w:space="0" w:color="auto"/>
        <w:right w:val="none" w:sz="0" w:space="0" w:color="auto"/>
      </w:divBdr>
    </w:div>
    <w:div w:id="1356728993">
      <w:bodyDiv w:val="1"/>
      <w:marLeft w:val="0"/>
      <w:marRight w:val="0"/>
      <w:marTop w:val="0"/>
      <w:marBottom w:val="0"/>
      <w:divBdr>
        <w:top w:val="none" w:sz="0" w:space="0" w:color="auto"/>
        <w:left w:val="none" w:sz="0" w:space="0" w:color="auto"/>
        <w:bottom w:val="none" w:sz="0" w:space="0" w:color="auto"/>
        <w:right w:val="none" w:sz="0" w:space="0" w:color="auto"/>
      </w:divBdr>
    </w:div>
    <w:div w:id="1648238267">
      <w:bodyDiv w:val="1"/>
      <w:marLeft w:val="0"/>
      <w:marRight w:val="0"/>
      <w:marTop w:val="0"/>
      <w:marBottom w:val="0"/>
      <w:divBdr>
        <w:top w:val="none" w:sz="0" w:space="0" w:color="auto"/>
        <w:left w:val="none" w:sz="0" w:space="0" w:color="auto"/>
        <w:bottom w:val="none" w:sz="0" w:space="0" w:color="auto"/>
        <w:right w:val="none" w:sz="0" w:space="0" w:color="auto"/>
      </w:divBdr>
    </w:div>
    <w:div w:id="1672683510">
      <w:bodyDiv w:val="1"/>
      <w:marLeft w:val="0"/>
      <w:marRight w:val="0"/>
      <w:marTop w:val="0"/>
      <w:marBottom w:val="0"/>
      <w:divBdr>
        <w:top w:val="none" w:sz="0" w:space="0" w:color="auto"/>
        <w:left w:val="none" w:sz="0" w:space="0" w:color="auto"/>
        <w:bottom w:val="none" w:sz="0" w:space="0" w:color="auto"/>
        <w:right w:val="none" w:sz="0" w:space="0" w:color="auto"/>
      </w:divBdr>
    </w:div>
    <w:div w:id="1685471608">
      <w:bodyDiv w:val="1"/>
      <w:marLeft w:val="0"/>
      <w:marRight w:val="0"/>
      <w:marTop w:val="0"/>
      <w:marBottom w:val="0"/>
      <w:divBdr>
        <w:top w:val="none" w:sz="0" w:space="0" w:color="auto"/>
        <w:left w:val="none" w:sz="0" w:space="0" w:color="auto"/>
        <w:bottom w:val="none" w:sz="0" w:space="0" w:color="auto"/>
        <w:right w:val="none" w:sz="0" w:space="0" w:color="auto"/>
      </w:divBdr>
    </w:div>
    <w:div w:id="1758090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youazua.com/arch-modelling/"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2447</TotalTime>
  <Pages>14</Pages>
  <Words>11577</Words>
  <Characters>6599</Characters>
  <Application>Microsoft Office Word</Application>
  <DocSecurity>0</DocSecurity>
  <Lines>54</Lines>
  <Paragraphs>36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18140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Master</dc:creator>
  <cp:keywords/>
  <dc:description/>
  <cp:lastModifiedBy>home</cp:lastModifiedBy>
  <cp:revision>74</cp:revision>
  <dcterms:created xsi:type="dcterms:W3CDTF">2025-11-15T10:25:00Z</dcterms:created>
  <dcterms:modified xsi:type="dcterms:W3CDTF">2026-01-27T16:59:00Z</dcterms:modified>
</cp:coreProperties>
</file>