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CCF" w:rsidRDefault="00C74551">
      <w:pPr>
        <w:pStyle w:val="a4"/>
        <w:spacing w:before="75"/>
        <w:rPr>
          <w:rFonts w:ascii="Cambria" w:hAnsi="Cambria"/>
        </w:rPr>
      </w:pPr>
      <w:r>
        <w:rPr>
          <w:rFonts w:ascii="Cambria" w:hAnsi="Cambria"/>
        </w:rPr>
        <w:t>МІНІСТЕРСТВО</w:t>
      </w:r>
      <w:r>
        <w:rPr>
          <w:rFonts w:ascii="Cambria" w:hAnsi="Cambria"/>
          <w:spacing w:val="-7"/>
        </w:rPr>
        <w:t xml:space="preserve"> </w:t>
      </w:r>
      <w:r>
        <w:rPr>
          <w:rFonts w:ascii="Cambria" w:hAnsi="Cambria"/>
        </w:rPr>
        <w:t>ОСВІТИ</w:t>
      </w:r>
      <w:r>
        <w:rPr>
          <w:rFonts w:ascii="Cambria" w:hAnsi="Cambria"/>
          <w:spacing w:val="-5"/>
        </w:rPr>
        <w:t xml:space="preserve"> </w:t>
      </w:r>
      <w:r>
        <w:rPr>
          <w:rFonts w:ascii="Cambria" w:hAnsi="Cambria"/>
        </w:rPr>
        <w:t>І</w:t>
      </w:r>
      <w:r>
        <w:rPr>
          <w:rFonts w:ascii="Cambria" w:hAnsi="Cambria"/>
          <w:spacing w:val="-6"/>
        </w:rPr>
        <w:t xml:space="preserve"> </w:t>
      </w:r>
      <w:r>
        <w:rPr>
          <w:rFonts w:ascii="Cambria" w:hAnsi="Cambria"/>
        </w:rPr>
        <w:t>НАУКИ</w:t>
      </w:r>
      <w:r>
        <w:rPr>
          <w:rFonts w:ascii="Cambria" w:hAnsi="Cambria"/>
          <w:spacing w:val="-8"/>
        </w:rPr>
        <w:t xml:space="preserve"> </w:t>
      </w:r>
      <w:r>
        <w:rPr>
          <w:rFonts w:ascii="Cambria" w:hAnsi="Cambria"/>
        </w:rPr>
        <w:t>УКРАЇНИ</w:t>
      </w:r>
    </w:p>
    <w:p w:rsidR="00BB6CCF" w:rsidRDefault="00BB6CCF">
      <w:pPr>
        <w:pStyle w:val="a3"/>
        <w:ind w:left="0"/>
        <w:jc w:val="left"/>
        <w:rPr>
          <w:rFonts w:ascii="Cambria"/>
          <w:b/>
          <w:sz w:val="20"/>
        </w:rPr>
      </w:pPr>
    </w:p>
    <w:p w:rsidR="00BB6CCF" w:rsidRDefault="00BB6CCF">
      <w:pPr>
        <w:pStyle w:val="a3"/>
        <w:ind w:left="0"/>
        <w:jc w:val="left"/>
        <w:rPr>
          <w:rFonts w:ascii="Cambria"/>
          <w:b/>
          <w:sz w:val="20"/>
        </w:rPr>
      </w:pPr>
    </w:p>
    <w:p w:rsidR="00BB6CCF" w:rsidRDefault="00BB6CCF">
      <w:pPr>
        <w:pStyle w:val="a3"/>
        <w:ind w:left="0"/>
        <w:jc w:val="left"/>
        <w:rPr>
          <w:rFonts w:ascii="Cambria"/>
          <w:b/>
          <w:sz w:val="20"/>
        </w:rPr>
      </w:pPr>
    </w:p>
    <w:p w:rsidR="00BB6CCF" w:rsidRDefault="00BB6CCF">
      <w:pPr>
        <w:pStyle w:val="a3"/>
        <w:ind w:left="0"/>
        <w:jc w:val="left"/>
        <w:rPr>
          <w:rFonts w:ascii="Cambria"/>
          <w:b/>
          <w:sz w:val="20"/>
        </w:rPr>
      </w:pPr>
    </w:p>
    <w:p w:rsidR="00BB6CCF" w:rsidRDefault="00BB6CCF">
      <w:pPr>
        <w:pStyle w:val="a3"/>
        <w:ind w:left="0"/>
        <w:jc w:val="left"/>
        <w:rPr>
          <w:rFonts w:ascii="Cambria"/>
          <w:b/>
          <w:sz w:val="20"/>
        </w:rPr>
      </w:pPr>
    </w:p>
    <w:p w:rsidR="00BB6CCF" w:rsidRDefault="00BB6CCF">
      <w:pPr>
        <w:pStyle w:val="a3"/>
        <w:ind w:left="0"/>
        <w:jc w:val="left"/>
        <w:rPr>
          <w:rFonts w:ascii="Cambria"/>
          <w:b/>
          <w:sz w:val="20"/>
        </w:rPr>
      </w:pPr>
    </w:p>
    <w:p w:rsidR="00BB6CCF" w:rsidRDefault="00BB6CCF">
      <w:pPr>
        <w:pStyle w:val="a3"/>
        <w:ind w:left="0"/>
        <w:jc w:val="left"/>
        <w:rPr>
          <w:rFonts w:ascii="Cambria"/>
          <w:b/>
          <w:sz w:val="20"/>
        </w:rPr>
      </w:pPr>
    </w:p>
    <w:p w:rsidR="00BB6CCF" w:rsidRDefault="00C74551">
      <w:pPr>
        <w:pStyle w:val="a3"/>
        <w:spacing w:before="8"/>
        <w:ind w:left="0"/>
        <w:jc w:val="left"/>
        <w:rPr>
          <w:rFonts w:ascii="Cambria"/>
          <w:b/>
          <w:sz w:val="26"/>
        </w:rPr>
      </w:pPr>
      <w:r>
        <w:rPr>
          <w:noProof/>
          <w:lang w:eastAsia="uk-UA"/>
        </w:rPr>
        <w:drawing>
          <wp:anchor distT="0" distB="0" distL="0" distR="0" simplePos="0" relativeHeight="251657728" behindDoc="0" locked="0" layoutInCell="1" allowOverlap="1">
            <wp:simplePos x="0" y="0"/>
            <wp:positionH relativeFrom="page">
              <wp:posOffset>3245823</wp:posOffset>
            </wp:positionH>
            <wp:positionV relativeFrom="paragraph">
              <wp:posOffset>223898</wp:posOffset>
            </wp:positionV>
            <wp:extent cx="1286255" cy="142875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286255" cy="1428750"/>
                    </a:xfrm>
                    <a:prstGeom prst="rect">
                      <a:avLst/>
                    </a:prstGeom>
                  </pic:spPr>
                </pic:pic>
              </a:graphicData>
            </a:graphic>
          </wp:anchor>
        </w:drawing>
      </w:r>
    </w:p>
    <w:p w:rsidR="00BB6CCF" w:rsidRDefault="00BB6CCF">
      <w:pPr>
        <w:pStyle w:val="a3"/>
        <w:ind w:left="0"/>
        <w:jc w:val="left"/>
        <w:rPr>
          <w:rFonts w:ascii="Cambria"/>
          <w:b/>
          <w:sz w:val="36"/>
        </w:rPr>
      </w:pPr>
    </w:p>
    <w:p w:rsidR="00BB6CCF" w:rsidRDefault="00BB6CCF">
      <w:pPr>
        <w:pStyle w:val="a3"/>
        <w:ind w:left="0"/>
        <w:jc w:val="left"/>
        <w:rPr>
          <w:rFonts w:ascii="Cambria"/>
          <w:b/>
          <w:sz w:val="36"/>
        </w:rPr>
      </w:pPr>
    </w:p>
    <w:p w:rsidR="00BB6CCF" w:rsidRDefault="00BB6CCF">
      <w:pPr>
        <w:pStyle w:val="a3"/>
        <w:ind w:left="0"/>
        <w:jc w:val="left"/>
        <w:rPr>
          <w:rFonts w:ascii="Cambria"/>
          <w:b/>
          <w:sz w:val="36"/>
        </w:rPr>
      </w:pPr>
    </w:p>
    <w:p w:rsidR="00BB6CCF" w:rsidRDefault="00BB6CCF">
      <w:pPr>
        <w:pStyle w:val="a3"/>
        <w:spacing w:before="11"/>
        <w:ind w:left="0"/>
        <w:jc w:val="left"/>
        <w:rPr>
          <w:rFonts w:ascii="Cambria"/>
          <w:b/>
          <w:sz w:val="36"/>
        </w:rPr>
      </w:pPr>
    </w:p>
    <w:p w:rsidR="00BB6CCF" w:rsidRDefault="004A66EB" w:rsidP="00793569">
      <w:pPr>
        <w:pStyle w:val="a3"/>
        <w:spacing w:before="8"/>
        <w:ind w:left="0"/>
        <w:jc w:val="center"/>
        <w:rPr>
          <w:b/>
        </w:rPr>
      </w:pPr>
      <w:r>
        <w:rPr>
          <w:b/>
        </w:rPr>
        <w:t>МЕНЕДЖМЕНТ</w:t>
      </w:r>
      <w:r w:rsidR="001F37A3">
        <w:rPr>
          <w:b/>
        </w:rPr>
        <w:t xml:space="preserve"> ФІЗИЧНОЇ КУЛЬТУРИ І СПОРТУ</w:t>
      </w:r>
    </w:p>
    <w:p w:rsidR="00793569" w:rsidRPr="00793569" w:rsidRDefault="00793569" w:rsidP="00793569">
      <w:pPr>
        <w:pStyle w:val="a3"/>
        <w:spacing w:before="8"/>
        <w:ind w:left="0"/>
        <w:jc w:val="center"/>
        <w:rPr>
          <w:b/>
          <w:sz w:val="27"/>
          <w:highlight w:val="yellow"/>
        </w:rPr>
      </w:pPr>
    </w:p>
    <w:p w:rsidR="00BB6CCF" w:rsidRPr="0087056A" w:rsidRDefault="00C74551">
      <w:pPr>
        <w:pStyle w:val="a3"/>
        <w:spacing w:before="1"/>
        <w:ind w:left="3761" w:right="3758" w:hanging="2"/>
        <w:jc w:val="center"/>
      </w:pPr>
      <w:r w:rsidRPr="0087056A">
        <w:t>Методичні вказівки</w:t>
      </w:r>
      <w:r w:rsidRPr="0087056A">
        <w:rPr>
          <w:spacing w:val="1"/>
        </w:rPr>
        <w:t xml:space="preserve"> </w:t>
      </w:r>
      <w:r w:rsidRPr="0087056A">
        <w:t>до</w:t>
      </w:r>
      <w:r w:rsidRPr="0087056A">
        <w:rPr>
          <w:spacing w:val="-6"/>
        </w:rPr>
        <w:t xml:space="preserve"> </w:t>
      </w:r>
      <w:r w:rsidR="00793569" w:rsidRPr="0087056A">
        <w:t>лекційних</w:t>
      </w:r>
      <w:r w:rsidRPr="0087056A">
        <w:rPr>
          <w:spacing w:val="-1"/>
        </w:rPr>
        <w:t xml:space="preserve"> </w:t>
      </w:r>
      <w:r w:rsidRPr="0087056A">
        <w:t>занять</w:t>
      </w:r>
    </w:p>
    <w:p w:rsidR="00BB6CCF" w:rsidRPr="0087056A" w:rsidRDefault="00C74551">
      <w:pPr>
        <w:pStyle w:val="a3"/>
        <w:ind w:left="1019" w:right="1025"/>
        <w:jc w:val="center"/>
      </w:pPr>
      <w:r w:rsidRPr="0087056A">
        <w:t>для здобувачів другого (магістерського) рівня вищої освіти</w:t>
      </w:r>
      <w:r w:rsidRPr="0087056A">
        <w:rPr>
          <w:spacing w:val="-67"/>
        </w:rPr>
        <w:t xml:space="preserve"> </w:t>
      </w:r>
      <w:r w:rsidRPr="0087056A">
        <w:t>освітньої програми</w:t>
      </w:r>
      <w:r w:rsidRPr="0087056A">
        <w:rPr>
          <w:spacing w:val="-4"/>
        </w:rPr>
        <w:t xml:space="preserve"> </w:t>
      </w:r>
      <w:r w:rsidRPr="0087056A">
        <w:t>«Фізична</w:t>
      </w:r>
      <w:r w:rsidRPr="0087056A">
        <w:rPr>
          <w:spacing w:val="-1"/>
        </w:rPr>
        <w:t xml:space="preserve"> </w:t>
      </w:r>
      <w:r w:rsidRPr="0087056A">
        <w:t>культура</w:t>
      </w:r>
      <w:r w:rsidRPr="0087056A">
        <w:rPr>
          <w:spacing w:val="-1"/>
        </w:rPr>
        <w:t xml:space="preserve"> </w:t>
      </w:r>
      <w:r w:rsidRPr="0087056A">
        <w:t>та спорт»</w:t>
      </w:r>
    </w:p>
    <w:p w:rsidR="00BB6CCF" w:rsidRPr="0087056A" w:rsidRDefault="00C74551">
      <w:pPr>
        <w:pStyle w:val="a3"/>
        <w:spacing w:line="321" w:lineRule="exact"/>
        <w:ind w:left="1019" w:right="1020"/>
        <w:jc w:val="center"/>
      </w:pPr>
      <w:r w:rsidRPr="0087056A">
        <w:t>галузь</w:t>
      </w:r>
      <w:r w:rsidRPr="0087056A">
        <w:rPr>
          <w:spacing w:val="-6"/>
        </w:rPr>
        <w:t xml:space="preserve"> </w:t>
      </w:r>
      <w:r w:rsidRPr="0087056A">
        <w:t>знань</w:t>
      </w:r>
      <w:r w:rsidRPr="0087056A">
        <w:rPr>
          <w:spacing w:val="-5"/>
        </w:rPr>
        <w:t xml:space="preserve"> </w:t>
      </w:r>
      <w:r w:rsidRPr="0087056A">
        <w:t>01</w:t>
      </w:r>
      <w:r w:rsidRPr="0087056A">
        <w:rPr>
          <w:spacing w:val="-3"/>
        </w:rPr>
        <w:t xml:space="preserve"> </w:t>
      </w:r>
      <w:r w:rsidRPr="0087056A">
        <w:t>Освіта/Педагогіка</w:t>
      </w:r>
    </w:p>
    <w:p w:rsidR="00BB6CCF" w:rsidRDefault="00C74551">
      <w:pPr>
        <w:pStyle w:val="a3"/>
        <w:spacing w:line="237" w:lineRule="auto"/>
        <w:ind w:left="2452" w:right="2452"/>
        <w:jc w:val="center"/>
      </w:pPr>
      <w:r w:rsidRPr="0087056A">
        <w:t>спеціальності 017 Фізична культура і спорт</w:t>
      </w:r>
      <w:r w:rsidRPr="0087056A">
        <w:rPr>
          <w:spacing w:val="-67"/>
        </w:rPr>
        <w:t xml:space="preserve"> </w:t>
      </w:r>
      <w:r w:rsidRPr="0087056A">
        <w:t>денної та</w:t>
      </w:r>
      <w:r w:rsidRPr="0087056A">
        <w:rPr>
          <w:spacing w:val="-1"/>
        </w:rPr>
        <w:t xml:space="preserve"> </w:t>
      </w:r>
      <w:r w:rsidRPr="0087056A">
        <w:t>заочної</w:t>
      </w:r>
      <w:r w:rsidRPr="0087056A">
        <w:rPr>
          <w:spacing w:val="2"/>
        </w:rPr>
        <w:t xml:space="preserve"> </w:t>
      </w:r>
      <w:r w:rsidRPr="0087056A">
        <w:t>форм</w:t>
      </w:r>
      <w:r w:rsidRPr="0087056A">
        <w:rPr>
          <w:spacing w:val="-1"/>
        </w:rPr>
        <w:t xml:space="preserve"> </w:t>
      </w:r>
      <w:r w:rsidR="001F37A3">
        <w:t>навчання</w:t>
      </w: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spacing w:before="1"/>
        <w:ind w:left="0"/>
        <w:jc w:val="left"/>
        <w:rPr>
          <w:sz w:val="29"/>
        </w:rPr>
      </w:pPr>
    </w:p>
    <w:p w:rsidR="00BB6CCF" w:rsidRDefault="00C74551">
      <w:pPr>
        <w:ind w:left="1019" w:right="731"/>
        <w:jc w:val="center"/>
        <w:rPr>
          <w:sz w:val="32"/>
        </w:rPr>
      </w:pPr>
      <w:r>
        <w:rPr>
          <w:sz w:val="32"/>
        </w:rPr>
        <w:t>Луцьк</w:t>
      </w:r>
      <w:r>
        <w:rPr>
          <w:spacing w:val="-4"/>
          <w:sz w:val="32"/>
        </w:rPr>
        <w:t xml:space="preserve"> </w:t>
      </w:r>
      <w:r>
        <w:rPr>
          <w:sz w:val="32"/>
        </w:rPr>
        <w:t>202</w:t>
      </w:r>
      <w:r w:rsidR="00BB3307">
        <w:rPr>
          <w:sz w:val="32"/>
        </w:rPr>
        <w:t>2</w:t>
      </w:r>
    </w:p>
    <w:p w:rsidR="00BB6CCF" w:rsidRDefault="00BB6CCF">
      <w:pPr>
        <w:jc w:val="center"/>
        <w:rPr>
          <w:sz w:val="32"/>
        </w:rPr>
        <w:sectPr w:rsidR="00BB6CCF">
          <w:headerReference w:type="default" r:id="rId8"/>
          <w:type w:val="continuous"/>
          <w:pgSz w:w="11920" w:h="16850"/>
          <w:pgMar w:top="1060" w:right="760" w:bottom="280" w:left="1040" w:header="720" w:footer="720" w:gutter="0"/>
          <w:cols w:space="720"/>
        </w:sectPr>
      </w:pPr>
    </w:p>
    <w:p w:rsidR="00BB6CCF" w:rsidRDefault="00C74551">
      <w:pPr>
        <w:pStyle w:val="a3"/>
        <w:spacing w:before="71"/>
        <w:ind w:left="119" w:right="8385"/>
        <w:jc w:val="left"/>
      </w:pPr>
      <w:r>
        <w:lastRenderedPageBreak/>
        <w:t xml:space="preserve">УДК </w:t>
      </w:r>
      <w:r w:rsidR="00793569">
        <w:t>796 (01</w:t>
      </w:r>
      <w:r>
        <w:t>)</w:t>
      </w:r>
      <w:r>
        <w:rPr>
          <w:spacing w:val="-67"/>
        </w:rPr>
        <w:t xml:space="preserve"> </w:t>
      </w:r>
      <w:r w:rsidR="009C4C00">
        <w:t>М</w:t>
      </w:r>
      <w:r w:rsidR="0087056A">
        <w:t>-21</w:t>
      </w:r>
    </w:p>
    <w:p w:rsidR="00BB6CCF" w:rsidRDefault="00C74551">
      <w:pPr>
        <w:pStyle w:val="a3"/>
        <w:spacing w:before="2" w:line="322" w:lineRule="exact"/>
        <w:ind w:left="119"/>
        <w:jc w:val="left"/>
      </w:pPr>
      <w:r>
        <w:t>До</w:t>
      </w:r>
      <w:r>
        <w:rPr>
          <w:spacing w:val="-8"/>
        </w:rPr>
        <w:t xml:space="preserve"> </w:t>
      </w:r>
      <w:r>
        <w:t>друку</w:t>
      </w:r>
    </w:p>
    <w:p w:rsidR="00BB6CCF" w:rsidRDefault="00C74551">
      <w:pPr>
        <w:pStyle w:val="a3"/>
        <w:tabs>
          <w:tab w:val="left" w:pos="4413"/>
        </w:tabs>
        <w:spacing w:line="276" w:lineRule="auto"/>
        <w:ind w:left="119" w:right="830"/>
        <w:jc w:val="left"/>
      </w:pPr>
      <w:r>
        <w:t>Голова вченої ради факультету цифрових, освітніх та соціальних технологій</w:t>
      </w:r>
      <w:r>
        <w:rPr>
          <w:spacing w:val="-67"/>
        </w:rPr>
        <w:t xml:space="preserve"> </w:t>
      </w:r>
      <w:r>
        <w:t>Луцького</w:t>
      </w:r>
      <w:r>
        <w:rPr>
          <w:spacing w:val="-3"/>
        </w:rPr>
        <w:t xml:space="preserve"> </w:t>
      </w:r>
      <w:r>
        <w:t>НТУ</w:t>
      </w:r>
      <w:r>
        <w:rPr>
          <w:u w:val="single"/>
        </w:rPr>
        <w:tab/>
      </w:r>
      <w:r>
        <w:t>Г.А.</w:t>
      </w:r>
      <w:r>
        <w:rPr>
          <w:spacing w:val="-1"/>
        </w:rPr>
        <w:t xml:space="preserve"> </w:t>
      </w:r>
      <w:r>
        <w:t>Герасимчук</w:t>
      </w:r>
    </w:p>
    <w:p w:rsidR="00BB6CCF" w:rsidRDefault="00BB6CCF">
      <w:pPr>
        <w:pStyle w:val="a3"/>
        <w:spacing w:before="1"/>
        <w:ind w:left="0"/>
        <w:jc w:val="left"/>
        <w:rPr>
          <w:sz w:val="24"/>
        </w:rPr>
      </w:pPr>
    </w:p>
    <w:p w:rsidR="00BB6CCF" w:rsidRDefault="00C74551">
      <w:pPr>
        <w:pStyle w:val="a3"/>
        <w:tabs>
          <w:tab w:val="left" w:pos="5690"/>
          <w:tab w:val="left" w:pos="6823"/>
          <w:tab w:val="left" w:pos="8429"/>
        </w:tabs>
        <w:spacing w:before="89" w:line="278" w:lineRule="auto"/>
        <w:ind w:left="119" w:right="426"/>
        <w:jc w:val="left"/>
      </w:pPr>
      <w:r>
        <w:t>Затверджено вченою радою факультету цифрових, освітніх та соціальних</w:t>
      </w:r>
      <w:r>
        <w:rPr>
          <w:spacing w:val="1"/>
        </w:rPr>
        <w:t xml:space="preserve"> </w:t>
      </w:r>
      <w:r>
        <w:t>технологій</w:t>
      </w:r>
      <w:r>
        <w:rPr>
          <w:spacing w:val="-3"/>
        </w:rPr>
        <w:t xml:space="preserve"> </w:t>
      </w:r>
      <w:r>
        <w:t>Луцького</w:t>
      </w:r>
      <w:r>
        <w:rPr>
          <w:spacing w:val="-2"/>
        </w:rPr>
        <w:t xml:space="preserve"> </w:t>
      </w:r>
      <w:r>
        <w:t>НТУ,</w:t>
      </w:r>
      <w:r>
        <w:rPr>
          <w:spacing w:val="-4"/>
        </w:rPr>
        <w:t xml:space="preserve"> </w:t>
      </w:r>
      <w:r>
        <w:t>протокол</w:t>
      </w:r>
      <w:r>
        <w:rPr>
          <w:spacing w:val="-3"/>
        </w:rPr>
        <w:t xml:space="preserve"> </w:t>
      </w:r>
      <w:r>
        <w:t>№</w:t>
      </w:r>
      <w:r>
        <w:rPr>
          <w:u w:val="single"/>
        </w:rPr>
        <w:tab/>
      </w:r>
      <w:r>
        <w:t>від</w:t>
      </w:r>
      <w:r>
        <w:rPr>
          <w:spacing w:val="2"/>
        </w:rPr>
        <w:t xml:space="preserve"> </w:t>
      </w:r>
      <w:r>
        <w:t>«</w:t>
      </w:r>
      <w:r>
        <w:rPr>
          <w:u w:val="single"/>
        </w:rPr>
        <w:tab/>
      </w:r>
      <w:r>
        <w:t>»</w:t>
      </w:r>
      <w:r>
        <w:rPr>
          <w:u w:val="single"/>
        </w:rPr>
        <w:tab/>
      </w:r>
      <w:r>
        <w:t>202</w:t>
      </w:r>
      <w:r w:rsidR="00BB3307">
        <w:t>2</w:t>
      </w:r>
      <w:r>
        <w:rPr>
          <w:spacing w:val="-14"/>
        </w:rPr>
        <w:t xml:space="preserve"> </w:t>
      </w:r>
      <w:r>
        <w:t>року.</w:t>
      </w:r>
    </w:p>
    <w:p w:rsidR="00BB6CCF" w:rsidRDefault="00BB6CCF">
      <w:pPr>
        <w:pStyle w:val="a3"/>
        <w:spacing w:before="1"/>
        <w:ind w:left="0"/>
        <w:jc w:val="left"/>
        <w:rPr>
          <w:sz w:val="24"/>
        </w:rPr>
      </w:pPr>
    </w:p>
    <w:p w:rsidR="00BB6CCF" w:rsidRDefault="00C74551">
      <w:pPr>
        <w:pStyle w:val="a3"/>
        <w:spacing w:before="89" w:line="278" w:lineRule="auto"/>
        <w:ind w:left="119" w:right="779"/>
        <w:jc w:val="left"/>
      </w:pPr>
      <w:r>
        <w:t>Електронна копія друкованого видання передана для внесення в репозитарій</w:t>
      </w:r>
      <w:r>
        <w:rPr>
          <w:spacing w:val="-67"/>
        </w:rPr>
        <w:t xml:space="preserve"> </w:t>
      </w:r>
      <w:r>
        <w:t>Луцького НТУ.</w:t>
      </w:r>
    </w:p>
    <w:p w:rsidR="00BB6CCF" w:rsidRDefault="00C74551">
      <w:pPr>
        <w:pStyle w:val="a3"/>
        <w:tabs>
          <w:tab w:val="left" w:pos="4826"/>
        </w:tabs>
        <w:spacing w:before="3"/>
        <w:ind w:left="119"/>
        <w:jc w:val="left"/>
      </w:pPr>
      <w:r>
        <w:t>Директор</w:t>
      </w:r>
      <w:r>
        <w:rPr>
          <w:spacing w:val="-7"/>
        </w:rPr>
        <w:t xml:space="preserve"> </w:t>
      </w:r>
      <w:r>
        <w:t>бібліотеки</w:t>
      </w:r>
      <w:r>
        <w:rPr>
          <w:u w:val="single"/>
        </w:rPr>
        <w:tab/>
      </w:r>
      <w:r>
        <w:t>С.С.</w:t>
      </w:r>
      <w:r>
        <w:rPr>
          <w:spacing w:val="-2"/>
        </w:rPr>
        <w:t xml:space="preserve"> </w:t>
      </w:r>
      <w:r>
        <w:t>Бакуменко</w:t>
      </w:r>
    </w:p>
    <w:p w:rsidR="00BB6CCF" w:rsidRDefault="00BB6CCF">
      <w:pPr>
        <w:pStyle w:val="a3"/>
        <w:spacing w:before="4"/>
        <w:ind w:left="0"/>
        <w:jc w:val="left"/>
      </w:pPr>
    </w:p>
    <w:p w:rsidR="00BB6CCF" w:rsidRDefault="00C74551">
      <w:pPr>
        <w:pStyle w:val="a3"/>
        <w:tabs>
          <w:tab w:val="left" w:pos="4406"/>
          <w:tab w:val="left" w:pos="5988"/>
          <w:tab w:val="left" w:pos="7321"/>
          <w:tab w:val="left" w:pos="8041"/>
        </w:tabs>
        <w:spacing w:before="89" w:line="276" w:lineRule="auto"/>
        <w:ind w:left="119" w:right="655"/>
        <w:jc w:val="left"/>
      </w:pPr>
      <w:r>
        <w:t>Рекомендовано до видання на засіданні кафедри фізичної культури, спорту та</w:t>
      </w:r>
      <w:r>
        <w:rPr>
          <w:spacing w:val="-67"/>
        </w:rPr>
        <w:t xml:space="preserve"> </w:t>
      </w:r>
      <w:r>
        <w:t>здоров’я</w:t>
      </w:r>
      <w:r>
        <w:rPr>
          <w:spacing w:val="68"/>
        </w:rPr>
        <w:t xml:space="preserve"> </w:t>
      </w:r>
      <w:r>
        <w:t>Луцького</w:t>
      </w:r>
      <w:r>
        <w:rPr>
          <w:spacing w:val="-3"/>
        </w:rPr>
        <w:t xml:space="preserve"> </w:t>
      </w:r>
      <w:r>
        <w:t>НТУ,</w:t>
      </w:r>
      <w:r>
        <w:rPr>
          <w:spacing w:val="-3"/>
        </w:rPr>
        <w:t xml:space="preserve"> </w:t>
      </w:r>
      <w:r>
        <w:t>протокол</w:t>
      </w:r>
      <w:r>
        <w:rPr>
          <w:spacing w:val="-3"/>
        </w:rPr>
        <w:t xml:space="preserve"> </w:t>
      </w:r>
      <w:r>
        <w:t>№</w:t>
      </w:r>
      <w:r>
        <w:rPr>
          <w:u w:val="single"/>
        </w:rPr>
        <w:tab/>
      </w:r>
      <w:r>
        <w:t>від</w:t>
      </w:r>
      <w:r>
        <w:rPr>
          <w:spacing w:val="2"/>
        </w:rPr>
        <w:t xml:space="preserve"> </w:t>
      </w:r>
      <w:r>
        <w:t>«</w:t>
      </w:r>
      <w:r>
        <w:rPr>
          <w:u w:val="single"/>
        </w:rPr>
        <w:tab/>
      </w:r>
      <w:r>
        <w:t>»</w:t>
      </w:r>
      <w:r>
        <w:rPr>
          <w:u w:val="single"/>
        </w:rPr>
        <w:tab/>
      </w:r>
      <w:r>
        <w:t>202</w:t>
      </w:r>
      <w:r w:rsidR="00BB3307">
        <w:t>2</w:t>
      </w:r>
      <w:r>
        <w:t xml:space="preserve"> року.</w:t>
      </w:r>
      <w:r>
        <w:rPr>
          <w:spacing w:val="1"/>
        </w:rPr>
        <w:t xml:space="preserve"> </w:t>
      </w:r>
      <w:r>
        <w:t>Завідувач</w:t>
      </w:r>
      <w:r>
        <w:rPr>
          <w:spacing w:val="-3"/>
        </w:rPr>
        <w:t xml:space="preserve"> </w:t>
      </w:r>
      <w:r>
        <w:t>кафедри</w:t>
      </w:r>
      <w:r>
        <w:rPr>
          <w:spacing w:val="-5"/>
        </w:rPr>
        <w:t xml:space="preserve"> </w:t>
      </w:r>
      <w:r>
        <w:t>ФКСЗ</w:t>
      </w:r>
      <w:r>
        <w:rPr>
          <w:u w:val="single"/>
        </w:rPr>
        <w:tab/>
      </w:r>
      <w:r>
        <w:t>В.Я.</w:t>
      </w:r>
      <w:r>
        <w:rPr>
          <w:spacing w:val="-3"/>
        </w:rPr>
        <w:t xml:space="preserve"> </w:t>
      </w:r>
      <w:r>
        <w:t>Ковальчук</w:t>
      </w:r>
    </w:p>
    <w:p w:rsidR="00BB6CCF" w:rsidRDefault="00BB6CCF">
      <w:pPr>
        <w:pStyle w:val="a3"/>
        <w:spacing w:before="11"/>
        <w:ind w:left="0"/>
        <w:jc w:val="left"/>
        <w:rPr>
          <w:sz w:val="31"/>
        </w:rPr>
      </w:pPr>
    </w:p>
    <w:p w:rsidR="00BB6CCF" w:rsidRDefault="00C74551">
      <w:pPr>
        <w:pStyle w:val="a3"/>
        <w:tabs>
          <w:tab w:val="left" w:pos="3180"/>
        </w:tabs>
        <w:spacing w:line="276" w:lineRule="auto"/>
        <w:ind w:left="119" w:right="570"/>
        <w:jc w:val="left"/>
      </w:pPr>
      <w:r>
        <w:t>Укладач:</w:t>
      </w:r>
      <w:r>
        <w:rPr>
          <w:u w:val="single"/>
        </w:rPr>
        <w:tab/>
      </w:r>
      <w:r w:rsidR="00793569">
        <w:t>І.В. Бакіко</w:t>
      </w:r>
      <w:r>
        <w:t>, кандидат</w:t>
      </w:r>
      <w:r w:rsidR="00793569">
        <w:t xml:space="preserve"> наук з</w:t>
      </w:r>
      <w:r>
        <w:t xml:space="preserve"> фізичного виховання</w:t>
      </w:r>
      <w:r w:rsidR="00793569">
        <w:t xml:space="preserve"> і спорту</w:t>
      </w:r>
      <w:r>
        <w:t>, доцент,</w:t>
      </w:r>
      <w:r>
        <w:rPr>
          <w:spacing w:val="-67"/>
        </w:rPr>
        <w:t xml:space="preserve"> </w:t>
      </w:r>
      <w:r>
        <w:t>кафедри</w:t>
      </w:r>
      <w:r>
        <w:rPr>
          <w:spacing w:val="-1"/>
        </w:rPr>
        <w:t xml:space="preserve"> </w:t>
      </w:r>
      <w:r>
        <w:t>фізичної</w:t>
      </w:r>
      <w:r>
        <w:rPr>
          <w:spacing w:val="-2"/>
        </w:rPr>
        <w:t xml:space="preserve"> </w:t>
      </w:r>
      <w:r>
        <w:t>культури,</w:t>
      </w:r>
      <w:r>
        <w:rPr>
          <w:spacing w:val="-2"/>
        </w:rPr>
        <w:t xml:space="preserve"> </w:t>
      </w:r>
      <w:r>
        <w:t>спорту</w:t>
      </w:r>
      <w:r>
        <w:rPr>
          <w:spacing w:val="-4"/>
        </w:rPr>
        <w:t xml:space="preserve"> </w:t>
      </w:r>
      <w:r>
        <w:t>та</w:t>
      </w:r>
      <w:r>
        <w:rPr>
          <w:spacing w:val="3"/>
        </w:rPr>
        <w:t xml:space="preserve"> </w:t>
      </w:r>
      <w:r>
        <w:t>здоров’я Луцького НТУ.</w:t>
      </w:r>
    </w:p>
    <w:p w:rsidR="00BB6CCF" w:rsidRDefault="00C74551">
      <w:pPr>
        <w:pStyle w:val="a3"/>
        <w:tabs>
          <w:tab w:val="left" w:pos="3698"/>
        </w:tabs>
        <w:spacing w:before="241" w:line="276" w:lineRule="auto"/>
        <w:ind w:left="119" w:right="539"/>
        <w:jc w:val="left"/>
      </w:pPr>
      <w:r>
        <w:t>Рецензент:</w:t>
      </w:r>
      <w:r>
        <w:rPr>
          <w:u w:val="single"/>
        </w:rPr>
        <w:tab/>
      </w:r>
      <w:r w:rsidR="00793569">
        <w:t>В.Я.</w:t>
      </w:r>
      <w:r w:rsidR="00793569">
        <w:rPr>
          <w:spacing w:val="-3"/>
        </w:rPr>
        <w:t xml:space="preserve"> </w:t>
      </w:r>
      <w:r w:rsidR="00793569">
        <w:t>Ковальчук</w:t>
      </w:r>
      <w:r>
        <w:t>, кандидат педагогічних наук, доцент</w:t>
      </w:r>
      <w:r>
        <w:rPr>
          <w:spacing w:val="-67"/>
        </w:rPr>
        <w:t xml:space="preserve"> </w:t>
      </w:r>
      <w:r w:rsidR="00793569">
        <w:rPr>
          <w:spacing w:val="-67"/>
        </w:rPr>
        <w:t xml:space="preserve">            </w:t>
      </w:r>
      <w:r>
        <w:t>кафедри фізичної</w:t>
      </w:r>
      <w:r>
        <w:rPr>
          <w:spacing w:val="-3"/>
        </w:rPr>
        <w:t xml:space="preserve"> </w:t>
      </w:r>
      <w:r>
        <w:t>культури,</w:t>
      </w:r>
      <w:r>
        <w:rPr>
          <w:spacing w:val="-1"/>
        </w:rPr>
        <w:t xml:space="preserve"> </w:t>
      </w:r>
      <w:r>
        <w:t>спорту</w:t>
      </w:r>
      <w:r>
        <w:rPr>
          <w:spacing w:val="-5"/>
        </w:rPr>
        <w:t xml:space="preserve"> </w:t>
      </w:r>
      <w:r>
        <w:t>та здоров’я</w:t>
      </w:r>
      <w:r>
        <w:rPr>
          <w:spacing w:val="3"/>
        </w:rPr>
        <w:t xml:space="preserve"> </w:t>
      </w:r>
      <w:r>
        <w:t>Луцького</w:t>
      </w:r>
      <w:r>
        <w:rPr>
          <w:spacing w:val="-6"/>
        </w:rPr>
        <w:t xml:space="preserve"> </w:t>
      </w:r>
      <w:r>
        <w:t>НТУ.</w:t>
      </w:r>
    </w:p>
    <w:p w:rsidR="00BB6CCF" w:rsidRDefault="00BB6CCF">
      <w:pPr>
        <w:pStyle w:val="a3"/>
        <w:ind w:left="0"/>
        <w:jc w:val="left"/>
        <w:rPr>
          <w:sz w:val="30"/>
        </w:rPr>
      </w:pPr>
    </w:p>
    <w:p w:rsidR="00BB6CCF" w:rsidRDefault="00C74551">
      <w:pPr>
        <w:pStyle w:val="a3"/>
        <w:tabs>
          <w:tab w:val="left" w:pos="5090"/>
        </w:tabs>
        <w:spacing w:before="256"/>
        <w:ind w:left="119" w:right="116"/>
      </w:pPr>
      <w:r>
        <w:t>Відповідальний</w:t>
      </w:r>
      <w:r>
        <w:rPr>
          <w:spacing w:val="57"/>
        </w:rPr>
        <w:t xml:space="preserve"> </w:t>
      </w:r>
      <w:r>
        <w:t>за</w:t>
      </w:r>
      <w:r>
        <w:rPr>
          <w:spacing w:val="58"/>
        </w:rPr>
        <w:t xml:space="preserve"> </w:t>
      </w:r>
      <w:r>
        <w:t>випуск:</w:t>
      </w:r>
      <w:r>
        <w:rPr>
          <w:u w:val="single"/>
        </w:rPr>
        <w:tab/>
      </w:r>
      <w:r>
        <w:t>В.Я.</w:t>
      </w:r>
      <w:r>
        <w:rPr>
          <w:spacing w:val="54"/>
        </w:rPr>
        <w:t xml:space="preserve"> </w:t>
      </w:r>
      <w:r>
        <w:t>Ковальчук,</w:t>
      </w:r>
      <w:r>
        <w:rPr>
          <w:spacing w:val="57"/>
        </w:rPr>
        <w:t xml:space="preserve"> </w:t>
      </w:r>
      <w:r>
        <w:t>кандидат</w:t>
      </w:r>
      <w:r>
        <w:rPr>
          <w:spacing w:val="55"/>
        </w:rPr>
        <w:t xml:space="preserve"> </w:t>
      </w:r>
      <w:r>
        <w:t>педагогічних</w:t>
      </w:r>
      <w:r>
        <w:rPr>
          <w:spacing w:val="-67"/>
        </w:rPr>
        <w:t xml:space="preserve"> </w:t>
      </w:r>
      <w:r>
        <w:t>наук, доцент, завідувач кафедри фізичної культури, спорту та здоров’я Луцького</w:t>
      </w:r>
      <w:r>
        <w:rPr>
          <w:spacing w:val="1"/>
        </w:rPr>
        <w:t xml:space="preserve"> </w:t>
      </w:r>
      <w:r>
        <w:t>НТУ.</w:t>
      </w:r>
    </w:p>
    <w:p w:rsidR="00BB6CCF" w:rsidRDefault="00BB6CCF">
      <w:pPr>
        <w:pStyle w:val="a3"/>
        <w:spacing w:before="1"/>
        <w:ind w:left="0"/>
        <w:jc w:val="left"/>
        <w:rPr>
          <w:sz w:val="26"/>
        </w:rPr>
      </w:pPr>
    </w:p>
    <w:p w:rsidR="00BB6CCF" w:rsidRDefault="00BB6CCF">
      <w:pPr>
        <w:rPr>
          <w:sz w:val="26"/>
        </w:rPr>
        <w:sectPr w:rsidR="00BB6CCF">
          <w:pgSz w:w="11920" w:h="16850"/>
          <w:pgMar w:top="960" w:right="760" w:bottom="280" w:left="1040" w:header="720" w:footer="720" w:gutter="0"/>
          <w:cols w:space="720"/>
        </w:sectPr>
      </w:pPr>
    </w:p>
    <w:p w:rsidR="00BB6CCF" w:rsidRDefault="00BB6CCF">
      <w:pPr>
        <w:pStyle w:val="a3"/>
        <w:ind w:left="0"/>
        <w:jc w:val="left"/>
        <w:rPr>
          <w:sz w:val="24"/>
        </w:rPr>
      </w:pPr>
    </w:p>
    <w:p w:rsidR="00BB6CCF" w:rsidRDefault="00BB6CCF">
      <w:pPr>
        <w:pStyle w:val="a3"/>
        <w:ind w:left="0"/>
        <w:jc w:val="left"/>
        <w:rPr>
          <w:sz w:val="24"/>
        </w:rPr>
      </w:pPr>
    </w:p>
    <w:p w:rsidR="00BB6CCF" w:rsidRDefault="00BB6CCF">
      <w:pPr>
        <w:pStyle w:val="a3"/>
        <w:spacing w:before="5"/>
        <w:ind w:left="0"/>
        <w:jc w:val="left"/>
        <w:rPr>
          <w:sz w:val="19"/>
        </w:rPr>
      </w:pPr>
    </w:p>
    <w:p w:rsidR="00BB6CCF" w:rsidRDefault="009C4C00">
      <w:pPr>
        <w:spacing w:before="1"/>
        <w:ind w:left="227"/>
      </w:pPr>
      <w:r>
        <w:t>М</w:t>
      </w:r>
      <w:r w:rsidR="0087056A">
        <w:t>-21</w:t>
      </w:r>
    </w:p>
    <w:p w:rsidR="00BB6CCF" w:rsidRPr="00793569" w:rsidRDefault="00C74551" w:rsidP="00793569">
      <w:pPr>
        <w:spacing w:before="89" w:line="276" w:lineRule="auto"/>
        <w:ind w:left="227" w:right="432"/>
        <w:jc w:val="both"/>
        <w:rPr>
          <w:b/>
          <w:sz w:val="28"/>
        </w:rPr>
      </w:pPr>
      <w:r>
        <w:br w:type="column"/>
      </w:r>
      <w:bookmarkStart w:id="0" w:name="_GoBack"/>
      <w:r w:rsidR="004A66EB">
        <w:rPr>
          <w:b/>
          <w:sz w:val="28"/>
        </w:rPr>
        <w:lastRenderedPageBreak/>
        <w:t>Менеджмент</w:t>
      </w:r>
      <w:r w:rsidR="001F37A3">
        <w:rPr>
          <w:b/>
          <w:sz w:val="28"/>
        </w:rPr>
        <w:t xml:space="preserve"> фізичної культури і спорту</w:t>
      </w:r>
      <w:r w:rsidRPr="00267D37">
        <w:rPr>
          <w:b/>
          <w:spacing w:val="1"/>
          <w:sz w:val="28"/>
        </w:rPr>
        <w:t xml:space="preserve"> </w:t>
      </w:r>
      <w:r w:rsidRPr="00267D37">
        <w:rPr>
          <w:sz w:val="28"/>
        </w:rPr>
        <w:t>[Текст]</w:t>
      </w:r>
      <w:r w:rsidRPr="00267D37">
        <w:rPr>
          <w:spacing w:val="1"/>
          <w:sz w:val="28"/>
        </w:rPr>
        <w:t xml:space="preserve"> </w:t>
      </w:r>
      <w:r w:rsidRPr="00267D37">
        <w:rPr>
          <w:sz w:val="28"/>
        </w:rPr>
        <w:t>:</w:t>
      </w:r>
      <w:r w:rsidRPr="00267D37">
        <w:rPr>
          <w:spacing w:val="1"/>
          <w:sz w:val="28"/>
        </w:rPr>
        <w:t xml:space="preserve"> </w:t>
      </w:r>
      <w:r w:rsidRPr="00267D37">
        <w:rPr>
          <w:sz w:val="28"/>
        </w:rPr>
        <w:t>методичні</w:t>
      </w:r>
      <w:r w:rsidRPr="00267D37">
        <w:rPr>
          <w:spacing w:val="1"/>
          <w:sz w:val="28"/>
        </w:rPr>
        <w:t xml:space="preserve"> </w:t>
      </w:r>
      <w:r w:rsidRPr="00267D37">
        <w:rPr>
          <w:sz w:val="28"/>
        </w:rPr>
        <w:t xml:space="preserve">вказівки до </w:t>
      </w:r>
      <w:r w:rsidR="00793569" w:rsidRPr="00267D37">
        <w:rPr>
          <w:sz w:val="28"/>
        </w:rPr>
        <w:t>лекційних</w:t>
      </w:r>
      <w:r w:rsidRPr="00267D37">
        <w:rPr>
          <w:sz w:val="28"/>
        </w:rPr>
        <w:t xml:space="preserve"> занять для здобувачів другого (магістерського)</w:t>
      </w:r>
      <w:r w:rsidRPr="00267D37">
        <w:rPr>
          <w:spacing w:val="1"/>
          <w:sz w:val="28"/>
        </w:rPr>
        <w:t xml:space="preserve"> </w:t>
      </w:r>
      <w:r w:rsidRPr="00267D37">
        <w:rPr>
          <w:sz w:val="28"/>
        </w:rPr>
        <w:t>рівня вищої освіти освітньої програми «Фізична культура та спорт»</w:t>
      </w:r>
      <w:r w:rsidRPr="00267D37">
        <w:rPr>
          <w:spacing w:val="1"/>
          <w:sz w:val="28"/>
        </w:rPr>
        <w:t xml:space="preserve"> </w:t>
      </w:r>
      <w:r w:rsidRPr="00267D37">
        <w:rPr>
          <w:sz w:val="28"/>
        </w:rPr>
        <w:t>галузь знань 01 Освіта/Педагогіка спеціальності 017 Фізична культура і</w:t>
      </w:r>
      <w:r w:rsidRPr="00267D37">
        <w:rPr>
          <w:spacing w:val="-67"/>
          <w:sz w:val="28"/>
        </w:rPr>
        <w:t xml:space="preserve"> </w:t>
      </w:r>
      <w:r w:rsidRPr="00267D37">
        <w:rPr>
          <w:sz w:val="28"/>
        </w:rPr>
        <w:t>спорт, денної та</w:t>
      </w:r>
      <w:r w:rsidR="00793569" w:rsidRPr="00267D37">
        <w:rPr>
          <w:sz w:val="28"/>
        </w:rPr>
        <w:t xml:space="preserve"> заочної форм навчання/уклад. І. В</w:t>
      </w:r>
      <w:r w:rsidRPr="00267D37">
        <w:rPr>
          <w:sz w:val="28"/>
        </w:rPr>
        <w:t xml:space="preserve">. </w:t>
      </w:r>
      <w:r w:rsidR="00793569" w:rsidRPr="00267D37">
        <w:rPr>
          <w:sz w:val="28"/>
        </w:rPr>
        <w:t>Бакіко</w:t>
      </w:r>
      <w:r w:rsidRPr="00267D37">
        <w:rPr>
          <w:sz w:val="28"/>
        </w:rPr>
        <w:t xml:space="preserve"> – Луцьк:</w:t>
      </w:r>
      <w:r w:rsidRPr="00267D37">
        <w:rPr>
          <w:spacing w:val="1"/>
          <w:sz w:val="28"/>
        </w:rPr>
        <w:t xml:space="preserve"> </w:t>
      </w:r>
      <w:r w:rsidR="00793569" w:rsidRPr="00267D37">
        <w:rPr>
          <w:sz w:val="28"/>
        </w:rPr>
        <w:t>Л</w:t>
      </w:r>
      <w:r w:rsidRPr="00267D37">
        <w:rPr>
          <w:sz w:val="28"/>
        </w:rPr>
        <w:t>НТУ,</w:t>
      </w:r>
      <w:r w:rsidRPr="00267D37">
        <w:rPr>
          <w:spacing w:val="-1"/>
          <w:sz w:val="28"/>
        </w:rPr>
        <w:t xml:space="preserve"> </w:t>
      </w:r>
      <w:r w:rsidRPr="00267D37">
        <w:rPr>
          <w:sz w:val="28"/>
        </w:rPr>
        <w:t>202</w:t>
      </w:r>
      <w:r w:rsidR="00BB3307">
        <w:rPr>
          <w:sz w:val="28"/>
        </w:rPr>
        <w:t>2</w:t>
      </w:r>
      <w:r w:rsidRPr="00267D37">
        <w:rPr>
          <w:sz w:val="28"/>
        </w:rPr>
        <w:t>.</w:t>
      </w:r>
      <w:r w:rsidRPr="00267D37">
        <w:rPr>
          <w:spacing w:val="-3"/>
          <w:sz w:val="28"/>
        </w:rPr>
        <w:t xml:space="preserve"> </w:t>
      </w:r>
      <w:r w:rsidRPr="00267D37">
        <w:rPr>
          <w:sz w:val="28"/>
        </w:rPr>
        <w:t xml:space="preserve">– </w:t>
      </w:r>
      <w:r w:rsidR="004A66EB">
        <w:rPr>
          <w:sz w:val="28"/>
        </w:rPr>
        <w:t>5</w:t>
      </w:r>
      <w:r w:rsidR="00FE60C6" w:rsidRPr="00C11147">
        <w:rPr>
          <w:sz w:val="28"/>
          <w:lang w:val="ru-RU"/>
        </w:rPr>
        <w:t>2</w:t>
      </w:r>
      <w:r w:rsidRPr="00267D37">
        <w:rPr>
          <w:sz w:val="28"/>
        </w:rPr>
        <w:t xml:space="preserve"> с.</w:t>
      </w:r>
      <w:bookmarkEnd w:id="0"/>
    </w:p>
    <w:p w:rsidR="00BB6CCF" w:rsidRDefault="00BB6CCF">
      <w:pPr>
        <w:spacing w:line="276" w:lineRule="auto"/>
        <w:jc w:val="both"/>
        <w:rPr>
          <w:sz w:val="28"/>
        </w:rPr>
        <w:sectPr w:rsidR="00BB6CCF">
          <w:type w:val="continuous"/>
          <w:pgSz w:w="11920" w:h="16850"/>
          <w:pgMar w:top="1060" w:right="760" w:bottom="280" w:left="1040" w:header="720" w:footer="720" w:gutter="0"/>
          <w:cols w:num="2" w:space="720" w:equalWidth="0">
            <w:col w:w="695" w:space="145"/>
            <w:col w:w="9280"/>
          </w:cols>
        </w:sectPr>
      </w:pPr>
    </w:p>
    <w:p w:rsidR="00BB6CCF" w:rsidRDefault="00BB6CCF">
      <w:pPr>
        <w:pStyle w:val="a3"/>
        <w:spacing w:before="2"/>
        <w:ind w:left="0"/>
        <w:jc w:val="left"/>
      </w:pPr>
    </w:p>
    <w:p w:rsidR="00BB6CCF" w:rsidRDefault="00BB6CCF">
      <w:pPr>
        <w:pStyle w:val="a3"/>
        <w:ind w:left="0"/>
        <w:jc w:val="left"/>
        <w:rPr>
          <w:sz w:val="30"/>
        </w:rPr>
      </w:pPr>
    </w:p>
    <w:p w:rsidR="00BB6CCF" w:rsidRDefault="00BB6CCF">
      <w:pPr>
        <w:pStyle w:val="a3"/>
        <w:spacing w:before="1"/>
        <w:ind w:left="0"/>
        <w:jc w:val="left"/>
        <w:rPr>
          <w:sz w:val="42"/>
        </w:rPr>
      </w:pPr>
    </w:p>
    <w:p w:rsidR="00BB6CCF" w:rsidRDefault="00C74551">
      <w:pPr>
        <w:ind w:right="222"/>
        <w:jc w:val="right"/>
        <w:rPr>
          <w:sz w:val="24"/>
        </w:rPr>
      </w:pPr>
      <w:r>
        <w:rPr>
          <w:sz w:val="24"/>
        </w:rPr>
        <w:t>©</w:t>
      </w:r>
      <w:r>
        <w:rPr>
          <w:spacing w:val="-2"/>
          <w:sz w:val="24"/>
        </w:rPr>
        <w:t xml:space="preserve"> </w:t>
      </w:r>
      <w:r w:rsidR="00793569">
        <w:rPr>
          <w:sz w:val="24"/>
        </w:rPr>
        <w:t>І</w:t>
      </w:r>
      <w:r>
        <w:rPr>
          <w:sz w:val="24"/>
        </w:rPr>
        <w:t>.</w:t>
      </w:r>
      <w:r>
        <w:rPr>
          <w:spacing w:val="-3"/>
          <w:sz w:val="24"/>
        </w:rPr>
        <w:t xml:space="preserve"> </w:t>
      </w:r>
      <w:r w:rsidR="00793569">
        <w:rPr>
          <w:sz w:val="24"/>
        </w:rPr>
        <w:t>В</w:t>
      </w:r>
      <w:r>
        <w:rPr>
          <w:sz w:val="24"/>
        </w:rPr>
        <w:t xml:space="preserve">. </w:t>
      </w:r>
      <w:r w:rsidR="00793569">
        <w:rPr>
          <w:sz w:val="24"/>
        </w:rPr>
        <w:t>Бакіко</w:t>
      </w:r>
      <w:r>
        <w:rPr>
          <w:spacing w:val="-3"/>
          <w:sz w:val="24"/>
        </w:rPr>
        <w:t xml:space="preserve"> </w:t>
      </w:r>
      <w:r>
        <w:rPr>
          <w:sz w:val="24"/>
        </w:rPr>
        <w:t>202</w:t>
      </w:r>
      <w:r w:rsidR="00BB3307">
        <w:rPr>
          <w:sz w:val="24"/>
        </w:rPr>
        <w:t>2</w:t>
      </w:r>
    </w:p>
    <w:p w:rsidR="00BB6CCF" w:rsidRDefault="00BB6CCF">
      <w:pPr>
        <w:jc w:val="right"/>
        <w:rPr>
          <w:sz w:val="24"/>
        </w:rPr>
        <w:sectPr w:rsidR="00BB6CCF">
          <w:type w:val="continuous"/>
          <w:pgSz w:w="11920" w:h="16850"/>
          <w:pgMar w:top="1060" w:right="760" w:bottom="280" w:left="1040" w:header="720" w:footer="720" w:gutter="0"/>
          <w:cols w:space="720"/>
        </w:sectPr>
      </w:pPr>
    </w:p>
    <w:p w:rsidR="00BB6CCF" w:rsidRDefault="00C74551">
      <w:pPr>
        <w:pStyle w:val="1"/>
        <w:spacing w:before="68"/>
        <w:ind w:right="136"/>
        <w:jc w:val="center"/>
      </w:pPr>
      <w:r>
        <w:rPr>
          <w:noProof/>
          <w:lang w:eastAsia="uk-UA"/>
        </w:rPr>
        <w:lastRenderedPageBreak/>
        <w:drawing>
          <wp:anchor distT="0" distB="0" distL="0" distR="0" simplePos="0" relativeHeight="251656704" behindDoc="0" locked="0" layoutInCell="1" allowOverlap="1">
            <wp:simplePos x="0" y="0"/>
            <wp:positionH relativeFrom="page">
              <wp:posOffset>3803650</wp:posOffset>
            </wp:positionH>
            <wp:positionV relativeFrom="page">
              <wp:posOffset>9798583</wp:posOffset>
            </wp:positionV>
            <wp:extent cx="561975" cy="3810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561975" cy="381000"/>
                    </a:xfrm>
                    <a:prstGeom prst="rect">
                      <a:avLst/>
                    </a:prstGeom>
                  </pic:spPr>
                </pic:pic>
              </a:graphicData>
            </a:graphic>
          </wp:anchor>
        </w:drawing>
      </w:r>
      <w:bookmarkStart w:id="1" w:name="072bc2bf550f328bbd87e5dfe65187344b87e728"/>
      <w:bookmarkEnd w:id="1"/>
      <w:r>
        <w:t>ЗМІСТ</w:t>
      </w:r>
    </w:p>
    <w:p w:rsidR="00BB6CCF" w:rsidRDefault="00BB6CCF">
      <w:pPr>
        <w:pStyle w:val="a3"/>
        <w:ind w:left="0"/>
        <w:jc w:val="left"/>
        <w:rPr>
          <w:b/>
          <w:sz w:val="20"/>
        </w:rPr>
      </w:pPr>
    </w:p>
    <w:p w:rsidR="00BB6CCF" w:rsidRPr="00C11147" w:rsidRDefault="003569F2" w:rsidP="003569F2">
      <w:pPr>
        <w:pStyle w:val="a3"/>
        <w:spacing w:line="360" w:lineRule="auto"/>
        <w:ind w:left="0"/>
        <w:jc w:val="left"/>
        <w:rPr>
          <w:lang w:val="ru-RU"/>
        </w:rPr>
      </w:pPr>
      <w:r>
        <w:t>ВСТУП……………………………………………………………………………</w:t>
      </w:r>
      <w:r w:rsidR="00FE60C6">
        <w:t>……</w:t>
      </w:r>
      <w:r w:rsidR="00FE60C6" w:rsidRPr="00C11147">
        <w:rPr>
          <w:lang w:val="ru-RU"/>
        </w:rPr>
        <w:t xml:space="preserve"> 4</w:t>
      </w:r>
    </w:p>
    <w:p w:rsidR="003569F2" w:rsidRPr="00C11147" w:rsidRDefault="003569F2" w:rsidP="003569F2">
      <w:pPr>
        <w:pStyle w:val="a3"/>
        <w:spacing w:line="360" w:lineRule="auto"/>
        <w:ind w:left="0"/>
        <w:jc w:val="left"/>
        <w:rPr>
          <w:color w:val="000000"/>
          <w:lang w:val="ru-RU" w:eastAsia="uk-UA" w:bidi="uk-UA"/>
        </w:rPr>
      </w:pPr>
      <w:r>
        <w:t xml:space="preserve">Лекція 1. </w:t>
      </w:r>
      <w:r w:rsidRPr="003569F2">
        <w:rPr>
          <w:color w:val="000000"/>
          <w:lang w:eastAsia="uk-UA" w:bidi="uk-UA"/>
        </w:rPr>
        <w:t>Теоретичні основи науки управління</w:t>
      </w:r>
      <w:r>
        <w:rPr>
          <w:color w:val="000000"/>
          <w:lang w:eastAsia="uk-UA" w:bidi="uk-UA"/>
        </w:rPr>
        <w:t>………………………………</w:t>
      </w:r>
      <w:r w:rsidR="00FE60C6">
        <w:rPr>
          <w:color w:val="000000"/>
          <w:lang w:eastAsia="uk-UA" w:bidi="uk-UA"/>
        </w:rPr>
        <w:t>……</w:t>
      </w:r>
      <w:r w:rsidR="00FE60C6" w:rsidRPr="00C11147">
        <w:rPr>
          <w:color w:val="000000"/>
          <w:lang w:val="ru-RU" w:eastAsia="uk-UA" w:bidi="uk-UA"/>
        </w:rPr>
        <w:t>.. 5</w:t>
      </w:r>
    </w:p>
    <w:p w:rsidR="003569F2" w:rsidRPr="00C11147" w:rsidRDefault="003569F2" w:rsidP="003569F2">
      <w:pPr>
        <w:pStyle w:val="a3"/>
        <w:spacing w:line="360" w:lineRule="auto"/>
        <w:ind w:left="0"/>
        <w:jc w:val="left"/>
        <w:rPr>
          <w:color w:val="000000"/>
          <w:lang w:val="ru-RU" w:eastAsia="uk-UA" w:bidi="uk-UA"/>
        </w:rPr>
      </w:pPr>
      <w:r>
        <w:rPr>
          <w:color w:val="000000"/>
          <w:lang w:eastAsia="uk-UA" w:bidi="uk-UA"/>
        </w:rPr>
        <w:t xml:space="preserve">Лекція 2. </w:t>
      </w:r>
      <w:r w:rsidRPr="003569F2">
        <w:rPr>
          <w:color w:val="000000"/>
          <w:lang w:eastAsia="uk-UA" w:bidi="uk-UA"/>
        </w:rPr>
        <w:t>Теоретичні основи науки управління</w:t>
      </w:r>
      <w:r>
        <w:rPr>
          <w:color w:val="000000"/>
          <w:lang w:eastAsia="uk-UA" w:bidi="uk-UA"/>
        </w:rPr>
        <w:t>………………………………</w:t>
      </w:r>
      <w:r w:rsidR="00EE1677">
        <w:rPr>
          <w:color w:val="000000"/>
          <w:lang w:eastAsia="uk-UA" w:bidi="uk-UA"/>
        </w:rPr>
        <w:t>……..</w:t>
      </w:r>
      <w:r w:rsidR="00FE60C6" w:rsidRPr="00C11147">
        <w:rPr>
          <w:color w:val="000000"/>
          <w:lang w:val="ru-RU" w:eastAsia="uk-UA" w:bidi="uk-UA"/>
        </w:rPr>
        <w:t xml:space="preserve"> 9</w:t>
      </w:r>
    </w:p>
    <w:p w:rsidR="003569F2" w:rsidRPr="00C11147" w:rsidRDefault="003569F2" w:rsidP="003569F2">
      <w:pPr>
        <w:pStyle w:val="ac"/>
        <w:spacing w:line="360" w:lineRule="auto"/>
        <w:rPr>
          <w:color w:val="000000"/>
          <w:sz w:val="28"/>
          <w:szCs w:val="28"/>
          <w:lang w:eastAsia="uk-UA" w:bidi="uk-UA"/>
        </w:rPr>
      </w:pPr>
      <w:r w:rsidRPr="003569F2">
        <w:rPr>
          <w:sz w:val="28"/>
          <w:szCs w:val="28"/>
          <w:lang w:val="uk-UA"/>
        </w:rPr>
        <w:t>Лекція 3</w:t>
      </w:r>
      <w:r>
        <w:rPr>
          <w:sz w:val="28"/>
          <w:szCs w:val="28"/>
          <w:lang w:val="uk-UA"/>
        </w:rPr>
        <w:t xml:space="preserve">. </w:t>
      </w:r>
      <w:r w:rsidRPr="003569F2">
        <w:rPr>
          <w:color w:val="000000"/>
          <w:sz w:val="28"/>
          <w:szCs w:val="28"/>
          <w:lang w:val="uk-UA" w:eastAsia="uk-UA" w:bidi="uk-UA"/>
        </w:rPr>
        <w:t>Система управління сферою фізичного виховання і спорту в</w:t>
      </w:r>
      <w:r>
        <w:rPr>
          <w:color w:val="000000"/>
          <w:sz w:val="28"/>
          <w:szCs w:val="28"/>
          <w:lang w:val="uk-UA" w:eastAsia="uk-UA" w:bidi="uk-UA"/>
        </w:rPr>
        <w:t xml:space="preserve"> </w:t>
      </w:r>
      <w:r w:rsidRPr="003569F2">
        <w:rPr>
          <w:color w:val="000000"/>
          <w:sz w:val="28"/>
          <w:szCs w:val="28"/>
          <w:lang w:val="uk-UA" w:eastAsia="uk-UA" w:bidi="uk-UA"/>
        </w:rPr>
        <w:t>Україні. Органи публічної влади</w:t>
      </w:r>
      <w:r>
        <w:rPr>
          <w:color w:val="000000"/>
          <w:sz w:val="28"/>
          <w:szCs w:val="28"/>
          <w:lang w:val="uk-UA" w:eastAsia="uk-UA" w:bidi="uk-UA"/>
        </w:rPr>
        <w:t>……………………………………………………………</w:t>
      </w:r>
      <w:r w:rsidR="00FE60C6" w:rsidRPr="00C11147">
        <w:rPr>
          <w:color w:val="000000"/>
          <w:sz w:val="28"/>
          <w:szCs w:val="28"/>
          <w:lang w:eastAsia="uk-UA" w:bidi="uk-UA"/>
        </w:rPr>
        <w:t>.. 13</w:t>
      </w:r>
    </w:p>
    <w:p w:rsidR="003569F2" w:rsidRPr="00C11147" w:rsidRDefault="003569F2" w:rsidP="003569F2">
      <w:pPr>
        <w:pStyle w:val="ac"/>
        <w:spacing w:line="360" w:lineRule="auto"/>
        <w:rPr>
          <w:color w:val="000000"/>
          <w:sz w:val="28"/>
          <w:szCs w:val="28"/>
          <w:lang w:eastAsia="uk-UA" w:bidi="uk-UA"/>
        </w:rPr>
      </w:pPr>
      <w:r>
        <w:rPr>
          <w:color w:val="000000"/>
          <w:sz w:val="28"/>
          <w:szCs w:val="28"/>
          <w:lang w:val="uk-UA" w:eastAsia="uk-UA" w:bidi="uk-UA"/>
        </w:rPr>
        <w:t xml:space="preserve">Лекція 4. </w:t>
      </w:r>
      <w:r w:rsidRPr="003569F2">
        <w:rPr>
          <w:color w:val="000000"/>
          <w:sz w:val="28"/>
          <w:szCs w:val="28"/>
          <w:lang w:val="uk-UA" w:eastAsia="uk-UA" w:bidi="uk-UA"/>
        </w:rPr>
        <w:t>Громадські організації в сфері фізичного виховання і спорту</w:t>
      </w:r>
      <w:r>
        <w:rPr>
          <w:color w:val="000000"/>
          <w:sz w:val="28"/>
          <w:szCs w:val="28"/>
          <w:lang w:val="uk-UA" w:eastAsia="uk-UA" w:bidi="uk-UA"/>
        </w:rPr>
        <w:t>………</w:t>
      </w:r>
      <w:r w:rsidR="00FE60C6" w:rsidRPr="00C11147">
        <w:rPr>
          <w:color w:val="000000"/>
          <w:sz w:val="28"/>
          <w:szCs w:val="28"/>
          <w:lang w:eastAsia="uk-UA" w:bidi="uk-UA"/>
        </w:rPr>
        <w:t>... 20</w:t>
      </w:r>
    </w:p>
    <w:p w:rsidR="003569F2" w:rsidRPr="00C11147" w:rsidRDefault="003569F2" w:rsidP="003569F2">
      <w:pPr>
        <w:pStyle w:val="ac"/>
        <w:spacing w:line="360" w:lineRule="auto"/>
        <w:rPr>
          <w:color w:val="000000"/>
          <w:sz w:val="28"/>
          <w:szCs w:val="28"/>
          <w:lang w:eastAsia="uk-UA" w:bidi="uk-UA"/>
        </w:rPr>
      </w:pPr>
      <w:r>
        <w:rPr>
          <w:color w:val="000000"/>
          <w:sz w:val="28"/>
          <w:szCs w:val="28"/>
          <w:lang w:val="uk-UA" w:eastAsia="uk-UA" w:bidi="uk-UA"/>
        </w:rPr>
        <w:t xml:space="preserve">Лекція 5. </w:t>
      </w:r>
      <w:r w:rsidRPr="003569F2">
        <w:rPr>
          <w:color w:val="000000"/>
          <w:sz w:val="28"/>
          <w:szCs w:val="28"/>
          <w:lang w:val="uk-UA" w:eastAsia="uk-UA" w:bidi="uk-UA"/>
        </w:rPr>
        <w:t>Громадські організації в сфері фізичного виховання і спорту</w:t>
      </w:r>
      <w:r>
        <w:rPr>
          <w:color w:val="000000"/>
          <w:sz w:val="28"/>
          <w:szCs w:val="28"/>
          <w:lang w:val="uk-UA" w:eastAsia="uk-UA" w:bidi="uk-UA"/>
        </w:rPr>
        <w:t>………</w:t>
      </w:r>
      <w:r w:rsidR="00FE60C6" w:rsidRPr="00C11147">
        <w:rPr>
          <w:color w:val="000000"/>
          <w:sz w:val="28"/>
          <w:szCs w:val="28"/>
          <w:lang w:eastAsia="uk-UA" w:bidi="uk-UA"/>
        </w:rPr>
        <w:t>... 24</w:t>
      </w:r>
    </w:p>
    <w:p w:rsidR="00FE60C6" w:rsidRPr="00C11147" w:rsidRDefault="003569F2" w:rsidP="00EE1677">
      <w:pPr>
        <w:pStyle w:val="ac"/>
        <w:spacing w:line="360" w:lineRule="auto"/>
        <w:jc w:val="both"/>
        <w:rPr>
          <w:color w:val="000000"/>
          <w:sz w:val="28"/>
          <w:szCs w:val="28"/>
          <w:lang w:eastAsia="uk-UA" w:bidi="uk-UA"/>
        </w:rPr>
      </w:pPr>
      <w:r>
        <w:rPr>
          <w:color w:val="000000"/>
          <w:sz w:val="28"/>
          <w:szCs w:val="28"/>
          <w:lang w:val="uk-UA" w:eastAsia="uk-UA" w:bidi="uk-UA"/>
        </w:rPr>
        <w:t xml:space="preserve">Лекція 6. </w:t>
      </w:r>
      <w:r w:rsidR="00EE1677" w:rsidRPr="00EE1677">
        <w:rPr>
          <w:color w:val="000000"/>
          <w:sz w:val="28"/>
          <w:szCs w:val="28"/>
          <w:lang w:val="uk-UA" w:eastAsia="uk-UA" w:bidi="uk-UA"/>
        </w:rPr>
        <w:t>Спортивні школи та спортивні клуби як складові системи</w:t>
      </w:r>
    </w:p>
    <w:p w:rsidR="00EE1677" w:rsidRPr="00C11147" w:rsidRDefault="00EE1677" w:rsidP="00EE1677">
      <w:pPr>
        <w:pStyle w:val="ac"/>
        <w:spacing w:line="360" w:lineRule="auto"/>
        <w:jc w:val="both"/>
        <w:rPr>
          <w:sz w:val="28"/>
          <w:szCs w:val="28"/>
        </w:rPr>
      </w:pPr>
      <w:r w:rsidRPr="00EE1677">
        <w:rPr>
          <w:color w:val="000000"/>
          <w:sz w:val="28"/>
          <w:szCs w:val="28"/>
          <w:lang w:val="uk-UA" w:eastAsia="uk-UA" w:bidi="uk-UA"/>
        </w:rPr>
        <w:t>фізичного виховання та спорту України</w:t>
      </w:r>
      <w:r w:rsidR="00FE60C6">
        <w:rPr>
          <w:color w:val="000000"/>
          <w:sz w:val="28"/>
          <w:szCs w:val="28"/>
          <w:lang w:val="uk-UA" w:eastAsia="uk-UA" w:bidi="uk-UA"/>
        </w:rPr>
        <w:t>…………………………………………</w:t>
      </w:r>
      <w:r w:rsidR="00FE60C6" w:rsidRPr="00C11147">
        <w:rPr>
          <w:color w:val="000000"/>
          <w:sz w:val="28"/>
          <w:szCs w:val="28"/>
          <w:lang w:eastAsia="uk-UA" w:bidi="uk-UA"/>
        </w:rPr>
        <w:t>.. 28</w:t>
      </w:r>
    </w:p>
    <w:p w:rsidR="003569F2" w:rsidRPr="00FE60C6" w:rsidRDefault="00EE1677" w:rsidP="003569F2">
      <w:pPr>
        <w:pStyle w:val="ac"/>
        <w:spacing w:line="360" w:lineRule="auto"/>
        <w:rPr>
          <w:color w:val="000000"/>
          <w:sz w:val="28"/>
          <w:szCs w:val="28"/>
          <w:lang w:val="en-US" w:eastAsia="uk-UA" w:bidi="uk-UA"/>
        </w:rPr>
      </w:pPr>
      <w:r w:rsidRPr="00EE1677">
        <w:rPr>
          <w:sz w:val="28"/>
          <w:szCs w:val="28"/>
          <w:lang w:val="uk-UA"/>
        </w:rPr>
        <w:t>Лекція 7.</w:t>
      </w:r>
      <w:r>
        <w:rPr>
          <w:sz w:val="28"/>
          <w:szCs w:val="28"/>
          <w:lang w:val="uk-UA"/>
        </w:rPr>
        <w:t xml:space="preserve"> </w:t>
      </w:r>
      <w:r w:rsidRPr="00EE1677">
        <w:rPr>
          <w:color w:val="000000"/>
          <w:sz w:val="28"/>
          <w:szCs w:val="28"/>
          <w:lang w:val="uk-UA" w:eastAsia="uk-UA" w:bidi="uk-UA"/>
        </w:rPr>
        <w:t>Організаційні основи функціонування сфери фізичного виховання</w:t>
      </w:r>
      <w:r w:rsidR="00FE60C6">
        <w:rPr>
          <w:color w:val="000000"/>
          <w:sz w:val="28"/>
          <w:szCs w:val="28"/>
          <w:lang w:val="uk-UA" w:eastAsia="uk-UA" w:bidi="uk-UA"/>
        </w:rPr>
        <w:t>…</w:t>
      </w:r>
      <w:r w:rsidR="00FE60C6" w:rsidRPr="00C11147">
        <w:rPr>
          <w:color w:val="000000"/>
          <w:sz w:val="28"/>
          <w:szCs w:val="28"/>
          <w:lang w:eastAsia="uk-UA" w:bidi="uk-UA"/>
        </w:rPr>
        <w:t xml:space="preserve"> </w:t>
      </w:r>
      <w:r w:rsidR="00FE60C6">
        <w:rPr>
          <w:color w:val="000000"/>
          <w:sz w:val="28"/>
          <w:szCs w:val="28"/>
          <w:lang w:val="en-US" w:eastAsia="uk-UA" w:bidi="uk-UA"/>
        </w:rPr>
        <w:t>35</w:t>
      </w:r>
    </w:p>
    <w:p w:rsidR="00EE1677" w:rsidRPr="00BB3307" w:rsidRDefault="00EE1677" w:rsidP="003569F2">
      <w:pPr>
        <w:pStyle w:val="ac"/>
        <w:spacing w:line="360" w:lineRule="auto"/>
        <w:rPr>
          <w:color w:val="000000"/>
          <w:sz w:val="28"/>
          <w:szCs w:val="28"/>
          <w:lang w:eastAsia="uk-UA" w:bidi="uk-UA"/>
        </w:rPr>
      </w:pPr>
      <w:r>
        <w:rPr>
          <w:color w:val="000000"/>
          <w:sz w:val="28"/>
          <w:szCs w:val="28"/>
          <w:lang w:val="uk-UA" w:eastAsia="uk-UA" w:bidi="uk-UA"/>
        </w:rPr>
        <w:t xml:space="preserve">Лекція 8. </w:t>
      </w:r>
      <w:r w:rsidRPr="00EE1677">
        <w:rPr>
          <w:color w:val="000000"/>
          <w:sz w:val="28"/>
          <w:szCs w:val="28"/>
          <w:lang w:val="uk-UA" w:eastAsia="uk-UA" w:bidi="uk-UA"/>
        </w:rPr>
        <w:t>Контроль та зв’язувальні процеси в управлінській діяльності</w:t>
      </w:r>
      <w:r w:rsidR="00FE60C6">
        <w:rPr>
          <w:color w:val="000000"/>
          <w:sz w:val="28"/>
          <w:szCs w:val="28"/>
          <w:lang w:val="uk-UA" w:eastAsia="uk-UA" w:bidi="uk-UA"/>
        </w:rPr>
        <w:t>………</w:t>
      </w:r>
      <w:r w:rsidR="00FE60C6" w:rsidRPr="00BB3307">
        <w:rPr>
          <w:color w:val="000000"/>
          <w:sz w:val="28"/>
          <w:szCs w:val="28"/>
          <w:lang w:eastAsia="uk-UA" w:bidi="uk-UA"/>
        </w:rPr>
        <w:t>. 44</w:t>
      </w:r>
    </w:p>
    <w:p w:rsidR="00EE1677" w:rsidRPr="00BB3307" w:rsidRDefault="00EE1677" w:rsidP="003569F2">
      <w:pPr>
        <w:pStyle w:val="ac"/>
        <w:spacing w:line="360" w:lineRule="auto"/>
        <w:rPr>
          <w:sz w:val="28"/>
          <w:szCs w:val="28"/>
        </w:rPr>
      </w:pPr>
      <w:r>
        <w:rPr>
          <w:sz w:val="28"/>
          <w:szCs w:val="28"/>
          <w:lang w:val="uk-UA"/>
        </w:rPr>
        <w:t>Літерату</w:t>
      </w:r>
      <w:r w:rsidR="00FE60C6">
        <w:rPr>
          <w:sz w:val="28"/>
          <w:szCs w:val="28"/>
          <w:lang w:val="uk-UA"/>
        </w:rPr>
        <w:t>ра</w:t>
      </w:r>
      <w:r w:rsidR="00FE60C6" w:rsidRPr="00BB3307">
        <w:rPr>
          <w:sz w:val="28"/>
          <w:szCs w:val="28"/>
        </w:rPr>
        <w:t xml:space="preserve"> </w:t>
      </w:r>
      <w:r w:rsidR="00FE60C6">
        <w:rPr>
          <w:sz w:val="28"/>
          <w:szCs w:val="28"/>
          <w:lang w:val="uk-UA"/>
        </w:rPr>
        <w:t>…………………………………………………………………………</w:t>
      </w:r>
      <w:r w:rsidR="00FE60C6" w:rsidRPr="00BB3307">
        <w:rPr>
          <w:sz w:val="28"/>
          <w:szCs w:val="28"/>
        </w:rPr>
        <w:t>.. 50</w:t>
      </w:r>
    </w:p>
    <w:p w:rsidR="003569F2" w:rsidRPr="003569F2" w:rsidRDefault="003569F2" w:rsidP="003569F2">
      <w:pPr>
        <w:pStyle w:val="ac"/>
        <w:spacing w:line="360" w:lineRule="auto"/>
        <w:rPr>
          <w:sz w:val="28"/>
          <w:szCs w:val="28"/>
          <w:lang w:val="uk-UA"/>
        </w:rPr>
      </w:pPr>
      <w:r w:rsidRPr="003569F2">
        <w:rPr>
          <w:color w:val="000000"/>
          <w:sz w:val="28"/>
          <w:szCs w:val="28"/>
          <w:lang w:val="uk-UA" w:eastAsia="uk-UA" w:bidi="uk-UA"/>
        </w:rPr>
        <w:t xml:space="preserve"> </w:t>
      </w:r>
    </w:p>
    <w:p w:rsidR="003569F2" w:rsidRPr="003569F2" w:rsidRDefault="003569F2" w:rsidP="003569F2">
      <w:pPr>
        <w:pStyle w:val="a3"/>
        <w:spacing w:line="360" w:lineRule="auto"/>
        <w:ind w:left="0"/>
        <w:jc w:val="left"/>
      </w:pPr>
      <w:r>
        <w:t xml:space="preserve"> </w:t>
      </w:r>
    </w:p>
    <w:p w:rsidR="00BB6CCF" w:rsidRPr="001F37A3" w:rsidRDefault="00BB6CCF" w:rsidP="003569F2">
      <w:pPr>
        <w:pStyle w:val="a3"/>
        <w:spacing w:line="360" w:lineRule="auto"/>
        <w:ind w:left="0"/>
        <w:jc w:val="left"/>
      </w:pPr>
    </w:p>
    <w:p w:rsidR="00BB6CCF" w:rsidRDefault="00BB6CCF" w:rsidP="003569F2">
      <w:pPr>
        <w:pStyle w:val="a3"/>
        <w:spacing w:line="360" w:lineRule="auto"/>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spacing w:before="7"/>
        <w:ind w:left="0"/>
        <w:jc w:val="left"/>
        <w:rPr>
          <w:b/>
          <w:sz w:val="22"/>
        </w:rPr>
      </w:pPr>
    </w:p>
    <w:p w:rsidR="00BB6CCF" w:rsidRDefault="00BB6CCF">
      <w:pPr>
        <w:sectPr w:rsidR="00BB6CCF">
          <w:pgSz w:w="11910" w:h="16840"/>
          <w:pgMar w:top="960" w:right="580" w:bottom="280" w:left="1480" w:header="720" w:footer="720" w:gutter="0"/>
          <w:cols w:space="720"/>
        </w:sectPr>
      </w:pPr>
    </w:p>
    <w:p w:rsidR="00BB6CCF" w:rsidRDefault="00C74551">
      <w:pPr>
        <w:pStyle w:val="1"/>
        <w:spacing w:before="72" w:line="321" w:lineRule="exact"/>
        <w:ind w:right="139"/>
        <w:jc w:val="center"/>
      </w:pPr>
      <w:bookmarkStart w:id="2" w:name="_TOC_250005"/>
      <w:bookmarkEnd w:id="2"/>
      <w:r>
        <w:lastRenderedPageBreak/>
        <w:t>ВСТУП</w:t>
      </w:r>
    </w:p>
    <w:p w:rsidR="00BB6CCF" w:rsidRDefault="00BB6CCF"/>
    <w:p w:rsidR="001F37A3" w:rsidRPr="001F37A3" w:rsidRDefault="001F37A3" w:rsidP="001F37A3">
      <w:pPr>
        <w:spacing w:line="360" w:lineRule="auto"/>
        <w:ind w:firstLine="740"/>
        <w:jc w:val="both"/>
        <w:rPr>
          <w:sz w:val="28"/>
          <w:szCs w:val="28"/>
        </w:rPr>
      </w:pPr>
      <w:r w:rsidRPr="001F37A3">
        <w:rPr>
          <w:color w:val="000000"/>
          <w:sz w:val="28"/>
          <w:szCs w:val="28"/>
          <w:lang w:eastAsia="uk-UA" w:bidi="uk-UA"/>
        </w:rPr>
        <w:t>Реформування ви</w:t>
      </w:r>
      <w:r w:rsidRPr="001F37A3">
        <w:rPr>
          <w:rStyle w:val="20"/>
          <w:sz w:val="28"/>
          <w:szCs w:val="28"/>
          <w:u w:val="none"/>
        </w:rPr>
        <w:t>щ</w:t>
      </w:r>
      <w:r w:rsidRPr="001F37A3">
        <w:rPr>
          <w:color w:val="000000"/>
          <w:sz w:val="28"/>
          <w:szCs w:val="28"/>
          <w:lang w:eastAsia="uk-UA" w:bidi="uk-UA"/>
        </w:rPr>
        <w:t>ої освіти та входження України в європейський освітній і науковий простір зумовили зростання вимог до професіоналізму випускників вищих навчальних закладів в умовах ринкової конкуренції.</w:t>
      </w:r>
    </w:p>
    <w:p w:rsidR="001F37A3" w:rsidRPr="001F37A3" w:rsidRDefault="001F37A3" w:rsidP="001F37A3">
      <w:pPr>
        <w:spacing w:line="360" w:lineRule="auto"/>
        <w:ind w:firstLine="740"/>
        <w:jc w:val="both"/>
        <w:rPr>
          <w:sz w:val="28"/>
          <w:szCs w:val="28"/>
        </w:rPr>
      </w:pPr>
      <w:r w:rsidRPr="001F37A3">
        <w:rPr>
          <w:color w:val="000000"/>
          <w:sz w:val="28"/>
          <w:szCs w:val="28"/>
          <w:lang w:eastAsia="uk-UA" w:bidi="uk-UA"/>
        </w:rPr>
        <w:t>На сучасному етапі розвитку фізкультурно-спортивний рух є важливим компонентом соціально-культурного життя суспільства. Він являє собою поліфункціональне явище, яке займає провідне місце в фізичній та духовній культурі, виступає відносно самостійною галуззю національного господарства, вносить певний вклад в економіку. Загальний стан цієї сфери та подальший розвиток залежать від організації ефективної структури управління нею.</w:t>
      </w:r>
    </w:p>
    <w:p w:rsidR="001F37A3" w:rsidRPr="001F37A3" w:rsidRDefault="001F37A3" w:rsidP="001F37A3">
      <w:pPr>
        <w:spacing w:line="360" w:lineRule="auto"/>
        <w:ind w:firstLine="740"/>
        <w:jc w:val="both"/>
        <w:rPr>
          <w:sz w:val="28"/>
          <w:szCs w:val="28"/>
        </w:rPr>
      </w:pPr>
      <w:r w:rsidRPr="001F37A3">
        <w:rPr>
          <w:color w:val="000000"/>
          <w:sz w:val="28"/>
          <w:szCs w:val="28"/>
          <w:lang w:eastAsia="uk-UA" w:bidi="uk-UA"/>
        </w:rPr>
        <w:t>В сучасних умовах трансформації економіки найважливішою задачею стає формування гнучкої системи управління фізкультурно-спортивною організацією, яка повинна мати таку систему управління, яка забезпечить їй високу ефективність роботи, конкуренто-спроможність та стабільність на ринку. Зростає потреба в керівниках, здатних до підприємництва, риску, конкуренції.</w:t>
      </w:r>
    </w:p>
    <w:p w:rsidR="001F37A3" w:rsidRPr="001F37A3" w:rsidRDefault="001F37A3" w:rsidP="001F37A3">
      <w:pPr>
        <w:spacing w:line="360" w:lineRule="auto"/>
        <w:ind w:firstLine="740"/>
        <w:jc w:val="both"/>
        <w:rPr>
          <w:sz w:val="28"/>
          <w:szCs w:val="28"/>
        </w:rPr>
      </w:pPr>
      <w:r w:rsidRPr="001F37A3">
        <w:rPr>
          <w:color w:val="000000"/>
          <w:sz w:val="28"/>
          <w:szCs w:val="28"/>
          <w:lang w:eastAsia="uk-UA" w:bidi="uk-UA"/>
        </w:rPr>
        <w:t>Метою викладання навчальної дисципліни «Управління у сфері фізично</w:t>
      </w:r>
      <w:r>
        <w:rPr>
          <w:color w:val="000000"/>
          <w:sz w:val="28"/>
          <w:szCs w:val="28"/>
          <w:lang w:eastAsia="uk-UA" w:bidi="uk-UA"/>
        </w:rPr>
        <w:t>ї культури і спорту</w:t>
      </w:r>
      <w:r w:rsidRPr="001F37A3">
        <w:rPr>
          <w:color w:val="000000"/>
          <w:sz w:val="28"/>
          <w:szCs w:val="28"/>
          <w:lang w:eastAsia="uk-UA" w:bidi="uk-UA"/>
        </w:rPr>
        <w:t>» є оволодіння студентами теоретичними знаннями про систему управління фізкультурним рухом в Україні та світі, формування у них необхідних навичок управлінської діяльності в спортивних організаціях.</w:t>
      </w:r>
    </w:p>
    <w:p w:rsidR="001F37A3" w:rsidRPr="001F37A3" w:rsidRDefault="001F37A3" w:rsidP="001F37A3">
      <w:pPr>
        <w:spacing w:line="360" w:lineRule="auto"/>
        <w:ind w:firstLine="740"/>
        <w:jc w:val="both"/>
        <w:rPr>
          <w:sz w:val="28"/>
          <w:szCs w:val="28"/>
        </w:rPr>
      </w:pPr>
      <w:r w:rsidRPr="001F37A3">
        <w:rPr>
          <w:color w:val="000000"/>
          <w:sz w:val="28"/>
          <w:szCs w:val="28"/>
          <w:lang w:eastAsia="uk-UA" w:bidi="uk-UA"/>
        </w:rPr>
        <w:t>Основними завданнями вивчення курсу є:</w:t>
      </w:r>
    </w:p>
    <w:p w:rsidR="001F37A3" w:rsidRPr="001F37A3" w:rsidRDefault="001F37A3" w:rsidP="001F37A3">
      <w:pPr>
        <w:numPr>
          <w:ilvl w:val="0"/>
          <w:numId w:val="6"/>
        </w:numPr>
        <w:tabs>
          <w:tab w:val="left" w:pos="278"/>
        </w:tabs>
        <w:autoSpaceDE/>
        <w:autoSpaceDN/>
        <w:spacing w:line="360" w:lineRule="auto"/>
        <w:ind w:left="320" w:hanging="320"/>
        <w:jc w:val="both"/>
        <w:rPr>
          <w:sz w:val="28"/>
          <w:szCs w:val="28"/>
        </w:rPr>
      </w:pPr>
      <w:r w:rsidRPr="001F37A3">
        <w:rPr>
          <w:color w:val="000000"/>
          <w:sz w:val="28"/>
          <w:szCs w:val="28"/>
          <w:lang w:eastAsia="uk-UA" w:bidi="uk-UA"/>
        </w:rPr>
        <w:t>усвідомити головні концептуальні положення організаційної системи управління фізкультурно-спортивним рухом;</w:t>
      </w:r>
    </w:p>
    <w:p w:rsidR="001F37A3" w:rsidRPr="001F37A3" w:rsidRDefault="001F37A3" w:rsidP="001F37A3">
      <w:pPr>
        <w:numPr>
          <w:ilvl w:val="0"/>
          <w:numId w:val="6"/>
        </w:numPr>
        <w:tabs>
          <w:tab w:val="left" w:pos="278"/>
        </w:tabs>
        <w:autoSpaceDE/>
        <w:autoSpaceDN/>
        <w:spacing w:line="360" w:lineRule="auto"/>
        <w:ind w:left="320" w:hanging="320"/>
        <w:jc w:val="both"/>
        <w:rPr>
          <w:sz w:val="28"/>
          <w:szCs w:val="28"/>
        </w:rPr>
      </w:pPr>
      <w:r w:rsidRPr="001F37A3">
        <w:rPr>
          <w:color w:val="000000"/>
          <w:sz w:val="28"/>
          <w:szCs w:val="28"/>
          <w:lang w:eastAsia="uk-UA" w:bidi="uk-UA"/>
        </w:rPr>
        <w:t>навчити вмінню обирати методи та форми управління процесом в різних галузях фізичного виховання, спорту та масової фізичної культури;</w:t>
      </w:r>
    </w:p>
    <w:p w:rsidR="001F37A3" w:rsidRPr="001F37A3" w:rsidRDefault="001F37A3" w:rsidP="001F37A3">
      <w:pPr>
        <w:numPr>
          <w:ilvl w:val="0"/>
          <w:numId w:val="6"/>
        </w:numPr>
        <w:tabs>
          <w:tab w:val="left" w:pos="278"/>
        </w:tabs>
        <w:autoSpaceDE/>
        <w:autoSpaceDN/>
        <w:spacing w:line="360" w:lineRule="auto"/>
        <w:ind w:left="320" w:hanging="320"/>
        <w:jc w:val="both"/>
        <w:rPr>
          <w:sz w:val="28"/>
          <w:szCs w:val="28"/>
        </w:rPr>
      </w:pPr>
      <w:r w:rsidRPr="001F37A3">
        <w:rPr>
          <w:color w:val="000000"/>
          <w:sz w:val="28"/>
          <w:szCs w:val="28"/>
          <w:lang w:eastAsia="uk-UA" w:bidi="uk-UA"/>
        </w:rPr>
        <w:t>обґрунтувати значимість основних компонентів системи управління у вітчизняному та міжнародному фізкультурно-спортивному русі, визначити їх взаємозв’язок для забезпечення функціонування оздоровчої фізичної культури, масового спорту та спорту вищих досягнень.</w:t>
      </w:r>
    </w:p>
    <w:p w:rsidR="001F37A3" w:rsidRDefault="001F37A3"/>
    <w:p w:rsidR="001F37A3" w:rsidRDefault="001F37A3"/>
    <w:p w:rsidR="001F37A3" w:rsidRDefault="001F37A3"/>
    <w:p w:rsidR="001F37A3" w:rsidRPr="00987495" w:rsidRDefault="001F37A3" w:rsidP="001F37A3">
      <w:pPr>
        <w:spacing w:line="360" w:lineRule="auto"/>
        <w:jc w:val="center"/>
        <w:rPr>
          <w:b/>
          <w:sz w:val="28"/>
          <w:szCs w:val="28"/>
        </w:rPr>
      </w:pPr>
      <w:r w:rsidRPr="00987495">
        <w:rPr>
          <w:b/>
          <w:sz w:val="28"/>
          <w:szCs w:val="28"/>
        </w:rPr>
        <w:lastRenderedPageBreak/>
        <w:t>Лекція №1</w:t>
      </w:r>
    </w:p>
    <w:p w:rsidR="001F37A3" w:rsidRPr="00A2292E" w:rsidRDefault="001F37A3" w:rsidP="001F37A3">
      <w:pPr>
        <w:spacing w:line="360" w:lineRule="auto"/>
        <w:jc w:val="center"/>
        <w:rPr>
          <w:b/>
          <w:sz w:val="28"/>
          <w:szCs w:val="28"/>
        </w:rPr>
      </w:pPr>
      <w:r w:rsidRPr="00987495">
        <w:rPr>
          <w:b/>
          <w:sz w:val="28"/>
          <w:szCs w:val="28"/>
        </w:rPr>
        <w:t xml:space="preserve">Тема: </w:t>
      </w:r>
      <w:r w:rsidRPr="00A2292E">
        <w:rPr>
          <w:b/>
          <w:color w:val="000000"/>
          <w:sz w:val="28"/>
          <w:szCs w:val="28"/>
          <w:lang w:eastAsia="uk-UA" w:bidi="uk-UA"/>
        </w:rPr>
        <w:t>Теоретичні основи науки управління</w:t>
      </w:r>
      <w:r w:rsidRPr="00A2292E">
        <w:rPr>
          <w:b/>
          <w:sz w:val="28"/>
          <w:szCs w:val="28"/>
        </w:rPr>
        <w:t xml:space="preserve"> </w:t>
      </w:r>
    </w:p>
    <w:p w:rsidR="001F37A3" w:rsidRPr="00BC49B8" w:rsidRDefault="001F37A3" w:rsidP="00B13AC4">
      <w:pPr>
        <w:spacing w:line="360" w:lineRule="auto"/>
        <w:ind w:right="20"/>
        <w:jc w:val="center"/>
        <w:rPr>
          <w:b/>
          <w:i/>
          <w:sz w:val="28"/>
          <w:szCs w:val="28"/>
        </w:rPr>
      </w:pPr>
      <w:r w:rsidRPr="00BC49B8">
        <w:rPr>
          <w:b/>
          <w:i/>
          <w:color w:val="000000"/>
          <w:sz w:val="28"/>
          <w:szCs w:val="28"/>
          <w:lang w:bidi="uk-UA"/>
        </w:rPr>
        <w:t>План.</w:t>
      </w:r>
    </w:p>
    <w:p w:rsidR="001F37A3" w:rsidRPr="00A2292E" w:rsidRDefault="001F37A3" w:rsidP="001F37A3">
      <w:pPr>
        <w:tabs>
          <w:tab w:val="left" w:pos="418"/>
        </w:tabs>
        <w:spacing w:line="360" w:lineRule="auto"/>
        <w:jc w:val="both"/>
        <w:rPr>
          <w:sz w:val="28"/>
          <w:szCs w:val="28"/>
        </w:rPr>
      </w:pPr>
      <w:r>
        <w:rPr>
          <w:color w:val="000000"/>
          <w:sz w:val="28"/>
          <w:szCs w:val="28"/>
          <w:lang w:bidi="uk-UA"/>
        </w:rPr>
        <w:t xml:space="preserve">1. </w:t>
      </w:r>
      <w:r w:rsidRPr="00A2292E">
        <w:rPr>
          <w:color w:val="000000"/>
          <w:sz w:val="28"/>
          <w:szCs w:val="28"/>
          <w:lang w:bidi="uk-UA"/>
        </w:rPr>
        <w:t>Співвідношення понять «менеджмент» і «управління».</w:t>
      </w:r>
    </w:p>
    <w:p w:rsidR="001F37A3" w:rsidRPr="008446B8" w:rsidRDefault="001F37A3" w:rsidP="001F37A3">
      <w:pPr>
        <w:spacing w:line="360" w:lineRule="auto"/>
        <w:jc w:val="center"/>
        <w:rPr>
          <w:i/>
          <w:iCs/>
          <w:sz w:val="28"/>
          <w:szCs w:val="28"/>
        </w:rPr>
      </w:pPr>
      <w:r w:rsidRPr="008446B8">
        <w:rPr>
          <w:i/>
          <w:iCs/>
          <w:sz w:val="28"/>
          <w:szCs w:val="28"/>
        </w:rPr>
        <w:t>Література</w:t>
      </w:r>
    </w:p>
    <w:p w:rsidR="001F37A3" w:rsidRPr="00A2292E" w:rsidRDefault="001F37A3" w:rsidP="001F37A3">
      <w:pPr>
        <w:spacing w:after="240" w:line="360" w:lineRule="auto"/>
        <w:ind w:right="180"/>
        <w:jc w:val="both"/>
        <w:rPr>
          <w:color w:val="000000"/>
          <w:sz w:val="28"/>
          <w:szCs w:val="28"/>
          <w:lang w:bidi="uk-UA"/>
        </w:rPr>
      </w:pPr>
      <w:r w:rsidRPr="00A2292E">
        <w:rPr>
          <w:iCs/>
          <w:sz w:val="28"/>
          <w:szCs w:val="28"/>
        </w:rPr>
        <w:t>1.</w:t>
      </w:r>
      <w:r w:rsidRPr="00A2292E">
        <w:rPr>
          <w:i/>
          <w:iCs/>
          <w:sz w:val="28"/>
          <w:szCs w:val="28"/>
        </w:rPr>
        <w:t xml:space="preserve"> </w:t>
      </w:r>
      <w:r w:rsidRPr="00A2292E">
        <w:rPr>
          <w:bCs/>
          <w:color w:val="000000"/>
          <w:sz w:val="28"/>
          <w:szCs w:val="28"/>
          <w:lang w:bidi="uk-UA"/>
        </w:rPr>
        <w:t>Христова Т.</w:t>
      </w:r>
      <w:r>
        <w:rPr>
          <w:bCs/>
          <w:color w:val="000000"/>
          <w:sz w:val="28"/>
          <w:szCs w:val="28"/>
          <w:lang w:bidi="uk-UA"/>
        </w:rPr>
        <w:t xml:space="preserve"> </w:t>
      </w:r>
      <w:r w:rsidRPr="00A2292E">
        <w:rPr>
          <w:bCs/>
          <w:color w:val="000000"/>
          <w:sz w:val="28"/>
          <w:szCs w:val="28"/>
          <w:lang w:bidi="uk-UA"/>
        </w:rPr>
        <w:t>Є.</w:t>
      </w:r>
      <w:r w:rsidRPr="00A2292E">
        <w:rPr>
          <w:b/>
          <w:bCs/>
          <w:color w:val="000000"/>
          <w:sz w:val="28"/>
          <w:szCs w:val="28"/>
          <w:lang w:bidi="uk-UA"/>
        </w:rPr>
        <w:t xml:space="preserve"> </w:t>
      </w:r>
      <w:r w:rsidRPr="00A2292E">
        <w:rPr>
          <w:color w:val="000000"/>
          <w:sz w:val="28"/>
          <w:szCs w:val="28"/>
          <w:lang w:bidi="uk-UA"/>
        </w:rPr>
        <w:t>Управління процесом у сфері фізичного виховання</w:t>
      </w:r>
      <w:r>
        <w:rPr>
          <w:color w:val="000000"/>
          <w:sz w:val="28"/>
          <w:szCs w:val="28"/>
          <w:lang w:bidi="uk-UA"/>
        </w:rPr>
        <w:t xml:space="preserve">. </w:t>
      </w:r>
      <w:r w:rsidRPr="00A2292E">
        <w:rPr>
          <w:color w:val="000000"/>
          <w:sz w:val="28"/>
          <w:szCs w:val="28"/>
          <w:lang w:bidi="uk-UA"/>
        </w:rPr>
        <w:t>Мелітополь, 2015. 72 с.</w:t>
      </w:r>
    </w:p>
    <w:p w:rsidR="001F37A3" w:rsidRPr="00A2292E" w:rsidRDefault="001F37A3" w:rsidP="001F37A3">
      <w:pPr>
        <w:spacing w:line="360" w:lineRule="auto"/>
        <w:ind w:firstLine="720"/>
        <w:jc w:val="both"/>
        <w:rPr>
          <w:color w:val="000000"/>
          <w:sz w:val="28"/>
          <w:szCs w:val="28"/>
          <w:lang w:eastAsia="uk-UA" w:bidi="uk-UA"/>
        </w:rPr>
      </w:pPr>
      <w:r>
        <w:rPr>
          <w:sz w:val="28"/>
          <w:szCs w:val="28"/>
        </w:rPr>
        <w:t>1</w:t>
      </w:r>
      <w:r w:rsidRPr="00A2292E">
        <w:rPr>
          <w:sz w:val="28"/>
          <w:szCs w:val="28"/>
        </w:rPr>
        <w:t xml:space="preserve">. </w:t>
      </w:r>
      <w:r w:rsidRPr="00A2292E">
        <w:rPr>
          <w:color w:val="000000"/>
          <w:sz w:val="28"/>
          <w:szCs w:val="28"/>
          <w:lang w:eastAsia="uk-UA" w:bidi="uk-UA"/>
        </w:rPr>
        <w:t>У період формування в Україні ринкових відносин поряд зі звичайним поняттям «управління» (суспільством, сферою, галуззю, організацією, персоналом та ін.) усе частіше застосовується інший термін «менеджмент». Тому важливо розглянути, що є спільного і розбіжного в їх значенні.</w:t>
      </w:r>
    </w:p>
    <w:p w:rsidR="001F37A3" w:rsidRPr="00A2292E" w:rsidRDefault="001F37A3" w:rsidP="001F37A3">
      <w:pPr>
        <w:spacing w:line="360" w:lineRule="auto"/>
        <w:ind w:firstLine="760"/>
        <w:jc w:val="both"/>
        <w:rPr>
          <w:color w:val="000000"/>
          <w:sz w:val="28"/>
          <w:szCs w:val="28"/>
          <w:lang w:eastAsia="uk-UA" w:bidi="uk-UA"/>
        </w:rPr>
      </w:pPr>
      <w:r w:rsidRPr="00A2292E">
        <w:rPr>
          <w:color w:val="000000"/>
          <w:sz w:val="28"/>
          <w:szCs w:val="28"/>
          <w:lang w:eastAsia="uk-UA" w:bidi="uk-UA"/>
        </w:rPr>
        <w:t xml:space="preserve">У даний час серед фахівців склалися дві основні точки зору на тлумачення термінів «управління» і «менеджмент»: одні використовують ці поняття як ідентичні взаємозамінні, як синоніми; інші </w:t>
      </w:r>
      <w:r>
        <w:rPr>
          <w:color w:val="000000"/>
          <w:sz w:val="28"/>
          <w:szCs w:val="28"/>
          <w:lang w:eastAsia="uk-UA" w:bidi="uk-UA"/>
        </w:rPr>
        <w:t xml:space="preserve">– </w:t>
      </w:r>
      <w:r w:rsidRPr="00A2292E">
        <w:rPr>
          <w:color w:val="000000"/>
          <w:sz w:val="28"/>
          <w:szCs w:val="28"/>
          <w:lang w:eastAsia="uk-UA" w:bidi="uk-UA"/>
        </w:rPr>
        <w:t>дотримуються думки про те, що термін «управління» вживається для назви багатоаспектної діяльності, яка є ширшою порівняно з діяльністю під назвою «менеджмент». У викладенні сутності управління доцільно дотримуватися саме цієї точки зору. Управління можна розглядати як: науку, мистецтво, функцію, апарат або орган та ін.</w:t>
      </w:r>
    </w:p>
    <w:p w:rsidR="001F37A3" w:rsidRPr="00A2292E" w:rsidRDefault="001F37A3" w:rsidP="001F37A3">
      <w:pPr>
        <w:spacing w:line="360" w:lineRule="auto"/>
        <w:ind w:firstLine="760"/>
        <w:jc w:val="both"/>
        <w:rPr>
          <w:color w:val="000000"/>
          <w:sz w:val="28"/>
          <w:szCs w:val="28"/>
          <w:lang w:eastAsia="uk-UA" w:bidi="uk-UA"/>
        </w:rPr>
      </w:pPr>
      <w:r w:rsidRPr="00A2292E">
        <w:rPr>
          <w:i/>
          <w:iCs/>
          <w:color w:val="000000"/>
          <w:sz w:val="28"/>
          <w:szCs w:val="28"/>
          <w:lang w:eastAsia="uk-UA" w:bidi="uk-UA"/>
        </w:rPr>
        <w:t>Управлінні як наука.</w:t>
      </w:r>
      <w:r w:rsidRPr="00A2292E">
        <w:rPr>
          <w:color w:val="000000"/>
          <w:sz w:val="28"/>
          <w:szCs w:val="28"/>
          <w:lang w:eastAsia="uk-UA" w:bidi="uk-UA"/>
        </w:rPr>
        <w:t xml:space="preserve"> Вперше розгляд управління як засобу підвищення ефективності праці та діяльності організацій і як наукової проблеми відбувся у сфері промислового виробництва. Виникнення сучасного підходу до проблем управління пов’язано з іменем Ф. Тейлора, який у своїй роботі «Принципи наукового управління» (1911 р.), заклав основи наукового</w:t>
      </w:r>
      <w:r>
        <w:rPr>
          <w:color w:val="000000"/>
          <w:sz w:val="28"/>
          <w:szCs w:val="28"/>
          <w:lang w:eastAsia="uk-UA" w:bidi="uk-UA"/>
        </w:rPr>
        <w:t xml:space="preserve"> </w:t>
      </w:r>
      <w:r w:rsidRPr="00A2292E">
        <w:rPr>
          <w:color w:val="000000"/>
          <w:sz w:val="28"/>
          <w:szCs w:val="28"/>
          <w:lang w:eastAsia="uk-UA" w:bidi="uk-UA"/>
        </w:rPr>
        <w:t>підходу до вивчення та організації праці, до управління діяльністю організацій. Книга Ф. Тейлора традиційно вважається початком визнання управління наукою та самостійною сферою досліджень.</w:t>
      </w:r>
    </w:p>
    <w:p w:rsidR="001F37A3" w:rsidRPr="00A2292E" w:rsidRDefault="001F37A3" w:rsidP="001F37A3">
      <w:pPr>
        <w:spacing w:line="360" w:lineRule="auto"/>
        <w:ind w:firstLine="740"/>
        <w:jc w:val="both"/>
        <w:rPr>
          <w:color w:val="000000"/>
          <w:sz w:val="28"/>
          <w:szCs w:val="28"/>
          <w:lang w:eastAsia="uk-UA" w:bidi="uk-UA"/>
        </w:rPr>
      </w:pPr>
      <w:r w:rsidRPr="00A2292E">
        <w:rPr>
          <w:color w:val="000000"/>
          <w:sz w:val="28"/>
          <w:szCs w:val="28"/>
          <w:lang w:eastAsia="uk-UA" w:bidi="uk-UA"/>
        </w:rPr>
        <w:t>Поступово наука управління значно розвинулась, вийшла за межі однієї галузі та стала міжгалузевою. Зародились різноманітні наукові школи, зокрема: класична, людських стосунків, поведінкових наук та інші.</w:t>
      </w:r>
    </w:p>
    <w:p w:rsidR="001F37A3" w:rsidRPr="00A2292E" w:rsidRDefault="001F37A3" w:rsidP="001F37A3">
      <w:pPr>
        <w:spacing w:line="360" w:lineRule="auto"/>
        <w:ind w:firstLine="740"/>
        <w:jc w:val="both"/>
        <w:rPr>
          <w:color w:val="000000"/>
          <w:sz w:val="28"/>
          <w:szCs w:val="28"/>
          <w:lang w:eastAsia="uk-UA" w:bidi="uk-UA"/>
        </w:rPr>
      </w:pPr>
      <w:r w:rsidRPr="00A2292E">
        <w:rPr>
          <w:i/>
          <w:iCs/>
          <w:color w:val="000000"/>
          <w:sz w:val="28"/>
          <w:szCs w:val="28"/>
          <w:lang w:eastAsia="uk-UA" w:bidi="uk-UA"/>
        </w:rPr>
        <w:t>Управління як мистецтво.</w:t>
      </w:r>
      <w:r w:rsidRPr="00A2292E">
        <w:rPr>
          <w:color w:val="000000"/>
          <w:sz w:val="28"/>
          <w:szCs w:val="28"/>
          <w:lang w:eastAsia="uk-UA" w:bidi="uk-UA"/>
        </w:rPr>
        <w:t xml:space="preserve"> Розуміння управління як мистецтва пов’язано із </w:t>
      </w:r>
      <w:r w:rsidRPr="00A2292E">
        <w:rPr>
          <w:color w:val="000000"/>
          <w:sz w:val="28"/>
          <w:szCs w:val="28"/>
          <w:lang w:eastAsia="uk-UA" w:bidi="uk-UA"/>
        </w:rPr>
        <w:lastRenderedPageBreak/>
        <w:t>здатністю ефективно застосовувати накопичені знання і досвід у практичній управлінській діяльності. Характеристика управління як мистецтва обумовлена тим, що фізкультурні та спортивні організації являють собою складні відкриті соціальні системи, на функціонування яких впливають численні та різноманітні чинники як зовнішнього, так і внутрішнього середовища. Управління повинно бути єдиним процесом, який поєднує науку і мистецтво, вимагає не тільки систематичного поповнення наукових знань, але й постійного розвитку особистісних якостей управлінця, його здібностей застосовувати отримані знання в нестандартних ситуаціях практичної діяльності (мистецтво управління) з метою забезпечення тісної взаємодії з персоналом і створення умов для ефективної реалізації трудового потенціалу працівників.</w:t>
      </w:r>
    </w:p>
    <w:p w:rsidR="001F37A3" w:rsidRPr="00A2292E" w:rsidRDefault="001F37A3" w:rsidP="001F37A3">
      <w:pPr>
        <w:spacing w:line="360" w:lineRule="auto"/>
        <w:ind w:firstLine="740"/>
        <w:jc w:val="both"/>
        <w:rPr>
          <w:color w:val="000000"/>
          <w:sz w:val="28"/>
          <w:szCs w:val="28"/>
          <w:lang w:eastAsia="uk-UA" w:bidi="uk-UA"/>
        </w:rPr>
      </w:pPr>
      <w:r w:rsidRPr="00A2292E">
        <w:rPr>
          <w:i/>
          <w:iCs/>
          <w:color w:val="000000"/>
          <w:sz w:val="28"/>
          <w:szCs w:val="28"/>
          <w:lang w:eastAsia="uk-UA" w:bidi="uk-UA"/>
        </w:rPr>
        <w:t>Управління як функція.</w:t>
      </w:r>
      <w:r w:rsidRPr="00A2292E">
        <w:rPr>
          <w:color w:val="000000"/>
          <w:sz w:val="28"/>
          <w:szCs w:val="28"/>
          <w:lang w:eastAsia="uk-UA" w:bidi="uk-UA"/>
        </w:rPr>
        <w:t xml:space="preserve"> Поняття «управління» у загальному вигляді розглядається як елемент, функція організованих систем різної природи (технічних, біологічних, соціальних). Це забезпечує збереження їхньої визначеної структури, підтримку режиму діяльності, реалізацію сформованих цілей і програм.</w:t>
      </w:r>
    </w:p>
    <w:p w:rsidR="001F37A3" w:rsidRPr="00A2292E" w:rsidRDefault="001F37A3" w:rsidP="001F37A3">
      <w:pPr>
        <w:spacing w:line="360" w:lineRule="auto"/>
        <w:ind w:firstLine="740"/>
        <w:jc w:val="both"/>
        <w:rPr>
          <w:color w:val="000000"/>
          <w:sz w:val="28"/>
          <w:szCs w:val="28"/>
          <w:lang w:eastAsia="uk-UA" w:bidi="uk-UA"/>
        </w:rPr>
      </w:pPr>
      <w:r w:rsidRPr="00A2292E">
        <w:rPr>
          <w:color w:val="000000"/>
          <w:sz w:val="28"/>
          <w:szCs w:val="28"/>
          <w:lang w:eastAsia="uk-UA" w:bidi="uk-UA"/>
        </w:rPr>
        <w:t>Фізична культура і спорт відносяться до сфери соціального життя, являючи собою невід’ємний елемент нематеріального виробництва. Тому використання поняття «управління» до сфери фізичної культури і спорту є правомірним.</w:t>
      </w:r>
    </w:p>
    <w:p w:rsidR="001F37A3" w:rsidRPr="00A2292E" w:rsidRDefault="001F37A3" w:rsidP="001F37A3">
      <w:pPr>
        <w:spacing w:line="360" w:lineRule="auto"/>
        <w:ind w:firstLine="740"/>
        <w:jc w:val="both"/>
        <w:rPr>
          <w:color w:val="000000"/>
          <w:sz w:val="28"/>
          <w:szCs w:val="28"/>
          <w:lang w:eastAsia="uk-UA" w:bidi="uk-UA"/>
        </w:rPr>
      </w:pPr>
      <w:r w:rsidRPr="00A2292E">
        <w:rPr>
          <w:color w:val="000000"/>
          <w:sz w:val="28"/>
          <w:szCs w:val="28"/>
          <w:lang w:eastAsia="uk-UA" w:bidi="uk-UA"/>
        </w:rPr>
        <w:t>Управління реалізується за допомогою виконання ряду управлінських дій, що одержали назву функцій управління.</w:t>
      </w:r>
    </w:p>
    <w:p w:rsidR="001F37A3" w:rsidRPr="00A2292E" w:rsidRDefault="001F37A3" w:rsidP="001F37A3">
      <w:pPr>
        <w:spacing w:line="360" w:lineRule="auto"/>
        <w:ind w:firstLine="740"/>
        <w:jc w:val="both"/>
        <w:rPr>
          <w:color w:val="000000"/>
          <w:sz w:val="28"/>
          <w:szCs w:val="28"/>
          <w:lang w:eastAsia="uk-UA" w:bidi="uk-UA"/>
        </w:rPr>
      </w:pPr>
      <w:r w:rsidRPr="00A2292E">
        <w:rPr>
          <w:color w:val="000000"/>
          <w:sz w:val="28"/>
          <w:szCs w:val="28"/>
          <w:lang w:eastAsia="uk-UA" w:bidi="uk-UA"/>
        </w:rPr>
        <w:t xml:space="preserve">Характеристика управління як </w:t>
      </w:r>
      <w:r w:rsidRPr="00A2292E">
        <w:rPr>
          <w:i/>
          <w:iCs/>
          <w:color w:val="000000"/>
          <w:sz w:val="28"/>
          <w:szCs w:val="28"/>
          <w:lang w:eastAsia="uk-UA" w:bidi="uk-UA"/>
        </w:rPr>
        <w:t>функції</w:t>
      </w:r>
      <w:r w:rsidRPr="00A2292E">
        <w:rPr>
          <w:color w:val="000000"/>
          <w:sz w:val="28"/>
          <w:szCs w:val="28"/>
          <w:lang w:eastAsia="uk-UA" w:bidi="uk-UA"/>
        </w:rPr>
        <w:t xml:space="preserve"> діяльності робітників фізкультурно-спортивної організації може бути здійснено на основі аналізу розділу «посадові обов’язки» тарифно-кваліфікаційних характеристик посад керівників і спеціалістів фізичної культури та спорту, головне завдання яких полягає в офіційній фіксації розподілу праці.</w:t>
      </w:r>
    </w:p>
    <w:p w:rsidR="001F37A3" w:rsidRPr="00A2292E" w:rsidRDefault="001F37A3" w:rsidP="001F37A3">
      <w:pPr>
        <w:spacing w:line="360" w:lineRule="auto"/>
        <w:ind w:firstLine="740"/>
        <w:jc w:val="both"/>
        <w:rPr>
          <w:color w:val="000000"/>
          <w:sz w:val="28"/>
          <w:szCs w:val="28"/>
          <w:lang w:eastAsia="uk-UA" w:bidi="uk-UA"/>
        </w:rPr>
      </w:pPr>
      <w:r w:rsidRPr="00A2292E">
        <w:rPr>
          <w:i/>
          <w:iCs/>
          <w:color w:val="000000"/>
          <w:sz w:val="28"/>
          <w:szCs w:val="28"/>
          <w:lang w:eastAsia="uk-UA" w:bidi="uk-UA"/>
        </w:rPr>
        <w:t>Посадові обов’язки тренера-викладача зі спорту.</w:t>
      </w:r>
      <w:r w:rsidRPr="00A2292E">
        <w:rPr>
          <w:color w:val="000000"/>
          <w:sz w:val="28"/>
          <w:szCs w:val="28"/>
          <w:lang w:eastAsia="uk-UA" w:bidi="uk-UA"/>
        </w:rPr>
        <w:t xml:space="preserve"> Здійснює набір у спортивну школу, секцію, групу спортивної та оздоровчої спрямованості осіб, які бажають займатися фізичною культурою та спортом і не мають медичних протипоказань. Проводить з ними навчально-тренувальну та виховну роботу. </w:t>
      </w:r>
      <w:r w:rsidRPr="00A2292E">
        <w:rPr>
          <w:color w:val="000000"/>
          <w:sz w:val="28"/>
          <w:szCs w:val="28"/>
          <w:lang w:eastAsia="uk-UA" w:bidi="uk-UA"/>
        </w:rPr>
        <w:lastRenderedPageBreak/>
        <w:t>Здійснює відбір і спортивну орієнтацію найбільш перспективних для подальшого спортивного вдосконалення дітей та підлітків. Забезпечує підвищення фізичної, теоретичної морально-вольової, технічної та спортивної підготовленості осіб, які займаються, зміцнення та охорону їх здоров’я в процесі занять, безпечність навчально-тренувального процесу. Сприяє виключенню випадків використання спортсменами різних</w:t>
      </w:r>
      <w:r>
        <w:rPr>
          <w:color w:val="000000"/>
          <w:sz w:val="28"/>
          <w:szCs w:val="28"/>
          <w:lang w:eastAsia="uk-UA" w:bidi="uk-UA"/>
        </w:rPr>
        <w:t xml:space="preserve"> </w:t>
      </w:r>
      <w:r w:rsidRPr="00A2292E">
        <w:rPr>
          <w:color w:val="000000"/>
          <w:sz w:val="28"/>
          <w:szCs w:val="28"/>
          <w:lang w:eastAsia="uk-UA" w:bidi="uk-UA"/>
        </w:rPr>
        <w:t>видів допінгів. Розробляє річні та поточні плани підготовки. Проводить систематичний облік, аналіз, узагальнення результатів роботи, використовує в своїй роботі найефективніші методи спортивної підготовки школярів і оздоровлення населення.</w:t>
      </w:r>
    </w:p>
    <w:p w:rsidR="001F37A3" w:rsidRPr="00A2292E" w:rsidRDefault="001F37A3" w:rsidP="001F37A3">
      <w:pPr>
        <w:spacing w:line="360" w:lineRule="auto"/>
        <w:ind w:firstLine="740"/>
        <w:jc w:val="both"/>
        <w:rPr>
          <w:color w:val="000000"/>
          <w:sz w:val="28"/>
          <w:szCs w:val="28"/>
          <w:lang w:eastAsia="uk-UA" w:bidi="uk-UA"/>
        </w:rPr>
      </w:pPr>
      <w:r w:rsidRPr="00A2292E">
        <w:rPr>
          <w:i/>
          <w:iCs/>
          <w:color w:val="000000"/>
          <w:sz w:val="28"/>
          <w:szCs w:val="28"/>
          <w:lang w:eastAsia="uk-UA" w:bidi="uk-UA"/>
        </w:rPr>
        <w:t>Управління як апарат або орган.</w:t>
      </w:r>
      <w:r w:rsidRPr="00A2292E">
        <w:rPr>
          <w:color w:val="000000"/>
          <w:sz w:val="28"/>
          <w:szCs w:val="28"/>
          <w:lang w:eastAsia="uk-UA" w:bidi="uk-UA"/>
        </w:rPr>
        <w:t xml:space="preserve"> Управління часто асоціюється з апаратом управління як специфічним складником фізкультурно-спортивної організації. За відсутності такого апарату організація, як цілісне утворення, існувати та ефективно функціонувати не може. Важливим є не тільки наявність апарату управління, але і його структурний склад, характер зв’язків між ланками та елементами структури управління, ступінь централізації і децентралізації, повноваження і відповідальність працівників, які посідають різні посади в апараті управління.</w:t>
      </w:r>
    </w:p>
    <w:p w:rsidR="001F37A3" w:rsidRPr="00A2292E" w:rsidRDefault="001F37A3" w:rsidP="001F37A3">
      <w:pPr>
        <w:spacing w:line="360" w:lineRule="auto"/>
        <w:ind w:firstLine="740"/>
        <w:jc w:val="both"/>
        <w:rPr>
          <w:color w:val="000000"/>
          <w:sz w:val="28"/>
          <w:szCs w:val="28"/>
          <w:lang w:eastAsia="uk-UA" w:bidi="uk-UA"/>
        </w:rPr>
      </w:pPr>
      <w:r w:rsidRPr="00A2292E">
        <w:rPr>
          <w:color w:val="000000"/>
          <w:sz w:val="28"/>
          <w:szCs w:val="28"/>
          <w:lang w:eastAsia="uk-UA" w:bidi="uk-UA"/>
        </w:rPr>
        <w:t>Відмінною рисою більшості фізкультурно-спортивних організацій є те, що в управлінні ними беруть участь їхні члени, у зв’язку з чим усе гостріше стають питання переходу від автократичного (адміністративного) до демократичного стилю управління.</w:t>
      </w:r>
    </w:p>
    <w:p w:rsidR="001F37A3" w:rsidRPr="00A2292E" w:rsidRDefault="001F37A3" w:rsidP="001F37A3">
      <w:pPr>
        <w:spacing w:line="360" w:lineRule="auto"/>
        <w:ind w:firstLine="740"/>
        <w:jc w:val="both"/>
        <w:rPr>
          <w:color w:val="000000"/>
          <w:sz w:val="28"/>
          <w:szCs w:val="28"/>
          <w:lang w:eastAsia="uk-UA" w:bidi="uk-UA"/>
        </w:rPr>
      </w:pPr>
      <w:r w:rsidRPr="00A2292E">
        <w:rPr>
          <w:i/>
          <w:iCs/>
          <w:color w:val="000000"/>
          <w:sz w:val="28"/>
          <w:szCs w:val="28"/>
          <w:lang w:eastAsia="uk-UA" w:bidi="uk-UA"/>
        </w:rPr>
        <w:t>Управлінні сферою фізичного виховання і спорту</w:t>
      </w:r>
      <w:r w:rsidRPr="00A2292E">
        <w:rPr>
          <w:color w:val="000000"/>
          <w:sz w:val="28"/>
          <w:szCs w:val="28"/>
          <w:lang w:eastAsia="uk-UA" w:bidi="uk-UA"/>
        </w:rPr>
        <w:t xml:space="preserve"> </w:t>
      </w:r>
      <w:r>
        <w:rPr>
          <w:color w:val="000000"/>
          <w:sz w:val="28"/>
          <w:szCs w:val="28"/>
          <w:lang w:eastAsia="uk-UA" w:bidi="uk-UA"/>
        </w:rPr>
        <w:t xml:space="preserve">– </w:t>
      </w:r>
      <w:r w:rsidRPr="00A2292E">
        <w:rPr>
          <w:color w:val="000000"/>
          <w:sz w:val="28"/>
          <w:szCs w:val="28"/>
          <w:lang w:eastAsia="uk-UA" w:bidi="uk-UA"/>
        </w:rPr>
        <w:t>це система конкретних форм і методів свідомої діяльності, спрямованої на забезпечення ефективного функціонування і планового розвитку сфери фізичної культури і спорту, з метою найповнішого задоволення потреб людей у фізичному вдосконаленні.</w:t>
      </w:r>
    </w:p>
    <w:p w:rsidR="001F37A3" w:rsidRPr="00A2292E" w:rsidRDefault="001F37A3" w:rsidP="001F37A3">
      <w:pPr>
        <w:spacing w:line="360" w:lineRule="auto"/>
        <w:ind w:firstLine="740"/>
        <w:jc w:val="both"/>
        <w:rPr>
          <w:color w:val="000000"/>
          <w:sz w:val="28"/>
          <w:szCs w:val="28"/>
          <w:lang w:eastAsia="uk-UA" w:bidi="uk-UA"/>
        </w:rPr>
      </w:pPr>
      <w:r w:rsidRPr="00A2292E">
        <w:rPr>
          <w:color w:val="000000"/>
          <w:sz w:val="28"/>
          <w:szCs w:val="28"/>
          <w:lang w:eastAsia="uk-UA" w:bidi="uk-UA"/>
        </w:rPr>
        <w:t xml:space="preserve">В останні роки в нашому лексиконі з’явилось зовсім нове слово </w:t>
      </w:r>
      <w:r w:rsidRPr="00A2292E">
        <w:rPr>
          <w:i/>
          <w:iCs/>
          <w:color w:val="000000"/>
          <w:sz w:val="28"/>
          <w:szCs w:val="28"/>
          <w:lang w:eastAsia="uk-UA" w:bidi="uk-UA"/>
        </w:rPr>
        <w:t>«менеджмент».</w:t>
      </w:r>
      <w:r w:rsidRPr="00A2292E">
        <w:rPr>
          <w:color w:val="000000"/>
          <w:sz w:val="28"/>
          <w:szCs w:val="28"/>
          <w:lang w:eastAsia="uk-UA" w:bidi="uk-UA"/>
        </w:rPr>
        <w:t xml:space="preserve"> Термін </w:t>
      </w:r>
      <w:r w:rsidRPr="00A2292E">
        <w:rPr>
          <w:i/>
          <w:iCs/>
          <w:color w:val="000000"/>
          <w:sz w:val="28"/>
          <w:szCs w:val="28"/>
          <w:lang w:eastAsia="uk-UA" w:bidi="uk-UA"/>
        </w:rPr>
        <w:t>«менеджмент»</w:t>
      </w:r>
      <w:r w:rsidRPr="00A2292E">
        <w:rPr>
          <w:color w:val="000000"/>
          <w:sz w:val="28"/>
          <w:szCs w:val="28"/>
          <w:lang w:eastAsia="uk-UA" w:bidi="uk-UA"/>
        </w:rPr>
        <w:t xml:space="preserve"> запозичений з англійської мови </w:t>
      </w:r>
      <w:r w:rsidRPr="00A2292E">
        <w:rPr>
          <w:color w:val="000000"/>
          <w:sz w:val="28"/>
          <w:szCs w:val="28"/>
          <w:lang w:bidi="en-US"/>
        </w:rPr>
        <w:t>(“</w:t>
      </w:r>
      <w:r w:rsidRPr="00A2292E">
        <w:rPr>
          <w:color w:val="000000"/>
          <w:sz w:val="28"/>
          <w:szCs w:val="28"/>
          <w:lang w:val="en-US" w:bidi="en-US"/>
        </w:rPr>
        <w:t>manage</w:t>
      </w:r>
      <w:r w:rsidRPr="00A2292E">
        <w:rPr>
          <w:color w:val="000000"/>
          <w:sz w:val="28"/>
          <w:szCs w:val="28"/>
          <w:lang w:bidi="en-US"/>
        </w:rPr>
        <w:t xml:space="preserve">”) </w:t>
      </w:r>
      <w:r w:rsidRPr="00A2292E">
        <w:rPr>
          <w:color w:val="000000"/>
          <w:sz w:val="28"/>
          <w:szCs w:val="28"/>
          <w:lang w:eastAsia="uk-UA" w:bidi="uk-UA"/>
        </w:rPr>
        <w:t xml:space="preserve">і буквально перекладається як «управління, завідування, організація». Цей термін застосовується по відношенню до бізнес-організацій (фірм, підприємств), які діють в ринкових умовах. Вони зосереджені на досягнення </w:t>
      </w:r>
      <w:r w:rsidRPr="00A2292E">
        <w:rPr>
          <w:color w:val="000000"/>
          <w:sz w:val="28"/>
          <w:szCs w:val="28"/>
          <w:lang w:eastAsia="uk-UA" w:bidi="uk-UA"/>
        </w:rPr>
        <w:lastRenderedPageBreak/>
        <w:t>своїх цілей на ринку: задоволення потреб клієнтів і отримання прибутку.</w:t>
      </w:r>
    </w:p>
    <w:p w:rsidR="001F37A3" w:rsidRPr="00A2292E" w:rsidRDefault="001F37A3" w:rsidP="001F37A3">
      <w:pPr>
        <w:spacing w:line="360" w:lineRule="auto"/>
        <w:ind w:firstLine="740"/>
        <w:jc w:val="both"/>
        <w:rPr>
          <w:color w:val="000000"/>
          <w:sz w:val="28"/>
          <w:szCs w:val="28"/>
          <w:lang w:eastAsia="uk-UA" w:bidi="uk-UA"/>
        </w:rPr>
      </w:pPr>
      <w:r w:rsidRPr="00A2292E">
        <w:rPr>
          <w:color w:val="000000"/>
          <w:sz w:val="28"/>
          <w:szCs w:val="28"/>
          <w:lang w:eastAsia="uk-UA" w:bidi="uk-UA"/>
        </w:rPr>
        <w:t xml:space="preserve">Основним призначенням менеджменту є отримання бажаних результатів від узгоджених дій багатьох людей, менеджмент </w:t>
      </w:r>
      <w:r>
        <w:rPr>
          <w:color w:val="000000"/>
          <w:sz w:val="28"/>
          <w:szCs w:val="28"/>
          <w:lang w:eastAsia="uk-UA" w:bidi="uk-UA"/>
        </w:rPr>
        <w:t xml:space="preserve">– </w:t>
      </w:r>
      <w:r w:rsidRPr="00A2292E">
        <w:rPr>
          <w:color w:val="000000"/>
          <w:sz w:val="28"/>
          <w:szCs w:val="28"/>
          <w:lang w:eastAsia="uk-UA" w:bidi="uk-UA"/>
        </w:rPr>
        <w:t xml:space="preserve">це, перш за все, комерційна діяльність (бізнес) групи людей або трудового колективу, «управління бізнесом через філігранну роботу з людьми», які здійснюють економічну діяльність на ринку. Отже, менеджмент </w:t>
      </w:r>
      <w:r>
        <w:rPr>
          <w:color w:val="000000"/>
          <w:sz w:val="28"/>
          <w:szCs w:val="28"/>
          <w:lang w:eastAsia="uk-UA" w:bidi="uk-UA"/>
        </w:rPr>
        <w:t>–</w:t>
      </w:r>
      <w:r w:rsidRPr="00A2292E">
        <w:rPr>
          <w:color w:val="000000"/>
          <w:sz w:val="28"/>
          <w:szCs w:val="28"/>
          <w:lang w:eastAsia="uk-UA" w:bidi="uk-UA"/>
        </w:rPr>
        <w:t xml:space="preserve"> це система заходів щодо ефективного управління організацією, фірмою, підприємством в сучасних умовах і на науковій основі.</w:t>
      </w:r>
    </w:p>
    <w:p w:rsidR="001F37A3" w:rsidRPr="00A2292E" w:rsidRDefault="001F37A3" w:rsidP="001F37A3">
      <w:pPr>
        <w:spacing w:line="360" w:lineRule="auto"/>
        <w:ind w:firstLine="740"/>
        <w:jc w:val="both"/>
        <w:rPr>
          <w:color w:val="000000"/>
          <w:sz w:val="28"/>
          <w:szCs w:val="28"/>
          <w:lang w:eastAsia="uk-UA" w:bidi="uk-UA"/>
        </w:rPr>
      </w:pPr>
      <w:r w:rsidRPr="00A2292E">
        <w:rPr>
          <w:color w:val="000000"/>
          <w:sz w:val="28"/>
          <w:szCs w:val="28"/>
          <w:lang w:eastAsia="uk-UA" w:bidi="uk-UA"/>
        </w:rPr>
        <w:t xml:space="preserve">Менеджмент сьогодні </w:t>
      </w:r>
      <w:r>
        <w:rPr>
          <w:color w:val="000000"/>
          <w:sz w:val="28"/>
          <w:szCs w:val="28"/>
          <w:lang w:eastAsia="uk-UA" w:bidi="uk-UA"/>
        </w:rPr>
        <w:t>–</w:t>
      </w:r>
      <w:r w:rsidRPr="00A2292E">
        <w:rPr>
          <w:color w:val="000000"/>
          <w:sz w:val="28"/>
          <w:szCs w:val="28"/>
          <w:lang w:eastAsia="uk-UA" w:bidi="uk-UA"/>
        </w:rPr>
        <w:t xml:space="preserve"> постійні зміни та неперервне вдосконалення. Спеціалісти вважають, що не існує ідеальної та єдиної моделі менеджменту. Для кожної фірми менеджмент є унікальним. Є лише загальні закономірності та елементи, які використовуються, як правило, усіма.</w:t>
      </w:r>
    </w:p>
    <w:p w:rsidR="001F37A3" w:rsidRPr="00A2292E" w:rsidRDefault="001F37A3" w:rsidP="001F37A3">
      <w:pPr>
        <w:spacing w:line="360" w:lineRule="auto"/>
        <w:ind w:firstLine="740"/>
        <w:jc w:val="both"/>
        <w:rPr>
          <w:color w:val="000000"/>
          <w:sz w:val="28"/>
          <w:szCs w:val="28"/>
          <w:lang w:eastAsia="uk-UA" w:bidi="uk-UA"/>
        </w:rPr>
      </w:pPr>
      <w:r w:rsidRPr="00A2292E">
        <w:rPr>
          <w:i/>
          <w:iCs/>
          <w:color w:val="000000"/>
          <w:sz w:val="28"/>
          <w:szCs w:val="28"/>
          <w:lang w:eastAsia="uk-UA" w:bidi="uk-UA"/>
        </w:rPr>
        <w:t>Спортивний менеджмент</w:t>
      </w:r>
      <w:r w:rsidRPr="00A2292E">
        <w:rPr>
          <w:color w:val="000000"/>
          <w:sz w:val="28"/>
          <w:szCs w:val="28"/>
          <w:lang w:eastAsia="uk-UA" w:bidi="uk-UA"/>
        </w:rPr>
        <w:t xml:space="preserve"> </w:t>
      </w:r>
      <w:r>
        <w:rPr>
          <w:color w:val="000000"/>
          <w:sz w:val="28"/>
          <w:szCs w:val="28"/>
          <w:lang w:eastAsia="uk-UA" w:bidi="uk-UA"/>
        </w:rPr>
        <w:t>–</w:t>
      </w:r>
      <w:r w:rsidRPr="00A2292E">
        <w:rPr>
          <w:color w:val="000000"/>
          <w:sz w:val="28"/>
          <w:szCs w:val="28"/>
          <w:lang w:eastAsia="uk-UA" w:bidi="uk-UA"/>
        </w:rPr>
        <w:t xml:space="preserve"> це теорія та практика ефективного управління організаціями фізкультурно-спортивної спрямованості в сучасних ринкових умовах.</w:t>
      </w:r>
    </w:p>
    <w:p w:rsidR="001F37A3" w:rsidRPr="00A2292E" w:rsidRDefault="001F37A3" w:rsidP="001F37A3">
      <w:pPr>
        <w:spacing w:line="360" w:lineRule="auto"/>
        <w:ind w:firstLine="740"/>
        <w:jc w:val="both"/>
        <w:rPr>
          <w:color w:val="000000"/>
          <w:sz w:val="28"/>
          <w:szCs w:val="28"/>
          <w:lang w:eastAsia="uk-UA" w:bidi="uk-UA"/>
        </w:rPr>
      </w:pPr>
      <w:r w:rsidRPr="00A2292E">
        <w:rPr>
          <w:color w:val="000000"/>
          <w:sz w:val="28"/>
          <w:szCs w:val="28"/>
          <w:lang w:eastAsia="uk-UA" w:bidi="uk-UA"/>
        </w:rPr>
        <w:t>Мета менеджменту в фіз</w:t>
      </w:r>
      <w:r>
        <w:rPr>
          <w:color w:val="000000"/>
          <w:sz w:val="28"/>
          <w:szCs w:val="28"/>
          <w:lang w:eastAsia="uk-UA" w:bidi="uk-UA"/>
        </w:rPr>
        <w:t>и</w:t>
      </w:r>
      <w:r w:rsidRPr="00A2292E">
        <w:rPr>
          <w:color w:val="000000"/>
          <w:sz w:val="28"/>
          <w:szCs w:val="28"/>
          <w:lang w:eastAsia="uk-UA" w:bidi="uk-UA"/>
        </w:rPr>
        <w:t xml:space="preserve">чній культурі та спорті </w:t>
      </w:r>
      <w:r>
        <w:rPr>
          <w:color w:val="000000"/>
          <w:sz w:val="28"/>
          <w:szCs w:val="28"/>
          <w:lang w:eastAsia="uk-UA" w:bidi="uk-UA"/>
        </w:rPr>
        <w:t>–</w:t>
      </w:r>
      <w:r w:rsidRPr="00A2292E">
        <w:rPr>
          <w:color w:val="000000"/>
          <w:sz w:val="28"/>
          <w:szCs w:val="28"/>
          <w:lang w:eastAsia="uk-UA" w:bidi="uk-UA"/>
        </w:rPr>
        <w:t xml:space="preserve"> стан фізкультурно-спортивної організації, можливий та необхідний, якого бажано досягти.</w:t>
      </w:r>
    </w:p>
    <w:p w:rsidR="001F37A3" w:rsidRPr="00BC49B8" w:rsidRDefault="001F37A3" w:rsidP="001F37A3">
      <w:pPr>
        <w:spacing w:line="360" w:lineRule="auto"/>
        <w:ind w:firstLine="740"/>
        <w:jc w:val="both"/>
        <w:rPr>
          <w:color w:val="000000"/>
          <w:sz w:val="28"/>
          <w:szCs w:val="28"/>
          <w:lang w:eastAsia="uk-UA" w:bidi="uk-UA"/>
        </w:rPr>
      </w:pPr>
      <w:r w:rsidRPr="00BC49B8">
        <w:rPr>
          <w:i/>
          <w:iCs/>
          <w:color w:val="000000"/>
          <w:sz w:val="28"/>
          <w:szCs w:val="28"/>
          <w:lang w:eastAsia="uk-UA" w:bidi="uk-UA"/>
        </w:rPr>
        <w:t>Співвідношення понять</w:t>
      </w:r>
      <w:r w:rsidRPr="00BC49B8">
        <w:rPr>
          <w:color w:val="000000"/>
          <w:sz w:val="28"/>
          <w:szCs w:val="28"/>
          <w:lang w:eastAsia="uk-UA" w:bidi="uk-UA"/>
        </w:rPr>
        <w:t xml:space="preserve"> «</w:t>
      </w:r>
      <w:r w:rsidRPr="00BC49B8">
        <w:rPr>
          <w:i/>
          <w:iCs/>
          <w:color w:val="000000"/>
          <w:sz w:val="28"/>
          <w:szCs w:val="28"/>
          <w:lang w:eastAsia="uk-UA" w:bidi="uk-UA"/>
        </w:rPr>
        <w:t>управління» та «менеджмент»</w:t>
      </w:r>
      <w:r w:rsidRPr="00BC49B8">
        <w:rPr>
          <w:color w:val="000000"/>
          <w:sz w:val="28"/>
          <w:szCs w:val="28"/>
          <w:lang w:eastAsia="uk-UA" w:bidi="uk-UA"/>
        </w:rPr>
        <w:t xml:space="preserve"> у короткому вигляді може бути сформульовано таким чином:</w:t>
      </w:r>
    </w:p>
    <w:p w:rsidR="001F37A3" w:rsidRPr="00BC49B8" w:rsidRDefault="001F37A3" w:rsidP="001F37A3">
      <w:pPr>
        <w:numPr>
          <w:ilvl w:val="0"/>
          <w:numId w:val="7"/>
        </w:numPr>
        <w:tabs>
          <w:tab w:val="left" w:pos="1076"/>
        </w:tabs>
        <w:autoSpaceDE/>
        <w:autoSpaceDN/>
        <w:spacing w:line="360" w:lineRule="auto"/>
        <w:jc w:val="both"/>
        <w:rPr>
          <w:color w:val="000000"/>
          <w:sz w:val="28"/>
          <w:szCs w:val="28"/>
          <w:lang w:eastAsia="uk-UA" w:bidi="uk-UA"/>
        </w:rPr>
      </w:pPr>
      <w:r w:rsidRPr="00BC49B8">
        <w:rPr>
          <w:color w:val="000000"/>
          <w:sz w:val="28"/>
          <w:szCs w:val="28"/>
          <w:lang w:eastAsia="uk-UA" w:bidi="uk-UA"/>
        </w:rPr>
        <w:t>поняття «управління» використовується для характеристики специфічної діяльності людини в неживій і живій природі, а також у соціальному житті, и тому воно ширше поняття «менеджмент», яке застосовується тільки для визначення управлінської діяльності в соціальному житті;</w:t>
      </w:r>
    </w:p>
    <w:p w:rsidR="001F37A3" w:rsidRPr="00BC49B8" w:rsidRDefault="001F37A3" w:rsidP="001F37A3">
      <w:pPr>
        <w:numPr>
          <w:ilvl w:val="0"/>
          <w:numId w:val="7"/>
        </w:numPr>
        <w:tabs>
          <w:tab w:val="left" w:pos="1071"/>
        </w:tabs>
        <w:autoSpaceDE/>
        <w:autoSpaceDN/>
        <w:spacing w:after="300" w:line="360" w:lineRule="auto"/>
        <w:jc w:val="both"/>
        <w:rPr>
          <w:color w:val="000000"/>
          <w:sz w:val="28"/>
          <w:szCs w:val="28"/>
          <w:lang w:eastAsia="uk-UA" w:bidi="uk-UA"/>
        </w:rPr>
      </w:pPr>
      <w:r w:rsidRPr="00BC49B8">
        <w:rPr>
          <w:color w:val="000000"/>
          <w:sz w:val="28"/>
          <w:szCs w:val="28"/>
          <w:lang w:eastAsia="uk-UA" w:bidi="uk-UA"/>
        </w:rPr>
        <w:t xml:space="preserve">поняття «управління фізичною культурою та спортом» доцільно використовувати, коли розглядаються фізична культура та спорт як галузі народного господарства, а поняття «менеджмент у фізичній культурі та спорті» </w:t>
      </w:r>
      <w:r>
        <w:rPr>
          <w:color w:val="000000"/>
          <w:sz w:val="28"/>
          <w:szCs w:val="28"/>
          <w:lang w:eastAsia="uk-UA" w:bidi="uk-UA"/>
        </w:rPr>
        <w:t>–</w:t>
      </w:r>
      <w:r w:rsidRPr="00BC49B8">
        <w:rPr>
          <w:color w:val="000000"/>
          <w:sz w:val="28"/>
          <w:szCs w:val="28"/>
          <w:lang w:eastAsia="uk-UA" w:bidi="uk-UA"/>
        </w:rPr>
        <w:t xml:space="preserve"> для визначення «внутр</w:t>
      </w:r>
      <w:r>
        <w:rPr>
          <w:color w:val="000000"/>
          <w:sz w:val="28"/>
          <w:szCs w:val="28"/>
          <w:lang w:eastAsia="uk-UA" w:bidi="uk-UA"/>
        </w:rPr>
        <w:t>ішньо</w:t>
      </w:r>
      <w:r w:rsidRPr="00BC49B8">
        <w:rPr>
          <w:color w:val="000000"/>
          <w:sz w:val="28"/>
          <w:szCs w:val="28"/>
          <w:lang w:eastAsia="uk-UA" w:bidi="uk-UA"/>
        </w:rPr>
        <w:t>фірмового» управління діяльністю різноманітних фізкультурно-спортивних організацій в умовах ринкових відносин.</w:t>
      </w:r>
    </w:p>
    <w:p w:rsidR="001F37A3" w:rsidRDefault="001F37A3" w:rsidP="001F37A3">
      <w:pPr>
        <w:spacing w:line="360" w:lineRule="auto"/>
        <w:ind w:firstLine="720"/>
        <w:jc w:val="both"/>
        <w:rPr>
          <w:sz w:val="28"/>
          <w:szCs w:val="28"/>
        </w:rPr>
      </w:pPr>
    </w:p>
    <w:p w:rsidR="004A66EB" w:rsidRDefault="004A66EB" w:rsidP="003569F2">
      <w:pPr>
        <w:pStyle w:val="ac"/>
        <w:spacing w:line="360" w:lineRule="auto"/>
        <w:jc w:val="center"/>
        <w:rPr>
          <w:b/>
          <w:sz w:val="28"/>
          <w:szCs w:val="28"/>
          <w:lang w:val="uk-UA"/>
        </w:rPr>
      </w:pPr>
    </w:p>
    <w:p w:rsidR="003569F2" w:rsidRPr="006C12E0" w:rsidRDefault="003569F2" w:rsidP="003569F2">
      <w:pPr>
        <w:pStyle w:val="ac"/>
        <w:spacing w:line="360" w:lineRule="auto"/>
        <w:jc w:val="center"/>
        <w:rPr>
          <w:b/>
          <w:sz w:val="28"/>
          <w:szCs w:val="28"/>
          <w:lang w:val="uk-UA"/>
        </w:rPr>
      </w:pPr>
      <w:r w:rsidRPr="006C12E0">
        <w:rPr>
          <w:b/>
          <w:sz w:val="28"/>
          <w:szCs w:val="28"/>
          <w:lang w:val="uk-UA"/>
        </w:rPr>
        <w:lastRenderedPageBreak/>
        <w:t>Лекція 2</w:t>
      </w:r>
    </w:p>
    <w:p w:rsidR="003569F2" w:rsidRPr="006C12E0" w:rsidRDefault="003569F2" w:rsidP="003569F2">
      <w:pPr>
        <w:pStyle w:val="ac"/>
        <w:spacing w:line="360" w:lineRule="auto"/>
        <w:jc w:val="center"/>
        <w:rPr>
          <w:b/>
          <w:sz w:val="28"/>
          <w:szCs w:val="28"/>
          <w:lang w:val="uk-UA"/>
        </w:rPr>
      </w:pPr>
      <w:r w:rsidRPr="006C12E0">
        <w:rPr>
          <w:b/>
          <w:sz w:val="28"/>
          <w:szCs w:val="28"/>
          <w:lang w:val="uk-UA"/>
        </w:rPr>
        <w:t xml:space="preserve">Тема: </w:t>
      </w:r>
      <w:r w:rsidRPr="006C12E0">
        <w:rPr>
          <w:b/>
          <w:sz w:val="28"/>
          <w:szCs w:val="28"/>
          <w:lang w:val="uk-UA" w:eastAsia="uk-UA" w:bidi="uk-UA"/>
        </w:rPr>
        <w:t>Теоретичні основи науки управління</w:t>
      </w:r>
    </w:p>
    <w:p w:rsidR="003569F2" w:rsidRPr="006C12E0" w:rsidRDefault="003569F2" w:rsidP="003569F2">
      <w:pPr>
        <w:pStyle w:val="ac"/>
        <w:spacing w:line="360" w:lineRule="auto"/>
        <w:jc w:val="center"/>
        <w:rPr>
          <w:b/>
          <w:i/>
          <w:sz w:val="28"/>
          <w:szCs w:val="28"/>
        </w:rPr>
      </w:pPr>
      <w:r w:rsidRPr="006C12E0">
        <w:rPr>
          <w:b/>
          <w:i/>
          <w:sz w:val="28"/>
          <w:szCs w:val="28"/>
          <w:lang w:val="uk-UA" w:eastAsia="uk-UA" w:bidi="uk-UA"/>
        </w:rPr>
        <w:t>План.</w:t>
      </w:r>
    </w:p>
    <w:p w:rsidR="003569F2" w:rsidRPr="006C12E0" w:rsidRDefault="003569F2" w:rsidP="003569F2">
      <w:pPr>
        <w:pStyle w:val="ac"/>
        <w:spacing w:line="360" w:lineRule="auto"/>
        <w:rPr>
          <w:sz w:val="28"/>
          <w:szCs w:val="28"/>
        </w:rPr>
      </w:pPr>
      <w:r w:rsidRPr="006C12E0">
        <w:rPr>
          <w:sz w:val="28"/>
          <w:szCs w:val="28"/>
          <w:lang w:bidi="uk-UA"/>
        </w:rPr>
        <w:t xml:space="preserve">1. </w:t>
      </w:r>
      <w:r w:rsidRPr="006C12E0">
        <w:rPr>
          <w:sz w:val="28"/>
          <w:szCs w:val="28"/>
          <w:lang w:val="uk-UA" w:eastAsia="uk-UA" w:bidi="uk-UA"/>
        </w:rPr>
        <w:t>Сучасні концепції теорії управління.</w:t>
      </w:r>
    </w:p>
    <w:p w:rsidR="003569F2" w:rsidRPr="006C12E0" w:rsidRDefault="003569F2" w:rsidP="003569F2">
      <w:pPr>
        <w:pStyle w:val="ac"/>
        <w:spacing w:line="360" w:lineRule="auto"/>
        <w:rPr>
          <w:sz w:val="28"/>
          <w:szCs w:val="28"/>
        </w:rPr>
      </w:pPr>
      <w:r>
        <w:rPr>
          <w:sz w:val="28"/>
          <w:szCs w:val="28"/>
          <w:lang w:val="uk-UA" w:bidi="uk-UA"/>
        </w:rPr>
        <w:t>2</w:t>
      </w:r>
      <w:r w:rsidRPr="006C12E0">
        <w:rPr>
          <w:sz w:val="28"/>
          <w:szCs w:val="28"/>
          <w:lang w:bidi="uk-UA"/>
        </w:rPr>
        <w:t xml:space="preserve">. </w:t>
      </w:r>
      <w:r w:rsidRPr="006C12E0">
        <w:rPr>
          <w:sz w:val="28"/>
          <w:szCs w:val="28"/>
          <w:lang w:val="uk-UA" w:eastAsia="uk-UA" w:bidi="uk-UA"/>
        </w:rPr>
        <w:t>Функції управління у сфері фізичного виховання.</w:t>
      </w:r>
    </w:p>
    <w:p w:rsidR="003569F2" w:rsidRPr="006C12E0" w:rsidRDefault="003569F2" w:rsidP="003569F2">
      <w:pPr>
        <w:pStyle w:val="ac"/>
        <w:spacing w:line="360" w:lineRule="auto"/>
        <w:rPr>
          <w:sz w:val="28"/>
          <w:szCs w:val="28"/>
        </w:rPr>
      </w:pPr>
      <w:r>
        <w:rPr>
          <w:sz w:val="28"/>
          <w:szCs w:val="28"/>
          <w:lang w:val="uk-UA" w:bidi="uk-UA"/>
        </w:rPr>
        <w:t>3</w:t>
      </w:r>
      <w:r w:rsidRPr="006C12E0">
        <w:rPr>
          <w:sz w:val="28"/>
          <w:szCs w:val="28"/>
          <w:lang w:bidi="uk-UA"/>
        </w:rPr>
        <w:t xml:space="preserve">. </w:t>
      </w:r>
      <w:r w:rsidRPr="006C12E0">
        <w:rPr>
          <w:sz w:val="28"/>
          <w:szCs w:val="28"/>
          <w:lang w:val="uk-UA" w:eastAsia="uk-UA" w:bidi="uk-UA"/>
        </w:rPr>
        <w:t>Принципи управління в фізичній кул</w:t>
      </w:r>
      <w:r w:rsidRPr="006C12E0">
        <w:rPr>
          <w:sz w:val="28"/>
          <w:szCs w:val="28"/>
          <w:lang w:bidi="uk-UA"/>
        </w:rPr>
        <w:t>ь</w:t>
      </w:r>
      <w:r w:rsidRPr="006C12E0">
        <w:rPr>
          <w:sz w:val="28"/>
          <w:szCs w:val="28"/>
          <w:lang w:val="uk-UA" w:eastAsia="uk-UA" w:bidi="uk-UA"/>
        </w:rPr>
        <w:t>турі та спорті.</w:t>
      </w:r>
    </w:p>
    <w:p w:rsidR="003569F2" w:rsidRPr="006C12E0" w:rsidRDefault="003569F2" w:rsidP="003569F2">
      <w:pPr>
        <w:pStyle w:val="ac"/>
        <w:spacing w:line="360" w:lineRule="auto"/>
        <w:jc w:val="center"/>
        <w:rPr>
          <w:i/>
          <w:iCs/>
          <w:sz w:val="28"/>
          <w:szCs w:val="28"/>
          <w:lang w:val="uk-UA"/>
        </w:rPr>
      </w:pPr>
      <w:r w:rsidRPr="006C12E0">
        <w:rPr>
          <w:i/>
          <w:iCs/>
          <w:sz w:val="28"/>
          <w:szCs w:val="28"/>
          <w:lang w:val="uk-UA"/>
        </w:rPr>
        <w:t>Література</w:t>
      </w:r>
    </w:p>
    <w:p w:rsidR="003569F2" w:rsidRPr="006C12E0" w:rsidRDefault="003569F2" w:rsidP="003569F2">
      <w:pPr>
        <w:pStyle w:val="ac"/>
        <w:spacing w:line="360" w:lineRule="auto"/>
        <w:jc w:val="both"/>
        <w:rPr>
          <w:sz w:val="28"/>
          <w:szCs w:val="28"/>
          <w:lang w:val="uk-UA" w:eastAsia="uk-UA" w:bidi="uk-UA"/>
        </w:rPr>
      </w:pPr>
      <w:r w:rsidRPr="006C12E0">
        <w:rPr>
          <w:iCs/>
          <w:sz w:val="28"/>
          <w:szCs w:val="28"/>
          <w:lang w:val="uk-UA"/>
        </w:rPr>
        <w:t>1.</w:t>
      </w:r>
      <w:r w:rsidRPr="006C12E0">
        <w:rPr>
          <w:i/>
          <w:iCs/>
          <w:sz w:val="28"/>
          <w:szCs w:val="28"/>
          <w:lang w:val="uk-UA"/>
        </w:rPr>
        <w:t xml:space="preserve"> </w:t>
      </w:r>
      <w:r w:rsidRPr="006C12E0">
        <w:rPr>
          <w:bCs/>
          <w:sz w:val="28"/>
          <w:szCs w:val="28"/>
          <w:lang w:val="uk-UA" w:eastAsia="uk-UA" w:bidi="uk-UA"/>
        </w:rPr>
        <w:t>Христова Т.</w:t>
      </w:r>
      <w:r w:rsidRPr="006C12E0">
        <w:rPr>
          <w:bCs/>
          <w:sz w:val="28"/>
          <w:szCs w:val="28"/>
          <w:lang w:bidi="uk-UA"/>
        </w:rPr>
        <w:t xml:space="preserve"> </w:t>
      </w:r>
      <w:r w:rsidRPr="006C12E0">
        <w:rPr>
          <w:bCs/>
          <w:sz w:val="28"/>
          <w:szCs w:val="28"/>
          <w:lang w:val="uk-UA" w:eastAsia="uk-UA" w:bidi="uk-UA"/>
        </w:rPr>
        <w:t xml:space="preserve">Є. </w:t>
      </w:r>
      <w:r w:rsidRPr="006C12E0">
        <w:rPr>
          <w:sz w:val="28"/>
          <w:szCs w:val="28"/>
          <w:lang w:val="uk-UA" w:eastAsia="uk-UA" w:bidi="uk-UA"/>
        </w:rPr>
        <w:t>Управління процесом у сфері фізичного виховання</w:t>
      </w:r>
      <w:r w:rsidRPr="006C12E0">
        <w:rPr>
          <w:sz w:val="28"/>
          <w:szCs w:val="28"/>
          <w:lang w:bidi="uk-UA"/>
        </w:rPr>
        <w:t xml:space="preserve">. </w:t>
      </w:r>
      <w:r w:rsidRPr="006C12E0">
        <w:rPr>
          <w:sz w:val="28"/>
          <w:szCs w:val="28"/>
          <w:lang w:val="uk-UA" w:eastAsia="uk-UA" w:bidi="uk-UA"/>
        </w:rPr>
        <w:t>Мелітополь, 2015. 72 с.</w:t>
      </w:r>
    </w:p>
    <w:p w:rsidR="003569F2" w:rsidRDefault="003569F2" w:rsidP="003569F2">
      <w:pPr>
        <w:rPr>
          <w:sz w:val="28"/>
          <w:szCs w:val="28"/>
        </w:rPr>
      </w:pPr>
    </w:p>
    <w:p w:rsidR="003569F2" w:rsidRPr="006C12E0" w:rsidRDefault="003569F2" w:rsidP="003569F2">
      <w:pPr>
        <w:spacing w:line="360" w:lineRule="auto"/>
        <w:ind w:firstLine="740"/>
        <w:jc w:val="both"/>
        <w:rPr>
          <w:color w:val="000000"/>
          <w:sz w:val="28"/>
          <w:szCs w:val="28"/>
          <w:lang w:eastAsia="uk-UA" w:bidi="uk-UA"/>
        </w:rPr>
      </w:pPr>
      <w:r>
        <w:rPr>
          <w:sz w:val="28"/>
          <w:szCs w:val="28"/>
        </w:rPr>
        <w:t xml:space="preserve">1. </w:t>
      </w:r>
      <w:r w:rsidRPr="006C12E0">
        <w:rPr>
          <w:color w:val="000000"/>
          <w:sz w:val="28"/>
          <w:szCs w:val="28"/>
          <w:lang w:eastAsia="uk-UA" w:bidi="uk-UA"/>
        </w:rPr>
        <w:t>Управління як наука налічує значну кількість наукових шкіл та концепцій, що ними висунуті та розвиваються. Розглянемо в узагальненому вигляді деякі з них, які є найбільш популярними і базовими у вирішенні проблем управління в різних сферах життя.</w:t>
      </w:r>
    </w:p>
    <w:p w:rsidR="003569F2" w:rsidRPr="006C12E0" w:rsidRDefault="003569F2" w:rsidP="003569F2">
      <w:pPr>
        <w:spacing w:line="360" w:lineRule="auto"/>
        <w:ind w:firstLine="740"/>
        <w:jc w:val="both"/>
        <w:rPr>
          <w:color w:val="000000"/>
          <w:sz w:val="28"/>
          <w:szCs w:val="28"/>
          <w:lang w:eastAsia="uk-UA" w:bidi="uk-UA"/>
        </w:rPr>
      </w:pPr>
      <w:r w:rsidRPr="006C12E0">
        <w:rPr>
          <w:i/>
          <w:iCs/>
          <w:color w:val="000000"/>
          <w:sz w:val="28"/>
          <w:szCs w:val="28"/>
          <w:lang w:eastAsia="uk-UA" w:bidi="uk-UA"/>
        </w:rPr>
        <w:t>Системний підхід</w:t>
      </w:r>
      <w:r w:rsidRPr="006C12E0">
        <w:rPr>
          <w:color w:val="000000"/>
          <w:sz w:val="28"/>
          <w:szCs w:val="28"/>
          <w:lang w:eastAsia="uk-UA" w:bidi="uk-UA"/>
        </w:rPr>
        <w:t xml:space="preserve"> </w:t>
      </w:r>
      <w:r>
        <w:rPr>
          <w:color w:val="000000"/>
          <w:sz w:val="28"/>
          <w:szCs w:val="28"/>
          <w:lang w:eastAsia="uk-UA" w:bidi="uk-UA"/>
        </w:rPr>
        <w:t xml:space="preserve">– </w:t>
      </w:r>
      <w:r w:rsidRPr="006C12E0">
        <w:rPr>
          <w:color w:val="000000"/>
          <w:sz w:val="28"/>
          <w:szCs w:val="28"/>
          <w:lang w:eastAsia="uk-UA" w:bidi="uk-UA"/>
        </w:rPr>
        <w:t>спосіб наукового та практичного вирішення складних проблем. Він розглядає всі фізкультурно-спортивні організації як відкриті системи і враховує всі стабільні та змінні взаємозв’язки із врахуванням змін в будь-якому елементі системи або в системі в цілому. Тобто, на перше місце висувається не аналіз складових частин або окремих об’єктів системи як таких, а характеристика системи або проблеми в цілому. Це забезпечує взаємодію об’єктів та цілісність всієї системи.</w:t>
      </w:r>
    </w:p>
    <w:p w:rsidR="003569F2" w:rsidRPr="006C12E0" w:rsidRDefault="003569F2" w:rsidP="003569F2">
      <w:pPr>
        <w:spacing w:line="360" w:lineRule="auto"/>
        <w:ind w:firstLine="740"/>
        <w:jc w:val="both"/>
        <w:rPr>
          <w:color w:val="000000"/>
          <w:sz w:val="28"/>
          <w:szCs w:val="28"/>
          <w:lang w:eastAsia="uk-UA" w:bidi="uk-UA"/>
        </w:rPr>
      </w:pPr>
      <w:r w:rsidRPr="006C12E0">
        <w:rPr>
          <w:color w:val="000000"/>
          <w:sz w:val="28"/>
          <w:szCs w:val="28"/>
          <w:lang w:eastAsia="uk-UA" w:bidi="uk-UA"/>
        </w:rPr>
        <w:t>Застосування системного підходу в управлінні дозволяє розглядати організацію в єдності частин і зв’язку із зовнішнім середовищем.</w:t>
      </w:r>
    </w:p>
    <w:p w:rsidR="003569F2" w:rsidRPr="006C12E0" w:rsidRDefault="003569F2" w:rsidP="003569F2">
      <w:pPr>
        <w:spacing w:line="360" w:lineRule="auto"/>
        <w:ind w:firstLine="740"/>
        <w:jc w:val="both"/>
        <w:rPr>
          <w:color w:val="000000"/>
          <w:sz w:val="28"/>
          <w:szCs w:val="28"/>
          <w:lang w:eastAsia="uk-UA" w:bidi="uk-UA"/>
        </w:rPr>
      </w:pPr>
      <w:r w:rsidRPr="006C12E0">
        <w:rPr>
          <w:color w:val="000000"/>
          <w:sz w:val="28"/>
          <w:szCs w:val="28"/>
          <w:lang w:eastAsia="uk-UA" w:bidi="uk-UA"/>
        </w:rPr>
        <w:t>В останні роки в сфері фізичної культури ідеї та принципи системного підходу все частіше застосовуються при вирішенні проблем її розвитку, управлінні підготовкою спортсменів.</w:t>
      </w:r>
    </w:p>
    <w:p w:rsidR="003569F2" w:rsidRPr="006C12E0" w:rsidRDefault="003569F2" w:rsidP="003569F2">
      <w:pPr>
        <w:spacing w:line="360" w:lineRule="auto"/>
        <w:ind w:firstLine="740"/>
        <w:jc w:val="both"/>
        <w:rPr>
          <w:color w:val="000000"/>
          <w:sz w:val="28"/>
          <w:szCs w:val="28"/>
          <w:lang w:eastAsia="uk-UA" w:bidi="uk-UA"/>
        </w:rPr>
      </w:pPr>
      <w:r w:rsidRPr="006C12E0">
        <w:rPr>
          <w:i/>
          <w:iCs/>
          <w:color w:val="000000"/>
          <w:sz w:val="28"/>
          <w:szCs w:val="28"/>
          <w:lang w:eastAsia="uk-UA" w:bidi="uk-UA"/>
        </w:rPr>
        <w:t>Процесний підхід</w:t>
      </w:r>
      <w:r w:rsidRPr="006C12E0">
        <w:rPr>
          <w:color w:val="000000"/>
          <w:sz w:val="28"/>
          <w:szCs w:val="28"/>
          <w:lang w:eastAsia="uk-UA" w:bidi="uk-UA"/>
        </w:rPr>
        <w:t xml:space="preserve"> </w:t>
      </w:r>
      <w:r>
        <w:rPr>
          <w:color w:val="000000"/>
          <w:sz w:val="28"/>
          <w:szCs w:val="28"/>
          <w:lang w:eastAsia="uk-UA" w:bidi="uk-UA"/>
        </w:rPr>
        <w:t>–</w:t>
      </w:r>
      <w:r w:rsidRPr="006C12E0">
        <w:rPr>
          <w:color w:val="000000"/>
          <w:sz w:val="28"/>
          <w:szCs w:val="28"/>
          <w:lang w:eastAsia="uk-UA" w:bidi="uk-UA"/>
        </w:rPr>
        <w:t xml:space="preserve"> розглядає управління як процес. Управлінська діяльність розглядається не як миттєва дія, а як серія безперервно пов’язаних дій. Їх називають управлінськими функціями. Кожна управлінська функція теж представляє собою процес тому, що складається з серії взаємопов’язаних дій. </w:t>
      </w:r>
      <w:r w:rsidRPr="006C12E0">
        <w:rPr>
          <w:color w:val="000000"/>
          <w:sz w:val="28"/>
          <w:szCs w:val="28"/>
          <w:lang w:eastAsia="uk-UA" w:bidi="uk-UA"/>
        </w:rPr>
        <w:lastRenderedPageBreak/>
        <w:t>Процес управління, згідно названого підходу, є сумою всіх функцій.</w:t>
      </w:r>
    </w:p>
    <w:p w:rsidR="003569F2" w:rsidRPr="006C12E0" w:rsidRDefault="003569F2" w:rsidP="003569F2">
      <w:pPr>
        <w:spacing w:line="360" w:lineRule="auto"/>
        <w:ind w:firstLine="740"/>
        <w:jc w:val="both"/>
        <w:rPr>
          <w:color w:val="000000"/>
          <w:sz w:val="28"/>
          <w:szCs w:val="28"/>
          <w:lang w:eastAsia="uk-UA" w:bidi="uk-UA"/>
        </w:rPr>
      </w:pPr>
      <w:r w:rsidRPr="006C12E0">
        <w:rPr>
          <w:color w:val="000000"/>
          <w:sz w:val="28"/>
          <w:szCs w:val="28"/>
          <w:lang w:eastAsia="uk-UA" w:bidi="uk-UA"/>
        </w:rPr>
        <w:t>Різні автори, фахівці сфери управління розглядають різний перелік функцій. Огляд сучасної літератури дозволяє виявити такі функції: планування, організація, командування, мотивація, керівництво, координація, контроль, комунікація, дослідження, оцінка, прийняття рішень та ін.</w:t>
      </w:r>
    </w:p>
    <w:p w:rsidR="003569F2" w:rsidRPr="006C12E0" w:rsidRDefault="003569F2" w:rsidP="003569F2">
      <w:pPr>
        <w:spacing w:line="360" w:lineRule="auto"/>
        <w:ind w:firstLine="740"/>
        <w:jc w:val="both"/>
        <w:rPr>
          <w:color w:val="000000"/>
          <w:sz w:val="28"/>
          <w:szCs w:val="28"/>
          <w:lang w:eastAsia="uk-UA" w:bidi="uk-UA"/>
        </w:rPr>
      </w:pPr>
      <w:r w:rsidRPr="006C12E0">
        <w:rPr>
          <w:color w:val="000000"/>
          <w:sz w:val="28"/>
          <w:szCs w:val="28"/>
          <w:lang w:eastAsia="uk-UA" w:bidi="uk-UA"/>
        </w:rPr>
        <w:t>Разом з тим, розповсюджена точка зору про те, що в процесі управління будь-якою організацією виконуються такі функції: організація, планування, мотивація, контроль, координація. Названі види діяльності є необхідними для формування та досягнення цілей організації.</w:t>
      </w:r>
    </w:p>
    <w:p w:rsidR="003569F2" w:rsidRPr="00413B91" w:rsidRDefault="003569F2" w:rsidP="003569F2">
      <w:pPr>
        <w:spacing w:line="360" w:lineRule="auto"/>
        <w:ind w:firstLine="740"/>
        <w:jc w:val="both"/>
        <w:rPr>
          <w:color w:val="000000"/>
          <w:sz w:val="28"/>
          <w:szCs w:val="28"/>
          <w:lang w:eastAsia="uk-UA" w:bidi="uk-UA"/>
        </w:rPr>
      </w:pPr>
      <w:r w:rsidRPr="00413B91">
        <w:rPr>
          <w:i/>
          <w:iCs/>
          <w:color w:val="000000"/>
          <w:sz w:val="28"/>
          <w:szCs w:val="28"/>
          <w:lang w:eastAsia="uk-UA" w:bidi="uk-UA"/>
        </w:rPr>
        <w:t>Ситуаційний підхід</w:t>
      </w:r>
      <w:r w:rsidRPr="00413B91">
        <w:rPr>
          <w:color w:val="000000"/>
          <w:sz w:val="28"/>
          <w:szCs w:val="28"/>
          <w:lang w:eastAsia="uk-UA" w:bidi="uk-UA"/>
        </w:rPr>
        <w:t xml:space="preserve"> </w:t>
      </w:r>
      <w:r>
        <w:rPr>
          <w:color w:val="000000"/>
          <w:sz w:val="28"/>
          <w:szCs w:val="28"/>
          <w:lang w:eastAsia="uk-UA" w:bidi="uk-UA"/>
        </w:rPr>
        <w:t>–</w:t>
      </w:r>
      <w:r w:rsidRPr="00413B91">
        <w:rPr>
          <w:color w:val="000000"/>
          <w:sz w:val="28"/>
          <w:szCs w:val="28"/>
          <w:lang w:eastAsia="uk-UA" w:bidi="uk-UA"/>
        </w:rPr>
        <w:t xml:space="preserve"> є значним внеском в теорію управління. Він вважає конкретно існуючу ситуацію середовища важливою в даний момент обставиною, яка впливає на долю всієї діяльності організації. Тобто, головним чинником названого підходу є ситуація </w:t>
      </w:r>
      <w:r>
        <w:rPr>
          <w:color w:val="000000"/>
          <w:sz w:val="28"/>
          <w:szCs w:val="28"/>
          <w:lang w:eastAsia="uk-UA" w:bidi="uk-UA"/>
        </w:rPr>
        <w:t>–</w:t>
      </w:r>
      <w:r w:rsidRPr="00413B91">
        <w:rPr>
          <w:color w:val="000000"/>
          <w:sz w:val="28"/>
          <w:szCs w:val="28"/>
          <w:lang w:eastAsia="uk-UA" w:bidi="uk-UA"/>
        </w:rPr>
        <w:t xml:space="preserve"> сукупність конкретних обставин, які мають вплив на організацію в даний, конкретний час.</w:t>
      </w:r>
    </w:p>
    <w:p w:rsidR="003569F2" w:rsidRPr="00413B91" w:rsidRDefault="003569F2" w:rsidP="003569F2">
      <w:pPr>
        <w:spacing w:line="360" w:lineRule="auto"/>
        <w:ind w:firstLine="740"/>
        <w:jc w:val="both"/>
        <w:rPr>
          <w:color w:val="000000"/>
          <w:sz w:val="28"/>
          <w:szCs w:val="28"/>
          <w:lang w:eastAsia="uk-UA" w:bidi="uk-UA"/>
        </w:rPr>
      </w:pPr>
      <w:r w:rsidRPr="00413B91">
        <w:rPr>
          <w:color w:val="000000"/>
          <w:sz w:val="28"/>
          <w:szCs w:val="28"/>
          <w:lang w:eastAsia="uk-UA" w:bidi="uk-UA"/>
        </w:rPr>
        <w:t>Ситуаційний підхід вимагає від керівника вмінь «ситуаційного мислення», яке допомагає краще визначити прийоми, що у конкретних умовах будуть найбільш сприятливими для досягнення мети організації.</w:t>
      </w:r>
    </w:p>
    <w:p w:rsidR="003569F2" w:rsidRPr="00413B91" w:rsidRDefault="003569F2" w:rsidP="003569F2">
      <w:pPr>
        <w:spacing w:line="360" w:lineRule="auto"/>
        <w:ind w:firstLine="740"/>
        <w:jc w:val="both"/>
        <w:rPr>
          <w:color w:val="000000"/>
          <w:sz w:val="28"/>
          <w:szCs w:val="28"/>
          <w:lang w:eastAsia="uk-UA" w:bidi="uk-UA"/>
        </w:rPr>
      </w:pPr>
      <w:r w:rsidRPr="00413B91">
        <w:rPr>
          <w:color w:val="000000"/>
          <w:sz w:val="28"/>
          <w:szCs w:val="28"/>
          <w:lang w:eastAsia="uk-UA" w:bidi="uk-UA"/>
        </w:rPr>
        <w:t>Ситуаційний підхід не відкидає висвітлені вище підходи і не вважає їх невірними. Слід зазначити, що даний підхід увібрав до себе більшість характеристик процесного та системного підходів.</w:t>
      </w:r>
    </w:p>
    <w:p w:rsidR="003569F2" w:rsidRPr="00413B91" w:rsidRDefault="003569F2" w:rsidP="003569F2">
      <w:pPr>
        <w:spacing w:line="360" w:lineRule="auto"/>
        <w:ind w:firstLine="740"/>
        <w:jc w:val="both"/>
        <w:rPr>
          <w:color w:val="000000"/>
          <w:sz w:val="28"/>
          <w:szCs w:val="28"/>
          <w:lang w:eastAsia="uk-UA" w:bidi="uk-UA"/>
        </w:rPr>
      </w:pPr>
      <w:r w:rsidRPr="00413B91">
        <w:rPr>
          <w:color w:val="000000"/>
          <w:sz w:val="28"/>
          <w:szCs w:val="28"/>
          <w:lang w:eastAsia="uk-UA" w:bidi="uk-UA"/>
        </w:rPr>
        <w:t>Однак ситуаційний підхід визнає, що хоч загальний процес і подібний, специфічні прийоми, які повинен застосовувати керівник для ефективного досягнення мети організації, можуть значно варіювати.</w:t>
      </w:r>
    </w:p>
    <w:p w:rsidR="003569F2" w:rsidRDefault="003569F2" w:rsidP="003569F2">
      <w:pPr>
        <w:spacing w:after="300" w:line="360" w:lineRule="auto"/>
        <w:ind w:firstLine="740"/>
        <w:jc w:val="both"/>
        <w:rPr>
          <w:color w:val="000000"/>
          <w:sz w:val="28"/>
          <w:szCs w:val="28"/>
          <w:lang w:eastAsia="uk-UA" w:bidi="uk-UA"/>
        </w:rPr>
      </w:pPr>
      <w:r w:rsidRPr="00413B91">
        <w:rPr>
          <w:color w:val="000000"/>
          <w:sz w:val="28"/>
          <w:szCs w:val="28"/>
          <w:lang w:eastAsia="uk-UA" w:bidi="uk-UA"/>
        </w:rPr>
        <w:t>Отже, найбільш розповсюдженими концепціями сучасної теорії управління є системний, процесний та ситуаційний підходи.</w:t>
      </w:r>
    </w:p>
    <w:p w:rsidR="003569F2" w:rsidRPr="00413B91" w:rsidRDefault="003569F2" w:rsidP="003569F2">
      <w:pPr>
        <w:spacing w:after="300" w:line="360" w:lineRule="auto"/>
        <w:ind w:firstLine="740"/>
        <w:jc w:val="both"/>
        <w:rPr>
          <w:color w:val="000000"/>
          <w:sz w:val="28"/>
          <w:szCs w:val="28"/>
          <w:lang w:eastAsia="uk-UA" w:bidi="uk-UA"/>
        </w:rPr>
      </w:pPr>
      <w:r>
        <w:rPr>
          <w:color w:val="000000"/>
          <w:sz w:val="28"/>
          <w:szCs w:val="28"/>
          <w:lang w:eastAsia="uk-UA" w:bidi="uk-UA"/>
        </w:rPr>
        <w:t xml:space="preserve">2. </w:t>
      </w:r>
      <w:r w:rsidRPr="00413B91">
        <w:rPr>
          <w:i/>
          <w:iCs/>
          <w:color w:val="000000"/>
          <w:sz w:val="28"/>
          <w:szCs w:val="28"/>
          <w:lang w:eastAsia="uk-UA" w:bidi="uk-UA"/>
        </w:rPr>
        <w:t>Функції управління у сфері фізичного виховання</w:t>
      </w:r>
      <w:r w:rsidRPr="00413B91">
        <w:rPr>
          <w:color w:val="000000"/>
          <w:sz w:val="28"/>
          <w:szCs w:val="28"/>
          <w:lang w:eastAsia="uk-UA" w:bidi="uk-UA"/>
        </w:rPr>
        <w:t xml:space="preserve"> </w:t>
      </w:r>
      <w:r>
        <w:rPr>
          <w:color w:val="000000"/>
          <w:sz w:val="28"/>
          <w:szCs w:val="28"/>
          <w:lang w:eastAsia="uk-UA" w:bidi="uk-UA"/>
        </w:rPr>
        <w:t>–</w:t>
      </w:r>
      <w:r w:rsidRPr="00413B91">
        <w:rPr>
          <w:color w:val="000000"/>
          <w:sz w:val="28"/>
          <w:szCs w:val="28"/>
          <w:lang w:eastAsia="uk-UA" w:bidi="uk-UA"/>
        </w:rPr>
        <w:t xml:space="preserve"> це напрями управлінської діяльності, які дозволяють здійснити управлінський вплив.</w:t>
      </w:r>
    </w:p>
    <w:p w:rsidR="003569F2" w:rsidRPr="00413B91" w:rsidRDefault="003569F2" w:rsidP="003569F2">
      <w:pPr>
        <w:spacing w:line="360" w:lineRule="auto"/>
        <w:ind w:firstLine="740"/>
        <w:jc w:val="both"/>
        <w:rPr>
          <w:i/>
          <w:iCs/>
          <w:color w:val="000000"/>
          <w:sz w:val="28"/>
          <w:szCs w:val="28"/>
          <w:lang w:eastAsia="uk-UA" w:bidi="uk-UA"/>
        </w:rPr>
      </w:pPr>
      <w:r w:rsidRPr="00413B91">
        <w:rPr>
          <w:i/>
          <w:iCs/>
          <w:color w:val="000000"/>
          <w:sz w:val="28"/>
          <w:szCs w:val="28"/>
          <w:lang w:eastAsia="uk-UA" w:bidi="uk-UA"/>
        </w:rPr>
        <w:t>Основні функції управлінської діяльності</w:t>
      </w:r>
    </w:p>
    <w:p w:rsidR="003569F2" w:rsidRPr="00413B91" w:rsidRDefault="003569F2" w:rsidP="003569F2">
      <w:pPr>
        <w:numPr>
          <w:ilvl w:val="0"/>
          <w:numId w:val="8"/>
        </w:numPr>
        <w:tabs>
          <w:tab w:val="left" w:pos="278"/>
        </w:tabs>
        <w:autoSpaceDE/>
        <w:autoSpaceDN/>
        <w:spacing w:line="360" w:lineRule="auto"/>
        <w:jc w:val="both"/>
        <w:rPr>
          <w:color w:val="000000"/>
          <w:sz w:val="28"/>
          <w:szCs w:val="28"/>
          <w:lang w:eastAsia="uk-UA" w:bidi="uk-UA"/>
        </w:rPr>
      </w:pPr>
      <w:r w:rsidRPr="00413B91">
        <w:rPr>
          <w:i/>
          <w:iCs/>
          <w:color w:val="000000"/>
          <w:sz w:val="28"/>
          <w:szCs w:val="28"/>
          <w:lang w:eastAsia="uk-UA" w:bidi="uk-UA"/>
        </w:rPr>
        <w:t>організація,</w:t>
      </w:r>
      <w:r w:rsidRPr="00413B91">
        <w:rPr>
          <w:color w:val="000000"/>
          <w:sz w:val="28"/>
          <w:szCs w:val="28"/>
          <w:lang w:eastAsia="uk-UA" w:bidi="uk-UA"/>
        </w:rPr>
        <w:t xml:space="preserve"> діяльність по створенню нових та (або) якісному вдосконаленню </w:t>
      </w:r>
      <w:r w:rsidRPr="00413B91">
        <w:rPr>
          <w:color w:val="000000"/>
          <w:sz w:val="28"/>
          <w:szCs w:val="28"/>
          <w:lang w:eastAsia="uk-UA" w:bidi="uk-UA"/>
        </w:rPr>
        <w:lastRenderedPageBreak/>
        <w:t>раніше створених і функціонуючих систем будь-якого типу у відповідності з мінливими внутрішніми та зовнішніми умовами.</w:t>
      </w:r>
    </w:p>
    <w:p w:rsidR="003569F2" w:rsidRPr="00413B91" w:rsidRDefault="003569F2" w:rsidP="003569F2">
      <w:pPr>
        <w:numPr>
          <w:ilvl w:val="0"/>
          <w:numId w:val="8"/>
        </w:numPr>
        <w:tabs>
          <w:tab w:val="left" w:pos="278"/>
        </w:tabs>
        <w:autoSpaceDE/>
        <w:autoSpaceDN/>
        <w:spacing w:line="360" w:lineRule="auto"/>
        <w:jc w:val="both"/>
        <w:rPr>
          <w:color w:val="000000"/>
          <w:sz w:val="28"/>
          <w:szCs w:val="28"/>
          <w:lang w:eastAsia="uk-UA" w:bidi="uk-UA"/>
        </w:rPr>
      </w:pPr>
      <w:r w:rsidRPr="00413B91">
        <w:rPr>
          <w:i/>
          <w:iCs/>
          <w:color w:val="000000"/>
          <w:sz w:val="28"/>
          <w:szCs w:val="28"/>
          <w:lang w:eastAsia="uk-UA" w:bidi="uk-UA"/>
        </w:rPr>
        <w:t>планування,</w:t>
      </w:r>
      <w:r w:rsidRPr="00413B91">
        <w:rPr>
          <w:color w:val="000000"/>
          <w:sz w:val="28"/>
          <w:szCs w:val="28"/>
          <w:lang w:eastAsia="uk-UA" w:bidi="uk-UA"/>
        </w:rPr>
        <w:t xml:space="preserve"> діяльність по створенню умов для цілеспрямованого, динамічного та пропорційного розвитку об’єкта менеджменту шляхом розробки різних планів.</w:t>
      </w:r>
    </w:p>
    <w:p w:rsidR="003569F2" w:rsidRPr="00413B91" w:rsidRDefault="003569F2" w:rsidP="003569F2">
      <w:pPr>
        <w:numPr>
          <w:ilvl w:val="0"/>
          <w:numId w:val="8"/>
        </w:numPr>
        <w:tabs>
          <w:tab w:val="left" w:pos="278"/>
        </w:tabs>
        <w:autoSpaceDE/>
        <w:autoSpaceDN/>
        <w:spacing w:line="360" w:lineRule="auto"/>
        <w:jc w:val="both"/>
        <w:rPr>
          <w:color w:val="000000"/>
          <w:sz w:val="28"/>
          <w:szCs w:val="28"/>
          <w:lang w:eastAsia="uk-UA" w:bidi="uk-UA"/>
        </w:rPr>
      </w:pPr>
      <w:r w:rsidRPr="00413B91">
        <w:rPr>
          <w:i/>
          <w:iCs/>
          <w:color w:val="000000"/>
          <w:sz w:val="28"/>
          <w:szCs w:val="28"/>
          <w:lang w:eastAsia="uk-UA" w:bidi="uk-UA"/>
        </w:rPr>
        <w:t>мотивація,</w:t>
      </w:r>
      <w:r w:rsidRPr="00413B91">
        <w:rPr>
          <w:color w:val="000000"/>
          <w:sz w:val="28"/>
          <w:szCs w:val="28"/>
          <w:lang w:eastAsia="uk-UA" w:bidi="uk-UA"/>
        </w:rPr>
        <w:t xml:space="preserve"> діяльність по створенню системи стимулів, які активізують персонал організації ефективно працювати відповідно до розроблених планів;</w:t>
      </w:r>
    </w:p>
    <w:p w:rsidR="003569F2" w:rsidRPr="00413B91" w:rsidRDefault="003569F2" w:rsidP="003569F2">
      <w:pPr>
        <w:numPr>
          <w:ilvl w:val="0"/>
          <w:numId w:val="8"/>
        </w:numPr>
        <w:tabs>
          <w:tab w:val="left" w:pos="278"/>
        </w:tabs>
        <w:autoSpaceDE/>
        <w:autoSpaceDN/>
        <w:spacing w:line="360" w:lineRule="auto"/>
        <w:jc w:val="both"/>
        <w:rPr>
          <w:color w:val="000000"/>
          <w:sz w:val="28"/>
          <w:szCs w:val="28"/>
          <w:lang w:eastAsia="uk-UA" w:bidi="uk-UA"/>
        </w:rPr>
      </w:pPr>
      <w:r w:rsidRPr="00413B91">
        <w:rPr>
          <w:i/>
          <w:iCs/>
          <w:color w:val="000000"/>
          <w:sz w:val="28"/>
          <w:szCs w:val="28"/>
          <w:lang w:eastAsia="uk-UA" w:bidi="uk-UA"/>
        </w:rPr>
        <w:t>контроль,</w:t>
      </w:r>
      <w:r w:rsidRPr="00413B91">
        <w:rPr>
          <w:color w:val="000000"/>
          <w:sz w:val="28"/>
          <w:szCs w:val="28"/>
          <w:lang w:eastAsia="uk-UA" w:bidi="uk-UA"/>
        </w:rPr>
        <w:t xml:space="preserve"> діяльність, яка включає спостереження за плином процесів в об’єктах менеджменту, порівняння розмірів параметрів, які контролюються, із заданою програмою, виявлення відхилень від програми, їх місця, часу, причини та характеру;</w:t>
      </w:r>
    </w:p>
    <w:p w:rsidR="003569F2" w:rsidRPr="00413B91" w:rsidRDefault="003569F2" w:rsidP="003569F2">
      <w:pPr>
        <w:numPr>
          <w:ilvl w:val="0"/>
          <w:numId w:val="8"/>
        </w:numPr>
        <w:tabs>
          <w:tab w:val="left" w:pos="278"/>
        </w:tabs>
        <w:autoSpaceDE/>
        <w:autoSpaceDN/>
        <w:spacing w:line="360" w:lineRule="auto"/>
        <w:jc w:val="both"/>
        <w:rPr>
          <w:color w:val="000000"/>
          <w:sz w:val="28"/>
          <w:szCs w:val="28"/>
          <w:lang w:eastAsia="uk-UA" w:bidi="uk-UA"/>
        </w:rPr>
      </w:pPr>
      <w:r w:rsidRPr="00413B91">
        <w:rPr>
          <w:i/>
          <w:iCs/>
          <w:color w:val="000000"/>
          <w:sz w:val="28"/>
          <w:szCs w:val="28"/>
          <w:lang w:eastAsia="uk-UA" w:bidi="uk-UA"/>
        </w:rPr>
        <w:t>координація (фінансування, підготовка кадрів),</w:t>
      </w:r>
      <w:r w:rsidRPr="00413B91">
        <w:rPr>
          <w:color w:val="000000"/>
          <w:sz w:val="28"/>
          <w:szCs w:val="28"/>
          <w:lang w:eastAsia="uk-UA" w:bidi="uk-UA"/>
        </w:rPr>
        <w:t xml:space="preserve"> діяльність по забезпеченню неперервності процесу менеджменту, досягнення узгодженості в роботі організацій, підрозділів і окремих виконавців за допомогою встановлення раціональних зв’язків між ними.</w:t>
      </w:r>
    </w:p>
    <w:p w:rsidR="003569F2" w:rsidRPr="00413B91" w:rsidRDefault="003569F2" w:rsidP="003569F2">
      <w:pPr>
        <w:spacing w:line="360" w:lineRule="auto"/>
        <w:ind w:firstLine="740"/>
        <w:jc w:val="both"/>
        <w:rPr>
          <w:color w:val="000000"/>
          <w:sz w:val="28"/>
          <w:szCs w:val="28"/>
          <w:lang w:eastAsia="uk-UA" w:bidi="uk-UA"/>
        </w:rPr>
      </w:pPr>
      <w:r w:rsidRPr="00413B91">
        <w:rPr>
          <w:color w:val="000000"/>
          <w:sz w:val="28"/>
          <w:szCs w:val="28"/>
          <w:lang w:eastAsia="uk-UA" w:bidi="uk-UA"/>
        </w:rPr>
        <w:t>Таким чином, основні функції менеджменту тісно пов’язані між собою, складаючи єдиний процес, який характеризує механізм управлінського впливу.</w:t>
      </w:r>
    </w:p>
    <w:p w:rsidR="003569F2" w:rsidRPr="00413B91" w:rsidRDefault="003569F2" w:rsidP="003569F2">
      <w:pPr>
        <w:spacing w:line="360" w:lineRule="auto"/>
        <w:ind w:firstLine="740"/>
        <w:jc w:val="both"/>
        <w:rPr>
          <w:color w:val="000000"/>
          <w:sz w:val="28"/>
          <w:szCs w:val="28"/>
          <w:lang w:eastAsia="uk-UA" w:bidi="uk-UA"/>
        </w:rPr>
      </w:pPr>
      <w:r w:rsidRPr="00413B91">
        <w:rPr>
          <w:color w:val="000000"/>
          <w:sz w:val="28"/>
          <w:szCs w:val="28"/>
          <w:lang w:eastAsia="uk-UA" w:bidi="uk-UA"/>
        </w:rPr>
        <w:t xml:space="preserve">Наприклад, </w:t>
      </w:r>
      <w:r w:rsidRPr="00413B91">
        <w:rPr>
          <w:i/>
          <w:iCs/>
          <w:color w:val="000000"/>
          <w:sz w:val="28"/>
          <w:szCs w:val="28"/>
          <w:lang w:eastAsia="uk-UA" w:bidi="uk-UA"/>
        </w:rPr>
        <w:t>конкретні функції</w:t>
      </w:r>
      <w:r w:rsidRPr="00413B91">
        <w:rPr>
          <w:color w:val="000000"/>
          <w:sz w:val="28"/>
          <w:szCs w:val="28"/>
          <w:lang w:eastAsia="uk-UA" w:bidi="uk-UA"/>
        </w:rPr>
        <w:t xml:space="preserve"> управління фізичною культурою та спортом (як галуззю) можуть включати</w:t>
      </w:r>
    </w:p>
    <w:p w:rsidR="003569F2" w:rsidRPr="00413B91" w:rsidRDefault="003569F2" w:rsidP="003569F2">
      <w:pPr>
        <w:numPr>
          <w:ilvl w:val="0"/>
          <w:numId w:val="8"/>
        </w:numPr>
        <w:tabs>
          <w:tab w:val="left" w:pos="278"/>
        </w:tabs>
        <w:autoSpaceDE/>
        <w:autoSpaceDN/>
        <w:spacing w:line="360" w:lineRule="auto"/>
        <w:jc w:val="both"/>
        <w:rPr>
          <w:color w:val="000000"/>
          <w:sz w:val="28"/>
          <w:szCs w:val="28"/>
          <w:lang w:eastAsia="uk-UA" w:bidi="uk-UA"/>
        </w:rPr>
      </w:pPr>
      <w:r w:rsidRPr="00413B91">
        <w:rPr>
          <w:color w:val="000000"/>
          <w:sz w:val="28"/>
          <w:szCs w:val="28"/>
          <w:lang w:eastAsia="uk-UA" w:bidi="uk-UA"/>
        </w:rPr>
        <w:t>фізичне виховання молоді, яка навчається;</w:t>
      </w:r>
    </w:p>
    <w:p w:rsidR="003569F2" w:rsidRPr="00413B91" w:rsidRDefault="003569F2" w:rsidP="003569F2">
      <w:pPr>
        <w:numPr>
          <w:ilvl w:val="0"/>
          <w:numId w:val="8"/>
        </w:numPr>
        <w:tabs>
          <w:tab w:val="left" w:pos="266"/>
        </w:tabs>
        <w:autoSpaceDE/>
        <w:autoSpaceDN/>
        <w:spacing w:line="360" w:lineRule="auto"/>
        <w:jc w:val="both"/>
        <w:rPr>
          <w:color w:val="000000"/>
          <w:sz w:val="28"/>
          <w:szCs w:val="28"/>
          <w:lang w:eastAsia="uk-UA" w:bidi="uk-UA"/>
        </w:rPr>
      </w:pPr>
      <w:r w:rsidRPr="00413B91">
        <w:rPr>
          <w:color w:val="000000"/>
          <w:sz w:val="28"/>
          <w:szCs w:val="28"/>
          <w:lang w:eastAsia="uk-UA" w:bidi="uk-UA"/>
        </w:rPr>
        <w:t>організація фізкультурно-спортивної роботи з населенням (розвиток спорту для всіх);</w:t>
      </w:r>
    </w:p>
    <w:p w:rsidR="003569F2" w:rsidRPr="00413B91" w:rsidRDefault="003569F2" w:rsidP="003569F2">
      <w:pPr>
        <w:numPr>
          <w:ilvl w:val="0"/>
          <w:numId w:val="8"/>
        </w:numPr>
        <w:tabs>
          <w:tab w:val="left" w:pos="266"/>
        </w:tabs>
        <w:autoSpaceDE/>
        <w:autoSpaceDN/>
        <w:spacing w:line="360" w:lineRule="auto"/>
        <w:jc w:val="both"/>
        <w:rPr>
          <w:color w:val="000000"/>
          <w:sz w:val="28"/>
          <w:szCs w:val="28"/>
          <w:lang w:eastAsia="uk-UA" w:bidi="uk-UA"/>
        </w:rPr>
      </w:pPr>
      <w:r w:rsidRPr="00413B91">
        <w:rPr>
          <w:color w:val="000000"/>
          <w:sz w:val="28"/>
          <w:szCs w:val="28"/>
          <w:lang w:eastAsia="uk-UA" w:bidi="uk-UA"/>
        </w:rPr>
        <w:t>підготовка висококваліфікованих спортсменів за видами спорту, розвиток професійного спорту;</w:t>
      </w:r>
    </w:p>
    <w:p w:rsidR="003569F2" w:rsidRPr="00413B91" w:rsidRDefault="003569F2" w:rsidP="003569F2">
      <w:pPr>
        <w:numPr>
          <w:ilvl w:val="0"/>
          <w:numId w:val="8"/>
        </w:numPr>
        <w:tabs>
          <w:tab w:val="left" w:pos="266"/>
        </w:tabs>
        <w:autoSpaceDE/>
        <w:autoSpaceDN/>
        <w:spacing w:line="360" w:lineRule="auto"/>
        <w:jc w:val="both"/>
        <w:rPr>
          <w:color w:val="000000"/>
          <w:sz w:val="28"/>
          <w:szCs w:val="28"/>
          <w:lang w:eastAsia="uk-UA" w:bidi="uk-UA"/>
        </w:rPr>
      </w:pPr>
      <w:r w:rsidRPr="00413B91">
        <w:rPr>
          <w:color w:val="000000"/>
          <w:sz w:val="28"/>
          <w:szCs w:val="28"/>
          <w:lang w:eastAsia="uk-UA" w:bidi="uk-UA"/>
        </w:rPr>
        <w:t>підготовка спортивного резерву;</w:t>
      </w:r>
    </w:p>
    <w:p w:rsidR="003569F2" w:rsidRPr="00413B91" w:rsidRDefault="003569F2" w:rsidP="003569F2">
      <w:pPr>
        <w:numPr>
          <w:ilvl w:val="0"/>
          <w:numId w:val="8"/>
        </w:numPr>
        <w:tabs>
          <w:tab w:val="left" w:pos="266"/>
        </w:tabs>
        <w:autoSpaceDE/>
        <w:autoSpaceDN/>
        <w:spacing w:line="360" w:lineRule="auto"/>
        <w:jc w:val="both"/>
        <w:rPr>
          <w:color w:val="000000"/>
          <w:sz w:val="28"/>
          <w:szCs w:val="28"/>
          <w:lang w:eastAsia="uk-UA" w:bidi="uk-UA"/>
        </w:rPr>
      </w:pPr>
      <w:r w:rsidRPr="00413B91">
        <w:rPr>
          <w:color w:val="000000"/>
          <w:sz w:val="28"/>
          <w:szCs w:val="28"/>
          <w:lang w:eastAsia="uk-UA" w:bidi="uk-UA"/>
        </w:rPr>
        <w:t>проведення спортивних змагань та масових заходів;</w:t>
      </w:r>
    </w:p>
    <w:p w:rsidR="003569F2" w:rsidRDefault="003569F2" w:rsidP="003569F2">
      <w:pPr>
        <w:numPr>
          <w:ilvl w:val="0"/>
          <w:numId w:val="8"/>
        </w:numPr>
        <w:tabs>
          <w:tab w:val="left" w:pos="266"/>
        </w:tabs>
        <w:autoSpaceDE/>
        <w:autoSpaceDN/>
        <w:spacing w:after="300" w:line="360" w:lineRule="auto"/>
        <w:jc w:val="both"/>
        <w:rPr>
          <w:color w:val="000000"/>
          <w:sz w:val="28"/>
          <w:szCs w:val="28"/>
          <w:lang w:eastAsia="uk-UA" w:bidi="uk-UA"/>
        </w:rPr>
      </w:pPr>
      <w:r w:rsidRPr="00413B91">
        <w:rPr>
          <w:color w:val="000000"/>
          <w:sz w:val="28"/>
          <w:szCs w:val="28"/>
          <w:lang w:eastAsia="uk-UA" w:bidi="uk-UA"/>
        </w:rPr>
        <w:t>наукове та програмно-методичне забезпечення фізичного виховання та розвитку спорту тощо.</w:t>
      </w:r>
    </w:p>
    <w:p w:rsidR="003569F2" w:rsidRPr="00413B91" w:rsidRDefault="003569F2" w:rsidP="003569F2">
      <w:pPr>
        <w:tabs>
          <w:tab w:val="left" w:pos="0"/>
        </w:tabs>
        <w:spacing w:after="300" w:line="360" w:lineRule="auto"/>
        <w:ind w:firstLine="709"/>
        <w:jc w:val="both"/>
        <w:rPr>
          <w:color w:val="000000"/>
          <w:sz w:val="28"/>
          <w:szCs w:val="28"/>
          <w:lang w:eastAsia="uk-UA" w:bidi="uk-UA"/>
        </w:rPr>
      </w:pPr>
      <w:r>
        <w:rPr>
          <w:color w:val="000000"/>
          <w:sz w:val="28"/>
          <w:szCs w:val="28"/>
          <w:lang w:eastAsia="uk-UA" w:bidi="uk-UA"/>
        </w:rPr>
        <w:t xml:space="preserve">3. </w:t>
      </w:r>
      <w:r w:rsidRPr="00413B91">
        <w:rPr>
          <w:i/>
          <w:iCs/>
          <w:color w:val="000000"/>
          <w:sz w:val="28"/>
          <w:szCs w:val="28"/>
          <w:lang w:eastAsia="uk-UA" w:bidi="uk-UA"/>
        </w:rPr>
        <w:t>Принципи менеджменту в фізичній культурі та спорті</w:t>
      </w:r>
      <w:r w:rsidRPr="00413B91">
        <w:rPr>
          <w:color w:val="000000"/>
          <w:sz w:val="28"/>
          <w:szCs w:val="28"/>
          <w:lang w:eastAsia="uk-UA" w:bidi="uk-UA"/>
        </w:rPr>
        <w:t xml:space="preserve"> являють собою основні правила, положення та норми поведінки, якими керуються органи </w:t>
      </w:r>
      <w:r w:rsidRPr="00413B91">
        <w:rPr>
          <w:color w:val="000000"/>
          <w:sz w:val="28"/>
          <w:szCs w:val="28"/>
          <w:lang w:eastAsia="uk-UA" w:bidi="uk-UA"/>
        </w:rPr>
        <w:lastRenderedPageBreak/>
        <w:t>управління та окремі керівники в процесі здійснення управлінської діяльності.</w:t>
      </w:r>
      <w:r>
        <w:rPr>
          <w:color w:val="000000"/>
          <w:sz w:val="28"/>
          <w:szCs w:val="28"/>
          <w:lang w:eastAsia="uk-UA" w:bidi="uk-UA"/>
        </w:rPr>
        <w:t xml:space="preserve"> </w:t>
      </w:r>
    </w:p>
    <w:p w:rsidR="003569F2" w:rsidRPr="00413B91" w:rsidRDefault="003569F2" w:rsidP="003569F2">
      <w:pPr>
        <w:numPr>
          <w:ilvl w:val="0"/>
          <w:numId w:val="8"/>
        </w:numPr>
        <w:tabs>
          <w:tab w:val="left" w:pos="266"/>
        </w:tabs>
        <w:autoSpaceDE/>
        <w:autoSpaceDN/>
        <w:spacing w:line="360" w:lineRule="auto"/>
        <w:jc w:val="both"/>
        <w:rPr>
          <w:color w:val="000000"/>
          <w:sz w:val="28"/>
          <w:szCs w:val="28"/>
          <w:lang w:eastAsia="uk-UA" w:bidi="uk-UA"/>
        </w:rPr>
      </w:pPr>
      <w:r w:rsidRPr="00413B91">
        <w:rPr>
          <w:i/>
          <w:iCs/>
          <w:color w:val="000000"/>
          <w:sz w:val="28"/>
          <w:szCs w:val="28"/>
          <w:lang w:eastAsia="uk-UA" w:bidi="uk-UA"/>
        </w:rPr>
        <w:t>Принцип єдиноначальності.</w:t>
      </w:r>
      <w:r w:rsidRPr="00413B91">
        <w:rPr>
          <w:color w:val="000000"/>
          <w:sz w:val="28"/>
          <w:szCs w:val="28"/>
          <w:lang w:eastAsia="uk-UA" w:bidi="uk-UA"/>
        </w:rPr>
        <w:t xml:space="preserve"> Чим повніший взаємозв’язок підлеглого з керівником, тим менша ймовірність отримання ним суперечливих вказівок і вища персональна відповідальність за наслідки роботи.</w:t>
      </w:r>
    </w:p>
    <w:p w:rsidR="003569F2" w:rsidRPr="00413B91" w:rsidRDefault="003569F2" w:rsidP="003569F2">
      <w:pPr>
        <w:numPr>
          <w:ilvl w:val="0"/>
          <w:numId w:val="8"/>
        </w:numPr>
        <w:tabs>
          <w:tab w:val="left" w:pos="266"/>
        </w:tabs>
        <w:autoSpaceDE/>
        <w:autoSpaceDN/>
        <w:spacing w:line="360" w:lineRule="auto"/>
        <w:jc w:val="both"/>
        <w:rPr>
          <w:color w:val="000000"/>
          <w:sz w:val="28"/>
          <w:szCs w:val="28"/>
          <w:lang w:eastAsia="uk-UA" w:bidi="uk-UA"/>
        </w:rPr>
      </w:pPr>
      <w:r w:rsidRPr="00413B91">
        <w:rPr>
          <w:i/>
          <w:iCs/>
          <w:color w:val="000000"/>
          <w:sz w:val="28"/>
          <w:szCs w:val="28"/>
          <w:lang w:eastAsia="uk-UA" w:bidi="uk-UA"/>
        </w:rPr>
        <w:t>Принцип безумовної відповідальності.</w:t>
      </w:r>
      <w:r w:rsidRPr="00413B91">
        <w:rPr>
          <w:color w:val="000000"/>
          <w:sz w:val="28"/>
          <w:szCs w:val="28"/>
          <w:lang w:eastAsia="uk-UA" w:bidi="uk-UA"/>
        </w:rPr>
        <w:t xml:space="preserve"> Відповідальність є обов'язком і не може бути делегованою, тобто жодний керівник не може шляхом делегування звільнитися від відповідальності за діяльність підлеглих. Підлеглі, отримавши доручення і необхідні для його виконання повноваження, несуть повну відповідальність перед керівниками за свою діяльність; керівники несуть усю відповідальність за організаційну діяльність підлеглих.</w:t>
      </w:r>
    </w:p>
    <w:p w:rsidR="003569F2" w:rsidRPr="00413B91" w:rsidRDefault="003569F2" w:rsidP="003569F2">
      <w:pPr>
        <w:numPr>
          <w:ilvl w:val="0"/>
          <w:numId w:val="8"/>
        </w:numPr>
        <w:tabs>
          <w:tab w:val="left" w:pos="266"/>
        </w:tabs>
        <w:autoSpaceDE/>
        <w:autoSpaceDN/>
        <w:spacing w:line="360" w:lineRule="auto"/>
        <w:jc w:val="both"/>
        <w:rPr>
          <w:color w:val="000000"/>
          <w:sz w:val="28"/>
          <w:szCs w:val="28"/>
          <w:lang w:eastAsia="uk-UA" w:bidi="uk-UA"/>
        </w:rPr>
      </w:pPr>
      <w:r w:rsidRPr="00413B91">
        <w:rPr>
          <w:i/>
          <w:iCs/>
          <w:color w:val="000000"/>
          <w:sz w:val="28"/>
          <w:szCs w:val="28"/>
          <w:lang w:eastAsia="uk-UA" w:bidi="uk-UA"/>
        </w:rPr>
        <w:t>Принцип паритету повноважень і відповідальності.</w:t>
      </w:r>
      <w:r w:rsidRPr="00413B91">
        <w:rPr>
          <w:color w:val="000000"/>
          <w:sz w:val="28"/>
          <w:szCs w:val="28"/>
          <w:lang w:eastAsia="uk-UA" w:bidi="uk-UA"/>
        </w:rPr>
        <w:t xml:space="preserve"> Повноваження </w:t>
      </w:r>
      <w:r>
        <w:rPr>
          <w:color w:val="000000"/>
          <w:sz w:val="28"/>
          <w:szCs w:val="28"/>
          <w:lang w:eastAsia="uk-UA" w:bidi="uk-UA"/>
        </w:rPr>
        <w:t>–</w:t>
      </w:r>
      <w:r w:rsidRPr="00413B91">
        <w:rPr>
          <w:color w:val="000000"/>
          <w:sz w:val="28"/>
          <w:szCs w:val="28"/>
          <w:lang w:eastAsia="uk-UA" w:bidi="uk-UA"/>
        </w:rPr>
        <w:t xml:space="preserve"> це право на виконання дорученої роботи, а відповідальність </w:t>
      </w:r>
      <w:r>
        <w:rPr>
          <w:color w:val="000000"/>
          <w:sz w:val="28"/>
          <w:szCs w:val="28"/>
          <w:lang w:eastAsia="uk-UA" w:bidi="uk-UA"/>
        </w:rPr>
        <w:t>–</w:t>
      </w:r>
      <w:r w:rsidRPr="00413B91">
        <w:rPr>
          <w:color w:val="000000"/>
          <w:sz w:val="28"/>
          <w:szCs w:val="28"/>
          <w:lang w:eastAsia="uk-UA" w:bidi="uk-UA"/>
        </w:rPr>
        <w:t xml:space="preserve"> це обов'язок її виконати. Тому відповідальність за конкретні дії не може перевищувати передбачений обсяг делегованих повноважень, але і не повинна бути меншою за нього.</w:t>
      </w:r>
    </w:p>
    <w:p w:rsidR="003569F2" w:rsidRPr="00413B91" w:rsidRDefault="003569F2" w:rsidP="003569F2">
      <w:pPr>
        <w:numPr>
          <w:ilvl w:val="0"/>
          <w:numId w:val="8"/>
        </w:numPr>
        <w:tabs>
          <w:tab w:val="left" w:pos="266"/>
        </w:tabs>
        <w:autoSpaceDE/>
        <w:autoSpaceDN/>
        <w:spacing w:line="360" w:lineRule="auto"/>
        <w:jc w:val="both"/>
        <w:rPr>
          <w:color w:val="000000"/>
          <w:sz w:val="28"/>
          <w:szCs w:val="28"/>
          <w:lang w:eastAsia="uk-UA" w:bidi="uk-UA"/>
        </w:rPr>
      </w:pPr>
      <w:r w:rsidRPr="00413B91">
        <w:rPr>
          <w:i/>
          <w:iCs/>
          <w:color w:val="000000"/>
          <w:sz w:val="28"/>
          <w:szCs w:val="28"/>
          <w:lang w:eastAsia="uk-UA" w:bidi="uk-UA"/>
        </w:rPr>
        <w:t>Принцип делегування повноважень.</w:t>
      </w:r>
      <w:r w:rsidRPr="00413B91">
        <w:rPr>
          <w:color w:val="000000"/>
          <w:sz w:val="28"/>
          <w:szCs w:val="28"/>
          <w:lang w:eastAsia="uk-UA" w:bidi="uk-UA"/>
        </w:rPr>
        <w:t xml:space="preserve"> Повноваження, делеговані окремим керівникам, повинні бути достатніми для того, щоб забезпечити можливість отримання очікуваних результатів.</w:t>
      </w:r>
    </w:p>
    <w:p w:rsidR="003569F2" w:rsidRPr="00413B91" w:rsidRDefault="003569F2" w:rsidP="003569F2">
      <w:pPr>
        <w:numPr>
          <w:ilvl w:val="0"/>
          <w:numId w:val="8"/>
        </w:numPr>
        <w:tabs>
          <w:tab w:val="left" w:pos="266"/>
        </w:tabs>
        <w:autoSpaceDE/>
        <w:autoSpaceDN/>
        <w:spacing w:line="360" w:lineRule="auto"/>
        <w:jc w:val="both"/>
        <w:rPr>
          <w:color w:val="000000"/>
          <w:sz w:val="28"/>
          <w:szCs w:val="28"/>
          <w:lang w:eastAsia="uk-UA" w:bidi="uk-UA"/>
        </w:rPr>
      </w:pPr>
      <w:r w:rsidRPr="00413B91">
        <w:rPr>
          <w:i/>
          <w:iCs/>
          <w:color w:val="000000"/>
          <w:sz w:val="28"/>
          <w:szCs w:val="28"/>
          <w:lang w:eastAsia="uk-UA" w:bidi="uk-UA"/>
        </w:rPr>
        <w:t>Принцип діапазону управління.</w:t>
      </w:r>
      <w:r w:rsidRPr="00413B91">
        <w:rPr>
          <w:color w:val="000000"/>
          <w:sz w:val="28"/>
          <w:szCs w:val="28"/>
          <w:lang w:eastAsia="uk-UA" w:bidi="uk-UA"/>
        </w:rPr>
        <w:t xml:space="preserve"> Для кожної управлінської посади існує гранична кількість співробітників, якими може ефективно керувати одна людина, але ця цифра може змінюватися залежно від ситуацій та їх впливу на кількість часу, необхідного для ефективного менеджменту.</w:t>
      </w:r>
    </w:p>
    <w:p w:rsidR="003569F2" w:rsidRPr="00413B91" w:rsidRDefault="003569F2" w:rsidP="003569F2">
      <w:pPr>
        <w:numPr>
          <w:ilvl w:val="0"/>
          <w:numId w:val="8"/>
        </w:numPr>
        <w:tabs>
          <w:tab w:val="left" w:pos="266"/>
        </w:tabs>
        <w:autoSpaceDE/>
        <w:autoSpaceDN/>
        <w:spacing w:line="360" w:lineRule="auto"/>
        <w:jc w:val="both"/>
        <w:rPr>
          <w:color w:val="000000"/>
          <w:sz w:val="28"/>
          <w:szCs w:val="28"/>
          <w:lang w:eastAsia="uk-UA" w:bidi="uk-UA"/>
        </w:rPr>
      </w:pPr>
      <w:r w:rsidRPr="00413B91">
        <w:rPr>
          <w:i/>
          <w:iCs/>
          <w:color w:val="000000"/>
          <w:sz w:val="28"/>
          <w:szCs w:val="28"/>
          <w:lang w:eastAsia="uk-UA" w:bidi="uk-UA"/>
        </w:rPr>
        <w:t>Принцип прямого керівництва.</w:t>
      </w:r>
      <w:r w:rsidRPr="00413B91">
        <w:rPr>
          <w:color w:val="000000"/>
          <w:sz w:val="28"/>
          <w:szCs w:val="28"/>
          <w:lang w:eastAsia="uk-UA" w:bidi="uk-UA"/>
        </w:rPr>
        <w:t xml:space="preserve"> Чим менш опосередковані особисті контакти керівника з підлеглими, тим ефективнішим є керівництво. Навіть об'єктивна опосередкована інформація недостатня для правильного оцінювання підлеглих. За безпосереднього контакту керівник може краще навчати, отримувати пропозиції і вникати в сутність проблем.</w:t>
      </w:r>
    </w:p>
    <w:p w:rsidR="003569F2" w:rsidRPr="00413B91" w:rsidRDefault="003569F2" w:rsidP="003569F2">
      <w:pPr>
        <w:numPr>
          <w:ilvl w:val="0"/>
          <w:numId w:val="8"/>
        </w:numPr>
        <w:tabs>
          <w:tab w:val="left" w:pos="266"/>
        </w:tabs>
        <w:autoSpaceDE/>
        <w:autoSpaceDN/>
        <w:spacing w:line="360" w:lineRule="auto"/>
        <w:jc w:val="both"/>
        <w:rPr>
          <w:color w:val="000000"/>
          <w:sz w:val="28"/>
          <w:szCs w:val="28"/>
          <w:lang w:eastAsia="uk-UA" w:bidi="uk-UA"/>
        </w:rPr>
      </w:pPr>
      <w:r w:rsidRPr="00413B91">
        <w:rPr>
          <w:i/>
          <w:iCs/>
          <w:color w:val="000000"/>
          <w:sz w:val="28"/>
          <w:szCs w:val="28"/>
          <w:lang w:eastAsia="uk-UA" w:bidi="uk-UA"/>
        </w:rPr>
        <w:t>Принцип відповідності завдань.</w:t>
      </w:r>
      <w:r w:rsidRPr="00413B91">
        <w:rPr>
          <w:color w:val="000000"/>
          <w:sz w:val="28"/>
          <w:szCs w:val="28"/>
          <w:lang w:eastAsia="uk-UA" w:bidi="uk-UA"/>
        </w:rPr>
        <w:t xml:space="preserve"> Завдання окремих осіб і структурних підрозділів організації повинні взаємно доповнювати одне одного, формуючи систему цілей організації.</w:t>
      </w:r>
    </w:p>
    <w:p w:rsidR="003569F2" w:rsidRPr="00413B91" w:rsidRDefault="003569F2" w:rsidP="003569F2">
      <w:pPr>
        <w:spacing w:line="360" w:lineRule="auto"/>
        <w:ind w:firstLine="709"/>
        <w:jc w:val="both"/>
        <w:rPr>
          <w:sz w:val="28"/>
          <w:szCs w:val="28"/>
        </w:rPr>
      </w:pPr>
      <w:r w:rsidRPr="00413B91">
        <w:rPr>
          <w:rStyle w:val="21"/>
          <w:sz w:val="28"/>
          <w:szCs w:val="28"/>
        </w:rPr>
        <w:lastRenderedPageBreak/>
        <w:t>Принцип науковості.</w:t>
      </w:r>
      <w:r w:rsidRPr="00413B91">
        <w:rPr>
          <w:color w:val="000000"/>
          <w:sz w:val="28"/>
          <w:szCs w:val="28"/>
          <w:lang w:eastAsia="uk-UA" w:bidi="uk-UA"/>
        </w:rPr>
        <w:t xml:space="preserve"> Полягає в необхідності побудови всієї системи менеджменту на новітніх наукових даних, які характеризують закономірності та об’єктивні тенденції розвитку фізичної культури та спорту; використання індивідуального підходу до кожного об’єкта впливу; здійснення критичної оцінки ефективності рішень, які приймаються; використання сучасних засобів і методів обробки управлінської інформації.</w:t>
      </w:r>
    </w:p>
    <w:p w:rsidR="003569F2" w:rsidRDefault="003569F2" w:rsidP="003569F2">
      <w:pPr>
        <w:pStyle w:val="ac"/>
        <w:spacing w:line="360" w:lineRule="auto"/>
        <w:jc w:val="center"/>
        <w:rPr>
          <w:b/>
          <w:sz w:val="28"/>
          <w:szCs w:val="28"/>
          <w:lang w:val="uk-UA"/>
        </w:rPr>
      </w:pPr>
    </w:p>
    <w:p w:rsidR="003569F2" w:rsidRPr="006C12E0" w:rsidRDefault="003569F2" w:rsidP="003569F2">
      <w:pPr>
        <w:pStyle w:val="ac"/>
        <w:spacing w:line="360" w:lineRule="auto"/>
        <w:jc w:val="center"/>
        <w:rPr>
          <w:b/>
          <w:sz w:val="28"/>
          <w:szCs w:val="28"/>
          <w:lang w:val="uk-UA"/>
        </w:rPr>
      </w:pPr>
      <w:r w:rsidRPr="006C12E0">
        <w:rPr>
          <w:b/>
          <w:sz w:val="28"/>
          <w:szCs w:val="28"/>
          <w:lang w:val="uk-UA"/>
        </w:rPr>
        <w:t xml:space="preserve">Лекція </w:t>
      </w:r>
      <w:r>
        <w:rPr>
          <w:b/>
          <w:sz w:val="28"/>
          <w:szCs w:val="28"/>
          <w:lang w:val="uk-UA"/>
        </w:rPr>
        <w:t>3</w:t>
      </w:r>
    </w:p>
    <w:p w:rsidR="003569F2" w:rsidRPr="003569F2" w:rsidRDefault="003569F2" w:rsidP="003569F2">
      <w:pPr>
        <w:pStyle w:val="50"/>
        <w:shd w:val="clear" w:color="auto" w:fill="auto"/>
        <w:spacing w:after="0" w:line="360" w:lineRule="auto"/>
        <w:ind w:left="460"/>
        <w:jc w:val="center"/>
        <w:rPr>
          <w:sz w:val="28"/>
          <w:szCs w:val="28"/>
          <w:lang w:val="ru-RU"/>
        </w:rPr>
      </w:pPr>
      <w:r w:rsidRPr="003569F2">
        <w:rPr>
          <w:sz w:val="28"/>
          <w:szCs w:val="28"/>
          <w:lang w:val="ru-RU"/>
        </w:rPr>
        <w:t xml:space="preserve">Тема: </w:t>
      </w:r>
      <w:r w:rsidRPr="003569F2">
        <w:rPr>
          <w:color w:val="000000"/>
          <w:sz w:val="28"/>
          <w:szCs w:val="28"/>
          <w:lang w:val="ru-RU" w:eastAsia="uk-UA" w:bidi="uk-UA"/>
        </w:rPr>
        <w:t>Система управління сферою фізичного виховання і спорту в</w:t>
      </w:r>
    </w:p>
    <w:p w:rsidR="003569F2" w:rsidRPr="003569F2" w:rsidRDefault="003569F2" w:rsidP="003569F2">
      <w:pPr>
        <w:pStyle w:val="50"/>
        <w:shd w:val="clear" w:color="auto" w:fill="auto"/>
        <w:spacing w:after="0" w:line="360" w:lineRule="auto"/>
        <w:ind w:firstLine="0"/>
        <w:jc w:val="center"/>
        <w:rPr>
          <w:sz w:val="28"/>
          <w:szCs w:val="28"/>
          <w:lang w:val="ru-RU"/>
        </w:rPr>
      </w:pPr>
      <w:r w:rsidRPr="003569F2">
        <w:rPr>
          <w:color w:val="000000"/>
          <w:sz w:val="28"/>
          <w:szCs w:val="28"/>
          <w:lang w:val="ru-RU" w:eastAsia="uk-UA" w:bidi="uk-UA"/>
        </w:rPr>
        <w:t>Україні. Органи публічної влади</w:t>
      </w:r>
    </w:p>
    <w:p w:rsidR="003569F2" w:rsidRPr="006C12E0" w:rsidRDefault="003569F2" w:rsidP="003569F2">
      <w:pPr>
        <w:pStyle w:val="ac"/>
        <w:spacing w:line="360" w:lineRule="auto"/>
        <w:jc w:val="center"/>
        <w:rPr>
          <w:b/>
          <w:i/>
          <w:sz w:val="28"/>
          <w:szCs w:val="28"/>
        </w:rPr>
      </w:pPr>
      <w:r w:rsidRPr="006C12E0">
        <w:rPr>
          <w:b/>
          <w:i/>
          <w:sz w:val="28"/>
          <w:szCs w:val="28"/>
          <w:lang w:val="uk-UA" w:eastAsia="uk-UA" w:bidi="uk-UA"/>
        </w:rPr>
        <w:t>План.</w:t>
      </w:r>
    </w:p>
    <w:p w:rsidR="003569F2" w:rsidRPr="003569F2" w:rsidRDefault="003569F2" w:rsidP="003569F2">
      <w:pPr>
        <w:pStyle w:val="ac"/>
        <w:spacing w:line="360" w:lineRule="auto"/>
        <w:ind w:firstLine="709"/>
        <w:jc w:val="both"/>
        <w:rPr>
          <w:sz w:val="28"/>
          <w:szCs w:val="28"/>
        </w:rPr>
      </w:pPr>
      <w:r w:rsidRPr="003569F2">
        <w:rPr>
          <w:sz w:val="28"/>
          <w:szCs w:val="28"/>
          <w:lang w:bidi="uk-UA"/>
        </w:rPr>
        <w:t>1. Сфера фізичного виховання і спорту як соціальна система.</w:t>
      </w:r>
    </w:p>
    <w:p w:rsidR="003569F2" w:rsidRPr="003569F2" w:rsidRDefault="003569F2" w:rsidP="003569F2">
      <w:pPr>
        <w:pStyle w:val="ac"/>
        <w:spacing w:line="360" w:lineRule="auto"/>
        <w:ind w:firstLine="709"/>
        <w:jc w:val="both"/>
        <w:rPr>
          <w:sz w:val="28"/>
          <w:szCs w:val="28"/>
        </w:rPr>
      </w:pPr>
      <w:r w:rsidRPr="003569F2">
        <w:rPr>
          <w:sz w:val="28"/>
          <w:szCs w:val="28"/>
          <w:lang w:bidi="uk-UA"/>
        </w:rPr>
        <w:t>2. Органи публічної влади в системі управління сферою фізичного виховання і спорту.</w:t>
      </w:r>
    </w:p>
    <w:p w:rsidR="003569F2" w:rsidRPr="003569F2" w:rsidRDefault="003569F2" w:rsidP="003569F2">
      <w:pPr>
        <w:pStyle w:val="ac"/>
        <w:spacing w:line="360" w:lineRule="auto"/>
        <w:ind w:firstLine="709"/>
        <w:jc w:val="center"/>
        <w:rPr>
          <w:i/>
          <w:iCs/>
          <w:sz w:val="28"/>
          <w:szCs w:val="28"/>
          <w:lang w:val="uk-UA"/>
        </w:rPr>
      </w:pPr>
      <w:r w:rsidRPr="003569F2">
        <w:rPr>
          <w:i/>
          <w:iCs/>
          <w:sz w:val="28"/>
          <w:szCs w:val="28"/>
          <w:lang w:val="uk-UA"/>
        </w:rPr>
        <w:t>Література</w:t>
      </w:r>
    </w:p>
    <w:p w:rsidR="003569F2" w:rsidRPr="003569F2" w:rsidRDefault="003569F2" w:rsidP="003569F2">
      <w:pPr>
        <w:pStyle w:val="ac"/>
        <w:spacing w:line="360" w:lineRule="auto"/>
        <w:ind w:firstLine="709"/>
        <w:jc w:val="both"/>
        <w:rPr>
          <w:sz w:val="28"/>
          <w:szCs w:val="28"/>
          <w:lang w:val="uk-UA" w:bidi="uk-UA"/>
        </w:rPr>
      </w:pPr>
      <w:r w:rsidRPr="003569F2">
        <w:rPr>
          <w:iCs/>
          <w:sz w:val="28"/>
          <w:szCs w:val="28"/>
          <w:lang w:val="uk-UA"/>
        </w:rPr>
        <w:t>1.</w:t>
      </w:r>
      <w:r w:rsidRPr="003569F2">
        <w:rPr>
          <w:i/>
          <w:iCs/>
          <w:sz w:val="28"/>
          <w:szCs w:val="28"/>
          <w:lang w:val="uk-UA"/>
        </w:rPr>
        <w:t xml:space="preserve"> </w:t>
      </w:r>
      <w:r w:rsidRPr="003569F2">
        <w:rPr>
          <w:bCs/>
          <w:sz w:val="28"/>
          <w:szCs w:val="28"/>
          <w:lang w:val="uk-UA" w:bidi="uk-UA"/>
        </w:rPr>
        <w:t>Христова Т.</w:t>
      </w:r>
      <w:r w:rsidRPr="003569F2">
        <w:rPr>
          <w:bCs/>
          <w:sz w:val="28"/>
          <w:szCs w:val="28"/>
          <w:lang w:bidi="uk-UA"/>
        </w:rPr>
        <w:t xml:space="preserve"> </w:t>
      </w:r>
      <w:r w:rsidRPr="003569F2">
        <w:rPr>
          <w:bCs/>
          <w:sz w:val="28"/>
          <w:szCs w:val="28"/>
          <w:lang w:val="uk-UA" w:bidi="uk-UA"/>
        </w:rPr>
        <w:t xml:space="preserve">Є. </w:t>
      </w:r>
      <w:r w:rsidRPr="003569F2">
        <w:rPr>
          <w:sz w:val="28"/>
          <w:szCs w:val="28"/>
          <w:lang w:val="uk-UA" w:bidi="uk-UA"/>
        </w:rPr>
        <w:t>Управління процесом у сфері фізичного виховання</w:t>
      </w:r>
      <w:r w:rsidRPr="003569F2">
        <w:rPr>
          <w:sz w:val="28"/>
          <w:szCs w:val="28"/>
          <w:lang w:bidi="uk-UA"/>
        </w:rPr>
        <w:t xml:space="preserve">. </w:t>
      </w:r>
      <w:r w:rsidRPr="003569F2">
        <w:rPr>
          <w:sz w:val="28"/>
          <w:szCs w:val="28"/>
          <w:lang w:val="uk-UA" w:bidi="uk-UA"/>
        </w:rPr>
        <w:t>Мелітополь, 2015. 72 с.</w:t>
      </w:r>
    </w:p>
    <w:p w:rsidR="003569F2" w:rsidRPr="003569F2" w:rsidRDefault="003569F2" w:rsidP="003569F2">
      <w:pPr>
        <w:pStyle w:val="ac"/>
        <w:spacing w:line="360" w:lineRule="auto"/>
        <w:ind w:firstLine="709"/>
        <w:jc w:val="both"/>
        <w:rPr>
          <w:sz w:val="28"/>
          <w:szCs w:val="28"/>
          <w:lang w:val="uk-UA" w:bidi="uk-UA"/>
        </w:rPr>
      </w:pPr>
    </w:p>
    <w:p w:rsidR="003569F2" w:rsidRPr="00C11147" w:rsidRDefault="003569F2" w:rsidP="003569F2">
      <w:pPr>
        <w:pStyle w:val="ac"/>
        <w:spacing w:line="360" w:lineRule="auto"/>
        <w:ind w:firstLine="709"/>
        <w:jc w:val="both"/>
        <w:rPr>
          <w:sz w:val="28"/>
          <w:szCs w:val="28"/>
          <w:lang w:val="uk-UA" w:bidi="uk-UA"/>
        </w:rPr>
      </w:pPr>
      <w:r w:rsidRPr="00C11147">
        <w:rPr>
          <w:sz w:val="28"/>
          <w:szCs w:val="28"/>
          <w:lang w:val="uk-UA" w:bidi="uk-UA"/>
        </w:rPr>
        <w:t>1. Згідно теорії систем сферу фізичного виховання і спорту можна розглядати як підсистему суспільства, а також як відносно самостійну систему, яка увібрала в себе декілька підсистем, які в свою чергу можуть бути також розглянуті та вивчені як самостійні системи.</w:t>
      </w:r>
    </w:p>
    <w:p w:rsidR="003569F2" w:rsidRPr="00C650D4" w:rsidRDefault="003569F2" w:rsidP="003569F2">
      <w:pPr>
        <w:spacing w:line="360" w:lineRule="auto"/>
        <w:ind w:firstLine="760"/>
        <w:jc w:val="both"/>
        <w:rPr>
          <w:i/>
          <w:iCs/>
          <w:color w:val="000000"/>
          <w:sz w:val="28"/>
          <w:szCs w:val="28"/>
          <w:lang w:eastAsia="uk-UA" w:bidi="uk-UA"/>
        </w:rPr>
      </w:pPr>
      <w:r w:rsidRPr="00C650D4">
        <w:rPr>
          <w:i/>
          <w:iCs/>
          <w:color w:val="000000"/>
          <w:sz w:val="28"/>
          <w:szCs w:val="28"/>
          <w:lang w:eastAsia="uk-UA" w:bidi="uk-UA"/>
        </w:rPr>
        <w:t>Ознаки сфери фізичного виховання як соціальної системи:</w:t>
      </w:r>
    </w:p>
    <w:p w:rsidR="003569F2" w:rsidRPr="00C650D4" w:rsidRDefault="003569F2" w:rsidP="003569F2">
      <w:pPr>
        <w:numPr>
          <w:ilvl w:val="0"/>
          <w:numId w:val="8"/>
        </w:numPr>
        <w:tabs>
          <w:tab w:val="left" w:pos="377"/>
        </w:tabs>
        <w:autoSpaceDE/>
        <w:autoSpaceDN/>
        <w:spacing w:line="360" w:lineRule="auto"/>
        <w:jc w:val="both"/>
        <w:rPr>
          <w:color w:val="000000"/>
          <w:sz w:val="28"/>
          <w:szCs w:val="28"/>
          <w:lang w:eastAsia="uk-UA" w:bidi="uk-UA"/>
        </w:rPr>
      </w:pPr>
      <w:r w:rsidRPr="00C650D4">
        <w:rPr>
          <w:color w:val="000000"/>
          <w:sz w:val="28"/>
          <w:szCs w:val="28"/>
          <w:lang w:eastAsia="uk-UA" w:bidi="uk-UA"/>
        </w:rPr>
        <w:t>невід’ємність системи від загальної соціальної системи держави та суспільства;</w:t>
      </w:r>
    </w:p>
    <w:p w:rsidR="003569F2" w:rsidRPr="00C650D4" w:rsidRDefault="003569F2" w:rsidP="003569F2">
      <w:pPr>
        <w:numPr>
          <w:ilvl w:val="0"/>
          <w:numId w:val="8"/>
        </w:numPr>
        <w:tabs>
          <w:tab w:val="left" w:pos="377"/>
        </w:tabs>
        <w:autoSpaceDE/>
        <w:autoSpaceDN/>
        <w:spacing w:line="360" w:lineRule="auto"/>
        <w:jc w:val="both"/>
        <w:rPr>
          <w:color w:val="000000"/>
          <w:sz w:val="28"/>
          <w:szCs w:val="28"/>
          <w:lang w:eastAsia="uk-UA" w:bidi="uk-UA"/>
        </w:rPr>
      </w:pPr>
      <w:r w:rsidRPr="00C650D4">
        <w:rPr>
          <w:color w:val="000000"/>
          <w:sz w:val="28"/>
          <w:szCs w:val="28"/>
          <w:lang w:eastAsia="uk-UA" w:bidi="uk-UA"/>
        </w:rPr>
        <w:t>складність всієї системи та складність завдань, які вона вирішує;</w:t>
      </w:r>
    </w:p>
    <w:p w:rsidR="003569F2" w:rsidRPr="00C650D4" w:rsidRDefault="003569F2" w:rsidP="003569F2">
      <w:pPr>
        <w:numPr>
          <w:ilvl w:val="0"/>
          <w:numId w:val="8"/>
        </w:numPr>
        <w:tabs>
          <w:tab w:val="left" w:pos="377"/>
        </w:tabs>
        <w:autoSpaceDE/>
        <w:autoSpaceDN/>
        <w:spacing w:line="360" w:lineRule="auto"/>
        <w:jc w:val="both"/>
        <w:rPr>
          <w:color w:val="000000"/>
          <w:sz w:val="28"/>
          <w:szCs w:val="28"/>
          <w:lang w:eastAsia="uk-UA" w:bidi="uk-UA"/>
        </w:rPr>
      </w:pPr>
      <w:r w:rsidRPr="00C650D4">
        <w:rPr>
          <w:color w:val="000000"/>
          <w:sz w:val="28"/>
          <w:szCs w:val="28"/>
          <w:lang w:eastAsia="uk-UA" w:bidi="uk-UA"/>
        </w:rPr>
        <w:t>спрямованість її діяльності на людину, особистість якої є об’єктом впливу всієї системи в цілому та окремих її підсистем.</w:t>
      </w:r>
    </w:p>
    <w:p w:rsidR="003569F2" w:rsidRPr="00C650D4" w:rsidRDefault="003569F2" w:rsidP="003569F2">
      <w:pPr>
        <w:spacing w:line="360" w:lineRule="auto"/>
        <w:ind w:firstLine="760"/>
        <w:jc w:val="both"/>
        <w:rPr>
          <w:color w:val="000000"/>
          <w:sz w:val="28"/>
          <w:szCs w:val="28"/>
          <w:lang w:eastAsia="uk-UA" w:bidi="uk-UA"/>
        </w:rPr>
      </w:pPr>
      <w:r w:rsidRPr="00C650D4">
        <w:rPr>
          <w:color w:val="000000"/>
          <w:sz w:val="28"/>
          <w:szCs w:val="28"/>
          <w:lang w:eastAsia="uk-UA" w:bidi="uk-UA"/>
        </w:rPr>
        <w:t xml:space="preserve">Сфера фізичного виховання і спорту як соціальна система має певні ознаки та характеристики, які доповнюють одна одну та дають можливість цілісного </w:t>
      </w:r>
      <w:r w:rsidRPr="00C650D4">
        <w:rPr>
          <w:color w:val="000000"/>
          <w:sz w:val="28"/>
          <w:szCs w:val="28"/>
          <w:lang w:eastAsia="uk-UA" w:bidi="uk-UA"/>
        </w:rPr>
        <w:lastRenderedPageBreak/>
        <w:t>сприйняття системи. Охарактеризуємо їх.</w:t>
      </w:r>
    </w:p>
    <w:p w:rsidR="003569F2" w:rsidRPr="00DC6FD2" w:rsidRDefault="003569F2" w:rsidP="003569F2">
      <w:pPr>
        <w:spacing w:line="360" w:lineRule="auto"/>
        <w:ind w:firstLine="760"/>
        <w:jc w:val="both"/>
        <w:rPr>
          <w:color w:val="000000"/>
          <w:sz w:val="28"/>
          <w:szCs w:val="28"/>
          <w:lang w:eastAsia="uk-UA" w:bidi="uk-UA"/>
        </w:rPr>
      </w:pPr>
      <w:r w:rsidRPr="00C650D4">
        <w:rPr>
          <w:i/>
          <w:iCs/>
          <w:color w:val="000000"/>
          <w:sz w:val="28"/>
          <w:szCs w:val="28"/>
          <w:lang w:eastAsia="uk-UA" w:bidi="uk-UA"/>
        </w:rPr>
        <w:t>Відкритість</w:t>
      </w:r>
      <w:r w:rsidRPr="00C650D4">
        <w:rPr>
          <w:color w:val="000000"/>
          <w:sz w:val="28"/>
          <w:szCs w:val="28"/>
          <w:lang w:eastAsia="uk-UA" w:bidi="uk-UA"/>
        </w:rPr>
        <w:t xml:space="preserve"> системи фізичного виховання і спорту обумовлена тим, що вона існує завдяки постійному обміну із зовнішнім середовищем. На розвиток системи мають суттєвий вплив такі фактори: тип соціальної побудови держави, рівень соціально-економічного розвитку, склад</w:t>
      </w:r>
      <w:r>
        <w:rPr>
          <w:color w:val="000000"/>
          <w:sz w:val="28"/>
          <w:szCs w:val="28"/>
          <w:lang w:eastAsia="uk-UA" w:bidi="uk-UA"/>
        </w:rPr>
        <w:t xml:space="preserve"> </w:t>
      </w:r>
      <w:r w:rsidRPr="00DC6FD2">
        <w:rPr>
          <w:color w:val="000000"/>
          <w:sz w:val="28"/>
          <w:szCs w:val="28"/>
          <w:lang w:eastAsia="uk-UA" w:bidi="uk-UA"/>
        </w:rPr>
        <w:t>населення, його традиції, інтереси, національні особливості. Тому система фізичного виховання і спорту є невід’ємною складовою соціальної системи суспільства.</w:t>
      </w:r>
    </w:p>
    <w:p w:rsidR="003569F2" w:rsidRPr="00DC6FD2" w:rsidRDefault="003569F2" w:rsidP="003569F2">
      <w:pPr>
        <w:spacing w:line="360" w:lineRule="auto"/>
        <w:ind w:firstLine="740"/>
        <w:jc w:val="both"/>
        <w:rPr>
          <w:color w:val="000000"/>
          <w:sz w:val="28"/>
          <w:szCs w:val="28"/>
          <w:lang w:eastAsia="uk-UA" w:bidi="uk-UA"/>
        </w:rPr>
      </w:pPr>
      <w:r w:rsidRPr="00DC6FD2">
        <w:rPr>
          <w:i/>
          <w:iCs/>
          <w:color w:val="000000"/>
          <w:sz w:val="28"/>
          <w:szCs w:val="28"/>
          <w:lang w:eastAsia="uk-UA" w:bidi="uk-UA"/>
        </w:rPr>
        <w:t>Цілеспрямованість.</w:t>
      </w:r>
      <w:r w:rsidRPr="00DC6FD2">
        <w:rPr>
          <w:color w:val="000000"/>
          <w:sz w:val="28"/>
          <w:szCs w:val="28"/>
          <w:lang w:eastAsia="uk-UA" w:bidi="uk-UA"/>
        </w:rPr>
        <w:t xml:space="preserve"> Сфері фізичного виховання і спорту як і окремим організаціям притаманне прагнення до досягнення цілей. Саме для цього організації, які входять до складу системи, вступають між собою у взаємодію.</w:t>
      </w:r>
    </w:p>
    <w:p w:rsidR="003569F2" w:rsidRPr="00DC6FD2" w:rsidRDefault="003569F2" w:rsidP="003569F2">
      <w:pPr>
        <w:spacing w:line="360" w:lineRule="auto"/>
        <w:ind w:firstLine="740"/>
        <w:jc w:val="both"/>
        <w:rPr>
          <w:color w:val="000000"/>
          <w:sz w:val="28"/>
          <w:szCs w:val="28"/>
          <w:lang w:eastAsia="uk-UA" w:bidi="uk-UA"/>
        </w:rPr>
      </w:pPr>
      <w:r w:rsidRPr="00DC6FD2">
        <w:rPr>
          <w:color w:val="000000"/>
          <w:sz w:val="28"/>
          <w:szCs w:val="28"/>
          <w:lang w:eastAsia="uk-UA" w:bidi="uk-UA"/>
        </w:rPr>
        <w:t>Загальносистемні цілі формуються на рівні суспільства, на державному рівні. При перенесенні на більш низькі рівні системи вони набувають характеру конкретних завдань.</w:t>
      </w:r>
    </w:p>
    <w:p w:rsidR="003569F2" w:rsidRPr="00DC6FD2" w:rsidRDefault="003569F2" w:rsidP="003569F2">
      <w:pPr>
        <w:spacing w:line="360" w:lineRule="auto"/>
        <w:ind w:firstLine="740"/>
        <w:jc w:val="both"/>
        <w:rPr>
          <w:color w:val="000000"/>
          <w:sz w:val="28"/>
          <w:szCs w:val="28"/>
          <w:lang w:eastAsia="uk-UA" w:bidi="uk-UA"/>
        </w:rPr>
      </w:pPr>
      <w:r w:rsidRPr="00DC6FD2">
        <w:rPr>
          <w:i/>
          <w:iCs/>
          <w:color w:val="000000"/>
          <w:sz w:val="28"/>
          <w:szCs w:val="28"/>
          <w:lang w:eastAsia="uk-UA" w:bidi="uk-UA"/>
        </w:rPr>
        <w:t>Цілісність.</w:t>
      </w:r>
      <w:r w:rsidRPr="00DC6FD2">
        <w:rPr>
          <w:color w:val="000000"/>
          <w:sz w:val="28"/>
          <w:szCs w:val="28"/>
          <w:lang w:eastAsia="uk-UA" w:bidi="uk-UA"/>
        </w:rPr>
        <w:t xml:space="preserve"> До сфери фізичного виховання і спорту входить багато компонентів (організацій). Взаємодія в системі організацій, які здійснюють фізичне виховання, набір, відбір, попередню базову та завершальну підготовку спортсменів, а також організації, які здійснюють матеріально-технічне, науково-методичне забезпечення полягає в тому, що кожна з них вирішує свої, властиві їй завдання. Однак сукупність результатів вирішення завдань є потужним фактором розвитку цілісної системи фізичного виховання і спорту.</w:t>
      </w:r>
    </w:p>
    <w:p w:rsidR="003569F2" w:rsidRPr="00DC6FD2" w:rsidRDefault="003569F2" w:rsidP="003569F2">
      <w:pPr>
        <w:spacing w:line="360" w:lineRule="auto"/>
        <w:ind w:firstLine="740"/>
        <w:jc w:val="both"/>
        <w:rPr>
          <w:color w:val="000000"/>
          <w:sz w:val="28"/>
          <w:szCs w:val="28"/>
          <w:lang w:eastAsia="uk-UA" w:bidi="uk-UA"/>
        </w:rPr>
      </w:pPr>
      <w:r w:rsidRPr="00DC6FD2">
        <w:rPr>
          <w:color w:val="000000"/>
          <w:sz w:val="28"/>
          <w:szCs w:val="28"/>
          <w:lang w:eastAsia="uk-UA" w:bidi="uk-UA"/>
        </w:rPr>
        <w:t>Сфера фізичного виховання і спорту одночасно є відносно самостійною системою, такою, яка має свої цілі, завдання, принципи функціонування у взаємодії із середовищем, що також характеризує її як цілісну систему.</w:t>
      </w:r>
    </w:p>
    <w:p w:rsidR="003569F2" w:rsidRPr="00DC6FD2" w:rsidRDefault="003569F2" w:rsidP="003569F2">
      <w:pPr>
        <w:spacing w:line="360" w:lineRule="auto"/>
        <w:ind w:firstLine="740"/>
        <w:jc w:val="both"/>
        <w:rPr>
          <w:color w:val="000000"/>
          <w:sz w:val="28"/>
          <w:szCs w:val="28"/>
          <w:lang w:eastAsia="uk-UA" w:bidi="uk-UA"/>
        </w:rPr>
      </w:pPr>
      <w:r w:rsidRPr="00DC6FD2">
        <w:rPr>
          <w:i/>
          <w:iCs/>
          <w:color w:val="000000"/>
          <w:sz w:val="28"/>
          <w:szCs w:val="28"/>
          <w:lang w:eastAsia="uk-UA" w:bidi="uk-UA"/>
        </w:rPr>
        <w:t>Динамічність</w:t>
      </w:r>
      <w:r w:rsidRPr="00DC6FD2">
        <w:rPr>
          <w:color w:val="000000"/>
          <w:sz w:val="28"/>
          <w:szCs w:val="28"/>
          <w:lang w:eastAsia="uk-UA" w:bidi="uk-UA"/>
        </w:rPr>
        <w:t xml:space="preserve"> системи фізичного виховання і спорту характеризує безперервність її змін в цілому, а також змін окремих складових. Змінюються: методика, рівень спортивних результатів, інвентар, обладнання, форми організації діяльності фахівців, матеріально-фінансове забезпечення тощо. Всі ці зміни відбивають об’єктивний процес розвитку сфери фізичного виховання і спорту, що повинно враховуватися у діяльності її організацій.</w:t>
      </w:r>
    </w:p>
    <w:p w:rsidR="003569F2" w:rsidRPr="00DC6FD2" w:rsidRDefault="003569F2" w:rsidP="003569F2">
      <w:pPr>
        <w:spacing w:line="360" w:lineRule="auto"/>
        <w:ind w:firstLine="740"/>
        <w:jc w:val="both"/>
        <w:rPr>
          <w:color w:val="000000"/>
          <w:sz w:val="28"/>
          <w:szCs w:val="28"/>
          <w:lang w:eastAsia="uk-UA" w:bidi="uk-UA"/>
        </w:rPr>
      </w:pPr>
      <w:r w:rsidRPr="00DC6FD2">
        <w:rPr>
          <w:i/>
          <w:iCs/>
          <w:color w:val="000000"/>
          <w:sz w:val="28"/>
          <w:szCs w:val="28"/>
          <w:lang w:eastAsia="uk-UA" w:bidi="uk-UA"/>
        </w:rPr>
        <w:t>Ієрархічність</w:t>
      </w:r>
      <w:r w:rsidRPr="00DC6FD2">
        <w:rPr>
          <w:color w:val="000000"/>
          <w:sz w:val="28"/>
          <w:szCs w:val="28"/>
          <w:lang w:eastAsia="uk-UA" w:bidi="uk-UA"/>
        </w:rPr>
        <w:t xml:space="preserve"> системи тим, що у ній існує підпорядкованість підсистем та </w:t>
      </w:r>
      <w:r w:rsidRPr="00DC6FD2">
        <w:rPr>
          <w:color w:val="000000"/>
          <w:sz w:val="28"/>
          <w:szCs w:val="28"/>
          <w:lang w:eastAsia="uk-UA" w:bidi="uk-UA"/>
        </w:rPr>
        <w:lastRenderedPageBreak/>
        <w:t>об’єктів, цілей, завдань. Саме ієрархічність дозволяє виділити управлінські вертикалі всередині підсистем більшості організацій.</w:t>
      </w:r>
    </w:p>
    <w:p w:rsidR="003569F2" w:rsidRPr="00DC6FD2" w:rsidRDefault="003569F2" w:rsidP="003569F2">
      <w:pPr>
        <w:spacing w:line="360" w:lineRule="auto"/>
        <w:ind w:firstLine="740"/>
        <w:jc w:val="both"/>
        <w:rPr>
          <w:color w:val="000000"/>
          <w:sz w:val="28"/>
          <w:szCs w:val="28"/>
          <w:lang w:eastAsia="uk-UA" w:bidi="uk-UA"/>
        </w:rPr>
      </w:pPr>
      <w:r w:rsidRPr="00DC6FD2">
        <w:rPr>
          <w:i/>
          <w:iCs/>
          <w:color w:val="000000"/>
          <w:sz w:val="28"/>
          <w:szCs w:val="28"/>
          <w:lang w:eastAsia="uk-UA" w:bidi="uk-UA"/>
        </w:rPr>
        <w:t>Структурність</w:t>
      </w:r>
      <w:r w:rsidRPr="00DC6FD2">
        <w:rPr>
          <w:color w:val="000000"/>
          <w:sz w:val="28"/>
          <w:szCs w:val="28"/>
          <w:lang w:eastAsia="uk-UA" w:bidi="uk-UA"/>
        </w:rPr>
        <w:t xml:space="preserve"> полягає в тому, що зміст діяльності ланок і системи в цілому обумовлює структуру, функціонування сфери, побудову її компонентів.</w:t>
      </w:r>
    </w:p>
    <w:p w:rsidR="003569F2" w:rsidRPr="00DC6FD2" w:rsidRDefault="003569F2" w:rsidP="003569F2">
      <w:pPr>
        <w:spacing w:line="360" w:lineRule="auto"/>
        <w:ind w:firstLine="740"/>
        <w:jc w:val="both"/>
        <w:rPr>
          <w:color w:val="000000"/>
          <w:sz w:val="28"/>
          <w:szCs w:val="28"/>
          <w:lang w:eastAsia="uk-UA" w:bidi="uk-UA"/>
        </w:rPr>
      </w:pPr>
      <w:r w:rsidRPr="00DC6FD2">
        <w:rPr>
          <w:color w:val="000000"/>
          <w:sz w:val="28"/>
          <w:szCs w:val="28"/>
          <w:lang w:eastAsia="uk-UA" w:bidi="uk-UA"/>
        </w:rPr>
        <w:t>Сфера фізичного виховання і спорту в Україні включає три взаємодіючих підсистеми управління.</w:t>
      </w:r>
    </w:p>
    <w:p w:rsidR="003569F2" w:rsidRPr="00DC6FD2" w:rsidRDefault="003569F2" w:rsidP="003569F2">
      <w:pPr>
        <w:spacing w:line="360" w:lineRule="auto"/>
        <w:ind w:firstLine="740"/>
        <w:jc w:val="both"/>
        <w:rPr>
          <w:color w:val="000000"/>
          <w:sz w:val="28"/>
          <w:szCs w:val="28"/>
          <w:lang w:eastAsia="uk-UA" w:bidi="uk-UA"/>
        </w:rPr>
      </w:pPr>
      <w:r w:rsidRPr="00DC6FD2">
        <w:rPr>
          <w:color w:val="000000"/>
          <w:sz w:val="28"/>
          <w:szCs w:val="28"/>
          <w:lang w:eastAsia="uk-UA" w:bidi="uk-UA"/>
        </w:rPr>
        <w:t xml:space="preserve">Перша підсистема </w:t>
      </w:r>
      <w:r>
        <w:rPr>
          <w:color w:val="000000"/>
          <w:sz w:val="28"/>
          <w:szCs w:val="28"/>
          <w:lang w:eastAsia="uk-UA" w:bidi="uk-UA"/>
        </w:rPr>
        <w:t xml:space="preserve">– </w:t>
      </w:r>
      <w:r w:rsidRPr="00DC6FD2">
        <w:rPr>
          <w:color w:val="000000"/>
          <w:sz w:val="28"/>
          <w:szCs w:val="28"/>
          <w:lang w:eastAsia="uk-UA" w:bidi="uk-UA"/>
        </w:rPr>
        <w:t>це державне управління фізичною культурою і спортом, яке здійснюють органи публічної влади. Центральним органом є Міністерство молоді та спорту України.</w:t>
      </w:r>
    </w:p>
    <w:p w:rsidR="003569F2" w:rsidRPr="00DC6FD2" w:rsidRDefault="003569F2" w:rsidP="003569F2">
      <w:pPr>
        <w:spacing w:line="360" w:lineRule="auto"/>
        <w:ind w:firstLine="740"/>
        <w:jc w:val="both"/>
        <w:rPr>
          <w:color w:val="000000"/>
          <w:sz w:val="28"/>
          <w:szCs w:val="28"/>
          <w:lang w:eastAsia="uk-UA" w:bidi="uk-UA"/>
        </w:rPr>
      </w:pPr>
      <w:r w:rsidRPr="00DC6FD2">
        <w:rPr>
          <w:color w:val="000000"/>
          <w:sz w:val="28"/>
          <w:szCs w:val="28"/>
          <w:lang w:eastAsia="uk-UA" w:bidi="uk-UA"/>
        </w:rPr>
        <w:t xml:space="preserve">Друга підсистема </w:t>
      </w:r>
      <w:r>
        <w:rPr>
          <w:color w:val="000000"/>
          <w:sz w:val="28"/>
          <w:szCs w:val="28"/>
          <w:lang w:eastAsia="uk-UA" w:bidi="uk-UA"/>
        </w:rPr>
        <w:t>–</w:t>
      </w:r>
      <w:r w:rsidRPr="00DC6FD2">
        <w:rPr>
          <w:color w:val="000000"/>
          <w:sz w:val="28"/>
          <w:szCs w:val="28"/>
          <w:lang w:eastAsia="uk-UA" w:bidi="uk-UA"/>
        </w:rPr>
        <w:t xml:space="preserve"> управління громадськими організаціями фізкультурно-спортивної спрямованості. До неї відносяться: фізкультурно- спортивні товариства, федерації, асоціації, спортивні клуби та ін.</w:t>
      </w:r>
    </w:p>
    <w:p w:rsidR="003569F2" w:rsidRPr="00DC6FD2" w:rsidRDefault="003569F2" w:rsidP="003569F2">
      <w:pPr>
        <w:spacing w:line="360" w:lineRule="auto"/>
        <w:ind w:firstLine="740"/>
        <w:jc w:val="both"/>
        <w:rPr>
          <w:color w:val="000000"/>
          <w:sz w:val="28"/>
          <w:szCs w:val="28"/>
          <w:lang w:eastAsia="uk-UA" w:bidi="uk-UA"/>
        </w:rPr>
      </w:pPr>
      <w:r w:rsidRPr="00DC6FD2">
        <w:rPr>
          <w:color w:val="000000"/>
          <w:sz w:val="28"/>
          <w:szCs w:val="28"/>
          <w:lang w:eastAsia="uk-UA" w:bidi="uk-UA"/>
        </w:rPr>
        <w:t xml:space="preserve">Третя підсистема </w:t>
      </w:r>
      <w:r>
        <w:rPr>
          <w:color w:val="000000"/>
          <w:sz w:val="28"/>
          <w:szCs w:val="28"/>
          <w:lang w:eastAsia="uk-UA" w:bidi="uk-UA"/>
        </w:rPr>
        <w:t>–</w:t>
      </w:r>
      <w:r w:rsidRPr="00DC6FD2">
        <w:rPr>
          <w:color w:val="000000"/>
          <w:sz w:val="28"/>
          <w:szCs w:val="28"/>
          <w:lang w:eastAsia="uk-UA" w:bidi="uk-UA"/>
        </w:rPr>
        <w:t xml:space="preserve"> управління у підприємницьких фізкультурно- спортивних організаціях. До цієї групи входять організації професійного спорту (спортивні клуби з футболу, професійна футбольна ліга та ін.) та</w:t>
      </w:r>
      <w:r>
        <w:rPr>
          <w:color w:val="000000"/>
          <w:sz w:val="28"/>
          <w:szCs w:val="28"/>
          <w:lang w:eastAsia="uk-UA" w:bidi="uk-UA"/>
        </w:rPr>
        <w:t xml:space="preserve"> </w:t>
      </w:r>
      <w:r w:rsidRPr="00DC6FD2">
        <w:rPr>
          <w:color w:val="000000"/>
          <w:sz w:val="28"/>
          <w:szCs w:val="28"/>
          <w:lang w:eastAsia="uk-UA" w:bidi="uk-UA"/>
        </w:rPr>
        <w:t>комерційні організації фізкультурно-спортивно напряму (спортивно- оздоровчі центри, фітнес-центри та ін.).</w:t>
      </w:r>
    </w:p>
    <w:p w:rsidR="003569F2" w:rsidRPr="00DC6FD2" w:rsidRDefault="003569F2" w:rsidP="003569F2">
      <w:pPr>
        <w:tabs>
          <w:tab w:val="left" w:pos="0"/>
        </w:tabs>
        <w:spacing w:line="360" w:lineRule="auto"/>
        <w:ind w:firstLine="709"/>
        <w:jc w:val="both"/>
        <w:outlineLvl w:val="0"/>
        <w:rPr>
          <w:color w:val="000000"/>
          <w:sz w:val="28"/>
          <w:szCs w:val="28"/>
          <w:lang w:eastAsia="uk-UA" w:bidi="uk-UA"/>
        </w:rPr>
      </w:pPr>
      <w:r w:rsidRPr="00DC6FD2">
        <w:rPr>
          <w:bCs/>
          <w:color w:val="000000"/>
          <w:sz w:val="28"/>
          <w:szCs w:val="28"/>
          <w:lang w:eastAsia="uk-UA" w:bidi="uk-UA"/>
        </w:rPr>
        <w:t>2.</w:t>
      </w:r>
      <w:r>
        <w:rPr>
          <w:bCs/>
          <w:color w:val="000000"/>
          <w:sz w:val="28"/>
          <w:szCs w:val="28"/>
          <w:lang w:eastAsia="uk-UA" w:bidi="uk-UA"/>
        </w:rPr>
        <w:t xml:space="preserve"> </w:t>
      </w:r>
      <w:r w:rsidRPr="00DC6FD2">
        <w:rPr>
          <w:color w:val="000000"/>
          <w:sz w:val="28"/>
          <w:szCs w:val="28"/>
          <w:lang w:eastAsia="uk-UA" w:bidi="uk-UA"/>
        </w:rPr>
        <w:t>Управління сферою фізичного виховання і спорту здійснюється органами публічної влади на рівні двох гілок влади: представницької та виконавчої.</w:t>
      </w:r>
    </w:p>
    <w:p w:rsidR="003569F2" w:rsidRPr="00DC6FD2" w:rsidRDefault="003569F2" w:rsidP="003569F2">
      <w:pPr>
        <w:spacing w:line="360" w:lineRule="auto"/>
        <w:ind w:firstLine="740"/>
        <w:jc w:val="both"/>
        <w:rPr>
          <w:color w:val="000000"/>
          <w:sz w:val="28"/>
          <w:szCs w:val="28"/>
          <w:lang w:eastAsia="uk-UA" w:bidi="uk-UA"/>
        </w:rPr>
      </w:pPr>
      <w:r w:rsidRPr="00DC6FD2">
        <w:rPr>
          <w:color w:val="000000"/>
          <w:sz w:val="28"/>
          <w:szCs w:val="28"/>
          <w:lang w:eastAsia="uk-UA" w:bidi="uk-UA"/>
        </w:rPr>
        <w:t>До органів публічної влади відносять: органи державної влади (міністерства, обласні управління, районні відділи) та органи місцевого самоврядування (сільські, селищні, міські та районні ради).</w:t>
      </w:r>
    </w:p>
    <w:p w:rsidR="003569F2" w:rsidRPr="00DC6FD2" w:rsidRDefault="003569F2" w:rsidP="003569F2">
      <w:pPr>
        <w:spacing w:line="360" w:lineRule="auto"/>
        <w:ind w:firstLine="740"/>
        <w:jc w:val="both"/>
        <w:rPr>
          <w:color w:val="000000"/>
          <w:sz w:val="28"/>
          <w:szCs w:val="28"/>
          <w:lang w:eastAsia="uk-UA" w:bidi="uk-UA"/>
        </w:rPr>
      </w:pPr>
      <w:r w:rsidRPr="00DC6FD2">
        <w:rPr>
          <w:color w:val="000000"/>
          <w:sz w:val="28"/>
          <w:szCs w:val="28"/>
          <w:lang w:eastAsia="uk-UA" w:bidi="uk-UA"/>
        </w:rPr>
        <w:t>Найвищими органами управління всіма сферами суспільства є Президент та Уряд країни, які складають виконавчо-розпорядчий орган держави і забезпечують практичний розвиток сфери фізичного виховання і спорту одночасно з розвитком інших сфер.</w:t>
      </w:r>
    </w:p>
    <w:p w:rsidR="003569F2" w:rsidRPr="00DC6FD2" w:rsidRDefault="003569F2" w:rsidP="003569F2">
      <w:pPr>
        <w:spacing w:line="360" w:lineRule="auto"/>
        <w:ind w:firstLine="740"/>
        <w:jc w:val="both"/>
        <w:rPr>
          <w:color w:val="000000"/>
          <w:sz w:val="28"/>
          <w:szCs w:val="28"/>
          <w:lang w:eastAsia="uk-UA" w:bidi="uk-UA"/>
        </w:rPr>
      </w:pPr>
      <w:r w:rsidRPr="00DC6FD2">
        <w:rPr>
          <w:i/>
          <w:iCs/>
          <w:color w:val="000000"/>
          <w:sz w:val="28"/>
          <w:szCs w:val="28"/>
          <w:lang w:eastAsia="uk-UA" w:bidi="uk-UA"/>
        </w:rPr>
        <w:t>Президент</w:t>
      </w:r>
      <w:r w:rsidRPr="00DC6FD2">
        <w:rPr>
          <w:color w:val="000000"/>
          <w:sz w:val="28"/>
          <w:szCs w:val="28"/>
          <w:lang w:eastAsia="uk-UA" w:bidi="uk-UA"/>
        </w:rPr>
        <w:t xml:space="preserve"> країни видає укази і розпорядження з актуальних питань розвитку фізичного виховання і спорту, туризму.</w:t>
      </w:r>
    </w:p>
    <w:p w:rsidR="003569F2" w:rsidRPr="00DC6FD2" w:rsidRDefault="003569F2" w:rsidP="003569F2">
      <w:pPr>
        <w:spacing w:line="360" w:lineRule="auto"/>
        <w:ind w:firstLine="740"/>
        <w:jc w:val="both"/>
        <w:rPr>
          <w:color w:val="000000"/>
          <w:sz w:val="28"/>
          <w:szCs w:val="28"/>
          <w:lang w:eastAsia="uk-UA" w:bidi="uk-UA"/>
        </w:rPr>
      </w:pPr>
      <w:r w:rsidRPr="00DC6FD2">
        <w:rPr>
          <w:i/>
          <w:iCs/>
          <w:color w:val="000000"/>
          <w:sz w:val="28"/>
          <w:szCs w:val="28"/>
          <w:lang w:eastAsia="uk-UA" w:bidi="uk-UA"/>
        </w:rPr>
        <w:t>Уряд країни</w:t>
      </w:r>
      <w:r w:rsidRPr="00DC6FD2">
        <w:rPr>
          <w:color w:val="000000"/>
          <w:sz w:val="28"/>
          <w:szCs w:val="28"/>
          <w:lang w:eastAsia="uk-UA" w:bidi="uk-UA"/>
        </w:rPr>
        <w:t xml:space="preserve"> затверджує положення про Міністерство, приймає постанови з актуальних питань розвитку фізичної культури і спорту, організує їх виконання і </w:t>
      </w:r>
      <w:r w:rsidRPr="00DC6FD2">
        <w:rPr>
          <w:color w:val="000000"/>
          <w:sz w:val="28"/>
          <w:szCs w:val="28"/>
          <w:lang w:eastAsia="uk-UA" w:bidi="uk-UA"/>
        </w:rPr>
        <w:lastRenderedPageBreak/>
        <w:t>контроль за ходом виконання прийнятих постанов і розпоряджень.</w:t>
      </w:r>
    </w:p>
    <w:p w:rsidR="003569F2" w:rsidRPr="00DC6FD2" w:rsidRDefault="003569F2" w:rsidP="003569F2">
      <w:pPr>
        <w:spacing w:line="360" w:lineRule="auto"/>
        <w:ind w:firstLine="740"/>
        <w:jc w:val="both"/>
        <w:rPr>
          <w:color w:val="000000"/>
          <w:sz w:val="28"/>
          <w:szCs w:val="28"/>
          <w:lang w:eastAsia="uk-UA" w:bidi="uk-UA"/>
        </w:rPr>
      </w:pPr>
      <w:r w:rsidRPr="00DC6FD2">
        <w:rPr>
          <w:color w:val="000000"/>
          <w:sz w:val="28"/>
          <w:szCs w:val="28"/>
          <w:lang w:eastAsia="uk-UA" w:bidi="uk-UA"/>
        </w:rPr>
        <w:t>Управління сферою фізичного виховання і спорту в Україні здійснюється на базі взаємодії двох чинників: державного та громадського.</w:t>
      </w:r>
    </w:p>
    <w:p w:rsidR="003569F2" w:rsidRPr="00DC6FD2" w:rsidRDefault="003569F2" w:rsidP="003569F2">
      <w:pPr>
        <w:spacing w:line="360" w:lineRule="auto"/>
        <w:ind w:firstLine="740"/>
        <w:jc w:val="both"/>
        <w:rPr>
          <w:color w:val="000000"/>
          <w:sz w:val="28"/>
          <w:szCs w:val="28"/>
          <w:lang w:eastAsia="uk-UA" w:bidi="uk-UA"/>
        </w:rPr>
      </w:pPr>
      <w:r w:rsidRPr="00DC6FD2">
        <w:rPr>
          <w:color w:val="000000"/>
          <w:sz w:val="28"/>
          <w:szCs w:val="28"/>
          <w:lang w:eastAsia="uk-UA" w:bidi="uk-UA"/>
        </w:rPr>
        <w:t>Державні органи управління, які впливають на розвиток фізичного виховання і спорту, можна поділити за ознакою компетенції (функціональною областю) на три групи: органи загальної, відомчої та спеціальної компетенції.</w:t>
      </w:r>
    </w:p>
    <w:p w:rsidR="003569F2" w:rsidRPr="00DC6FD2" w:rsidRDefault="003569F2" w:rsidP="003569F2">
      <w:pPr>
        <w:spacing w:line="360" w:lineRule="auto"/>
        <w:ind w:firstLine="740"/>
        <w:jc w:val="both"/>
        <w:rPr>
          <w:color w:val="000000"/>
          <w:sz w:val="28"/>
          <w:szCs w:val="28"/>
          <w:lang w:eastAsia="uk-UA" w:bidi="uk-UA"/>
        </w:rPr>
      </w:pPr>
      <w:r w:rsidRPr="00DC6FD2">
        <w:rPr>
          <w:color w:val="000000"/>
          <w:sz w:val="28"/>
          <w:szCs w:val="28"/>
          <w:lang w:eastAsia="uk-UA" w:bidi="uk-UA"/>
        </w:rPr>
        <w:t xml:space="preserve">До </w:t>
      </w:r>
      <w:r w:rsidRPr="00DC6FD2">
        <w:rPr>
          <w:i/>
          <w:iCs/>
          <w:color w:val="000000"/>
          <w:sz w:val="28"/>
          <w:szCs w:val="28"/>
          <w:lang w:eastAsia="uk-UA" w:bidi="uk-UA"/>
        </w:rPr>
        <w:t>органів загальної компетенції</w:t>
      </w:r>
      <w:r w:rsidRPr="00DC6FD2">
        <w:rPr>
          <w:color w:val="000000"/>
          <w:sz w:val="28"/>
          <w:szCs w:val="28"/>
          <w:lang w:eastAsia="uk-UA" w:bidi="uk-UA"/>
        </w:rPr>
        <w:t xml:space="preserve"> належать такі, які у своїй діяльності розглядають та вирішують питання з різних сфер життя нашої країни, в тому числі </w:t>
      </w:r>
      <w:r>
        <w:rPr>
          <w:color w:val="000000"/>
          <w:sz w:val="28"/>
          <w:szCs w:val="28"/>
          <w:lang w:eastAsia="uk-UA" w:bidi="uk-UA"/>
        </w:rPr>
        <w:t xml:space="preserve">– </w:t>
      </w:r>
      <w:r w:rsidRPr="00DC6FD2">
        <w:rPr>
          <w:color w:val="000000"/>
          <w:sz w:val="28"/>
          <w:szCs w:val="28"/>
          <w:lang w:eastAsia="uk-UA" w:bidi="uk-UA"/>
        </w:rPr>
        <w:t>розвитку сфери фізичного виховання і спорту. Вони визначають повноваження органів управління сферою, а також найбільш важливі питання міжгалузевого характеру (наприклад, будівництво спортивних комплексів, підготовка спеціалістів з фізичного виховання, спорту та ін.). До цієї групи належать Ради народних депутатів на чолі з Верховною Радою України. Так, Верховною Радою України у грудні 1993 року прийнято Закон України «Про фізичну культуру і спорт», який лежить в основі законодавчої бази функціонування всіх підсистем сфери фізичного виховання і спорту.</w:t>
      </w:r>
    </w:p>
    <w:p w:rsidR="003569F2" w:rsidRPr="00DC6FD2" w:rsidRDefault="003569F2" w:rsidP="003569F2">
      <w:pPr>
        <w:spacing w:line="360" w:lineRule="auto"/>
        <w:ind w:firstLine="740"/>
        <w:jc w:val="both"/>
        <w:rPr>
          <w:color w:val="000000"/>
          <w:sz w:val="28"/>
          <w:szCs w:val="28"/>
          <w:lang w:eastAsia="uk-UA" w:bidi="uk-UA"/>
        </w:rPr>
      </w:pPr>
      <w:r w:rsidRPr="00DC6FD2">
        <w:rPr>
          <w:color w:val="000000"/>
          <w:sz w:val="28"/>
          <w:szCs w:val="28"/>
          <w:lang w:eastAsia="uk-UA" w:bidi="uk-UA"/>
        </w:rPr>
        <w:t xml:space="preserve">У складі Верховної Ради України діє </w:t>
      </w:r>
      <w:r w:rsidRPr="00DC6FD2">
        <w:rPr>
          <w:iCs/>
          <w:color w:val="000000"/>
          <w:sz w:val="28"/>
          <w:szCs w:val="28"/>
          <w:lang w:eastAsia="uk-UA" w:bidi="uk-UA"/>
        </w:rPr>
        <w:t>Комітет Верховної Ради з питань сім’ї, молодіжної політики, спорту та туризму.</w:t>
      </w:r>
      <w:r w:rsidRPr="00DC6FD2">
        <w:rPr>
          <w:color w:val="000000"/>
          <w:sz w:val="28"/>
          <w:szCs w:val="28"/>
          <w:lang w:eastAsia="uk-UA" w:bidi="uk-UA"/>
        </w:rPr>
        <w:t xml:space="preserve"> Він вивчає проблеми, бере участь у розробці рішень Ради, ініціює законопроекти та здійснює експертизу законопроектів.</w:t>
      </w:r>
    </w:p>
    <w:p w:rsidR="003569F2" w:rsidRPr="00DC6FD2" w:rsidRDefault="003569F2" w:rsidP="003569F2">
      <w:pPr>
        <w:spacing w:line="360" w:lineRule="auto"/>
        <w:ind w:firstLine="740"/>
        <w:jc w:val="both"/>
        <w:rPr>
          <w:color w:val="000000"/>
          <w:sz w:val="28"/>
          <w:szCs w:val="28"/>
          <w:lang w:eastAsia="uk-UA" w:bidi="uk-UA"/>
        </w:rPr>
      </w:pPr>
      <w:r w:rsidRPr="00DC6FD2">
        <w:rPr>
          <w:color w:val="000000"/>
          <w:sz w:val="28"/>
          <w:szCs w:val="28"/>
          <w:lang w:eastAsia="uk-UA" w:bidi="uk-UA"/>
        </w:rPr>
        <w:t xml:space="preserve">До </w:t>
      </w:r>
      <w:r w:rsidRPr="00DC6FD2">
        <w:rPr>
          <w:i/>
          <w:iCs/>
          <w:color w:val="000000"/>
          <w:sz w:val="28"/>
          <w:szCs w:val="28"/>
          <w:lang w:eastAsia="uk-UA" w:bidi="uk-UA"/>
        </w:rPr>
        <w:t>органів відомчої компетенції</w:t>
      </w:r>
      <w:r w:rsidRPr="00DC6FD2">
        <w:rPr>
          <w:color w:val="000000"/>
          <w:sz w:val="28"/>
          <w:szCs w:val="28"/>
          <w:lang w:eastAsia="uk-UA" w:bidi="uk-UA"/>
        </w:rPr>
        <w:t xml:space="preserve"> входять ряд міністерств та їх органи на місцях, зокрема: Міністерство освіти і науки України, Міністерство охорони здоров’я, Міністерство внутрішніх справ та інші.</w:t>
      </w:r>
    </w:p>
    <w:p w:rsidR="003569F2" w:rsidRPr="00DC6FD2" w:rsidRDefault="003569F2" w:rsidP="003569F2">
      <w:pPr>
        <w:spacing w:line="360" w:lineRule="auto"/>
        <w:ind w:firstLine="740"/>
        <w:jc w:val="both"/>
        <w:rPr>
          <w:color w:val="000000"/>
          <w:sz w:val="28"/>
          <w:szCs w:val="28"/>
          <w:lang w:eastAsia="uk-UA" w:bidi="uk-UA"/>
        </w:rPr>
      </w:pPr>
      <w:r w:rsidRPr="00DC6FD2">
        <w:rPr>
          <w:color w:val="000000"/>
          <w:sz w:val="28"/>
          <w:szCs w:val="28"/>
          <w:lang w:eastAsia="uk-UA" w:bidi="uk-UA"/>
        </w:rPr>
        <w:t>Для керівництва розвитком фізичного виховання і спорту в рамках міністерств утворені відповідні управлінські структури. Так, у системі Міністерства освіти і науки України діє Комітет фізичного виховання і спорту, він керує розвитком фізичного виховання і спорту дітей, учнівської та студентської молоді.</w:t>
      </w:r>
    </w:p>
    <w:p w:rsidR="003569F2" w:rsidRPr="00DC6FD2" w:rsidRDefault="003569F2" w:rsidP="003569F2">
      <w:pPr>
        <w:spacing w:line="360" w:lineRule="auto"/>
        <w:ind w:firstLine="740"/>
        <w:jc w:val="both"/>
        <w:rPr>
          <w:color w:val="000000"/>
          <w:sz w:val="28"/>
          <w:szCs w:val="28"/>
          <w:lang w:eastAsia="uk-UA" w:bidi="uk-UA"/>
        </w:rPr>
      </w:pPr>
      <w:r w:rsidRPr="00DC6FD2">
        <w:rPr>
          <w:color w:val="000000"/>
          <w:sz w:val="28"/>
          <w:szCs w:val="28"/>
          <w:lang w:eastAsia="uk-UA" w:bidi="uk-UA"/>
        </w:rPr>
        <w:t>Основні завдання Комітету:</w:t>
      </w:r>
    </w:p>
    <w:p w:rsidR="003569F2" w:rsidRPr="00DC6FD2" w:rsidRDefault="003569F2" w:rsidP="003569F2">
      <w:pPr>
        <w:tabs>
          <w:tab w:val="left" w:pos="278"/>
        </w:tabs>
        <w:spacing w:line="360" w:lineRule="auto"/>
        <w:jc w:val="both"/>
        <w:rPr>
          <w:color w:val="000000"/>
          <w:sz w:val="28"/>
          <w:szCs w:val="28"/>
          <w:lang w:eastAsia="uk-UA" w:bidi="uk-UA"/>
        </w:rPr>
      </w:pPr>
      <w:r>
        <w:rPr>
          <w:color w:val="000000"/>
          <w:sz w:val="28"/>
          <w:szCs w:val="28"/>
          <w:lang w:eastAsia="uk-UA" w:bidi="uk-UA"/>
        </w:rPr>
        <w:t xml:space="preserve">– </w:t>
      </w:r>
      <w:r w:rsidRPr="00DC6FD2">
        <w:rPr>
          <w:color w:val="000000"/>
          <w:sz w:val="28"/>
          <w:szCs w:val="28"/>
          <w:lang w:eastAsia="uk-UA" w:bidi="uk-UA"/>
        </w:rPr>
        <w:t xml:space="preserve">участь у формуванні та забезпеченні реалізації державної політики з фізичного </w:t>
      </w:r>
      <w:r w:rsidRPr="00DC6FD2">
        <w:rPr>
          <w:color w:val="000000"/>
          <w:sz w:val="28"/>
          <w:szCs w:val="28"/>
          <w:lang w:eastAsia="uk-UA" w:bidi="uk-UA"/>
        </w:rPr>
        <w:lastRenderedPageBreak/>
        <w:t>виховання і спорту в закладах та установах Міністерства освіти і науки України;</w:t>
      </w:r>
    </w:p>
    <w:p w:rsidR="003569F2" w:rsidRPr="00DC6FD2" w:rsidRDefault="003569F2" w:rsidP="003569F2">
      <w:pPr>
        <w:tabs>
          <w:tab w:val="left" w:pos="278"/>
        </w:tabs>
        <w:spacing w:line="360" w:lineRule="auto"/>
        <w:jc w:val="both"/>
        <w:rPr>
          <w:color w:val="000000"/>
          <w:sz w:val="28"/>
          <w:szCs w:val="28"/>
          <w:lang w:eastAsia="uk-UA" w:bidi="uk-UA"/>
        </w:rPr>
      </w:pPr>
      <w:r>
        <w:rPr>
          <w:color w:val="000000"/>
          <w:sz w:val="28"/>
          <w:szCs w:val="28"/>
          <w:lang w:eastAsia="uk-UA" w:bidi="uk-UA"/>
        </w:rPr>
        <w:t xml:space="preserve">– </w:t>
      </w:r>
      <w:r w:rsidRPr="00DC6FD2">
        <w:rPr>
          <w:color w:val="000000"/>
          <w:sz w:val="28"/>
          <w:szCs w:val="28"/>
          <w:lang w:eastAsia="uk-UA" w:bidi="uk-UA"/>
        </w:rPr>
        <w:t>координація роботи з фізичної культури, фізкультурно-оздоровчої і спортивної роботи в навчальних закладах усіх типів і рівнів акредитації, участь у науково-методичному забезпеченні цієї роботи;</w:t>
      </w:r>
    </w:p>
    <w:p w:rsidR="003569F2" w:rsidRPr="00DC6FD2" w:rsidRDefault="003569F2" w:rsidP="003569F2">
      <w:pPr>
        <w:tabs>
          <w:tab w:val="left" w:pos="278"/>
        </w:tabs>
        <w:spacing w:line="360" w:lineRule="auto"/>
        <w:jc w:val="both"/>
        <w:rPr>
          <w:color w:val="000000"/>
          <w:sz w:val="28"/>
          <w:szCs w:val="28"/>
          <w:lang w:eastAsia="uk-UA" w:bidi="uk-UA"/>
        </w:rPr>
      </w:pPr>
      <w:r>
        <w:rPr>
          <w:color w:val="000000"/>
          <w:sz w:val="28"/>
          <w:szCs w:val="28"/>
          <w:lang w:eastAsia="uk-UA" w:bidi="uk-UA"/>
        </w:rPr>
        <w:t xml:space="preserve">– </w:t>
      </w:r>
      <w:r w:rsidRPr="00DC6FD2">
        <w:rPr>
          <w:color w:val="000000"/>
          <w:sz w:val="28"/>
          <w:szCs w:val="28"/>
          <w:lang w:eastAsia="uk-UA" w:bidi="uk-UA"/>
        </w:rPr>
        <w:t>забезпечення пріоритетного значення фізичної культури і спорту в процесі навчання та виховання дітей і молоді як найдієвішого засобу зміцнення їх здоров'я, гармонійного розвитку, підвищення рівня працездатності та фізичної підготовленості;</w:t>
      </w:r>
    </w:p>
    <w:p w:rsidR="003569F2" w:rsidRPr="00DC6FD2" w:rsidRDefault="003569F2" w:rsidP="003569F2">
      <w:pPr>
        <w:tabs>
          <w:tab w:val="left" w:pos="278"/>
        </w:tabs>
        <w:spacing w:line="360" w:lineRule="auto"/>
        <w:jc w:val="both"/>
        <w:rPr>
          <w:color w:val="000000"/>
          <w:sz w:val="28"/>
          <w:szCs w:val="28"/>
          <w:lang w:eastAsia="uk-UA" w:bidi="uk-UA"/>
        </w:rPr>
      </w:pPr>
      <w:r>
        <w:rPr>
          <w:color w:val="000000"/>
          <w:sz w:val="28"/>
          <w:szCs w:val="28"/>
          <w:lang w:eastAsia="uk-UA" w:bidi="uk-UA"/>
        </w:rPr>
        <w:t xml:space="preserve">– </w:t>
      </w:r>
      <w:r w:rsidRPr="00DC6FD2">
        <w:rPr>
          <w:color w:val="000000"/>
          <w:sz w:val="28"/>
          <w:szCs w:val="28"/>
          <w:lang w:eastAsia="uk-UA" w:bidi="uk-UA"/>
        </w:rPr>
        <w:t>організація навчально-тренувального процесу і проведення спортивних заходів, які належать до компетенції Комітету, пов'язаних з підготовкою спортивних резервів;</w:t>
      </w:r>
    </w:p>
    <w:p w:rsidR="003569F2" w:rsidRPr="00DC6FD2" w:rsidRDefault="003569F2" w:rsidP="003569F2">
      <w:pPr>
        <w:tabs>
          <w:tab w:val="left" w:pos="278"/>
        </w:tabs>
        <w:spacing w:line="360" w:lineRule="auto"/>
        <w:jc w:val="both"/>
        <w:rPr>
          <w:color w:val="000000"/>
          <w:sz w:val="28"/>
          <w:szCs w:val="28"/>
          <w:lang w:eastAsia="uk-UA" w:bidi="uk-UA"/>
        </w:rPr>
      </w:pPr>
      <w:r>
        <w:rPr>
          <w:color w:val="000000"/>
          <w:sz w:val="28"/>
          <w:szCs w:val="28"/>
          <w:lang w:eastAsia="uk-UA" w:bidi="uk-UA"/>
        </w:rPr>
        <w:t xml:space="preserve">– </w:t>
      </w:r>
      <w:r w:rsidRPr="00DC6FD2">
        <w:rPr>
          <w:color w:val="000000"/>
          <w:sz w:val="28"/>
          <w:szCs w:val="28"/>
          <w:lang w:eastAsia="uk-UA" w:bidi="uk-UA"/>
        </w:rPr>
        <w:t>організація і проведення всеукраїнських універсіад, гімназіад, кадетських ігор, всеукраїнських спортивних ігор школярів, змагань серед учнівської та студентської молоді в навчальних закладах усіх типів і рівнів акредитації незалежно від їх відомчого підпорядкування;</w:t>
      </w:r>
    </w:p>
    <w:p w:rsidR="003569F2" w:rsidRPr="00DC6FD2" w:rsidRDefault="003569F2" w:rsidP="003569F2">
      <w:pPr>
        <w:tabs>
          <w:tab w:val="left" w:pos="278"/>
        </w:tabs>
        <w:spacing w:line="360" w:lineRule="auto"/>
        <w:jc w:val="both"/>
        <w:rPr>
          <w:color w:val="000000"/>
          <w:sz w:val="28"/>
          <w:szCs w:val="28"/>
          <w:lang w:eastAsia="uk-UA" w:bidi="uk-UA"/>
        </w:rPr>
      </w:pPr>
      <w:r>
        <w:rPr>
          <w:color w:val="000000"/>
          <w:sz w:val="28"/>
          <w:szCs w:val="28"/>
          <w:lang w:eastAsia="uk-UA" w:bidi="uk-UA"/>
        </w:rPr>
        <w:t xml:space="preserve">– </w:t>
      </w:r>
      <w:r w:rsidRPr="00DC6FD2">
        <w:rPr>
          <w:color w:val="000000"/>
          <w:sz w:val="28"/>
          <w:szCs w:val="28"/>
          <w:lang w:eastAsia="uk-UA" w:bidi="uk-UA"/>
        </w:rPr>
        <w:t>забезпечення спільно з Національним олімпійським комітетом, спортивними спілками студентської і учнівської молоді України та іншими зацікавленими організаціями комплектування збірних національних команд студентів і учнів та їх участь у всесвітніх універсіадах, європейських молодіжних фестивалях, всесвітніх гімназіадах, чемпіонатах світу серед школярів та студентів;</w:t>
      </w:r>
    </w:p>
    <w:p w:rsidR="003569F2" w:rsidRPr="00DC6FD2" w:rsidRDefault="003569F2" w:rsidP="003569F2">
      <w:pPr>
        <w:tabs>
          <w:tab w:val="left" w:pos="278"/>
        </w:tabs>
        <w:spacing w:line="360" w:lineRule="auto"/>
        <w:jc w:val="both"/>
        <w:rPr>
          <w:color w:val="000000"/>
          <w:sz w:val="28"/>
          <w:szCs w:val="28"/>
          <w:lang w:eastAsia="uk-UA" w:bidi="uk-UA"/>
        </w:rPr>
      </w:pPr>
      <w:r>
        <w:rPr>
          <w:color w:val="000000"/>
          <w:sz w:val="28"/>
          <w:szCs w:val="28"/>
          <w:lang w:eastAsia="uk-UA" w:bidi="uk-UA"/>
        </w:rPr>
        <w:t xml:space="preserve">–  </w:t>
      </w:r>
      <w:r w:rsidRPr="00DC6FD2">
        <w:rPr>
          <w:color w:val="000000"/>
          <w:sz w:val="28"/>
          <w:szCs w:val="28"/>
          <w:lang w:eastAsia="uk-UA" w:bidi="uk-UA"/>
        </w:rPr>
        <w:t>сприяння розвитку олімпійського руху в Україні, створенню громадських фізкультурно-спортивних організацій, рад, фондів, комісій та координація їх діяльності згідно з чинним законодавством;</w:t>
      </w:r>
    </w:p>
    <w:p w:rsidR="003569F2" w:rsidRPr="00DC6FD2" w:rsidRDefault="003569F2" w:rsidP="003569F2">
      <w:pPr>
        <w:tabs>
          <w:tab w:val="left" w:pos="278"/>
        </w:tabs>
        <w:spacing w:line="360" w:lineRule="auto"/>
        <w:jc w:val="both"/>
        <w:rPr>
          <w:color w:val="000000"/>
          <w:sz w:val="28"/>
          <w:szCs w:val="28"/>
          <w:lang w:eastAsia="uk-UA" w:bidi="uk-UA"/>
        </w:rPr>
      </w:pPr>
      <w:r>
        <w:rPr>
          <w:color w:val="000000"/>
          <w:sz w:val="28"/>
          <w:szCs w:val="28"/>
          <w:lang w:eastAsia="uk-UA" w:bidi="uk-UA"/>
        </w:rPr>
        <w:t xml:space="preserve">– </w:t>
      </w:r>
      <w:r w:rsidRPr="00DC6FD2">
        <w:rPr>
          <w:color w:val="000000"/>
          <w:sz w:val="28"/>
          <w:szCs w:val="28"/>
          <w:lang w:eastAsia="uk-UA" w:bidi="uk-UA"/>
        </w:rPr>
        <w:t>сприяння зміцненню і розвитку матеріально-спортивної бази навчально- виховних, спортивних установ, закладів та організацій галузі;</w:t>
      </w:r>
    </w:p>
    <w:p w:rsidR="003569F2" w:rsidRPr="00DC6FD2" w:rsidRDefault="003569F2" w:rsidP="003569F2">
      <w:pPr>
        <w:tabs>
          <w:tab w:val="left" w:pos="278"/>
        </w:tabs>
        <w:spacing w:line="360" w:lineRule="auto"/>
        <w:jc w:val="both"/>
        <w:rPr>
          <w:color w:val="000000"/>
          <w:sz w:val="28"/>
          <w:szCs w:val="28"/>
          <w:lang w:eastAsia="uk-UA" w:bidi="uk-UA"/>
        </w:rPr>
      </w:pPr>
      <w:r>
        <w:rPr>
          <w:color w:val="000000"/>
          <w:sz w:val="28"/>
          <w:szCs w:val="28"/>
          <w:lang w:eastAsia="uk-UA" w:bidi="uk-UA"/>
        </w:rPr>
        <w:t xml:space="preserve">– </w:t>
      </w:r>
      <w:r w:rsidRPr="00DC6FD2">
        <w:rPr>
          <w:color w:val="000000"/>
          <w:sz w:val="28"/>
          <w:szCs w:val="28"/>
          <w:lang w:eastAsia="uk-UA" w:bidi="uk-UA"/>
        </w:rPr>
        <w:t>здійснення управління майном підвідомчих установ і організацій та контроль за цільовим використанням спортивних споруд навчальних закладів галузі;</w:t>
      </w:r>
    </w:p>
    <w:p w:rsidR="003569F2" w:rsidRPr="00DC6FD2" w:rsidRDefault="003569F2" w:rsidP="003569F2">
      <w:pPr>
        <w:tabs>
          <w:tab w:val="left" w:pos="278"/>
        </w:tabs>
        <w:spacing w:line="360" w:lineRule="auto"/>
        <w:jc w:val="both"/>
        <w:rPr>
          <w:color w:val="000000"/>
          <w:sz w:val="28"/>
          <w:szCs w:val="28"/>
          <w:lang w:eastAsia="uk-UA" w:bidi="uk-UA"/>
        </w:rPr>
      </w:pPr>
      <w:r>
        <w:rPr>
          <w:color w:val="000000"/>
          <w:sz w:val="28"/>
          <w:szCs w:val="28"/>
          <w:lang w:eastAsia="uk-UA" w:bidi="uk-UA"/>
        </w:rPr>
        <w:t xml:space="preserve">– </w:t>
      </w:r>
      <w:r w:rsidRPr="00DC6FD2">
        <w:rPr>
          <w:color w:val="000000"/>
          <w:sz w:val="28"/>
          <w:szCs w:val="28"/>
          <w:lang w:eastAsia="uk-UA" w:bidi="uk-UA"/>
        </w:rPr>
        <w:t>здійснення інформаційно-пропагандистської діяльності щодо поширення фізичної культури, спорту, здорового способу життя серед дітей, учнівської та студентської молоді, працівників освіти і науки.</w:t>
      </w:r>
    </w:p>
    <w:p w:rsidR="003569F2" w:rsidRDefault="003569F2" w:rsidP="003569F2">
      <w:pPr>
        <w:spacing w:line="360" w:lineRule="auto"/>
        <w:ind w:firstLine="740"/>
        <w:jc w:val="both"/>
        <w:rPr>
          <w:color w:val="000000"/>
          <w:sz w:val="28"/>
          <w:szCs w:val="28"/>
          <w:lang w:eastAsia="uk-UA" w:bidi="uk-UA"/>
        </w:rPr>
      </w:pPr>
      <w:r w:rsidRPr="00DC6FD2">
        <w:rPr>
          <w:color w:val="000000"/>
          <w:sz w:val="28"/>
          <w:szCs w:val="28"/>
          <w:lang w:eastAsia="uk-UA" w:bidi="uk-UA"/>
        </w:rPr>
        <w:lastRenderedPageBreak/>
        <w:t xml:space="preserve">Органи </w:t>
      </w:r>
      <w:r w:rsidRPr="00DC6FD2">
        <w:rPr>
          <w:i/>
          <w:iCs/>
          <w:color w:val="000000"/>
          <w:sz w:val="28"/>
          <w:szCs w:val="28"/>
          <w:lang w:eastAsia="uk-UA" w:bidi="uk-UA"/>
        </w:rPr>
        <w:t>спеціальної компетенції</w:t>
      </w:r>
      <w:r w:rsidRPr="00DC6FD2">
        <w:rPr>
          <w:color w:val="000000"/>
          <w:sz w:val="28"/>
          <w:szCs w:val="28"/>
          <w:lang w:eastAsia="uk-UA" w:bidi="uk-UA"/>
        </w:rPr>
        <w:t xml:space="preserve"> представляють головну організаційну форму державного управління сферою фізичного виховання і спорту в країні. До цієї групи входить Міністерство молоді та спорту України; на обласних, міських, районних рівнях </w:t>
      </w:r>
      <w:r>
        <w:rPr>
          <w:color w:val="000000"/>
          <w:sz w:val="28"/>
          <w:szCs w:val="28"/>
          <w:lang w:eastAsia="uk-UA" w:bidi="uk-UA"/>
        </w:rPr>
        <w:t xml:space="preserve">– </w:t>
      </w:r>
      <w:r w:rsidRPr="00DC6FD2">
        <w:rPr>
          <w:color w:val="000000"/>
          <w:sz w:val="28"/>
          <w:szCs w:val="28"/>
          <w:lang w:eastAsia="uk-UA" w:bidi="uk-UA"/>
        </w:rPr>
        <w:t>управління, відділи, сектори відповідних державних адміністрацій.</w:t>
      </w:r>
    </w:p>
    <w:p w:rsidR="003569F2" w:rsidRPr="00775661" w:rsidRDefault="003569F2" w:rsidP="003569F2">
      <w:pPr>
        <w:spacing w:line="360" w:lineRule="auto"/>
        <w:ind w:firstLine="740"/>
        <w:jc w:val="both"/>
        <w:rPr>
          <w:color w:val="000000"/>
          <w:sz w:val="28"/>
          <w:szCs w:val="28"/>
          <w:lang w:eastAsia="uk-UA" w:bidi="uk-UA"/>
        </w:rPr>
      </w:pPr>
      <w:r w:rsidRPr="00775661">
        <w:rPr>
          <w:i/>
          <w:iCs/>
          <w:color w:val="000000"/>
          <w:sz w:val="28"/>
          <w:szCs w:val="28"/>
          <w:lang w:eastAsia="uk-UA" w:bidi="uk-UA"/>
        </w:rPr>
        <w:t>Міністерство молоді та спорту України</w:t>
      </w:r>
      <w:r w:rsidRPr="00775661">
        <w:rPr>
          <w:color w:val="000000"/>
          <w:sz w:val="28"/>
          <w:szCs w:val="28"/>
          <w:lang w:eastAsia="uk-UA" w:bidi="uk-UA"/>
        </w:rPr>
        <w:t xml:space="preserve"> є центральним органом державної виконавчої влади спеціальної компетенції. Його діяльність спрямовує та координує Кабінет Міністрів України.</w:t>
      </w:r>
    </w:p>
    <w:p w:rsidR="003569F2" w:rsidRPr="00775661" w:rsidRDefault="003569F2" w:rsidP="003569F2">
      <w:pPr>
        <w:spacing w:line="360" w:lineRule="auto"/>
        <w:ind w:firstLine="740"/>
        <w:jc w:val="both"/>
        <w:rPr>
          <w:color w:val="000000"/>
          <w:sz w:val="28"/>
          <w:szCs w:val="28"/>
          <w:lang w:eastAsia="uk-UA" w:bidi="uk-UA"/>
        </w:rPr>
      </w:pPr>
      <w:r w:rsidRPr="00775661">
        <w:rPr>
          <w:color w:val="000000"/>
          <w:sz w:val="28"/>
          <w:szCs w:val="28"/>
          <w:lang w:eastAsia="uk-UA" w:bidi="uk-UA"/>
        </w:rPr>
        <w:t>Міністерство забезпечує формування та реалізує державну політику у молодіжній сфері, сфері фізичної культури і спорту, несе відповідальність за їх розвиток. У межах своєї компетенції Міністерство організовує виконання актів законодавства України та здійснює систематичний контроль за їх виконанням.</w:t>
      </w:r>
    </w:p>
    <w:p w:rsidR="003569F2" w:rsidRPr="00775661" w:rsidRDefault="003569F2" w:rsidP="003569F2">
      <w:pPr>
        <w:spacing w:line="360" w:lineRule="auto"/>
        <w:ind w:firstLine="740"/>
        <w:jc w:val="both"/>
        <w:rPr>
          <w:color w:val="000000"/>
          <w:sz w:val="28"/>
          <w:szCs w:val="28"/>
          <w:lang w:eastAsia="uk-UA" w:bidi="uk-UA"/>
        </w:rPr>
      </w:pPr>
      <w:r w:rsidRPr="00775661">
        <w:rPr>
          <w:color w:val="000000"/>
          <w:sz w:val="28"/>
          <w:szCs w:val="28"/>
          <w:lang w:eastAsia="uk-UA" w:bidi="uk-UA"/>
        </w:rPr>
        <w:t>Основними завданнями Мінмолодьспорту є забезпечення формування та реалізація державної політики у молодіжній сфері, сфері фізичної культури і спорту, участь у формуванні та реалізація в межах повноважень, передбачених законом, державної політики у сфері волонтерської діяльності До сфери його управління належать фізкультурно-спортивні заклади, підприємства, будівельні організації, науково-дослідні, навчальні заклади, проектно-конструкторські установи, школи вищої спортивної майстерності.</w:t>
      </w:r>
    </w:p>
    <w:p w:rsidR="003569F2" w:rsidRPr="00775661" w:rsidRDefault="003569F2" w:rsidP="003569F2">
      <w:pPr>
        <w:spacing w:line="360" w:lineRule="auto"/>
        <w:ind w:firstLine="740"/>
        <w:jc w:val="both"/>
        <w:rPr>
          <w:color w:val="000000"/>
          <w:sz w:val="28"/>
          <w:szCs w:val="28"/>
          <w:lang w:eastAsia="uk-UA" w:bidi="uk-UA"/>
        </w:rPr>
      </w:pPr>
      <w:r w:rsidRPr="00775661">
        <w:rPr>
          <w:color w:val="000000"/>
          <w:sz w:val="28"/>
          <w:szCs w:val="28"/>
          <w:lang w:eastAsia="uk-UA" w:bidi="uk-UA"/>
        </w:rPr>
        <w:t>Міністерство очолює Міністр, якого призначає на посаду за поданням Прем’єр-міністра України та звільняє з посади Верховна Рада України. Для колективного вирішення питань, обговорення найважливіших напрямків діяльності в Міністерстві створюється колегія. Структура апарату Міністерства затверджується Міністром.</w:t>
      </w:r>
    </w:p>
    <w:p w:rsidR="003569F2" w:rsidRPr="00775661" w:rsidRDefault="003569F2" w:rsidP="003569F2">
      <w:pPr>
        <w:spacing w:line="360" w:lineRule="auto"/>
        <w:ind w:firstLine="740"/>
        <w:jc w:val="both"/>
        <w:rPr>
          <w:color w:val="000000"/>
          <w:sz w:val="28"/>
          <w:szCs w:val="28"/>
          <w:lang w:eastAsia="uk-UA" w:bidi="uk-UA"/>
        </w:rPr>
      </w:pPr>
      <w:r w:rsidRPr="00775661">
        <w:rPr>
          <w:color w:val="000000"/>
          <w:sz w:val="28"/>
          <w:szCs w:val="28"/>
          <w:lang w:eastAsia="uk-UA" w:bidi="uk-UA"/>
        </w:rPr>
        <w:t>До складу Міністерства молоді та спорту України входять:</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керівництво;</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патронатна служба;</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відділ забезпечення роботи керівництва;</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департамент молодіжної політики;</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департамент олімпійського спорту;</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lastRenderedPageBreak/>
        <w:t>департамент фізичної культури та неолімпійських видів спорту;</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фінансово-економічне управління;</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управління розвитку спортивної інфраструктури;</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юридичне управління;</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управління роботи з персоналом;</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управління організаційної роботи та планування;</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відділ контролю, діловодства та звернень громадян;</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відділ бухгалтерського обліку та звітності;</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відділ міжнародного співробітництва та європейської інтеграції;</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відділ взаємодії з громадськістю та засобами масової інформації;</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сектор внутрішнього аудиту;</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сектор національно-патріотичного виховання;</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головний спеціаліст з антикорупційних питань;</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головний спеціаліст з режимно-секретної роботи;</w:t>
      </w:r>
    </w:p>
    <w:p w:rsidR="003569F2" w:rsidRPr="00775661" w:rsidRDefault="003569F2" w:rsidP="003569F2">
      <w:pPr>
        <w:numPr>
          <w:ilvl w:val="0"/>
          <w:numId w:val="9"/>
        </w:numPr>
        <w:tabs>
          <w:tab w:val="left" w:pos="423"/>
        </w:tabs>
        <w:autoSpaceDE/>
        <w:autoSpaceDN/>
        <w:spacing w:line="360" w:lineRule="auto"/>
        <w:jc w:val="both"/>
        <w:rPr>
          <w:color w:val="000000"/>
          <w:sz w:val="28"/>
          <w:szCs w:val="28"/>
          <w:lang w:eastAsia="uk-UA" w:bidi="uk-UA"/>
        </w:rPr>
      </w:pPr>
      <w:r w:rsidRPr="00775661">
        <w:rPr>
          <w:color w:val="000000"/>
          <w:sz w:val="28"/>
          <w:szCs w:val="28"/>
          <w:lang w:eastAsia="uk-UA" w:bidi="uk-UA"/>
        </w:rPr>
        <w:t>головний спеціаліст з мобілізаційної роботи.</w:t>
      </w:r>
    </w:p>
    <w:p w:rsidR="003569F2" w:rsidRPr="00775661" w:rsidRDefault="003569F2" w:rsidP="003569F2">
      <w:pPr>
        <w:spacing w:line="360" w:lineRule="auto"/>
        <w:ind w:firstLine="740"/>
        <w:jc w:val="both"/>
        <w:rPr>
          <w:color w:val="000000"/>
          <w:sz w:val="28"/>
          <w:szCs w:val="28"/>
          <w:lang w:eastAsia="uk-UA" w:bidi="uk-UA"/>
        </w:rPr>
      </w:pPr>
      <w:r w:rsidRPr="00775661">
        <w:rPr>
          <w:color w:val="000000"/>
          <w:sz w:val="28"/>
          <w:szCs w:val="28"/>
          <w:lang w:eastAsia="uk-UA" w:bidi="uk-UA"/>
        </w:rPr>
        <w:t>В умовах сучасної України вирішується проблема активізації фізкультурно-оздоровчої діяльності населення. Тому спеціальною Постановою Кабінету Міністрів України від 18 січня 2003 року «Про</w:t>
      </w:r>
      <w:r>
        <w:rPr>
          <w:color w:val="000000"/>
          <w:sz w:val="28"/>
          <w:szCs w:val="28"/>
          <w:lang w:eastAsia="uk-UA" w:bidi="uk-UA"/>
        </w:rPr>
        <w:t xml:space="preserve"> </w:t>
      </w:r>
      <w:r w:rsidRPr="00775661">
        <w:rPr>
          <w:color w:val="000000"/>
          <w:sz w:val="28"/>
          <w:szCs w:val="28"/>
          <w:lang w:eastAsia="uk-UA" w:bidi="uk-UA"/>
        </w:rPr>
        <w:t>утворення центрів фізичного здоров’я населення «Спорт для всіх» було організовано мережу обласних, міських та районних центрів.</w:t>
      </w:r>
    </w:p>
    <w:p w:rsidR="003569F2" w:rsidRPr="00775661" w:rsidRDefault="003569F2" w:rsidP="003569F2">
      <w:pPr>
        <w:spacing w:line="360" w:lineRule="auto"/>
        <w:ind w:firstLine="740"/>
        <w:jc w:val="both"/>
        <w:rPr>
          <w:color w:val="000000"/>
          <w:sz w:val="28"/>
          <w:szCs w:val="28"/>
          <w:lang w:eastAsia="uk-UA" w:bidi="uk-UA"/>
        </w:rPr>
      </w:pPr>
      <w:r w:rsidRPr="00775661">
        <w:rPr>
          <w:color w:val="000000"/>
          <w:sz w:val="28"/>
          <w:szCs w:val="28"/>
          <w:lang w:eastAsia="uk-UA" w:bidi="uk-UA"/>
        </w:rPr>
        <w:t xml:space="preserve">Очолює систему Центрів </w:t>
      </w:r>
      <w:r>
        <w:rPr>
          <w:color w:val="000000"/>
          <w:sz w:val="28"/>
          <w:szCs w:val="28"/>
          <w:lang w:eastAsia="uk-UA" w:bidi="uk-UA"/>
        </w:rPr>
        <w:t>–</w:t>
      </w:r>
      <w:r w:rsidRPr="00775661">
        <w:rPr>
          <w:color w:val="000000"/>
          <w:sz w:val="28"/>
          <w:szCs w:val="28"/>
          <w:lang w:eastAsia="uk-UA" w:bidi="uk-UA"/>
        </w:rPr>
        <w:t xml:space="preserve"> </w:t>
      </w:r>
      <w:r w:rsidRPr="00775661">
        <w:rPr>
          <w:i/>
          <w:iCs/>
          <w:color w:val="000000"/>
          <w:sz w:val="28"/>
          <w:szCs w:val="28"/>
          <w:lang w:eastAsia="uk-UA" w:bidi="uk-UA"/>
        </w:rPr>
        <w:t>Всеукраїнський центр фізичного здоров’я населення «Спорт для всіх»,</w:t>
      </w:r>
      <w:r w:rsidRPr="00775661">
        <w:rPr>
          <w:color w:val="000000"/>
          <w:sz w:val="28"/>
          <w:szCs w:val="28"/>
          <w:lang w:eastAsia="uk-UA" w:bidi="uk-UA"/>
        </w:rPr>
        <w:t xml:space="preserve"> який належить до групи державних органів спеціальної компетенції.</w:t>
      </w:r>
    </w:p>
    <w:p w:rsidR="003569F2" w:rsidRPr="00775661" w:rsidRDefault="003569F2" w:rsidP="003569F2">
      <w:pPr>
        <w:spacing w:line="360" w:lineRule="auto"/>
        <w:ind w:firstLine="740"/>
        <w:jc w:val="both"/>
        <w:rPr>
          <w:color w:val="000000"/>
          <w:sz w:val="28"/>
          <w:szCs w:val="28"/>
          <w:lang w:eastAsia="uk-UA" w:bidi="uk-UA"/>
        </w:rPr>
      </w:pPr>
      <w:r w:rsidRPr="00775661">
        <w:rPr>
          <w:color w:val="000000"/>
          <w:sz w:val="28"/>
          <w:szCs w:val="28"/>
          <w:lang w:eastAsia="uk-UA" w:bidi="uk-UA"/>
        </w:rPr>
        <w:t>Центр у своїй діяльності керується Конституцією та законами України, актами Президента України та Кабінету Міністрів України, наказами Державного комітету України з питань фізичної культури і спорту та положенням про центри.</w:t>
      </w:r>
    </w:p>
    <w:p w:rsidR="003569F2" w:rsidRPr="00775661" w:rsidRDefault="003569F2" w:rsidP="003569F2">
      <w:pPr>
        <w:spacing w:line="360" w:lineRule="auto"/>
        <w:ind w:firstLine="740"/>
        <w:jc w:val="both"/>
        <w:rPr>
          <w:color w:val="000000"/>
          <w:sz w:val="28"/>
          <w:szCs w:val="28"/>
          <w:lang w:eastAsia="uk-UA" w:bidi="uk-UA"/>
        </w:rPr>
      </w:pPr>
      <w:r w:rsidRPr="00775661">
        <w:rPr>
          <w:i/>
          <w:iCs/>
          <w:color w:val="000000"/>
          <w:sz w:val="28"/>
          <w:szCs w:val="28"/>
          <w:lang w:eastAsia="uk-UA" w:bidi="uk-UA"/>
        </w:rPr>
        <w:t>Метою</w:t>
      </w:r>
      <w:r w:rsidRPr="00775661">
        <w:rPr>
          <w:color w:val="000000"/>
          <w:sz w:val="28"/>
          <w:szCs w:val="28"/>
          <w:lang w:eastAsia="uk-UA" w:bidi="uk-UA"/>
        </w:rPr>
        <w:t xml:space="preserve"> діяльності центрів є створення сприятливих умов для реалізації права громадян на заняття фізичною культурою і спортом, задоволення їх потреб в фізкультурно-оздоровчих і фізкультурно-спортивних послугах за місцем проживання та відпочинку, пропаганди ведення здорового способу життя та </w:t>
      </w:r>
      <w:r w:rsidRPr="00775661">
        <w:rPr>
          <w:color w:val="000000"/>
          <w:sz w:val="28"/>
          <w:szCs w:val="28"/>
          <w:lang w:eastAsia="uk-UA" w:bidi="uk-UA"/>
        </w:rPr>
        <w:lastRenderedPageBreak/>
        <w:t>впровадження відповідних принципів та ідеалів.</w:t>
      </w:r>
    </w:p>
    <w:p w:rsidR="003569F2" w:rsidRPr="00775661" w:rsidRDefault="003569F2" w:rsidP="003569F2">
      <w:pPr>
        <w:spacing w:line="360" w:lineRule="auto"/>
        <w:ind w:firstLine="740"/>
        <w:jc w:val="both"/>
        <w:rPr>
          <w:color w:val="000000"/>
          <w:sz w:val="28"/>
          <w:szCs w:val="28"/>
          <w:lang w:eastAsia="uk-UA" w:bidi="uk-UA"/>
        </w:rPr>
      </w:pPr>
      <w:r w:rsidRPr="00775661">
        <w:rPr>
          <w:color w:val="000000"/>
          <w:sz w:val="28"/>
          <w:szCs w:val="28"/>
          <w:lang w:eastAsia="uk-UA" w:bidi="uk-UA"/>
        </w:rPr>
        <w:t xml:space="preserve">Основними </w:t>
      </w:r>
      <w:r w:rsidRPr="00775661">
        <w:rPr>
          <w:i/>
          <w:iCs/>
          <w:color w:val="000000"/>
          <w:sz w:val="28"/>
          <w:szCs w:val="28"/>
          <w:lang w:eastAsia="uk-UA" w:bidi="uk-UA"/>
        </w:rPr>
        <w:t>завданнями</w:t>
      </w:r>
      <w:r w:rsidRPr="00775661">
        <w:rPr>
          <w:color w:val="000000"/>
          <w:sz w:val="28"/>
          <w:szCs w:val="28"/>
          <w:lang w:eastAsia="uk-UA" w:bidi="uk-UA"/>
        </w:rPr>
        <w:t xml:space="preserve"> Всеукраїнського центру є:</w:t>
      </w:r>
    </w:p>
    <w:p w:rsidR="003569F2" w:rsidRPr="00775661" w:rsidRDefault="003569F2" w:rsidP="003569F2">
      <w:pPr>
        <w:numPr>
          <w:ilvl w:val="0"/>
          <w:numId w:val="9"/>
        </w:numPr>
        <w:tabs>
          <w:tab w:val="left" w:pos="350"/>
        </w:tabs>
        <w:autoSpaceDE/>
        <w:autoSpaceDN/>
        <w:spacing w:line="360" w:lineRule="auto"/>
        <w:jc w:val="both"/>
        <w:rPr>
          <w:color w:val="000000"/>
          <w:sz w:val="28"/>
          <w:szCs w:val="28"/>
          <w:lang w:eastAsia="uk-UA" w:bidi="uk-UA"/>
        </w:rPr>
      </w:pPr>
      <w:r w:rsidRPr="00775661">
        <w:rPr>
          <w:color w:val="000000"/>
          <w:sz w:val="28"/>
          <w:szCs w:val="28"/>
          <w:lang w:eastAsia="uk-UA" w:bidi="uk-UA"/>
        </w:rPr>
        <w:t>сприяння реалізації державної політики та програм з питань розвитку фізичної культури;</w:t>
      </w:r>
    </w:p>
    <w:p w:rsidR="003569F2" w:rsidRPr="00775661" w:rsidRDefault="003569F2" w:rsidP="003569F2">
      <w:pPr>
        <w:numPr>
          <w:ilvl w:val="0"/>
          <w:numId w:val="9"/>
        </w:numPr>
        <w:tabs>
          <w:tab w:val="left" w:pos="350"/>
        </w:tabs>
        <w:autoSpaceDE/>
        <w:autoSpaceDN/>
        <w:spacing w:line="360" w:lineRule="auto"/>
        <w:jc w:val="both"/>
        <w:rPr>
          <w:color w:val="000000"/>
          <w:sz w:val="28"/>
          <w:szCs w:val="28"/>
          <w:lang w:eastAsia="uk-UA" w:bidi="uk-UA"/>
        </w:rPr>
      </w:pPr>
      <w:r w:rsidRPr="00775661">
        <w:rPr>
          <w:color w:val="000000"/>
          <w:sz w:val="28"/>
          <w:szCs w:val="28"/>
          <w:lang w:eastAsia="uk-UA" w:bidi="uk-UA"/>
        </w:rPr>
        <w:t>організація та проведення на загальнодержавному рівні фізкультурно- оздоровчої діяльності;</w:t>
      </w:r>
    </w:p>
    <w:p w:rsidR="003569F2" w:rsidRPr="00775661" w:rsidRDefault="003569F2" w:rsidP="003569F2">
      <w:pPr>
        <w:numPr>
          <w:ilvl w:val="0"/>
          <w:numId w:val="9"/>
        </w:numPr>
        <w:tabs>
          <w:tab w:val="left" w:pos="350"/>
        </w:tabs>
        <w:autoSpaceDE/>
        <w:autoSpaceDN/>
        <w:spacing w:line="360" w:lineRule="auto"/>
        <w:jc w:val="both"/>
        <w:rPr>
          <w:color w:val="000000"/>
          <w:sz w:val="28"/>
          <w:szCs w:val="28"/>
          <w:lang w:eastAsia="uk-UA" w:bidi="uk-UA"/>
        </w:rPr>
      </w:pPr>
      <w:r w:rsidRPr="00775661">
        <w:rPr>
          <w:color w:val="000000"/>
          <w:sz w:val="28"/>
          <w:szCs w:val="28"/>
          <w:lang w:eastAsia="uk-UA" w:bidi="uk-UA"/>
        </w:rPr>
        <w:t>проведення на загальнодержавному рівні просвітницької роботи з питань оздоровлення населення засобами фізичної культури і спорту з метою формування у населення потреб рухової активності;</w:t>
      </w:r>
    </w:p>
    <w:p w:rsidR="003569F2" w:rsidRPr="00775661" w:rsidRDefault="003569F2" w:rsidP="003569F2">
      <w:pPr>
        <w:numPr>
          <w:ilvl w:val="0"/>
          <w:numId w:val="9"/>
        </w:numPr>
        <w:tabs>
          <w:tab w:val="left" w:pos="350"/>
        </w:tabs>
        <w:autoSpaceDE/>
        <w:autoSpaceDN/>
        <w:spacing w:line="360" w:lineRule="auto"/>
        <w:jc w:val="both"/>
        <w:rPr>
          <w:color w:val="000000"/>
          <w:sz w:val="28"/>
          <w:szCs w:val="28"/>
          <w:lang w:eastAsia="uk-UA" w:bidi="uk-UA"/>
        </w:rPr>
      </w:pPr>
      <w:r w:rsidRPr="00775661">
        <w:rPr>
          <w:color w:val="000000"/>
          <w:sz w:val="28"/>
          <w:szCs w:val="28"/>
          <w:lang w:eastAsia="uk-UA" w:bidi="uk-UA"/>
        </w:rPr>
        <w:t>методологічне забезпечення центрів з питань, спрямованих на створення умов для занять населення фізичною культурою та масовим спортом;</w:t>
      </w:r>
    </w:p>
    <w:p w:rsidR="003569F2" w:rsidRPr="00775661" w:rsidRDefault="003569F2" w:rsidP="003569F2">
      <w:pPr>
        <w:numPr>
          <w:ilvl w:val="0"/>
          <w:numId w:val="9"/>
        </w:numPr>
        <w:tabs>
          <w:tab w:val="left" w:pos="350"/>
        </w:tabs>
        <w:autoSpaceDE/>
        <w:autoSpaceDN/>
        <w:spacing w:line="360" w:lineRule="auto"/>
        <w:jc w:val="both"/>
        <w:rPr>
          <w:color w:val="000000"/>
          <w:sz w:val="28"/>
          <w:szCs w:val="28"/>
          <w:lang w:eastAsia="uk-UA" w:bidi="uk-UA"/>
        </w:rPr>
      </w:pPr>
      <w:r w:rsidRPr="00775661">
        <w:rPr>
          <w:color w:val="000000"/>
          <w:sz w:val="28"/>
          <w:szCs w:val="28"/>
          <w:lang w:eastAsia="uk-UA" w:bidi="uk-UA"/>
        </w:rPr>
        <w:t>організація та проведення всеукраїнських конкурсів, показових виступів, фестивалів, спортивних свят та інших фізкультурно- оздоровчих заходів;</w:t>
      </w:r>
    </w:p>
    <w:p w:rsidR="003569F2" w:rsidRDefault="003569F2" w:rsidP="003569F2">
      <w:pPr>
        <w:numPr>
          <w:ilvl w:val="0"/>
          <w:numId w:val="9"/>
        </w:numPr>
        <w:tabs>
          <w:tab w:val="left" w:pos="350"/>
        </w:tabs>
        <w:autoSpaceDE/>
        <w:autoSpaceDN/>
        <w:spacing w:after="304" w:line="360" w:lineRule="auto"/>
        <w:jc w:val="both"/>
        <w:rPr>
          <w:color w:val="000000"/>
          <w:sz w:val="28"/>
          <w:szCs w:val="28"/>
          <w:lang w:eastAsia="uk-UA" w:bidi="uk-UA"/>
        </w:rPr>
      </w:pPr>
      <w:r w:rsidRPr="00775661">
        <w:rPr>
          <w:color w:val="000000"/>
          <w:sz w:val="28"/>
          <w:szCs w:val="28"/>
          <w:lang w:eastAsia="uk-UA" w:bidi="uk-UA"/>
        </w:rPr>
        <w:t>контроль та координація діяльності всіх структурних підрозділів Всеукраїнського центу (обласних, міських, районних).</w:t>
      </w:r>
    </w:p>
    <w:p w:rsidR="003569F2" w:rsidRPr="00FE66D5" w:rsidRDefault="003569F2" w:rsidP="003569F2">
      <w:pPr>
        <w:pStyle w:val="ac"/>
        <w:spacing w:line="360" w:lineRule="auto"/>
        <w:jc w:val="center"/>
        <w:rPr>
          <w:b/>
          <w:sz w:val="28"/>
          <w:szCs w:val="28"/>
        </w:rPr>
      </w:pPr>
      <w:r w:rsidRPr="00FE66D5">
        <w:rPr>
          <w:b/>
          <w:sz w:val="28"/>
          <w:szCs w:val="28"/>
        </w:rPr>
        <w:t>Лекція 4</w:t>
      </w:r>
    </w:p>
    <w:p w:rsidR="003569F2" w:rsidRPr="00FE66D5" w:rsidRDefault="003569F2" w:rsidP="003569F2">
      <w:pPr>
        <w:pStyle w:val="ac"/>
        <w:spacing w:line="360" w:lineRule="auto"/>
        <w:jc w:val="center"/>
        <w:rPr>
          <w:b/>
          <w:sz w:val="28"/>
          <w:szCs w:val="28"/>
        </w:rPr>
      </w:pPr>
      <w:r w:rsidRPr="00FE66D5">
        <w:rPr>
          <w:b/>
          <w:sz w:val="28"/>
          <w:szCs w:val="28"/>
        </w:rPr>
        <w:t xml:space="preserve">Тема: </w:t>
      </w:r>
      <w:r w:rsidRPr="00FE66D5">
        <w:rPr>
          <w:b/>
          <w:color w:val="000000"/>
          <w:sz w:val="28"/>
          <w:szCs w:val="28"/>
          <w:lang w:eastAsia="uk-UA" w:bidi="uk-UA"/>
        </w:rPr>
        <w:t>Громадські організації в сфері фізичного виховання і спорту</w:t>
      </w:r>
    </w:p>
    <w:p w:rsidR="003569F2" w:rsidRPr="00FE66D5" w:rsidRDefault="003569F2" w:rsidP="003569F2">
      <w:pPr>
        <w:pStyle w:val="ac"/>
        <w:spacing w:line="360" w:lineRule="auto"/>
        <w:jc w:val="center"/>
        <w:rPr>
          <w:b/>
          <w:i/>
          <w:sz w:val="28"/>
          <w:szCs w:val="28"/>
        </w:rPr>
      </w:pPr>
      <w:r w:rsidRPr="00FE66D5">
        <w:rPr>
          <w:b/>
          <w:i/>
          <w:sz w:val="28"/>
          <w:szCs w:val="28"/>
          <w:lang w:eastAsia="uk-UA" w:bidi="uk-UA"/>
        </w:rPr>
        <w:t>План.</w:t>
      </w:r>
    </w:p>
    <w:p w:rsidR="003569F2" w:rsidRPr="00FE66D5" w:rsidRDefault="003569F2" w:rsidP="003569F2">
      <w:pPr>
        <w:tabs>
          <w:tab w:val="left" w:pos="416"/>
        </w:tabs>
        <w:spacing w:line="360" w:lineRule="auto"/>
        <w:jc w:val="both"/>
        <w:rPr>
          <w:color w:val="000000"/>
          <w:sz w:val="28"/>
          <w:szCs w:val="28"/>
          <w:lang w:eastAsia="uk-UA" w:bidi="uk-UA"/>
        </w:rPr>
      </w:pPr>
      <w:r>
        <w:rPr>
          <w:color w:val="000000"/>
          <w:sz w:val="28"/>
          <w:szCs w:val="28"/>
          <w:lang w:eastAsia="uk-UA" w:bidi="uk-UA"/>
        </w:rPr>
        <w:t xml:space="preserve">1. </w:t>
      </w:r>
      <w:r w:rsidRPr="00FE66D5">
        <w:rPr>
          <w:color w:val="000000"/>
          <w:sz w:val="28"/>
          <w:szCs w:val="28"/>
          <w:lang w:eastAsia="uk-UA" w:bidi="uk-UA"/>
        </w:rPr>
        <w:t>Національний Олімпійський комітет України.</w:t>
      </w:r>
    </w:p>
    <w:p w:rsidR="003569F2" w:rsidRPr="00FE66D5" w:rsidRDefault="003569F2" w:rsidP="003569F2">
      <w:pPr>
        <w:tabs>
          <w:tab w:val="left" w:pos="416"/>
        </w:tabs>
        <w:spacing w:line="360" w:lineRule="auto"/>
        <w:jc w:val="both"/>
        <w:rPr>
          <w:color w:val="000000"/>
          <w:sz w:val="28"/>
          <w:szCs w:val="28"/>
          <w:lang w:eastAsia="uk-UA" w:bidi="uk-UA"/>
        </w:rPr>
      </w:pPr>
      <w:r>
        <w:rPr>
          <w:color w:val="000000"/>
          <w:sz w:val="28"/>
          <w:szCs w:val="28"/>
          <w:lang w:eastAsia="uk-UA" w:bidi="uk-UA"/>
        </w:rPr>
        <w:t xml:space="preserve">2. </w:t>
      </w:r>
      <w:r w:rsidRPr="00FE66D5">
        <w:rPr>
          <w:color w:val="000000"/>
          <w:sz w:val="28"/>
          <w:szCs w:val="28"/>
          <w:lang w:eastAsia="uk-UA" w:bidi="uk-UA"/>
        </w:rPr>
        <w:t>Національний спортивний комітет України.</w:t>
      </w:r>
    </w:p>
    <w:p w:rsidR="003569F2" w:rsidRPr="00FE66D5" w:rsidRDefault="003569F2" w:rsidP="003569F2">
      <w:pPr>
        <w:pStyle w:val="ac"/>
        <w:spacing w:line="360" w:lineRule="auto"/>
        <w:jc w:val="center"/>
        <w:rPr>
          <w:i/>
          <w:iCs/>
          <w:sz w:val="28"/>
          <w:szCs w:val="28"/>
        </w:rPr>
      </w:pPr>
      <w:r w:rsidRPr="00FE66D5">
        <w:rPr>
          <w:i/>
          <w:iCs/>
          <w:sz w:val="28"/>
          <w:szCs w:val="28"/>
        </w:rPr>
        <w:t>Література</w:t>
      </w:r>
    </w:p>
    <w:p w:rsidR="003569F2" w:rsidRPr="00FE66D5" w:rsidRDefault="003569F2" w:rsidP="003569F2">
      <w:pPr>
        <w:pStyle w:val="ac"/>
        <w:spacing w:line="360" w:lineRule="auto"/>
        <w:jc w:val="both"/>
        <w:rPr>
          <w:sz w:val="28"/>
          <w:szCs w:val="28"/>
          <w:lang w:eastAsia="uk-UA" w:bidi="uk-UA"/>
        </w:rPr>
      </w:pPr>
      <w:r w:rsidRPr="00FE66D5">
        <w:rPr>
          <w:iCs/>
          <w:sz w:val="28"/>
          <w:szCs w:val="28"/>
        </w:rPr>
        <w:t>1.</w:t>
      </w:r>
      <w:r w:rsidRPr="00FE66D5">
        <w:rPr>
          <w:i/>
          <w:iCs/>
          <w:sz w:val="28"/>
          <w:szCs w:val="28"/>
        </w:rPr>
        <w:t xml:space="preserve"> </w:t>
      </w:r>
      <w:r w:rsidRPr="00FE66D5">
        <w:rPr>
          <w:bCs/>
          <w:sz w:val="28"/>
          <w:szCs w:val="28"/>
          <w:lang w:eastAsia="uk-UA" w:bidi="uk-UA"/>
        </w:rPr>
        <w:t>Христова Т.</w:t>
      </w:r>
      <w:r w:rsidRPr="00FE66D5">
        <w:rPr>
          <w:bCs/>
          <w:sz w:val="28"/>
          <w:szCs w:val="28"/>
          <w:lang w:bidi="uk-UA"/>
        </w:rPr>
        <w:t xml:space="preserve"> </w:t>
      </w:r>
      <w:r w:rsidRPr="00FE66D5">
        <w:rPr>
          <w:bCs/>
          <w:sz w:val="28"/>
          <w:szCs w:val="28"/>
          <w:lang w:eastAsia="uk-UA" w:bidi="uk-UA"/>
        </w:rPr>
        <w:t xml:space="preserve">Є. </w:t>
      </w:r>
      <w:r w:rsidRPr="00FE66D5">
        <w:rPr>
          <w:sz w:val="28"/>
          <w:szCs w:val="28"/>
          <w:lang w:eastAsia="uk-UA" w:bidi="uk-UA"/>
        </w:rPr>
        <w:t>Управління процесом у сфері фізичного виховання</w:t>
      </w:r>
      <w:r w:rsidRPr="00FE66D5">
        <w:rPr>
          <w:sz w:val="28"/>
          <w:szCs w:val="28"/>
          <w:lang w:bidi="uk-UA"/>
        </w:rPr>
        <w:t xml:space="preserve">. </w:t>
      </w:r>
      <w:r w:rsidRPr="00FE66D5">
        <w:rPr>
          <w:sz w:val="28"/>
          <w:szCs w:val="28"/>
          <w:lang w:eastAsia="uk-UA" w:bidi="uk-UA"/>
        </w:rPr>
        <w:t>Мелітополь, 2015. 72 с.</w:t>
      </w:r>
    </w:p>
    <w:p w:rsidR="003569F2" w:rsidRDefault="003569F2" w:rsidP="003569F2">
      <w:pPr>
        <w:pStyle w:val="ac"/>
        <w:spacing w:line="360" w:lineRule="auto"/>
        <w:jc w:val="both"/>
        <w:rPr>
          <w:sz w:val="28"/>
          <w:szCs w:val="28"/>
        </w:rPr>
      </w:pPr>
    </w:p>
    <w:p w:rsidR="003569F2" w:rsidRPr="00FE66D5" w:rsidRDefault="003569F2" w:rsidP="003569F2">
      <w:pPr>
        <w:spacing w:line="360" w:lineRule="auto"/>
        <w:ind w:firstLine="760"/>
        <w:jc w:val="both"/>
        <w:rPr>
          <w:color w:val="000000"/>
          <w:sz w:val="28"/>
          <w:szCs w:val="28"/>
          <w:lang w:eastAsia="uk-UA" w:bidi="uk-UA"/>
        </w:rPr>
      </w:pPr>
      <w:r>
        <w:rPr>
          <w:sz w:val="28"/>
          <w:szCs w:val="28"/>
        </w:rPr>
        <w:t xml:space="preserve">1.  </w:t>
      </w:r>
      <w:r w:rsidRPr="00FE66D5">
        <w:rPr>
          <w:color w:val="000000"/>
          <w:sz w:val="28"/>
          <w:szCs w:val="28"/>
          <w:lang w:eastAsia="uk-UA" w:bidi="uk-UA"/>
        </w:rPr>
        <w:t>У системі фізкультурного руху функціонують недержавні організації, більшість яких традиційно називаються громадськими.</w:t>
      </w:r>
    </w:p>
    <w:p w:rsidR="003569F2" w:rsidRPr="00FE66D5" w:rsidRDefault="003569F2" w:rsidP="003569F2">
      <w:pPr>
        <w:spacing w:line="360" w:lineRule="auto"/>
        <w:ind w:firstLine="760"/>
        <w:jc w:val="both"/>
        <w:rPr>
          <w:color w:val="000000"/>
          <w:sz w:val="28"/>
          <w:szCs w:val="28"/>
          <w:lang w:eastAsia="uk-UA" w:bidi="uk-UA"/>
        </w:rPr>
      </w:pPr>
      <w:r w:rsidRPr="00FE66D5">
        <w:rPr>
          <w:color w:val="000000"/>
          <w:sz w:val="28"/>
          <w:szCs w:val="28"/>
          <w:lang w:eastAsia="uk-UA" w:bidi="uk-UA"/>
        </w:rPr>
        <w:t xml:space="preserve">22 грудня 1990 року І Генеральна асамблея засновників прийняла рішення створити Національний олімпійський комітет України (НОКУ) і ця дата є офіційною датою його створення. У вересні 1993 р. НОК України був остаточно </w:t>
      </w:r>
      <w:r w:rsidRPr="00FE66D5">
        <w:rPr>
          <w:color w:val="000000"/>
          <w:sz w:val="28"/>
          <w:szCs w:val="28"/>
          <w:lang w:eastAsia="uk-UA" w:bidi="uk-UA"/>
        </w:rPr>
        <w:lastRenderedPageBreak/>
        <w:t>визнаний Міжнародним олімпійським комітетом.</w:t>
      </w:r>
    </w:p>
    <w:p w:rsidR="003569F2" w:rsidRPr="00FE66D5" w:rsidRDefault="003569F2" w:rsidP="003569F2">
      <w:pPr>
        <w:spacing w:line="360" w:lineRule="auto"/>
        <w:ind w:firstLine="760"/>
        <w:jc w:val="both"/>
        <w:rPr>
          <w:color w:val="000000"/>
          <w:sz w:val="28"/>
          <w:szCs w:val="28"/>
          <w:lang w:eastAsia="uk-UA" w:bidi="uk-UA"/>
        </w:rPr>
      </w:pPr>
      <w:r w:rsidRPr="00FE66D5">
        <w:rPr>
          <w:color w:val="000000"/>
          <w:sz w:val="28"/>
          <w:szCs w:val="28"/>
          <w:lang w:eastAsia="uk-UA" w:bidi="uk-UA"/>
        </w:rPr>
        <w:t xml:space="preserve">Національний олімпійський комітет України </w:t>
      </w:r>
      <w:r>
        <w:rPr>
          <w:color w:val="000000"/>
          <w:sz w:val="28"/>
          <w:szCs w:val="28"/>
          <w:lang w:eastAsia="uk-UA" w:bidi="uk-UA"/>
        </w:rPr>
        <w:t xml:space="preserve">– </w:t>
      </w:r>
      <w:r w:rsidRPr="00FE66D5">
        <w:rPr>
          <w:color w:val="000000"/>
          <w:sz w:val="28"/>
          <w:szCs w:val="28"/>
          <w:lang w:eastAsia="uk-UA" w:bidi="uk-UA"/>
        </w:rPr>
        <w:t>громадська організація фізкультурно-спортивної спрямованості, основним завданням якої є забезпечення розвитку олімпійського руху в Україні як складової частини міжнародного олімпійського руху.</w:t>
      </w:r>
    </w:p>
    <w:p w:rsidR="003569F2" w:rsidRDefault="003569F2" w:rsidP="003569F2">
      <w:pPr>
        <w:spacing w:line="360" w:lineRule="auto"/>
        <w:ind w:firstLine="760"/>
        <w:jc w:val="both"/>
        <w:rPr>
          <w:color w:val="000000"/>
          <w:sz w:val="28"/>
          <w:szCs w:val="28"/>
          <w:lang w:eastAsia="uk-UA" w:bidi="uk-UA"/>
        </w:rPr>
      </w:pPr>
      <w:r w:rsidRPr="00FE66D5">
        <w:rPr>
          <w:color w:val="000000"/>
          <w:sz w:val="28"/>
          <w:szCs w:val="28"/>
          <w:lang w:eastAsia="uk-UA" w:bidi="uk-UA"/>
        </w:rPr>
        <w:t xml:space="preserve">НОК України діє у відповідності до положень Олімпійської хартії, Конституції України та чинного законодавства України і свого Статуту. Основні завдання НОК України </w:t>
      </w:r>
      <w:r>
        <w:rPr>
          <w:color w:val="000000"/>
          <w:sz w:val="28"/>
          <w:szCs w:val="28"/>
          <w:lang w:eastAsia="uk-UA" w:bidi="uk-UA"/>
        </w:rPr>
        <w:t>–</w:t>
      </w:r>
      <w:r w:rsidRPr="00FE66D5">
        <w:rPr>
          <w:color w:val="000000"/>
          <w:sz w:val="28"/>
          <w:szCs w:val="28"/>
          <w:lang w:eastAsia="uk-UA" w:bidi="uk-UA"/>
        </w:rPr>
        <w:t xml:space="preserve"> забезпечення участі в Олімпійських іграх, розширення міжнародного співробітництва, популяризація масового спорту і здорового образу життя, фізичне і духовне збагачення людей. З цією метою НОК України співпрацює з державними, громадськими та іншими організаціями. На засадах незалежності та доброї волі Національний олімпійський комітет України об'єднує федерації з олімпійських видів спорту.</w:t>
      </w:r>
    </w:p>
    <w:p w:rsidR="003569F2" w:rsidRPr="00804465" w:rsidRDefault="003569F2" w:rsidP="003569F2">
      <w:pPr>
        <w:spacing w:line="360" w:lineRule="auto"/>
        <w:ind w:firstLine="740"/>
        <w:jc w:val="both"/>
        <w:rPr>
          <w:color w:val="000000"/>
          <w:sz w:val="28"/>
          <w:szCs w:val="28"/>
          <w:lang w:eastAsia="uk-UA" w:bidi="uk-UA"/>
        </w:rPr>
      </w:pPr>
      <w:r w:rsidRPr="00804465">
        <w:rPr>
          <w:color w:val="000000"/>
          <w:sz w:val="28"/>
          <w:szCs w:val="28"/>
          <w:lang w:eastAsia="uk-UA" w:bidi="uk-UA"/>
        </w:rPr>
        <w:t>Національний олімпійський комітет України відповідно до Олімпійської хартії:</w:t>
      </w:r>
    </w:p>
    <w:p w:rsidR="003569F2" w:rsidRPr="00804465" w:rsidRDefault="003569F2" w:rsidP="003569F2">
      <w:pPr>
        <w:numPr>
          <w:ilvl w:val="0"/>
          <w:numId w:val="9"/>
        </w:numPr>
        <w:tabs>
          <w:tab w:val="left" w:pos="277"/>
        </w:tabs>
        <w:autoSpaceDE/>
        <w:autoSpaceDN/>
        <w:spacing w:line="360" w:lineRule="auto"/>
        <w:rPr>
          <w:color w:val="000000"/>
          <w:sz w:val="28"/>
          <w:szCs w:val="28"/>
          <w:lang w:eastAsia="uk-UA" w:bidi="uk-UA"/>
        </w:rPr>
      </w:pPr>
      <w:r w:rsidRPr="00804465">
        <w:rPr>
          <w:color w:val="000000"/>
          <w:sz w:val="28"/>
          <w:szCs w:val="28"/>
          <w:lang w:eastAsia="uk-UA" w:bidi="uk-UA"/>
        </w:rPr>
        <w:t>представляє Україну на Олімпійських іграх, у Міжнародному олімпійському комітеті, міжнародних олімпійських організаціях;</w:t>
      </w:r>
    </w:p>
    <w:p w:rsidR="003569F2" w:rsidRPr="00804465" w:rsidRDefault="003569F2" w:rsidP="003569F2">
      <w:pPr>
        <w:numPr>
          <w:ilvl w:val="0"/>
          <w:numId w:val="9"/>
        </w:numPr>
        <w:tabs>
          <w:tab w:val="left" w:pos="277"/>
        </w:tabs>
        <w:autoSpaceDE/>
        <w:autoSpaceDN/>
        <w:spacing w:line="360" w:lineRule="auto"/>
        <w:rPr>
          <w:color w:val="000000"/>
          <w:sz w:val="28"/>
          <w:szCs w:val="28"/>
          <w:lang w:eastAsia="uk-UA" w:bidi="uk-UA"/>
        </w:rPr>
      </w:pPr>
      <w:r w:rsidRPr="00804465">
        <w:rPr>
          <w:color w:val="000000"/>
          <w:sz w:val="28"/>
          <w:szCs w:val="28"/>
          <w:lang w:eastAsia="uk-UA" w:bidi="uk-UA"/>
        </w:rPr>
        <w:t>здійснює заходи щодо забезпечення прав інтелектуальної власності Міжнародного олімпійського комітету;</w:t>
      </w:r>
    </w:p>
    <w:p w:rsidR="003569F2" w:rsidRPr="00804465" w:rsidRDefault="003569F2" w:rsidP="003569F2">
      <w:pPr>
        <w:numPr>
          <w:ilvl w:val="0"/>
          <w:numId w:val="9"/>
        </w:numPr>
        <w:tabs>
          <w:tab w:val="left" w:pos="277"/>
        </w:tabs>
        <w:autoSpaceDE/>
        <w:autoSpaceDN/>
        <w:spacing w:line="360" w:lineRule="auto"/>
        <w:jc w:val="both"/>
        <w:rPr>
          <w:color w:val="000000"/>
          <w:sz w:val="28"/>
          <w:szCs w:val="28"/>
          <w:lang w:eastAsia="uk-UA" w:bidi="uk-UA"/>
        </w:rPr>
      </w:pPr>
      <w:r w:rsidRPr="00804465">
        <w:rPr>
          <w:color w:val="000000"/>
          <w:sz w:val="28"/>
          <w:szCs w:val="28"/>
          <w:lang w:eastAsia="uk-UA" w:bidi="uk-UA"/>
        </w:rPr>
        <w:t>визнає спортивні федерації з олімпійських видів спорту.</w:t>
      </w:r>
    </w:p>
    <w:p w:rsidR="003569F2" w:rsidRPr="00804465" w:rsidRDefault="003569F2" w:rsidP="003569F2">
      <w:pPr>
        <w:spacing w:line="360" w:lineRule="auto"/>
        <w:ind w:firstLine="740"/>
        <w:jc w:val="both"/>
        <w:rPr>
          <w:color w:val="000000"/>
          <w:sz w:val="28"/>
          <w:szCs w:val="28"/>
          <w:lang w:eastAsia="uk-UA" w:bidi="uk-UA"/>
        </w:rPr>
      </w:pPr>
      <w:r w:rsidRPr="00804465">
        <w:rPr>
          <w:color w:val="000000"/>
          <w:sz w:val="28"/>
          <w:szCs w:val="28"/>
          <w:lang w:eastAsia="uk-UA" w:bidi="uk-UA"/>
        </w:rPr>
        <w:t>НОК України відповідно до Олімпійської хартії та згідно з наданими Міжнародним олімпійським комітетом повноваженнями:</w:t>
      </w:r>
    </w:p>
    <w:p w:rsidR="003569F2" w:rsidRPr="00804465" w:rsidRDefault="003569F2" w:rsidP="003569F2">
      <w:pPr>
        <w:numPr>
          <w:ilvl w:val="0"/>
          <w:numId w:val="9"/>
        </w:numPr>
        <w:tabs>
          <w:tab w:val="left" w:pos="277"/>
        </w:tabs>
        <w:autoSpaceDE/>
        <w:autoSpaceDN/>
        <w:spacing w:line="360" w:lineRule="auto"/>
        <w:jc w:val="both"/>
        <w:rPr>
          <w:color w:val="000000"/>
          <w:sz w:val="28"/>
          <w:szCs w:val="28"/>
          <w:lang w:eastAsia="uk-UA" w:bidi="uk-UA"/>
        </w:rPr>
      </w:pPr>
      <w:r w:rsidRPr="00804465">
        <w:rPr>
          <w:color w:val="000000"/>
          <w:sz w:val="28"/>
          <w:szCs w:val="28"/>
          <w:lang w:eastAsia="uk-UA" w:bidi="uk-UA"/>
        </w:rPr>
        <w:t>співпрацює із суб'єктами сфери фізичної культури і спорту, які забезпечують розвиток олімпійських видів спорту;</w:t>
      </w:r>
    </w:p>
    <w:p w:rsidR="003569F2" w:rsidRPr="00804465" w:rsidRDefault="003569F2" w:rsidP="003569F2">
      <w:pPr>
        <w:numPr>
          <w:ilvl w:val="0"/>
          <w:numId w:val="9"/>
        </w:numPr>
        <w:tabs>
          <w:tab w:val="left" w:pos="277"/>
        </w:tabs>
        <w:autoSpaceDE/>
        <w:autoSpaceDN/>
        <w:spacing w:line="360" w:lineRule="auto"/>
        <w:jc w:val="both"/>
        <w:rPr>
          <w:color w:val="000000"/>
          <w:sz w:val="28"/>
          <w:szCs w:val="28"/>
          <w:lang w:eastAsia="uk-UA" w:bidi="uk-UA"/>
        </w:rPr>
      </w:pPr>
      <w:r w:rsidRPr="00804465">
        <w:rPr>
          <w:color w:val="000000"/>
          <w:sz w:val="28"/>
          <w:szCs w:val="28"/>
          <w:lang w:eastAsia="uk-UA" w:bidi="uk-UA"/>
        </w:rPr>
        <w:t>бере участь у наданні всеукраїнським спортивним федераціям з олімпійських видів спорту статусу національної спортивної федерації з відповідного виду спорту;</w:t>
      </w:r>
    </w:p>
    <w:p w:rsidR="003569F2" w:rsidRPr="00804465" w:rsidRDefault="003569F2" w:rsidP="003569F2">
      <w:pPr>
        <w:numPr>
          <w:ilvl w:val="0"/>
          <w:numId w:val="9"/>
        </w:numPr>
        <w:tabs>
          <w:tab w:val="left" w:pos="277"/>
        </w:tabs>
        <w:autoSpaceDE/>
        <w:autoSpaceDN/>
        <w:spacing w:line="360" w:lineRule="auto"/>
        <w:jc w:val="both"/>
        <w:rPr>
          <w:color w:val="000000"/>
          <w:sz w:val="28"/>
          <w:szCs w:val="28"/>
          <w:lang w:eastAsia="uk-UA" w:bidi="uk-UA"/>
        </w:rPr>
      </w:pPr>
      <w:r w:rsidRPr="00804465">
        <w:rPr>
          <w:color w:val="000000"/>
          <w:sz w:val="28"/>
          <w:szCs w:val="28"/>
          <w:lang w:eastAsia="uk-UA" w:bidi="uk-UA"/>
        </w:rPr>
        <w:t xml:space="preserve">бере участь у підготовці та реалізації заходів, спрямованих на забезпечення підготовки національних збірних команд України до участі в Олімпійських та інших міжнародних спортивних заходах, що проводяться Міжнародним та </w:t>
      </w:r>
      <w:r w:rsidRPr="00804465">
        <w:rPr>
          <w:color w:val="000000"/>
          <w:sz w:val="28"/>
          <w:szCs w:val="28"/>
          <w:lang w:eastAsia="uk-UA" w:bidi="uk-UA"/>
        </w:rPr>
        <w:lastRenderedPageBreak/>
        <w:t>Європейським олімпійськими комітетами;</w:t>
      </w:r>
    </w:p>
    <w:p w:rsidR="003569F2" w:rsidRPr="00804465" w:rsidRDefault="003569F2" w:rsidP="003569F2">
      <w:pPr>
        <w:numPr>
          <w:ilvl w:val="0"/>
          <w:numId w:val="9"/>
        </w:numPr>
        <w:tabs>
          <w:tab w:val="left" w:pos="277"/>
        </w:tabs>
        <w:autoSpaceDE/>
        <w:autoSpaceDN/>
        <w:spacing w:line="360" w:lineRule="auto"/>
        <w:jc w:val="both"/>
        <w:rPr>
          <w:color w:val="000000"/>
          <w:sz w:val="28"/>
          <w:szCs w:val="28"/>
          <w:lang w:eastAsia="uk-UA" w:bidi="uk-UA"/>
        </w:rPr>
      </w:pPr>
      <w:r w:rsidRPr="00804465">
        <w:rPr>
          <w:color w:val="000000"/>
          <w:sz w:val="28"/>
          <w:szCs w:val="28"/>
          <w:lang w:eastAsia="uk-UA" w:bidi="uk-UA"/>
        </w:rPr>
        <w:t>має свою національну олімпійську символіку, здійснює її використання та забезпечує захист відповідно до закону.</w:t>
      </w:r>
    </w:p>
    <w:p w:rsidR="003569F2" w:rsidRPr="00804465" w:rsidRDefault="003569F2" w:rsidP="003569F2">
      <w:pPr>
        <w:spacing w:line="360" w:lineRule="auto"/>
        <w:ind w:firstLine="740"/>
        <w:jc w:val="both"/>
        <w:rPr>
          <w:color w:val="000000"/>
          <w:sz w:val="28"/>
          <w:szCs w:val="28"/>
          <w:lang w:eastAsia="uk-UA" w:bidi="uk-UA"/>
        </w:rPr>
      </w:pPr>
      <w:r w:rsidRPr="00804465">
        <w:rPr>
          <w:color w:val="000000"/>
          <w:sz w:val="28"/>
          <w:szCs w:val="28"/>
          <w:lang w:eastAsia="uk-UA" w:bidi="uk-UA"/>
        </w:rPr>
        <w:t>До складу НОК України входять члени Міжнародного олімпійського комітету, голови спортивних федерацій з олімпійських видів спорту, представники спортивних та інших громадських організацій, видатні спортсмени, представники спортивних організацій України у міжнародних спортивних федераціях та об’єднаннях, діячі фізичної культури і спорту.</w:t>
      </w:r>
    </w:p>
    <w:p w:rsidR="003569F2" w:rsidRPr="00804465" w:rsidRDefault="003569F2" w:rsidP="003569F2">
      <w:pPr>
        <w:spacing w:line="360" w:lineRule="auto"/>
        <w:ind w:firstLine="740"/>
        <w:jc w:val="both"/>
        <w:rPr>
          <w:color w:val="000000"/>
          <w:sz w:val="28"/>
          <w:szCs w:val="28"/>
          <w:lang w:eastAsia="uk-UA" w:bidi="uk-UA"/>
        </w:rPr>
      </w:pPr>
      <w:r w:rsidRPr="00804465">
        <w:rPr>
          <w:color w:val="000000"/>
          <w:sz w:val="28"/>
          <w:szCs w:val="28"/>
          <w:lang w:eastAsia="uk-UA" w:bidi="uk-UA"/>
        </w:rPr>
        <w:t>Вищим керівним органом НОКУ є його Генеральна асамблея, яка скликається не менше одного разу на рік. Для керівництва роботою між асамблеями обирається виконком НОК України у складі президента, віце- президентів, виконавчої дирекції та відповідального секретаря (обирається Генеральною асамблеєю на 4 роки).</w:t>
      </w:r>
    </w:p>
    <w:p w:rsidR="003569F2" w:rsidRPr="00804465" w:rsidRDefault="003569F2" w:rsidP="003569F2">
      <w:pPr>
        <w:spacing w:line="360" w:lineRule="auto"/>
        <w:ind w:firstLine="740"/>
        <w:jc w:val="both"/>
        <w:rPr>
          <w:color w:val="000000"/>
          <w:sz w:val="28"/>
          <w:szCs w:val="28"/>
          <w:lang w:eastAsia="uk-UA" w:bidi="uk-UA"/>
        </w:rPr>
      </w:pPr>
      <w:r w:rsidRPr="00804465">
        <w:rPr>
          <w:color w:val="000000"/>
          <w:sz w:val="28"/>
          <w:szCs w:val="28"/>
          <w:lang w:eastAsia="uk-UA" w:bidi="uk-UA"/>
        </w:rPr>
        <w:t>Проведення поточної роботи здійснюється виконавчою дирекцією. До складу виконавчої дирекції входять: управління розвитку Національного олімпійського руху, сектор маркетингу, сектор адміністративної роботи та матеріально-технічного забезпечення, юридичний відділ, сектор по зв'язках із ЗМІ та громадськістю, фінансовий відділ.</w:t>
      </w:r>
    </w:p>
    <w:p w:rsidR="003569F2" w:rsidRPr="00804465" w:rsidRDefault="003569F2" w:rsidP="003569F2">
      <w:pPr>
        <w:spacing w:line="360" w:lineRule="auto"/>
        <w:ind w:firstLine="740"/>
        <w:jc w:val="both"/>
        <w:rPr>
          <w:color w:val="000000"/>
          <w:sz w:val="28"/>
          <w:szCs w:val="28"/>
          <w:lang w:eastAsia="uk-UA" w:bidi="uk-UA"/>
        </w:rPr>
      </w:pPr>
      <w:r w:rsidRPr="00804465">
        <w:rPr>
          <w:color w:val="000000"/>
          <w:sz w:val="28"/>
          <w:szCs w:val="28"/>
          <w:lang w:eastAsia="uk-UA" w:bidi="uk-UA"/>
        </w:rPr>
        <w:t>Між членами НОК розподілена певна робота, що забезпечує функціонування відповідних комісій:</w:t>
      </w:r>
    </w:p>
    <w:p w:rsidR="003569F2" w:rsidRPr="00804465" w:rsidRDefault="003569F2" w:rsidP="003569F2">
      <w:pPr>
        <w:numPr>
          <w:ilvl w:val="0"/>
          <w:numId w:val="8"/>
        </w:numPr>
        <w:tabs>
          <w:tab w:val="left" w:pos="277"/>
        </w:tabs>
        <w:autoSpaceDE/>
        <w:autoSpaceDN/>
        <w:spacing w:line="360" w:lineRule="auto"/>
        <w:jc w:val="both"/>
        <w:rPr>
          <w:color w:val="000000"/>
          <w:sz w:val="28"/>
          <w:szCs w:val="28"/>
          <w:lang w:eastAsia="uk-UA" w:bidi="uk-UA"/>
        </w:rPr>
      </w:pPr>
      <w:r w:rsidRPr="00804465">
        <w:rPr>
          <w:color w:val="000000"/>
          <w:sz w:val="28"/>
          <w:szCs w:val="28"/>
          <w:lang w:eastAsia="uk-UA" w:bidi="uk-UA"/>
        </w:rPr>
        <w:t>етико-дисциплінарна комісія;</w:t>
      </w:r>
    </w:p>
    <w:p w:rsidR="003569F2" w:rsidRPr="00804465" w:rsidRDefault="003569F2" w:rsidP="003569F2">
      <w:pPr>
        <w:numPr>
          <w:ilvl w:val="0"/>
          <w:numId w:val="8"/>
        </w:numPr>
        <w:tabs>
          <w:tab w:val="left" w:pos="277"/>
        </w:tabs>
        <w:autoSpaceDE/>
        <w:autoSpaceDN/>
        <w:spacing w:line="360" w:lineRule="auto"/>
        <w:jc w:val="both"/>
        <w:rPr>
          <w:color w:val="000000"/>
          <w:sz w:val="28"/>
          <w:szCs w:val="28"/>
          <w:lang w:eastAsia="uk-UA" w:bidi="uk-UA"/>
        </w:rPr>
      </w:pPr>
      <w:r w:rsidRPr="00804465">
        <w:rPr>
          <w:color w:val="000000"/>
          <w:sz w:val="28"/>
          <w:szCs w:val="28"/>
          <w:lang w:eastAsia="uk-UA" w:bidi="uk-UA"/>
        </w:rPr>
        <w:t>комісія з олімпійської освіти та культури;</w:t>
      </w:r>
    </w:p>
    <w:p w:rsidR="003569F2" w:rsidRPr="00804465" w:rsidRDefault="003569F2" w:rsidP="003569F2">
      <w:pPr>
        <w:numPr>
          <w:ilvl w:val="0"/>
          <w:numId w:val="8"/>
        </w:numPr>
        <w:tabs>
          <w:tab w:val="left" w:pos="277"/>
        </w:tabs>
        <w:autoSpaceDE/>
        <w:autoSpaceDN/>
        <w:spacing w:line="360" w:lineRule="auto"/>
        <w:jc w:val="both"/>
        <w:rPr>
          <w:color w:val="000000"/>
          <w:sz w:val="28"/>
          <w:szCs w:val="28"/>
          <w:lang w:eastAsia="uk-UA" w:bidi="uk-UA"/>
        </w:rPr>
      </w:pPr>
      <w:r w:rsidRPr="00804465">
        <w:rPr>
          <w:color w:val="000000"/>
          <w:sz w:val="28"/>
          <w:szCs w:val="28"/>
          <w:lang w:eastAsia="uk-UA" w:bidi="uk-UA"/>
        </w:rPr>
        <w:t>комісія атлетів;</w:t>
      </w:r>
    </w:p>
    <w:p w:rsidR="003569F2" w:rsidRPr="00804465" w:rsidRDefault="003569F2" w:rsidP="003569F2">
      <w:pPr>
        <w:numPr>
          <w:ilvl w:val="0"/>
          <w:numId w:val="8"/>
        </w:numPr>
        <w:tabs>
          <w:tab w:val="left" w:pos="277"/>
        </w:tabs>
        <w:autoSpaceDE/>
        <w:autoSpaceDN/>
        <w:spacing w:line="360" w:lineRule="auto"/>
        <w:jc w:val="both"/>
        <w:rPr>
          <w:color w:val="000000"/>
          <w:sz w:val="28"/>
          <w:szCs w:val="28"/>
          <w:lang w:eastAsia="uk-UA" w:bidi="uk-UA"/>
        </w:rPr>
      </w:pPr>
      <w:r w:rsidRPr="00804465">
        <w:rPr>
          <w:color w:val="000000"/>
          <w:sz w:val="28"/>
          <w:szCs w:val="28"/>
          <w:lang w:eastAsia="uk-UA" w:bidi="uk-UA"/>
        </w:rPr>
        <w:t>комісія “Жінки та спорт“;</w:t>
      </w:r>
    </w:p>
    <w:p w:rsidR="003569F2" w:rsidRPr="00804465" w:rsidRDefault="003569F2" w:rsidP="003569F2">
      <w:pPr>
        <w:numPr>
          <w:ilvl w:val="0"/>
          <w:numId w:val="8"/>
        </w:numPr>
        <w:tabs>
          <w:tab w:val="left" w:pos="277"/>
        </w:tabs>
        <w:autoSpaceDE/>
        <w:autoSpaceDN/>
        <w:spacing w:line="360" w:lineRule="auto"/>
        <w:jc w:val="both"/>
        <w:rPr>
          <w:color w:val="000000"/>
          <w:sz w:val="28"/>
          <w:szCs w:val="28"/>
          <w:lang w:eastAsia="uk-UA" w:bidi="uk-UA"/>
        </w:rPr>
      </w:pPr>
      <w:r w:rsidRPr="00804465">
        <w:rPr>
          <w:color w:val="000000"/>
          <w:sz w:val="28"/>
          <w:szCs w:val="28"/>
          <w:lang w:eastAsia="uk-UA" w:bidi="uk-UA"/>
        </w:rPr>
        <w:t>комісія з маркетингу;</w:t>
      </w:r>
    </w:p>
    <w:p w:rsidR="003569F2" w:rsidRPr="00804465" w:rsidRDefault="003569F2" w:rsidP="003569F2">
      <w:pPr>
        <w:numPr>
          <w:ilvl w:val="0"/>
          <w:numId w:val="8"/>
        </w:numPr>
        <w:tabs>
          <w:tab w:val="left" w:pos="277"/>
        </w:tabs>
        <w:autoSpaceDE/>
        <w:autoSpaceDN/>
        <w:spacing w:line="360" w:lineRule="auto"/>
        <w:jc w:val="both"/>
        <w:rPr>
          <w:color w:val="000000"/>
          <w:sz w:val="28"/>
          <w:szCs w:val="28"/>
          <w:lang w:eastAsia="uk-UA" w:bidi="uk-UA"/>
        </w:rPr>
      </w:pPr>
      <w:r w:rsidRPr="00804465">
        <w:rPr>
          <w:color w:val="000000"/>
          <w:sz w:val="28"/>
          <w:szCs w:val="28"/>
          <w:lang w:eastAsia="uk-UA" w:bidi="uk-UA"/>
        </w:rPr>
        <w:t>юридична комісія;</w:t>
      </w:r>
    </w:p>
    <w:p w:rsidR="003569F2" w:rsidRPr="00804465" w:rsidRDefault="003569F2" w:rsidP="003569F2">
      <w:pPr>
        <w:numPr>
          <w:ilvl w:val="0"/>
          <w:numId w:val="8"/>
        </w:numPr>
        <w:tabs>
          <w:tab w:val="left" w:pos="277"/>
        </w:tabs>
        <w:autoSpaceDE/>
        <w:autoSpaceDN/>
        <w:spacing w:line="360" w:lineRule="auto"/>
        <w:jc w:val="both"/>
        <w:rPr>
          <w:color w:val="000000"/>
          <w:sz w:val="28"/>
          <w:szCs w:val="28"/>
          <w:lang w:eastAsia="uk-UA" w:bidi="uk-UA"/>
        </w:rPr>
      </w:pPr>
      <w:r w:rsidRPr="00804465">
        <w:rPr>
          <w:color w:val="000000"/>
          <w:sz w:val="28"/>
          <w:szCs w:val="28"/>
          <w:lang w:eastAsia="uk-UA" w:bidi="uk-UA"/>
        </w:rPr>
        <w:t>комісія по зв'язках з органами державної влади та місцевого самоврядування;</w:t>
      </w:r>
    </w:p>
    <w:p w:rsidR="003569F2" w:rsidRPr="00804465" w:rsidRDefault="003569F2" w:rsidP="003569F2">
      <w:pPr>
        <w:numPr>
          <w:ilvl w:val="0"/>
          <w:numId w:val="8"/>
        </w:numPr>
        <w:tabs>
          <w:tab w:val="left" w:pos="276"/>
        </w:tabs>
        <w:autoSpaceDE/>
        <w:autoSpaceDN/>
        <w:spacing w:line="360" w:lineRule="auto"/>
        <w:jc w:val="both"/>
        <w:rPr>
          <w:color w:val="000000"/>
          <w:sz w:val="28"/>
          <w:szCs w:val="28"/>
          <w:lang w:eastAsia="uk-UA" w:bidi="uk-UA"/>
        </w:rPr>
      </w:pPr>
      <w:r w:rsidRPr="00804465">
        <w:rPr>
          <w:color w:val="000000"/>
          <w:sz w:val="28"/>
          <w:szCs w:val="28"/>
          <w:lang w:eastAsia="uk-UA" w:bidi="uk-UA"/>
        </w:rPr>
        <w:t>медична комісія;</w:t>
      </w:r>
    </w:p>
    <w:p w:rsidR="003569F2" w:rsidRPr="00804465" w:rsidRDefault="003569F2" w:rsidP="003569F2">
      <w:pPr>
        <w:numPr>
          <w:ilvl w:val="0"/>
          <w:numId w:val="8"/>
        </w:numPr>
        <w:tabs>
          <w:tab w:val="left" w:pos="276"/>
        </w:tabs>
        <w:autoSpaceDE/>
        <w:autoSpaceDN/>
        <w:spacing w:line="360" w:lineRule="auto"/>
        <w:jc w:val="both"/>
        <w:rPr>
          <w:color w:val="000000"/>
          <w:sz w:val="28"/>
          <w:szCs w:val="28"/>
          <w:lang w:eastAsia="uk-UA" w:bidi="uk-UA"/>
        </w:rPr>
      </w:pPr>
      <w:r w:rsidRPr="00804465">
        <w:rPr>
          <w:color w:val="000000"/>
          <w:sz w:val="28"/>
          <w:szCs w:val="28"/>
          <w:lang w:eastAsia="uk-UA" w:bidi="uk-UA"/>
        </w:rPr>
        <w:t>комісія “Засоби масової інформації та пропаганда олімпійського руху“;</w:t>
      </w:r>
    </w:p>
    <w:p w:rsidR="003569F2" w:rsidRPr="00804465" w:rsidRDefault="003569F2" w:rsidP="003569F2">
      <w:pPr>
        <w:numPr>
          <w:ilvl w:val="0"/>
          <w:numId w:val="8"/>
        </w:numPr>
        <w:tabs>
          <w:tab w:val="left" w:pos="276"/>
        </w:tabs>
        <w:autoSpaceDE/>
        <w:autoSpaceDN/>
        <w:spacing w:line="360" w:lineRule="auto"/>
        <w:jc w:val="both"/>
        <w:rPr>
          <w:color w:val="000000"/>
          <w:sz w:val="28"/>
          <w:szCs w:val="28"/>
          <w:lang w:eastAsia="uk-UA" w:bidi="uk-UA"/>
        </w:rPr>
      </w:pPr>
      <w:r w:rsidRPr="00804465">
        <w:rPr>
          <w:color w:val="000000"/>
          <w:sz w:val="28"/>
          <w:szCs w:val="28"/>
          <w:lang w:eastAsia="uk-UA" w:bidi="uk-UA"/>
        </w:rPr>
        <w:t>комісія “Спорт та навколишнє середовище“;</w:t>
      </w:r>
    </w:p>
    <w:p w:rsidR="003569F2" w:rsidRPr="00804465" w:rsidRDefault="003569F2" w:rsidP="003569F2">
      <w:pPr>
        <w:numPr>
          <w:ilvl w:val="0"/>
          <w:numId w:val="8"/>
        </w:numPr>
        <w:tabs>
          <w:tab w:val="left" w:pos="276"/>
        </w:tabs>
        <w:autoSpaceDE/>
        <w:autoSpaceDN/>
        <w:spacing w:line="360" w:lineRule="auto"/>
        <w:jc w:val="both"/>
        <w:rPr>
          <w:color w:val="000000"/>
          <w:sz w:val="28"/>
          <w:szCs w:val="28"/>
          <w:lang w:eastAsia="uk-UA" w:bidi="uk-UA"/>
        </w:rPr>
      </w:pPr>
      <w:r w:rsidRPr="00804465">
        <w:rPr>
          <w:color w:val="000000"/>
          <w:sz w:val="28"/>
          <w:szCs w:val="28"/>
          <w:lang w:eastAsia="uk-UA" w:bidi="uk-UA"/>
        </w:rPr>
        <w:lastRenderedPageBreak/>
        <w:t>комісія “Спорт для всіх“;</w:t>
      </w:r>
    </w:p>
    <w:p w:rsidR="003569F2" w:rsidRPr="00804465" w:rsidRDefault="003569F2" w:rsidP="003569F2">
      <w:pPr>
        <w:numPr>
          <w:ilvl w:val="0"/>
          <w:numId w:val="8"/>
        </w:numPr>
        <w:tabs>
          <w:tab w:val="left" w:pos="276"/>
        </w:tabs>
        <w:autoSpaceDE/>
        <w:autoSpaceDN/>
        <w:spacing w:line="360" w:lineRule="auto"/>
        <w:jc w:val="both"/>
        <w:rPr>
          <w:color w:val="000000"/>
          <w:sz w:val="28"/>
          <w:szCs w:val="28"/>
          <w:lang w:eastAsia="uk-UA" w:bidi="uk-UA"/>
        </w:rPr>
      </w:pPr>
      <w:r w:rsidRPr="00804465">
        <w:rPr>
          <w:color w:val="000000"/>
          <w:sz w:val="28"/>
          <w:szCs w:val="28"/>
          <w:lang w:eastAsia="uk-UA" w:bidi="uk-UA"/>
        </w:rPr>
        <w:t>комісія по зв'язках з суб'єктами олімпійського руху;</w:t>
      </w:r>
    </w:p>
    <w:p w:rsidR="003569F2" w:rsidRPr="00804465" w:rsidRDefault="003569F2" w:rsidP="003569F2">
      <w:pPr>
        <w:numPr>
          <w:ilvl w:val="0"/>
          <w:numId w:val="8"/>
        </w:numPr>
        <w:tabs>
          <w:tab w:val="left" w:pos="276"/>
        </w:tabs>
        <w:autoSpaceDE/>
        <w:autoSpaceDN/>
        <w:spacing w:line="360" w:lineRule="auto"/>
        <w:jc w:val="both"/>
        <w:rPr>
          <w:color w:val="000000"/>
          <w:sz w:val="28"/>
          <w:szCs w:val="28"/>
          <w:lang w:eastAsia="uk-UA" w:bidi="uk-UA"/>
        </w:rPr>
      </w:pPr>
      <w:r w:rsidRPr="00804465">
        <w:rPr>
          <w:color w:val="000000"/>
          <w:sz w:val="28"/>
          <w:szCs w:val="28"/>
          <w:lang w:eastAsia="uk-UA" w:bidi="uk-UA"/>
        </w:rPr>
        <w:t>комісія з нагороджень;</w:t>
      </w:r>
    </w:p>
    <w:p w:rsidR="003569F2" w:rsidRPr="00804465" w:rsidRDefault="003569F2" w:rsidP="003569F2">
      <w:pPr>
        <w:numPr>
          <w:ilvl w:val="0"/>
          <w:numId w:val="8"/>
        </w:numPr>
        <w:tabs>
          <w:tab w:val="left" w:pos="276"/>
        </w:tabs>
        <w:autoSpaceDE/>
        <w:autoSpaceDN/>
        <w:spacing w:line="360" w:lineRule="auto"/>
        <w:jc w:val="both"/>
        <w:rPr>
          <w:color w:val="000000"/>
          <w:sz w:val="28"/>
          <w:szCs w:val="28"/>
          <w:lang w:eastAsia="uk-UA" w:bidi="uk-UA"/>
        </w:rPr>
      </w:pPr>
      <w:r w:rsidRPr="00804465">
        <w:rPr>
          <w:color w:val="000000"/>
          <w:sz w:val="28"/>
          <w:szCs w:val="28"/>
          <w:lang w:eastAsia="uk-UA" w:bidi="uk-UA"/>
        </w:rPr>
        <w:t>комісія по зв'язках з осередками НОК;</w:t>
      </w:r>
    </w:p>
    <w:p w:rsidR="003569F2" w:rsidRPr="00804465" w:rsidRDefault="003569F2" w:rsidP="003569F2">
      <w:pPr>
        <w:numPr>
          <w:ilvl w:val="0"/>
          <w:numId w:val="8"/>
        </w:numPr>
        <w:tabs>
          <w:tab w:val="left" w:pos="276"/>
        </w:tabs>
        <w:autoSpaceDE/>
        <w:autoSpaceDN/>
        <w:spacing w:line="360" w:lineRule="auto"/>
        <w:jc w:val="both"/>
        <w:rPr>
          <w:color w:val="000000"/>
          <w:sz w:val="28"/>
          <w:szCs w:val="28"/>
          <w:lang w:eastAsia="uk-UA" w:bidi="uk-UA"/>
        </w:rPr>
      </w:pPr>
      <w:r w:rsidRPr="00804465">
        <w:rPr>
          <w:color w:val="000000"/>
          <w:sz w:val="28"/>
          <w:szCs w:val="28"/>
          <w:lang w:eastAsia="uk-UA" w:bidi="uk-UA"/>
        </w:rPr>
        <w:t>комісія по роботі з тренерами та спортивними федераціями;</w:t>
      </w:r>
    </w:p>
    <w:p w:rsidR="003569F2" w:rsidRPr="00804465" w:rsidRDefault="003569F2" w:rsidP="003569F2">
      <w:pPr>
        <w:numPr>
          <w:ilvl w:val="0"/>
          <w:numId w:val="8"/>
        </w:numPr>
        <w:tabs>
          <w:tab w:val="left" w:pos="276"/>
        </w:tabs>
        <w:autoSpaceDE/>
        <w:autoSpaceDN/>
        <w:spacing w:line="360" w:lineRule="auto"/>
        <w:jc w:val="both"/>
        <w:rPr>
          <w:color w:val="000000"/>
          <w:sz w:val="28"/>
          <w:szCs w:val="28"/>
          <w:lang w:eastAsia="uk-UA" w:bidi="uk-UA"/>
        </w:rPr>
      </w:pPr>
      <w:r w:rsidRPr="00804465">
        <w:rPr>
          <w:color w:val="000000"/>
          <w:sz w:val="28"/>
          <w:szCs w:val="28"/>
          <w:lang w:eastAsia="uk-UA" w:bidi="uk-UA"/>
        </w:rPr>
        <w:t>комісія “Чесна гра“;</w:t>
      </w:r>
    </w:p>
    <w:p w:rsidR="003569F2" w:rsidRPr="00804465" w:rsidRDefault="003569F2" w:rsidP="003569F2">
      <w:pPr>
        <w:numPr>
          <w:ilvl w:val="0"/>
          <w:numId w:val="8"/>
        </w:numPr>
        <w:tabs>
          <w:tab w:val="left" w:pos="276"/>
        </w:tabs>
        <w:autoSpaceDE/>
        <w:autoSpaceDN/>
        <w:spacing w:line="360" w:lineRule="auto"/>
        <w:jc w:val="both"/>
        <w:rPr>
          <w:color w:val="000000"/>
          <w:sz w:val="28"/>
          <w:szCs w:val="28"/>
          <w:lang w:eastAsia="uk-UA" w:bidi="uk-UA"/>
        </w:rPr>
      </w:pPr>
      <w:r w:rsidRPr="00804465">
        <w:rPr>
          <w:color w:val="000000"/>
          <w:sz w:val="28"/>
          <w:szCs w:val="28"/>
          <w:lang w:eastAsia="uk-UA" w:bidi="uk-UA"/>
        </w:rPr>
        <w:t>комісія по зв'язках з діаспорою;</w:t>
      </w:r>
    </w:p>
    <w:p w:rsidR="003569F2" w:rsidRPr="00804465" w:rsidRDefault="003569F2" w:rsidP="003569F2">
      <w:pPr>
        <w:numPr>
          <w:ilvl w:val="0"/>
          <w:numId w:val="8"/>
        </w:numPr>
        <w:tabs>
          <w:tab w:val="left" w:pos="276"/>
        </w:tabs>
        <w:autoSpaceDE/>
        <w:autoSpaceDN/>
        <w:spacing w:line="360" w:lineRule="auto"/>
        <w:jc w:val="both"/>
        <w:rPr>
          <w:color w:val="000000"/>
          <w:sz w:val="28"/>
          <w:szCs w:val="28"/>
          <w:lang w:eastAsia="uk-UA" w:bidi="uk-UA"/>
        </w:rPr>
      </w:pPr>
      <w:r w:rsidRPr="00804465">
        <w:rPr>
          <w:color w:val="000000"/>
          <w:sz w:val="28"/>
          <w:szCs w:val="28"/>
          <w:lang w:eastAsia="uk-UA" w:bidi="uk-UA"/>
        </w:rPr>
        <w:t>асоціація олімпійців України.</w:t>
      </w:r>
    </w:p>
    <w:p w:rsidR="003569F2" w:rsidRPr="00804465" w:rsidRDefault="003569F2" w:rsidP="003569F2">
      <w:pPr>
        <w:spacing w:after="300" w:line="360" w:lineRule="auto"/>
        <w:ind w:firstLine="740"/>
        <w:jc w:val="both"/>
        <w:rPr>
          <w:color w:val="000000"/>
          <w:sz w:val="28"/>
          <w:szCs w:val="28"/>
          <w:lang w:eastAsia="uk-UA" w:bidi="uk-UA"/>
        </w:rPr>
      </w:pPr>
      <w:r w:rsidRPr="00804465">
        <w:rPr>
          <w:color w:val="000000"/>
          <w:sz w:val="28"/>
          <w:szCs w:val="28"/>
          <w:lang w:eastAsia="uk-UA" w:bidi="uk-UA"/>
        </w:rPr>
        <w:t>НОК України плідно співпрацює з Центральним керівним органом виконавчої влади з питань фізичної культури та спорту щодо визначення перспективних для України видів спорту; визначення членів і кандидатів у члени збірних команд до участі у міжнародних змаганнях, проведення в Україні офіційних міжнародних змагань.</w:t>
      </w:r>
    </w:p>
    <w:p w:rsidR="003569F2" w:rsidRPr="00804465" w:rsidRDefault="003569F2" w:rsidP="003569F2">
      <w:pPr>
        <w:tabs>
          <w:tab w:val="left" w:pos="0"/>
        </w:tabs>
        <w:spacing w:line="360" w:lineRule="auto"/>
        <w:ind w:firstLine="709"/>
        <w:jc w:val="both"/>
        <w:outlineLvl w:val="0"/>
        <w:rPr>
          <w:color w:val="000000"/>
          <w:sz w:val="28"/>
          <w:szCs w:val="28"/>
          <w:lang w:eastAsia="uk-UA" w:bidi="uk-UA"/>
        </w:rPr>
      </w:pPr>
      <w:r w:rsidRPr="00804465">
        <w:rPr>
          <w:bCs/>
          <w:color w:val="000000"/>
          <w:sz w:val="28"/>
          <w:szCs w:val="28"/>
          <w:lang w:eastAsia="uk-UA" w:bidi="uk-UA"/>
        </w:rPr>
        <w:t xml:space="preserve">2. </w:t>
      </w:r>
      <w:r w:rsidRPr="00804465">
        <w:rPr>
          <w:color w:val="000000"/>
          <w:sz w:val="28"/>
          <w:szCs w:val="28"/>
          <w:lang w:eastAsia="uk-UA" w:bidi="uk-UA"/>
        </w:rPr>
        <w:t>Національний спортивний комітет України є всеукраїнською спілкою громадських організацій фізкультурно-спортивної спрямованості, включає всеукраїнські федерації з неолімпійських видів спорту.</w:t>
      </w:r>
    </w:p>
    <w:p w:rsidR="003569F2" w:rsidRPr="00804465" w:rsidRDefault="003569F2" w:rsidP="003569F2">
      <w:pPr>
        <w:spacing w:line="360" w:lineRule="auto"/>
        <w:ind w:firstLine="740"/>
        <w:jc w:val="both"/>
        <w:rPr>
          <w:color w:val="000000"/>
          <w:sz w:val="28"/>
          <w:szCs w:val="28"/>
          <w:lang w:eastAsia="uk-UA" w:bidi="uk-UA"/>
        </w:rPr>
      </w:pPr>
      <w:r w:rsidRPr="00804465">
        <w:rPr>
          <w:color w:val="000000"/>
          <w:sz w:val="28"/>
          <w:szCs w:val="28"/>
          <w:lang w:eastAsia="uk-UA" w:bidi="uk-UA"/>
        </w:rPr>
        <w:t>Метою діяльності СКУ є сприяння розвитку видів спорту, що не входять до програми Олімпійських, Паралімпійських ігор, підтримка діяльності громадських організацій, що сприяють розвитку даних видів спорту, координація їх діяльності.</w:t>
      </w:r>
    </w:p>
    <w:p w:rsidR="003569F2" w:rsidRPr="00804465" w:rsidRDefault="003569F2" w:rsidP="003569F2">
      <w:pPr>
        <w:spacing w:line="360" w:lineRule="auto"/>
        <w:ind w:firstLine="740"/>
        <w:jc w:val="both"/>
        <w:rPr>
          <w:color w:val="000000"/>
          <w:sz w:val="28"/>
          <w:szCs w:val="28"/>
          <w:lang w:eastAsia="uk-UA" w:bidi="uk-UA"/>
        </w:rPr>
      </w:pPr>
      <w:r w:rsidRPr="00804465">
        <w:rPr>
          <w:color w:val="000000"/>
          <w:sz w:val="28"/>
          <w:szCs w:val="28"/>
          <w:lang w:eastAsia="uk-UA" w:bidi="uk-UA"/>
        </w:rPr>
        <w:t>Національний спортивний комітет України:</w:t>
      </w:r>
    </w:p>
    <w:p w:rsidR="003569F2" w:rsidRPr="00804465" w:rsidRDefault="003569F2" w:rsidP="003569F2">
      <w:pPr>
        <w:numPr>
          <w:ilvl w:val="0"/>
          <w:numId w:val="8"/>
        </w:numPr>
        <w:tabs>
          <w:tab w:val="left" w:pos="276"/>
        </w:tabs>
        <w:autoSpaceDE/>
        <w:autoSpaceDN/>
        <w:spacing w:line="360" w:lineRule="auto"/>
        <w:jc w:val="both"/>
        <w:rPr>
          <w:color w:val="000000"/>
          <w:sz w:val="28"/>
          <w:szCs w:val="28"/>
          <w:lang w:eastAsia="uk-UA" w:bidi="uk-UA"/>
        </w:rPr>
      </w:pPr>
      <w:r w:rsidRPr="00804465">
        <w:rPr>
          <w:color w:val="000000"/>
          <w:sz w:val="28"/>
          <w:szCs w:val="28"/>
          <w:lang w:eastAsia="uk-UA" w:bidi="uk-UA"/>
        </w:rPr>
        <w:t>представляє Україну у відповідних міжнародних спортивних організаціях, на Всесвітніх та Європейських іграх з неолімпійських видів спорту, інших міжнародних спортивних змаганнях;</w:t>
      </w:r>
    </w:p>
    <w:p w:rsidR="003569F2" w:rsidRPr="00804465" w:rsidRDefault="003569F2" w:rsidP="003569F2">
      <w:pPr>
        <w:numPr>
          <w:ilvl w:val="0"/>
          <w:numId w:val="8"/>
        </w:numPr>
        <w:tabs>
          <w:tab w:val="left" w:pos="276"/>
        </w:tabs>
        <w:autoSpaceDE/>
        <w:autoSpaceDN/>
        <w:spacing w:line="360" w:lineRule="auto"/>
        <w:jc w:val="both"/>
        <w:rPr>
          <w:color w:val="000000"/>
          <w:sz w:val="28"/>
          <w:szCs w:val="28"/>
          <w:lang w:eastAsia="uk-UA" w:bidi="uk-UA"/>
        </w:rPr>
      </w:pPr>
      <w:r w:rsidRPr="00804465">
        <w:rPr>
          <w:color w:val="000000"/>
          <w:sz w:val="28"/>
          <w:szCs w:val="28"/>
          <w:lang w:eastAsia="uk-UA" w:bidi="uk-UA"/>
        </w:rPr>
        <w:t>організовує та проводить зі спортивними федераціями всеукраїнські та міжнародні заходи з неолімпійських видів спорту, яскравим прикладом є видовищні Всеукраїнські ігри з єдиноборств (щорічні, започатковані у 2011 році) та Всеукраїнські пляжні ігри (щорічні, започатковані у 2012 році);</w:t>
      </w:r>
    </w:p>
    <w:p w:rsidR="003569F2" w:rsidRPr="00804465" w:rsidRDefault="003569F2" w:rsidP="003569F2">
      <w:pPr>
        <w:numPr>
          <w:ilvl w:val="0"/>
          <w:numId w:val="8"/>
        </w:numPr>
        <w:autoSpaceDE/>
        <w:autoSpaceDN/>
        <w:spacing w:line="360" w:lineRule="auto"/>
        <w:jc w:val="both"/>
        <w:rPr>
          <w:color w:val="000000"/>
          <w:sz w:val="28"/>
          <w:szCs w:val="28"/>
          <w:lang w:eastAsia="uk-UA" w:bidi="uk-UA"/>
        </w:rPr>
      </w:pPr>
      <w:r w:rsidRPr="00804465">
        <w:rPr>
          <w:color w:val="000000"/>
          <w:sz w:val="28"/>
          <w:szCs w:val="28"/>
          <w:lang w:eastAsia="uk-UA" w:bidi="uk-UA"/>
        </w:rPr>
        <w:t xml:space="preserve"> самостійно висвітлює (на власному веб-сайті та у журналі, що видається </w:t>
      </w:r>
      <w:r w:rsidRPr="00804465">
        <w:rPr>
          <w:color w:val="000000"/>
          <w:sz w:val="28"/>
          <w:szCs w:val="28"/>
          <w:lang w:eastAsia="uk-UA" w:bidi="uk-UA"/>
        </w:rPr>
        <w:lastRenderedPageBreak/>
        <w:t>спілкою) і сприяє висвітленню у ЗМІ діяльності та досягнень організацій неолімпійського спорту України;</w:t>
      </w:r>
    </w:p>
    <w:p w:rsidR="003569F2" w:rsidRPr="00804465" w:rsidRDefault="003569F2" w:rsidP="003569F2">
      <w:pPr>
        <w:numPr>
          <w:ilvl w:val="0"/>
          <w:numId w:val="8"/>
        </w:numPr>
        <w:tabs>
          <w:tab w:val="left" w:pos="276"/>
        </w:tabs>
        <w:autoSpaceDE/>
        <w:autoSpaceDN/>
        <w:spacing w:line="360" w:lineRule="auto"/>
        <w:jc w:val="both"/>
        <w:rPr>
          <w:color w:val="000000"/>
          <w:sz w:val="28"/>
          <w:szCs w:val="28"/>
          <w:lang w:eastAsia="uk-UA" w:bidi="uk-UA"/>
        </w:rPr>
      </w:pPr>
      <w:r w:rsidRPr="00804465">
        <w:rPr>
          <w:color w:val="000000"/>
          <w:sz w:val="28"/>
          <w:szCs w:val="28"/>
          <w:lang w:eastAsia="uk-UA" w:bidi="uk-UA"/>
        </w:rPr>
        <w:t>надає підтримку та сприяє проведенню членами спілки суддівських та тренерських семінарів;</w:t>
      </w:r>
    </w:p>
    <w:p w:rsidR="003569F2" w:rsidRPr="00804465" w:rsidRDefault="003569F2" w:rsidP="003569F2">
      <w:pPr>
        <w:numPr>
          <w:ilvl w:val="0"/>
          <w:numId w:val="8"/>
        </w:numPr>
        <w:autoSpaceDE/>
        <w:autoSpaceDN/>
        <w:spacing w:line="360" w:lineRule="auto"/>
        <w:jc w:val="both"/>
        <w:rPr>
          <w:color w:val="000000"/>
          <w:sz w:val="28"/>
          <w:szCs w:val="28"/>
          <w:lang w:eastAsia="uk-UA" w:bidi="uk-UA"/>
        </w:rPr>
      </w:pPr>
      <w:r w:rsidRPr="00804465">
        <w:rPr>
          <w:color w:val="000000"/>
          <w:sz w:val="28"/>
          <w:szCs w:val="28"/>
          <w:lang w:eastAsia="uk-UA" w:bidi="uk-UA"/>
        </w:rPr>
        <w:t>організовує та проводить семінари і тренінги з актуальних для спортивних федерацій питань;</w:t>
      </w:r>
    </w:p>
    <w:p w:rsidR="003569F2" w:rsidRPr="00804465" w:rsidRDefault="003569F2" w:rsidP="003569F2">
      <w:pPr>
        <w:numPr>
          <w:ilvl w:val="0"/>
          <w:numId w:val="8"/>
        </w:numPr>
        <w:tabs>
          <w:tab w:val="left" w:pos="276"/>
        </w:tabs>
        <w:autoSpaceDE/>
        <w:autoSpaceDN/>
        <w:spacing w:line="360" w:lineRule="auto"/>
        <w:jc w:val="both"/>
        <w:rPr>
          <w:color w:val="000000"/>
          <w:sz w:val="28"/>
          <w:szCs w:val="28"/>
          <w:lang w:eastAsia="uk-UA" w:bidi="uk-UA"/>
        </w:rPr>
      </w:pPr>
      <w:r w:rsidRPr="00804465">
        <w:rPr>
          <w:color w:val="000000"/>
          <w:sz w:val="28"/>
          <w:szCs w:val="28"/>
          <w:lang w:eastAsia="uk-UA" w:bidi="uk-UA"/>
        </w:rPr>
        <w:t>взаємодіє із органами державної влади та сприяє плідній взаємодії із ними спортивних федерацій, зокрема, сприяє у наданні всеукраїнським спортивним федераціям статусу національної спортивної</w:t>
      </w:r>
      <w:r w:rsidRPr="00804465">
        <w:rPr>
          <w:color w:val="000000"/>
          <w:sz w:val="26"/>
          <w:szCs w:val="26"/>
          <w:lang w:eastAsia="uk-UA" w:bidi="uk-UA"/>
        </w:rPr>
        <w:t xml:space="preserve"> </w:t>
      </w:r>
      <w:r w:rsidRPr="00804465">
        <w:rPr>
          <w:color w:val="000000"/>
          <w:sz w:val="28"/>
          <w:szCs w:val="28"/>
          <w:lang w:eastAsia="uk-UA" w:bidi="uk-UA"/>
        </w:rPr>
        <w:t>федерації з відповідного неолімпійського виду спорту.</w:t>
      </w:r>
    </w:p>
    <w:p w:rsidR="003569F2" w:rsidRDefault="003569F2" w:rsidP="003569F2">
      <w:pPr>
        <w:spacing w:line="360" w:lineRule="auto"/>
        <w:ind w:firstLine="760"/>
        <w:jc w:val="both"/>
        <w:rPr>
          <w:color w:val="000000"/>
          <w:sz w:val="28"/>
          <w:szCs w:val="28"/>
          <w:lang w:eastAsia="uk-UA" w:bidi="uk-UA"/>
        </w:rPr>
      </w:pPr>
    </w:p>
    <w:p w:rsidR="003569F2" w:rsidRPr="0031530B" w:rsidRDefault="003569F2" w:rsidP="003569F2">
      <w:pPr>
        <w:pStyle w:val="ac"/>
        <w:spacing w:line="360" w:lineRule="auto"/>
        <w:jc w:val="center"/>
        <w:rPr>
          <w:b/>
          <w:sz w:val="28"/>
          <w:szCs w:val="28"/>
          <w:lang w:val="uk-UA"/>
        </w:rPr>
      </w:pPr>
      <w:r w:rsidRPr="0031530B">
        <w:rPr>
          <w:b/>
          <w:sz w:val="28"/>
          <w:szCs w:val="28"/>
          <w:lang w:val="uk-UA"/>
        </w:rPr>
        <w:t xml:space="preserve">Лекція </w:t>
      </w:r>
      <w:r>
        <w:rPr>
          <w:b/>
          <w:sz w:val="28"/>
          <w:szCs w:val="28"/>
          <w:lang w:val="uk-UA"/>
        </w:rPr>
        <w:t>5</w:t>
      </w:r>
    </w:p>
    <w:p w:rsidR="003569F2" w:rsidRPr="0031530B" w:rsidRDefault="003569F2" w:rsidP="003569F2">
      <w:pPr>
        <w:pStyle w:val="ac"/>
        <w:spacing w:line="360" w:lineRule="auto"/>
        <w:jc w:val="center"/>
        <w:rPr>
          <w:b/>
          <w:sz w:val="28"/>
          <w:szCs w:val="28"/>
          <w:lang w:val="uk-UA"/>
        </w:rPr>
      </w:pPr>
      <w:r w:rsidRPr="0031530B">
        <w:rPr>
          <w:b/>
          <w:sz w:val="28"/>
          <w:szCs w:val="28"/>
          <w:lang w:val="uk-UA"/>
        </w:rPr>
        <w:t xml:space="preserve">Тема: </w:t>
      </w:r>
      <w:r w:rsidRPr="0031530B">
        <w:rPr>
          <w:b/>
          <w:color w:val="000000"/>
          <w:sz w:val="28"/>
          <w:szCs w:val="28"/>
          <w:lang w:val="uk-UA" w:eastAsia="uk-UA" w:bidi="uk-UA"/>
        </w:rPr>
        <w:t>Громадські організації в сфері фізичного виховання і спорту</w:t>
      </w:r>
    </w:p>
    <w:p w:rsidR="003569F2" w:rsidRPr="0031530B" w:rsidRDefault="003569F2" w:rsidP="003569F2">
      <w:pPr>
        <w:pStyle w:val="ac"/>
        <w:spacing w:line="360" w:lineRule="auto"/>
        <w:jc w:val="center"/>
        <w:rPr>
          <w:b/>
          <w:i/>
          <w:sz w:val="28"/>
          <w:szCs w:val="28"/>
          <w:lang w:val="uk-UA"/>
        </w:rPr>
      </w:pPr>
      <w:r w:rsidRPr="0031530B">
        <w:rPr>
          <w:b/>
          <w:i/>
          <w:sz w:val="28"/>
          <w:szCs w:val="28"/>
          <w:lang w:val="uk-UA" w:eastAsia="uk-UA" w:bidi="uk-UA"/>
        </w:rPr>
        <w:t>План.</w:t>
      </w:r>
    </w:p>
    <w:p w:rsidR="003569F2" w:rsidRPr="0031530B" w:rsidRDefault="003569F2" w:rsidP="003569F2">
      <w:pPr>
        <w:tabs>
          <w:tab w:val="left" w:pos="416"/>
        </w:tabs>
        <w:spacing w:line="360" w:lineRule="auto"/>
        <w:jc w:val="both"/>
        <w:rPr>
          <w:color w:val="000000"/>
          <w:sz w:val="28"/>
          <w:szCs w:val="28"/>
          <w:lang w:eastAsia="uk-UA" w:bidi="uk-UA"/>
        </w:rPr>
      </w:pPr>
      <w:r w:rsidRPr="0031530B">
        <w:rPr>
          <w:color w:val="000000"/>
          <w:sz w:val="28"/>
          <w:szCs w:val="28"/>
          <w:lang w:eastAsia="uk-UA" w:bidi="uk-UA"/>
        </w:rPr>
        <w:t>1. Спортивні федерації.</w:t>
      </w:r>
    </w:p>
    <w:p w:rsidR="003569F2" w:rsidRPr="0031530B" w:rsidRDefault="003569F2" w:rsidP="003569F2">
      <w:pPr>
        <w:pStyle w:val="ac"/>
        <w:spacing w:line="360" w:lineRule="auto"/>
        <w:rPr>
          <w:sz w:val="28"/>
          <w:szCs w:val="28"/>
          <w:lang w:val="uk-UA" w:bidi="uk-UA"/>
        </w:rPr>
      </w:pPr>
      <w:r w:rsidRPr="0031530B">
        <w:rPr>
          <w:sz w:val="28"/>
          <w:szCs w:val="28"/>
          <w:lang w:val="uk-UA" w:bidi="uk-UA"/>
        </w:rPr>
        <w:t>2. Всеукраїнські фізкультурно-спортивні товариства.</w:t>
      </w:r>
    </w:p>
    <w:p w:rsidR="003569F2" w:rsidRPr="0031530B" w:rsidRDefault="003569F2" w:rsidP="003569F2">
      <w:pPr>
        <w:pStyle w:val="ac"/>
        <w:spacing w:line="360" w:lineRule="auto"/>
        <w:jc w:val="center"/>
        <w:rPr>
          <w:i/>
          <w:iCs/>
          <w:sz w:val="28"/>
          <w:szCs w:val="28"/>
          <w:lang w:val="uk-UA"/>
        </w:rPr>
      </w:pPr>
      <w:r w:rsidRPr="0031530B">
        <w:rPr>
          <w:i/>
          <w:iCs/>
          <w:sz w:val="28"/>
          <w:szCs w:val="28"/>
          <w:lang w:val="uk-UA"/>
        </w:rPr>
        <w:t>Література</w:t>
      </w:r>
    </w:p>
    <w:p w:rsidR="003569F2" w:rsidRDefault="003569F2" w:rsidP="003569F2">
      <w:pPr>
        <w:pStyle w:val="ac"/>
        <w:spacing w:line="360" w:lineRule="auto"/>
        <w:jc w:val="both"/>
        <w:rPr>
          <w:sz w:val="28"/>
          <w:szCs w:val="28"/>
          <w:lang w:val="uk-UA" w:eastAsia="uk-UA" w:bidi="uk-UA"/>
        </w:rPr>
      </w:pPr>
      <w:r w:rsidRPr="0031530B">
        <w:rPr>
          <w:iCs/>
          <w:sz w:val="28"/>
          <w:szCs w:val="28"/>
          <w:lang w:val="uk-UA"/>
        </w:rPr>
        <w:t>1.</w:t>
      </w:r>
      <w:r w:rsidRPr="0031530B">
        <w:rPr>
          <w:i/>
          <w:iCs/>
          <w:sz w:val="28"/>
          <w:szCs w:val="28"/>
          <w:lang w:val="uk-UA"/>
        </w:rPr>
        <w:t xml:space="preserve"> </w:t>
      </w:r>
      <w:r w:rsidRPr="0031530B">
        <w:rPr>
          <w:bCs/>
          <w:sz w:val="28"/>
          <w:szCs w:val="28"/>
          <w:lang w:val="uk-UA" w:eastAsia="uk-UA" w:bidi="uk-UA"/>
        </w:rPr>
        <w:t>Христова Т.</w:t>
      </w:r>
      <w:r w:rsidRPr="0031530B">
        <w:rPr>
          <w:bCs/>
          <w:sz w:val="28"/>
          <w:szCs w:val="28"/>
          <w:lang w:val="uk-UA" w:bidi="uk-UA"/>
        </w:rPr>
        <w:t xml:space="preserve"> </w:t>
      </w:r>
      <w:r w:rsidRPr="0031530B">
        <w:rPr>
          <w:bCs/>
          <w:sz w:val="28"/>
          <w:szCs w:val="28"/>
          <w:lang w:val="uk-UA" w:eastAsia="uk-UA" w:bidi="uk-UA"/>
        </w:rPr>
        <w:t xml:space="preserve">Є. </w:t>
      </w:r>
      <w:r w:rsidRPr="0031530B">
        <w:rPr>
          <w:sz w:val="28"/>
          <w:szCs w:val="28"/>
          <w:lang w:val="uk-UA" w:eastAsia="uk-UA" w:bidi="uk-UA"/>
        </w:rPr>
        <w:t>Управління процесом у сфері фізичного виховання</w:t>
      </w:r>
      <w:r w:rsidRPr="0031530B">
        <w:rPr>
          <w:sz w:val="28"/>
          <w:szCs w:val="28"/>
          <w:lang w:val="uk-UA" w:bidi="uk-UA"/>
        </w:rPr>
        <w:t xml:space="preserve">. </w:t>
      </w:r>
      <w:r w:rsidRPr="0031530B">
        <w:rPr>
          <w:sz w:val="28"/>
          <w:szCs w:val="28"/>
          <w:lang w:val="uk-UA" w:eastAsia="uk-UA" w:bidi="uk-UA"/>
        </w:rPr>
        <w:t>Мелітополь, 2015. 72 с.</w:t>
      </w:r>
    </w:p>
    <w:p w:rsidR="003569F2" w:rsidRDefault="003569F2" w:rsidP="003569F2">
      <w:pPr>
        <w:pStyle w:val="ac"/>
        <w:spacing w:line="360" w:lineRule="auto"/>
        <w:jc w:val="both"/>
        <w:rPr>
          <w:sz w:val="28"/>
          <w:szCs w:val="28"/>
          <w:lang w:val="uk-UA" w:eastAsia="uk-UA" w:bidi="uk-UA"/>
        </w:rPr>
      </w:pPr>
    </w:p>
    <w:p w:rsidR="003569F2" w:rsidRPr="0031530B" w:rsidRDefault="003569F2" w:rsidP="003569F2">
      <w:pPr>
        <w:spacing w:line="360" w:lineRule="auto"/>
        <w:ind w:firstLine="740"/>
        <w:jc w:val="both"/>
        <w:rPr>
          <w:sz w:val="28"/>
          <w:szCs w:val="28"/>
        </w:rPr>
      </w:pPr>
      <w:r>
        <w:rPr>
          <w:sz w:val="28"/>
          <w:szCs w:val="28"/>
          <w:lang w:eastAsia="uk-UA" w:bidi="uk-UA"/>
        </w:rPr>
        <w:t xml:space="preserve">1. </w:t>
      </w:r>
      <w:r w:rsidRPr="0031530B">
        <w:rPr>
          <w:color w:val="000000"/>
          <w:sz w:val="28"/>
          <w:szCs w:val="28"/>
          <w:lang w:eastAsia="uk-UA" w:bidi="uk-UA"/>
        </w:rPr>
        <w:t xml:space="preserve">Спортивні федерації (асоціації, спілки, об'єднання тощо) (далі </w:t>
      </w:r>
      <w:r>
        <w:rPr>
          <w:color w:val="000000"/>
          <w:sz w:val="28"/>
          <w:szCs w:val="28"/>
          <w:lang w:eastAsia="uk-UA" w:bidi="uk-UA"/>
        </w:rPr>
        <w:t xml:space="preserve">– </w:t>
      </w:r>
      <w:r w:rsidRPr="0031530B">
        <w:rPr>
          <w:color w:val="000000"/>
          <w:sz w:val="28"/>
          <w:szCs w:val="28"/>
          <w:lang w:eastAsia="uk-UA" w:bidi="uk-UA"/>
        </w:rPr>
        <w:t xml:space="preserve">спортивні федерації) </w:t>
      </w:r>
      <w:r>
        <w:rPr>
          <w:color w:val="000000"/>
          <w:sz w:val="28"/>
          <w:szCs w:val="28"/>
          <w:lang w:eastAsia="uk-UA" w:bidi="uk-UA"/>
        </w:rPr>
        <w:t>–</w:t>
      </w:r>
      <w:r w:rsidRPr="0031530B">
        <w:rPr>
          <w:color w:val="000000"/>
          <w:sz w:val="28"/>
          <w:szCs w:val="28"/>
          <w:lang w:eastAsia="uk-UA" w:bidi="uk-UA"/>
        </w:rPr>
        <w:t xml:space="preserve"> громадські організації фізкультурно-спортивної спрямованості, основними завданнями яких є:</w:t>
      </w:r>
    </w:p>
    <w:p w:rsidR="003569F2" w:rsidRPr="0031530B" w:rsidRDefault="003569F2" w:rsidP="003569F2">
      <w:pPr>
        <w:numPr>
          <w:ilvl w:val="0"/>
          <w:numId w:val="8"/>
        </w:numPr>
        <w:tabs>
          <w:tab w:val="left" w:pos="278"/>
        </w:tabs>
        <w:autoSpaceDE/>
        <w:autoSpaceDN/>
        <w:spacing w:line="360" w:lineRule="auto"/>
        <w:ind w:left="320" w:hanging="320"/>
        <w:jc w:val="both"/>
        <w:rPr>
          <w:sz w:val="28"/>
          <w:szCs w:val="28"/>
        </w:rPr>
      </w:pPr>
      <w:r w:rsidRPr="0031530B">
        <w:rPr>
          <w:color w:val="000000"/>
          <w:sz w:val="28"/>
          <w:szCs w:val="28"/>
          <w:lang w:eastAsia="uk-UA" w:bidi="uk-UA"/>
        </w:rPr>
        <w:t>забезпечення інтересів членів відповідних спортивних федерацій у сфері спорту, в тому числі сприяння захисту їх соціальних, економічних, творчих, вікових, національно-культурних та інших інтересів;</w:t>
      </w:r>
    </w:p>
    <w:p w:rsidR="003569F2" w:rsidRPr="0031530B" w:rsidRDefault="003569F2" w:rsidP="003569F2">
      <w:pPr>
        <w:numPr>
          <w:ilvl w:val="0"/>
          <w:numId w:val="8"/>
        </w:numPr>
        <w:tabs>
          <w:tab w:val="left" w:pos="278"/>
        </w:tabs>
        <w:autoSpaceDE/>
        <w:autoSpaceDN/>
        <w:spacing w:line="360" w:lineRule="auto"/>
        <w:ind w:left="320" w:hanging="320"/>
        <w:jc w:val="both"/>
        <w:rPr>
          <w:sz w:val="28"/>
          <w:szCs w:val="28"/>
        </w:rPr>
      </w:pPr>
      <w:r w:rsidRPr="0031530B">
        <w:rPr>
          <w:color w:val="000000"/>
          <w:sz w:val="28"/>
          <w:szCs w:val="28"/>
          <w:lang w:eastAsia="uk-UA" w:bidi="uk-UA"/>
        </w:rPr>
        <w:t>сприяння розвитку відповідного виду (видів) спорту шляхом участі у розробленні та виконанні відповідних програм;</w:t>
      </w:r>
    </w:p>
    <w:p w:rsidR="003569F2" w:rsidRPr="0031530B" w:rsidRDefault="003569F2" w:rsidP="003569F2">
      <w:pPr>
        <w:numPr>
          <w:ilvl w:val="0"/>
          <w:numId w:val="8"/>
        </w:numPr>
        <w:tabs>
          <w:tab w:val="left" w:pos="278"/>
        </w:tabs>
        <w:autoSpaceDE/>
        <w:autoSpaceDN/>
        <w:spacing w:line="360" w:lineRule="auto"/>
        <w:ind w:left="320" w:hanging="320"/>
        <w:jc w:val="both"/>
        <w:rPr>
          <w:sz w:val="28"/>
          <w:szCs w:val="28"/>
        </w:rPr>
      </w:pPr>
      <w:r w:rsidRPr="0031530B">
        <w:rPr>
          <w:color w:val="000000"/>
          <w:sz w:val="28"/>
          <w:szCs w:val="28"/>
          <w:lang w:eastAsia="uk-UA" w:bidi="uk-UA"/>
        </w:rPr>
        <w:t>залучення різних груп населення до фізкультурно-оздоровчої та спортивної діяльності;</w:t>
      </w:r>
    </w:p>
    <w:p w:rsidR="003569F2" w:rsidRPr="0031530B" w:rsidRDefault="003569F2" w:rsidP="003569F2">
      <w:pPr>
        <w:numPr>
          <w:ilvl w:val="0"/>
          <w:numId w:val="8"/>
        </w:numPr>
        <w:tabs>
          <w:tab w:val="left" w:pos="278"/>
        </w:tabs>
        <w:autoSpaceDE/>
        <w:autoSpaceDN/>
        <w:spacing w:line="360" w:lineRule="auto"/>
        <w:ind w:left="320" w:hanging="320"/>
        <w:jc w:val="both"/>
        <w:rPr>
          <w:sz w:val="28"/>
          <w:szCs w:val="28"/>
        </w:rPr>
      </w:pPr>
      <w:r w:rsidRPr="0031530B">
        <w:rPr>
          <w:color w:val="000000"/>
          <w:sz w:val="28"/>
          <w:szCs w:val="28"/>
          <w:lang w:eastAsia="uk-UA" w:bidi="uk-UA"/>
        </w:rPr>
        <w:lastRenderedPageBreak/>
        <w:t>сприяння підготовці спортсменів національних збірних команд та забезпечення їх участі в офіційних міжнародних спортивних змаганнях;</w:t>
      </w:r>
    </w:p>
    <w:p w:rsidR="003569F2" w:rsidRPr="0031530B" w:rsidRDefault="003569F2" w:rsidP="003569F2">
      <w:pPr>
        <w:numPr>
          <w:ilvl w:val="0"/>
          <w:numId w:val="8"/>
        </w:numPr>
        <w:tabs>
          <w:tab w:val="left" w:pos="278"/>
        </w:tabs>
        <w:autoSpaceDE/>
        <w:autoSpaceDN/>
        <w:spacing w:line="360" w:lineRule="auto"/>
        <w:ind w:left="320" w:hanging="320"/>
        <w:jc w:val="both"/>
        <w:rPr>
          <w:sz w:val="28"/>
          <w:szCs w:val="28"/>
        </w:rPr>
      </w:pPr>
      <w:r w:rsidRPr="0031530B">
        <w:rPr>
          <w:color w:val="000000"/>
          <w:sz w:val="28"/>
          <w:szCs w:val="28"/>
          <w:lang w:eastAsia="uk-UA" w:bidi="uk-UA"/>
        </w:rPr>
        <w:t>організація та проведення фізкультурно-оздоровчих та спортивних заходів;</w:t>
      </w:r>
    </w:p>
    <w:p w:rsidR="003569F2" w:rsidRPr="0031530B" w:rsidRDefault="003569F2" w:rsidP="003569F2">
      <w:pPr>
        <w:numPr>
          <w:ilvl w:val="0"/>
          <w:numId w:val="8"/>
        </w:numPr>
        <w:tabs>
          <w:tab w:val="left" w:pos="278"/>
        </w:tabs>
        <w:autoSpaceDE/>
        <w:autoSpaceDN/>
        <w:spacing w:line="360" w:lineRule="auto"/>
        <w:ind w:left="320" w:hanging="320"/>
        <w:jc w:val="both"/>
        <w:rPr>
          <w:sz w:val="28"/>
          <w:szCs w:val="28"/>
        </w:rPr>
      </w:pPr>
      <w:r w:rsidRPr="0031530B">
        <w:rPr>
          <w:color w:val="000000"/>
          <w:sz w:val="28"/>
          <w:szCs w:val="28"/>
          <w:lang w:eastAsia="uk-UA" w:bidi="uk-UA"/>
        </w:rPr>
        <w:t>участь у здійсненні кадрового забезпечення розвитку відповідного виду (видів) спорту;</w:t>
      </w:r>
    </w:p>
    <w:p w:rsidR="003569F2" w:rsidRPr="0031530B" w:rsidRDefault="003569F2" w:rsidP="003569F2">
      <w:pPr>
        <w:numPr>
          <w:ilvl w:val="0"/>
          <w:numId w:val="8"/>
        </w:numPr>
        <w:tabs>
          <w:tab w:val="left" w:pos="278"/>
        </w:tabs>
        <w:autoSpaceDE/>
        <w:autoSpaceDN/>
        <w:spacing w:line="360" w:lineRule="auto"/>
        <w:ind w:left="320" w:hanging="320"/>
        <w:jc w:val="both"/>
        <w:rPr>
          <w:sz w:val="28"/>
          <w:szCs w:val="28"/>
        </w:rPr>
      </w:pPr>
      <w:r w:rsidRPr="0031530B">
        <w:rPr>
          <w:color w:val="000000"/>
          <w:sz w:val="28"/>
          <w:szCs w:val="28"/>
          <w:lang w:eastAsia="uk-UA" w:bidi="uk-UA"/>
        </w:rPr>
        <w:t>сприяння розвитку міжнародного співробітництва у сфері фізичної культури і спорту.</w:t>
      </w:r>
    </w:p>
    <w:p w:rsidR="003569F2" w:rsidRPr="0031530B" w:rsidRDefault="003569F2" w:rsidP="003569F2">
      <w:pPr>
        <w:spacing w:line="360" w:lineRule="auto"/>
        <w:ind w:firstLine="740"/>
        <w:jc w:val="both"/>
        <w:rPr>
          <w:sz w:val="28"/>
          <w:szCs w:val="28"/>
        </w:rPr>
      </w:pPr>
      <w:r w:rsidRPr="0031530B">
        <w:rPr>
          <w:color w:val="000000"/>
          <w:sz w:val="28"/>
          <w:szCs w:val="28"/>
          <w:lang w:eastAsia="uk-UA" w:bidi="uk-UA"/>
        </w:rPr>
        <w:t>Центральний орган виконавчої влади, що реалізує державну політику у сфері фізичної культури та спорту, може надати спортивній федерації статус національної спортивної федерації.</w:t>
      </w:r>
    </w:p>
    <w:p w:rsidR="003569F2" w:rsidRPr="0031530B" w:rsidRDefault="003569F2" w:rsidP="003569F2">
      <w:pPr>
        <w:spacing w:line="360" w:lineRule="auto"/>
        <w:ind w:firstLine="740"/>
        <w:jc w:val="both"/>
        <w:rPr>
          <w:sz w:val="28"/>
          <w:szCs w:val="28"/>
        </w:rPr>
      </w:pPr>
      <w:r w:rsidRPr="0031530B">
        <w:rPr>
          <w:color w:val="000000"/>
          <w:sz w:val="28"/>
          <w:szCs w:val="28"/>
          <w:lang w:eastAsia="uk-UA" w:bidi="uk-UA"/>
        </w:rPr>
        <w:t>Статус національної спортивної федерації надається лише одній спортивній федерації з відповідного виду спорту, яка має всеукраїнський статус.</w:t>
      </w:r>
    </w:p>
    <w:p w:rsidR="003569F2" w:rsidRPr="0031530B" w:rsidRDefault="003569F2" w:rsidP="003569F2">
      <w:pPr>
        <w:spacing w:line="360" w:lineRule="auto"/>
        <w:ind w:firstLine="740"/>
        <w:jc w:val="both"/>
        <w:rPr>
          <w:sz w:val="28"/>
          <w:szCs w:val="28"/>
        </w:rPr>
      </w:pPr>
      <w:r w:rsidRPr="0031530B">
        <w:rPr>
          <w:color w:val="000000"/>
          <w:sz w:val="28"/>
          <w:szCs w:val="28"/>
          <w:lang w:eastAsia="uk-UA" w:bidi="uk-UA"/>
        </w:rPr>
        <w:t>Спортивні федерації із статусом національної спортивної федерації:</w:t>
      </w:r>
    </w:p>
    <w:p w:rsidR="003569F2" w:rsidRPr="0031530B" w:rsidRDefault="003569F2" w:rsidP="003569F2">
      <w:pPr>
        <w:numPr>
          <w:ilvl w:val="0"/>
          <w:numId w:val="8"/>
        </w:numPr>
        <w:tabs>
          <w:tab w:val="left" w:pos="278"/>
        </w:tabs>
        <w:autoSpaceDE/>
        <w:autoSpaceDN/>
        <w:spacing w:line="360" w:lineRule="auto"/>
        <w:ind w:left="320" w:hanging="320"/>
        <w:jc w:val="both"/>
        <w:rPr>
          <w:sz w:val="28"/>
          <w:szCs w:val="28"/>
        </w:rPr>
      </w:pPr>
      <w:r w:rsidRPr="0031530B">
        <w:rPr>
          <w:color w:val="000000"/>
          <w:sz w:val="28"/>
          <w:szCs w:val="28"/>
          <w:lang w:eastAsia="uk-UA" w:bidi="uk-UA"/>
        </w:rPr>
        <w:t>забезпечують розвиток відповідного виду спорту;</w:t>
      </w:r>
    </w:p>
    <w:p w:rsidR="003569F2" w:rsidRPr="0031530B" w:rsidRDefault="003569F2" w:rsidP="003569F2">
      <w:pPr>
        <w:numPr>
          <w:ilvl w:val="0"/>
          <w:numId w:val="8"/>
        </w:numPr>
        <w:tabs>
          <w:tab w:val="left" w:pos="278"/>
        </w:tabs>
        <w:autoSpaceDE/>
        <w:autoSpaceDN/>
        <w:spacing w:line="360" w:lineRule="auto"/>
        <w:ind w:left="320" w:hanging="320"/>
        <w:jc w:val="both"/>
        <w:rPr>
          <w:sz w:val="28"/>
          <w:szCs w:val="28"/>
        </w:rPr>
      </w:pPr>
      <w:r w:rsidRPr="0031530B">
        <w:rPr>
          <w:color w:val="000000"/>
          <w:sz w:val="28"/>
          <w:szCs w:val="28"/>
          <w:lang w:eastAsia="uk-UA" w:bidi="uk-UA"/>
        </w:rPr>
        <w:t>представляють вид спорту у відповідних міжнародних спортивних федераціях та на міжнародних спортивних змаганнях;</w:t>
      </w:r>
    </w:p>
    <w:p w:rsidR="003569F2" w:rsidRPr="0031530B" w:rsidRDefault="003569F2" w:rsidP="003569F2">
      <w:pPr>
        <w:numPr>
          <w:ilvl w:val="0"/>
          <w:numId w:val="8"/>
        </w:numPr>
        <w:tabs>
          <w:tab w:val="left" w:pos="278"/>
        </w:tabs>
        <w:autoSpaceDE/>
        <w:autoSpaceDN/>
        <w:spacing w:line="360" w:lineRule="auto"/>
        <w:ind w:left="320" w:hanging="320"/>
        <w:jc w:val="both"/>
        <w:rPr>
          <w:sz w:val="28"/>
          <w:szCs w:val="28"/>
        </w:rPr>
      </w:pPr>
      <w:r w:rsidRPr="0031530B">
        <w:rPr>
          <w:color w:val="000000"/>
          <w:sz w:val="28"/>
          <w:szCs w:val="28"/>
          <w:lang w:eastAsia="uk-UA" w:bidi="uk-UA"/>
        </w:rPr>
        <w:t>здійснюють у визначеному порядку організацію та проведення офіційних міжнародних спортивних змагань на території України та всеукраїнських спортивних змагань;</w:t>
      </w:r>
    </w:p>
    <w:p w:rsidR="003569F2" w:rsidRPr="0031530B" w:rsidRDefault="003569F2" w:rsidP="003569F2">
      <w:pPr>
        <w:numPr>
          <w:ilvl w:val="0"/>
          <w:numId w:val="8"/>
        </w:numPr>
        <w:tabs>
          <w:tab w:val="left" w:pos="278"/>
        </w:tabs>
        <w:autoSpaceDE/>
        <w:autoSpaceDN/>
        <w:spacing w:line="360" w:lineRule="auto"/>
        <w:ind w:left="320" w:hanging="320"/>
        <w:jc w:val="both"/>
        <w:rPr>
          <w:sz w:val="28"/>
          <w:szCs w:val="28"/>
        </w:rPr>
      </w:pPr>
      <w:r w:rsidRPr="0031530B">
        <w:rPr>
          <w:color w:val="000000"/>
          <w:sz w:val="28"/>
          <w:szCs w:val="28"/>
          <w:lang w:eastAsia="uk-UA" w:bidi="uk-UA"/>
        </w:rPr>
        <w:t>інформують центральний орган виконавчої влади, що реалізує державну політику у сфері фізичної культури та спорту, про проведення всіх спортивних заходів та про рейтинг спортсменів за підсумками змагань.</w:t>
      </w:r>
    </w:p>
    <w:p w:rsidR="003569F2" w:rsidRPr="0031530B" w:rsidRDefault="003569F2" w:rsidP="003569F2">
      <w:pPr>
        <w:spacing w:line="360" w:lineRule="auto"/>
        <w:ind w:firstLine="740"/>
        <w:jc w:val="both"/>
        <w:rPr>
          <w:sz w:val="28"/>
          <w:szCs w:val="28"/>
        </w:rPr>
      </w:pPr>
      <w:r w:rsidRPr="0031530B">
        <w:rPr>
          <w:color w:val="000000"/>
          <w:sz w:val="28"/>
          <w:szCs w:val="28"/>
          <w:lang w:eastAsia="uk-UA" w:bidi="uk-UA"/>
        </w:rPr>
        <w:t>Спортивні федерації із статусом національної спортивної федерації можуть отримувати з державного бюджету фінансову підтримку відповідно до закону на розвиток відповідного виду спорту, організацію і проведення спортивних заходів.</w:t>
      </w:r>
    </w:p>
    <w:p w:rsidR="003569F2" w:rsidRPr="0031530B" w:rsidRDefault="003569F2" w:rsidP="003569F2">
      <w:pPr>
        <w:spacing w:line="360" w:lineRule="auto"/>
        <w:ind w:firstLine="740"/>
        <w:jc w:val="both"/>
        <w:rPr>
          <w:sz w:val="28"/>
          <w:szCs w:val="28"/>
        </w:rPr>
      </w:pPr>
      <w:r w:rsidRPr="0031530B">
        <w:rPr>
          <w:color w:val="000000"/>
          <w:sz w:val="28"/>
          <w:szCs w:val="28"/>
          <w:lang w:eastAsia="uk-UA" w:bidi="uk-UA"/>
        </w:rPr>
        <w:t>Центральний орган виконавчої влади, що забезпечує формування державної політики у сфері фізичної культури та спорту, затверджує положення про проведення відповідних всеукраїнських спортивних змагань з урахуванням пропозицій національних спортивних федерацій.</w:t>
      </w:r>
    </w:p>
    <w:p w:rsidR="003569F2" w:rsidRPr="00A45953" w:rsidRDefault="003569F2" w:rsidP="003569F2">
      <w:pPr>
        <w:spacing w:line="360" w:lineRule="auto"/>
        <w:ind w:firstLine="720"/>
        <w:jc w:val="both"/>
        <w:rPr>
          <w:color w:val="000000"/>
          <w:sz w:val="28"/>
          <w:szCs w:val="28"/>
          <w:lang w:eastAsia="uk-UA" w:bidi="uk-UA"/>
        </w:rPr>
      </w:pPr>
      <w:r w:rsidRPr="00A45953">
        <w:rPr>
          <w:sz w:val="28"/>
          <w:szCs w:val="28"/>
          <w:lang w:eastAsia="uk-UA" w:bidi="uk-UA"/>
        </w:rPr>
        <w:t xml:space="preserve"> </w:t>
      </w:r>
      <w:r w:rsidRPr="00A45953">
        <w:rPr>
          <w:color w:val="000000"/>
          <w:sz w:val="28"/>
          <w:szCs w:val="28"/>
          <w:lang w:eastAsia="uk-UA" w:bidi="uk-UA"/>
        </w:rPr>
        <w:t xml:space="preserve">Національні спортивні федерації створюються з представників обласних </w:t>
      </w:r>
      <w:r w:rsidRPr="00A45953">
        <w:rPr>
          <w:color w:val="000000"/>
          <w:sz w:val="28"/>
          <w:szCs w:val="28"/>
          <w:lang w:eastAsia="uk-UA" w:bidi="uk-UA"/>
        </w:rPr>
        <w:lastRenderedPageBreak/>
        <w:t xml:space="preserve">федерацій, фізкультурно-спортивних товариств, відомств, провідних фахівців з виду спорту, медичних та наукових працівників, кваліфікованих спортсменів, тренерів, представників преси. Вищий орган Національної спортивної федерації </w:t>
      </w:r>
      <w:r>
        <w:rPr>
          <w:color w:val="000000"/>
          <w:sz w:val="28"/>
          <w:szCs w:val="28"/>
          <w:lang w:eastAsia="uk-UA" w:bidi="uk-UA"/>
        </w:rPr>
        <w:t xml:space="preserve">– </w:t>
      </w:r>
      <w:r w:rsidRPr="00A45953">
        <w:rPr>
          <w:color w:val="000000"/>
          <w:sz w:val="28"/>
          <w:szCs w:val="28"/>
          <w:lang w:eastAsia="uk-UA" w:bidi="uk-UA"/>
        </w:rPr>
        <w:t>Конференція членів федерації, яка проводиться один раз на чотири роки. Конференція формує та обирає президію, що управляє діяльністю федерації в період між конференціями і збирається на свої засідання один раз на рік. Виконавчо-розпоряджувальним органом федерації є виконком, який проводить засідання один раз на два місяці.</w:t>
      </w:r>
    </w:p>
    <w:p w:rsidR="003569F2" w:rsidRPr="00A45953" w:rsidRDefault="003569F2" w:rsidP="003569F2">
      <w:pPr>
        <w:spacing w:line="360" w:lineRule="auto"/>
        <w:ind w:firstLine="720"/>
        <w:jc w:val="both"/>
        <w:rPr>
          <w:color w:val="000000"/>
          <w:sz w:val="28"/>
          <w:szCs w:val="28"/>
          <w:lang w:eastAsia="uk-UA" w:bidi="uk-UA"/>
        </w:rPr>
      </w:pPr>
      <w:r w:rsidRPr="00A45953">
        <w:rPr>
          <w:color w:val="000000"/>
          <w:sz w:val="28"/>
          <w:szCs w:val="28"/>
          <w:lang w:eastAsia="uk-UA" w:bidi="uk-UA"/>
        </w:rPr>
        <w:t>Федерацію з виду спорту очолює президент, який має заступників (віце-президентів).</w:t>
      </w:r>
    </w:p>
    <w:p w:rsidR="003569F2" w:rsidRPr="00A45953" w:rsidRDefault="003569F2" w:rsidP="003569F2">
      <w:pPr>
        <w:pStyle w:val="ac"/>
        <w:spacing w:line="360" w:lineRule="auto"/>
        <w:ind w:firstLine="709"/>
        <w:jc w:val="both"/>
        <w:rPr>
          <w:sz w:val="28"/>
          <w:szCs w:val="28"/>
          <w:lang w:val="uk-UA" w:bidi="uk-UA"/>
        </w:rPr>
      </w:pPr>
      <w:r w:rsidRPr="00A45953">
        <w:rPr>
          <w:sz w:val="28"/>
          <w:szCs w:val="28"/>
          <w:lang w:bidi="uk-UA"/>
        </w:rPr>
        <w:t xml:space="preserve">Загалом всю роботу федерації з виду спорту можна об'єднати у такі напрями: організаційна робота; навчально-спортивна робота; робота з агітації та пропаганди виду спорту; </w:t>
      </w:r>
      <w:r w:rsidRPr="00A45953">
        <w:rPr>
          <w:sz w:val="28"/>
          <w:szCs w:val="28"/>
          <w:lang w:val="uk-UA" w:bidi="uk-UA"/>
        </w:rPr>
        <w:t>фінансово-господарська діяльність.</w:t>
      </w:r>
    </w:p>
    <w:p w:rsidR="003569F2" w:rsidRPr="00A45953" w:rsidRDefault="003569F2" w:rsidP="003569F2">
      <w:pPr>
        <w:pStyle w:val="ac"/>
        <w:spacing w:line="360" w:lineRule="auto"/>
        <w:ind w:firstLine="709"/>
        <w:jc w:val="both"/>
        <w:rPr>
          <w:sz w:val="28"/>
          <w:szCs w:val="28"/>
          <w:lang w:val="uk-UA" w:bidi="uk-UA"/>
        </w:rPr>
      </w:pPr>
      <w:r w:rsidRPr="00A45953">
        <w:rPr>
          <w:sz w:val="28"/>
          <w:szCs w:val="28"/>
          <w:lang w:val="uk-UA" w:bidi="uk-UA"/>
        </w:rPr>
        <w:t>2. Найбільш вагомий внесок у розвиток фізичної культури та спорту серед громадських організацій мають фізкультурно-спортивні товариства.</w:t>
      </w:r>
    </w:p>
    <w:p w:rsidR="003569F2" w:rsidRPr="00A45953" w:rsidRDefault="003569F2" w:rsidP="003569F2">
      <w:pPr>
        <w:pStyle w:val="ac"/>
        <w:spacing w:line="360" w:lineRule="auto"/>
        <w:ind w:firstLine="709"/>
        <w:jc w:val="both"/>
        <w:rPr>
          <w:color w:val="000000"/>
          <w:sz w:val="28"/>
          <w:szCs w:val="28"/>
          <w:lang w:val="uk-UA" w:eastAsia="uk-UA" w:bidi="uk-UA"/>
        </w:rPr>
      </w:pPr>
      <w:r w:rsidRPr="00A45953">
        <w:rPr>
          <w:i/>
          <w:iCs/>
          <w:sz w:val="28"/>
          <w:szCs w:val="28"/>
          <w:lang w:val="uk-UA" w:bidi="uk-UA"/>
        </w:rPr>
        <w:t xml:space="preserve">Фізкультурно-спортивні товариства – </w:t>
      </w:r>
      <w:r w:rsidRPr="00A45953">
        <w:rPr>
          <w:sz w:val="28"/>
          <w:szCs w:val="28"/>
          <w:lang w:val="uk-UA" w:bidi="uk-UA"/>
        </w:rPr>
        <w:t xml:space="preserve">громадські організації фізкультурно-спортивної спрямованості, основними завданнями яких є: сприяння реалізації державної політики у сфері фізичної культури та спорту; </w:t>
      </w:r>
      <w:r w:rsidRPr="00A45953">
        <w:rPr>
          <w:color w:val="000000"/>
          <w:sz w:val="28"/>
          <w:szCs w:val="28"/>
          <w:lang w:val="uk-UA" w:eastAsia="uk-UA" w:bidi="uk-UA"/>
        </w:rPr>
        <w:t>організація фізкультурно-оздоровчої діяльності, зокрема за місцем роботи громадян; забезпечення розвитку визначених напрямів спорту.</w:t>
      </w:r>
    </w:p>
    <w:p w:rsidR="003569F2" w:rsidRPr="00A45953" w:rsidRDefault="003569F2" w:rsidP="003569F2">
      <w:pPr>
        <w:spacing w:line="360" w:lineRule="auto"/>
        <w:ind w:firstLine="720"/>
        <w:jc w:val="both"/>
        <w:rPr>
          <w:color w:val="000000"/>
          <w:sz w:val="28"/>
          <w:szCs w:val="28"/>
          <w:lang w:eastAsia="uk-UA" w:bidi="uk-UA"/>
        </w:rPr>
      </w:pPr>
      <w:r w:rsidRPr="00A45953">
        <w:rPr>
          <w:color w:val="000000"/>
          <w:sz w:val="28"/>
          <w:szCs w:val="28"/>
          <w:lang w:eastAsia="uk-UA" w:bidi="uk-UA"/>
        </w:rPr>
        <w:t>Фізкультурно-спортивні товариства діють на підставі статуту. Вони можуть мати всеукраїнський або місцевий статус.</w:t>
      </w:r>
    </w:p>
    <w:p w:rsidR="003569F2" w:rsidRPr="00A45953" w:rsidRDefault="003569F2" w:rsidP="003569F2">
      <w:pPr>
        <w:spacing w:line="360" w:lineRule="auto"/>
        <w:ind w:firstLine="720"/>
        <w:jc w:val="both"/>
        <w:rPr>
          <w:color w:val="000000"/>
          <w:sz w:val="28"/>
          <w:szCs w:val="28"/>
          <w:lang w:eastAsia="uk-UA" w:bidi="uk-UA"/>
        </w:rPr>
      </w:pPr>
      <w:r w:rsidRPr="00A45953">
        <w:rPr>
          <w:color w:val="000000"/>
          <w:sz w:val="28"/>
          <w:szCs w:val="28"/>
          <w:lang w:eastAsia="uk-UA" w:bidi="uk-UA"/>
        </w:rPr>
        <w:t>Всеукраїнські фізкультурно-спортивні товариства:</w:t>
      </w:r>
    </w:p>
    <w:p w:rsidR="003569F2" w:rsidRPr="00A45953" w:rsidRDefault="003569F2" w:rsidP="003569F2">
      <w:pPr>
        <w:numPr>
          <w:ilvl w:val="0"/>
          <w:numId w:val="8"/>
        </w:numPr>
        <w:tabs>
          <w:tab w:val="left" w:pos="280"/>
        </w:tabs>
        <w:autoSpaceDE/>
        <w:autoSpaceDN/>
        <w:spacing w:line="360" w:lineRule="auto"/>
        <w:jc w:val="both"/>
        <w:rPr>
          <w:color w:val="000000"/>
          <w:sz w:val="28"/>
          <w:szCs w:val="28"/>
          <w:lang w:eastAsia="uk-UA" w:bidi="uk-UA"/>
        </w:rPr>
      </w:pPr>
      <w:r w:rsidRPr="00A45953">
        <w:rPr>
          <w:color w:val="000000"/>
          <w:sz w:val="28"/>
          <w:szCs w:val="28"/>
          <w:lang w:eastAsia="uk-UA" w:bidi="uk-UA"/>
        </w:rPr>
        <w:t>діють на території України, мають місцеві осередки у більшості областей (зокрема колективи фізичної культури і спортивні клуби);</w:t>
      </w:r>
    </w:p>
    <w:p w:rsidR="003569F2" w:rsidRPr="00A45953" w:rsidRDefault="003569F2" w:rsidP="003569F2">
      <w:pPr>
        <w:numPr>
          <w:ilvl w:val="0"/>
          <w:numId w:val="8"/>
        </w:numPr>
        <w:tabs>
          <w:tab w:val="left" w:pos="280"/>
        </w:tabs>
        <w:autoSpaceDE/>
        <w:autoSpaceDN/>
        <w:spacing w:line="360" w:lineRule="auto"/>
        <w:jc w:val="both"/>
        <w:rPr>
          <w:color w:val="000000"/>
          <w:sz w:val="28"/>
          <w:szCs w:val="28"/>
          <w:lang w:eastAsia="uk-UA" w:bidi="uk-UA"/>
        </w:rPr>
      </w:pPr>
      <w:r w:rsidRPr="00A45953">
        <w:rPr>
          <w:color w:val="000000"/>
          <w:sz w:val="28"/>
          <w:szCs w:val="28"/>
          <w:lang w:eastAsia="uk-UA" w:bidi="uk-UA"/>
        </w:rPr>
        <w:t>можуть бути засновниками закладів фізичної культури і спорту, зокрема дитячо-юнацьких спортивних шкіл, відповідних підприємств; власниками спортивних споруд та іншого майна;</w:t>
      </w:r>
    </w:p>
    <w:p w:rsidR="003569F2" w:rsidRPr="00A45953" w:rsidRDefault="003569F2" w:rsidP="003569F2">
      <w:pPr>
        <w:numPr>
          <w:ilvl w:val="0"/>
          <w:numId w:val="8"/>
        </w:numPr>
        <w:tabs>
          <w:tab w:val="left" w:pos="280"/>
        </w:tabs>
        <w:autoSpaceDE/>
        <w:autoSpaceDN/>
        <w:spacing w:line="360" w:lineRule="auto"/>
        <w:jc w:val="both"/>
        <w:rPr>
          <w:color w:val="000000"/>
          <w:sz w:val="28"/>
          <w:szCs w:val="28"/>
          <w:lang w:eastAsia="uk-UA" w:bidi="uk-UA"/>
        </w:rPr>
      </w:pPr>
      <w:r w:rsidRPr="00A45953">
        <w:rPr>
          <w:color w:val="000000"/>
          <w:sz w:val="28"/>
          <w:szCs w:val="28"/>
          <w:lang w:eastAsia="uk-UA" w:bidi="uk-UA"/>
        </w:rPr>
        <w:t>можуть створювати штатні спортивні команди резервного спорту у порядку, визначеному Кабінетом Міністрів України;</w:t>
      </w:r>
    </w:p>
    <w:p w:rsidR="003569F2" w:rsidRPr="00A45953" w:rsidRDefault="003569F2" w:rsidP="003569F2">
      <w:pPr>
        <w:numPr>
          <w:ilvl w:val="0"/>
          <w:numId w:val="8"/>
        </w:numPr>
        <w:tabs>
          <w:tab w:val="left" w:pos="280"/>
        </w:tabs>
        <w:autoSpaceDE/>
        <w:autoSpaceDN/>
        <w:spacing w:line="360" w:lineRule="auto"/>
        <w:jc w:val="both"/>
        <w:rPr>
          <w:color w:val="000000"/>
          <w:sz w:val="28"/>
          <w:szCs w:val="28"/>
          <w:lang w:eastAsia="uk-UA" w:bidi="uk-UA"/>
        </w:rPr>
      </w:pPr>
      <w:r w:rsidRPr="00A45953">
        <w:rPr>
          <w:color w:val="000000"/>
          <w:sz w:val="28"/>
          <w:szCs w:val="28"/>
          <w:lang w:eastAsia="uk-UA" w:bidi="uk-UA"/>
        </w:rPr>
        <w:lastRenderedPageBreak/>
        <w:t>співпрацюють з центральним органом виконавчої влади, що реалізує державну політику у сфері фізичної культури та спорту, іншими центральними органами виконавчої влади, відповідними структурними підрозділами місцевих державних адміністрацій та органами місцевого самоврядування, іншими громадськими організаціями фізкультурно- спортивної спрямованості на підставі договорів, що укладаються відповідно до законодавства.</w:t>
      </w:r>
    </w:p>
    <w:p w:rsidR="003569F2" w:rsidRPr="00A45953" w:rsidRDefault="003569F2" w:rsidP="003569F2">
      <w:pPr>
        <w:spacing w:line="360" w:lineRule="auto"/>
        <w:ind w:firstLine="720"/>
        <w:jc w:val="both"/>
        <w:rPr>
          <w:color w:val="000000"/>
          <w:sz w:val="28"/>
          <w:szCs w:val="28"/>
          <w:lang w:eastAsia="uk-UA" w:bidi="uk-UA"/>
        </w:rPr>
      </w:pPr>
      <w:r w:rsidRPr="00A45953">
        <w:rPr>
          <w:color w:val="000000"/>
          <w:sz w:val="28"/>
          <w:szCs w:val="28"/>
          <w:lang w:eastAsia="uk-UA" w:bidi="uk-UA"/>
        </w:rPr>
        <w:t>На сьогодні в Україні функціонує чотири таких товариства: “Україна“, “Колос“, “Спартак“, “Динамо“. Вони побудовані за територіально-відомчим принципом, ради товариств (центральні, обласні, міські, районні) формуються в них шляхом виборів.</w:t>
      </w:r>
    </w:p>
    <w:p w:rsidR="003569F2" w:rsidRPr="00A45953" w:rsidRDefault="003569F2" w:rsidP="003569F2">
      <w:pPr>
        <w:spacing w:line="360" w:lineRule="auto"/>
        <w:ind w:firstLine="720"/>
        <w:jc w:val="both"/>
        <w:rPr>
          <w:color w:val="000000"/>
          <w:sz w:val="28"/>
          <w:szCs w:val="28"/>
          <w:lang w:eastAsia="uk-UA" w:bidi="uk-UA"/>
        </w:rPr>
      </w:pPr>
      <w:r w:rsidRPr="00A45953">
        <w:rPr>
          <w:i/>
          <w:iCs/>
          <w:color w:val="000000"/>
          <w:sz w:val="28"/>
          <w:szCs w:val="28"/>
          <w:lang w:eastAsia="uk-UA" w:bidi="uk-UA"/>
        </w:rPr>
        <w:t xml:space="preserve">Всеукраїнське фізкультурно-спортивне товариство «Україна» </w:t>
      </w:r>
      <w:r w:rsidRPr="00A45953">
        <w:rPr>
          <w:i/>
          <w:iCs/>
          <w:sz w:val="28"/>
          <w:szCs w:val="28"/>
          <w:lang w:bidi="uk-UA"/>
        </w:rPr>
        <w:t>–</w:t>
      </w:r>
      <w:r w:rsidRPr="00A45953">
        <w:rPr>
          <w:color w:val="000000"/>
          <w:sz w:val="28"/>
          <w:szCs w:val="28"/>
          <w:lang w:eastAsia="uk-UA" w:bidi="uk-UA"/>
        </w:rPr>
        <w:t xml:space="preserve"> є масовою, добровільною, самостійною громадською організацією, яка на умовах індивідуального і колективного членства об’єднує громадян, громадські організації, трудові колективи промислових підприємств, колективи вищих навчальних закладів з метою організації та всебічного сприяння розвитку фізичної культури, створення належних умов для зміцнення здоров’я народу України.</w:t>
      </w:r>
    </w:p>
    <w:p w:rsidR="003569F2" w:rsidRPr="00A45953" w:rsidRDefault="003569F2" w:rsidP="003569F2">
      <w:pPr>
        <w:spacing w:line="360" w:lineRule="auto"/>
        <w:ind w:firstLine="720"/>
        <w:jc w:val="both"/>
        <w:rPr>
          <w:color w:val="000000"/>
          <w:sz w:val="28"/>
          <w:szCs w:val="28"/>
          <w:lang w:eastAsia="uk-UA" w:bidi="uk-UA"/>
        </w:rPr>
      </w:pPr>
      <w:r w:rsidRPr="00A45953">
        <w:rPr>
          <w:i/>
          <w:iCs/>
          <w:color w:val="000000"/>
          <w:sz w:val="28"/>
          <w:szCs w:val="28"/>
          <w:lang w:eastAsia="uk-UA" w:bidi="uk-UA"/>
        </w:rPr>
        <w:t xml:space="preserve">Всеукраїнське фізкультурно-спортивне товариство „Колос” </w:t>
      </w:r>
      <w:r w:rsidRPr="00A45953">
        <w:rPr>
          <w:color w:val="000000"/>
          <w:sz w:val="28"/>
          <w:szCs w:val="28"/>
          <w:lang w:eastAsia="uk-UA" w:bidi="uk-UA"/>
        </w:rPr>
        <w:t>агропромислового комплексу України є самостійною, неприбутковою, добровільною всеукраїнською громадською організацією, яка об’єднує за спільними інтересами працівників агропромислового комплексу України членів агроформувань всіх типів; фермерів, власників майнових та земельних паїв, працівників харчової, переробної промисловості; інших суміжних галузей, сфери обслуговування сільського населення усіх форм власності, також підприємств і організацій інших галузей народного господарства</w:t>
      </w:r>
    </w:p>
    <w:p w:rsidR="003569F2" w:rsidRPr="00A45953" w:rsidRDefault="003569F2" w:rsidP="003569F2">
      <w:pPr>
        <w:spacing w:line="360" w:lineRule="auto"/>
        <w:ind w:firstLine="720"/>
        <w:jc w:val="both"/>
        <w:rPr>
          <w:color w:val="000000"/>
          <w:sz w:val="28"/>
          <w:szCs w:val="28"/>
          <w:lang w:eastAsia="uk-UA" w:bidi="uk-UA"/>
        </w:rPr>
      </w:pPr>
      <w:r w:rsidRPr="00A45953">
        <w:rPr>
          <w:i/>
          <w:iCs/>
          <w:color w:val="000000"/>
          <w:sz w:val="28"/>
          <w:szCs w:val="28"/>
          <w:lang w:eastAsia="uk-UA" w:bidi="uk-UA"/>
        </w:rPr>
        <w:t xml:space="preserve">Всеукраїнське фізкультурно-спортивне товариство «Спартак» </w:t>
      </w:r>
      <w:r w:rsidRPr="00A45953">
        <w:rPr>
          <w:color w:val="000000"/>
          <w:sz w:val="28"/>
          <w:szCs w:val="28"/>
          <w:lang w:eastAsia="uk-UA" w:bidi="uk-UA"/>
        </w:rPr>
        <w:t xml:space="preserve">профспілок України є громадською організацією, діє на засадах добровільності, рівноправності його членів, самоврядування, законності та гласності і не передбачає отримання прибутку від своєї діяльності. Членами товариства можуть бути юридичні та фізичні особи (в тому числі </w:t>
      </w:r>
      <w:r>
        <w:rPr>
          <w:color w:val="000000"/>
          <w:sz w:val="28"/>
          <w:szCs w:val="28"/>
          <w:lang w:eastAsia="uk-UA" w:bidi="uk-UA"/>
        </w:rPr>
        <w:t xml:space="preserve">– </w:t>
      </w:r>
      <w:r w:rsidRPr="00A45953">
        <w:rPr>
          <w:color w:val="000000"/>
          <w:sz w:val="28"/>
          <w:szCs w:val="28"/>
          <w:lang w:eastAsia="uk-UA" w:bidi="uk-UA"/>
        </w:rPr>
        <w:t>за</w:t>
      </w:r>
      <w:r>
        <w:rPr>
          <w:color w:val="000000"/>
          <w:sz w:val="28"/>
          <w:szCs w:val="28"/>
          <w:lang w:eastAsia="uk-UA" w:bidi="uk-UA"/>
        </w:rPr>
        <w:t>кордонні</w:t>
      </w:r>
      <w:r w:rsidRPr="00A45953">
        <w:rPr>
          <w:color w:val="000000"/>
          <w:sz w:val="28"/>
          <w:szCs w:val="28"/>
          <w:lang w:eastAsia="uk-UA" w:bidi="uk-UA"/>
        </w:rPr>
        <w:t xml:space="preserve">). Індивідуальними </w:t>
      </w:r>
      <w:r w:rsidRPr="00A45953">
        <w:rPr>
          <w:color w:val="000000"/>
          <w:sz w:val="28"/>
          <w:szCs w:val="28"/>
          <w:lang w:eastAsia="uk-UA" w:bidi="uk-UA"/>
        </w:rPr>
        <w:lastRenderedPageBreak/>
        <w:t>членами можуть бути громадяни України, іноземні громадяни, а також особи без громадянства, які досягли 14-річного віку, визнають статут, активно сприяють діяльності товариства та сплачують членські внески.</w:t>
      </w:r>
    </w:p>
    <w:p w:rsidR="003569F2" w:rsidRDefault="003569F2" w:rsidP="003569F2">
      <w:pPr>
        <w:spacing w:after="304" w:line="360" w:lineRule="auto"/>
        <w:ind w:firstLine="720"/>
        <w:jc w:val="both"/>
        <w:rPr>
          <w:color w:val="000000"/>
          <w:sz w:val="28"/>
          <w:szCs w:val="28"/>
          <w:lang w:eastAsia="uk-UA" w:bidi="uk-UA"/>
        </w:rPr>
      </w:pPr>
      <w:r w:rsidRPr="00A45953">
        <w:rPr>
          <w:i/>
          <w:iCs/>
          <w:color w:val="000000"/>
          <w:sz w:val="28"/>
          <w:szCs w:val="28"/>
          <w:lang w:eastAsia="uk-UA" w:bidi="uk-UA"/>
        </w:rPr>
        <w:t xml:space="preserve">Всеукраїнське фізкультурно-спортивне товариство «Динамо» </w:t>
      </w:r>
      <w:r>
        <w:rPr>
          <w:color w:val="000000"/>
          <w:sz w:val="28"/>
          <w:szCs w:val="28"/>
          <w:lang w:eastAsia="uk-UA" w:bidi="uk-UA"/>
        </w:rPr>
        <w:t>–</w:t>
      </w:r>
      <w:r w:rsidRPr="00A45953">
        <w:rPr>
          <w:i/>
          <w:iCs/>
          <w:color w:val="000000"/>
          <w:sz w:val="28"/>
          <w:szCs w:val="28"/>
          <w:lang w:eastAsia="uk-UA" w:bidi="uk-UA"/>
        </w:rPr>
        <w:t xml:space="preserve"> </w:t>
      </w:r>
      <w:r w:rsidRPr="00A45953">
        <w:rPr>
          <w:color w:val="000000"/>
          <w:sz w:val="28"/>
          <w:szCs w:val="28"/>
          <w:lang w:eastAsia="uk-UA" w:bidi="uk-UA"/>
        </w:rPr>
        <w:t>всеукраїнська громадська організація фізкультурно-спортивної спрямованості, що об'єднує колективи фізичної культури і спорту працівників і військовослужбовців правоохоронних органів; працівників підприємств і організацій, колективних членів Товариства, студентів та курсантів вищих навчальних закладів, які готують фахівців для правоохоронних органів України, окремих громадян і членів їх сімей.</w:t>
      </w:r>
    </w:p>
    <w:p w:rsidR="00EE1677" w:rsidRPr="0031530B" w:rsidRDefault="00EE1677" w:rsidP="00EE1677">
      <w:pPr>
        <w:pStyle w:val="ac"/>
        <w:spacing w:line="360" w:lineRule="auto"/>
        <w:jc w:val="center"/>
        <w:rPr>
          <w:b/>
          <w:sz w:val="28"/>
          <w:szCs w:val="28"/>
          <w:lang w:val="uk-UA"/>
        </w:rPr>
      </w:pPr>
      <w:r w:rsidRPr="0031530B">
        <w:rPr>
          <w:b/>
          <w:sz w:val="28"/>
          <w:szCs w:val="28"/>
          <w:lang w:val="uk-UA"/>
        </w:rPr>
        <w:t xml:space="preserve">Лекція </w:t>
      </w:r>
      <w:r>
        <w:rPr>
          <w:b/>
          <w:sz w:val="28"/>
          <w:szCs w:val="28"/>
          <w:lang w:val="uk-UA"/>
        </w:rPr>
        <w:t>6</w:t>
      </w:r>
    </w:p>
    <w:p w:rsidR="00EE1677" w:rsidRPr="00DF1EB7" w:rsidRDefault="00EE1677" w:rsidP="00EE1677">
      <w:pPr>
        <w:pStyle w:val="ac"/>
        <w:spacing w:line="360" w:lineRule="auto"/>
        <w:jc w:val="center"/>
        <w:rPr>
          <w:b/>
          <w:sz w:val="28"/>
          <w:szCs w:val="28"/>
          <w:lang w:val="uk-UA"/>
        </w:rPr>
      </w:pPr>
      <w:r w:rsidRPr="0031530B">
        <w:rPr>
          <w:b/>
          <w:sz w:val="28"/>
          <w:szCs w:val="28"/>
          <w:lang w:val="uk-UA"/>
        </w:rPr>
        <w:t xml:space="preserve">Тема: </w:t>
      </w:r>
      <w:r w:rsidRPr="00DF1EB7">
        <w:rPr>
          <w:b/>
          <w:color w:val="000000"/>
          <w:sz w:val="28"/>
          <w:szCs w:val="28"/>
          <w:lang w:val="uk-UA" w:eastAsia="uk-UA" w:bidi="uk-UA"/>
        </w:rPr>
        <w:t>Спортивні школи та спортивні клуби як складові системи</w:t>
      </w:r>
      <w:r w:rsidRPr="00DF1EB7">
        <w:rPr>
          <w:b/>
          <w:color w:val="000000"/>
          <w:sz w:val="28"/>
          <w:szCs w:val="28"/>
          <w:lang w:val="uk-UA" w:eastAsia="uk-UA" w:bidi="uk-UA"/>
        </w:rPr>
        <w:br/>
        <w:t>фізичного виховання та спорту України</w:t>
      </w:r>
    </w:p>
    <w:p w:rsidR="00EE1677" w:rsidRPr="00DF1EB7" w:rsidRDefault="00EE1677" w:rsidP="00EE1677">
      <w:pPr>
        <w:pStyle w:val="ac"/>
        <w:spacing w:line="360" w:lineRule="auto"/>
        <w:jc w:val="center"/>
        <w:rPr>
          <w:b/>
          <w:i/>
          <w:sz w:val="28"/>
          <w:szCs w:val="28"/>
        </w:rPr>
      </w:pPr>
      <w:r w:rsidRPr="00DF1EB7">
        <w:rPr>
          <w:b/>
          <w:i/>
          <w:sz w:val="28"/>
          <w:szCs w:val="28"/>
          <w:lang w:bidi="uk-UA"/>
        </w:rPr>
        <w:t>План.</w:t>
      </w:r>
    </w:p>
    <w:p w:rsidR="00EE1677" w:rsidRPr="00DF1EB7" w:rsidRDefault="00EE1677" w:rsidP="00EE1677">
      <w:pPr>
        <w:pStyle w:val="ac"/>
        <w:spacing w:line="360" w:lineRule="auto"/>
        <w:jc w:val="both"/>
        <w:rPr>
          <w:sz w:val="28"/>
          <w:szCs w:val="28"/>
        </w:rPr>
      </w:pPr>
      <w:r w:rsidRPr="00DF1EB7">
        <w:rPr>
          <w:color w:val="000000"/>
          <w:sz w:val="28"/>
          <w:szCs w:val="28"/>
          <w:lang w:bidi="uk-UA"/>
        </w:rPr>
        <w:t>1. Основні напрямки самоврядування у сфері фізкультурного руху.</w:t>
      </w:r>
    </w:p>
    <w:p w:rsidR="00EE1677" w:rsidRPr="00DF1EB7" w:rsidRDefault="00EE1677" w:rsidP="00EE1677">
      <w:pPr>
        <w:pStyle w:val="ac"/>
        <w:spacing w:line="360" w:lineRule="auto"/>
        <w:jc w:val="both"/>
        <w:rPr>
          <w:sz w:val="28"/>
          <w:szCs w:val="28"/>
        </w:rPr>
      </w:pPr>
      <w:r w:rsidRPr="00DF1EB7">
        <w:rPr>
          <w:color w:val="000000"/>
          <w:sz w:val="28"/>
          <w:szCs w:val="28"/>
          <w:lang w:bidi="uk-UA"/>
        </w:rPr>
        <w:t>2. Дитячо-юнацькі спортивні школи.</w:t>
      </w:r>
    </w:p>
    <w:p w:rsidR="00EE1677" w:rsidRPr="00DF1EB7" w:rsidRDefault="00EE1677" w:rsidP="00EE1677">
      <w:pPr>
        <w:pStyle w:val="ac"/>
        <w:spacing w:line="360" w:lineRule="auto"/>
        <w:jc w:val="both"/>
        <w:rPr>
          <w:sz w:val="28"/>
          <w:szCs w:val="28"/>
        </w:rPr>
      </w:pPr>
      <w:r w:rsidRPr="00DF1EB7">
        <w:rPr>
          <w:color w:val="000000"/>
          <w:sz w:val="28"/>
          <w:szCs w:val="28"/>
          <w:lang w:bidi="uk-UA"/>
        </w:rPr>
        <w:t>3. Спортивні клуби.</w:t>
      </w:r>
    </w:p>
    <w:p w:rsidR="00EE1677" w:rsidRPr="00DF1EB7" w:rsidRDefault="00EE1677" w:rsidP="00EE1677">
      <w:pPr>
        <w:pStyle w:val="ac"/>
        <w:spacing w:line="360" w:lineRule="auto"/>
        <w:jc w:val="center"/>
        <w:rPr>
          <w:i/>
          <w:iCs/>
          <w:sz w:val="28"/>
          <w:szCs w:val="28"/>
        </w:rPr>
      </w:pPr>
      <w:r w:rsidRPr="00DF1EB7">
        <w:rPr>
          <w:i/>
          <w:iCs/>
          <w:sz w:val="28"/>
          <w:szCs w:val="28"/>
        </w:rPr>
        <w:t>Література</w:t>
      </w:r>
    </w:p>
    <w:p w:rsidR="00EE1677" w:rsidRPr="00DF1EB7" w:rsidRDefault="00EE1677" w:rsidP="00EE1677">
      <w:pPr>
        <w:pStyle w:val="ac"/>
        <w:spacing w:line="360" w:lineRule="auto"/>
        <w:jc w:val="both"/>
        <w:rPr>
          <w:sz w:val="28"/>
          <w:szCs w:val="28"/>
          <w:lang w:bidi="uk-UA"/>
        </w:rPr>
      </w:pPr>
      <w:r w:rsidRPr="00DF1EB7">
        <w:rPr>
          <w:iCs/>
          <w:sz w:val="28"/>
          <w:szCs w:val="28"/>
        </w:rPr>
        <w:t xml:space="preserve">1. </w:t>
      </w:r>
      <w:r w:rsidRPr="00DF1EB7">
        <w:rPr>
          <w:bCs/>
          <w:sz w:val="28"/>
          <w:szCs w:val="28"/>
          <w:lang w:bidi="uk-UA"/>
        </w:rPr>
        <w:t xml:space="preserve">Христова Т. Є. </w:t>
      </w:r>
      <w:r w:rsidRPr="00DF1EB7">
        <w:rPr>
          <w:sz w:val="28"/>
          <w:szCs w:val="28"/>
          <w:lang w:bidi="uk-UA"/>
        </w:rPr>
        <w:t>Управління процесом у сфері фізичного виховання. Мелітополь, 2015. 72 с.</w:t>
      </w:r>
    </w:p>
    <w:p w:rsidR="00EE1677" w:rsidRDefault="00EE1677" w:rsidP="00EE1677">
      <w:pPr>
        <w:rPr>
          <w:sz w:val="28"/>
          <w:szCs w:val="28"/>
        </w:rPr>
      </w:pPr>
    </w:p>
    <w:p w:rsidR="00EE1677" w:rsidRPr="00C11147" w:rsidRDefault="00EE1677" w:rsidP="00EE1677">
      <w:pPr>
        <w:pStyle w:val="12"/>
        <w:shd w:val="clear" w:color="auto" w:fill="auto"/>
        <w:tabs>
          <w:tab w:val="left" w:pos="0"/>
        </w:tabs>
        <w:spacing w:after="0" w:line="360" w:lineRule="auto"/>
        <w:ind w:firstLine="709"/>
        <w:jc w:val="both"/>
        <w:rPr>
          <w:b w:val="0"/>
          <w:color w:val="000000"/>
          <w:sz w:val="28"/>
          <w:szCs w:val="28"/>
          <w:lang w:val="uk-UA" w:eastAsia="uk-UA" w:bidi="uk-UA"/>
        </w:rPr>
      </w:pPr>
      <w:r w:rsidRPr="00C11147">
        <w:rPr>
          <w:b w:val="0"/>
          <w:color w:val="000000"/>
          <w:sz w:val="28"/>
          <w:szCs w:val="28"/>
          <w:lang w:val="uk-UA" w:eastAsia="uk-UA" w:bidi="uk-UA"/>
        </w:rPr>
        <w:t xml:space="preserve">1. Велику роботу по розвитку фізичної культури та спорту здійснюють громадські організації: організовують заняття різними видами спорту, фізичними вправами, масові фізкультурно-оздоровчі заходи відповідно до бажань трудівників, умов їх праці та відпочинку. Організовуючи масову роботу, громадські фізкультурні організації широко використовують самодіяльність, активність, ініціативу трудівників. Самодіяльні фізкультурні організації ведуть копітку роботу по задоволенню різноманітних потреб людей у галузі фізичного виховання: заняття фізичними вправами та спортом, різними формами активного відпочинку; підвищення майстерності спортсменів; будівництво спортивних </w:t>
      </w:r>
      <w:r w:rsidRPr="00C11147">
        <w:rPr>
          <w:b w:val="0"/>
          <w:color w:val="000000"/>
          <w:sz w:val="28"/>
          <w:szCs w:val="28"/>
          <w:lang w:val="uk-UA" w:eastAsia="uk-UA" w:bidi="uk-UA"/>
        </w:rPr>
        <w:lastRenderedPageBreak/>
        <w:t>споруд тощо.</w:t>
      </w:r>
    </w:p>
    <w:p w:rsidR="00EE1677" w:rsidRPr="00DF1EB7" w:rsidRDefault="00EE1677" w:rsidP="00EE1677">
      <w:pPr>
        <w:spacing w:line="360" w:lineRule="auto"/>
        <w:ind w:firstLine="760"/>
        <w:jc w:val="both"/>
        <w:rPr>
          <w:color w:val="000000"/>
          <w:sz w:val="28"/>
          <w:szCs w:val="28"/>
          <w:lang w:eastAsia="uk-UA" w:bidi="uk-UA"/>
        </w:rPr>
      </w:pPr>
      <w:r w:rsidRPr="00DF1EB7">
        <w:rPr>
          <w:color w:val="000000"/>
          <w:sz w:val="28"/>
          <w:szCs w:val="28"/>
          <w:lang w:eastAsia="uk-UA" w:bidi="uk-UA"/>
        </w:rPr>
        <w:t>Впровадження фізичної культури відбувається у виробничій, навчально-виховній, соціально-побутовій сферах. Виробнича сфера передбачає розвиток фізичної культури на підприємствах, в установах, організаціях тощо. Розвиток фізичної культури у навчальних закладах різного рівня акредитації (школах, ліцеях, училищах, коледжах, інститутах, університетах тощо) та позашкільних установах (дитячо-юнацьких спортивних школах, школах вищої спортивної майстерності, дитячо-юнацьких клубах фізичної культури, центрах туризму та краєзнавства учнівської молоді, будинках дитячої творчості тощо).</w:t>
      </w:r>
    </w:p>
    <w:p w:rsidR="00EE1677" w:rsidRPr="00392DCF" w:rsidRDefault="00EE1677" w:rsidP="00EE1677">
      <w:pPr>
        <w:spacing w:after="300" w:line="360" w:lineRule="auto"/>
        <w:ind w:firstLine="740"/>
        <w:jc w:val="both"/>
        <w:rPr>
          <w:color w:val="000000"/>
          <w:sz w:val="28"/>
          <w:szCs w:val="28"/>
          <w:lang w:eastAsia="uk-UA" w:bidi="uk-UA"/>
        </w:rPr>
      </w:pPr>
      <w:r w:rsidRPr="00392DCF">
        <w:rPr>
          <w:color w:val="000000"/>
          <w:sz w:val="28"/>
          <w:szCs w:val="28"/>
          <w:lang w:eastAsia="uk-UA" w:bidi="uk-UA"/>
        </w:rPr>
        <w:t xml:space="preserve">Розглядаючи систему фізичної культури і спорту в Україні, слід детальніше зупинитися на тих організаціях, які складають фундамент системи, безпосередньо проводять спортивну та фізкультурно-оздоровчу роботу </w:t>
      </w:r>
      <w:r>
        <w:rPr>
          <w:color w:val="000000"/>
          <w:sz w:val="28"/>
          <w:szCs w:val="28"/>
          <w:lang w:eastAsia="uk-UA" w:bidi="uk-UA"/>
        </w:rPr>
        <w:t xml:space="preserve">– </w:t>
      </w:r>
      <w:r w:rsidRPr="00392DCF">
        <w:rPr>
          <w:color w:val="000000"/>
          <w:sz w:val="28"/>
          <w:szCs w:val="28"/>
          <w:lang w:eastAsia="uk-UA" w:bidi="uk-UA"/>
        </w:rPr>
        <w:t>спортивних школах та первинних осередках у загальноосвітніх школах, професійно-технічних училищах, вищих навчальних закладах різного рівня акредитації.</w:t>
      </w:r>
    </w:p>
    <w:p w:rsidR="00EE1677" w:rsidRPr="00392DCF" w:rsidRDefault="00EE1677" w:rsidP="00EE1677">
      <w:pPr>
        <w:tabs>
          <w:tab w:val="left" w:pos="0"/>
        </w:tabs>
        <w:spacing w:line="360" w:lineRule="auto"/>
        <w:ind w:firstLine="709"/>
        <w:jc w:val="both"/>
        <w:outlineLvl w:val="0"/>
        <w:rPr>
          <w:color w:val="000000"/>
          <w:sz w:val="28"/>
          <w:szCs w:val="28"/>
          <w:lang w:eastAsia="uk-UA" w:bidi="uk-UA"/>
        </w:rPr>
      </w:pPr>
      <w:r w:rsidRPr="00392DCF">
        <w:rPr>
          <w:bCs/>
          <w:color w:val="000000"/>
          <w:sz w:val="28"/>
          <w:szCs w:val="28"/>
          <w:lang w:eastAsia="uk-UA" w:bidi="uk-UA"/>
        </w:rPr>
        <w:t xml:space="preserve">2. </w:t>
      </w:r>
      <w:r w:rsidRPr="00392DCF">
        <w:rPr>
          <w:i/>
          <w:iCs/>
          <w:color w:val="000000"/>
          <w:sz w:val="28"/>
          <w:szCs w:val="28"/>
          <w:lang w:eastAsia="uk-UA" w:bidi="uk-UA"/>
        </w:rPr>
        <w:t>Дитячо-юнацька спортивна школа</w:t>
      </w:r>
      <w:r w:rsidRPr="00392DCF">
        <w:rPr>
          <w:color w:val="000000"/>
          <w:sz w:val="28"/>
          <w:szCs w:val="28"/>
          <w:lang w:eastAsia="uk-UA" w:bidi="uk-UA"/>
        </w:rPr>
        <w:t xml:space="preserve"> </w:t>
      </w:r>
      <w:r>
        <w:rPr>
          <w:color w:val="000000"/>
          <w:sz w:val="28"/>
          <w:szCs w:val="28"/>
          <w:lang w:eastAsia="uk-UA" w:bidi="uk-UA"/>
        </w:rPr>
        <w:t>–</w:t>
      </w:r>
      <w:r w:rsidRPr="00392DCF">
        <w:rPr>
          <w:color w:val="000000"/>
          <w:sz w:val="28"/>
          <w:szCs w:val="28"/>
          <w:lang w:eastAsia="uk-UA" w:bidi="uk-UA"/>
        </w:rPr>
        <w:t xml:space="preserve"> позашкільний навчальний заклад спортивного профілю, який забезпечує розвиток здібностей вихованців у обраному виді спорту, що визнаний в Україні, створює необхідні умови для гармонійного виховання, фізичного розвитку, повноцінного оздоровлення, змістовного відпочинку і дозвілля дітей та молоді, самореалізації, набуття навичок здорового способу життя, підготовки спортивного резерву для збірних команд України.</w:t>
      </w:r>
    </w:p>
    <w:p w:rsidR="00EE1677" w:rsidRPr="00392DCF" w:rsidRDefault="00EE1677" w:rsidP="00EE1677">
      <w:pPr>
        <w:spacing w:line="360" w:lineRule="auto"/>
        <w:ind w:firstLine="740"/>
        <w:jc w:val="both"/>
        <w:rPr>
          <w:color w:val="000000"/>
          <w:sz w:val="28"/>
          <w:szCs w:val="28"/>
          <w:lang w:eastAsia="uk-UA" w:bidi="uk-UA"/>
        </w:rPr>
      </w:pPr>
      <w:r w:rsidRPr="00392DCF">
        <w:rPr>
          <w:color w:val="000000"/>
          <w:sz w:val="28"/>
          <w:szCs w:val="28"/>
          <w:lang w:eastAsia="uk-UA" w:bidi="uk-UA"/>
        </w:rPr>
        <w:t>До спортивної школи приймаються всі особи, які бажають займатися фізичною культурою і спортом і виконали нормативи з фізичної підготовленості, встановлені навчальними програмами з видів спорту, та не мають медичних протипоказань.</w:t>
      </w:r>
    </w:p>
    <w:p w:rsidR="00EE1677" w:rsidRPr="00392DCF" w:rsidRDefault="00EE1677" w:rsidP="00EE1677">
      <w:pPr>
        <w:spacing w:line="360" w:lineRule="auto"/>
        <w:ind w:firstLine="740"/>
        <w:jc w:val="both"/>
        <w:rPr>
          <w:color w:val="000000"/>
          <w:sz w:val="28"/>
          <w:szCs w:val="28"/>
          <w:lang w:eastAsia="uk-UA" w:bidi="uk-UA"/>
        </w:rPr>
      </w:pPr>
      <w:r w:rsidRPr="00392DCF">
        <w:rPr>
          <w:color w:val="000000"/>
          <w:sz w:val="28"/>
          <w:szCs w:val="28"/>
          <w:lang w:eastAsia="uk-UA" w:bidi="uk-UA"/>
        </w:rPr>
        <w:t>В Україні функціонують такі типи спортивних шкіл:</w:t>
      </w:r>
    </w:p>
    <w:p w:rsidR="00EE1677" w:rsidRPr="00392DCF" w:rsidRDefault="00EE1677" w:rsidP="00EE1677">
      <w:pPr>
        <w:numPr>
          <w:ilvl w:val="0"/>
          <w:numId w:val="9"/>
        </w:numPr>
        <w:tabs>
          <w:tab w:val="left" w:pos="281"/>
        </w:tabs>
        <w:autoSpaceDE/>
        <w:autoSpaceDN/>
        <w:spacing w:line="360" w:lineRule="auto"/>
        <w:jc w:val="both"/>
        <w:rPr>
          <w:color w:val="000000"/>
          <w:sz w:val="28"/>
          <w:szCs w:val="28"/>
          <w:lang w:eastAsia="uk-UA" w:bidi="uk-UA"/>
        </w:rPr>
      </w:pPr>
      <w:r w:rsidRPr="00392DCF">
        <w:rPr>
          <w:color w:val="000000"/>
          <w:sz w:val="28"/>
          <w:szCs w:val="28"/>
          <w:lang w:eastAsia="uk-UA" w:bidi="uk-UA"/>
        </w:rPr>
        <w:t>комплексні дитячо-юнацькі спортивні школи;</w:t>
      </w:r>
    </w:p>
    <w:p w:rsidR="00EE1677" w:rsidRPr="00392DCF" w:rsidRDefault="00EE1677" w:rsidP="00EE1677">
      <w:pPr>
        <w:numPr>
          <w:ilvl w:val="0"/>
          <w:numId w:val="9"/>
        </w:numPr>
        <w:tabs>
          <w:tab w:val="left" w:pos="281"/>
        </w:tabs>
        <w:autoSpaceDE/>
        <w:autoSpaceDN/>
        <w:spacing w:line="360" w:lineRule="auto"/>
        <w:jc w:val="both"/>
        <w:rPr>
          <w:color w:val="000000"/>
          <w:sz w:val="28"/>
          <w:szCs w:val="28"/>
          <w:lang w:eastAsia="uk-UA" w:bidi="uk-UA"/>
        </w:rPr>
      </w:pPr>
      <w:r w:rsidRPr="00392DCF">
        <w:rPr>
          <w:color w:val="000000"/>
          <w:sz w:val="28"/>
          <w:szCs w:val="28"/>
          <w:lang w:eastAsia="uk-UA" w:bidi="uk-UA"/>
        </w:rPr>
        <w:t>дитячо-юнацькі спортивні школи з видів спорту;</w:t>
      </w:r>
    </w:p>
    <w:p w:rsidR="00EE1677" w:rsidRPr="00392DCF" w:rsidRDefault="00EE1677" w:rsidP="00EE1677">
      <w:pPr>
        <w:numPr>
          <w:ilvl w:val="0"/>
          <w:numId w:val="9"/>
        </w:numPr>
        <w:tabs>
          <w:tab w:val="left" w:pos="281"/>
        </w:tabs>
        <w:autoSpaceDE/>
        <w:autoSpaceDN/>
        <w:spacing w:line="360" w:lineRule="auto"/>
        <w:jc w:val="both"/>
        <w:rPr>
          <w:color w:val="000000"/>
          <w:sz w:val="28"/>
          <w:szCs w:val="28"/>
          <w:lang w:eastAsia="uk-UA" w:bidi="uk-UA"/>
        </w:rPr>
      </w:pPr>
      <w:r w:rsidRPr="00392DCF">
        <w:rPr>
          <w:color w:val="000000"/>
          <w:sz w:val="28"/>
          <w:szCs w:val="28"/>
          <w:lang w:eastAsia="uk-UA" w:bidi="uk-UA"/>
        </w:rPr>
        <w:lastRenderedPageBreak/>
        <w:t>дитячо-юнацькі спортивні школи для інвалідів;</w:t>
      </w:r>
    </w:p>
    <w:p w:rsidR="00EE1677" w:rsidRPr="00392DCF" w:rsidRDefault="00EE1677" w:rsidP="00EE1677">
      <w:pPr>
        <w:numPr>
          <w:ilvl w:val="0"/>
          <w:numId w:val="9"/>
        </w:numPr>
        <w:tabs>
          <w:tab w:val="left" w:pos="281"/>
        </w:tabs>
        <w:autoSpaceDE/>
        <w:autoSpaceDN/>
        <w:spacing w:line="360" w:lineRule="auto"/>
        <w:jc w:val="both"/>
        <w:rPr>
          <w:color w:val="000000"/>
          <w:sz w:val="28"/>
          <w:szCs w:val="28"/>
          <w:lang w:eastAsia="uk-UA" w:bidi="uk-UA"/>
        </w:rPr>
      </w:pPr>
      <w:r w:rsidRPr="00392DCF">
        <w:rPr>
          <w:color w:val="000000"/>
          <w:sz w:val="28"/>
          <w:szCs w:val="28"/>
          <w:lang w:eastAsia="uk-UA" w:bidi="uk-UA"/>
        </w:rPr>
        <w:t>спеціалізовані дитячо-юнацькі спортивні школи олімпійського резерву;</w:t>
      </w:r>
    </w:p>
    <w:p w:rsidR="00EE1677" w:rsidRPr="00392DCF" w:rsidRDefault="00EE1677" w:rsidP="00EE1677">
      <w:pPr>
        <w:numPr>
          <w:ilvl w:val="0"/>
          <w:numId w:val="9"/>
        </w:numPr>
        <w:tabs>
          <w:tab w:val="left" w:pos="281"/>
        </w:tabs>
        <w:autoSpaceDE/>
        <w:autoSpaceDN/>
        <w:spacing w:line="360" w:lineRule="auto"/>
        <w:jc w:val="both"/>
        <w:rPr>
          <w:color w:val="000000"/>
          <w:sz w:val="28"/>
          <w:szCs w:val="28"/>
          <w:lang w:eastAsia="uk-UA" w:bidi="uk-UA"/>
        </w:rPr>
      </w:pPr>
      <w:r w:rsidRPr="00392DCF">
        <w:rPr>
          <w:color w:val="000000"/>
          <w:sz w:val="28"/>
          <w:szCs w:val="28"/>
          <w:lang w:eastAsia="uk-UA" w:bidi="uk-UA"/>
        </w:rPr>
        <w:t>спеціалізовані дитячо-юнацькі спортивні школи для інвалідів паралімпійського та дефлімпійського резерву.</w:t>
      </w:r>
    </w:p>
    <w:p w:rsidR="00EE1677" w:rsidRPr="00392DCF" w:rsidRDefault="00EE1677" w:rsidP="00EE1677">
      <w:pPr>
        <w:spacing w:line="360" w:lineRule="auto"/>
        <w:ind w:firstLine="740"/>
        <w:jc w:val="both"/>
        <w:rPr>
          <w:color w:val="000000"/>
          <w:sz w:val="28"/>
          <w:szCs w:val="28"/>
          <w:lang w:eastAsia="uk-UA" w:bidi="uk-UA"/>
        </w:rPr>
      </w:pPr>
      <w:r w:rsidRPr="00392DCF">
        <w:rPr>
          <w:color w:val="000000"/>
          <w:sz w:val="28"/>
          <w:szCs w:val="28"/>
          <w:lang w:eastAsia="uk-UA" w:bidi="uk-UA"/>
        </w:rPr>
        <w:t>Спортивні школи за організаційно-правовими формами можуть бути закладами державної, комунальної та приватної форм власності всеукраїнського, обласного, міського та районного значення. Організаційно-методичне забезпечення діяльності спортивних шкіл незалежно від підпорядкування, типу і форми власності здійснює Міністерство молоді та спорту України.</w:t>
      </w:r>
    </w:p>
    <w:p w:rsidR="00EE1677" w:rsidRPr="00392DCF" w:rsidRDefault="00EE1677" w:rsidP="00EE1677">
      <w:pPr>
        <w:spacing w:line="360" w:lineRule="auto"/>
        <w:ind w:firstLine="740"/>
        <w:jc w:val="both"/>
        <w:rPr>
          <w:color w:val="000000"/>
          <w:sz w:val="28"/>
          <w:szCs w:val="28"/>
          <w:lang w:eastAsia="uk-UA" w:bidi="uk-UA"/>
        </w:rPr>
      </w:pPr>
      <w:r w:rsidRPr="00392DCF">
        <w:rPr>
          <w:color w:val="000000"/>
          <w:sz w:val="28"/>
          <w:szCs w:val="28"/>
          <w:lang w:eastAsia="uk-UA" w:bidi="uk-UA"/>
        </w:rPr>
        <w:t>Засновником спортивних шкіл можуть бути:</w:t>
      </w:r>
    </w:p>
    <w:p w:rsidR="00EE1677" w:rsidRPr="00392DCF" w:rsidRDefault="00EE1677" w:rsidP="00EE1677">
      <w:pPr>
        <w:numPr>
          <w:ilvl w:val="0"/>
          <w:numId w:val="8"/>
        </w:numPr>
        <w:tabs>
          <w:tab w:val="left" w:pos="281"/>
        </w:tabs>
        <w:autoSpaceDE/>
        <w:autoSpaceDN/>
        <w:spacing w:line="360" w:lineRule="auto"/>
        <w:jc w:val="both"/>
        <w:rPr>
          <w:color w:val="000000"/>
          <w:sz w:val="28"/>
          <w:szCs w:val="28"/>
          <w:lang w:eastAsia="uk-UA" w:bidi="uk-UA"/>
        </w:rPr>
      </w:pPr>
      <w:r w:rsidRPr="00392DCF">
        <w:rPr>
          <w:color w:val="000000"/>
          <w:sz w:val="28"/>
          <w:szCs w:val="28"/>
          <w:lang w:eastAsia="uk-UA" w:bidi="uk-UA"/>
        </w:rPr>
        <w:t>центральні та місцеві органи виконавчої влади і органи місцевого самоврядування;</w:t>
      </w:r>
    </w:p>
    <w:p w:rsidR="00EE1677" w:rsidRPr="00392DCF" w:rsidRDefault="00EE1677" w:rsidP="00EE1677">
      <w:pPr>
        <w:numPr>
          <w:ilvl w:val="0"/>
          <w:numId w:val="8"/>
        </w:numPr>
        <w:tabs>
          <w:tab w:val="left" w:pos="281"/>
        </w:tabs>
        <w:autoSpaceDE/>
        <w:autoSpaceDN/>
        <w:spacing w:line="360" w:lineRule="auto"/>
        <w:jc w:val="both"/>
        <w:rPr>
          <w:color w:val="000000"/>
          <w:sz w:val="28"/>
          <w:szCs w:val="28"/>
          <w:lang w:eastAsia="uk-UA" w:bidi="uk-UA"/>
        </w:rPr>
      </w:pPr>
      <w:r w:rsidRPr="00392DCF">
        <w:rPr>
          <w:color w:val="000000"/>
          <w:sz w:val="28"/>
          <w:szCs w:val="28"/>
          <w:lang w:eastAsia="uk-UA" w:bidi="uk-UA"/>
        </w:rPr>
        <w:t>фізкультурно-спортивні товариства, інші громадські організації фізкультурно-спортивної спрямованості;</w:t>
      </w:r>
    </w:p>
    <w:p w:rsidR="00EE1677" w:rsidRPr="00392DCF" w:rsidRDefault="00EE1677" w:rsidP="00EE1677">
      <w:pPr>
        <w:numPr>
          <w:ilvl w:val="0"/>
          <w:numId w:val="8"/>
        </w:numPr>
        <w:tabs>
          <w:tab w:val="left" w:pos="281"/>
        </w:tabs>
        <w:autoSpaceDE/>
        <w:autoSpaceDN/>
        <w:spacing w:line="360" w:lineRule="auto"/>
        <w:jc w:val="both"/>
        <w:rPr>
          <w:color w:val="000000"/>
          <w:sz w:val="28"/>
          <w:szCs w:val="28"/>
          <w:lang w:eastAsia="uk-UA" w:bidi="uk-UA"/>
        </w:rPr>
      </w:pPr>
      <w:r w:rsidRPr="00392DCF">
        <w:rPr>
          <w:color w:val="000000"/>
          <w:sz w:val="28"/>
          <w:szCs w:val="28"/>
          <w:lang w:eastAsia="uk-UA" w:bidi="uk-UA"/>
        </w:rPr>
        <w:t>підприємства, установи, організації та їх об'єднання, крім державних та комунальних;</w:t>
      </w:r>
    </w:p>
    <w:p w:rsidR="00EE1677" w:rsidRPr="00392DCF" w:rsidRDefault="00EE1677" w:rsidP="00EE1677">
      <w:pPr>
        <w:numPr>
          <w:ilvl w:val="0"/>
          <w:numId w:val="8"/>
        </w:numPr>
        <w:tabs>
          <w:tab w:val="left" w:pos="281"/>
        </w:tabs>
        <w:autoSpaceDE/>
        <w:autoSpaceDN/>
        <w:spacing w:line="360" w:lineRule="auto"/>
        <w:jc w:val="both"/>
        <w:rPr>
          <w:color w:val="000000"/>
          <w:sz w:val="28"/>
          <w:szCs w:val="28"/>
          <w:lang w:eastAsia="uk-UA" w:bidi="uk-UA"/>
        </w:rPr>
      </w:pPr>
      <w:r w:rsidRPr="00392DCF">
        <w:rPr>
          <w:color w:val="000000"/>
          <w:sz w:val="28"/>
          <w:szCs w:val="28"/>
          <w:lang w:eastAsia="uk-UA" w:bidi="uk-UA"/>
        </w:rPr>
        <w:t>громадяни України.</w:t>
      </w:r>
    </w:p>
    <w:p w:rsidR="00EE1677" w:rsidRPr="00392DCF" w:rsidRDefault="00EE1677" w:rsidP="00EE1677">
      <w:pPr>
        <w:spacing w:line="360" w:lineRule="auto"/>
        <w:ind w:firstLine="740"/>
        <w:jc w:val="both"/>
        <w:rPr>
          <w:color w:val="000000"/>
          <w:sz w:val="28"/>
          <w:szCs w:val="28"/>
          <w:lang w:eastAsia="uk-UA" w:bidi="uk-UA"/>
        </w:rPr>
      </w:pPr>
      <w:r w:rsidRPr="00392DCF">
        <w:rPr>
          <w:color w:val="000000"/>
          <w:sz w:val="28"/>
          <w:szCs w:val="28"/>
          <w:lang w:eastAsia="uk-UA" w:bidi="uk-UA"/>
        </w:rPr>
        <w:t xml:space="preserve">Спортивна школа у місті повинна мати не менше ніж вісім ставок тренера-викладача, з них не менше чотирьох штатних одиниць; у сільській місцевості </w:t>
      </w:r>
      <w:r>
        <w:rPr>
          <w:color w:val="000000"/>
          <w:sz w:val="28"/>
          <w:szCs w:val="28"/>
          <w:lang w:eastAsia="uk-UA" w:bidi="uk-UA"/>
        </w:rPr>
        <w:t>–</w:t>
      </w:r>
      <w:r w:rsidRPr="00392DCF">
        <w:rPr>
          <w:color w:val="000000"/>
          <w:sz w:val="28"/>
          <w:szCs w:val="28"/>
          <w:lang w:eastAsia="uk-UA" w:bidi="uk-UA"/>
        </w:rPr>
        <w:t xml:space="preserve"> не менше ніж чотири ставки, з них не менше двох штатних одиниць (спортивна школа для інвалідів </w:t>
      </w:r>
      <w:r>
        <w:rPr>
          <w:color w:val="000000"/>
          <w:sz w:val="28"/>
          <w:szCs w:val="28"/>
          <w:lang w:eastAsia="uk-UA" w:bidi="uk-UA"/>
        </w:rPr>
        <w:t>–</w:t>
      </w:r>
      <w:r w:rsidRPr="00392DCF">
        <w:rPr>
          <w:color w:val="000000"/>
          <w:sz w:val="28"/>
          <w:szCs w:val="28"/>
          <w:lang w:eastAsia="uk-UA" w:bidi="uk-UA"/>
        </w:rPr>
        <w:t xml:space="preserve"> відповідно чотири і три), а також власну або орендовану матеріально-технічну базу, науково-методичне і медичне забезпечення, необхідні кошти, зокрема фонд оплати праці.</w:t>
      </w:r>
    </w:p>
    <w:p w:rsidR="00EE1677" w:rsidRPr="00392DCF" w:rsidRDefault="00EE1677" w:rsidP="00EE1677">
      <w:pPr>
        <w:spacing w:line="360" w:lineRule="auto"/>
        <w:ind w:firstLine="740"/>
        <w:jc w:val="both"/>
        <w:rPr>
          <w:color w:val="000000"/>
          <w:sz w:val="28"/>
          <w:szCs w:val="28"/>
          <w:lang w:eastAsia="uk-UA" w:bidi="uk-UA"/>
        </w:rPr>
      </w:pPr>
      <w:r w:rsidRPr="00392DCF">
        <w:rPr>
          <w:color w:val="000000"/>
          <w:sz w:val="28"/>
          <w:szCs w:val="28"/>
          <w:lang w:eastAsia="uk-UA" w:bidi="uk-UA"/>
        </w:rPr>
        <w:t>У комплексних дитячо-юнацьких спортивних школах діють відділення не менш як з двох видів спорту. Відділення з певного виду спорту спортивної школи включає:</w:t>
      </w:r>
    </w:p>
    <w:p w:rsidR="00EE1677" w:rsidRPr="00392DCF" w:rsidRDefault="00EE1677" w:rsidP="00EE1677">
      <w:pPr>
        <w:numPr>
          <w:ilvl w:val="0"/>
          <w:numId w:val="9"/>
        </w:numPr>
        <w:tabs>
          <w:tab w:val="left" w:pos="278"/>
        </w:tabs>
        <w:autoSpaceDE/>
        <w:autoSpaceDN/>
        <w:spacing w:line="360" w:lineRule="auto"/>
        <w:jc w:val="both"/>
        <w:rPr>
          <w:color w:val="000000"/>
          <w:sz w:val="28"/>
          <w:szCs w:val="28"/>
          <w:lang w:eastAsia="uk-UA" w:bidi="uk-UA"/>
        </w:rPr>
      </w:pPr>
      <w:r w:rsidRPr="00392DCF">
        <w:rPr>
          <w:color w:val="000000"/>
          <w:sz w:val="28"/>
          <w:szCs w:val="28"/>
          <w:lang w:eastAsia="uk-UA" w:bidi="uk-UA"/>
        </w:rPr>
        <w:t xml:space="preserve">групи початкової підготовки, в яких здійснюється відбір обдарованих вихованців для подальшої спеціалізації в обраному виді спорту, забезпечується підвищення у них інтересу до регулярної рухової активності, розвиток здібностей, формування морально-етичної і вольової поведінки, опанування </w:t>
      </w:r>
      <w:r w:rsidRPr="00392DCF">
        <w:rPr>
          <w:color w:val="000000"/>
          <w:sz w:val="28"/>
          <w:szCs w:val="28"/>
          <w:lang w:eastAsia="uk-UA" w:bidi="uk-UA"/>
        </w:rPr>
        <w:lastRenderedPageBreak/>
        <w:t>вихованцями основ техніки і тактики обраного виду спорту;</w:t>
      </w:r>
    </w:p>
    <w:p w:rsidR="00EE1677" w:rsidRPr="00392DCF" w:rsidRDefault="00EE1677" w:rsidP="00EE1677">
      <w:pPr>
        <w:numPr>
          <w:ilvl w:val="0"/>
          <w:numId w:val="9"/>
        </w:numPr>
        <w:tabs>
          <w:tab w:val="left" w:pos="278"/>
        </w:tabs>
        <w:autoSpaceDE/>
        <w:autoSpaceDN/>
        <w:spacing w:line="360" w:lineRule="auto"/>
        <w:jc w:val="both"/>
        <w:rPr>
          <w:color w:val="000000"/>
          <w:sz w:val="28"/>
          <w:szCs w:val="28"/>
          <w:lang w:eastAsia="uk-UA" w:bidi="uk-UA"/>
        </w:rPr>
      </w:pPr>
      <w:r w:rsidRPr="00392DCF">
        <w:rPr>
          <w:color w:val="000000"/>
          <w:sz w:val="28"/>
          <w:szCs w:val="28"/>
          <w:lang w:eastAsia="uk-UA" w:bidi="uk-UA"/>
        </w:rPr>
        <w:t>групи попередньої базової підготовки, в яких здійснюється підготовка вихованців до тренувальних та змагальних навантажень, необхідних для досягнення високих спортивних результатів, забезпечується підвищення рівня фізичної підготовки та поліпшення спортивних результатів вихованців;</w:t>
      </w:r>
    </w:p>
    <w:p w:rsidR="00EE1677" w:rsidRPr="00392DCF" w:rsidRDefault="00EE1677" w:rsidP="00EE1677">
      <w:pPr>
        <w:numPr>
          <w:ilvl w:val="0"/>
          <w:numId w:val="9"/>
        </w:numPr>
        <w:tabs>
          <w:tab w:val="left" w:pos="278"/>
        </w:tabs>
        <w:autoSpaceDE/>
        <w:autoSpaceDN/>
        <w:spacing w:line="360" w:lineRule="auto"/>
        <w:jc w:val="both"/>
        <w:rPr>
          <w:color w:val="000000"/>
          <w:sz w:val="28"/>
          <w:szCs w:val="28"/>
          <w:lang w:eastAsia="uk-UA" w:bidi="uk-UA"/>
        </w:rPr>
      </w:pPr>
      <w:r w:rsidRPr="00392DCF">
        <w:rPr>
          <w:color w:val="000000"/>
          <w:sz w:val="28"/>
          <w:szCs w:val="28"/>
          <w:lang w:eastAsia="uk-UA" w:bidi="uk-UA"/>
        </w:rPr>
        <w:t>групи спеціалізованої базової підготовки, до яких залучається оптимальна кількість перспективних вихованців з метою спеціалізованої спортивної підготовки для досягнення ними високих спортивних результатів;</w:t>
      </w:r>
    </w:p>
    <w:p w:rsidR="00EE1677" w:rsidRPr="00392DCF" w:rsidRDefault="00EE1677" w:rsidP="00EE1677">
      <w:pPr>
        <w:numPr>
          <w:ilvl w:val="0"/>
          <w:numId w:val="9"/>
        </w:numPr>
        <w:tabs>
          <w:tab w:val="left" w:pos="278"/>
        </w:tabs>
        <w:autoSpaceDE/>
        <w:autoSpaceDN/>
        <w:spacing w:line="360" w:lineRule="auto"/>
        <w:jc w:val="both"/>
        <w:rPr>
          <w:color w:val="000000"/>
          <w:sz w:val="28"/>
          <w:szCs w:val="28"/>
          <w:lang w:eastAsia="uk-UA" w:bidi="uk-UA"/>
        </w:rPr>
      </w:pPr>
      <w:r w:rsidRPr="00392DCF">
        <w:rPr>
          <w:color w:val="000000"/>
          <w:sz w:val="28"/>
          <w:szCs w:val="28"/>
          <w:lang w:eastAsia="uk-UA" w:bidi="uk-UA"/>
        </w:rPr>
        <w:t>групи підготовки до вищих досягнень для забезпечення досягнення вихованцями високих спортивних результатів на всеукраїнських та міжнародних змаганнях, підготовки резерву до національних збірних команд України.</w:t>
      </w:r>
    </w:p>
    <w:p w:rsidR="00EE1677" w:rsidRPr="00392DCF" w:rsidRDefault="00EE1677" w:rsidP="00EE1677">
      <w:pPr>
        <w:spacing w:line="360" w:lineRule="auto"/>
        <w:ind w:firstLine="740"/>
        <w:jc w:val="both"/>
        <w:rPr>
          <w:color w:val="000000"/>
          <w:sz w:val="28"/>
          <w:szCs w:val="28"/>
          <w:lang w:eastAsia="uk-UA" w:bidi="uk-UA"/>
        </w:rPr>
      </w:pPr>
      <w:r w:rsidRPr="00392DCF">
        <w:rPr>
          <w:color w:val="000000"/>
          <w:sz w:val="28"/>
          <w:szCs w:val="28"/>
          <w:lang w:eastAsia="uk-UA" w:bidi="uk-UA"/>
        </w:rPr>
        <w:t>Спортивна школа підлягає державній атестації, яка проводиться не рідше одного разу на 10 років. Результати державної атестації спортивних шкіл оприлюднюються у засобах масової інформації.</w:t>
      </w:r>
    </w:p>
    <w:p w:rsidR="00EE1677" w:rsidRPr="00392DCF" w:rsidRDefault="00EE1677" w:rsidP="00EE1677">
      <w:pPr>
        <w:spacing w:line="360" w:lineRule="auto"/>
        <w:ind w:firstLine="740"/>
        <w:jc w:val="both"/>
        <w:rPr>
          <w:color w:val="000000"/>
          <w:sz w:val="28"/>
          <w:szCs w:val="28"/>
          <w:lang w:eastAsia="uk-UA" w:bidi="uk-UA"/>
        </w:rPr>
      </w:pPr>
      <w:r w:rsidRPr="00392DCF">
        <w:rPr>
          <w:color w:val="000000"/>
          <w:sz w:val="28"/>
          <w:szCs w:val="28"/>
          <w:lang w:eastAsia="uk-UA" w:bidi="uk-UA"/>
        </w:rPr>
        <w:t>За результатами роботи спортивним школам надаються певні категорії: вища, перша, друга. Категорія надається на чотири роки. Після закінчення зазначеного терміну категорія підтверджується або змінюється. Спортивна школа, яка не одержала вищу, першу або другу категорію, вважається такою, що не має категорії.</w:t>
      </w:r>
    </w:p>
    <w:p w:rsidR="00EE1677" w:rsidRPr="00392DCF" w:rsidRDefault="00EE1677" w:rsidP="00EE1677">
      <w:pPr>
        <w:spacing w:line="360" w:lineRule="auto"/>
        <w:ind w:firstLine="740"/>
        <w:jc w:val="both"/>
        <w:rPr>
          <w:color w:val="000000"/>
          <w:sz w:val="28"/>
          <w:szCs w:val="28"/>
          <w:lang w:eastAsia="uk-UA" w:bidi="uk-UA"/>
        </w:rPr>
      </w:pPr>
      <w:r w:rsidRPr="00392DCF">
        <w:rPr>
          <w:i/>
          <w:iCs/>
          <w:color w:val="000000"/>
          <w:sz w:val="28"/>
          <w:szCs w:val="28"/>
          <w:lang w:eastAsia="uk-UA" w:bidi="uk-UA"/>
        </w:rPr>
        <w:t>Спеціалізованою дитячо-юнацькою спортивною школою олімпійського резерву</w:t>
      </w:r>
      <w:r w:rsidRPr="00392DCF">
        <w:rPr>
          <w:color w:val="000000"/>
          <w:sz w:val="28"/>
          <w:szCs w:val="28"/>
          <w:lang w:eastAsia="uk-UA" w:bidi="uk-UA"/>
        </w:rPr>
        <w:t xml:space="preserve"> може бути лише спортивна школа, яка має вищу категорію з олімпійських видів спорту.</w:t>
      </w:r>
    </w:p>
    <w:p w:rsidR="00EE1677" w:rsidRPr="00392DCF" w:rsidRDefault="00EE1677" w:rsidP="00EE1677">
      <w:pPr>
        <w:spacing w:line="360" w:lineRule="auto"/>
        <w:ind w:firstLine="740"/>
        <w:jc w:val="both"/>
        <w:rPr>
          <w:color w:val="000000"/>
          <w:sz w:val="28"/>
          <w:szCs w:val="28"/>
          <w:lang w:eastAsia="uk-UA" w:bidi="uk-UA"/>
        </w:rPr>
      </w:pPr>
      <w:r w:rsidRPr="00392DCF">
        <w:rPr>
          <w:color w:val="000000"/>
          <w:sz w:val="28"/>
          <w:szCs w:val="28"/>
          <w:lang w:eastAsia="uk-UA" w:bidi="uk-UA"/>
        </w:rPr>
        <w:t>Навчально-тренувальна та спортивна робота спортивної школи проводиться за навчальними програмами з видів спорту, що затверджуються Міністерством молоді і спорту України.</w:t>
      </w:r>
    </w:p>
    <w:p w:rsidR="00EE1677" w:rsidRPr="00392DCF" w:rsidRDefault="00EE1677" w:rsidP="00EE1677">
      <w:pPr>
        <w:spacing w:line="360" w:lineRule="auto"/>
        <w:ind w:firstLine="740"/>
        <w:jc w:val="both"/>
        <w:rPr>
          <w:color w:val="000000"/>
          <w:sz w:val="28"/>
          <w:szCs w:val="28"/>
          <w:lang w:eastAsia="uk-UA" w:bidi="uk-UA"/>
        </w:rPr>
      </w:pPr>
      <w:r w:rsidRPr="00392DCF">
        <w:rPr>
          <w:color w:val="000000"/>
          <w:sz w:val="28"/>
          <w:szCs w:val="28"/>
          <w:lang w:eastAsia="uk-UA" w:bidi="uk-UA"/>
        </w:rPr>
        <w:t>Основними формами навчально-тренувальної роботи є групові навчально-тренувальні заняття, тренування за індивідуальними планами, виховні заходи, медико-відновні заходи, навчально-тренувальні збори, практика суддівства спортивних змагань.</w:t>
      </w:r>
    </w:p>
    <w:p w:rsidR="00EE1677" w:rsidRPr="00392DCF" w:rsidRDefault="00EE1677" w:rsidP="00EE1677">
      <w:pPr>
        <w:spacing w:line="360" w:lineRule="auto"/>
        <w:ind w:firstLine="740"/>
        <w:jc w:val="both"/>
        <w:rPr>
          <w:color w:val="000000"/>
          <w:sz w:val="28"/>
          <w:szCs w:val="28"/>
          <w:lang w:eastAsia="uk-UA" w:bidi="uk-UA"/>
        </w:rPr>
      </w:pPr>
      <w:r w:rsidRPr="00392DCF">
        <w:rPr>
          <w:color w:val="000000"/>
          <w:sz w:val="28"/>
          <w:szCs w:val="28"/>
          <w:lang w:eastAsia="uk-UA" w:bidi="uk-UA"/>
        </w:rPr>
        <w:t xml:space="preserve">Основною формою спортивної роботи є участь вихованців у спортивних </w:t>
      </w:r>
      <w:r w:rsidRPr="00392DCF">
        <w:rPr>
          <w:color w:val="000000"/>
          <w:sz w:val="28"/>
          <w:szCs w:val="28"/>
          <w:lang w:eastAsia="uk-UA" w:bidi="uk-UA"/>
        </w:rPr>
        <w:lastRenderedPageBreak/>
        <w:t>змаганнях різного рівня.</w:t>
      </w:r>
    </w:p>
    <w:p w:rsidR="00EE1677" w:rsidRPr="00392DCF" w:rsidRDefault="00EE1677" w:rsidP="00EE1677">
      <w:pPr>
        <w:spacing w:line="360" w:lineRule="auto"/>
        <w:ind w:firstLine="740"/>
        <w:jc w:val="both"/>
        <w:rPr>
          <w:color w:val="000000"/>
          <w:sz w:val="28"/>
          <w:szCs w:val="28"/>
          <w:lang w:eastAsia="uk-UA" w:bidi="uk-UA"/>
        </w:rPr>
      </w:pPr>
      <w:r w:rsidRPr="00392DCF">
        <w:rPr>
          <w:color w:val="000000"/>
          <w:sz w:val="28"/>
          <w:szCs w:val="28"/>
          <w:lang w:eastAsia="uk-UA" w:bidi="uk-UA"/>
        </w:rPr>
        <w:t xml:space="preserve">У разі потреби у загальноосвітніх навчальних закладах (для вихованців-інвалідів у спеціальних школах-інтернатах) можуть відкриватися </w:t>
      </w:r>
      <w:r w:rsidRPr="00392DCF">
        <w:rPr>
          <w:i/>
          <w:iCs/>
          <w:color w:val="000000"/>
          <w:sz w:val="28"/>
          <w:szCs w:val="28"/>
          <w:lang w:eastAsia="uk-UA" w:bidi="uk-UA"/>
        </w:rPr>
        <w:t>спеціалізовані класи з видів спорту</w:t>
      </w:r>
      <w:r w:rsidRPr="00392DCF">
        <w:rPr>
          <w:color w:val="000000"/>
          <w:sz w:val="28"/>
          <w:szCs w:val="28"/>
          <w:lang w:eastAsia="uk-UA" w:bidi="uk-UA"/>
        </w:rPr>
        <w:t xml:space="preserve"> з продовженим днем навчання для проведення додаткової навчально-тренувальної та спортивної роботи за умови забезпечення вихованців харчуванням і додержання норм санітарно- гігієнічного законодавства на підставі відповідної угоди, укладеної між спортивною школою та навчальним закладом.</w:t>
      </w:r>
    </w:p>
    <w:p w:rsidR="00EE1677" w:rsidRPr="00392DCF" w:rsidRDefault="00EE1677" w:rsidP="00EE1677">
      <w:pPr>
        <w:spacing w:line="360" w:lineRule="auto"/>
        <w:ind w:firstLine="740"/>
        <w:jc w:val="both"/>
        <w:rPr>
          <w:color w:val="000000"/>
          <w:sz w:val="28"/>
          <w:szCs w:val="28"/>
          <w:lang w:eastAsia="uk-UA" w:bidi="uk-UA"/>
        </w:rPr>
      </w:pPr>
      <w:r w:rsidRPr="00392DCF">
        <w:rPr>
          <w:i/>
          <w:iCs/>
          <w:color w:val="000000"/>
          <w:sz w:val="28"/>
          <w:szCs w:val="28"/>
          <w:lang w:eastAsia="uk-UA" w:bidi="uk-UA"/>
        </w:rPr>
        <w:t>Школа вищої спортивної майстерності</w:t>
      </w:r>
      <w:r w:rsidRPr="00392DCF">
        <w:rPr>
          <w:color w:val="000000"/>
          <w:sz w:val="28"/>
          <w:szCs w:val="28"/>
          <w:lang w:eastAsia="uk-UA" w:bidi="uk-UA"/>
        </w:rPr>
        <w:t xml:space="preserve"> (ШВСМ) </w:t>
      </w:r>
      <w:r>
        <w:rPr>
          <w:color w:val="000000"/>
          <w:sz w:val="28"/>
          <w:szCs w:val="28"/>
          <w:lang w:eastAsia="uk-UA" w:bidi="uk-UA"/>
        </w:rPr>
        <w:t xml:space="preserve">– </w:t>
      </w:r>
      <w:r w:rsidRPr="00392DCF">
        <w:rPr>
          <w:color w:val="000000"/>
          <w:sz w:val="28"/>
          <w:szCs w:val="28"/>
          <w:lang w:eastAsia="uk-UA" w:bidi="uk-UA"/>
        </w:rPr>
        <w:t>це комунальний, позашкільний, навчально-тренувальний і організаційно-методичний заклад, що забезпечує підготовку спортсменів вищих категорій до складу національних збірних команд України у відповідних видах спорту.</w:t>
      </w:r>
    </w:p>
    <w:p w:rsidR="00EE1677" w:rsidRPr="00392DCF" w:rsidRDefault="00EE1677" w:rsidP="00EE1677">
      <w:pPr>
        <w:spacing w:line="360" w:lineRule="auto"/>
        <w:ind w:firstLine="740"/>
        <w:jc w:val="both"/>
        <w:rPr>
          <w:color w:val="000000"/>
          <w:sz w:val="28"/>
          <w:szCs w:val="28"/>
          <w:lang w:eastAsia="uk-UA" w:bidi="uk-UA"/>
        </w:rPr>
      </w:pPr>
      <w:r w:rsidRPr="00392DCF">
        <w:rPr>
          <w:color w:val="000000"/>
          <w:sz w:val="28"/>
          <w:szCs w:val="28"/>
          <w:lang w:eastAsia="uk-UA" w:bidi="uk-UA"/>
        </w:rPr>
        <w:t>ШВСМ проводить навчально-виховну, організаційно-методичну, організаційно-масову, навчально-тренувальну та спортивну роботу.</w:t>
      </w:r>
    </w:p>
    <w:p w:rsidR="00EE1677" w:rsidRPr="00392DCF" w:rsidRDefault="00EE1677" w:rsidP="00EE1677">
      <w:pPr>
        <w:spacing w:line="360" w:lineRule="auto"/>
        <w:ind w:firstLine="740"/>
        <w:jc w:val="both"/>
        <w:rPr>
          <w:color w:val="000000"/>
          <w:sz w:val="28"/>
          <w:szCs w:val="28"/>
          <w:lang w:eastAsia="uk-UA" w:bidi="uk-UA"/>
        </w:rPr>
      </w:pPr>
      <w:r w:rsidRPr="00392DCF">
        <w:rPr>
          <w:color w:val="000000"/>
          <w:sz w:val="28"/>
          <w:szCs w:val="28"/>
          <w:lang w:eastAsia="uk-UA" w:bidi="uk-UA"/>
        </w:rPr>
        <w:t>Основними критеріями оцінки діяльності ШВСМ є кількість підготовлених до складу національних збірних команд України спортсменів з відповідних видів спорту та рівень результативності виступів у головних змаганнях року учнів ШВСМ.</w:t>
      </w:r>
    </w:p>
    <w:p w:rsidR="00EE1677" w:rsidRPr="00392DCF" w:rsidRDefault="00EE1677" w:rsidP="00EE1677">
      <w:pPr>
        <w:spacing w:line="360" w:lineRule="auto"/>
        <w:ind w:firstLine="740"/>
        <w:jc w:val="both"/>
        <w:rPr>
          <w:color w:val="000000"/>
          <w:sz w:val="28"/>
          <w:szCs w:val="28"/>
          <w:lang w:eastAsia="uk-UA" w:bidi="uk-UA"/>
        </w:rPr>
      </w:pPr>
      <w:r w:rsidRPr="00392DCF">
        <w:rPr>
          <w:color w:val="000000"/>
          <w:sz w:val="28"/>
          <w:szCs w:val="28"/>
          <w:lang w:eastAsia="uk-UA" w:bidi="uk-UA"/>
        </w:rPr>
        <w:t>Основною формою організації навчально-тренувальної та спортивної роботи ШВСМ є постійно діючий навчально-тренувальний збір з постійним та змінним складом спортсменів та тренерів.</w:t>
      </w:r>
    </w:p>
    <w:p w:rsidR="00EE1677" w:rsidRPr="00392DCF" w:rsidRDefault="00EE1677" w:rsidP="00EE1677">
      <w:pPr>
        <w:spacing w:line="360" w:lineRule="auto"/>
        <w:ind w:firstLine="740"/>
        <w:jc w:val="both"/>
        <w:rPr>
          <w:color w:val="000000"/>
          <w:sz w:val="28"/>
          <w:szCs w:val="28"/>
          <w:lang w:eastAsia="uk-UA" w:bidi="uk-UA"/>
        </w:rPr>
      </w:pPr>
      <w:r w:rsidRPr="00392DCF">
        <w:rPr>
          <w:color w:val="000000"/>
          <w:sz w:val="28"/>
          <w:szCs w:val="28"/>
          <w:lang w:eastAsia="uk-UA" w:bidi="uk-UA"/>
        </w:rPr>
        <w:t>ШВСМ має право здійснювати прямі міжнародні зв'язки на основі самостійно укладених угод, регламентів міжнародних і національних федерацій та брати участь у міжнародних заходах у встановленому законодавством порядку.</w:t>
      </w:r>
    </w:p>
    <w:p w:rsidR="00EE1677" w:rsidRPr="00392DCF" w:rsidRDefault="00EE1677" w:rsidP="00EE1677">
      <w:pPr>
        <w:spacing w:after="300" w:line="360" w:lineRule="auto"/>
        <w:ind w:firstLine="740"/>
        <w:jc w:val="both"/>
        <w:rPr>
          <w:color w:val="000000"/>
          <w:sz w:val="28"/>
          <w:szCs w:val="28"/>
          <w:lang w:eastAsia="uk-UA" w:bidi="uk-UA"/>
        </w:rPr>
      </w:pPr>
      <w:r w:rsidRPr="00392DCF">
        <w:rPr>
          <w:color w:val="000000"/>
          <w:sz w:val="28"/>
          <w:szCs w:val="28"/>
          <w:lang w:eastAsia="uk-UA" w:bidi="uk-UA"/>
        </w:rPr>
        <w:t>Система спортивних шкіл, при наявності всіх названих компонентів, повинна працювати на засадах спадкоємності та взаємозв’язку.</w:t>
      </w:r>
    </w:p>
    <w:p w:rsidR="00EE1677" w:rsidRPr="00392DCF" w:rsidRDefault="00EE1677" w:rsidP="00EE1677">
      <w:pPr>
        <w:spacing w:line="360" w:lineRule="auto"/>
        <w:ind w:firstLine="740"/>
        <w:jc w:val="both"/>
        <w:rPr>
          <w:color w:val="000000"/>
          <w:sz w:val="28"/>
          <w:szCs w:val="28"/>
          <w:lang w:eastAsia="uk-UA" w:bidi="uk-UA"/>
        </w:rPr>
      </w:pPr>
      <w:r>
        <w:rPr>
          <w:color w:val="000000"/>
          <w:sz w:val="28"/>
          <w:szCs w:val="28"/>
          <w:lang w:eastAsia="uk-UA" w:bidi="uk-UA"/>
        </w:rPr>
        <w:t xml:space="preserve">3. </w:t>
      </w:r>
      <w:r w:rsidRPr="00392DCF">
        <w:rPr>
          <w:color w:val="000000"/>
          <w:sz w:val="28"/>
          <w:szCs w:val="28"/>
          <w:lang w:eastAsia="uk-UA" w:bidi="uk-UA"/>
        </w:rPr>
        <w:t xml:space="preserve">Фізкультурно-спортивні клуби (ФСК) є первинною фізкультурно- спортивною організацією Спортивної спілки учнівської молоді України. Клуб є громадським фізкультурно-оздоровчим і спортивним формуванням, побудованим </w:t>
      </w:r>
      <w:r w:rsidRPr="00392DCF">
        <w:rPr>
          <w:color w:val="000000"/>
          <w:sz w:val="28"/>
          <w:szCs w:val="28"/>
          <w:lang w:eastAsia="uk-UA" w:bidi="uk-UA"/>
        </w:rPr>
        <w:lastRenderedPageBreak/>
        <w:t>на спільності інтересів членів клубів. Діяльність ФСК будується на основі самоуправління, добровільності членства та участі в його справах. Клуби можуть мати свою назву, печатку, штамп, спортивний знак, емблему, форму, прапор та іншу атрибутику.</w:t>
      </w:r>
    </w:p>
    <w:p w:rsidR="00EE1677" w:rsidRPr="00392DCF" w:rsidRDefault="00EE1677" w:rsidP="00EE1677">
      <w:pPr>
        <w:spacing w:line="360" w:lineRule="auto"/>
        <w:ind w:firstLine="740"/>
        <w:jc w:val="both"/>
        <w:rPr>
          <w:color w:val="000000"/>
          <w:sz w:val="28"/>
          <w:szCs w:val="28"/>
          <w:lang w:eastAsia="uk-UA" w:bidi="uk-UA"/>
        </w:rPr>
      </w:pPr>
      <w:r w:rsidRPr="00392DCF">
        <w:rPr>
          <w:i/>
          <w:iCs/>
          <w:color w:val="000000"/>
          <w:sz w:val="28"/>
          <w:szCs w:val="28"/>
          <w:lang w:eastAsia="uk-UA" w:bidi="uk-UA"/>
        </w:rPr>
        <w:t>Мета</w:t>
      </w:r>
      <w:r w:rsidRPr="00392DCF">
        <w:rPr>
          <w:color w:val="000000"/>
          <w:sz w:val="28"/>
          <w:szCs w:val="28"/>
          <w:lang w:eastAsia="uk-UA" w:bidi="uk-UA"/>
        </w:rPr>
        <w:t xml:space="preserve"> діяльності ФСК є створення сприятливих умов для занять різноманітними формами оздоровлення, фізичною культурою і видами спорту учнів і вчителів або викладачів навчальних закладів.</w:t>
      </w:r>
    </w:p>
    <w:p w:rsidR="00EE1677" w:rsidRPr="00392DCF" w:rsidRDefault="00EE1677" w:rsidP="00EE1677">
      <w:pPr>
        <w:spacing w:line="360" w:lineRule="auto"/>
        <w:ind w:firstLine="740"/>
        <w:jc w:val="both"/>
        <w:rPr>
          <w:color w:val="000000"/>
          <w:sz w:val="28"/>
          <w:szCs w:val="28"/>
          <w:lang w:eastAsia="uk-UA" w:bidi="uk-UA"/>
        </w:rPr>
      </w:pPr>
      <w:r w:rsidRPr="00392DCF">
        <w:rPr>
          <w:color w:val="000000"/>
          <w:sz w:val="28"/>
          <w:szCs w:val="28"/>
          <w:lang w:eastAsia="uk-UA" w:bidi="uk-UA"/>
        </w:rPr>
        <w:t>Головні завданням клубу:</w:t>
      </w:r>
    </w:p>
    <w:p w:rsidR="00EE1677" w:rsidRPr="00392DCF"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392DCF">
        <w:rPr>
          <w:color w:val="000000"/>
          <w:sz w:val="28"/>
          <w:szCs w:val="28"/>
          <w:lang w:eastAsia="uk-UA" w:bidi="uk-UA"/>
        </w:rPr>
        <w:t>залучення дітей, учнівської молоді до регулярних занять фізичної культурою, спортом і туризмом;</w:t>
      </w:r>
    </w:p>
    <w:p w:rsidR="00EE1677" w:rsidRPr="00392DCF"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392DCF">
        <w:rPr>
          <w:color w:val="000000"/>
          <w:sz w:val="28"/>
          <w:szCs w:val="28"/>
          <w:lang w:eastAsia="uk-UA" w:bidi="uk-UA"/>
        </w:rPr>
        <w:t>організація і проведення масових фізкультурно-оздоровчих і спортивних заходів, змагань;</w:t>
      </w:r>
    </w:p>
    <w:p w:rsidR="00EE1677" w:rsidRPr="00392DCF"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392DCF">
        <w:rPr>
          <w:color w:val="000000"/>
          <w:sz w:val="28"/>
          <w:szCs w:val="28"/>
          <w:lang w:eastAsia="uk-UA" w:bidi="uk-UA"/>
        </w:rPr>
        <w:t>сприяння здійсненню заходів, щодо створення та зміцнення спортивної бази, ефективне використання природних умов;</w:t>
      </w:r>
    </w:p>
    <w:p w:rsidR="00EE1677" w:rsidRPr="00392DCF" w:rsidRDefault="00EE1677" w:rsidP="00EE1677">
      <w:pPr>
        <w:numPr>
          <w:ilvl w:val="0"/>
          <w:numId w:val="9"/>
        </w:numPr>
        <w:tabs>
          <w:tab w:val="left" w:pos="0"/>
        </w:tabs>
        <w:autoSpaceDE/>
        <w:autoSpaceDN/>
        <w:spacing w:line="360" w:lineRule="auto"/>
        <w:jc w:val="both"/>
        <w:rPr>
          <w:sz w:val="28"/>
          <w:szCs w:val="28"/>
        </w:rPr>
      </w:pPr>
      <w:r w:rsidRPr="00392DCF">
        <w:rPr>
          <w:sz w:val="28"/>
          <w:szCs w:val="28"/>
        </w:rPr>
        <w:t>забезпечення виконання комплексних та цільових програм з питань фізкультурно-реабілітаційної і спортивної роботи у навчально- виховній сфері;</w:t>
      </w:r>
    </w:p>
    <w:p w:rsidR="00EE1677" w:rsidRPr="00392DCF" w:rsidRDefault="00EE1677" w:rsidP="00EE1677">
      <w:pPr>
        <w:numPr>
          <w:ilvl w:val="0"/>
          <w:numId w:val="9"/>
        </w:numPr>
        <w:tabs>
          <w:tab w:val="left" w:pos="0"/>
        </w:tabs>
        <w:autoSpaceDE/>
        <w:autoSpaceDN/>
        <w:spacing w:line="360" w:lineRule="auto"/>
        <w:jc w:val="both"/>
        <w:rPr>
          <w:sz w:val="28"/>
          <w:szCs w:val="28"/>
        </w:rPr>
      </w:pPr>
      <w:r w:rsidRPr="00392DCF">
        <w:rPr>
          <w:sz w:val="28"/>
          <w:szCs w:val="28"/>
        </w:rPr>
        <w:t>формування в учнівської молоді потреби у зміцненні здоров'я засобами фізичної культури і спорту;</w:t>
      </w:r>
    </w:p>
    <w:p w:rsidR="00EE1677" w:rsidRPr="00392DCF" w:rsidRDefault="00EE1677" w:rsidP="00EE1677">
      <w:pPr>
        <w:numPr>
          <w:ilvl w:val="0"/>
          <w:numId w:val="9"/>
        </w:numPr>
        <w:tabs>
          <w:tab w:val="left" w:pos="0"/>
        </w:tabs>
        <w:autoSpaceDE/>
        <w:autoSpaceDN/>
        <w:spacing w:line="360" w:lineRule="auto"/>
        <w:jc w:val="both"/>
        <w:rPr>
          <w:sz w:val="28"/>
          <w:szCs w:val="28"/>
        </w:rPr>
      </w:pPr>
      <w:r w:rsidRPr="00392DCF">
        <w:rPr>
          <w:sz w:val="28"/>
          <w:szCs w:val="28"/>
        </w:rPr>
        <w:t>пропаганда здорового способу життя, впровадження засобів фізичної культури і спорту в навчанні, роботі, побуті, відпочинку учнів, вчителів, викладачів.</w:t>
      </w:r>
    </w:p>
    <w:p w:rsidR="00EE1677" w:rsidRPr="00392DCF" w:rsidRDefault="00EE1677" w:rsidP="00EE1677">
      <w:pPr>
        <w:spacing w:line="360" w:lineRule="auto"/>
        <w:ind w:firstLine="740"/>
        <w:jc w:val="both"/>
        <w:rPr>
          <w:sz w:val="28"/>
          <w:szCs w:val="28"/>
        </w:rPr>
      </w:pPr>
      <w:r w:rsidRPr="00392DCF">
        <w:rPr>
          <w:sz w:val="28"/>
          <w:szCs w:val="28"/>
        </w:rPr>
        <w:t>Основні напрями діяльності ФСК передбачають використання різних форм і методів організації:</w:t>
      </w:r>
    </w:p>
    <w:p w:rsidR="00EE1677" w:rsidRPr="00392DCF" w:rsidRDefault="00EE1677" w:rsidP="00EE1677">
      <w:pPr>
        <w:numPr>
          <w:ilvl w:val="0"/>
          <w:numId w:val="9"/>
        </w:numPr>
        <w:tabs>
          <w:tab w:val="left" w:pos="0"/>
        </w:tabs>
        <w:autoSpaceDE/>
        <w:autoSpaceDN/>
        <w:spacing w:line="360" w:lineRule="auto"/>
        <w:jc w:val="both"/>
        <w:rPr>
          <w:sz w:val="28"/>
          <w:szCs w:val="28"/>
        </w:rPr>
      </w:pPr>
      <w:r w:rsidRPr="00392DCF">
        <w:rPr>
          <w:sz w:val="28"/>
          <w:szCs w:val="28"/>
        </w:rPr>
        <w:t>фізкультурно-оздоровча рекреаційна робота, спрямована на зміцнення здоров'я та впровадження здорового способу життя;</w:t>
      </w:r>
    </w:p>
    <w:p w:rsidR="00EE1677" w:rsidRPr="00392DCF" w:rsidRDefault="00EE1677" w:rsidP="00EE1677">
      <w:pPr>
        <w:numPr>
          <w:ilvl w:val="0"/>
          <w:numId w:val="9"/>
        </w:numPr>
        <w:tabs>
          <w:tab w:val="left" w:pos="0"/>
        </w:tabs>
        <w:autoSpaceDE/>
        <w:autoSpaceDN/>
        <w:spacing w:line="360" w:lineRule="auto"/>
        <w:jc w:val="both"/>
        <w:rPr>
          <w:sz w:val="28"/>
          <w:szCs w:val="28"/>
        </w:rPr>
      </w:pPr>
      <w:r w:rsidRPr="00392DCF">
        <w:rPr>
          <w:sz w:val="28"/>
          <w:szCs w:val="28"/>
        </w:rPr>
        <w:t>фізкультурно-спортивна робота з розвитку дитячо-юнацьких видів спорту, вибраних членами клубу, професійно-прикладна фізична підготовка для підвищення рівня загальної і спеціальної фізичної підготовленості та інші.</w:t>
      </w:r>
    </w:p>
    <w:p w:rsidR="00EE1677" w:rsidRPr="00392DCF" w:rsidRDefault="00EE1677" w:rsidP="00EE1677">
      <w:pPr>
        <w:spacing w:line="360" w:lineRule="auto"/>
        <w:ind w:firstLine="740"/>
        <w:jc w:val="both"/>
        <w:rPr>
          <w:sz w:val="28"/>
          <w:szCs w:val="28"/>
        </w:rPr>
      </w:pPr>
      <w:r w:rsidRPr="00392DCF">
        <w:rPr>
          <w:sz w:val="28"/>
          <w:szCs w:val="28"/>
        </w:rPr>
        <w:t xml:space="preserve">Організаційною основою діяльності клубів є осередки, які утворюються у класах чи групах ПТУ. Вищим органом ФСК є загальношкільна конференція або </w:t>
      </w:r>
      <w:r w:rsidRPr="00392DCF">
        <w:rPr>
          <w:sz w:val="28"/>
          <w:szCs w:val="28"/>
        </w:rPr>
        <w:lastRenderedPageBreak/>
        <w:t>збори професійно-технічного навчального закладу, що проводяться раз на два роки. В них беруть участь делегати від осередків. На загальних зборах обирається Правління фізкультурно-спортивного клубу та ревізійна комісія.</w:t>
      </w:r>
    </w:p>
    <w:p w:rsidR="00EE1677" w:rsidRPr="00392DCF" w:rsidRDefault="00EE1677" w:rsidP="00EE1677">
      <w:pPr>
        <w:spacing w:line="360" w:lineRule="auto"/>
        <w:ind w:firstLine="740"/>
        <w:jc w:val="both"/>
        <w:rPr>
          <w:sz w:val="28"/>
          <w:szCs w:val="28"/>
        </w:rPr>
      </w:pPr>
      <w:r w:rsidRPr="00392DCF">
        <w:rPr>
          <w:color w:val="000000"/>
          <w:sz w:val="28"/>
          <w:szCs w:val="28"/>
          <w:lang w:eastAsia="uk-UA" w:bidi="uk-UA"/>
        </w:rPr>
        <w:t>Членство в клубі може бути індивідуальним і колективним. До осіб, які є членами ФСК, ставляться вимоги регулярно проходити медичний огляд, вести самоконтроль за станом свого здоров’я, вести здоровий спосіб життя.</w:t>
      </w:r>
    </w:p>
    <w:p w:rsidR="00EE1677" w:rsidRPr="00392DCF" w:rsidRDefault="00EE1677" w:rsidP="00EE1677">
      <w:pPr>
        <w:spacing w:line="360" w:lineRule="auto"/>
        <w:ind w:firstLine="740"/>
        <w:jc w:val="both"/>
        <w:rPr>
          <w:sz w:val="28"/>
          <w:szCs w:val="28"/>
        </w:rPr>
      </w:pPr>
      <w:r w:rsidRPr="00392DCF">
        <w:rPr>
          <w:color w:val="000000"/>
          <w:sz w:val="28"/>
          <w:szCs w:val="28"/>
          <w:lang w:eastAsia="uk-UA" w:bidi="uk-UA"/>
        </w:rPr>
        <w:t xml:space="preserve">У вищих навчальних закладах на громадських засадах функціонують </w:t>
      </w:r>
      <w:r w:rsidRPr="00392DCF">
        <w:rPr>
          <w:rStyle w:val="21"/>
          <w:sz w:val="28"/>
          <w:szCs w:val="28"/>
        </w:rPr>
        <w:t>студентські спортивні клуби</w:t>
      </w:r>
      <w:r w:rsidRPr="00392DCF">
        <w:rPr>
          <w:color w:val="000000"/>
          <w:sz w:val="28"/>
          <w:szCs w:val="28"/>
          <w:lang w:eastAsia="uk-UA" w:bidi="uk-UA"/>
        </w:rPr>
        <w:t xml:space="preserve"> (ССК).</w:t>
      </w:r>
    </w:p>
    <w:p w:rsidR="00EE1677" w:rsidRPr="00392DCF" w:rsidRDefault="00EE1677" w:rsidP="00EE1677">
      <w:pPr>
        <w:spacing w:line="360" w:lineRule="auto"/>
        <w:ind w:firstLine="740"/>
        <w:jc w:val="both"/>
        <w:rPr>
          <w:sz w:val="28"/>
          <w:szCs w:val="28"/>
        </w:rPr>
      </w:pPr>
      <w:r w:rsidRPr="00392DCF">
        <w:rPr>
          <w:sz w:val="28"/>
          <w:szCs w:val="28"/>
        </w:rPr>
        <w:t>Студентський спортивний клуб здійснює всебічну роботу з розвитку фізичної культури і спорту серед учнівської і студентської молоді, аспірантів, професорсько-викладацького складу, співробітників вищого навчального закладу, установи та членів їх сімей. Діяльність клубу будується на засадах самоврядування, добровільності членства та участі в його справах.</w:t>
      </w:r>
    </w:p>
    <w:p w:rsidR="00EE1677" w:rsidRPr="00392DCF" w:rsidRDefault="00EE1677" w:rsidP="00EE1677">
      <w:pPr>
        <w:spacing w:line="360" w:lineRule="auto"/>
        <w:ind w:firstLine="740"/>
        <w:jc w:val="both"/>
        <w:rPr>
          <w:sz w:val="28"/>
          <w:szCs w:val="28"/>
        </w:rPr>
      </w:pPr>
      <w:r w:rsidRPr="00392DCF">
        <w:rPr>
          <w:rStyle w:val="6"/>
          <w:rFonts w:eastAsiaTheme="minorHAnsi"/>
          <w:sz w:val="28"/>
          <w:szCs w:val="28"/>
        </w:rPr>
        <w:t>Головними завданнями</w:t>
      </w:r>
      <w:r w:rsidRPr="00392DCF">
        <w:rPr>
          <w:rStyle w:val="60"/>
          <w:rFonts w:eastAsiaTheme="minorHAnsi"/>
          <w:sz w:val="28"/>
          <w:szCs w:val="28"/>
        </w:rPr>
        <w:t xml:space="preserve"> ССК є:</w:t>
      </w:r>
    </w:p>
    <w:p w:rsidR="00EE1677" w:rsidRPr="00392DCF" w:rsidRDefault="00EE1677" w:rsidP="00EE1677">
      <w:pPr>
        <w:numPr>
          <w:ilvl w:val="0"/>
          <w:numId w:val="9"/>
        </w:numPr>
        <w:tabs>
          <w:tab w:val="left" w:pos="283"/>
        </w:tabs>
        <w:autoSpaceDE/>
        <w:autoSpaceDN/>
        <w:spacing w:line="360" w:lineRule="auto"/>
        <w:ind w:left="320" w:hanging="320"/>
        <w:jc w:val="both"/>
        <w:rPr>
          <w:sz w:val="28"/>
          <w:szCs w:val="28"/>
        </w:rPr>
      </w:pPr>
      <w:r w:rsidRPr="00392DCF">
        <w:rPr>
          <w:sz w:val="28"/>
          <w:szCs w:val="28"/>
        </w:rPr>
        <w:t>формування всебічно розвиненої особистості засобами фізичної культури і спорту;</w:t>
      </w:r>
    </w:p>
    <w:p w:rsidR="00EE1677" w:rsidRPr="00392DCF" w:rsidRDefault="00EE1677" w:rsidP="00EE1677">
      <w:pPr>
        <w:numPr>
          <w:ilvl w:val="0"/>
          <w:numId w:val="9"/>
        </w:numPr>
        <w:tabs>
          <w:tab w:val="left" w:pos="283"/>
        </w:tabs>
        <w:autoSpaceDE/>
        <w:autoSpaceDN/>
        <w:spacing w:line="360" w:lineRule="auto"/>
        <w:ind w:left="320" w:hanging="320"/>
        <w:jc w:val="both"/>
        <w:rPr>
          <w:sz w:val="28"/>
          <w:szCs w:val="28"/>
        </w:rPr>
      </w:pPr>
      <w:r w:rsidRPr="00392DCF">
        <w:rPr>
          <w:sz w:val="28"/>
          <w:szCs w:val="28"/>
        </w:rPr>
        <w:t>пропаганда здорового способу життя, запровадження фізичної культури і спорту під час навчання, роботи, побуту і відпочинку;</w:t>
      </w:r>
    </w:p>
    <w:p w:rsidR="00EE1677" w:rsidRPr="00392DCF" w:rsidRDefault="00EE1677" w:rsidP="00EE1677">
      <w:pPr>
        <w:numPr>
          <w:ilvl w:val="0"/>
          <w:numId w:val="9"/>
        </w:numPr>
        <w:tabs>
          <w:tab w:val="left" w:pos="283"/>
        </w:tabs>
        <w:autoSpaceDE/>
        <w:autoSpaceDN/>
        <w:spacing w:line="360" w:lineRule="auto"/>
        <w:ind w:left="320" w:hanging="320"/>
        <w:jc w:val="both"/>
        <w:rPr>
          <w:sz w:val="28"/>
          <w:szCs w:val="28"/>
        </w:rPr>
      </w:pPr>
      <w:r w:rsidRPr="00392DCF">
        <w:rPr>
          <w:sz w:val="28"/>
          <w:szCs w:val="28"/>
        </w:rPr>
        <w:t>використання засобів фізичної культури для професійно</w:t>
      </w:r>
      <w:r>
        <w:rPr>
          <w:sz w:val="28"/>
          <w:szCs w:val="28"/>
        </w:rPr>
        <w:t>-</w:t>
      </w:r>
      <w:r w:rsidRPr="00392DCF">
        <w:rPr>
          <w:sz w:val="28"/>
          <w:szCs w:val="28"/>
        </w:rPr>
        <w:t>прикладної підготовки;</w:t>
      </w:r>
    </w:p>
    <w:p w:rsidR="00EE1677" w:rsidRPr="00392DCF" w:rsidRDefault="00EE1677" w:rsidP="00EE1677">
      <w:pPr>
        <w:numPr>
          <w:ilvl w:val="0"/>
          <w:numId w:val="9"/>
        </w:numPr>
        <w:tabs>
          <w:tab w:val="left" w:pos="283"/>
        </w:tabs>
        <w:autoSpaceDE/>
        <w:autoSpaceDN/>
        <w:spacing w:line="360" w:lineRule="auto"/>
        <w:ind w:left="320" w:hanging="320"/>
        <w:jc w:val="both"/>
        <w:rPr>
          <w:sz w:val="28"/>
          <w:szCs w:val="28"/>
        </w:rPr>
      </w:pPr>
      <w:r w:rsidRPr="00392DCF">
        <w:rPr>
          <w:sz w:val="28"/>
          <w:szCs w:val="28"/>
        </w:rPr>
        <w:t>організація і проведення масових фізкультурно-оздоровчих і спортивних заходів, надання послуг у сфері фізичної культури і спорту;</w:t>
      </w:r>
    </w:p>
    <w:p w:rsidR="00EE1677" w:rsidRPr="00392DCF" w:rsidRDefault="00EE1677" w:rsidP="00EE1677">
      <w:pPr>
        <w:numPr>
          <w:ilvl w:val="0"/>
          <w:numId w:val="9"/>
        </w:numPr>
        <w:tabs>
          <w:tab w:val="left" w:pos="283"/>
        </w:tabs>
        <w:autoSpaceDE/>
        <w:autoSpaceDN/>
        <w:spacing w:line="360" w:lineRule="auto"/>
        <w:ind w:left="320" w:hanging="320"/>
        <w:jc w:val="both"/>
        <w:rPr>
          <w:sz w:val="28"/>
          <w:szCs w:val="28"/>
        </w:rPr>
      </w:pPr>
      <w:r w:rsidRPr="00392DCF">
        <w:rPr>
          <w:sz w:val="28"/>
          <w:szCs w:val="28"/>
        </w:rPr>
        <w:t>створення фізкультурно-спортивних аматорських об'єднань, секцій, команд з видів спорту;</w:t>
      </w:r>
    </w:p>
    <w:p w:rsidR="00EE1677" w:rsidRPr="00392DCF" w:rsidRDefault="00EE1677" w:rsidP="00EE1677">
      <w:pPr>
        <w:numPr>
          <w:ilvl w:val="0"/>
          <w:numId w:val="9"/>
        </w:numPr>
        <w:tabs>
          <w:tab w:val="left" w:pos="0"/>
        </w:tabs>
        <w:autoSpaceDE/>
        <w:autoSpaceDN/>
        <w:spacing w:line="360" w:lineRule="auto"/>
        <w:jc w:val="both"/>
        <w:rPr>
          <w:sz w:val="28"/>
          <w:szCs w:val="28"/>
        </w:rPr>
      </w:pPr>
      <w:r w:rsidRPr="00392DCF">
        <w:rPr>
          <w:sz w:val="28"/>
          <w:szCs w:val="28"/>
        </w:rPr>
        <w:t>проведення роботи щодо спортивного вдосконалення, підготовки та відрядження збірних команд навчального закладу на змагання;</w:t>
      </w:r>
    </w:p>
    <w:p w:rsidR="00EE1677" w:rsidRPr="00392DCF" w:rsidRDefault="00EE1677" w:rsidP="00EE1677">
      <w:pPr>
        <w:numPr>
          <w:ilvl w:val="0"/>
          <w:numId w:val="9"/>
        </w:numPr>
        <w:tabs>
          <w:tab w:val="left" w:pos="0"/>
        </w:tabs>
        <w:autoSpaceDE/>
        <w:autoSpaceDN/>
        <w:spacing w:line="360" w:lineRule="auto"/>
        <w:jc w:val="both"/>
        <w:rPr>
          <w:sz w:val="28"/>
          <w:szCs w:val="28"/>
        </w:rPr>
      </w:pPr>
      <w:r w:rsidRPr="00392DCF">
        <w:rPr>
          <w:sz w:val="28"/>
          <w:szCs w:val="28"/>
        </w:rPr>
        <w:t>створення виробничих та інших підприємств, кооперативів, творчих об'єднань, діяльність яких відповідає виконанню завдань спортивного клубу;</w:t>
      </w:r>
    </w:p>
    <w:p w:rsidR="00EE1677" w:rsidRPr="00392DCF" w:rsidRDefault="00EE1677" w:rsidP="00EE1677">
      <w:pPr>
        <w:numPr>
          <w:ilvl w:val="0"/>
          <w:numId w:val="9"/>
        </w:numPr>
        <w:tabs>
          <w:tab w:val="left" w:pos="0"/>
        </w:tabs>
        <w:autoSpaceDE/>
        <w:autoSpaceDN/>
        <w:spacing w:line="360" w:lineRule="auto"/>
        <w:jc w:val="both"/>
        <w:rPr>
          <w:sz w:val="28"/>
          <w:szCs w:val="28"/>
        </w:rPr>
      </w:pPr>
      <w:r w:rsidRPr="00392DCF">
        <w:rPr>
          <w:sz w:val="28"/>
          <w:szCs w:val="28"/>
        </w:rPr>
        <w:t>розвиток міжнародних зв'язків і співробітництва із спортивними організаціями навчальних закладів.</w:t>
      </w:r>
    </w:p>
    <w:p w:rsidR="00EE1677" w:rsidRPr="00392DCF" w:rsidRDefault="00EE1677" w:rsidP="00EE1677">
      <w:pPr>
        <w:tabs>
          <w:tab w:val="left" w:pos="0"/>
        </w:tabs>
        <w:spacing w:line="360" w:lineRule="auto"/>
        <w:ind w:firstLine="709"/>
        <w:jc w:val="both"/>
        <w:rPr>
          <w:sz w:val="28"/>
          <w:szCs w:val="28"/>
        </w:rPr>
      </w:pPr>
      <w:r w:rsidRPr="00392DCF">
        <w:rPr>
          <w:sz w:val="28"/>
          <w:szCs w:val="28"/>
        </w:rPr>
        <w:lastRenderedPageBreak/>
        <w:t>Організаційна структура ССК затверджується загальними зборами (конференцією) і може формуватися як на факультетах, так і за інтересами (види спорту).</w:t>
      </w:r>
    </w:p>
    <w:p w:rsidR="00EE1677" w:rsidRPr="00392DCF" w:rsidRDefault="00EE1677" w:rsidP="00EE1677">
      <w:pPr>
        <w:tabs>
          <w:tab w:val="left" w:pos="0"/>
        </w:tabs>
        <w:spacing w:line="360" w:lineRule="auto"/>
        <w:ind w:firstLine="709"/>
        <w:jc w:val="both"/>
        <w:rPr>
          <w:sz w:val="28"/>
          <w:szCs w:val="28"/>
        </w:rPr>
      </w:pPr>
      <w:r w:rsidRPr="00392DCF">
        <w:rPr>
          <w:sz w:val="28"/>
          <w:szCs w:val="28"/>
        </w:rPr>
        <w:t>Найвищим керівним органом студентського спортивного клубу є загальні збори (конференція) членів клубу, які скликаються один раз на термін, що затверджується конференцією. Конференція заслуховує та обговорює звітні доповіді правління та ревізійної комісії ССК, приймає рішення (постанови) з цих питань, визначає основні завдання клубу щодо подальшого розвитку фізичної культури і спорту, обирає голову ССК, правління та ревізійну комісію.</w:t>
      </w:r>
    </w:p>
    <w:p w:rsidR="00EE1677" w:rsidRPr="00392DCF" w:rsidRDefault="00EE1677" w:rsidP="00EE1677">
      <w:pPr>
        <w:tabs>
          <w:tab w:val="left" w:pos="0"/>
        </w:tabs>
        <w:spacing w:line="360" w:lineRule="auto"/>
        <w:ind w:firstLine="709"/>
        <w:jc w:val="both"/>
        <w:rPr>
          <w:sz w:val="28"/>
          <w:szCs w:val="28"/>
        </w:rPr>
      </w:pPr>
      <w:r w:rsidRPr="00392DCF">
        <w:rPr>
          <w:sz w:val="28"/>
          <w:szCs w:val="28"/>
        </w:rPr>
        <w:t>Студентський спортивний клуб: проводить спортивно-масові змагання, спартакіади, універсіади, навчально-тренувальні та оздоровчі збори; організує, проводить та забезпечує контроль за навчально-тренувальним процесом в спортивних секціях, групах, збірних командах, клубах за спортивними інтересами, створює необхідні умови для росту майстерності студентів-спортсменів; формує збірні команди з видів спорту навчального закладу, установи та забезпечує їх участь в спортивних змаганнях; присвоює спортивні розряди, суддівські категорії, видає відповідні знаки та посвідчення; забезпечує раціональне та ефективне використання матеріально-технічної бази спортивних споруд в наданий час, інвентарю та обладнання; здійснює підбір фізкультурних кадрів; заохочує фізкультурно-спортивний актив, окремих тренерів і спортсменів за високі показники розвитку масової фізкультурно-оздоровчої та спортивної роботи, нагороджує їх грамотами, пам'ятними подарунками та грошовими преміями.</w:t>
      </w:r>
    </w:p>
    <w:p w:rsidR="00EE1677" w:rsidRPr="00392DCF" w:rsidRDefault="00EE1677" w:rsidP="00EE1677">
      <w:pPr>
        <w:tabs>
          <w:tab w:val="left" w:pos="0"/>
        </w:tabs>
        <w:spacing w:after="304" w:line="360" w:lineRule="auto"/>
        <w:ind w:firstLine="709"/>
        <w:jc w:val="both"/>
        <w:rPr>
          <w:sz w:val="28"/>
          <w:szCs w:val="28"/>
        </w:rPr>
      </w:pPr>
      <w:r w:rsidRPr="00392DCF">
        <w:rPr>
          <w:sz w:val="28"/>
          <w:szCs w:val="28"/>
        </w:rPr>
        <w:t>Слід зазначити, що державні та громадські організації в системі фізкультурно-спортивного руху України співпрацюють та взаємодіють.</w:t>
      </w:r>
    </w:p>
    <w:p w:rsidR="00EE1677" w:rsidRPr="0031530B" w:rsidRDefault="00EE1677" w:rsidP="00EE1677">
      <w:pPr>
        <w:pStyle w:val="ac"/>
        <w:spacing w:line="360" w:lineRule="auto"/>
        <w:jc w:val="center"/>
        <w:rPr>
          <w:b/>
          <w:sz w:val="28"/>
          <w:szCs w:val="28"/>
          <w:lang w:val="uk-UA"/>
        </w:rPr>
      </w:pPr>
      <w:r w:rsidRPr="0031530B">
        <w:rPr>
          <w:b/>
          <w:sz w:val="28"/>
          <w:szCs w:val="28"/>
          <w:lang w:val="uk-UA"/>
        </w:rPr>
        <w:t xml:space="preserve">Лекція </w:t>
      </w:r>
      <w:r>
        <w:rPr>
          <w:b/>
          <w:sz w:val="28"/>
          <w:szCs w:val="28"/>
          <w:lang w:val="uk-UA"/>
        </w:rPr>
        <w:t>7</w:t>
      </w:r>
    </w:p>
    <w:p w:rsidR="00EE1677" w:rsidRPr="00EE1677" w:rsidRDefault="00EE1677" w:rsidP="00EE1677">
      <w:pPr>
        <w:pStyle w:val="12"/>
        <w:shd w:val="clear" w:color="auto" w:fill="auto"/>
        <w:spacing w:after="0" w:line="360" w:lineRule="auto"/>
        <w:ind w:right="20" w:firstLine="0"/>
        <w:rPr>
          <w:sz w:val="28"/>
          <w:szCs w:val="28"/>
          <w:lang w:val="ru-RU"/>
        </w:rPr>
      </w:pPr>
      <w:r w:rsidRPr="00EE1677">
        <w:rPr>
          <w:sz w:val="28"/>
          <w:szCs w:val="28"/>
          <w:lang w:val="ru-RU"/>
        </w:rPr>
        <w:t xml:space="preserve">Тема: </w:t>
      </w:r>
      <w:r w:rsidRPr="00EE1677">
        <w:rPr>
          <w:color w:val="000000"/>
          <w:sz w:val="28"/>
          <w:szCs w:val="28"/>
          <w:lang w:val="ru-RU" w:eastAsia="uk-UA" w:bidi="uk-UA"/>
        </w:rPr>
        <w:t xml:space="preserve">Організаційні основи функціонування сфери фізичного </w:t>
      </w:r>
      <w:bookmarkStart w:id="3" w:name="bookmark16"/>
      <w:r w:rsidRPr="00EE1677">
        <w:rPr>
          <w:color w:val="000000"/>
          <w:sz w:val="28"/>
          <w:szCs w:val="28"/>
          <w:lang w:val="ru-RU" w:eastAsia="uk-UA" w:bidi="uk-UA"/>
        </w:rPr>
        <w:t>виховання</w:t>
      </w:r>
      <w:bookmarkEnd w:id="3"/>
    </w:p>
    <w:p w:rsidR="00EE1677" w:rsidRPr="00DF1EB7" w:rsidRDefault="00EE1677" w:rsidP="00EE1677">
      <w:pPr>
        <w:pStyle w:val="ac"/>
        <w:spacing w:line="360" w:lineRule="auto"/>
        <w:jc w:val="center"/>
        <w:rPr>
          <w:b/>
          <w:i/>
          <w:sz w:val="28"/>
          <w:szCs w:val="28"/>
        </w:rPr>
      </w:pPr>
      <w:r w:rsidRPr="00DF1EB7">
        <w:rPr>
          <w:b/>
          <w:i/>
          <w:sz w:val="28"/>
          <w:szCs w:val="28"/>
          <w:lang w:bidi="uk-UA"/>
        </w:rPr>
        <w:t>План.</w:t>
      </w:r>
    </w:p>
    <w:p w:rsidR="00EE1677" w:rsidRPr="00B474FB" w:rsidRDefault="00EE1677" w:rsidP="00EE1677">
      <w:pPr>
        <w:tabs>
          <w:tab w:val="left" w:pos="381"/>
        </w:tabs>
        <w:spacing w:line="360" w:lineRule="auto"/>
        <w:jc w:val="both"/>
        <w:rPr>
          <w:sz w:val="28"/>
          <w:szCs w:val="28"/>
        </w:rPr>
      </w:pPr>
      <w:r w:rsidRPr="00B474FB">
        <w:rPr>
          <w:color w:val="000000"/>
          <w:sz w:val="28"/>
          <w:szCs w:val="28"/>
          <w:lang w:bidi="uk-UA"/>
        </w:rPr>
        <w:t xml:space="preserve">1. </w:t>
      </w:r>
      <w:r w:rsidRPr="00B474FB">
        <w:rPr>
          <w:color w:val="000000"/>
          <w:sz w:val="28"/>
          <w:szCs w:val="28"/>
          <w:lang w:eastAsia="uk-UA" w:bidi="uk-UA"/>
        </w:rPr>
        <w:t>Типи фізкультурно-спортивних організацій.</w:t>
      </w:r>
    </w:p>
    <w:p w:rsidR="00EE1677" w:rsidRPr="00B474FB" w:rsidRDefault="00EE1677" w:rsidP="00EE1677">
      <w:pPr>
        <w:tabs>
          <w:tab w:val="left" w:pos="381"/>
        </w:tabs>
        <w:spacing w:line="360" w:lineRule="auto"/>
        <w:jc w:val="both"/>
        <w:rPr>
          <w:sz w:val="28"/>
          <w:szCs w:val="28"/>
        </w:rPr>
      </w:pPr>
      <w:r>
        <w:rPr>
          <w:color w:val="000000"/>
          <w:sz w:val="28"/>
          <w:szCs w:val="28"/>
          <w:lang w:eastAsia="uk-UA" w:bidi="uk-UA"/>
        </w:rPr>
        <w:lastRenderedPageBreak/>
        <w:t xml:space="preserve">2. </w:t>
      </w:r>
      <w:r w:rsidRPr="00B474FB">
        <w:rPr>
          <w:color w:val="000000"/>
          <w:sz w:val="28"/>
          <w:szCs w:val="28"/>
          <w:lang w:eastAsia="uk-UA" w:bidi="uk-UA"/>
        </w:rPr>
        <w:t>Регламентування діяльності організацій.</w:t>
      </w:r>
    </w:p>
    <w:p w:rsidR="00EE1677" w:rsidRPr="00B474FB" w:rsidRDefault="00EE1677" w:rsidP="00EE1677">
      <w:pPr>
        <w:tabs>
          <w:tab w:val="left" w:pos="381"/>
        </w:tabs>
        <w:spacing w:line="360" w:lineRule="auto"/>
        <w:jc w:val="both"/>
        <w:rPr>
          <w:sz w:val="28"/>
          <w:szCs w:val="28"/>
        </w:rPr>
      </w:pPr>
      <w:r>
        <w:rPr>
          <w:color w:val="000000"/>
          <w:sz w:val="28"/>
          <w:szCs w:val="28"/>
          <w:lang w:eastAsia="uk-UA" w:bidi="uk-UA"/>
        </w:rPr>
        <w:t xml:space="preserve">3. </w:t>
      </w:r>
      <w:r w:rsidRPr="00B474FB">
        <w:rPr>
          <w:color w:val="000000"/>
          <w:sz w:val="28"/>
          <w:szCs w:val="28"/>
          <w:lang w:eastAsia="uk-UA" w:bidi="uk-UA"/>
        </w:rPr>
        <w:t>Діловодство у фізкультурно-спортивних організаціях.</w:t>
      </w:r>
    </w:p>
    <w:p w:rsidR="00EE1677" w:rsidRPr="00B474FB" w:rsidRDefault="00EE1677" w:rsidP="00EE1677">
      <w:pPr>
        <w:pStyle w:val="ac"/>
        <w:spacing w:line="360" w:lineRule="auto"/>
        <w:rPr>
          <w:sz w:val="28"/>
          <w:szCs w:val="28"/>
        </w:rPr>
      </w:pPr>
      <w:r w:rsidRPr="00B474FB">
        <w:rPr>
          <w:sz w:val="28"/>
          <w:szCs w:val="28"/>
          <w:lang w:bidi="uk-UA"/>
        </w:rPr>
        <w:t>4. Планування роботи у фізкультурно-спортивних організаціях.</w:t>
      </w:r>
    </w:p>
    <w:p w:rsidR="00EE1677" w:rsidRPr="00B474FB" w:rsidRDefault="00EE1677" w:rsidP="00EE1677">
      <w:pPr>
        <w:pStyle w:val="ac"/>
        <w:spacing w:line="360" w:lineRule="auto"/>
        <w:jc w:val="center"/>
        <w:rPr>
          <w:i/>
          <w:iCs/>
          <w:sz w:val="28"/>
          <w:szCs w:val="28"/>
          <w:lang w:val="uk-UA"/>
        </w:rPr>
      </w:pPr>
      <w:r w:rsidRPr="00B474FB">
        <w:rPr>
          <w:i/>
          <w:iCs/>
          <w:sz w:val="28"/>
          <w:szCs w:val="28"/>
          <w:lang w:val="uk-UA"/>
        </w:rPr>
        <w:t>Література</w:t>
      </w:r>
    </w:p>
    <w:p w:rsidR="00EE1677" w:rsidRDefault="00EE1677" w:rsidP="00EE1677">
      <w:pPr>
        <w:pStyle w:val="ac"/>
        <w:spacing w:line="360" w:lineRule="auto"/>
        <w:jc w:val="both"/>
        <w:rPr>
          <w:sz w:val="28"/>
          <w:szCs w:val="28"/>
          <w:lang w:val="uk-UA" w:bidi="uk-UA"/>
        </w:rPr>
      </w:pPr>
      <w:r w:rsidRPr="00B474FB">
        <w:rPr>
          <w:iCs/>
          <w:sz w:val="28"/>
          <w:szCs w:val="28"/>
          <w:lang w:val="uk-UA"/>
        </w:rPr>
        <w:t xml:space="preserve">1. </w:t>
      </w:r>
      <w:r w:rsidRPr="00B474FB">
        <w:rPr>
          <w:bCs/>
          <w:sz w:val="28"/>
          <w:szCs w:val="28"/>
          <w:lang w:val="uk-UA" w:bidi="uk-UA"/>
        </w:rPr>
        <w:t xml:space="preserve">Христова Т. Є. </w:t>
      </w:r>
      <w:r w:rsidRPr="00B474FB">
        <w:rPr>
          <w:sz w:val="28"/>
          <w:szCs w:val="28"/>
          <w:lang w:val="uk-UA" w:bidi="uk-UA"/>
        </w:rPr>
        <w:t>Управління процесом у сфері фізичного виховання. Мелітополь, 2015. 72 с.</w:t>
      </w:r>
    </w:p>
    <w:p w:rsidR="00EE1677" w:rsidRDefault="00EE1677" w:rsidP="00EE1677">
      <w:pPr>
        <w:pStyle w:val="ac"/>
        <w:spacing w:line="360" w:lineRule="auto"/>
        <w:jc w:val="both"/>
        <w:rPr>
          <w:sz w:val="28"/>
          <w:szCs w:val="28"/>
          <w:lang w:val="uk-UA" w:bidi="uk-UA"/>
        </w:rPr>
      </w:pPr>
    </w:p>
    <w:p w:rsidR="00EE1677" w:rsidRPr="00B474FB" w:rsidRDefault="00EE1677" w:rsidP="00EE1677">
      <w:pPr>
        <w:spacing w:line="360" w:lineRule="auto"/>
        <w:ind w:firstLine="760"/>
        <w:jc w:val="both"/>
        <w:rPr>
          <w:color w:val="000000"/>
          <w:sz w:val="28"/>
          <w:szCs w:val="28"/>
          <w:lang w:eastAsia="uk-UA" w:bidi="uk-UA"/>
        </w:rPr>
      </w:pPr>
      <w:r>
        <w:rPr>
          <w:sz w:val="28"/>
          <w:szCs w:val="28"/>
          <w:lang w:bidi="uk-UA"/>
        </w:rPr>
        <w:t xml:space="preserve">1. </w:t>
      </w:r>
      <w:r w:rsidRPr="00B474FB">
        <w:rPr>
          <w:color w:val="000000"/>
          <w:sz w:val="28"/>
          <w:szCs w:val="28"/>
          <w:lang w:eastAsia="uk-UA" w:bidi="uk-UA"/>
        </w:rPr>
        <w:t>Всі багаточисельні організації, які функціонують у сфері фізичного виховання і спорту, можна поділити на умовні групи за ознаками їх діяльності. Це державні та недержавні; комерційні та некомерційні; такі, що проводять обов’язкові заняття і заняття фізичною культурою на добровільних засадах; організації, які виробляють товари, надають послуги та ін.</w:t>
      </w:r>
    </w:p>
    <w:p w:rsidR="00EE1677" w:rsidRPr="00B474FB" w:rsidRDefault="00EE1677" w:rsidP="00EE1677">
      <w:pPr>
        <w:spacing w:line="360" w:lineRule="auto"/>
        <w:ind w:firstLine="760"/>
        <w:jc w:val="both"/>
        <w:rPr>
          <w:color w:val="000000"/>
          <w:sz w:val="28"/>
          <w:szCs w:val="28"/>
          <w:lang w:eastAsia="uk-UA" w:bidi="uk-UA"/>
        </w:rPr>
      </w:pPr>
      <w:r w:rsidRPr="00B474FB">
        <w:rPr>
          <w:color w:val="000000"/>
          <w:sz w:val="28"/>
          <w:szCs w:val="28"/>
          <w:lang w:eastAsia="uk-UA" w:bidi="uk-UA"/>
        </w:rPr>
        <w:t>Організації фізкультурно-спортивної спрямованості можуть бути згруповані за різними ознаками, зокрема:</w:t>
      </w:r>
    </w:p>
    <w:p w:rsidR="00EE1677" w:rsidRPr="00B474FB" w:rsidRDefault="00EE1677" w:rsidP="00EE1677">
      <w:pPr>
        <w:numPr>
          <w:ilvl w:val="0"/>
          <w:numId w:val="9"/>
        </w:numPr>
        <w:tabs>
          <w:tab w:val="left" w:pos="381"/>
        </w:tabs>
        <w:autoSpaceDE/>
        <w:autoSpaceDN/>
        <w:spacing w:line="360" w:lineRule="auto"/>
        <w:jc w:val="both"/>
        <w:rPr>
          <w:color w:val="000000"/>
          <w:sz w:val="28"/>
          <w:szCs w:val="28"/>
          <w:lang w:eastAsia="uk-UA" w:bidi="uk-UA"/>
        </w:rPr>
      </w:pPr>
      <w:r w:rsidRPr="00B474FB">
        <w:rPr>
          <w:color w:val="000000"/>
          <w:sz w:val="28"/>
          <w:szCs w:val="28"/>
          <w:lang w:eastAsia="uk-UA" w:bidi="uk-UA"/>
        </w:rPr>
        <w:t>формою власності та організаційно-правовою формою;</w:t>
      </w:r>
    </w:p>
    <w:p w:rsidR="00EE1677" w:rsidRPr="00B474FB" w:rsidRDefault="00EE1677" w:rsidP="00EE1677">
      <w:pPr>
        <w:numPr>
          <w:ilvl w:val="0"/>
          <w:numId w:val="9"/>
        </w:numPr>
        <w:tabs>
          <w:tab w:val="left" w:pos="381"/>
        </w:tabs>
        <w:autoSpaceDE/>
        <w:autoSpaceDN/>
        <w:spacing w:line="360" w:lineRule="auto"/>
        <w:jc w:val="both"/>
        <w:rPr>
          <w:color w:val="000000"/>
          <w:sz w:val="28"/>
          <w:szCs w:val="28"/>
          <w:lang w:eastAsia="uk-UA" w:bidi="uk-UA"/>
        </w:rPr>
      </w:pPr>
      <w:r w:rsidRPr="00B474FB">
        <w:rPr>
          <w:color w:val="000000"/>
          <w:sz w:val="28"/>
          <w:szCs w:val="28"/>
          <w:lang w:eastAsia="uk-UA" w:bidi="uk-UA"/>
        </w:rPr>
        <w:t>цільовим призначенням;</w:t>
      </w:r>
    </w:p>
    <w:p w:rsidR="00EE1677" w:rsidRPr="00B474FB" w:rsidRDefault="00EE1677" w:rsidP="00EE1677">
      <w:pPr>
        <w:numPr>
          <w:ilvl w:val="0"/>
          <w:numId w:val="9"/>
        </w:numPr>
        <w:tabs>
          <w:tab w:val="left" w:pos="381"/>
        </w:tabs>
        <w:autoSpaceDE/>
        <w:autoSpaceDN/>
        <w:spacing w:line="360" w:lineRule="auto"/>
        <w:jc w:val="both"/>
        <w:rPr>
          <w:color w:val="000000"/>
          <w:sz w:val="28"/>
          <w:szCs w:val="28"/>
          <w:lang w:eastAsia="uk-UA" w:bidi="uk-UA"/>
        </w:rPr>
      </w:pPr>
      <w:r w:rsidRPr="00B474FB">
        <w:rPr>
          <w:color w:val="000000"/>
          <w:sz w:val="28"/>
          <w:szCs w:val="28"/>
          <w:lang w:eastAsia="uk-UA" w:bidi="uk-UA"/>
        </w:rPr>
        <w:t>функціональним призначенням;</w:t>
      </w:r>
    </w:p>
    <w:p w:rsidR="00EE1677" w:rsidRPr="00B474FB" w:rsidRDefault="00EE1677" w:rsidP="00EE1677">
      <w:pPr>
        <w:numPr>
          <w:ilvl w:val="0"/>
          <w:numId w:val="9"/>
        </w:numPr>
        <w:tabs>
          <w:tab w:val="left" w:pos="381"/>
        </w:tabs>
        <w:autoSpaceDE/>
        <w:autoSpaceDN/>
        <w:spacing w:line="360" w:lineRule="auto"/>
        <w:jc w:val="both"/>
        <w:rPr>
          <w:color w:val="000000"/>
          <w:sz w:val="28"/>
          <w:szCs w:val="28"/>
          <w:lang w:eastAsia="uk-UA" w:bidi="uk-UA"/>
        </w:rPr>
      </w:pPr>
      <w:r w:rsidRPr="00B474FB">
        <w:rPr>
          <w:color w:val="000000"/>
          <w:sz w:val="28"/>
          <w:szCs w:val="28"/>
          <w:lang w:eastAsia="uk-UA" w:bidi="uk-UA"/>
        </w:rPr>
        <w:t>рівнем ієрархії тощо.</w:t>
      </w:r>
    </w:p>
    <w:p w:rsidR="00EE1677" w:rsidRPr="00B474FB" w:rsidRDefault="00EE1677" w:rsidP="00EE1677">
      <w:pPr>
        <w:spacing w:line="360" w:lineRule="auto"/>
        <w:ind w:firstLine="760"/>
        <w:jc w:val="both"/>
        <w:rPr>
          <w:i/>
          <w:iCs/>
          <w:color w:val="000000"/>
          <w:sz w:val="28"/>
          <w:szCs w:val="28"/>
          <w:lang w:eastAsia="uk-UA" w:bidi="uk-UA"/>
        </w:rPr>
      </w:pPr>
      <w:r w:rsidRPr="00B474FB">
        <w:rPr>
          <w:i/>
          <w:iCs/>
          <w:color w:val="000000"/>
          <w:sz w:val="28"/>
          <w:szCs w:val="28"/>
          <w:lang w:eastAsia="uk-UA" w:bidi="uk-UA"/>
        </w:rPr>
        <w:t>Типи організацій за формою власності:</w:t>
      </w:r>
    </w:p>
    <w:p w:rsidR="00EE1677" w:rsidRPr="00B474FB" w:rsidRDefault="00EE1677" w:rsidP="00EE1677">
      <w:pPr>
        <w:spacing w:line="360" w:lineRule="auto"/>
        <w:jc w:val="both"/>
        <w:rPr>
          <w:color w:val="000000"/>
          <w:sz w:val="28"/>
          <w:szCs w:val="28"/>
          <w:lang w:eastAsia="uk-UA" w:bidi="uk-UA"/>
        </w:rPr>
      </w:pPr>
      <w:r w:rsidRPr="00B474FB">
        <w:rPr>
          <w:i/>
          <w:iCs/>
          <w:color w:val="000000"/>
          <w:sz w:val="28"/>
          <w:szCs w:val="28"/>
          <w:lang w:eastAsia="uk-UA" w:bidi="uk-UA"/>
        </w:rPr>
        <w:t>•</w:t>
      </w:r>
      <w:r w:rsidRPr="00B474FB">
        <w:rPr>
          <w:color w:val="000000"/>
          <w:sz w:val="28"/>
          <w:szCs w:val="28"/>
          <w:lang w:eastAsia="uk-UA" w:bidi="uk-UA"/>
        </w:rPr>
        <w:t xml:space="preserve"> Комерційні. Основна мета діяльності таких організацій </w:t>
      </w:r>
      <w:r>
        <w:rPr>
          <w:color w:val="000000"/>
          <w:sz w:val="28"/>
          <w:szCs w:val="28"/>
          <w:lang w:eastAsia="uk-UA" w:bidi="uk-UA"/>
        </w:rPr>
        <w:t xml:space="preserve">– </w:t>
      </w:r>
      <w:r w:rsidRPr="00B474FB">
        <w:rPr>
          <w:color w:val="000000"/>
          <w:sz w:val="28"/>
          <w:szCs w:val="28"/>
          <w:lang w:eastAsia="uk-UA" w:bidi="uk-UA"/>
        </w:rPr>
        <w:t>отримання прибутку. До цієї групи належать: господарські товариства (акціонерне товариство, товариство з обмеженою відповідальністю, товариство з додатковою відповідальністю, повне товариство, командитне товариство).</w:t>
      </w:r>
    </w:p>
    <w:p w:rsidR="00EE1677" w:rsidRPr="00B474FB" w:rsidRDefault="00EE1677" w:rsidP="00EE1677">
      <w:pPr>
        <w:tabs>
          <w:tab w:val="left" w:pos="4752"/>
        </w:tabs>
        <w:spacing w:line="360" w:lineRule="auto"/>
        <w:jc w:val="both"/>
        <w:rPr>
          <w:color w:val="000000"/>
          <w:sz w:val="28"/>
          <w:szCs w:val="28"/>
          <w:lang w:eastAsia="uk-UA" w:bidi="uk-UA"/>
        </w:rPr>
      </w:pPr>
      <w:r w:rsidRPr="00B474FB">
        <w:rPr>
          <w:i/>
          <w:iCs/>
          <w:color w:val="000000"/>
          <w:sz w:val="28"/>
          <w:szCs w:val="28"/>
          <w:lang w:eastAsia="uk-UA" w:bidi="uk-UA"/>
        </w:rPr>
        <w:t>•</w:t>
      </w:r>
      <w:r>
        <w:rPr>
          <w:i/>
          <w:iCs/>
          <w:color w:val="000000"/>
          <w:sz w:val="28"/>
          <w:szCs w:val="28"/>
          <w:lang w:eastAsia="uk-UA" w:bidi="uk-UA"/>
        </w:rPr>
        <w:t xml:space="preserve"> </w:t>
      </w:r>
      <w:r w:rsidRPr="00B474FB">
        <w:rPr>
          <w:color w:val="000000"/>
          <w:sz w:val="28"/>
          <w:szCs w:val="28"/>
          <w:lang w:eastAsia="uk-UA" w:bidi="uk-UA"/>
        </w:rPr>
        <w:t>Не комерційні. Такі організації не розглядають отримання прибутку головною метою своєї діяльності, не розподіляють прибуток між членами. Цю групу складають:</w:t>
      </w:r>
      <w:r>
        <w:rPr>
          <w:color w:val="000000"/>
          <w:sz w:val="28"/>
          <w:szCs w:val="28"/>
          <w:lang w:eastAsia="uk-UA" w:bidi="uk-UA"/>
        </w:rPr>
        <w:t xml:space="preserve"> </w:t>
      </w:r>
      <w:r w:rsidRPr="00B474FB">
        <w:rPr>
          <w:color w:val="000000"/>
          <w:sz w:val="28"/>
          <w:szCs w:val="28"/>
          <w:lang w:eastAsia="uk-UA" w:bidi="uk-UA"/>
        </w:rPr>
        <w:t>спортивні кооперативи; фонди;</w:t>
      </w:r>
      <w:r>
        <w:rPr>
          <w:color w:val="000000"/>
          <w:sz w:val="28"/>
          <w:szCs w:val="28"/>
          <w:lang w:eastAsia="uk-UA" w:bidi="uk-UA"/>
        </w:rPr>
        <w:t xml:space="preserve"> </w:t>
      </w:r>
      <w:r w:rsidRPr="00B474FB">
        <w:rPr>
          <w:color w:val="000000"/>
          <w:sz w:val="28"/>
          <w:szCs w:val="28"/>
          <w:lang w:eastAsia="uk-UA" w:bidi="uk-UA"/>
        </w:rPr>
        <w:t>об’єднання громадян; об’єднання юридичних осіб (асоціації, спілки); некомерційні партнерства; автономні некомерційні організації.</w:t>
      </w:r>
    </w:p>
    <w:p w:rsidR="00EE1677" w:rsidRPr="00B474FB" w:rsidRDefault="00EE1677" w:rsidP="00EE1677">
      <w:pPr>
        <w:spacing w:line="360" w:lineRule="auto"/>
        <w:ind w:firstLine="709"/>
        <w:rPr>
          <w:i/>
          <w:iCs/>
          <w:color w:val="000000"/>
          <w:sz w:val="28"/>
          <w:szCs w:val="28"/>
          <w:lang w:eastAsia="uk-UA" w:bidi="uk-UA"/>
        </w:rPr>
      </w:pPr>
      <w:r w:rsidRPr="00B474FB">
        <w:rPr>
          <w:i/>
          <w:iCs/>
          <w:color w:val="000000"/>
          <w:sz w:val="28"/>
          <w:szCs w:val="28"/>
          <w:lang w:eastAsia="uk-UA" w:bidi="uk-UA"/>
        </w:rPr>
        <w:t>Типи організацій за цільовим призначенням.</w:t>
      </w:r>
    </w:p>
    <w:p w:rsidR="00EE1677" w:rsidRPr="00B474FB" w:rsidRDefault="00EE1677" w:rsidP="00EE1677">
      <w:pPr>
        <w:spacing w:line="360" w:lineRule="auto"/>
        <w:ind w:firstLine="709"/>
        <w:jc w:val="both"/>
        <w:rPr>
          <w:color w:val="000000"/>
          <w:sz w:val="28"/>
          <w:szCs w:val="28"/>
          <w:lang w:eastAsia="uk-UA" w:bidi="uk-UA"/>
        </w:rPr>
      </w:pPr>
      <w:r w:rsidRPr="00B474FB">
        <w:rPr>
          <w:color w:val="000000"/>
          <w:sz w:val="28"/>
          <w:szCs w:val="28"/>
          <w:lang w:eastAsia="uk-UA" w:bidi="uk-UA"/>
        </w:rPr>
        <w:t>Всі спортивні організації залежно від мети діяльності поділяються</w:t>
      </w:r>
    </w:p>
    <w:p w:rsidR="00EE1677" w:rsidRPr="00B474FB" w:rsidRDefault="00EE1677" w:rsidP="00EE1677">
      <w:pPr>
        <w:spacing w:line="360" w:lineRule="auto"/>
        <w:jc w:val="both"/>
        <w:rPr>
          <w:color w:val="000000"/>
          <w:sz w:val="28"/>
          <w:szCs w:val="28"/>
          <w:lang w:eastAsia="uk-UA" w:bidi="uk-UA"/>
        </w:rPr>
      </w:pPr>
      <w:r w:rsidRPr="00B474FB">
        <w:rPr>
          <w:color w:val="000000"/>
          <w:sz w:val="28"/>
          <w:szCs w:val="28"/>
          <w:lang w:eastAsia="uk-UA" w:bidi="uk-UA"/>
        </w:rPr>
        <w:lastRenderedPageBreak/>
        <w:t>на такі, що здійснюють:</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фізкультурну та навчально-спортивну роботу (осередки, спортивні школи, клуби та ін.);</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забезпечення можливості займатися фізичною культурою і спортом (спортивні споруди, комплекси, пункти прокату, турбази, тири, парки та ін.);</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медичне обслуговування (фізкультурні диспансери);</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підготовку фізкультурних кадрів (вузи різного рівня акредитації);</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забезпечення сфери фізичного виховання і спорту необхідною інформацією, пропаганду фізкультурно-спортивних знань (газети, журнали, телебачення, радіо та ін.).</w:t>
      </w:r>
    </w:p>
    <w:p w:rsidR="00EE1677" w:rsidRPr="00B474FB" w:rsidRDefault="00EE1677" w:rsidP="00EE1677">
      <w:pPr>
        <w:spacing w:line="360" w:lineRule="auto"/>
        <w:ind w:firstLine="709"/>
        <w:rPr>
          <w:i/>
          <w:iCs/>
          <w:color w:val="000000"/>
          <w:sz w:val="28"/>
          <w:szCs w:val="28"/>
          <w:lang w:eastAsia="uk-UA" w:bidi="uk-UA"/>
        </w:rPr>
      </w:pPr>
      <w:r w:rsidRPr="00B474FB">
        <w:rPr>
          <w:i/>
          <w:iCs/>
          <w:color w:val="000000"/>
          <w:sz w:val="28"/>
          <w:szCs w:val="28"/>
          <w:lang w:eastAsia="uk-UA" w:bidi="uk-UA"/>
        </w:rPr>
        <w:t>Типи організацій за функціональним призначенням:</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спортивні школи;</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спортивні клуби, як один з видів громадських організацій;</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спортивні клуби професійного спорту;</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фізкультурно-оздоровчі центри;</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стадіони, спорткомплекси, інші споруди, які знаходяться на самостійному балансі;</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кафедри фізичного виховання вузів різних рівнів акредитації (не фізкультурних);</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Міністерство молоді та спорту України, управління, відділи держадміністрацій;</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Національний олімпійський комітет України, відділення НОКу в областях;</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вищі навчальні заклади з фізичного виховання і спорту;</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федерації з видів спорту (Національні, обласні, міські);</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спілки, асоціації, фонди фізкультурно-спортивного спрямування.</w:t>
      </w:r>
    </w:p>
    <w:p w:rsidR="00EE1677" w:rsidRPr="00B474FB" w:rsidRDefault="00EE1677" w:rsidP="00EE1677">
      <w:pPr>
        <w:spacing w:line="360" w:lineRule="auto"/>
        <w:rPr>
          <w:i/>
          <w:iCs/>
          <w:color w:val="000000"/>
          <w:sz w:val="28"/>
          <w:szCs w:val="28"/>
          <w:lang w:eastAsia="uk-UA" w:bidi="uk-UA"/>
        </w:rPr>
      </w:pPr>
      <w:r w:rsidRPr="00B474FB">
        <w:rPr>
          <w:i/>
          <w:iCs/>
          <w:color w:val="000000"/>
          <w:sz w:val="28"/>
          <w:szCs w:val="28"/>
          <w:lang w:eastAsia="uk-UA" w:bidi="uk-UA"/>
        </w:rPr>
        <w:t>Типи організацій за рівнем ієрархії:</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вищий рівень управління (четвертий) представляють Міністерство молоді та спорту України, Національний олімпійський комітет України, Спортивний комітет України, Національні федерації з видів спорту та ін.</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 xml:space="preserve">рівень суб’єкта (третій) представляють структурні підрозділи з фізичної </w:t>
      </w:r>
      <w:r w:rsidRPr="00B474FB">
        <w:rPr>
          <w:color w:val="000000"/>
          <w:sz w:val="28"/>
          <w:szCs w:val="28"/>
          <w:lang w:eastAsia="uk-UA" w:bidi="uk-UA"/>
        </w:rPr>
        <w:lastRenderedPageBreak/>
        <w:t>культури та спорту обласних держадміністрацій, обласні федерації з видів спорту, обласні ради ФСТ та ін.</w:t>
      </w:r>
    </w:p>
    <w:p w:rsidR="00EE1677" w:rsidRPr="00B474FB" w:rsidRDefault="00EE1677" w:rsidP="00EE1677">
      <w:pPr>
        <w:numPr>
          <w:ilvl w:val="0"/>
          <w:numId w:val="9"/>
        </w:numPr>
        <w:tabs>
          <w:tab w:val="left" w:pos="280"/>
        </w:tabs>
        <w:autoSpaceDE/>
        <w:autoSpaceDN/>
        <w:spacing w:line="360" w:lineRule="auto"/>
        <w:jc w:val="both"/>
        <w:rPr>
          <w:color w:val="000000"/>
          <w:sz w:val="28"/>
          <w:szCs w:val="28"/>
          <w:lang w:eastAsia="uk-UA" w:bidi="uk-UA"/>
        </w:rPr>
      </w:pPr>
      <w:r w:rsidRPr="00B474FB">
        <w:rPr>
          <w:color w:val="000000"/>
          <w:sz w:val="28"/>
          <w:szCs w:val="28"/>
          <w:lang w:eastAsia="uk-UA" w:bidi="uk-UA"/>
        </w:rPr>
        <w:t>районний, міський рівень (другий) представляють структурні підрозділи з фізичної культури і спорту районних держадміністрацій або органів місцевого самоврядування для міст обласного значення, міські федерації з видів спорту, районні ради ФСТ та ін.</w:t>
      </w:r>
    </w:p>
    <w:p w:rsidR="00EE1677" w:rsidRPr="00D17CE8" w:rsidRDefault="00EE1677" w:rsidP="00EE1677">
      <w:pPr>
        <w:numPr>
          <w:ilvl w:val="0"/>
          <w:numId w:val="10"/>
        </w:numPr>
        <w:tabs>
          <w:tab w:val="left" w:pos="278"/>
        </w:tabs>
        <w:autoSpaceDE/>
        <w:autoSpaceDN/>
        <w:spacing w:line="360" w:lineRule="auto"/>
        <w:jc w:val="both"/>
        <w:rPr>
          <w:color w:val="000000"/>
          <w:sz w:val="28"/>
          <w:szCs w:val="28"/>
          <w:lang w:eastAsia="uk-UA" w:bidi="uk-UA"/>
        </w:rPr>
      </w:pPr>
      <w:r w:rsidRPr="00D17CE8">
        <w:rPr>
          <w:color w:val="000000"/>
          <w:sz w:val="28"/>
          <w:szCs w:val="28"/>
          <w:lang w:eastAsia="uk-UA" w:bidi="uk-UA"/>
        </w:rPr>
        <w:t>первинна (основна) організаційна ланка управління фізичною культурою і спортом (перший рівень) представлений спортивними клубами за місцем роботи і навчання, спортивними школами, фізкультурно-оздоровчими клубами за місцем проживання, спортивними спорудами, базами та ін.</w:t>
      </w:r>
    </w:p>
    <w:p w:rsidR="00EE1677" w:rsidRPr="00D17CE8" w:rsidRDefault="00EE1677" w:rsidP="00EE1677">
      <w:pPr>
        <w:spacing w:after="300" w:line="360" w:lineRule="auto"/>
        <w:ind w:firstLine="740"/>
        <w:jc w:val="both"/>
        <w:rPr>
          <w:color w:val="000000"/>
          <w:sz w:val="28"/>
          <w:szCs w:val="28"/>
          <w:lang w:eastAsia="uk-UA" w:bidi="uk-UA"/>
        </w:rPr>
      </w:pPr>
      <w:r w:rsidRPr="00D17CE8">
        <w:rPr>
          <w:color w:val="000000"/>
          <w:sz w:val="28"/>
          <w:szCs w:val="28"/>
          <w:lang w:eastAsia="uk-UA" w:bidi="uk-UA"/>
        </w:rPr>
        <w:t>Організації кожного рівня є об’єктами управління для організацій вищого рівня (суб’єктів управління). Ієрархія соціального управління передбачає певну автономію управління на кожному рівні.</w:t>
      </w:r>
    </w:p>
    <w:p w:rsidR="00EE1677" w:rsidRPr="00D17CE8" w:rsidRDefault="00EE1677" w:rsidP="00EE1677">
      <w:pPr>
        <w:tabs>
          <w:tab w:val="left" w:pos="0"/>
        </w:tabs>
        <w:spacing w:line="360" w:lineRule="auto"/>
        <w:ind w:firstLine="709"/>
        <w:jc w:val="both"/>
        <w:outlineLvl w:val="0"/>
        <w:rPr>
          <w:color w:val="000000"/>
          <w:sz w:val="28"/>
          <w:szCs w:val="28"/>
          <w:lang w:eastAsia="uk-UA" w:bidi="uk-UA"/>
        </w:rPr>
      </w:pPr>
      <w:r>
        <w:rPr>
          <w:bCs/>
          <w:color w:val="000000"/>
          <w:sz w:val="28"/>
          <w:szCs w:val="28"/>
          <w:lang w:eastAsia="uk-UA" w:bidi="uk-UA"/>
        </w:rPr>
        <w:t xml:space="preserve">2. </w:t>
      </w:r>
      <w:r w:rsidRPr="00D17CE8">
        <w:rPr>
          <w:i/>
          <w:iCs/>
          <w:color w:val="000000"/>
          <w:sz w:val="28"/>
          <w:szCs w:val="28"/>
          <w:lang w:eastAsia="uk-UA" w:bidi="uk-UA"/>
        </w:rPr>
        <w:t>Регламентування</w:t>
      </w:r>
      <w:r w:rsidRPr="00D17CE8">
        <w:rPr>
          <w:color w:val="000000"/>
          <w:sz w:val="28"/>
          <w:szCs w:val="28"/>
          <w:lang w:eastAsia="uk-UA" w:bidi="uk-UA"/>
        </w:rPr>
        <w:t xml:space="preserve"> </w:t>
      </w:r>
      <w:r>
        <w:rPr>
          <w:color w:val="000000"/>
          <w:sz w:val="28"/>
          <w:szCs w:val="28"/>
          <w:lang w:eastAsia="uk-UA" w:bidi="uk-UA"/>
        </w:rPr>
        <w:t xml:space="preserve">– </w:t>
      </w:r>
      <w:r w:rsidRPr="00D17CE8">
        <w:rPr>
          <w:color w:val="000000"/>
          <w:sz w:val="28"/>
          <w:szCs w:val="28"/>
          <w:lang w:eastAsia="uk-UA" w:bidi="uk-UA"/>
        </w:rPr>
        <w:t>встановлення меж та діапазонів дій, вправ, повноважень та обов’язків організацій, підрозділів, співробітників. Регламентування передбачає наявність документів, у яких зазначено все вище назване. В залежності від того, яких питань стосуються ті чи інші документи, розрізняють такі види регламентування.</w:t>
      </w:r>
    </w:p>
    <w:p w:rsidR="00EE1677" w:rsidRPr="00D17CE8" w:rsidRDefault="00EE1677" w:rsidP="00EE1677">
      <w:pPr>
        <w:spacing w:line="360" w:lineRule="auto"/>
        <w:ind w:firstLine="740"/>
        <w:jc w:val="both"/>
        <w:rPr>
          <w:color w:val="000000"/>
          <w:sz w:val="28"/>
          <w:szCs w:val="28"/>
          <w:lang w:eastAsia="uk-UA" w:bidi="uk-UA"/>
        </w:rPr>
      </w:pPr>
      <w:r w:rsidRPr="00D17CE8">
        <w:rPr>
          <w:i/>
          <w:iCs/>
          <w:color w:val="000000"/>
          <w:sz w:val="28"/>
          <w:szCs w:val="28"/>
          <w:lang w:eastAsia="uk-UA" w:bidi="uk-UA"/>
        </w:rPr>
        <w:t>Правове</w:t>
      </w:r>
      <w:r w:rsidRPr="00D17CE8">
        <w:rPr>
          <w:color w:val="000000"/>
          <w:sz w:val="28"/>
          <w:szCs w:val="28"/>
          <w:lang w:eastAsia="uk-UA" w:bidi="uk-UA"/>
        </w:rPr>
        <w:t xml:space="preserve"> регламентування діяльності організацій здійснюється на підставі правових актів, які можна поділити на три умовні групи:</w:t>
      </w:r>
    </w:p>
    <w:p w:rsidR="00EE1677" w:rsidRPr="00D17CE8" w:rsidRDefault="00EE1677" w:rsidP="00EE1677">
      <w:pPr>
        <w:numPr>
          <w:ilvl w:val="0"/>
          <w:numId w:val="10"/>
        </w:numPr>
        <w:tabs>
          <w:tab w:val="left" w:pos="278"/>
        </w:tabs>
        <w:autoSpaceDE/>
        <w:autoSpaceDN/>
        <w:spacing w:line="360" w:lineRule="auto"/>
        <w:jc w:val="both"/>
        <w:rPr>
          <w:color w:val="000000"/>
          <w:sz w:val="28"/>
          <w:szCs w:val="28"/>
          <w:lang w:eastAsia="uk-UA" w:bidi="uk-UA"/>
        </w:rPr>
      </w:pPr>
      <w:r w:rsidRPr="00D17CE8">
        <w:rPr>
          <w:color w:val="000000"/>
          <w:sz w:val="28"/>
          <w:szCs w:val="28"/>
          <w:lang w:eastAsia="uk-UA" w:bidi="uk-UA"/>
        </w:rPr>
        <w:t>Закони, які мають вищу юридичну силу і приймаються Верховною Радою України (Конституція України, Закон України «Про фізичну культуру і спорт» та ін.);</w:t>
      </w:r>
    </w:p>
    <w:p w:rsidR="00EE1677" w:rsidRPr="00D17CE8" w:rsidRDefault="00EE1677" w:rsidP="00EE1677">
      <w:pPr>
        <w:numPr>
          <w:ilvl w:val="0"/>
          <w:numId w:val="10"/>
        </w:numPr>
        <w:tabs>
          <w:tab w:val="left" w:pos="278"/>
        </w:tabs>
        <w:autoSpaceDE/>
        <w:autoSpaceDN/>
        <w:spacing w:line="360" w:lineRule="auto"/>
        <w:jc w:val="both"/>
        <w:rPr>
          <w:color w:val="000000"/>
          <w:sz w:val="28"/>
          <w:szCs w:val="28"/>
          <w:lang w:eastAsia="uk-UA" w:bidi="uk-UA"/>
        </w:rPr>
      </w:pPr>
      <w:r w:rsidRPr="00D17CE8">
        <w:rPr>
          <w:color w:val="000000"/>
          <w:sz w:val="28"/>
          <w:szCs w:val="28"/>
          <w:lang w:eastAsia="uk-UA" w:bidi="uk-UA"/>
        </w:rPr>
        <w:t>Підзаконні акти, які видаються Радами Народних Депутатів інших рівнів і мають силу законів;</w:t>
      </w:r>
    </w:p>
    <w:p w:rsidR="00EE1677" w:rsidRPr="00D17CE8" w:rsidRDefault="00EE1677" w:rsidP="00EE1677">
      <w:pPr>
        <w:numPr>
          <w:ilvl w:val="0"/>
          <w:numId w:val="10"/>
        </w:numPr>
        <w:tabs>
          <w:tab w:val="left" w:pos="278"/>
        </w:tabs>
        <w:autoSpaceDE/>
        <w:autoSpaceDN/>
        <w:spacing w:line="360" w:lineRule="auto"/>
        <w:jc w:val="both"/>
        <w:rPr>
          <w:color w:val="000000"/>
          <w:sz w:val="28"/>
          <w:szCs w:val="28"/>
          <w:lang w:eastAsia="uk-UA" w:bidi="uk-UA"/>
        </w:rPr>
      </w:pPr>
      <w:r w:rsidRPr="00D17CE8">
        <w:rPr>
          <w:color w:val="000000"/>
          <w:sz w:val="28"/>
          <w:szCs w:val="28"/>
          <w:lang w:eastAsia="uk-UA" w:bidi="uk-UA"/>
        </w:rPr>
        <w:t>Специфічні правові акти, які розробляються та діють тільки в сфері фізичного виховання і спорту і є обов’язковими для всіх організацій сфери (Єдина спортивна класифікація України, календарний план змагань та ін.).</w:t>
      </w:r>
    </w:p>
    <w:p w:rsidR="00EE1677" w:rsidRPr="00D17CE8" w:rsidRDefault="00EE1677" w:rsidP="00EE1677">
      <w:pPr>
        <w:spacing w:line="360" w:lineRule="auto"/>
        <w:ind w:firstLine="740"/>
        <w:jc w:val="both"/>
        <w:rPr>
          <w:color w:val="000000"/>
          <w:sz w:val="28"/>
          <w:szCs w:val="28"/>
          <w:lang w:eastAsia="uk-UA" w:bidi="uk-UA"/>
        </w:rPr>
      </w:pPr>
      <w:r w:rsidRPr="00D17CE8">
        <w:rPr>
          <w:i/>
          <w:iCs/>
          <w:color w:val="000000"/>
          <w:sz w:val="28"/>
          <w:szCs w:val="28"/>
          <w:lang w:eastAsia="uk-UA" w:bidi="uk-UA"/>
        </w:rPr>
        <w:t>Організаційне</w:t>
      </w:r>
      <w:r w:rsidRPr="00D17CE8">
        <w:rPr>
          <w:color w:val="000000"/>
          <w:sz w:val="28"/>
          <w:szCs w:val="28"/>
          <w:lang w:eastAsia="uk-UA" w:bidi="uk-UA"/>
        </w:rPr>
        <w:t xml:space="preserve"> регламентування базується на документах, які носять назву </w:t>
      </w:r>
      <w:r w:rsidRPr="00D17CE8">
        <w:rPr>
          <w:color w:val="000000"/>
          <w:sz w:val="28"/>
          <w:szCs w:val="28"/>
          <w:lang w:eastAsia="uk-UA" w:bidi="uk-UA"/>
        </w:rPr>
        <w:lastRenderedPageBreak/>
        <w:t>«Положення про діяльність...» або «Статут». Прикладом може бути «Положення про дитячо-юнацьку спортивну школу» або «Статут ФСК «Україна». У цих документах визначено: мету і завдання діяльності, структуру організації, функціональні обов’язки посадових осіб та ін.</w:t>
      </w:r>
    </w:p>
    <w:p w:rsidR="00EE1677" w:rsidRPr="00D17CE8" w:rsidRDefault="00EE1677" w:rsidP="00EE1677">
      <w:pPr>
        <w:spacing w:line="360" w:lineRule="auto"/>
        <w:ind w:firstLine="740"/>
        <w:jc w:val="both"/>
        <w:rPr>
          <w:color w:val="000000"/>
          <w:sz w:val="28"/>
          <w:szCs w:val="28"/>
          <w:lang w:eastAsia="uk-UA" w:bidi="uk-UA"/>
        </w:rPr>
      </w:pPr>
      <w:r w:rsidRPr="00D17CE8">
        <w:rPr>
          <w:i/>
          <w:iCs/>
          <w:color w:val="000000"/>
          <w:sz w:val="28"/>
          <w:szCs w:val="28"/>
          <w:lang w:eastAsia="uk-UA" w:bidi="uk-UA"/>
        </w:rPr>
        <w:t>Нормативне</w:t>
      </w:r>
      <w:r w:rsidRPr="00D17CE8">
        <w:rPr>
          <w:color w:val="000000"/>
          <w:sz w:val="28"/>
          <w:szCs w:val="28"/>
          <w:lang w:eastAsia="uk-UA" w:bidi="uk-UA"/>
        </w:rPr>
        <w:t xml:space="preserve"> регламентування </w:t>
      </w:r>
      <w:r>
        <w:rPr>
          <w:color w:val="000000"/>
          <w:sz w:val="28"/>
          <w:szCs w:val="28"/>
          <w:lang w:eastAsia="uk-UA" w:bidi="uk-UA"/>
        </w:rPr>
        <w:t xml:space="preserve">– </w:t>
      </w:r>
      <w:r w:rsidRPr="00D17CE8">
        <w:rPr>
          <w:color w:val="000000"/>
          <w:sz w:val="28"/>
          <w:szCs w:val="28"/>
          <w:lang w:eastAsia="uk-UA" w:bidi="uk-UA"/>
        </w:rPr>
        <w:t>це документи, які містять у цифровому виразі нормативи діяльності організацій, їх підрозділів або окремих співробітників. Наприклад, у спортивних школах нормативне регламентування включає: кількість вихованців, які займаються у групах та режим навчально-тренувальної роботи; мінімальний вік дітей і підлітків для зарахування до спортивних шкіл; нормативи кількості годин навчальної роботи; наповненість груп тощо.</w:t>
      </w:r>
    </w:p>
    <w:p w:rsidR="00EE1677" w:rsidRPr="00D17CE8" w:rsidRDefault="00EE1677" w:rsidP="00EE1677">
      <w:pPr>
        <w:spacing w:line="360" w:lineRule="auto"/>
        <w:ind w:firstLine="740"/>
        <w:jc w:val="both"/>
        <w:rPr>
          <w:color w:val="000000"/>
          <w:sz w:val="28"/>
          <w:szCs w:val="28"/>
          <w:lang w:eastAsia="uk-UA" w:bidi="uk-UA"/>
        </w:rPr>
      </w:pPr>
      <w:r w:rsidRPr="00D17CE8">
        <w:rPr>
          <w:i/>
          <w:iCs/>
          <w:color w:val="000000"/>
          <w:sz w:val="28"/>
          <w:szCs w:val="28"/>
          <w:lang w:eastAsia="uk-UA" w:bidi="uk-UA"/>
        </w:rPr>
        <w:t>Адміністративне</w:t>
      </w:r>
      <w:r w:rsidRPr="00D17CE8">
        <w:rPr>
          <w:color w:val="000000"/>
          <w:sz w:val="28"/>
          <w:szCs w:val="28"/>
          <w:lang w:eastAsia="uk-UA" w:bidi="uk-UA"/>
        </w:rPr>
        <w:t xml:space="preserve"> регламентування </w:t>
      </w:r>
      <w:r>
        <w:rPr>
          <w:color w:val="000000"/>
          <w:sz w:val="28"/>
          <w:szCs w:val="28"/>
          <w:lang w:eastAsia="uk-UA" w:bidi="uk-UA"/>
        </w:rPr>
        <w:t>–</w:t>
      </w:r>
      <w:r w:rsidRPr="00D17CE8">
        <w:rPr>
          <w:color w:val="000000"/>
          <w:sz w:val="28"/>
          <w:szCs w:val="28"/>
          <w:lang w:eastAsia="uk-UA" w:bidi="uk-UA"/>
        </w:rPr>
        <w:t xml:space="preserve"> це документи, які видаються адміністрацією (керівною ланкою) певної організації. На відміну від попередніх видів, цей вид регламентування можна назвати внутрішнім. Приклади: накази директора спортивної школи, начальника управління, розпорядження заступників керівника та ін.</w:t>
      </w:r>
    </w:p>
    <w:p w:rsidR="00EE1677" w:rsidRPr="00D17CE8" w:rsidRDefault="00EE1677" w:rsidP="00EE1677">
      <w:pPr>
        <w:spacing w:line="360" w:lineRule="auto"/>
        <w:ind w:firstLine="740"/>
        <w:jc w:val="both"/>
        <w:rPr>
          <w:color w:val="000000"/>
          <w:sz w:val="28"/>
          <w:szCs w:val="28"/>
          <w:lang w:eastAsia="uk-UA" w:bidi="uk-UA"/>
        </w:rPr>
      </w:pPr>
      <w:r w:rsidRPr="00D17CE8">
        <w:rPr>
          <w:i/>
          <w:iCs/>
          <w:color w:val="000000"/>
          <w:sz w:val="28"/>
          <w:szCs w:val="28"/>
          <w:lang w:eastAsia="uk-UA" w:bidi="uk-UA"/>
        </w:rPr>
        <w:t>Економічне</w:t>
      </w:r>
      <w:r w:rsidRPr="00D17CE8">
        <w:rPr>
          <w:color w:val="000000"/>
          <w:sz w:val="28"/>
          <w:szCs w:val="28"/>
          <w:lang w:eastAsia="uk-UA" w:bidi="uk-UA"/>
        </w:rPr>
        <w:t xml:space="preserve"> регламентування </w:t>
      </w:r>
      <w:r>
        <w:rPr>
          <w:color w:val="000000"/>
          <w:sz w:val="28"/>
          <w:szCs w:val="28"/>
          <w:lang w:eastAsia="uk-UA" w:bidi="uk-UA"/>
        </w:rPr>
        <w:t>–</w:t>
      </w:r>
      <w:r w:rsidRPr="00D17CE8">
        <w:rPr>
          <w:color w:val="000000"/>
          <w:sz w:val="28"/>
          <w:szCs w:val="28"/>
          <w:lang w:eastAsia="uk-UA" w:bidi="uk-UA"/>
        </w:rPr>
        <w:t xml:space="preserve"> це документи, що регламентують використання фінансів та матеріальних цінностей, які мають грошовий вираз. В його основі </w:t>
      </w:r>
      <w:r>
        <w:rPr>
          <w:color w:val="000000"/>
          <w:sz w:val="28"/>
          <w:szCs w:val="28"/>
          <w:lang w:eastAsia="uk-UA" w:bidi="uk-UA"/>
        </w:rPr>
        <w:t>–</w:t>
      </w:r>
      <w:r w:rsidRPr="00D17CE8">
        <w:rPr>
          <w:color w:val="000000"/>
          <w:sz w:val="28"/>
          <w:szCs w:val="28"/>
          <w:lang w:eastAsia="uk-UA" w:bidi="uk-UA"/>
        </w:rPr>
        <w:t xml:space="preserve"> нормативи використання матеріальних та фінансових ресурсів. Приклади: нарахування заробітної плати; визначення коштів на</w:t>
      </w:r>
      <w:r>
        <w:rPr>
          <w:color w:val="000000"/>
          <w:sz w:val="28"/>
          <w:szCs w:val="28"/>
          <w:lang w:eastAsia="uk-UA" w:bidi="uk-UA"/>
        </w:rPr>
        <w:t xml:space="preserve"> </w:t>
      </w:r>
      <w:r w:rsidRPr="00D17CE8">
        <w:rPr>
          <w:color w:val="000000"/>
          <w:sz w:val="28"/>
          <w:szCs w:val="28"/>
          <w:lang w:eastAsia="uk-UA" w:bidi="uk-UA"/>
        </w:rPr>
        <w:t>відрядження, фінансування навчально-тренувальних зборів команди та ін.</w:t>
      </w:r>
    </w:p>
    <w:p w:rsidR="00EE1677" w:rsidRPr="00D17CE8" w:rsidRDefault="00EE1677" w:rsidP="00EE1677">
      <w:pPr>
        <w:tabs>
          <w:tab w:val="left" w:pos="0"/>
        </w:tabs>
        <w:spacing w:line="360" w:lineRule="auto"/>
        <w:ind w:firstLine="709"/>
        <w:jc w:val="both"/>
        <w:outlineLvl w:val="0"/>
        <w:rPr>
          <w:color w:val="000000"/>
          <w:sz w:val="28"/>
          <w:szCs w:val="28"/>
          <w:lang w:eastAsia="uk-UA" w:bidi="uk-UA"/>
        </w:rPr>
      </w:pPr>
      <w:r w:rsidRPr="00D17CE8">
        <w:rPr>
          <w:bCs/>
          <w:color w:val="000000"/>
          <w:sz w:val="28"/>
          <w:szCs w:val="28"/>
          <w:lang w:eastAsia="uk-UA" w:bidi="uk-UA"/>
        </w:rPr>
        <w:t xml:space="preserve">3. </w:t>
      </w:r>
      <w:r w:rsidRPr="00D17CE8">
        <w:rPr>
          <w:i/>
          <w:iCs/>
          <w:color w:val="000000"/>
          <w:sz w:val="28"/>
          <w:szCs w:val="28"/>
          <w:lang w:eastAsia="uk-UA" w:bidi="uk-UA"/>
        </w:rPr>
        <w:t xml:space="preserve">Діловодство </w:t>
      </w:r>
      <w:r>
        <w:rPr>
          <w:iCs/>
          <w:color w:val="000000"/>
          <w:sz w:val="28"/>
          <w:szCs w:val="28"/>
          <w:lang w:eastAsia="uk-UA" w:bidi="uk-UA"/>
        </w:rPr>
        <w:t xml:space="preserve">– </w:t>
      </w:r>
      <w:r w:rsidRPr="00D17CE8">
        <w:rPr>
          <w:color w:val="000000"/>
          <w:sz w:val="28"/>
          <w:szCs w:val="28"/>
          <w:lang w:eastAsia="uk-UA" w:bidi="uk-UA"/>
        </w:rPr>
        <w:t>це сукупність процесів, що забезпечують документування управлінської інформації й організацію роботи зі службовими документами. Діловодство у сфері фізичного виховання включає всі види роботи із документацією, які мають місце в установах, організаціях, навчальних закладах, спортивних школах, фізкультурних осередках в ході виконання ними своїх функцій та реалізації завдань. Це також сукупність методів і форм роботи зі службовою документацією.</w:t>
      </w:r>
    </w:p>
    <w:p w:rsidR="00EE1677" w:rsidRPr="00D17CE8" w:rsidRDefault="00EE1677" w:rsidP="00EE1677">
      <w:pPr>
        <w:spacing w:line="360" w:lineRule="auto"/>
        <w:ind w:firstLine="740"/>
        <w:jc w:val="both"/>
        <w:rPr>
          <w:color w:val="000000"/>
          <w:sz w:val="28"/>
          <w:szCs w:val="28"/>
          <w:lang w:eastAsia="uk-UA" w:bidi="uk-UA"/>
        </w:rPr>
      </w:pPr>
      <w:r w:rsidRPr="00D17CE8">
        <w:rPr>
          <w:i/>
          <w:iCs/>
          <w:color w:val="000000"/>
          <w:sz w:val="28"/>
          <w:szCs w:val="28"/>
          <w:lang w:eastAsia="uk-UA" w:bidi="uk-UA"/>
        </w:rPr>
        <w:t>Головними завданнями діловодства</w:t>
      </w:r>
      <w:r w:rsidRPr="00D17CE8">
        <w:rPr>
          <w:color w:val="000000"/>
          <w:sz w:val="28"/>
          <w:szCs w:val="28"/>
          <w:lang w:eastAsia="uk-UA" w:bidi="uk-UA"/>
        </w:rPr>
        <w:t xml:space="preserve"> є забезпечення ефективного процесу документознавчого управління, створення документів, а також зберігання й </w:t>
      </w:r>
      <w:r w:rsidRPr="00D17CE8">
        <w:rPr>
          <w:color w:val="000000"/>
          <w:sz w:val="28"/>
          <w:szCs w:val="28"/>
          <w:lang w:eastAsia="uk-UA" w:bidi="uk-UA"/>
        </w:rPr>
        <w:lastRenderedPageBreak/>
        <w:t>забезпечення доступу до документів.</w:t>
      </w:r>
    </w:p>
    <w:p w:rsidR="00EE1677" w:rsidRPr="00D17CE8" w:rsidRDefault="00EE1677" w:rsidP="00EE1677">
      <w:pPr>
        <w:spacing w:line="360" w:lineRule="auto"/>
        <w:ind w:firstLine="740"/>
        <w:jc w:val="both"/>
        <w:rPr>
          <w:color w:val="000000"/>
          <w:sz w:val="28"/>
          <w:szCs w:val="28"/>
          <w:lang w:eastAsia="uk-UA" w:bidi="uk-UA"/>
        </w:rPr>
      </w:pPr>
      <w:r w:rsidRPr="00D17CE8">
        <w:rPr>
          <w:color w:val="000000"/>
          <w:sz w:val="28"/>
          <w:szCs w:val="28"/>
          <w:lang w:eastAsia="uk-UA" w:bidi="uk-UA"/>
        </w:rPr>
        <w:t>Стан діловодства, тобто рівень організації роботи з документами, справляє суттєвий вплив на всі важливі ділянки управління: керівництво, регулювання, облік, контроль та ін.</w:t>
      </w:r>
    </w:p>
    <w:p w:rsidR="00EE1677" w:rsidRPr="00D17CE8" w:rsidRDefault="00EE1677" w:rsidP="00EE1677">
      <w:pPr>
        <w:spacing w:line="360" w:lineRule="auto"/>
        <w:ind w:firstLine="740"/>
        <w:jc w:val="both"/>
        <w:rPr>
          <w:color w:val="000000"/>
          <w:sz w:val="28"/>
          <w:szCs w:val="28"/>
          <w:lang w:eastAsia="uk-UA" w:bidi="uk-UA"/>
        </w:rPr>
      </w:pPr>
      <w:r w:rsidRPr="00D17CE8">
        <w:rPr>
          <w:i/>
          <w:iCs/>
          <w:color w:val="000000"/>
          <w:sz w:val="28"/>
          <w:szCs w:val="28"/>
          <w:lang w:eastAsia="uk-UA" w:bidi="uk-UA"/>
        </w:rPr>
        <w:t>Складові частини діловодства</w:t>
      </w:r>
      <w:r w:rsidRPr="00D17CE8">
        <w:rPr>
          <w:color w:val="000000"/>
          <w:sz w:val="28"/>
          <w:szCs w:val="28"/>
          <w:lang w:eastAsia="uk-UA" w:bidi="uk-UA"/>
        </w:rPr>
        <w:t xml:space="preserve"> </w:t>
      </w:r>
      <w:r>
        <w:rPr>
          <w:iCs/>
          <w:color w:val="000000"/>
          <w:sz w:val="28"/>
          <w:szCs w:val="28"/>
          <w:lang w:eastAsia="uk-UA" w:bidi="uk-UA"/>
        </w:rPr>
        <w:t>–</w:t>
      </w:r>
      <w:r w:rsidRPr="00D17CE8">
        <w:rPr>
          <w:color w:val="000000"/>
          <w:sz w:val="28"/>
          <w:szCs w:val="28"/>
          <w:lang w:eastAsia="uk-UA" w:bidi="uk-UA"/>
        </w:rPr>
        <w:t xml:space="preserve"> система документації, система документування, організація роботи з документами.</w:t>
      </w:r>
    </w:p>
    <w:p w:rsidR="00EE1677" w:rsidRPr="00D17CE8" w:rsidRDefault="00EE1677" w:rsidP="00EE1677">
      <w:pPr>
        <w:spacing w:line="360" w:lineRule="auto"/>
        <w:ind w:firstLine="740"/>
        <w:jc w:val="both"/>
        <w:rPr>
          <w:color w:val="000000"/>
          <w:sz w:val="28"/>
          <w:szCs w:val="28"/>
          <w:lang w:eastAsia="uk-UA" w:bidi="uk-UA"/>
        </w:rPr>
      </w:pPr>
      <w:r w:rsidRPr="00D17CE8">
        <w:rPr>
          <w:i/>
          <w:iCs/>
          <w:color w:val="000000"/>
          <w:sz w:val="28"/>
          <w:szCs w:val="28"/>
          <w:lang w:eastAsia="uk-UA" w:bidi="uk-UA"/>
        </w:rPr>
        <w:t>Система документації</w:t>
      </w:r>
      <w:r w:rsidRPr="00D17CE8">
        <w:rPr>
          <w:color w:val="000000"/>
          <w:sz w:val="28"/>
          <w:szCs w:val="28"/>
          <w:lang w:eastAsia="uk-UA" w:bidi="uk-UA"/>
        </w:rPr>
        <w:t xml:space="preserve"> </w:t>
      </w:r>
      <w:r>
        <w:rPr>
          <w:iCs/>
          <w:color w:val="000000"/>
          <w:sz w:val="28"/>
          <w:szCs w:val="28"/>
          <w:lang w:eastAsia="uk-UA" w:bidi="uk-UA"/>
        </w:rPr>
        <w:t>–</w:t>
      </w:r>
      <w:r w:rsidRPr="00D17CE8">
        <w:rPr>
          <w:color w:val="000000"/>
          <w:sz w:val="28"/>
          <w:szCs w:val="28"/>
          <w:lang w:eastAsia="uk-UA" w:bidi="uk-UA"/>
        </w:rPr>
        <w:t xml:space="preserve"> це сукупність документів, взаємозв’язаних таким чином, що є єдиним цілим зі своїми специфічними рисами, наприклад, система управлінських документів).</w:t>
      </w:r>
    </w:p>
    <w:p w:rsidR="00EE1677" w:rsidRPr="00D17CE8" w:rsidRDefault="00EE1677" w:rsidP="00EE1677">
      <w:pPr>
        <w:spacing w:line="360" w:lineRule="auto"/>
        <w:ind w:firstLine="740"/>
        <w:jc w:val="both"/>
        <w:rPr>
          <w:color w:val="000000"/>
          <w:sz w:val="28"/>
          <w:szCs w:val="28"/>
          <w:lang w:eastAsia="uk-UA" w:bidi="uk-UA"/>
        </w:rPr>
      </w:pPr>
      <w:r w:rsidRPr="00D17CE8">
        <w:rPr>
          <w:i/>
          <w:iCs/>
          <w:color w:val="000000"/>
          <w:sz w:val="28"/>
          <w:szCs w:val="28"/>
          <w:lang w:eastAsia="uk-UA" w:bidi="uk-UA"/>
        </w:rPr>
        <w:t>Система документування</w:t>
      </w:r>
      <w:r w:rsidRPr="00D17CE8">
        <w:rPr>
          <w:color w:val="000000"/>
          <w:sz w:val="28"/>
          <w:szCs w:val="28"/>
          <w:lang w:eastAsia="uk-UA" w:bidi="uk-UA"/>
        </w:rPr>
        <w:t xml:space="preserve"> </w:t>
      </w:r>
      <w:r>
        <w:rPr>
          <w:iCs/>
          <w:color w:val="000000"/>
          <w:sz w:val="28"/>
          <w:szCs w:val="28"/>
          <w:lang w:eastAsia="uk-UA" w:bidi="uk-UA"/>
        </w:rPr>
        <w:t>–</w:t>
      </w:r>
      <w:r w:rsidRPr="00D17CE8">
        <w:rPr>
          <w:color w:val="000000"/>
          <w:sz w:val="28"/>
          <w:szCs w:val="28"/>
          <w:lang w:eastAsia="uk-UA" w:bidi="uk-UA"/>
        </w:rPr>
        <w:t xml:space="preserve"> це сукупність процесів і прийомів утворення всієї документації в установах, на підприємствах, в організаціях під час їхньої функціональної діяльності.</w:t>
      </w:r>
    </w:p>
    <w:p w:rsidR="00EE1677" w:rsidRPr="00D17CE8" w:rsidRDefault="00EE1677" w:rsidP="00EE1677">
      <w:pPr>
        <w:spacing w:line="360" w:lineRule="auto"/>
        <w:ind w:firstLine="740"/>
        <w:jc w:val="both"/>
        <w:rPr>
          <w:color w:val="000000"/>
          <w:sz w:val="28"/>
          <w:szCs w:val="28"/>
          <w:lang w:eastAsia="uk-UA" w:bidi="uk-UA"/>
        </w:rPr>
      </w:pPr>
      <w:r w:rsidRPr="00D17CE8">
        <w:rPr>
          <w:i/>
          <w:iCs/>
          <w:color w:val="000000"/>
          <w:sz w:val="28"/>
          <w:szCs w:val="28"/>
          <w:lang w:eastAsia="uk-UA" w:bidi="uk-UA"/>
        </w:rPr>
        <w:t xml:space="preserve">Організація роботи зі службовими документами </w:t>
      </w:r>
      <w:r>
        <w:rPr>
          <w:iCs/>
          <w:color w:val="000000"/>
          <w:sz w:val="28"/>
          <w:szCs w:val="28"/>
          <w:lang w:eastAsia="uk-UA" w:bidi="uk-UA"/>
        </w:rPr>
        <w:t>–</w:t>
      </w:r>
      <w:r w:rsidRPr="00D17CE8">
        <w:rPr>
          <w:color w:val="000000"/>
          <w:sz w:val="28"/>
          <w:szCs w:val="28"/>
          <w:lang w:eastAsia="uk-UA" w:bidi="uk-UA"/>
        </w:rPr>
        <w:t xml:space="preserve"> це організація процесів документообігу, формування справ, зберігання службових документів і користування ними в поточній діяльності суб’єкта діловодства; створення умов, що забезпечують рух, пошук і збереження документів у діловодстві.</w:t>
      </w:r>
    </w:p>
    <w:p w:rsidR="00EE1677" w:rsidRPr="00D17CE8" w:rsidRDefault="00EE1677" w:rsidP="00EE1677">
      <w:pPr>
        <w:spacing w:line="360" w:lineRule="auto"/>
        <w:ind w:firstLine="740"/>
        <w:jc w:val="both"/>
        <w:rPr>
          <w:color w:val="000000"/>
          <w:sz w:val="28"/>
          <w:szCs w:val="28"/>
          <w:lang w:eastAsia="uk-UA" w:bidi="uk-UA"/>
        </w:rPr>
      </w:pPr>
      <w:r w:rsidRPr="00D17CE8">
        <w:rPr>
          <w:color w:val="000000"/>
          <w:sz w:val="28"/>
          <w:szCs w:val="28"/>
          <w:lang w:eastAsia="uk-UA" w:bidi="uk-UA"/>
        </w:rPr>
        <w:t>Діловодство поділяється на адміністративне та спеціальне.</w:t>
      </w:r>
    </w:p>
    <w:p w:rsidR="00EE1677" w:rsidRPr="00D17CE8" w:rsidRDefault="00EE1677" w:rsidP="00EE1677">
      <w:pPr>
        <w:spacing w:line="360" w:lineRule="auto"/>
        <w:ind w:firstLine="740"/>
        <w:jc w:val="both"/>
        <w:rPr>
          <w:color w:val="000000"/>
          <w:sz w:val="28"/>
          <w:szCs w:val="28"/>
          <w:lang w:eastAsia="uk-UA" w:bidi="uk-UA"/>
        </w:rPr>
      </w:pPr>
      <w:r w:rsidRPr="00D17CE8">
        <w:rPr>
          <w:i/>
          <w:iCs/>
          <w:color w:val="000000"/>
          <w:sz w:val="28"/>
          <w:szCs w:val="28"/>
          <w:lang w:eastAsia="uk-UA" w:bidi="uk-UA"/>
        </w:rPr>
        <w:t>Адміністративне (загальне) діловодство</w:t>
      </w:r>
      <w:r w:rsidRPr="00D17CE8">
        <w:rPr>
          <w:color w:val="000000"/>
          <w:sz w:val="28"/>
          <w:szCs w:val="28"/>
          <w:lang w:eastAsia="uk-UA" w:bidi="uk-UA"/>
        </w:rPr>
        <w:t xml:space="preserve"> </w:t>
      </w:r>
      <w:r>
        <w:rPr>
          <w:iCs/>
          <w:color w:val="000000"/>
          <w:sz w:val="28"/>
          <w:szCs w:val="28"/>
          <w:lang w:eastAsia="uk-UA" w:bidi="uk-UA"/>
        </w:rPr>
        <w:t>–</w:t>
      </w:r>
      <w:r w:rsidRPr="00D17CE8">
        <w:rPr>
          <w:color w:val="000000"/>
          <w:sz w:val="28"/>
          <w:szCs w:val="28"/>
          <w:lang w:eastAsia="uk-UA" w:bidi="uk-UA"/>
        </w:rPr>
        <w:t xml:space="preserve"> це операції щодо документування організаційно-розпорядчої документації, що створюється під час оформлення розпорядчої й виконавчої діяльності органів державного управління в різних сферах діяльності.</w:t>
      </w:r>
    </w:p>
    <w:p w:rsidR="00EE1677" w:rsidRPr="00D17CE8" w:rsidRDefault="00EE1677" w:rsidP="00EE1677">
      <w:pPr>
        <w:spacing w:line="360" w:lineRule="auto"/>
        <w:ind w:firstLine="740"/>
        <w:jc w:val="both"/>
        <w:rPr>
          <w:color w:val="000000"/>
          <w:sz w:val="28"/>
          <w:szCs w:val="28"/>
          <w:lang w:eastAsia="uk-UA" w:bidi="uk-UA"/>
        </w:rPr>
      </w:pPr>
      <w:r w:rsidRPr="00D17CE8">
        <w:rPr>
          <w:i/>
          <w:iCs/>
          <w:color w:val="000000"/>
          <w:sz w:val="28"/>
          <w:szCs w:val="28"/>
          <w:lang w:eastAsia="uk-UA" w:bidi="uk-UA"/>
        </w:rPr>
        <w:t>Спеціальне діловодство</w:t>
      </w:r>
      <w:r w:rsidRPr="00D17CE8">
        <w:rPr>
          <w:color w:val="000000"/>
          <w:sz w:val="28"/>
          <w:szCs w:val="28"/>
          <w:lang w:eastAsia="uk-UA" w:bidi="uk-UA"/>
        </w:rPr>
        <w:t xml:space="preserve"> </w:t>
      </w:r>
      <w:r>
        <w:rPr>
          <w:iCs/>
          <w:color w:val="000000"/>
          <w:sz w:val="28"/>
          <w:szCs w:val="28"/>
          <w:lang w:eastAsia="uk-UA" w:bidi="uk-UA"/>
        </w:rPr>
        <w:t>–</w:t>
      </w:r>
      <w:r w:rsidRPr="00D17CE8">
        <w:rPr>
          <w:color w:val="000000"/>
          <w:sz w:val="28"/>
          <w:szCs w:val="28"/>
          <w:lang w:eastAsia="uk-UA" w:bidi="uk-UA"/>
        </w:rPr>
        <w:t xml:space="preserve"> це робота з документами, специфічними для кожної з функцій управління, а також для таких областей діяльності, як транспорт, зв’язок, статистика, юриспруденція, військова справа.</w:t>
      </w:r>
    </w:p>
    <w:p w:rsidR="00EE1677" w:rsidRPr="00D17CE8" w:rsidRDefault="00EE1677" w:rsidP="00EE1677">
      <w:pPr>
        <w:spacing w:line="360" w:lineRule="auto"/>
        <w:ind w:firstLine="709"/>
        <w:jc w:val="both"/>
        <w:rPr>
          <w:color w:val="000000"/>
          <w:sz w:val="28"/>
          <w:szCs w:val="28"/>
          <w:lang w:eastAsia="uk-UA" w:bidi="uk-UA"/>
        </w:rPr>
      </w:pPr>
      <w:r w:rsidRPr="00D17CE8">
        <w:rPr>
          <w:color w:val="000000"/>
          <w:sz w:val="28"/>
          <w:szCs w:val="28"/>
          <w:lang w:eastAsia="uk-UA" w:bidi="uk-UA"/>
        </w:rPr>
        <w:t xml:space="preserve">У кожній установі, організації, на підприємстві документи знаходяться в постійному обігу. Усе документальне оформлення управління й документообіг з метою його реалізації здійснюється через діловодство. Основними завданнями, яке висуває суспільство перед сучасними службами діловодства, є встановлення єдиного порядку роботи з документами в установі, документаційне забезпечення на основі використання сучасної техніки, автоматизованої технології роботи з </w:t>
      </w:r>
      <w:r w:rsidRPr="00D17CE8">
        <w:rPr>
          <w:color w:val="000000"/>
          <w:sz w:val="28"/>
          <w:szCs w:val="28"/>
          <w:lang w:eastAsia="uk-UA" w:bidi="uk-UA"/>
        </w:rPr>
        <w:lastRenderedPageBreak/>
        <w:t>документами і скорочення кількості документів. Тому найважливішим</w:t>
      </w:r>
      <w:r>
        <w:rPr>
          <w:color w:val="000000"/>
          <w:sz w:val="28"/>
          <w:szCs w:val="28"/>
          <w:lang w:eastAsia="uk-UA" w:bidi="uk-UA"/>
        </w:rPr>
        <w:t xml:space="preserve"> </w:t>
      </w:r>
      <w:r w:rsidRPr="00D17CE8">
        <w:rPr>
          <w:color w:val="000000"/>
          <w:sz w:val="28"/>
          <w:szCs w:val="28"/>
          <w:lang w:eastAsia="uk-UA" w:bidi="uk-UA"/>
        </w:rPr>
        <w:t>завданням для сучасних служб діловодства постає оптимальне здійснення документообігу в традиційному й електронному вигляді.</w:t>
      </w:r>
    </w:p>
    <w:p w:rsidR="00EE1677" w:rsidRPr="00D17CE8" w:rsidRDefault="00EE1677" w:rsidP="00EE1677">
      <w:pPr>
        <w:spacing w:line="360" w:lineRule="auto"/>
        <w:ind w:firstLine="709"/>
        <w:jc w:val="both"/>
        <w:rPr>
          <w:color w:val="000000"/>
          <w:sz w:val="28"/>
          <w:szCs w:val="28"/>
          <w:lang w:eastAsia="uk-UA" w:bidi="uk-UA"/>
        </w:rPr>
      </w:pPr>
      <w:r w:rsidRPr="00D17CE8">
        <w:rPr>
          <w:i/>
          <w:iCs/>
          <w:color w:val="000000"/>
          <w:sz w:val="28"/>
          <w:szCs w:val="28"/>
          <w:lang w:eastAsia="uk-UA" w:bidi="uk-UA"/>
        </w:rPr>
        <w:t>Документообіг</w:t>
      </w:r>
      <w:r w:rsidRPr="00D17CE8">
        <w:rPr>
          <w:color w:val="000000"/>
          <w:sz w:val="28"/>
          <w:szCs w:val="28"/>
          <w:lang w:eastAsia="uk-UA" w:bidi="uk-UA"/>
        </w:rPr>
        <w:t xml:space="preserve"> </w:t>
      </w:r>
      <w:r>
        <w:rPr>
          <w:color w:val="000000"/>
          <w:sz w:val="28"/>
          <w:szCs w:val="28"/>
          <w:lang w:eastAsia="uk-UA" w:bidi="uk-UA"/>
        </w:rPr>
        <w:t xml:space="preserve">– </w:t>
      </w:r>
      <w:r w:rsidRPr="00D17CE8">
        <w:rPr>
          <w:color w:val="000000"/>
          <w:sz w:val="28"/>
          <w:szCs w:val="28"/>
          <w:lang w:eastAsia="uk-UA" w:bidi="uk-UA"/>
        </w:rPr>
        <w:t>рух документів в організації з моменту їх створення або одержання і до завершення виконання або відправлення. Це рух документа від суб'єкта до об'єкта управління і навпаки, рух документа всередині об'єкта управління з метою його виконання або встановлення взаємозв’язку.</w:t>
      </w:r>
    </w:p>
    <w:p w:rsidR="00EE1677" w:rsidRPr="00D17CE8" w:rsidRDefault="00EE1677" w:rsidP="00EE1677">
      <w:pPr>
        <w:spacing w:line="360" w:lineRule="auto"/>
        <w:ind w:firstLine="740"/>
        <w:jc w:val="both"/>
        <w:rPr>
          <w:color w:val="000000"/>
          <w:sz w:val="28"/>
          <w:szCs w:val="28"/>
          <w:lang w:eastAsia="uk-UA" w:bidi="uk-UA"/>
        </w:rPr>
      </w:pPr>
      <w:r w:rsidRPr="00D17CE8">
        <w:rPr>
          <w:color w:val="000000"/>
          <w:sz w:val="28"/>
          <w:szCs w:val="28"/>
          <w:lang w:eastAsia="uk-UA" w:bidi="uk-UA"/>
        </w:rPr>
        <w:t xml:space="preserve">В умовах інформатизації суспільства на законодавчому рівні визначено й поняття </w:t>
      </w:r>
      <w:r w:rsidRPr="00D17CE8">
        <w:rPr>
          <w:i/>
          <w:iCs/>
          <w:color w:val="000000"/>
          <w:sz w:val="28"/>
          <w:szCs w:val="28"/>
          <w:lang w:eastAsia="uk-UA" w:bidi="uk-UA"/>
        </w:rPr>
        <w:t>електронний документообіг</w:t>
      </w:r>
      <w:r w:rsidRPr="00D17CE8">
        <w:rPr>
          <w:color w:val="000000"/>
          <w:sz w:val="28"/>
          <w:szCs w:val="28"/>
          <w:lang w:eastAsia="uk-UA" w:bidi="uk-UA"/>
        </w:rPr>
        <w:t xml:space="preserve"> (обіг електронних документів) </w:t>
      </w:r>
      <w:r>
        <w:rPr>
          <w:color w:val="000000"/>
          <w:sz w:val="28"/>
          <w:szCs w:val="28"/>
          <w:lang w:eastAsia="uk-UA" w:bidi="uk-UA"/>
        </w:rPr>
        <w:t>–</w:t>
      </w:r>
      <w:r w:rsidRPr="00D17CE8">
        <w:rPr>
          <w:color w:val="000000"/>
          <w:sz w:val="28"/>
          <w:szCs w:val="28"/>
          <w:lang w:eastAsia="uk-UA" w:bidi="uk-UA"/>
        </w:rPr>
        <w:t xml:space="preserve"> сукупність процесів створення, оброблення, відправлення, передавання, одержання, зберігання, використання й знищення електронних документів, які виконуються із застосуванням перевірки цілісності й у разі необхідності </w:t>
      </w:r>
      <w:r>
        <w:rPr>
          <w:color w:val="000000"/>
          <w:sz w:val="28"/>
          <w:szCs w:val="28"/>
          <w:lang w:eastAsia="uk-UA" w:bidi="uk-UA"/>
        </w:rPr>
        <w:t>–</w:t>
      </w:r>
      <w:r w:rsidRPr="00D17CE8">
        <w:rPr>
          <w:color w:val="000000"/>
          <w:sz w:val="28"/>
          <w:szCs w:val="28"/>
          <w:lang w:eastAsia="uk-UA" w:bidi="uk-UA"/>
        </w:rPr>
        <w:t xml:space="preserve"> з підтвердженням факту одержання таких документів.</w:t>
      </w:r>
    </w:p>
    <w:p w:rsidR="00EE1677" w:rsidRPr="00D17CE8" w:rsidRDefault="00EE1677" w:rsidP="00EE1677">
      <w:pPr>
        <w:spacing w:line="360" w:lineRule="auto"/>
        <w:ind w:firstLine="740"/>
        <w:jc w:val="both"/>
        <w:rPr>
          <w:color w:val="000000"/>
          <w:sz w:val="28"/>
          <w:szCs w:val="28"/>
          <w:lang w:eastAsia="uk-UA" w:bidi="uk-UA"/>
        </w:rPr>
      </w:pPr>
      <w:r w:rsidRPr="00D17CE8">
        <w:rPr>
          <w:color w:val="000000"/>
          <w:sz w:val="28"/>
          <w:szCs w:val="28"/>
          <w:lang w:eastAsia="uk-UA" w:bidi="uk-UA"/>
        </w:rPr>
        <w:t>Етапи документообігу в організації:</w:t>
      </w:r>
    </w:p>
    <w:p w:rsidR="00EE1677" w:rsidRPr="00D17CE8" w:rsidRDefault="00EE1677" w:rsidP="00EE1677">
      <w:pPr>
        <w:numPr>
          <w:ilvl w:val="0"/>
          <w:numId w:val="10"/>
        </w:numPr>
        <w:tabs>
          <w:tab w:val="left" w:pos="280"/>
        </w:tabs>
        <w:autoSpaceDE/>
        <w:autoSpaceDN/>
        <w:spacing w:line="360" w:lineRule="auto"/>
        <w:jc w:val="both"/>
        <w:rPr>
          <w:color w:val="000000"/>
          <w:sz w:val="28"/>
          <w:szCs w:val="28"/>
          <w:lang w:eastAsia="uk-UA" w:bidi="uk-UA"/>
        </w:rPr>
      </w:pPr>
      <w:r w:rsidRPr="00D17CE8">
        <w:rPr>
          <w:color w:val="000000"/>
          <w:sz w:val="28"/>
          <w:szCs w:val="28"/>
          <w:lang w:eastAsia="uk-UA" w:bidi="uk-UA"/>
        </w:rPr>
        <w:t>оброблення документів, які надходять в організацію (приймання та реєстрація);</w:t>
      </w:r>
    </w:p>
    <w:p w:rsidR="00EE1677" w:rsidRPr="00D17CE8" w:rsidRDefault="00EE1677" w:rsidP="00EE1677">
      <w:pPr>
        <w:numPr>
          <w:ilvl w:val="0"/>
          <w:numId w:val="10"/>
        </w:numPr>
        <w:tabs>
          <w:tab w:val="left" w:pos="280"/>
        </w:tabs>
        <w:autoSpaceDE/>
        <w:autoSpaceDN/>
        <w:spacing w:line="360" w:lineRule="auto"/>
        <w:jc w:val="both"/>
        <w:rPr>
          <w:color w:val="000000"/>
          <w:sz w:val="28"/>
          <w:szCs w:val="28"/>
          <w:lang w:eastAsia="uk-UA" w:bidi="uk-UA"/>
        </w:rPr>
      </w:pPr>
      <w:r w:rsidRPr="00D17CE8">
        <w:rPr>
          <w:color w:val="000000"/>
          <w:sz w:val="28"/>
          <w:szCs w:val="28"/>
          <w:lang w:eastAsia="uk-UA" w:bidi="uk-UA"/>
        </w:rPr>
        <w:t>попередній розгляд документів керівником;</w:t>
      </w:r>
    </w:p>
    <w:p w:rsidR="00EE1677" w:rsidRPr="00D17CE8" w:rsidRDefault="00EE1677" w:rsidP="00EE1677">
      <w:pPr>
        <w:numPr>
          <w:ilvl w:val="0"/>
          <w:numId w:val="10"/>
        </w:numPr>
        <w:tabs>
          <w:tab w:val="left" w:pos="280"/>
        </w:tabs>
        <w:autoSpaceDE/>
        <w:autoSpaceDN/>
        <w:spacing w:line="360" w:lineRule="auto"/>
        <w:jc w:val="both"/>
        <w:rPr>
          <w:color w:val="000000"/>
          <w:sz w:val="28"/>
          <w:szCs w:val="28"/>
          <w:lang w:eastAsia="uk-UA" w:bidi="uk-UA"/>
        </w:rPr>
      </w:pPr>
      <w:r w:rsidRPr="00D17CE8">
        <w:rPr>
          <w:color w:val="000000"/>
          <w:sz w:val="28"/>
          <w:szCs w:val="28"/>
          <w:lang w:eastAsia="uk-UA" w:bidi="uk-UA"/>
        </w:rPr>
        <w:t>організація раціонального руху документів всередині організації, зокрема доведення документів до виконавців, контроль за їх виконанням, проходження узгодження та підпису проектів документів;</w:t>
      </w:r>
    </w:p>
    <w:p w:rsidR="00EE1677" w:rsidRPr="00D17CE8" w:rsidRDefault="00EE1677" w:rsidP="00EE1677">
      <w:pPr>
        <w:numPr>
          <w:ilvl w:val="0"/>
          <w:numId w:val="10"/>
        </w:numPr>
        <w:tabs>
          <w:tab w:val="left" w:pos="280"/>
        </w:tabs>
        <w:autoSpaceDE/>
        <w:autoSpaceDN/>
        <w:spacing w:line="360" w:lineRule="auto"/>
        <w:jc w:val="both"/>
        <w:rPr>
          <w:color w:val="000000"/>
          <w:sz w:val="28"/>
          <w:szCs w:val="28"/>
          <w:lang w:eastAsia="uk-UA" w:bidi="uk-UA"/>
        </w:rPr>
      </w:pPr>
      <w:r w:rsidRPr="00D17CE8">
        <w:rPr>
          <w:color w:val="000000"/>
          <w:sz w:val="28"/>
          <w:szCs w:val="28"/>
          <w:lang w:eastAsia="uk-UA" w:bidi="uk-UA"/>
        </w:rPr>
        <w:t>формування справ;</w:t>
      </w:r>
    </w:p>
    <w:p w:rsidR="00EE1677" w:rsidRPr="00D17CE8" w:rsidRDefault="00EE1677" w:rsidP="00EE1677">
      <w:pPr>
        <w:numPr>
          <w:ilvl w:val="0"/>
          <w:numId w:val="10"/>
        </w:numPr>
        <w:tabs>
          <w:tab w:val="left" w:pos="280"/>
        </w:tabs>
        <w:autoSpaceDE/>
        <w:autoSpaceDN/>
        <w:spacing w:line="360" w:lineRule="auto"/>
        <w:jc w:val="both"/>
        <w:rPr>
          <w:color w:val="000000"/>
          <w:sz w:val="28"/>
          <w:szCs w:val="28"/>
          <w:lang w:eastAsia="uk-UA" w:bidi="uk-UA"/>
        </w:rPr>
      </w:pPr>
      <w:r w:rsidRPr="00D17CE8">
        <w:rPr>
          <w:color w:val="000000"/>
          <w:sz w:val="28"/>
          <w:szCs w:val="28"/>
          <w:lang w:eastAsia="uk-UA" w:bidi="uk-UA"/>
        </w:rPr>
        <w:t>підготовка й передача справ до архіву.</w:t>
      </w:r>
    </w:p>
    <w:p w:rsidR="00EE1677" w:rsidRDefault="00EE1677" w:rsidP="00EE1677">
      <w:pPr>
        <w:spacing w:after="300" w:line="360" w:lineRule="auto"/>
        <w:ind w:firstLine="740"/>
        <w:jc w:val="both"/>
        <w:rPr>
          <w:color w:val="000000"/>
          <w:sz w:val="28"/>
          <w:szCs w:val="28"/>
          <w:lang w:eastAsia="uk-UA" w:bidi="uk-UA"/>
        </w:rPr>
      </w:pPr>
      <w:r w:rsidRPr="00D17CE8">
        <w:rPr>
          <w:color w:val="000000"/>
          <w:sz w:val="28"/>
          <w:szCs w:val="28"/>
          <w:lang w:eastAsia="uk-UA" w:bidi="uk-UA"/>
        </w:rPr>
        <w:t>Удосконалення сучасного діловодства пов’язано з впровадженням інформаційних технологій. Комп’ютеризація діловодства забезпечує безпаперовий документообіг і значне скорочення в оперативній управлінській роботі кількості традиційних документів. Але при цьому повинні зберігатися найважливіші управлінські документи на паперовій основі (накази, плани, звіти тощо), що мають юридичне й історичне значення та потребують постійного зберігання в державних архівах.</w:t>
      </w:r>
    </w:p>
    <w:p w:rsidR="00EE1677" w:rsidRPr="00D17CE8" w:rsidRDefault="00EE1677" w:rsidP="00EE1677">
      <w:pPr>
        <w:spacing w:after="300" w:line="360" w:lineRule="auto"/>
        <w:ind w:firstLine="740"/>
        <w:jc w:val="both"/>
        <w:rPr>
          <w:color w:val="000000"/>
          <w:sz w:val="28"/>
          <w:szCs w:val="28"/>
          <w:lang w:eastAsia="uk-UA" w:bidi="uk-UA"/>
        </w:rPr>
      </w:pPr>
      <w:r>
        <w:rPr>
          <w:color w:val="000000"/>
          <w:sz w:val="28"/>
          <w:szCs w:val="28"/>
          <w:lang w:eastAsia="uk-UA" w:bidi="uk-UA"/>
        </w:rPr>
        <w:t xml:space="preserve">4. </w:t>
      </w:r>
      <w:r w:rsidRPr="00D17CE8">
        <w:rPr>
          <w:color w:val="000000"/>
          <w:sz w:val="28"/>
          <w:szCs w:val="28"/>
          <w:lang w:eastAsia="uk-UA" w:bidi="uk-UA"/>
        </w:rPr>
        <w:t xml:space="preserve">Для цілеспрямованого розвитку та функціонування у фізкультурно- </w:t>
      </w:r>
      <w:r w:rsidRPr="00D17CE8">
        <w:rPr>
          <w:color w:val="000000"/>
          <w:sz w:val="28"/>
          <w:szCs w:val="28"/>
          <w:lang w:eastAsia="uk-UA" w:bidi="uk-UA"/>
        </w:rPr>
        <w:lastRenderedPageBreak/>
        <w:t>спортивних організаціях доцільно мати наступні документи:</w:t>
      </w:r>
    </w:p>
    <w:p w:rsidR="00EE1677" w:rsidRPr="00D17CE8" w:rsidRDefault="00EE1677" w:rsidP="00EE1677">
      <w:pPr>
        <w:numPr>
          <w:ilvl w:val="0"/>
          <w:numId w:val="10"/>
        </w:numPr>
        <w:tabs>
          <w:tab w:val="left" w:pos="280"/>
        </w:tabs>
        <w:autoSpaceDE/>
        <w:autoSpaceDN/>
        <w:spacing w:line="360" w:lineRule="auto"/>
        <w:jc w:val="both"/>
        <w:rPr>
          <w:color w:val="000000"/>
          <w:sz w:val="28"/>
          <w:szCs w:val="28"/>
          <w:lang w:eastAsia="uk-UA" w:bidi="uk-UA"/>
        </w:rPr>
      </w:pPr>
      <w:r w:rsidRPr="00D17CE8">
        <w:rPr>
          <w:color w:val="000000"/>
          <w:sz w:val="28"/>
          <w:szCs w:val="28"/>
          <w:lang w:eastAsia="uk-UA" w:bidi="uk-UA"/>
        </w:rPr>
        <w:t>загальний річний план роботи (складається за напрямами роботи організації):</w:t>
      </w:r>
    </w:p>
    <w:p w:rsidR="00EE1677" w:rsidRPr="00D17CE8" w:rsidRDefault="00EE1677" w:rsidP="00EE1677">
      <w:pPr>
        <w:numPr>
          <w:ilvl w:val="0"/>
          <w:numId w:val="11"/>
        </w:numPr>
        <w:tabs>
          <w:tab w:val="left" w:pos="710"/>
        </w:tabs>
        <w:autoSpaceDE/>
        <w:autoSpaceDN/>
        <w:spacing w:line="360" w:lineRule="auto"/>
        <w:jc w:val="both"/>
        <w:rPr>
          <w:color w:val="000000"/>
          <w:sz w:val="28"/>
          <w:szCs w:val="28"/>
          <w:lang w:eastAsia="uk-UA" w:bidi="uk-UA"/>
        </w:rPr>
      </w:pPr>
      <w:r w:rsidRPr="00D17CE8">
        <w:rPr>
          <w:color w:val="000000"/>
          <w:sz w:val="28"/>
          <w:szCs w:val="28"/>
          <w:lang w:eastAsia="uk-UA" w:bidi="uk-UA"/>
        </w:rPr>
        <w:t>плани організаційних заходів;</w:t>
      </w:r>
    </w:p>
    <w:p w:rsidR="00EE1677" w:rsidRPr="00D17CE8" w:rsidRDefault="00EE1677" w:rsidP="00EE1677">
      <w:pPr>
        <w:numPr>
          <w:ilvl w:val="0"/>
          <w:numId w:val="11"/>
        </w:numPr>
        <w:tabs>
          <w:tab w:val="left" w:pos="710"/>
        </w:tabs>
        <w:autoSpaceDE/>
        <w:autoSpaceDN/>
        <w:spacing w:line="360" w:lineRule="auto"/>
        <w:jc w:val="both"/>
        <w:rPr>
          <w:color w:val="000000"/>
          <w:sz w:val="28"/>
          <w:szCs w:val="28"/>
          <w:lang w:eastAsia="uk-UA" w:bidi="uk-UA"/>
        </w:rPr>
      </w:pPr>
      <w:r w:rsidRPr="00D17CE8">
        <w:rPr>
          <w:color w:val="000000"/>
          <w:sz w:val="28"/>
          <w:szCs w:val="28"/>
          <w:lang w:eastAsia="uk-UA" w:bidi="uk-UA"/>
        </w:rPr>
        <w:t>плани масових фізкультурно-оздоровчих заходів та роботи фізкультурних груп;</w:t>
      </w:r>
    </w:p>
    <w:p w:rsidR="00EE1677" w:rsidRPr="00D17CE8" w:rsidRDefault="00EE1677" w:rsidP="00EE1677">
      <w:pPr>
        <w:numPr>
          <w:ilvl w:val="0"/>
          <w:numId w:val="11"/>
        </w:numPr>
        <w:tabs>
          <w:tab w:val="left" w:pos="710"/>
        </w:tabs>
        <w:autoSpaceDE/>
        <w:autoSpaceDN/>
        <w:spacing w:line="360" w:lineRule="auto"/>
        <w:jc w:val="both"/>
        <w:rPr>
          <w:color w:val="000000"/>
          <w:sz w:val="28"/>
          <w:szCs w:val="28"/>
          <w:lang w:eastAsia="uk-UA" w:bidi="uk-UA"/>
        </w:rPr>
      </w:pPr>
      <w:r w:rsidRPr="00D17CE8">
        <w:rPr>
          <w:color w:val="000000"/>
          <w:sz w:val="28"/>
          <w:szCs w:val="28"/>
          <w:lang w:eastAsia="uk-UA" w:bidi="uk-UA"/>
        </w:rPr>
        <w:t>плани роботи спортивних секцій та спортивних змагань;</w:t>
      </w:r>
    </w:p>
    <w:p w:rsidR="00EE1677" w:rsidRPr="00D17CE8" w:rsidRDefault="00EE1677" w:rsidP="00EE1677">
      <w:pPr>
        <w:numPr>
          <w:ilvl w:val="0"/>
          <w:numId w:val="11"/>
        </w:numPr>
        <w:tabs>
          <w:tab w:val="left" w:pos="710"/>
        </w:tabs>
        <w:autoSpaceDE/>
        <w:autoSpaceDN/>
        <w:spacing w:line="360" w:lineRule="auto"/>
        <w:jc w:val="both"/>
        <w:rPr>
          <w:color w:val="000000"/>
          <w:sz w:val="28"/>
          <w:szCs w:val="28"/>
          <w:lang w:eastAsia="uk-UA" w:bidi="uk-UA"/>
        </w:rPr>
      </w:pPr>
      <w:r w:rsidRPr="00D17CE8">
        <w:rPr>
          <w:color w:val="000000"/>
          <w:sz w:val="28"/>
          <w:szCs w:val="28"/>
          <w:lang w:eastAsia="uk-UA" w:bidi="uk-UA"/>
        </w:rPr>
        <w:t>плани матеріально-технічного розвитку фізкультурної організації.</w:t>
      </w:r>
    </w:p>
    <w:p w:rsidR="00EE1677" w:rsidRPr="00D17CE8" w:rsidRDefault="00EE1677" w:rsidP="00EE1677">
      <w:pPr>
        <w:numPr>
          <w:ilvl w:val="0"/>
          <w:numId w:val="10"/>
        </w:numPr>
        <w:tabs>
          <w:tab w:val="left" w:pos="280"/>
        </w:tabs>
        <w:autoSpaceDE/>
        <w:autoSpaceDN/>
        <w:spacing w:line="360" w:lineRule="auto"/>
        <w:jc w:val="both"/>
        <w:rPr>
          <w:color w:val="000000"/>
          <w:sz w:val="28"/>
          <w:szCs w:val="28"/>
          <w:lang w:eastAsia="uk-UA" w:bidi="uk-UA"/>
        </w:rPr>
      </w:pPr>
      <w:r w:rsidRPr="00D17CE8">
        <w:rPr>
          <w:color w:val="000000"/>
          <w:sz w:val="28"/>
          <w:szCs w:val="28"/>
          <w:lang w:eastAsia="uk-UA" w:bidi="uk-UA"/>
        </w:rPr>
        <w:t>план розвитку фізичної культури і спорту організації (підготовка фізкультурників, спортсменів-розрядників, майстрів спорту по видам спорту).</w:t>
      </w:r>
    </w:p>
    <w:p w:rsidR="00EE1677" w:rsidRPr="00D17CE8" w:rsidRDefault="00EE1677" w:rsidP="00EE1677">
      <w:pPr>
        <w:numPr>
          <w:ilvl w:val="0"/>
          <w:numId w:val="10"/>
        </w:numPr>
        <w:tabs>
          <w:tab w:val="left" w:pos="279"/>
        </w:tabs>
        <w:autoSpaceDE/>
        <w:autoSpaceDN/>
        <w:spacing w:line="360" w:lineRule="auto"/>
        <w:ind w:left="320" w:hanging="320"/>
        <w:jc w:val="both"/>
        <w:rPr>
          <w:sz w:val="28"/>
          <w:szCs w:val="28"/>
        </w:rPr>
      </w:pPr>
      <w:r w:rsidRPr="00D17CE8">
        <w:rPr>
          <w:color w:val="000000"/>
          <w:sz w:val="28"/>
          <w:szCs w:val="28"/>
          <w:lang w:eastAsia="uk-UA" w:bidi="uk-UA"/>
        </w:rPr>
        <w:t>календарний план спортивних змагань.</w:t>
      </w:r>
    </w:p>
    <w:p w:rsidR="00EE1677" w:rsidRPr="00D17CE8" w:rsidRDefault="00EE1677" w:rsidP="00EE1677">
      <w:pPr>
        <w:spacing w:line="360" w:lineRule="auto"/>
        <w:ind w:firstLine="740"/>
        <w:jc w:val="both"/>
        <w:rPr>
          <w:sz w:val="28"/>
          <w:szCs w:val="28"/>
        </w:rPr>
      </w:pPr>
      <w:r w:rsidRPr="00D17CE8">
        <w:rPr>
          <w:color w:val="000000"/>
          <w:sz w:val="28"/>
          <w:szCs w:val="28"/>
          <w:lang w:eastAsia="uk-UA" w:bidi="uk-UA"/>
        </w:rPr>
        <w:t>Планування поділяється на перспективне та календарне.</w:t>
      </w:r>
    </w:p>
    <w:p w:rsidR="00EE1677" w:rsidRPr="00D17CE8" w:rsidRDefault="00EE1677" w:rsidP="00EE1677">
      <w:pPr>
        <w:spacing w:line="360" w:lineRule="auto"/>
        <w:ind w:firstLine="740"/>
        <w:jc w:val="both"/>
        <w:rPr>
          <w:sz w:val="28"/>
          <w:szCs w:val="28"/>
        </w:rPr>
      </w:pPr>
      <w:r w:rsidRPr="00D17CE8">
        <w:rPr>
          <w:rStyle w:val="21"/>
          <w:sz w:val="28"/>
          <w:szCs w:val="28"/>
        </w:rPr>
        <w:t>Перспективний план</w:t>
      </w:r>
      <w:r w:rsidRPr="00D17CE8">
        <w:rPr>
          <w:color w:val="000000"/>
          <w:sz w:val="28"/>
          <w:szCs w:val="28"/>
          <w:lang w:eastAsia="uk-UA" w:bidi="uk-UA"/>
        </w:rPr>
        <w:t xml:space="preserve"> передбачає розробку питань розвитку фізичної культури та спорту на декілька років. Перспективні плани, що розробляють фізкультурно-спортивні товариства та управління з питань фізичної культури та спорту включають: підготовку кваліфікованих спортсменів; підготовку громадських фізкультурних кадрів; розвиток видів спорту, особливо олімпійських; підвищення спортивної майстерності; підготовку олімпійського резерву; підготовку майстрів спорту; раціональне використання спортивних споруд; впровадження в практику наукових досягнень в галузі фізичної культури та спорту.</w:t>
      </w:r>
    </w:p>
    <w:p w:rsidR="00EE1677" w:rsidRPr="00D17CE8" w:rsidRDefault="00EE1677" w:rsidP="00EE1677">
      <w:pPr>
        <w:spacing w:line="360" w:lineRule="auto"/>
        <w:ind w:firstLine="740"/>
        <w:jc w:val="both"/>
        <w:rPr>
          <w:sz w:val="28"/>
          <w:szCs w:val="28"/>
        </w:rPr>
      </w:pPr>
      <w:r w:rsidRPr="00D17CE8">
        <w:rPr>
          <w:color w:val="000000"/>
          <w:sz w:val="28"/>
          <w:szCs w:val="28"/>
          <w:lang w:eastAsia="uk-UA" w:bidi="uk-UA"/>
        </w:rPr>
        <w:t xml:space="preserve">У </w:t>
      </w:r>
      <w:r w:rsidRPr="00D17CE8">
        <w:rPr>
          <w:rStyle w:val="21"/>
          <w:sz w:val="28"/>
          <w:szCs w:val="28"/>
        </w:rPr>
        <w:t>календарних</w:t>
      </w:r>
      <w:r w:rsidRPr="00D17CE8">
        <w:rPr>
          <w:color w:val="000000"/>
          <w:sz w:val="28"/>
          <w:szCs w:val="28"/>
          <w:lang w:eastAsia="uk-UA" w:bidi="uk-UA"/>
        </w:rPr>
        <w:t xml:space="preserve"> планах (річних, квартальних, на місяць) всі питання деталізуються, встановлюються терміни виконання і відповідальні особи за їх виконання. Календарні плани кожної фізкультурної організації можуть бути наступні: плани розвитку фізичної культури та спорту; календарні плани спортивних змагань; річний та квартальний план організаційної роботи; плани масових фізкультурних заходів; плани навчально-спортивної роботи; плани матеріального розвитку фізичної культури та спорту; плани розвитку спортивних споруд тощо.</w:t>
      </w:r>
    </w:p>
    <w:p w:rsidR="00EE1677" w:rsidRPr="00D17CE8" w:rsidRDefault="00EE1677" w:rsidP="00EE1677">
      <w:pPr>
        <w:spacing w:line="360" w:lineRule="auto"/>
        <w:ind w:firstLine="740"/>
        <w:jc w:val="both"/>
        <w:rPr>
          <w:sz w:val="28"/>
          <w:szCs w:val="28"/>
        </w:rPr>
      </w:pPr>
      <w:r w:rsidRPr="00D17CE8">
        <w:rPr>
          <w:color w:val="000000"/>
          <w:sz w:val="28"/>
          <w:szCs w:val="28"/>
          <w:lang w:eastAsia="uk-UA" w:bidi="uk-UA"/>
        </w:rPr>
        <w:t xml:space="preserve">В ринкових умовах функціонування сфери фізичного виховання та спорту </w:t>
      </w:r>
      <w:r w:rsidRPr="00D17CE8">
        <w:rPr>
          <w:color w:val="000000"/>
          <w:sz w:val="28"/>
          <w:szCs w:val="28"/>
          <w:lang w:eastAsia="uk-UA" w:bidi="uk-UA"/>
        </w:rPr>
        <w:lastRenderedPageBreak/>
        <w:t xml:space="preserve">в Україні отримали розповсюдження </w:t>
      </w:r>
      <w:r w:rsidRPr="00D17CE8">
        <w:rPr>
          <w:rStyle w:val="21"/>
          <w:sz w:val="28"/>
          <w:szCs w:val="28"/>
        </w:rPr>
        <w:t>бізнес-плани</w:t>
      </w:r>
      <w:r w:rsidRPr="00D17CE8">
        <w:rPr>
          <w:color w:val="000000"/>
          <w:sz w:val="28"/>
          <w:szCs w:val="28"/>
          <w:lang w:eastAsia="uk-UA" w:bidi="uk-UA"/>
        </w:rPr>
        <w:t xml:space="preserve"> фізкультурно- спортивних організацій.</w:t>
      </w:r>
    </w:p>
    <w:p w:rsidR="00EE1677" w:rsidRPr="00D17CE8" w:rsidRDefault="00EE1677" w:rsidP="00EE1677">
      <w:pPr>
        <w:spacing w:line="360" w:lineRule="auto"/>
        <w:ind w:firstLine="740"/>
        <w:jc w:val="both"/>
        <w:rPr>
          <w:sz w:val="28"/>
          <w:szCs w:val="28"/>
        </w:rPr>
      </w:pPr>
      <w:r w:rsidRPr="00D17CE8">
        <w:rPr>
          <w:color w:val="000000"/>
          <w:sz w:val="28"/>
          <w:szCs w:val="28"/>
          <w:lang w:eastAsia="uk-UA" w:bidi="uk-UA"/>
        </w:rPr>
        <w:t xml:space="preserve">Бізнес-план </w:t>
      </w:r>
      <w:r>
        <w:rPr>
          <w:color w:val="000000"/>
          <w:sz w:val="28"/>
          <w:szCs w:val="28"/>
          <w:lang w:eastAsia="uk-UA" w:bidi="uk-UA"/>
        </w:rPr>
        <w:t xml:space="preserve">– </w:t>
      </w:r>
      <w:r w:rsidRPr="00D17CE8">
        <w:rPr>
          <w:color w:val="000000"/>
          <w:sz w:val="28"/>
          <w:szCs w:val="28"/>
          <w:lang w:eastAsia="uk-UA" w:bidi="uk-UA"/>
        </w:rPr>
        <w:t>це короткий, точний, доступний і зрозумілий опис пропонованої діяльності фізкультурно-спортивної організації.</w:t>
      </w:r>
    </w:p>
    <w:p w:rsidR="00EE1677" w:rsidRPr="00D17CE8" w:rsidRDefault="00EE1677" w:rsidP="00EE1677">
      <w:pPr>
        <w:spacing w:line="360" w:lineRule="auto"/>
        <w:ind w:firstLine="740"/>
        <w:jc w:val="both"/>
        <w:rPr>
          <w:sz w:val="28"/>
          <w:szCs w:val="28"/>
        </w:rPr>
      </w:pPr>
      <w:r w:rsidRPr="00D17CE8">
        <w:rPr>
          <w:color w:val="000000"/>
          <w:sz w:val="28"/>
          <w:szCs w:val="28"/>
          <w:lang w:eastAsia="uk-UA" w:bidi="uk-UA"/>
        </w:rPr>
        <w:t>Основна мета розробки бізнес плану полягає в плануванні господарської та іншої діяльності фізкультурно-спортивної організації на найближчий та віддалений періоди у відповідності з потребами ринку і можливостями отримання необхідних ресурсів для організації роботи.</w:t>
      </w:r>
    </w:p>
    <w:p w:rsidR="00EE1677" w:rsidRPr="00D17CE8" w:rsidRDefault="00EE1677" w:rsidP="00EE1677">
      <w:pPr>
        <w:spacing w:line="360" w:lineRule="auto"/>
        <w:ind w:firstLine="740"/>
        <w:jc w:val="both"/>
        <w:rPr>
          <w:sz w:val="28"/>
          <w:szCs w:val="28"/>
        </w:rPr>
      </w:pPr>
      <w:r w:rsidRPr="00D17CE8">
        <w:rPr>
          <w:color w:val="000000"/>
          <w:sz w:val="28"/>
          <w:szCs w:val="28"/>
          <w:lang w:eastAsia="uk-UA" w:bidi="uk-UA"/>
        </w:rPr>
        <w:t>Мета складання бізнес-плану конкретизується, як правило, у наступних завданнях:</w:t>
      </w:r>
    </w:p>
    <w:p w:rsidR="00EE1677" w:rsidRPr="00D17CE8" w:rsidRDefault="00EE1677" w:rsidP="00EE1677">
      <w:pPr>
        <w:numPr>
          <w:ilvl w:val="0"/>
          <w:numId w:val="10"/>
        </w:numPr>
        <w:tabs>
          <w:tab w:val="left" w:pos="279"/>
        </w:tabs>
        <w:autoSpaceDE/>
        <w:autoSpaceDN/>
        <w:spacing w:line="360" w:lineRule="auto"/>
        <w:ind w:left="320" w:hanging="320"/>
        <w:jc w:val="both"/>
        <w:rPr>
          <w:sz w:val="28"/>
          <w:szCs w:val="28"/>
        </w:rPr>
      </w:pPr>
      <w:r w:rsidRPr="00D17CE8">
        <w:rPr>
          <w:color w:val="000000"/>
          <w:sz w:val="28"/>
          <w:szCs w:val="28"/>
          <w:lang w:eastAsia="uk-UA" w:bidi="uk-UA"/>
        </w:rPr>
        <w:t>визначити конкретні напрями діяльності, цільові ринки і місце організації на цих ринках;</w:t>
      </w:r>
    </w:p>
    <w:p w:rsidR="00EE1677" w:rsidRPr="00D17CE8" w:rsidRDefault="00EE1677" w:rsidP="00EE1677">
      <w:pPr>
        <w:numPr>
          <w:ilvl w:val="0"/>
          <w:numId w:val="10"/>
        </w:numPr>
        <w:tabs>
          <w:tab w:val="left" w:pos="279"/>
        </w:tabs>
        <w:autoSpaceDE/>
        <w:autoSpaceDN/>
        <w:spacing w:line="360" w:lineRule="auto"/>
        <w:ind w:left="320" w:hanging="320"/>
        <w:jc w:val="both"/>
        <w:rPr>
          <w:sz w:val="28"/>
          <w:szCs w:val="28"/>
        </w:rPr>
      </w:pPr>
      <w:r w:rsidRPr="00D17CE8">
        <w:rPr>
          <w:color w:val="000000"/>
          <w:sz w:val="28"/>
          <w:szCs w:val="28"/>
          <w:lang w:eastAsia="uk-UA" w:bidi="uk-UA"/>
        </w:rPr>
        <w:t>сформувати довго- та короткострокові цілі, стратегію і тактику їх досягнення;</w:t>
      </w:r>
    </w:p>
    <w:p w:rsidR="00EE1677" w:rsidRPr="00D17CE8" w:rsidRDefault="00EE1677" w:rsidP="00EE1677">
      <w:pPr>
        <w:numPr>
          <w:ilvl w:val="0"/>
          <w:numId w:val="10"/>
        </w:numPr>
        <w:tabs>
          <w:tab w:val="left" w:pos="279"/>
        </w:tabs>
        <w:autoSpaceDE/>
        <w:autoSpaceDN/>
        <w:spacing w:line="360" w:lineRule="auto"/>
        <w:ind w:left="320" w:hanging="320"/>
        <w:jc w:val="both"/>
        <w:rPr>
          <w:sz w:val="28"/>
          <w:szCs w:val="28"/>
        </w:rPr>
      </w:pPr>
      <w:r w:rsidRPr="00D17CE8">
        <w:rPr>
          <w:color w:val="000000"/>
          <w:sz w:val="28"/>
          <w:szCs w:val="28"/>
          <w:lang w:eastAsia="uk-UA" w:bidi="uk-UA"/>
        </w:rPr>
        <w:t>вибрати асортимент і визначити основні показники товарів чи послуг, які будуть пропонуватися споживачам;</w:t>
      </w:r>
    </w:p>
    <w:p w:rsidR="00EE1677" w:rsidRPr="00D17CE8" w:rsidRDefault="00EE1677" w:rsidP="00EE1677">
      <w:pPr>
        <w:numPr>
          <w:ilvl w:val="0"/>
          <w:numId w:val="10"/>
        </w:numPr>
        <w:autoSpaceDE/>
        <w:autoSpaceDN/>
        <w:spacing w:line="360" w:lineRule="auto"/>
        <w:ind w:left="320" w:hanging="320"/>
        <w:jc w:val="both"/>
        <w:rPr>
          <w:sz w:val="28"/>
          <w:szCs w:val="28"/>
        </w:rPr>
      </w:pPr>
      <w:r w:rsidRPr="00D17CE8">
        <w:rPr>
          <w:color w:val="000000"/>
          <w:sz w:val="28"/>
          <w:szCs w:val="28"/>
          <w:lang w:eastAsia="uk-UA" w:bidi="uk-UA"/>
        </w:rPr>
        <w:t xml:space="preserve"> оцінити відповідність кадрового складу і умов мотивації праці, матеріальних та фінансових ресурсів організації сформованим цілям;</w:t>
      </w:r>
    </w:p>
    <w:p w:rsidR="00EE1677" w:rsidRPr="00D17CE8" w:rsidRDefault="00EE1677" w:rsidP="00EE1677">
      <w:pPr>
        <w:numPr>
          <w:ilvl w:val="0"/>
          <w:numId w:val="10"/>
        </w:numPr>
        <w:tabs>
          <w:tab w:val="left" w:pos="279"/>
        </w:tabs>
        <w:autoSpaceDE/>
        <w:autoSpaceDN/>
        <w:spacing w:line="360" w:lineRule="auto"/>
        <w:ind w:left="320" w:hanging="320"/>
        <w:jc w:val="both"/>
        <w:rPr>
          <w:sz w:val="28"/>
          <w:szCs w:val="28"/>
        </w:rPr>
      </w:pPr>
      <w:r w:rsidRPr="00D17CE8">
        <w:rPr>
          <w:color w:val="000000"/>
          <w:sz w:val="28"/>
          <w:szCs w:val="28"/>
          <w:lang w:eastAsia="uk-UA" w:bidi="uk-UA"/>
        </w:rPr>
        <w:t>визначити маркетингові заходи щодо вивчення ринку, мережі збуту, просування продукції, яка виробляється до споживачів, ціноутворення тощо.</w:t>
      </w:r>
    </w:p>
    <w:p w:rsidR="00EE1677" w:rsidRPr="00D17CE8" w:rsidRDefault="00EE1677" w:rsidP="00EE1677">
      <w:pPr>
        <w:spacing w:line="360" w:lineRule="auto"/>
        <w:ind w:firstLine="740"/>
        <w:jc w:val="both"/>
        <w:rPr>
          <w:sz w:val="28"/>
          <w:szCs w:val="28"/>
        </w:rPr>
      </w:pPr>
      <w:r w:rsidRPr="00D17CE8">
        <w:rPr>
          <w:color w:val="000000"/>
          <w:sz w:val="28"/>
          <w:szCs w:val="28"/>
          <w:lang w:eastAsia="uk-UA" w:bidi="uk-UA"/>
        </w:rPr>
        <w:t>При розробці бізнес-плану необхідно дотримуватися таких принципів: гнучкості, безперервності, комплексності, творчого підходу, багатоваріантності, адекватності.</w:t>
      </w:r>
    </w:p>
    <w:p w:rsidR="00EE1677" w:rsidRPr="00D17CE8" w:rsidRDefault="00EE1677" w:rsidP="00EE1677">
      <w:pPr>
        <w:spacing w:line="360" w:lineRule="auto"/>
        <w:ind w:firstLine="740"/>
        <w:jc w:val="both"/>
        <w:rPr>
          <w:color w:val="000000"/>
          <w:sz w:val="28"/>
          <w:szCs w:val="28"/>
          <w:lang w:eastAsia="uk-UA" w:bidi="uk-UA"/>
        </w:rPr>
      </w:pPr>
      <w:r w:rsidRPr="00D17CE8">
        <w:rPr>
          <w:color w:val="000000"/>
          <w:sz w:val="28"/>
          <w:szCs w:val="28"/>
          <w:lang w:eastAsia="uk-UA" w:bidi="uk-UA"/>
        </w:rPr>
        <w:t>Діяльність фізкультурно-спортивної організації здійснюється на</w:t>
      </w:r>
      <w:r>
        <w:rPr>
          <w:color w:val="000000"/>
          <w:sz w:val="28"/>
          <w:szCs w:val="28"/>
          <w:lang w:eastAsia="uk-UA" w:bidi="uk-UA"/>
        </w:rPr>
        <w:t xml:space="preserve"> </w:t>
      </w:r>
      <w:r w:rsidRPr="00D17CE8">
        <w:rPr>
          <w:color w:val="000000"/>
          <w:sz w:val="28"/>
          <w:szCs w:val="28"/>
          <w:lang w:eastAsia="uk-UA" w:bidi="uk-UA"/>
        </w:rPr>
        <w:t>основі планування. При складанні планів необхідно враховувати наступні</w:t>
      </w:r>
      <w:r>
        <w:rPr>
          <w:color w:val="000000"/>
          <w:sz w:val="28"/>
          <w:szCs w:val="28"/>
          <w:lang w:eastAsia="uk-UA" w:bidi="uk-UA"/>
        </w:rPr>
        <w:t xml:space="preserve"> </w:t>
      </w:r>
      <w:r w:rsidRPr="00D17CE8">
        <w:rPr>
          <w:i/>
          <w:iCs/>
          <w:color w:val="000000"/>
          <w:sz w:val="28"/>
          <w:szCs w:val="28"/>
          <w:lang w:eastAsia="uk-UA" w:bidi="uk-UA"/>
        </w:rPr>
        <w:t>основні вимоги.</w:t>
      </w:r>
      <w:r w:rsidRPr="00D17CE8">
        <w:rPr>
          <w:color w:val="000000"/>
          <w:sz w:val="28"/>
          <w:szCs w:val="28"/>
          <w:lang w:eastAsia="uk-UA" w:bidi="uk-UA"/>
        </w:rPr>
        <w:t xml:space="preserve"> Це проводиться для того, щоб уникнути безсистемності</w:t>
      </w:r>
      <w:r>
        <w:rPr>
          <w:color w:val="000000"/>
          <w:sz w:val="28"/>
          <w:szCs w:val="28"/>
          <w:lang w:eastAsia="uk-UA" w:bidi="uk-UA"/>
        </w:rPr>
        <w:t xml:space="preserve"> </w:t>
      </w:r>
      <w:r w:rsidRPr="00D17CE8">
        <w:rPr>
          <w:color w:val="000000"/>
          <w:sz w:val="28"/>
          <w:szCs w:val="28"/>
          <w:lang w:eastAsia="uk-UA" w:bidi="uk-UA"/>
        </w:rPr>
        <w:t>планування та нереальності планів фізкультурно-спортивної організації.</w:t>
      </w:r>
    </w:p>
    <w:p w:rsidR="00EE1677" w:rsidRPr="00D17CE8" w:rsidRDefault="00EE1677" w:rsidP="00EE1677">
      <w:pPr>
        <w:tabs>
          <w:tab w:val="left" w:pos="0"/>
        </w:tabs>
        <w:spacing w:line="360" w:lineRule="auto"/>
        <w:jc w:val="both"/>
        <w:rPr>
          <w:color w:val="000000"/>
          <w:sz w:val="28"/>
          <w:szCs w:val="28"/>
          <w:lang w:eastAsia="uk-UA" w:bidi="uk-UA"/>
        </w:rPr>
      </w:pPr>
      <w:r>
        <w:rPr>
          <w:color w:val="000000"/>
          <w:sz w:val="28"/>
          <w:szCs w:val="28"/>
          <w:lang w:eastAsia="uk-UA" w:bidi="uk-UA"/>
        </w:rPr>
        <w:t xml:space="preserve">1. </w:t>
      </w:r>
      <w:r w:rsidRPr="00D17CE8">
        <w:rPr>
          <w:color w:val="000000"/>
          <w:sz w:val="28"/>
          <w:szCs w:val="28"/>
          <w:lang w:eastAsia="uk-UA" w:bidi="uk-UA"/>
        </w:rPr>
        <w:t>Цілеспрямованість планування розвитку фізичної культури та спорту.</w:t>
      </w:r>
    </w:p>
    <w:p w:rsidR="00EE1677" w:rsidRPr="00D17CE8" w:rsidRDefault="00EE1677" w:rsidP="00EE1677">
      <w:pPr>
        <w:tabs>
          <w:tab w:val="left" w:pos="413"/>
        </w:tabs>
        <w:spacing w:line="360" w:lineRule="auto"/>
        <w:jc w:val="both"/>
        <w:rPr>
          <w:color w:val="000000"/>
          <w:sz w:val="28"/>
          <w:szCs w:val="28"/>
          <w:lang w:eastAsia="uk-UA" w:bidi="uk-UA"/>
        </w:rPr>
      </w:pPr>
      <w:r>
        <w:rPr>
          <w:color w:val="000000"/>
          <w:sz w:val="28"/>
          <w:szCs w:val="28"/>
          <w:lang w:eastAsia="uk-UA" w:bidi="uk-UA"/>
        </w:rPr>
        <w:t xml:space="preserve">2. </w:t>
      </w:r>
      <w:r w:rsidRPr="00D17CE8">
        <w:rPr>
          <w:color w:val="000000"/>
          <w:sz w:val="28"/>
          <w:szCs w:val="28"/>
          <w:lang w:eastAsia="uk-UA" w:bidi="uk-UA"/>
        </w:rPr>
        <w:t>Перспективність планування передбачає розробку планів, що спрямовані на постійне удосконалення розвитку фізичної культури та спорту.</w:t>
      </w:r>
    </w:p>
    <w:p w:rsidR="00EE1677" w:rsidRPr="00D17CE8" w:rsidRDefault="00EE1677" w:rsidP="00EE1677">
      <w:pPr>
        <w:tabs>
          <w:tab w:val="left" w:pos="413"/>
        </w:tabs>
        <w:spacing w:line="360" w:lineRule="auto"/>
        <w:jc w:val="both"/>
        <w:rPr>
          <w:color w:val="000000"/>
          <w:sz w:val="28"/>
          <w:szCs w:val="28"/>
          <w:lang w:eastAsia="uk-UA" w:bidi="uk-UA"/>
        </w:rPr>
      </w:pPr>
      <w:r>
        <w:rPr>
          <w:color w:val="000000"/>
          <w:sz w:val="28"/>
          <w:szCs w:val="28"/>
          <w:lang w:eastAsia="uk-UA" w:bidi="uk-UA"/>
        </w:rPr>
        <w:t xml:space="preserve">3. </w:t>
      </w:r>
      <w:r w:rsidRPr="00D17CE8">
        <w:rPr>
          <w:color w:val="000000"/>
          <w:sz w:val="28"/>
          <w:szCs w:val="28"/>
          <w:lang w:eastAsia="uk-UA" w:bidi="uk-UA"/>
        </w:rPr>
        <w:t xml:space="preserve">Безперервність передбачає планування роботи, яка проводиться постійно, </w:t>
      </w:r>
      <w:r w:rsidRPr="00D17CE8">
        <w:rPr>
          <w:color w:val="000000"/>
          <w:sz w:val="28"/>
          <w:szCs w:val="28"/>
          <w:lang w:eastAsia="uk-UA" w:bidi="uk-UA"/>
        </w:rPr>
        <w:lastRenderedPageBreak/>
        <w:t>переходить з року в рік постійно удосконалюючись;</w:t>
      </w:r>
    </w:p>
    <w:p w:rsidR="00EE1677" w:rsidRPr="00D17CE8" w:rsidRDefault="00EE1677" w:rsidP="00EE1677">
      <w:pPr>
        <w:tabs>
          <w:tab w:val="left" w:pos="413"/>
        </w:tabs>
        <w:spacing w:line="360" w:lineRule="auto"/>
        <w:jc w:val="both"/>
        <w:rPr>
          <w:color w:val="000000"/>
          <w:sz w:val="28"/>
          <w:szCs w:val="28"/>
          <w:lang w:eastAsia="uk-UA" w:bidi="uk-UA"/>
        </w:rPr>
      </w:pPr>
      <w:r>
        <w:rPr>
          <w:color w:val="000000"/>
          <w:sz w:val="28"/>
          <w:szCs w:val="28"/>
          <w:lang w:eastAsia="uk-UA" w:bidi="uk-UA"/>
        </w:rPr>
        <w:t xml:space="preserve">4. </w:t>
      </w:r>
      <w:r w:rsidRPr="00D17CE8">
        <w:rPr>
          <w:color w:val="000000"/>
          <w:sz w:val="28"/>
          <w:szCs w:val="28"/>
          <w:lang w:eastAsia="uk-UA" w:bidi="uk-UA"/>
        </w:rPr>
        <w:t>Реальність запланованого, можливість його виконання.</w:t>
      </w:r>
    </w:p>
    <w:p w:rsidR="00EE1677" w:rsidRPr="00D17CE8" w:rsidRDefault="00EE1677" w:rsidP="00EE1677">
      <w:pPr>
        <w:tabs>
          <w:tab w:val="left" w:pos="413"/>
        </w:tabs>
        <w:spacing w:line="360" w:lineRule="auto"/>
        <w:jc w:val="both"/>
        <w:rPr>
          <w:color w:val="000000"/>
          <w:sz w:val="28"/>
          <w:szCs w:val="28"/>
          <w:lang w:eastAsia="uk-UA" w:bidi="uk-UA"/>
        </w:rPr>
      </w:pPr>
      <w:r>
        <w:rPr>
          <w:color w:val="000000"/>
          <w:sz w:val="28"/>
          <w:szCs w:val="28"/>
          <w:lang w:eastAsia="uk-UA" w:bidi="uk-UA"/>
        </w:rPr>
        <w:t xml:space="preserve">5. </w:t>
      </w:r>
      <w:r w:rsidRPr="00D17CE8">
        <w:rPr>
          <w:color w:val="000000"/>
          <w:sz w:val="28"/>
          <w:szCs w:val="28"/>
          <w:lang w:eastAsia="uk-UA" w:bidi="uk-UA"/>
        </w:rPr>
        <w:t>Конкретність запланованого, наявність у планах певних результатів, що визначаються кількісно, якісно і визначеність певних термінів.</w:t>
      </w:r>
    </w:p>
    <w:p w:rsidR="00EE1677" w:rsidRPr="00D17CE8" w:rsidRDefault="00EE1677" w:rsidP="00EE1677">
      <w:pPr>
        <w:tabs>
          <w:tab w:val="left" w:pos="413"/>
        </w:tabs>
        <w:spacing w:after="304" w:line="360" w:lineRule="auto"/>
        <w:jc w:val="both"/>
        <w:rPr>
          <w:color w:val="000000"/>
          <w:sz w:val="28"/>
          <w:szCs w:val="28"/>
          <w:lang w:eastAsia="uk-UA" w:bidi="uk-UA"/>
        </w:rPr>
      </w:pPr>
      <w:r>
        <w:rPr>
          <w:color w:val="000000"/>
          <w:sz w:val="28"/>
          <w:szCs w:val="28"/>
          <w:lang w:eastAsia="uk-UA" w:bidi="uk-UA"/>
        </w:rPr>
        <w:t xml:space="preserve">6. </w:t>
      </w:r>
      <w:r w:rsidRPr="00D17CE8">
        <w:rPr>
          <w:color w:val="000000"/>
          <w:sz w:val="28"/>
          <w:szCs w:val="28"/>
          <w:lang w:eastAsia="uk-UA" w:bidi="uk-UA"/>
        </w:rPr>
        <w:t>Узгодженість планів між різними ланками фізкультурного руху.</w:t>
      </w:r>
    </w:p>
    <w:p w:rsidR="00EE1677" w:rsidRDefault="00EE1677" w:rsidP="00EE1677">
      <w:pPr>
        <w:pStyle w:val="ac"/>
        <w:spacing w:line="360" w:lineRule="auto"/>
        <w:jc w:val="center"/>
        <w:rPr>
          <w:b/>
          <w:sz w:val="28"/>
          <w:szCs w:val="28"/>
          <w:lang w:val="uk-UA"/>
        </w:rPr>
      </w:pPr>
      <w:r>
        <w:rPr>
          <w:b/>
          <w:sz w:val="28"/>
          <w:szCs w:val="28"/>
          <w:lang w:val="uk-UA"/>
        </w:rPr>
        <w:t>Лекція 8</w:t>
      </w:r>
    </w:p>
    <w:p w:rsidR="00EE1677" w:rsidRPr="00EE1677" w:rsidRDefault="00EE1677" w:rsidP="00EE1677">
      <w:pPr>
        <w:pStyle w:val="12"/>
        <w:shd w:val="clear" w:color="auto" w:fill="auto"/>
        <w:spacing w:after="0" w:line="360" w:lineRule="auto"/>
        <w:ind w:right="20" w:firstLine="0"/>
        <w:rPr>
          <w:sz w:val="28"/>
          <w:szCs w:val="28"/>
          <w:lang w:val="ru-RU"/>
        </w:rPr>
      </w:pPr>
      <w:r w:rsidRPr="00EE1677">
        <w:rPr>
          <w:sz w:val="28"/>
          <w:szCs w:val="28"/>
          <w:lang w:val="ru-RU"/>
        </w:rPr>
        <w:t xml:space="preserve">Тема: </w:t>
      </w:r>
      <w:r w:rsidRPr="00EE1677">
        <w:rPr>
          <w:color w:val="000000"/>
          <w:sz w:val="28"/>
          <w:szCs w:val="28"/>
          <w:lang w:val="ru-RU" w:eastAsia="uk-UA" w:bidi="uk-UA"/>
        </w:rPr>
        <w:t>Контроль та зв’язувальні процеси в управлінській діяльності</w:t>
      </w:r>
    </w:p>
    <w:p w:rsidR="00EE1677" w:rsidRDefault="00EE1677" w:rsidP="00EE1677">
      <w:pPr>
        <w:pStyle w:val="ac"/>
        <w:spacing w:line="360" w:lineRule="auto"/>
        <w:jc w:val="center"/>
        <w:rPr>
          <w:b/>
          <w:i/>
          <w:sz w:val="28"/>
          <w:szCs w:val="28"/>
        </w:rPr>
      </w:pPr>
      <w:r>
        <w:rPr>
          <w:b/>
          <w:i/>
          <w:sz w:val="28"/>
          <w:szCs w:val="28"/>
          <w:lang w:bidi="uk-UA"/>
        </w:rPr>
        <w:t>План.</w:t>
      </w:r>
    </w:p>
    <w:p w:rsidR="00EE1677" w:rsidRPr="000B3A6B" w:rsidRDefault="00EE1677" w:rsidP="00EE1677">
      <w:pPr>
        <w:tabs>
          <w:tab w:val="left" w:pos="418"/>
        </w:tabs>
        <w:spacing w:line="360" w:lineRule="auto"/>
        <w:jc w:val="both"/>
        <w:rPr>
          <w:color w:val="000000"/>
          <w:sz w:val="28"/>
          <w:szCs w:val="28"/>
          <w:lang w:eastAsia="uk-UA" w:bidi="uk-UA"/>
        </w:rPr>
      </w:pPr>
      <w:r>
        <w:rPr>
          <w:color w:val="000000"/>
          <w:sz w:val="28"/>
          <w:szCs w:val="28"/>
          <w:lang w:bidi="uk-UA"/>
        </w:rPr>
        <w:t xml:space="preserve">1. </w:t>
      </w:r>
      <w:r w:rsidRPr="000B3A6B">
        <w:rPr>
          <w:color w:val="000000"/>
          <w:sz w:val="28"/>
          <w:szCs w:val="28"/>
          <w:lang w:eastAsia="uk-UA" w:bidi="uk-UA"/>
        </w:rPr>
        <w:t>Контроль як базовий елемент процесу управління, його види.</w:t>
      </w:r>
    </w:p>
    <w:p w:rsidR="00EE1677" w:rsidRPr="000B3A6B" w:rsidRDefault="00EE1677" w:rsidP="00EE1677">
      <w:pPr>
        <w:tabs>
          <w:tab w:val="left" w:pos="418"/>
        </w:tabs>
        <w:spacing w:line="360" w:lineRule="auto"/>
        <w:jc w:val="both"/>
        <w:rPr>
          <w:color w:val="000000"/>
          <w:sz w:val="28"/>
          <w:szCs w:val="28"/>
          <w:lang w:eastAsia="uk-UA" w:bidi="uk-UA"/>
        </w:rPr>
      </w:pPr>
      <w:r>
        <w:rPr>
          <w:color w:val="000000"/>
          <w:sz w:val="28"/>
          <w:szCs w:val="28"/>
          <w:lang w:eastAsia="uk-UA" w:bidi="uk-UA"/>
        </w:rPr>
        <w:t xml:space="preserve">2. </w:t>
      </w:r>
      <w:r w:rsidRPr="000B3A6B">
        <w:rPr>
          <w:color w:val="000000"/>
          <w:sz w:val="28"/>
          <w:szCs w:val="28"/>
          <w:lang w:eastAsia="uk-UA" w:bidi="uk-UA"/>
        </w:rPr>
        <w:t>Облік діяльності та звітність фізкультурних організацій.</w:t>
      </w:r>
    </w:p>
    <w:p w:rsidR="00EE1677" w:rsidRPr="000B3A6B" w:rsidRDefault="00EE1677" w:rsidP="00EE1677">
      <w:pPr>
        <w:pStyle w:val="ac"/>
        <w:spacing w:line="360" w:lineRule="auto"/>
        <w:jc w:val="center"/>
        <w:rPr>
          <w:i/>
          <w:iCs/>
          <w:sz w:val="28"/>
          <w:szCs w:val="28"/>
          <w:lang w:val="uk-UA"/>
        </w:rPr>
      </w:pPr>
      <w:r w:rsidRPr="000B3A6B">
        <w:rPr>
          <w:i/>
          <w:iCs/>
          <w:sz w:val="28"/>
          <w:szCs w:val="28"/>
          <w:lang w:val="uk-UA"/>
        </w:rPr>
        <w:t>Література</w:t>
      </w:r>
    </w:p>
    <w:p w:rsidR="00EE1677" w:rsidRDefault="00EE1677" w:rsidP="00EE1677">
      <w:pPr>
        <w:pStyle w:val="ac"/>
        <w:spacing w:line="360" w:lineRule="auto"/>
        <w:jc w:val="both"/>
        <w:rPr>
          <w:sz w:val="28"/>
          <w:szCs w:val="28"/>
          <w:lang w:val="uk-UA" w:bidi="uk-UA"/>
        </w:rPr>
      </w:pPr>
      <w:r>
        <w:rPr>
          <w:iCs/>
          <w:sz w:val="28"/>
          <w:szCs w:val="28"/>
          <w:lang w:val="uk-UA"/>
        </w:rPr>
        <w:t xml:space="preserve">1. </w:t>
      </w:r>
      <w:r>
        <w:rPr>
          <w:bCs/>
          <w:sz w:val="28"/>
          <w:szCs w:val="28"/>
          <w:lang w:val="uk-UA" w:bidi="uk-UA"/>
        </w:rPr>
        <w:t xml:space="preserve">Христова Т. Є. </w:t>
      </w:r>
      <w:r>
        <w:rPr>
          <w:sz w:val="28"/>
          <w:szCs w:val="28"/>
          <w:lang w:val="uk-UA" w:bidi="uk-UA"/>
        </w:rPr>
        <w:t>Управління процесом у сфері фізичного виховання. Мелітополь, 2015. 72 с.</w:t>
      </w:r>
    </w:p>
    <w:p w:rsidR="00EE1677" w:rsidRDefault="00EE1677" w:rsidP="00EE1677">
      <w:pPr>
        <w:pStyle w:val="ac"/>
        <w:spacing w:line="360" w:lineRule="auto"/>
        <w:jc w:val="both"/>
        <w:rPr>
          <w:sz w:val="28"/>
          <w:szCs w:val="28"/>
          <w:lang w:val="uk-UA" w:bidi="uk-UA"/>
        </w:rPr>
      </w:pPr>
    </w:p>
    <w:p w:rsidR="00EE1677" w:rsidRPr="000B3A6B" w:rsidRDefault="00EE1677" w:rsidP="00EE1677">
      <w:pPr>
        <w:spacing w:line="360" w:lineRule="auto"/>
        <w:ind w:firstLine="760"/>
        <w:jc w:val="both"/>
        <w:rPr>
          <w:color w:val="000000"/>
          <w:sz w:val="28"/>
          <w:szCs w:val="28"/>
          <w:lang w:eastAsia="uk-UA" w:bidi="uk-UA"/>
        </w:rPr>
      </w:pPr>
      <w:r>
        <w:rPr>
          <w:sz w:val="28"/>
          <w:szCs w:val="28"/>
          <w:lang w:bidi="uk-UA"/>
        </w:rPr>
        <w:t xml:space="preserve">1. </w:t>
      </w:r>
      <w:r w:rsidRPr="000B3A6B">
        <w:rPr>
          <w:color w:val="000000"/>
          <w:sz w:val="28"/>
          <w:szCs w:val="28"/>
          <w:lang w:eastAsia="uk-UA" w:bidi="uk-UA"/>
        </w:rPr>
        <w:t xml:space="preserve">Однією з пріоритетних в діяльності організацій сфери фізичного виховання і спорту є функція контролю, яка пов’язана з обліком та звітністю. Контроль </w:t>
      </w:r>
      <w:r>
        <w:rPr>
          <w:color w:val="000000"/>
          <w:sz w:val="28"/>
          <w:szCs w:val="28"/>
          <w:lang w:eastAsia="uk-UA" w:bidi="uk-UA"/>
        </w:rPr>
        <w:t xml:space="preserve">– </w:t>
      </w:r>
      <w:r w:rsidRPr="000B3A6B">
        <w:rPr>
          <w:color w:val="000000"/>
          <w:sz w:val="28"/>
          <w:szCs w:val="28"/>
          <w:lang w:eastAsia="uk-UA" w:bidi="uk-UA"/>
        </w:rPr>
        <w:t>найтриваліша функція управлінського процесу. Вона здійснюється впродовж всієї реалізації рішення, виконання будь-якого завдання в спортивній організації.</w:t>
      </w:r>
    </w:p>
    <w:p w:rsidR="00EE1677" w:rsidRPr="000B3A6B" w:rsidRDefault="00EE1677" w:rsidP="00EE1677">
      <w:pPr>
        <w:spacing w:line="360" w:lineRule="auto"/>
        <w:ind w:firstLine="760"/>
        <w:jc w:val="both"/>
        <w:rPr>
          <w:color w:val="000000"/>
          <w:sz w:val="28"/>
          <w:szCs w:val="28"/>
          <w:lang w:eastAsia="uk-UA" w:bidi="uk-UA"/>
        </w:rPr>
      </w:pPr>
      <w:r w:rsidRPr="000B3A6B">
        <w:rPr>
          <w:i/>
          <w:iCs/>
          <w:color w:val="000000"/>
          <w:sz w:val="28"/>
          <w:szCs w:val="28"/>
          <w:lang w:eastAsia="uk-UA" w:bidi="uk-UA"/>
        </w:rPr>
        <w:t xml:space="preserve">Контроль </w:t>
      </w:r>
      <w:r>
        <w:rPr>
          <w:color w:val="000000"/>
          <w:sz w:val="28"/>
          <w:szCs w:val="28"/>
          <w:lang w:eastAsia="uk-UA" w:bidi="uk-UA"/>
        </w:rPr>
        <w:t>–</w:t>
      </w:r>
      <w:r w:rsidRPr="000B3A6B">
        <w:rPr>
          <w:color w:val="000000"/>
          <w:sz w:val="28"/>
          <w:szCs w:val="28"/>
          <w:lang w:eastAsia="uk-UA" w:bidi="uk-UA"/>
        </w:rPr>
        <w:t xml:space="preserve"> система спостереження, перевірки та оцінки відповідності процесу функціонування організації прийнятим управлінським рішенням.</w:t>
      </w:r>
    </w:p>
    <w:p w:rsidR="00EE1677" w:rsidRPr="000B3A6B" w:rsidRDefault="00EE1677" w:rsidP="00EE1677">
      <w:pPr>
        <w:spacing w:line="360" w:lineRule="auto"/>
        <w:ind w:firstLine="760"/>
        <w:jc w:val="both"/>
        <w:rPr>
          <w:color w:val="000000"/>
          <w:sz w:val="28"/>
          <w:szCs w:val="28"/>
          <w:lang w:eastAsia="uk-UA" w:bidi="uk-UA"/>
        </w:rPr>
      </w:pPr>
      <w:r w:rsidRPr="000B3A6B">
        <w:rPr>
          <w:color w:val="000000"/>
          <w:sz w:val="28"/>
          <w:szCs w:val="28"/>
          <w:lang w:eastAsia="uk-UA" w:bidi="uk-UA"/>
        </w:rPr>
        <w:t xml:space="preserve">Існує три різновиди контролю, які мають спільну мету </w:t>
      </w:r>
      <w:r>
        <w:rPr>
          <w:color w:val="000000"/>
          <w:sz w:val="28"/>
          <w:szCs w:val="28"/>
          <w:lang w:eastAsia="uk-UA" w:bidi="uk-UA"/>
        </w:rPr>
        <w:t>–</w:t>
      </w:r>
      <w:r w:rsidRPr="000B3A6B">
        <w:rPr>
          <w:color w:val="000000"/>
          <w:sz w:val="28"/>
          <w:szCs w:val="28"/>
          <w:lang w:eastAsia="uk-UA" w:bidi="uk-UA"/>
        </w:rPr>
        <w:t xml:space="preserve"> сприяти тому, щоб фактичні результати були якомога ближчими до бажаних. Вони розрізняються за часом здійснення </w:t>
      </w:r>
      <w:r>
        <w:rPr>
          <w:color w:val="000000"/>
          <w:sz w:val="28"/>
          <w:szCs w:val="28"/>
          <w:lang w:eastAsia="uk-UA" w:bidi="uk-UA"/>
        </w:rPr>
        <w:t>–</w:t>
      </w:r>
      <w:r w:rsidRPr="000B3A6B">
        <w:rPr>
          <w:color w:val="000000"/>
          <w:sz w:val="28"/>
          <w:szCs w:val="28"/>
          <w:lang w:eastAsia="uk-UA" w:bidi="uk-UA"/>
        </w:rPr>
        <w:t xml:space="preserve"> це попередній, поточний та заключний контроль.</w:t>
      </w:r>
    </w:p>
    <w:p w:rsidR="00EE1677" w:rsidRPr="000B3A6B" w:rsidRDefault="00EE1677" w:rsidP="00EE1677">
      <w:pPr>
        <w:spacing w:line="360" w:lineRule="auto"/>
        <w:ind w:firstLine="760"/>
        <w:jc w:val="both"/>
        <w:rPr>
          <w:color w:val="000000"/>
          <w:sz w:val="28"/>
          <w:szCs w:val="28"/>
          <w:lang w:eastAsia="uk-UA" w:bidi="uk-UA"/>
        </w:rPr>
      </w:pPr>
      <w:r w:rsidRPr="000B3A6B">
        <w:rPr>
          <w:i/>
          <w:iCs/>
          <w:color w:val="000000"/>
          <w:sz w:val="28"/>
          <w:szCs w:val="28"/>
          <w:lang w:eastAsia="uk-UA" w:bidi="uk-UA"/>
        </w:rPr>
        <w:t>Попередній контроль</w:t>
      </w:r>
      <w:r w:rsidRPr="000B3A6B">
        <w:rPr>
          <w:color w:val="000000"/>
          <w:sz w:val="28"/>
          <w:szCs w:val="28"/>
          <w:lang w:eastAsia="uk-UA" w:bidi="uk-UA"/>
        </w:rPr>
        <w:t xml:space="preserve"> носить таку назву тому, що здійснюється до фактичного початку роботи і є своєрідним контролем готовності до її виконання. В організаціях попередній контроль використовується в трьох напрямках </w:t>
      </w:r>
      <w:r>
        <w:rPr>
          <w:color w:val="000000"/>
          <w:sz w:val="28"/>
          <w:szCs w:val="28"/>
          <w:lang w:eastAsia="uk-UA" w:bidi="uk-UA"/>
        </w:rPr>
        <w:t>–</w:t>
      </w:r>
      <w:r w:rsidRPr="000B3A6B">
        <w:rPr>
          <w:color w:val="000000"/>
          <w:sz w:val="28"/>
          <w:szCs w:val="28"/>
          <w:lang w:eastAsia="uk-UA" w:bidi="uk-UA"/>
        </w:rPr>
        <w:t xml:space="preserve"> по відношенню до людських, матеріальних та фінансових ресурсів.</w:t>
      </w:r>
    </w:p>
    <w:p w:rsidR="00EE1677" w:rsidRPr="00F26B40" w:rsidRDefault="00EE1677" w:rsidP="00EE1677">
      <w:pPr>
        <w:spacing w:line="360" w:lineRule="auto"/>
        <w:ind w:firstLine="760"/>
        <w:jc w:val="both"/>
        <w:rPr>
          <w:color w:val="000000"/>
          <w:sz w:val="28"/>
          <w:szCs w:val="28"/>
          <w:lang w:eastAsia="uk-UA" w:bidi="uk-UA"/>
        </w:rPr>
      </w:pPr>
      <w:r w:rsidRPr="000B3A6B">
        <w:rPr>
          <w:i/>
          <w:iCs/>
          <w:color w:val="000000"/>
          <w:sz w:val="28"/>
          <w:szCs w:val="28"/>
          <w:lang w:eastAsia="uk-UA" w:bidi="uk-UA"/>
        </w:rPr>
        <w:t>Поточний контроль</w:t>
      </w:r>
      <w:r w:rsidRPr="000B3A6B">
        <w:rPr>
          <w:color w:val="000000"/>
          <w:sz w:val="28"/>
          <w:szCs w:val="28"/>
          <w:lang w:eastAsia="uk-UA" w:bidi="uk-UA"/>
        </w:rPr>
        <w:t xml:space="preserve"> </w:t>
      </w:r>
      <w:r>
        <w:rPr>
          <w:color w:val="000000"/>
          <w:sz w:val="28"/>
          <w:szCs w:val="28"/>
          <w:lang w:eastAsia="uk-UA" w:bidi="uk-UA"/>
        </w:rPr>
        <w:t>–</w:t>
      </w:r>
      <w:r w:rsidRPr="000B3A6B">
        <w:rPr>
          <w:color w:val="000000"/>
          <w:sz w:val="28"/>
          <w:szCs w:val="28"/>
          <w:lang w:eastAsia="uk-UA" w:bidi="uk-UA"/>
        </w:rPr>
        <w:t xml:space="preserve"> називається так тому, що здійснюється </w:t>
      </w:r>
      <w:r w:rsidRPr="000B3A6B">
        <w:rPr>
          <w:color w:val="000000"/>
          <w:sz w:val="28"/>
          <w:szCs w:val="28"/>
          <w:lang w:eastAsia="uk-UA" w:bidi="uk-UA"/>
        </w:rPr>
        <w:lastRenderedPageBreak/>
        <w:t>безпосередньо в ході проведення робіт. Для успішного функціонування системи поточного контролю керівнику необхідно мати зворотній зв'язок,</w:t>
      </w:r>
      <w:r>
        <w:rPr>
          <w:color w:val="000000"/>
          <w:sz w:val="28"/>
          <w:szCs w:val="28"/>
          <w:lang w:eastAsia="uk-UA" w:bidi="uk-UA"/>
        </w:rPr>
        <w:t xml:space="preserve"> </w:t>
      </w:r>
      <w:r w:rsidRPr="00F26B40">
        <w:rPr>
          <w:color w:val="000000"/>
          <w:sz w:val="28"/>
          <w:szCs w:val="28"/>
          <w:lang w:eastAsia="uk-UA" w:bidi="uk-UA"/>
        </w:rPr>
        <w:t>тобто до нього повинна систематично надходити вся необхідна інформація від структурних підрозділів і підлеглих.</w:t>
      </w:r>
    </w:p>
    <w:p w:rsidR="00EE1677" w:rsidRPr="00F26B40" w:rsidRDefault="00EE1677" w:rsidP="00EE1677">
      <w:pPr>
        <w:spacing w:line="360" w:lineRule="auto"/>
        <w:ind w:firstLine="740"/>
        <w:jc w:val="both"/>
        <w:rPr>
          <w:color w:val="000000"/>
          <w:sz w:val="28"/>
          <w:szCs w:val="28"/>
          <w:lang w:eastAsia="uk-UA" w:bidi="uk-UA"/>
        </w:rPr>
      </w:pPr>
      <w:r w:rsidRPr="00F26B40">
        <w:rPr>
          <w:i/>
          <w:iCs/>
          <w:color w:val="000000"/>
          <w:sz w:val="28"/>
          <w:szCs w:val="28"/>
          <w:lang w:eastAsia="uk-UA" w:bidi="uk-UA"/>
        </w:rPr>
        <w:t>Заключний контроль</w:t>
      </w:r>
      <w:r w:rsidRPr="00F26B40">
        <w:rPr>
          <w:color w:val="000000"/>
          <w:sz w:val="28"/>
          <w:szCs w:val="28"/>
          <w:lang w:eastAsia="uk-UA" w:bidi="uk-UA"/>
        </w:rPr>
        <w:t xml:space="preserve"> </w:t>
      </w:r>
      <w:r>
        <w:rPr>
          <w:color w:val="000000"/>
          <w:sz w:val="28"/>
          <w:szCs w:val="28"/>
          <w:lang w:eastAsia="uk-UA" w:bidi="uk-UA"/>
        </w:rPr>
        <w:t>–</w:t>
      </w:r>
      <w:r w:rsidRPr="00F26B40">
        <w:rPr>
          <w:color w:val="000000"/>
          <w:sz w:val="28"/>
          <w:szCs w:val="28"/>
          <w:lang w:eastAsia="uk-UA" w:bidi="uk-UA"/>
        </w:rPr>
        <w:t xml:space="preserve"> теж передбачає застосування зворотного зв’язку, але вже після того, як робота виконана. При заключному контролі фактично отримані результати порівнюються з тими, які були заплановані та вимагаються. Цей вид контролю дає керівникові інформацію, яка необхідна для планування аналогічної діяльності в майбутньому.</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 xml:space="preserve">Також виокремлюють контроль загальний та частковий (детальний). Під час </w:t>
      </w:r>
      <w:r w:rsidRPr="00F26B40">
        <w:rPr>
          <w:i/>
          <w:iCs/>
          <w:color w:val="000000"/>
          <w:sz w:val="28"/>
          <w:szCs w:val="28"/>
          <w:lang w:eastAsia="uk-UA" w:bidi="uk-UA"/>
        </w:rPr>
        <w:t>загального</w:t>
      </w:r>
      <w:r w:rsidRPr="00F26B40">
        <w:rPr>
          <w:color w:val="000000"/>
          <w:sz w:val="28"/>
          <w:szCs w:val="28"/>
          <w:lang w:eastAsia="uk-UA" w:bidi="uk-UA"/>
        </w:rPr>
        <w:t xml:space="preserve"> контролю керівник не втручається у повсякденні справи підлеглих, не вникає у деталі, заохочує ініціативу підлеглих, надає їм певну свободу дій; його основна мета </w:t>
      </w:r>
      <w:r>
        <w:rPr>
          <w:color w:val="000000"/>
          <w:sz w:val="28"/>
          <w:szCs w:val="28"/>
          <w:lang w:eastAsia="uk-UA" w:bidi="uk-UA"/>
        </w:rPr>
        <w:t>–</w:t>
      </w:r>
      <w:r w:rsidRPr="00F26B40">
        <w:rPr>
          <w:color w:val="000000"/>
          <w:sz w:val="28"/>
          <w:szCs w:val="28"/>
          <w:lang w:eastAsia="uk-UA" w:bidi="uk-UA"/>
        </w:rPr>
        <w:t xml:space="preserve"> досягнення запланованих результатів. При використанні </w:t>
      </w:r>
      <w:r w:rsidRPr="00F26B40">
        <w:rPr>
          <w:i/>
          <w:iCs/>
          <w:color w:val="000000"/>
          <w:sz w:val="28"/>
          <w:szCs w:val="28"/>
          <w:lang w:eastAsia="uk-UA" w:bidi="uk-UA"/>
        </w:rPr>
        <w:t>детального</w:t>
      </w:r>
      <w:r w:rsidRPr="00F26B40">
        <w:rPr>
          <w:color w:val="000000"/>
          <w:sz w:val="28"/>
          <w:szCs w:val="28"/>
          <w:lang w:eastAsia="uk-UA" w:bidi="uk-UA"/>
        </w:rPr>
        <w:t xml:space="preserve"> контролю керівник регламентує і контролює всю роботу виконавців, вникає сам в усі деталі та дрібниці справи.</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В загальному вигляді процес контролю включає: вивчення стану справ або результатів діяльності, співставлення отриманих результатів з критеріями виконання та прийняття необхідних коректуючи рішень. Для ефективного функціонування фізкультурно-спортивних організацій у практичній діяльності необхідно сполучати різні види контролю.</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 xml:space="preserve">Для того, щоб контроль був дієвим, тобто забезпечував досягнення цілей, він </w:t>
      </w:r>
      <w:r w:rsidRPr="00F26B40">
        <w:rPr>
          <w:i/>
          <w:iCs/>
          <w:color w:val="000000"/>
          <w:sz w:val="28"/>
          <w:szCs w:val="28"/>
          <w:lang w:eastAsia="uk-UA" w:bidi="uk-UA"/>
        </w:rPr>
        <w:t>повинен відповідати таким вимогам:</w:t>
      </w:r>
    </w:p>
    <w:p w:rsidR="00EE1677" w:rsidRPr="00F26B40" w:rsidRDefault="00EE1677" w:rsidP="00EE1677">
      <w:pPr>
        <w:numPr>
          <w:ilvl w:val="0"/>
          <w:numId w:val="12"/>
        </w:numPr>
        <w:tabs>
          <w:tab w:val="left" w:pos="277"/>
        </w:tabs>
        <w:autoSpaceDE/>
        <w:autoSpaceDN/>
        <w:spacing w:line="360" w:lineRule="auto"/>
        <w:jc w:val="both"/>
        <w:rPr>
          <w:color w:val="000000"/>
          <w:sz w:val="28"/>
          <w:szCs w:val="28"/>
          <w:lang w:eastAsia="uk-UA" w:bidi="uk-UA"/>
        </w:rPr>
      </w:pPr>
      <w:r w:rsidRPr="00F26B40">
        <w:rPr>
          <w:color w:val="000000"/>
          <w:sz w:val="28"/>
          <w:szCs w:val="28"/>
          <w:lang w:eastAsia="uk-UA" w:bidi="uk-UA"/>
        </w:rPr>
        <w:t>відображати загальні пріоритети організації, підтримувати їх;</w:t>
      </w:r>
    </w:p>
    <w:p w:rsidR="00EE1677" w:rsidRPr="00F26B40" w:rsidRDefault="00EE1677" w:rsidP="00EE1677">
      <w:pPr>
        <w:numPr>
          <w:ilvl w:val="0"/>
          <w:numId w:val="12"/>
        </w:numPr>
        <w:tabs>
          <w:tab w:val="left" w:pos="277"/>
        </w:tabs>
        <w:autoSpaceDE/>
        <w:autoSpaceDN/>
        <w:spacing w:line="360" w:lineRule="auto"/>
        <w:jc w:val="both"/>
        <w:rPr>
          <w:color w:val="000000"/>
          <w:sz w:val="28"/>
          <w:szCs w:val="28"/>
          <w:lang w:eastAsia="uk-UA" w:bidi="uk-UA"/>
        </w:rPr>
      </w:pPr>
      <w:r w:rsidRPr="00F26B40">
        <w:rPr>
          <w:color w:val="000000"/>
          <w:sz w:val="28"/>
          <w:szCs w:val="28"/>
          <w:lang w:eastAsia="uk-UA" w:bidi="uk-UA"/>
        </w:rPr>
        <w:t>бути інтегрованим з іншими функціями управління;</w:t>
      </w:r>
    </w:p>
    <w:p w:rsidR="00EE1677" w:rsidRPr="00F26B40" w:rsidRDefault="00EE1677" w:rsidP="00EE1677">
      <w:pPr>
        <w:numPr>
          <w:ilvl w:val="0"/>
          <w:numId w:val="12"/>
        </w:numPr>
        <w:tabs>
          <w:tab w:val="left" w:pos="277"/>
        </w:tabs>
        <w:autoSpaceDE/>
        <w:autoSpaceDN/>
        <w:spacing w:line="360" w:lineRule="auto"/>
        <w:jc w:val="both"/>
        <w:rPr>
          <w:color w:val="000000"/>
          <w:sz w:val="28"/>
          <w:szCs w:val="28"/>
          <w:lang w:eastAsia="uk-UA" w:bidi="uk-UA"/>
        </w:rPr>
      </w:pPr>
      <w:r w:rsidRPr="00F26B40">
        <w:rPr>
          <w:color w:val="000000"/>
          <w:sz w:val="28"/>
          <w:szCs w:val="28"/>
          <w:lang w:eastAsia="uk-UA" w:bidi="uk-UA"/>
        </w:rPr>
        <w:t>об'єктивно вимірювати і оцінювати саме те, що дійсно важливе;</w:t>
      </w:r>
    </w:p>
    <w:p w:rsidR="00EE1677" w:rsidRPr="00F26B40" w:rsidRDefault="00EE1677" w:rsidP="00EE1677">
      <w:pPr>
        <w:numPr>
          <w:ilvl w:val="0"/>
          <w:numId w:val="12"/>
        </w:numPr>
        <w:tabs>
          <w:tab w:val="left" w:pos="277"/>
        </w:tabs>
        <w:autoSpaceDE/>
        <w:autoSpaceDN/>
        <w:spacing w:line="360" w:lineRule="auto"/>
        <w:rPr>
          <w:color w:val="000000"/>
          <w:sz w:val="28"/>
          <w:szCs w:val="28"/>
          <w:lang w:eastAsia="uk-UA" w:bidi="uk-UA"/>
        </w:rPr>
      </w:pPr>
      <w:r w:rsidRPr="00F26B40">
        <w:rPr>
          <w:color w:val="000000"/>
          <w:sz w:val="28"/>
          <w:szCs w:val="28"/>
          <w:lang w:eastAsia="uk-UA" w:bidi="uk-UA"/>
        </w:rPr>
        <w:t>бути своєчасним, тобто проводитись тоді, коли процес і результати контролю можуть покращити результати діяльності;</w:t>
      </w:r>
    </w:p>
    <w:p w:rsidR="00EE1677" w:rsidRPr="00F26B40" w:rsidRDefault="00EE1677" w:rsidP="00EE1677">
      <w:pPr>
        <w:numPr>
          <w:ilvl w:val="0"/>
          <w:numId w:val="12"/>
        </w:numPr>
        <w:tabs>
          <w:tab w:val="left" w:pos="277"/>
        </w:tabs>
        <w:autoSpaceDE/>
        <w:autoSpaceDN/>
        <w:spacing w:line="360" w:lineRule="auto"/>
        <w:rPr>
          <w:color w:val="000000"/>
          <w:sz w:val="28"/>
          <w:szCs w:val="28"/>
          <w:lang w:eastAsia="uk-UA" w:bidi="uk-UA"/>
        </w:rPr>
      </w:pPr>
      <w:r w:rsidRPr="00F26B40">
        <w:rPr>
          <w:color w:val="000000"/>
          <w:sz w:val="28"/>
          <w:szCs w:val="28"/>
          <w:lang w:eastAsia="uk-UA" w:bidi="uk-UA"/>
        </w:rPr>
        <w:t>бути гнучким, тобто таким, що має змогу пристосовуватися до змін, що відбуваються;</w:t>
      </w:r>
    </w:p>
    <w:p w:rsidR="00EE1677" w:rsidRPr="00F26B40" w:rsidRDefault="00EE1677" w:rsidP="00EE1677">
      <w:pPr>
        <w:numPr>
          <w:ilvl w:val="0"/>
          <w:numId w:val="12"/>
        </w:numPr>
        <w:tabs>
          <w:tab w:val="left" w:pos="277"/>
        </w:tabs>
        <w:autoSpaceDE/>
        <w:autoSpaceDN/>
        <w:spacing w:line="360" w:lineRule="auto"/>
        <w:rPr>
          <w:color w:val="000000"/>
          <w:sz w:val="28"/>
          <w:szCs w:val="28"/>
          <w:lang w:eastAsia="uk-UA" w:bidi="uk-UA"/>
        </w:rPr>
      </w:pPr>
      <w:r w:rsidRPr="00F26B40">
        <w:rPr>
          <w:color w:val="000000"/>
          <w:sz w:val="28"/>
          <w:szCs w:val="28"/>
          <w:lang w:eastAsia="uk-UA" w:bidi="uk-UA"/>
        </w:rPr>
        <w:t xml:space="preserve">бути простим з точки зору тих цілей, для яких він призначений та гласним </w:t>
      </w:r>
      <w:r w:rsidRPr="00F26B40">
        <w:rPr>
          <w:color w:val="000000"/>
          <w:sz w:val="28"/>
          <w:szCs w:val="28"/>
          <w:lang w:eastAsia="uk-UA" w:bidi="uk-UA"/>
        </w:rPr>
        <w:lastRenderedPageBreak/>
        <w:t>(щодо термінів проведення та результатів).</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Складність контролю веде до безладу, що аналогічно втраті контролю над ситуацією.</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У сфері фізичного виховання і спорту розрізняють також контроль:</w:t>
      </w:r>
    </w:p>
    <w:p w:rsidR="00EE1677" w:rsidRPr="00F26B40" w:rsidRDefault="00EE1677" w:rsidP="00EE1677">
      <w:pPr>
        <w:numPr>
          <w:ilvl w:val="0"/>
          <w:numId w:val="12"/>
        </w:numPr>
        <w:tabs>
          <w:tab w:val="left" w:pos="277"/>
        </w:tabs>
        <w:autoSpaceDE/>
        <w:autoSpaceDN/>
        <w:spacing w:line="360" w:lineRule="auto"/>
        <w:rPr>
          <w:color w:val="000000"/>
          <w:sz w:val="28"/>
          <w:szCs w:val="28"/>
          <w:lang w:eastAsia="uk-UA" w:bidi="uk-UA"/>
        </w:rPr>
      </w:pPr>
      <w:r w:rsidRPr="00F26B40">
        <w:rPr>
          <w:color w:val="000000"/>
          <w:sz w:val="28"/>
          <w:szCs w:val="28"/>
          <w:lang w:eastAsia="uk-UA" w:bidi="uk-UA"/>
        </w:rPr>
        <w:t>державний, який здійснюється державними керівними органами, від імені держави, з використанням державних повноважень;</w:t>
      </w:r>
    </w:p>
    <w:p w:rsidR="00EE1677" w:rsidRPr="00F26B40" w:rsidRDefault="00EE1677" w:rsidP="00EE1677">
      <w:pPr>
        <w:numPr>
          <w:ilvl w:val="0"/>
          <w:numId w:val="12"/>
        </w:numPr>
        <w:tabs>
          <w:tab w:val="left" w:pos="277"/>
        </w:tabs>
        <w:autoSpaceDE/>
        <w:autoSpaceDN/>
        <w:spacing w:line="360" w:lineRule="auto"/>
        <w:rPr>
          <w:color w:val="000000"/>
          <w:sz w:val="28"/>
          <w:szCs w:val="28"/>
          <w:lang w:eastAsia="uk-UA" w:bidi="uk-UA"/>
        </w:rPr>
      </w:pPr>
      <w:r w:rsidRPr="00F26B40">
        <w:rPr>
          <w:color w:val="000000"/>
          <w:sz w:val="28"/>
          <w:szCs w:val="28"/>
          <w:lang w:eastAsia="uk-UA" w:bidi="uk-UA"/>
        </w:rPr>
        <w:t>громадський, який здійснюють громадські утворення (наприклад, ревізійні комісії фізкультурних осередків).</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 xml:space="preserve">Основною та найбільш розповсюдженою формою контролю у фізкультурно-спортивних організаціях є </w:t>
      </w:r>
      <w:r w:rsidRPr="00F26B40">
        <w:rPr>
          <w:i/>
          <w:iCs/>
          <w:color w:val="000000"/>
          <w:sz w:val="28"/>
          <w:szCs w:val="28"/>
          <w:lang w:eastAsia="uk-UA" w:bidi="uk-UA"/>
        </w:rPr>
        <w:t>перевірка.</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 xml:space="preserve">Організація та порядок проведення перевірок </w:t>
      </w:r>
      <w:r>
        <w:rPr>
          <w:color w:val="000000"/>
          <w:sz w:val="28"/>
          <w:szCs w:val="28"/>
          <w:lang w:eastAsia="uk-UA" w:bidi="uk-UA"/>
        </w:rPr>
        <w:t>–</w:t>
      </w:r>
      <w:r w:rsidRPr="00F26B40">
        <w:rPr>
          <w:color w:val="000000"/>
          <w:sz w:val="28"/>
          <w:szCs w:val="28"/>
          <w:lang w:eastAsia="uk-UA" w:bidi="uk-UA"/>
        </w:rPr>
        <w:t xml:space="preserve"> різноманітні. Вони можуть розрізнятися за часом, обсягом об’єктів перевірки, комплексом питань, видами та методами.</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 xml:space="preserve">Розрізняють такі </w:t>
      </w:r>
      <w:r w:rsidRPr="00F26B40">
        <w:rPr>
          <w:i/>
          <w:iCs/>
          <w:color w:val="000000"/>
          <w:sz w:val="28"/>
          <w:szCs w:val="28"/>
          <w:lang w:eastAsia="uk-UA" w:bidi="uk-UA"/>
        </w:rPr>
        <w:t>види перевірок.</w:t>
      </w:r>
    </w:p>
    <w:p w:rsidR="00EE1677" w:rsidRPr="00F26B40" w:rsidRDefault="00EE1677" w:rsidP="00EE1677">
      <w:pPr>
        <w:tabs>
          <w:tab w:val="left" w:pos="324"/>
        </w:tabs>
        <w:spacing w:line="360" w:lineRule="auto"/>
        <w:jc w:val="both"/>
        <w:rPr>
          <w:color w:val="000000"/>
          <w:sz w:val="28"/>
          <w:szCs w:val="28"/>
          <w:lang w:eastAsia="uk-UA" w:bidi="uk-UA"/>
        </w:rPr>
      </w:pPr>
      <w:r>
        <w:rPr>
          <w:color w:val="000000"/>
          <w:sz w:val="28"/>
          <w:szCs w:val="28"/>
          <w:lang w:eastAsia="uk-UA" w:bidi="uk-UA"/>
        </w:rPr>
        <w:t xml:space="preserve">1. </w:t>
      </w:r>
      <w:r w:rsidRPr="00F26B40">
        <w:rPr>
          <w:color w:val="000000"/>
          <w:sz w:val="28"/>
          <w:szCs w:val="28"/>
          <w:lang w:eastAsia="uk-UA" w:bidi="uk-UA"/>
        </w:rPr>
        <w:t>Планова:</w:t>
      </w:r>
    </w:p>
    <w:p w:rsidR="00EE1677" w:rsidRPr="00F26B40" w:rsidRDefault="00EE1677" w:rsidP="00EE1677">
      <w:pPr>
        <w:tabs>
          <w:tab w:val="left" w:pos="887"/>
        </w:tabs>
        <w:spacing w:line="360" w:lineRule="auto"/>
        <w:ind w:left="460"/>
        <w:jc w:val="both"/>
        <w:rPr>
          <w:color w:val="000000"/>
          <w:sz w:val="28"/>
          <w:szCs w:val="28"/>
          <w:lang w:eastAsia="uk-UA" w:bidi="uk-UA"/>
        </w:rPr>
      </w:pPr>
      <w:r w:rsidRPr="00F26B40">
        <w:rPr>
          <w:color w:val="000000"/>
          <w:sz w:val="28"/>
          <w:szCs w:val="28"/>
          <w:lang w:eastAsia="uk-UA" w:bidi="uk-UA"/>
        </w:rPr>
        <w:t>а)</w:t>
      </w:r>
      <w:r w:rsidRPr="00F26B40">
        <w:rPr>
          <w:color w:val="000000"/>
          <w:sz w:val="28"/>
          <w:szCs w:val="28"/>
          <w:lang w:eastAsia="uk-UA" w:bidi="uk-UA"/>
        </w:rPr>
        <w:tab/>
        <w:t>фронтальна (перевіряються всі спортивні організації);</w:t>
      </w:r>
    </w:p>
    <w:p w:rsidR="00EE1677" w:rsidRPr="00F26B40" w:rsidRDefault="00EE1677" w:rsidP="00EE1677">
      <w:pPr>
        <w:tabs>
          <w:tab w:val="left" w:pos="900"/>
        </w:tabs>
        <w:spacing w:line="360" w:lineRule="auto"/>
        <w:ind w:left="460"/>
        <w:jc w:val="both"/>
        <w:rPr>
          <w:color w:val="000000"/>
          <w:sz w:val="28"/>
          <w:szCs w:val="28"/>
          <w:lang w:eastAsia="uk-UA" w:bidi="uk-UA"/>
        </w:rPr>
      </w:pPr>
      <w:r w:rsidRPr="00F26B40">
        <w:rPr>
          <w:color w:val="000000"/>
          <w:sz w:val="28"/>
          <w:szCs w:val="28"/>
          <w:lang w:eastAsia="uk-UA" w:bidi="uk-UA"/>
        </w:rPr>
        <w:t>б)</w:t>
      </w:r>
      <w:r w:rsidRPr="00F26B40">
        <w:rPr>
          <w:color w:val="000000"/>
          <w:sz w:val="28"/>
          <w:szCs w:val="28"/>
          <w:lang w:eastAsia="uk-UA" w:bidi="uk-UA"/>
        </w:rPr>
        <w:tab/>
        <w:t>комплексна (перевіряються всі види робіт);</w:t>
      </w:r>
    </w:p>
    <w:p w:rsidR="00EE1677" w:rsidRPr="00F26B40" w:rsidRDefault="00EE1677" w:rsidP="00EE1677">
      <w:pPr>
        <w:tabs>
          <w:tab w:val="left" w:pos="900"/>
        </w:tabs>
        <w:spacing w:line="360" w:lineRule="auto"/>
        <w:ind w:left="460"/>
        <w:jc w:val="both"/>
        <w:rPr>
          <w:color w:val="000000"/>
          <w:sz w:val="28"/>
          <w:szCs w:val="28"/>
          <w:lang w:eastAsia="uk-UA" w:bidi="uk-UA"/>
        </w:rPr>
      </w:pPr>
      <w:r w:rsidRPr="00F26B40">
        <w:rPr>
          <w:color w:val="000000"/>
          <w:sz w:val="28"/>
          <w:szCs w:val="28"/>
          <w:lang w:eastAsia="uk-UA" w:bidi="uk-UA"/>
        </w:rPr>
        <w:t>в)</w:t>
      </w:r>
      <w:r w:rsidRPr="00F26B40">
        <w:rPr>
          <w:color w:val="000000"/>
          <w:sz w:val="28"/>
          <w:szCs w:val="28"/>
          <w:lang w:eastAsia="uk-UA" w:bidi="uk-UA"/>
        </w:rPr>
        <w:tab/>
        <w:t>порівняльна (кілька об’єктів порівнюються з виду роботи).</w:t>
      </w:r>
    </w:p>
    <w:p w:rsidR="00EE1677" w:rsidRPr="00F26B40" w:rsidRDefault="00EE1677" w:rsidP="00EE1677">
      <w:pPr>
        <w:spacing w:line="360" w:lineRule="auto"/>
        <w:rPr>
          <w:color w:val="000000"/>
          <w:sz w:val="28"/>
          <w:szCs w:val="28"/>
          <w:lang w:eastAsia="uk-UA" w:bidi="uk-UA"/>
        </w:rPr>
      </w:pPr>
      <w:r w:rsidRPr="00F26B40">
        <w:rPr>
          <w:color w:val="000000"/>
          <w:sz w:val="28"/>
          <w:szCs w:val="28"/>
          <w:lang w:eastAsia="uk-UA" w:bidi="uk-UA"/>
        </w:rPr>
        <w:t>2. Позапланова (за сигналом):</w:t>
      </w:r>
    </w:p>
    <w:p w:rsidR="00EE1677" w:rsidRPr="00F26B40" w:rsidRDefault="00EE1677" w:rsidP="00EE1677">
      <w:pPr>
        <w:tabs>
          <w:tab w:val="left" w:pos="900"/>
        </w:tabs>
        <w:spacing w:line="360" w:lineRule="auto"/>
        <w:ind w:left="460"/>
        <w:jc w:val="both"/>
        <w:rPr>
          <w:color w:val="000000"/>
          <w:sz w:val="28"/>
          <w:szCs w:val="28"/>
          <w:lang w:eastAsia="uk-UA" w:bidi="uk-UA"/>
        </w:rPr>
      </w:pPr>
      <w:r w:rsidRPr="00F26B40">
        <w:rPr>
          <w:color w:val="000000"/>
          <w:sz w:val="28"/>
          <w:szCs w:val="28"/>
          <w:lang w:eastAsia="uk-UA" w:bidi="uk-UA"/>
        </w:rPr>
        <w:t>а)</w:t>
      </w:r>
      <w:r w:rsidRPr="00F26B40">
        <w:rPr>
          <w:color w:val="000000"/>
          <w:sz w:val="28"/>
          <w:szCs w:val="28"/>
          <w:lang w:eastAsia="uk-UA" w:bidi="uk-UA"/>
        </w:rPr>
        <w:tab/>
        <w:t>вибіркова (перевіряються окремі спортивні організації);</w:t>
      </w:r>
    </w:p>
    <w:p w:rsidR="00EE1677" w:rsidRPr="00F26B40" w:rsidRDefault="00EE1677" w:rsidP="00EE1677">
      <w:pPr>
        <w:tabs>
          <w:tab w:val="left" w:pos="900"/>
        </w:tabs>
        <w:spacing w:line="360" w:lineRule="auto"/>
        <w:ind w:left="460"/>
        <w:jc w:val="both"/>
        <w:rPr>
          <w:color w:val="000000"/>
          <w:sz w:val="28"/>
          <w:szCs w:val="28"/>
          <w:lang w:eastAsia="uk-UA" w:bidi="uk-UA"/>
        </w:rPr>
      </w:pPr>
      <w:r w:rsidRPr="00F26B40">
        <w:rPr>
          <w:color w:val="000000"/>
          <w:sz w:val="28"/>
          <w:szCs w:val="28"/>
          <w:lang w:eastAsia="uk-UA" w:bidi="uk-UA"/>
        </w:rPr>
        <w:t>б)</w:t>
      </w:r>
      <w:r w:rsidRPr="00F26B40">
        <w:rPr>
          <w:color w:val="000000"/>
          <w:sz w:val="28"/>
          <w:szCs w:val="28"/>
          <w:lang w:eastAsia="uk-UA" w:bidi="uk-UA"/>
        </w:rPr>
        <w:tab/>
        <w:t>тематична (перевіряються окремі види робіт);</w:t>
      </w:r>
    </w:p>
    <w:p w:rsidR="00EE1677" w:rsidRPr="00F26B40" w:rsidRDefault="00EE1677" w:rsidP="00EE1677">
      <w:pPr>
        <w:tabs>
          <w:tab w:val="left" w:pos="900"/>
        </w:tabs>
        <w:spacing w:line="360" w:lineRule="auto"/>
        <w:ind w:left="460"/>
        <w:jc w:val="both"/>
        <w:rPr>
          <w:color w:val="000000"/>
          <w:sz w:val="28"/>
          <w:szCs w:val="28"/>
          <w:lang w:eastAsia="uk-UA" w:bidi="uk-UA"/>
        </w:rPr>
      </w:pPr>
      <w:r w:rsidRPr="00F26B40">
        <w:rPr>
          <w:color w:val="000000"/>
          <w:sz w:val="28"/>
          <w:szCs w:val="28"/>
          <w:lang w:eastAsia="uk-UA" w:bidi="uk-UA"/>
        </w:rPr>
        <w:t>в)</w:t>
      </w:r>
      <w:r w:rsidRPr="00F26B40">
        <w:rPr>
          <w:color w:val="000000"/>
          <w:sz w:val="28"/>
          <w:szCs w:val="28"/>
          <w:lang w:eastAsia="uk-UA" w:bidi="uk-UA"/>
        </w:rPr>
        <w:tab/>
        <w:t>порівняльна (співставляються наявні результати з попередніми);</w:t>
      </w:r>
    </w:p>
    <w:p w:rsidR="00EE1677" w:rsidRPr="00F26B40" w:rsidRDefault="00EE1677" w:rsidP="00EE1677">
      <w:pPr>
        <w:tabs>
          <w:tab w:val="left" w:pos="900"/>
        </w:tabs>
        <w:spacing w:after="300" w:line="360" w:lineRule="auto"/>
        <w:ind w:left="880" w:hanging="420"/>
        <w:rPr>
          <w:color w:val="000000"/>
          <w:sz w:val="28"/>
          <w:szCs w:val="28"/>
          <w:lang w:eastAsia="uk-UA" w:bidi="uk-UA"/>
        </w:rPr>
      </w:pPr>
      <w:r w:rsidRPr="00F26B40">
        <w:rPr>
          <w:color w:val="000000"/>
          <w:sz w:val="28"/>
          <w:szCs w:val="28"/>
          <w:lang w:eastAsia="uk-UA" w:bidi="uk-UA"/>
        </w:rPr>
        <w:t>г)</w:t>
      </w:r>
      <w:r w:rsidRPr="00F26B40">
        <w:rPr>
          <w:color w:val="000000"/>
          <w:sz w:val="28"/>
          <w:szCs w:val="28"/>
          <w:lang w:eastAsia="uk-UA" w:bidi="uk-UA"/>
        </w:rPr>
        <w:tab/>
        <w:t>повторна (контроль виконання рішень і зауважень, що були у попередній перевірці).</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 xml:space="preserve">Для здійснення перевірки користуються такими </w:t>
      </w:r>
      <w:r w:rsidRPr="00F26B40">
        <w:rPr>
          <w:i/>
          <w:iCs/>
          <w:color w:val="000000"/>
          <w:sz w:val="28"/>
          <w:szCs w:val="28"/>
          <w:lang w:eastAsia="uk-UA" w:bidi="uk-UA"/>
        </w:rPr>
        <w:t>засобами:</w:t>
      </w:r>
    </w:p>
    <w:p w:rsidR="00EE1677" w:rsidRPr="00F26B40" w:rsidRDefault="00EE1677" w:rsidP="00EE1677">
      <w:pPr>
        <w:numPr>
          <w:ilvl w:val="0"/>
          <w:numId w:val="12"/>
        </w:numPr>
        <w:tabs>
          <w:tab w:val="left" w:pos="473"/>
        </w:tabs>
        <w:autoSpaceDE/>
        <w:autoSpaceDN/>
        <w:spacing w:line="360" w:lineRule="auto"/>
        <w:jc w:val="both"/>
        <w:rPr>
          <w:color w:val="000000"/>
          <w:sz w:val="28"/>
          <w:szCs w:val="28"/>
          <w:lang w:eastAsia="uk-UA" w:bidi="uk-UA"/>
        </w:rPr>
      </w:pPr>
      <w:r w:rsidRPr="00F26B40">
        <w:rPr>
          <w:color w:val="000000"/>
          <w:sz w:val="28"/>
          <w:szCs w:val="28"/>
          <w:lang w:eastAsia="uk-UA" w:bidi="uk-UA"/>
        </w:rPr>
        <w:t>обстеження об’єктів, які піддаються перевірці,</w:t>
      </w:r>
    </w:p>
    <w:p w:rsidR="00EE1677" w:rsidRPr="00F26B40" w:rsidRDefault="00EE1677" w:rsidP="00EE1677">
      <w:pPr>
        <w:numPr>
          <w:ilvl w:val="0"/>
          <w:numId w:val="12"/>
        </w:numPr>
        <w:tabs>
          <w:tab w:val="left" w:pos="473"/>
        </w:tabs>
        <w:autoSpaceDE/>
        <w:autoSpaceDN/>
        <w:spacing w:line="360" w:lineRule="auto"/>
        <w:jc w:val="both"/>
        <w:rPr>
          <w:color w:val="000000"/>
          <w:sz w:val="28"/>
          <w:szCs w:val="28"/>
          <w:lang w:eastAsia="uk-UA" w:bidi="uk-UA"/>
        </w:rPr>
      </w:pPr>
      <w:r w:rsidRPr="00F26B40">
        <w:rPr>
          <w:color w:val="000000"/>
          <w:sz w:val="28"/>
          <w:szCs w:val="28"/>
          <w:lang w:eastAsia="uk-UA" w:bidi="uk-UA"/>
        </w:rPr>
        <w:t>опитування;</w:t>
      </w:r>
    </w:p>
    <w:p w:rsidR="00EE1677" w:rsidRPr="00F26B40" w:rsidRDefault="00EE1677" w:rsidP="00EE1677">
      <w:pPr>
        <w:numPr>
          <w:ilvl w:val="0"/>
          <w:numId w:val="12"/>
        </w:numPr>
        <w:tabs>
          <w:tab w:val="left" w:pos="473"/>
        </w:tabs>
        <w:autoSpaceDE/>
        <w:autoSpaceDN/>
        <w:spacing w:line="360" w:lineRule="auto"/>
        <w:jc w:val="both"/>
        <w:rPr>
          <w:color w:val="000000"/>
          <w:sz w:val="28"/>
          <w:szCs w:val="28"/>
          <w:lang w:eastAsia="uk-UA" w:bidi="uk-UA"/>
        </w:rPr>
      </w:pPr>
      <w:r w:rsidRPr="00F26B40">
        <w:rPr>
          <w:color w:val="000000"/>
          <w:sz w:val="28"/>
          <w:szCs w:val="28"/>
          <w:lang w:eastAsia="uk-UA" w:bidi="uk-UA"/>
        </w:rPr>
        <w:t>співбесіда;</w:t>
      </w:r>
    </w:p>
    <w:p w:rsidR="00EE1677" w:rsidRPr="00F26B40" w:rsidRDefault="00EE1677" w:rsidP="00EE1677">
      <w:pPr>
        <w:numPr>
          <w:ilvl w:val="0"/>
          <w:numId w:val="12"/>
        </w:numPr>
        <w:tabs>
          <w:tab w:val="left" w:pos="473"/>
        </w:tabs>
        <w:autoSpaceDE/>
        <w:autoSpaceDN/>
        <w:spacing w:line="360" w:lineRule="auto"/>
        <w:rPr>
          <w:color w:val="000000"/>
          <w:sz w:val="28"/>
          <w:szCs w:val="28"/>
          <w:lang w:eastAsia="uk-UA" w:bidi="uk-UA"/>
        </w:rPr>
      </w:pPr>
      <w:r w:rsidRPr="00F26B40">
        <w:rPr>
          <w:color w:val="000000"/>
          <w:sz w:val="28"/>
          <w:szCs w:val="28"/>
          <w:lang w:eastAsia="uk-UA" w:bidi="uk-UA"/>
        </w:rPr>
        <w:t xml:space="preserve">перевірка документів: збір та аналіз звітів про роботу, інформаційних </w:t>
      </w:r>
      <w:r w:rsidRPr="00F26B40">
        <w:rPr>
          <w:color w:val="000000"/>
          <w:sz w:val="28"/>
          <w:szCs w:val="28"/>
          <w:lang w:eastAsia="uk-UA" w:bidi="uk-UA"/>
        </w:rPr>
        <w:lastRenderedPageBreak/>
        <w:t>матеріалів, протоколів нарад, заяв;</w:t>
      </w:r>
    </w:p>
    <w:p w:rsidR="00EE1677" w:rsidRPr="00F26B40" w:rsidRDefault="00EE1677" w:rsidP="00EE1677">
      <w:pPr>
        <w:numPr>
          <w:ilvl w:val="0"/>
          <w:numId w:val="12"/>
        </w:numPr>
        <w:tabs>
          <w:tab w:val="left" w:pos="473"/>
        </w:tabs>
        <w:autoSpaceDE/>
        <w:autoSpaceDN/>
        <w:spacing w:line="360" w:lineRule="auto"/>
        <w:jc w:val="both"/>
        <w:rPr>
          <w:color w:val="000000"/>
          <w:sz w:val="28"/>
          <w:szCs w:val="28"/>
          <w:lang w:eastAsia="uk-UA" w:bidi="uk-UA"/>
        </w:rPr>
      </w:pPr>
      <w:r w:rsidRPr="00F26B40">
        <w:rPr>
          <w:color w:val="000000"/>
          <w:sz w:val="28"/>
          <w:szCs w:val="28"/>
          <w:lang w:eastAsia="uk-UA" w:bidi="uk-UA"/>
        </w:rPr>
        <w:t>виклик і заслуховування тих, кого перевіряють.</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 xml:space="preserve">Для здійснення перевірки застосовують різноманітні </w:t>
      </w:r>
      <w:r w:rsidRPr="00F26B40">
        <w:rPr>
          <w:i/>
          <w:iCs/>
          <w:color w:val="000000"/>
          <w:sz w:val="28"/>
          <w:szCs w:val="28"/>
          <w:lang w:eastAsia="uk-UA" w:bidi="uk-UA"/>
        </w:rPr>
        <w:t>методи:</w:t>
      </w:r>
    </w:p>
    <w:p w:rsidR="00EE1677" w:rsidRPr="00F26B40" w:rsidRDefault="00EE1677" w:rsidP="00EE1677">
      <w:pPr>
        <w:numPr>
          <w:ilvl w:val="0"/>
          <w:numId w:val="12"/>
        </w:numPr>
        <w:tabs>
          <w:tab w:val="left" w:pos="473"/>
        </w:tabs>
        <w:autoSpaceDE/>
        <w:autoSpaceDN/>
        <w:spacing w:line="360" w:lineRule="auto"/>
        <w:jc w:val="both"/>
        <w:rPr>
          <w:color w:val="000000"/>
          <w:sz w:val="28"/>
          <w:szCs w:val="28"/>
          <w:lang w:eastAsia="uk-UA" w:bidi="uk-UA"/>
        </w:rPr>
      </w:pPr>
      <w:r w:rsidRPr="00F26B40">
        <w:rPr>
          <w:color w:val="000000"/>
          <w:sz w:val="28"/>
          <w:szCs w:val="28"/>
          <w:lang w:eastAsia="uk-UA" w:bidi="uk-UA"/>
        </w:rPr>
        <w:t>прямий: вивчення на місцях, інспектування;</w:t>
      </w:r>
    </w:p>
    <w:p w:rsidR="00EE1677" w:rsidRPr="00F26B40" w:rsidRDefault="00EE1677" w:rsidP="00EE1677">
      <w:pPr>
        <w:numPr>
          <w:ilvl w:val="0"/>
          <w:numId w:val="12"/>
        </w:numPr>
        <w:tabs>
          <w:tab w:val="left" w:pos="473"/>
        </w:tabs>
        <w:autoSpaceDE/>
        <w:autoSpaceDN/>
        <w:spacing w:line="360" w:lineRule="auto"/>
        <w:rPr>
          <w:color w:val="000000"/>
          <w:sz w:val="28"/>
          <w:szCs w:val="28"/>
          <w:lang w:eastAsia="uk-UA" w:bidi="uk-UA"/>
        </w:rPr>
      </w:pPr>
      <w:r w:rsidRPr="00F26B40">
        <w:rPr>
          <w:color w:val="000000"/>
          <w:sz w:val="28"/>
          <w:szCs w:val="28"/>
          <w:lang w:eastAsia="uk-UA" w:bidi="uk-UA"/>
        </w:rPr>
        <w:t>документальний: вивчення документів з подальшим викликом того, кого перевіряють;</w:t>
      </w:r>
    </w:p>
    <w:p w:rsidR="00EE1677" w:rsidRPr="00F26B40" w:rsidRDefault="00EE1677" w:rsidP="00EE1677">
      <w:pPr>
        <w:numPr>
          <w:ilvl w:val="0"/>
          <w:numId w:val="12"/>
        </w:numPr>
        <w:tabs>
          <w:tab w:val="left" w:pos="473"/>
        </w:tabs>
        <w:autoSpaceDE/>
        <w:autoSpaceDN/>
        <w:spacing w:line="360" w:lineRule="auto"/>
        <w:rPr>
          <w:color w:val="000000"/>
          <w:sz w:val="28"/>
          <w:szCs w:val="28"/>
          <w:lang w:eastAsia="uk-UA" w:bidi="uk-UA"/>
        </w:rPr>
      </w:pPr>
      <w:r w:rsidRPr="00F26B40">
        <w:rPr>
          <w:color w:val="000000"/>
          <w:sz w:val="28"/>
          <w:szCs w:val="28"/>
          <w:lang w:eastAsia="uk-UA" w:bidi="uk-UA"/>
        </w:rPr>
        <w:t>змішаний: заслуховування того, кого перевіряють із попереднім інспектуванням.</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Отже, перевірка може мати різноманітний характер. Її успіх та ефективність багато в чому залежить від того, як вона підготовлена, організована і проведена.</w:t>
      </w:r>
    </w:p>
    <w:p w:rsidR="00EE1677" w:rsidRPr="00F26B40" w:rsidRDefault="00EE1677" w:rsidP="00EE1677">
      <w:pPr>
        <w:pStyle w:val="ac"/>
        <w:spacing w:line="360" w:lineRule="auto"/>
        <w:ind w:firstLine="709"/>
        <w:jc w:val="both"/>
        <w:rPr>
          <w:sz w:val="28"/>
          <w:szCs w:val="28"/>
          <w:lang w:bidi="uk-UA"/>
        </w:rPr>
      </w:pPr>
      <w:r w:rsidRPr="00F26B40">
        <w:rPr>
          <w:sz w:val="28"/>
          <w:szCs w:val="28"/>
          <w:lang w:bidi="uk-UA"/>
        </w:rPr>
        <w:t>Після закінчення перевірки складається обов’язково довідка про підсумки. Якщо відбувалася перевірка фінансової діяльності спортивної організації, то складається акт. З висновками і пропозиціями, що записані у довідці повинен бути ознайомлений керівник організації (це засвідчується його підписом).</w:t>
      </w:r>
    </w:p>
    <w:p w:rsidR="00EE1677" w:rsidRPr="00F26B40" w:rsidRDefault="00EE1677" w:rsidP="00EE1677">
      <w:pPr>
        <w:pStyle w:val="ac"/>
        <w:spacing w:line="360" w:lineRule="auto"/>
        <w:ind w:firstLine="709"/>
        <w:jc w:val="both"/>
        <w:rPr>
          <w:sz w:val="28"/>
          <w:szCs w:val="28"/>
          <w:lang w:bidi="uk-UA"/>
        </w:rPr>
      </w:pPr>
      <w:r w:rsidRPr="00F26B40">
        <w:rPr>
          <w:sz w:val="28"/>
          <w:szCs w:val="28"/>
          <w:lang w:bidi="uk-UA"/>
        </w:rPr>
        <w:t>2. Контроль не слід плутати з обліком, хоча у практиці органи обліку та статистики вирішують важливі завдання контролю.</w:t>
      </w:r>
    </w:p>
    <w:p w:rsidR="00EE1677" w:rsidRPr="00F26B40" w:rsidRDefault="00EE1677" w:rsidP="00EE1677">
      <w:pPr>
        <w:spacing w:line="360" w:lineRule="auto"/>
        <w:ind w:firstLine="740"/>
        <w:jc w:val="both"/>
        <w:rPr>
          <w:color w:val="000000"/>
          <w:sz w:val="28"/>
          <w:szCs w:val="28"/>
          <w:lang w:eastAsia="uk-UA" w:bidi="uk-UA"/>
        </w:rPr>
      </w:pPr>
      <w:r w:rsidRPr="00F26B40">
        <w:rPr>
          <w:i/>
          <w:iCs/>
          <w:color w:val="000000"/>
          <w:sz w:val="28"/>
          <w:szCs w:val="28"/>
          <w:lang w:eastAsia="uk-UA" w:bidi="uk-UA"/>
        </w:rPr>
        <w:t>Облік</w:t>
      </w:r>
      <w:r w:rsidRPr="00F26B40">
        <w:rPr>
          <w:color w:val="000000"/>
          <w:sz w:val="28"/>
          <w:szCs w:val="28"/>
          <w:lang w:eastAsia="uk-UA" w:bidi="uk-UA"/>
        </w:rPr>
        <w:t xml:space="preserve"> обмежується спостереженням, реєстрацією, зберіганням та обробкою даних. У завдання обліку не входить оцінювання явищ за тими чи іншими критеріями.</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Предметом контролю є факти та події, перевірка виконання конкретних рішень, з’ясування причин та винуватців порушень. Однак для контролю дані обліку та статистики мають виключне значення; вони забезпечують вірогідною інформацією про стан розвитку фізичної культури і спорту в країні.</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 xml:space="preserve">У сфері фізичного виховання і спорту існує єдина система обліку та статистики. Вона включає такі </w:t>
      </w:r>
      <w:r w:rsidRPr="00F26B40">
        <w:rPr>
          <w:i/>
          <w:iCs/>
          <w:color w:val="000000"/>
          <w:sz w:val="28"/>
          <w:szCs w:val="28"/>
          <w:lang w:eastAsia="uk-UA" w:bidi="uk-UA"/>
        </w:rPr>
        <w:t>види обліку:</w:t>
      </w:r>
      <w:r w:rsidRPr="00F26B40">
        <w:rPr>
          <w:color w:val="000000"/>
          <w:sz w:val="28"/>
          <w:szCs w:val="28"/>
          <w:lang w:eastAsia="uk-UA" w:bidi="uk-UA"/>
        </w:rPr>
        <w:t xml:space="preserve"> оперативний; бухгалтерський;</w:t>
      </w:r>
      <w:r>
        <w:rPr>
          <w:color w:val="000000"/>
          <w:sz w:val="28"/>
          <w:szCs w:val="28"/>
          <w:lang w:eastAsia="uk-UA" w:bidi="uk-UA"/>
        </w:rPr>
        <w:t xml:space="preserve"> </w:t>
      </w:r>
      <w:r w:rsidRPr="00F26B40">
        <w:rPr>
          <w:color w:val="000000"/>
          <w:sz w:val="28"/>
          <w:szCs w:val="28"/>
          <w:lang w:eastAsia="uk-UA" w:bidi="uk-UA"/>
        </w:rPr>
        <w:t>статистичний. Всі вони тісно пов’язані між собою, відображають рівні збору, накопичення обробки та узагальнення фактичних даних.</w:t>
      </w:r>
    </w:p>
    <w:p w:rsidR="00EE1677" w:rsidRPr="00F26B40" w:rsidRDefault="00EE1677" w:rsidP="00EE1677">
      <w:pPr>
        <w:spacing w:line="360" w:lineRule="auto"/>
        <w:ind w:firstLine="740"/>
        <w:jc w:val="both"/>
        <w:rPr>
          <w:color w:val="000000"/>
          <w:sz w:val="28"/>
          <w:szCs w:val="28"/>
          <w:lang w:eastAsia="uk-UA" w:bidi="uk-UA"/>
        </w:rPr>
      </w:pPr>
      <w:r w:rsidRPr="00F26B40">
        <w:rPr>
          <w:i/>
          <w:iCs/>
          <w:color w:val="000000"/>
          <w:sz w:val="28"/>
          <w:szCs w:val="28"/>
          <w:lang w:eastAsia="uk-UA" w:bidi="uk-UA"/>
        </w:rPr>
        <w:t>Оперативний облік</w:t>
      </w:r>
      <w:r w:rsidRPr="00F26B40">
        <w:rPr>
          <w:color w:val="000000"/>
          <w:sz w:val="28"/>
          <w:szCs w:val="28"/>
          <w:lang w:eastAsia="uk-UA" w:bidi="uk-UA"/>
        </w:rPr>
        <w:t xml:space="preserve"> забезпечує суб’єкт управління повсякденною інформацією про процеси управління. Його завдання: документальне </w:t>
      </w:r>
      <w:r w:rsidRPr="00F26B40">
        <w:rPr>
          <w:color w:val="000000"/>
          <w:sz w:val="28"/>
          <w:szCs w:val="28"/>
          <w:lang w:eastAsia="uk-UA" w:bidi="uk-UA"/>
        </w:rPr>
        <w:lastRenderedPageBreak/>
        <w:t>оформлення різної діяльності (протоколи змагань, відвідування занять); первинна обробка, накопичення та надання даних для потреб оперативного управління (зведені відомості про здачу нормативів); забезпечення даними інших рівнів управління (розпорядження про присвоєння спортивних розрядів дає змогу інформувати управління фізичної культури і спорту про проведену роботу). Первинні (оперативні) документи обліку (протоколи, облікові картки тощо) оформлюються безпосередньо в ході або після завершення заходів.</w:t>
      </w:r>
    </w:p>
    <w:p w:rsidR="00EE1677" w:rsidRPr="00F26B40" w:rsidRDefault="00EE1677" w:rsidP="00EE1677">
      <w:pPr>
        <w:spacing w:line="360" w:lineRule="auto"/>
        <w:ind w:firstLine="740"/>
        <w:jc w:val="both"/>
        <w:rPr>
          <w:color w:val="000000"/>
          <w:sz w:val="28"/>
          <w:szCs w:val="28"/>
          <w:lang w:eastAsia="uk-UA" w:bidi="uk-UA"/>
        </w:rPr>
      </w:pPr>
      <w:r w:rsidRPr="00F26B40">
        <w:rPr>
          <w:i/>
          <w:iCs/>
          <w:color w:val="000000"/>
          <w:sz w:val="28"/>
          <w:szCs w:val="28"/>
          <w:lang w:eastAsia="uk-UA" w:bidi="uk-UA"/>
        </w:rPr>
        <w:t>Бухгалтерський облік</w:t>
      </w:r>
      <w:r w:rsidRPr="00F26B40">
        <w:rPr>
          <w:color w:val="000000"/>
          <w:sz w:val="28"/>
          <w:szCs w:val="28"/>
          <w:lang w:eastAsia="uk-UA" w:bidi="uk-UA"/>
        </w:rPr>
        <w:t xml:space="preserve"> </w:t>
      </w:r>
      <w:r>
        <w:rPr>
          <w:color w:val="000000"/>
          <w:sz w:val="28"/>
          <w:szCs w:val="28"/>
          <w:lang w:eastAsia="uk-UA" w:bidi="uk-UA"/>
        </w:rPr>
        <w:t>–</w:t>
      </w:r>
      <w:r w:rsidRPr="00F26B40">
        <w:rPr>
          <w:color w:val="000000"/>
          <w:sz w:val="28"/>
          <w:szCs w:val="28"/>
          <w:lang w:eastAsia="uk-UA" w:bidi="uk-UA"/>
        </w:rPr>
        <w:t xml:space="preserve"> облік фінансів та матеріальних цінностей, які мають грошовий вираз. Його основою є дані оперативного обліку, однак він використовує дані, які відображають матеріальні та грошові засоби організації, їх джерела та операції, які з ними проводяться. Завдяки бухгалтерському обліку визначаються ресурси та фінансові можливості організації.</w:t>
      </w:r>
    </w:p>
    <w:p w:rsidR="00EE1677" w:rsidRPr="00F26B40" w:rsidRDefault="00EE1677" w:rsidP="00EE1677">
      <w:pPr>
        <w:spacing w:line="360" w:lineRule="auto"/>
        <w:ind w:firstLine="740"/>
        <w:jc w:val="both"/>
        <w:rPr>
          <w:color w:val="000000"/>
          <w:sz w:val="28"/>
          <w:szCs w:val="28"/>
          <w:lang w:eastAsia="uk-UA" w:bidi="uk-UA"/>
        </w:rPr>
      </w:pPr>
      <w:r w:rsidRPr="00F26B40">
        <w:rPr>
          <w:i/>
          <w:iCs/>
          <w:color w:val="000000"/>
          <w:sz w:val="28"/>
          <w:szCs w:val="28"/>
          <w:lang w:eastAsia="uk-UA" w:bidi="uk-UA"/>
        </w:rPr>
        <w:t>Статистичний облік</w:t>
      </w:r>
      <w:r w:rsidRPr="00F26B40">
        <w:rPr>
          <w:color w:val="000000"/>
          <w:sz w:val="28"/>
          <w:szCs w:val="28"/>
          <w:lang w:eastAsia="uk-UA" w:bidi="uk-UA"/>
        </w:rPr>
        <w:t xml:space="preserve"> </w:t>
      </w:r>
      <w:r>
        <w:rPr>
          <w:color w:val="000000"/>
          <w:sz w:val="28"/>
          <w:szCs w:val="28"/>
          <w:lang w:eastAsia="uk-UA" w:bidi="uk-UA"/>
        </w:rPr>
        <w:t>–</w:t>
      </w:r>
      <w:r w:rsidRPr="00F26B40">
        <w:rPr>
          <w:color w:val="000000"/>
          <w:sz w:val="28"/>
          <w:szCs w:val="28"/>
          <w:lang w:eastAsia="uk-UA" w:bidi="uk-UA"/>
        </w:rPr>
        <w:t xml:space="preserve"> це підсумковий облік, узагальнення даних оперативного та бухгалтерського обліку. Це вищий рівень обліку, який дає уявлення про кількісні характеристики фізкультурно-спортивного руху в конкретній, узагальненій формі. Він дозволяє за масою індивідуальних факторів та показників побачити закономірності та тенденції розвитку явища.</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 xml:space="preserve">Службами статистики країни розроблені та традиційно існують єдині форми обліку роботи фізкультурних організацій. Матеріали обліку, який проводиться в організаціях сфери, є основою їх </w:t>
      </w:r>
      <w:r w:rsidRPr="00F26B40">
        <w:rPr>
          <w:i/>
          <w:iCs/>
          <w:color w:val="000000"/>
          <w:sz w:val="28"/>
          <w:szCs w:val="28"/>
          <w:lang w:eastAsia="uk-UA" w:bidi="uk-UA"/>
        </w:rPr>
        <w:t>звітності.</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Для фізкультурно-спортивних організацій різних типів органами статистики розроблені форми річних статистичних звітів: №1-ФК, №2- ФК, №5-ФК, зведена №5-ФК, №8-ФК.</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Статистичний звіт за формою №1-ФК подають, незалежно від відомчої підпорядкованості та форми власності: підприємства, установи, організації, навчальні заклади та ін. Звіт складається за календарний рік, станом на 1 січня.</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Підприємства і організації, що мають спортивні школи не включають у звіт за формою №1-ФК дані статистичного звіту форми №5- ФК і звітують двома звітами (№1-ФК, №5-ФК і №8-ФК).</w:t>
      </w:r>
    </w:p>
    <w:p w:rsidR="00EE1677" w:rsidRPr="00F26B40"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 xml:space="preserve">Статистичний звіт за формою №2-ФК подають в цілому по території та </w:t>
      </w:r>
      <w:r w:rsidRPr="00F26B40">
        <w:rPr>
          <w:color w:val="000000"/>
          <w:sz w:val="28"/>
          <w:szCs w:val="28"/>
          <w:lang w:eastAsia="uk-UA" w:bidi="uk-UA"/>
        </w:rPr>
        <w:lastRenderedPageBreak/>
        <w:t>окремо по сільській місцевості: районні (міські) ради спортивних товариств, районні (міські) відділи освіти (до 15 січня).</w:t>
      </w:r>
    </w:p>
    <w:p w:rsidR="00EE1677" w:rsidRDefault="00EE1677" w:rsidP="00EE1677">
      <w:pPr>
        <w:spacing w:line="360" w:lineRule="auto"/>
        <w:ind w:firstLine="740"/>
        <w:jc w:val="both"/>
        <w:rPr>
          <w:color w:val="000000"/>
          <w:sz w:val="28"/>
          <w:szCs w:val="28"/>
          <w:lang w:eastAsia="uk-UA" w:bidi="uk-UA"/>
        </w:rPr>
      </w:pPr>
      <w:r w:rsidRPr="00F26B40">
        <w:rPr>
          <w:color w:val="000000"/>
          <w:sz w:val="28"/>
          <w:szCs w:val="28"/>
          <w:lang w:eastAsia="uk-UA" w:bidi="uk-UA"/>
        </w:rPr>
        <w:t xml:space="preserve">Форми статистичної звітності №5-ФК і зведена №5-ФК заповнюють і подають ДЮСШ та СДЮШОР; форму статистичної звітності №8-ФК </w:t>
      </w:r>
      <w:r>
        <w:rPr>
          <w:color w:val="000000"/>
          <w:sz w:val="28"/>
          <w:szCs w:val="28"/>
          <w:lang w:eastAsia="uk-UA" w:bidi="uk-UA"/>
        </w:rPr>
        <w:t>–</w:t>
      </w:r>
      <w:r w:rsidRPr="00F26B40">
        <w:rPr>
          <w:color w:val="000000"/>
          <w:sz w:val="28"/>
          <w:szCs w:val="28"/>
          <w:lang w:eastAsia="uk-UA" w:bidi="uk-UA"/>
        </w:rPr>
        <w:t xml:space="preserve"> ШВСМ. Аналіз статистичної інформації за формою №5-ФК та №8-ФК дозволяє охарактеризувати сучасний стан розвитку спортивних шкіл в областях та Україні.</w:t>
      </w:r>
    </w:p>
    <w:p w:rsidR="00EE1677" w:rsidRPr="00F26B40" w:rsidRDefault="00EE1677" w:rsidP="00EE1677">
      <w:pPr>
        <w:spacing w:after="300" w:line="360" w:lineRule="auto"/>
        <w:ind w:firstLine="740"/>
        <w:jc w:val="both"/>
        <w:rPr>
          <w:color w:val="000000"/>
          <w:sz w:val="28"/>
          <w:szCs w:val="28"/>
          <w:lang w:eastAsia="uk-UA" w:bidi="uk-UA"/>
        </w:rPr>
      </w:pPr>
      <w:r w:rsidRPr="00F26B40">
        <w:rPr>
          <w:color w:val="000000"/>
          <w:sz w:val="28"/>
          <w:szCs w:val="28"/>
          <w:lang w:eastAsia="uk-UA" w:bidi="uk-UA"/>
        </w:rPr>
        <w:t>Комплекс показників, які містяться в усіх статистичних формах звітності, свідчить про результати діяльності організацій різних типів, районів, міст, областей і характеризують стан розвитку сфери фізичного виховання і спорту в Україні.</w:t>
      </w:r>
    </w:p>
    <w:p w:rsidR="00EE1677" w:rsidRPr="00F26B40" w:rsidRDefault="00EE1677" w:rsidP="00EE1677">
      <w:pPr>
        <w:spacing w:line="360" w:lineRule="auto"/>
        <w:ind w:firstLine="740"/>
        <w:jc w:val="both"/>
        <w:rPr>
          <w:color w:val="000000"/>
          <w:sz w:val="28"/>
          <w:szCs w:val="28"/>
          <w:lang w:eastAsia="uk-UA" w:bidi="uk-UA"/>
        </w:rPr>
      </w:pPr>
    </w:p>
    <w:p w:rsidR="00EE1677" w:rsidRPr="00F26B40" w:rsidRDefault="00EE1677" w:rsidP="00EE1677">
      <w:pPr>
        <w:spacing w:line="360" w:lineRule="auto"/>
        <w:ind w:firstLine="760"/>
        <w:jc w:val="both"/>
        <w:rPr>
          <w:color w:val="000000"/>
          <w:sz w:val="28"/>
          <w:szCs w:val="28"/>
          <w:lang w:eastAsia="uk-UA" w:bidi="uk-UA"/>
        </w:rPr>
      </w:pPr>
    </w:p>
    <w:p w:rsidR="00EE1677" w:rsidRPr="00F26B40" w:rsidRDefault="00EE1677" w:rsidP="00EE1677">
      <w:pPr>
        <w:pStyle w:val="ac"/>
        <w:spacing w:line="360" w:lineRule="auto"/>
        <w:ind w:firstLine="709"/>
        <w:jc w:val="both"/>
        <w:rPr>
          <w:sz w:val="28"/>
          <w:szCs w:val="28"/>
          <w:lang w:val="uk-UA" w:bidi="uk-UA"/>
        </w:rPr>
      </w:pPr>
    </w:p>
    <w:p w:rsidR="00EE1677" w:rsidRPr="00F26B40" w:rsidRDefault="00EE1677" w:rsidP="00EE1677">
      <w:pPr>
        <w:spacing w:line="360" w:lineRule="auto"/>
        <w:rPr>
          <w:sz w:val="28"/>
          <w:szCs w:val="28"/>
        </w:rPr>
      </w:pPr>
    </w:p>
    <w:p w:rsidR="00EE1677" w:rsidRPr="00B474FB" w:rsidRDefault="00EE1677" w:rsidP="00EE1677">
      <w:pPr>
        <w:pStyle w:val="ac"/>
        <w:spacing w:line="360" w:lineRule="auto"/>
        <w:ind w:firstLine="709"/>
        <w:jc w:val="both"/>
        <w:rPr>
          <w:sz w:val="28"/>
          <w:szCs w:val="28"/>
          <w:lang w:val="uk-UA" w:bidi="uk-UA"/>
        </w:rPr>
      </w:pPr>
    </w:p>
    <w:p w:rsidR="00EE1677" w:rsidRPr="00B474FB" w:rsidRDefault="00EE1677" w:rsidP="00EE1677">
      <w:pPr>
        <w:rPr>
          <w:sz w:val="28"/>
          <w:szCs w:val="28"/>
        </w:rPr>
      </w:pPr>
    </w:p>
    <w:p w:rsidR="00EE1677" w:rsidRPr="00392DCF" w:rsidRDefault="00EE1677" w:rsidP="00EE1677">
      <w:pPr>
        <w:spacing w:line="360" w:lineRule="auto"/>
        <w:ind w:firstLine="709"/>
        <w:jc w:val="both"/>
        <w:rPr>
          <w:sz w:val="28"/>
          <w:szCs w:val="28"/>
        </w:rPr>
      </w:pPr>
    </w:p>
    <w:p w:rsidR="00EE1677" w:rsidRDefault="00EE1677" w:rsidP="003569F2">
      <w:pPr>
        <w:spacing w:after="304" w:line="360" w:lineRule="auto"/>
        <w:ind w:firstLine="720"/>
        <w:jc w:val="both"/>
        <w:rPr>
          <w:color w:val="000000"/>
          <w:sz w:val="28"/>
          <w:szCs w:val="28"/>
          <w:lang w:eastAsia="uk-UA" w:bidi="uk-UA"/>
        </w:rPr>
      </w:pPr>
    </w:p>
    <w:p w:rsidR="00EE1677" w:rsidRPr="00A45953" w:rsidRDefault="00EE1677" w:rsidP="003569F2">
      <w:pPr>
        <w:spacing w:after="304" w:line="360" w:lineRule="auto"/>
        <w:ind w:firstLine="720"/>
        <w:jc w:val="both"/>
        <w:rPr>
          <w:color w:val="000000"/>
          <w:sz w:val="28"/>
          <w:szCs w:val="28"/>
          <w:lang w:eastAsia="uk-UA" w:bidi="uk-UA"/>
        </w:rPr>
      </w:pPr>
    </w:p>
    <w:p w:rsidR="003569F2" w:rsidRPr="0031530B" w:rsidRDefault="003569F2" w:rsidP="003569F2">
      <w:pPr>
        <w:pStyle w:val="ac"/>
        <w:spacing w:line="360" w:lineRule="auto"/>
        <w:ind w:firstLine="709"/>
        <w:jc w:val="both"/>
        <w:rPr>
          <w:sz w:val="28"/>
          <w:szCs w:val="28"/>
          <w:lang w:val="uk-UA" w:eastAsia="uk-UA" w:bidi="uk-UA"/>
        </w:rPr>
      </w:pPr>
    </w:p>
    <w:p w:rsidR="003569F2" w:rsidRPr="0031530B" w:rsidRDefault="003569F2" w:rsidP="003569F2">
      <w:pPr>
        <w:pStyle w:val="ac"/>
        <w:spacing w:line="360" w:lineRule="auto"/>
        <w:jc w:val="both"/>
        <w:rPr>
          <w:sz w:val="28"/>
          <w:szCs w:val="28"/>
          <w:lang w:val="uk-UA"/>
        </w:rPr>
      </w:pPr>
    </w:p>
    <w:p w:rsidR="003569F2" w:rsidRPr="0031530B" w:rsidRDefault="003569F2" w:rsidP="003569F2">
      <w:pPr>
        <w:rPr>
          <w:sz w:val="28"/>
          <w:szCs w:val="28"/>
        </w:rPr>
      </w:pPr>
    </w:p>
    <w:p w:rsidR="003569F2" w:rsidRPr="00FE66D5" w:rsidRDefault="003569F2" w:rsidP="003569F2">
      <w:pPr>
        <w:spacing w:line="360" w:lineRule="auto"/>
        <w:ind w:firstLine="760"/>
        <w:jc w:val="both"/>
        <w:rPr>
          <w:color w:val="000000"/>
          <w:sz w:val="28"/>
          <w:szCs w:val="28"/>
          <w:lang w:eastAsia="uk-UA" w:bidi="uk-UA"/>
        </w:rPr>
      </w:pPr>
    </w:p>
    <w:p w:rsidR="003569F2" w:rsidRPr="00FE66D5" w:rsidRDefault="003569F2" w:rsidP="003569F2">
      <w:pPr>
        <w:pStyle w:val="ac"/>
        <w:spacing w:line="360" w:lineRule="auto"/>
        <w:ind w:firstLine="709"/>
        <w:jc w:val="both"/>
        <w:rPr>
          <w:sz w:val="28"/>
          <w:szCs w:val="28"/>
          <w:lang w:val="uk-UA"/>
        </w:rPr>
      </w:pPr>
    </w:p>
    <w:p w:rsidR="003569F2" w:rsidRPr="00775661" w:rsidRDefault="003569F2" w:rsidP="003569F2">
      <w:pPr>
        <w:tabs>
          <w:tab w:val="left" w:pos="350"/>
        </w:tabs>
        <w:autoSpaceDE/>
        <w:autoSpaceDN/>
        <w:spacing w:after="304" w:line="360" w:lineRule="auto"/>
        <w:jc w:val="both"/>
        <w:rPr>
          <w:color w:val="000000"/>
          <w:sz w:val="28"/>
          <w:szCs w:val="28"/>
          <w:lang w:eastAsia="uk-UA" w:bidi="uk-UA"/>
        </w:rPr>
      </w:pPr>
    </w:p>
    <w:p w:rsidR="003569F2" w:rsidRPr="00DC6FD2" w:rsidRDefault="003569F2" w:rsidP="003569F2">
      <w:pPr>
        <w:spacing w:line="360" w:lineRule="auto"/>
        <w:ind w:firstLine="740"/>
        <w:jc w:val="both"/>
        <w:rPr>
          <w:color w:val="000000"/>
          <w:sz w:val="28"/>
          <w:szCs w:val="28"/>
          <w:lang w:eastAsia="uk-UA" w:bidi="uk-UA"/>
        </w:rPr>
      </w:pPr>
    </w:p>
    <w:p w:rsidR="003569F2" w:rsidRPr="006C12E0" w:rsidRDefault="003569F2" w:rsidP="003569F2">
      <w:pPr>
        <w:pStyle w:val="ac"/>
        <w:spacing w:line="360" w:lineRule="auto"/>
        <w:ind w:firstLine="709"/>
        <w:jc w:val="both"/>
        <w:rPr>
          <w:sz w:val="28"/>
          <w:szCs w:val="28"/>
          <w:lang w:val="uk-UA" w:eastAsia="uk-UA" w:bidi="uk-UA"/>
        </w:rPr>
      </w:pPr>
    </w:p>
    <w:p w:rsidR="003569F2" w:rsidRPr="00C650D4" w:rsidRDefault="003569F2" w:rsidP="003569F2">
      <w:pPr>
        <w:rPr>
          <w:sz w:val="28"/>
          <w:szCs w:val="28"/>
        </w:rPr>
      </w:pPr>
    </w:p>
    <w:p w:rsidR="001F37A3" w:rsidRDefault="001F37A3" w:rsidP="001F37A3">
      <w:pPr>
        <w:spacing w:line="360" w:lineRule="auto"/>
        <w:ind w:firstLine="720"/>
        <w:jc w:val="both"/>
        <w:rPr>
          <w:sz w:val="28"/>
          <w:szCs w:val="28"/>
        </w:rPr>
      </w:pPr>
    </w:p>
    <w:p w:rsidR="001F37A3" w:rsidRPr="00EE1677" w:rsidRDefault="00EE1677" w:rsidP="00EE1677">
      <w:pPr>
        <w:spacing w:line="360" w:lineRule="auto"/>
        <w:jc w:val="center"/>
        <w:rPr>
          <w:b/>
          <w:sz w:val="28"/>
          <w:szCs w:val="28"/>
        </w:rPr>
      </w:pPr>
      <w:r w:rsidRPr="00EE1677">
        <w:rPr>
          <w:b/>
          <w:sz w:val="28"/>
          <w:szCs w:val="28"/>
        </w:rPr>
        <w:lastRenderedPageBreak/>
        <w:t>Література</w:t>
      </w:r>
    </w:p>
    <w:p w:rsidR="00EE1677" w:rsidRPr="00EE1677" w:rsidRDefault="00EE1677" w:rsidP="00EE1677">
      <w:pPr>
        <w:tabs>
          <w:tab w:val="left" w:pos="418"/>
        </w:tabs>
        <w:autoSpaceDE/>
        <w:autoSpaceDN/>
        <w:spacing w:line="360" w:lineRule="auto"/>
        <w:jc w:val="both"/>
        <w:rPr>
          <w:sz w:val="28"/>
          <w:szCs w:val="28"/>
        </w:rPr>
      </w:pPr>
      <w:r>
        <w:rPr>
          <w:color w:val="000000"/>
          <w:sz w:val="28"/>
          <w:szCs w:val="28"/>
          <w:lang w:eastAsia="uk-UA" w:bidi="uk-UA"/>
        </w:rPr>
        <w:t xml:space="preserve">1. </w:t>
      </w:r>
      <w:r w:rsidRPr="00EE1677">
        <w:rPr>
          <w:color w:val="000000"/>
          <w:sz w:val="28"/>
          <w:szCs w:val="28"/>
          <w:lang w:eastAsia="uk-UA" w:bidi="uk-UA"/>
        </w:rPr>
        <w:t>Жданова О.М.</w:t>
      </w:r>
      <w:r>
        <w:rPr>
          <w:color w:val="000000"/>
          <w:sz w:val="28"/>
          <w:szCs w:val="28"/>
          <w:lang w:eastAsia="uk-UA" w:bidi="uk-UA"/>
        </w:rPr>
        <w:t>, Чеховська Л.Я.</w:t>
      </w:r>
      <w:r w:rsidRPr="00EE1677">
        <w:rPr>
          <w:color w:val="000000"/>
          <w:sz w:val="28"/>
          <w:szCs w:val="28"/>
          <w:lang w:eastAsia="uk-UA" w:bidi="uk-UA"/>
        </w:rPr>
        <w:t xml:space="preserve"> Управління сферою фізичного виховання і спорту. Дрогобич: Коло, 2009. 224 с.</w:t>
      </w:r>
    </w:p>
    <w:p w:rsidR="00EE1677" w:rsidRPr="00EE1677" w:rsidRDefault="00EE1677" w:rsidP="00EE1677">
      <w:pPr>
        <w:tabs>
          <w:tab w:val="left" w:pos="418"/>
        </w:tabs>
        <w:autoSpaceDE/>
        <w:autoSpaceDN/>
        <w:spacing w:line="360" w:lineRule="auto"/>
        <w:jc w:val="both"/>
        <w:rPr>
          <w:sz w:val="28"/>
          <w:szCs w:val="28"/>
        </w:rPr>
      </w:pPr>
      <w:r>
        <w:rPr>
          <w:color w:val="000000"/>
          <w:sz w:val="28"/>
          <w:szCs w:val="28"/>
          <w:lang w:eastAsia="uk-UA" w:bidi="uk-UA"/>
        </w:rPr>
        <w:t xml:space="preserve">2. </w:t>
      </w:r>
      <w:r w:rsidRPr="00EE1677">
        <w:rPr>
          <w:color w:val="000000"/>
          <w:sz w:val="28"/>
          <w:szCs w:val="28"/>
          <w:lang w:eastAsia="uk-UA" w:bidi="uk-UA"/>
        </w:rPr>
        <w:t>Городинська І.В. Управління фізичною культурою і спортом. Херсон: Вид-во ХДУ, 2010. 112 с.</w:t>
      </w:r>
    </w:p>
    <w:p w:rsidR="00EE1677" w:rsidRPr="00EE1677" w:rsidRDefault="004A66EB" w:rsidP="00EE1677">
      <w:pPr>
        <w:tabs>
          <w:tab w:val="left" w:pos="418"/>
        </w:tabs>
        <w:autoSpaceDE/>
        <w:autoSpaceDN/>
        <w:spacing w:line="360" w:lineRule="auto"/>
        <w:jc w:val="both"/>
        <w:rPr>
          <w:sz w:val="28"/>
          <w:szCs w:val="28"/>
        </w:rPr>
      </w:pPr>
      <w:r>
        <w:rPr>
          <w:color w:val="000000"/>
          <w:sz w:val="28"/>
          <w:szCs w:val="28"/>
          <w:lang w:eastAsia="uk-UA" w:bidi="uk-UA"/>
        </w:rPr>
        <w:t xml:space="preserve">3. </w:t>
      </w:r>
      <w:r w:rsidR="00EE1677" w:rsidRPr="00EE1677">
        <w:rPr>
          <w:color w:val="000000"/>
          <w:sz w:val="28"/>
          <w:szCs w:val="28"/>
          <w:lang w:eastAsia="uk-UA" w:bidi="uk-UA"/>
        </w:rPr>
        <w:t>Кузьмін О.Є. Сучасний менеджмент. Львів: Центр Європи, 1995. 118 с.</w:t>
      </w:r>
    </w:p>
    <w:p w:rsidR="00EE1677" w:rsidRPr="00EE1677" w:rsidRDefault="004A66EB" w:rsidP="00EE1677">
      <w:pPr>
        <w:tabs>
          <w:tab w:val="left" w:pos="418"/>
        </w:tabs>
        <w:autoSpaceDE/>
        <w:autoSpaceDN/>
        <w:spacing w:line="360" w:lineRule="auto"/>
        <w:jc w:val="both"/>
        <w:rPr>
          <w:sz w:val="28"/>
          <w:szCs w:val="28"/>
        </w:rPr>
      </w:pPr>
      <w:r>
        <w:rPr>
          <w:color w:val="000000"/>
          <w:sz w:val="28"/>
          <w:szCs w:val="28"/>
          <w:lang w:eastAsia="uk-UA" w:bidi="uk-UA"/>
        </w:rPr>
        <w:t xml:space="preserve">4. </w:t>
      </w:r>
      <w:r w:rsidR="00EE1677" w:rsidRPr="00EE1677">
        <w:rPr>
          <w:color w:val="000000"/>
          <w:sz w:val="28"/>
          <w:szCs w:val="28"/>
          <w:lang w:eastAsia="uk-UA" w:bidi="uk-UA"/>
        </w:rPr>
        <w:t>Мічуда Ю.П. Сфера фізичної культури і спорту в умовах ринку. К.: Олімпійська література, 2007. 216 с.</w:t>
      </w:r>
    </w:p>
    <w:p w:rsidR="00EE1677" w:rsidRDefault="004A66EB" w:rsidP="004A66EB">
      <w:pPr>
        <w:spacing w:line="360" w:lineRule="auto"/>
        <w:jc w:val="both"/>
        <w:rPr>
          <w:sz w:val="28"/>
          <w:szCs w:val="28"/>
        </w:rPr>
      </w:pPr>
      <w:r>
        <w:rPr>
          <w:sz w:val="28"/>
          <w:szCs w:val="28"/>
        </w:rPr>
        <w:t>5. Христова Т.Є. Управління процесом у сфері фізичного виховання. Мелітополь, 2015. 72 с.</w:t>
      </w:r>
    </w:p>
    <w:p w:rsidR="004A66EB" w:rsidRDefault="004A66EB" w:rsidP="004A66EB">
      <w:pPr>
        <w:rPr>
          <w:sz w:val="28"/>
          <w:szCs w:val="28"/>
        </w:rPr>
      </w:pPr>
    </w:p>
    <w:p w:rsidR="00BB6CCF" w:rsidRDefault="00BB6CCF">
      <w:pPr>
        <w:jc w:val="both"/>
        <w:rPr>
          <w:sz w:val="28"/>
        </w:rPr>
        <w:sectPr w:rsidR="00BB6CCF">
          <w:footerReference w:type="default" r:id="rId10"/>
          <w:pgSz w:w="11910" w:h="16840"/>
          <w:pgMar w:top="1040" w:right="580" w:bottom="1200" w:left="1480" w:header="0" w:footer="922" w:gutter="0"/>
          <w:cols w:space="720"/>
        </w:sectPr>
      </w:pPr>
    </w:p>
    <w:p w:rsidR="00BB6CCF" w:rsidRDefault="00BB6CCF">
      <w:pPr>
        <w:pStyle w:val="a3"/>
        <w:ind w:left="0"/>
        <w:jc w:val="left"/>
        <w:rPr>
          <w:sz w:val="24"/>
        </w:rPr>
      </w:pPr>
    </w:p>
    <w:p w:rsidR="00BB6CCF" w:rsidRDefault="00BB6CCF">
      <w:pPr>
        <w:pStyle w:val="a3"/>
        <w:ind w:left="0"/>
        <w:jc w:val="left"/>
        <w:rPr>
          <w:sz w:val="24"/>
        </w:rPr>
      </w:pPr>
    </w:p>
    <w:p w:rsidR="00BB6CCF" w:rsidRDefault="00BB6CCF">
      <w:pPr>
        <w:pStyle w:val="a3"/>
        <w:ind w:left="0"/>
        <w:jc w:val="left"/>
        <w:rPr>
          <w:sz w:val="24"/>
        </w:rPr>
      </w:pPr>
    </w:p>
    <w:p w:rsidR="00BB6CCF" w:rsidRDefault="00BB6CCF">
      <w:pPr>
        <w:pStyle w:val="a3"/>
        <w:spacing w:before="5"/>
        <w:ind w:left="0"/>
        <w:jc w:val="left"/>
        <w:rPr>
          <w:sz w:val="21"/>
        </w:rPr>
      </w:pPr>
    </w:p>
    <w:p w:rsidR="00BB6CCF" w:rsidRDefault="004A66EB">
      <w:pPr>
        <w:ind w:left="117"/>
      </w:pPr>
      <w:bookmarkStart w:id="4" w:name="cd82181e9f35aa3315d638ea0746e2440df5ab68"/>
      <w:bookmarkEnd w:id="4"/>
      <w:r>
        <w:t>М</w:t>
      </w:r>
      <w:r w:rsidR="00267D37">
        <w:t>-19</w:t>
      </w:r>
    </w:p>
    <w:p w:rsidR="00BB6CCF" w:rsidRDefault="00C74551">
      <w:pPr>
        <w:spacing w:before="77"/>
        <w:ind w:left="117" w:right="114"/>
        <w:jc w:val="both"/>
        <w:rPr>
          <w:sz w:val="28"/>
        </w:rPr>
      </w:pPr>
      <w:r>
        <w:br w:type="column"/>
      </w:r>
      <w:r w:rsidR="004A66EB">
        <w:rPr>
          <w:b/>
          <w:sz w:val="28"/>
        </w:rPr>
        <w:lastRenderedPageBreak/>
        <w:t>Менеджмент фізичної культури і спорту</w:t>
      </w:r>
      <w:r w:rsidR="00267D37" w:rsidRPr="00267D37">
        <w:rPr>
          <w:b/>
          <w:sz w:val="28"/>
        </w:rPr>
        <w:t xml:space="preserve"> </w:t>
      </w:r>
      <w:r w:rsidR="00267D37" w:rsidRPr="0087056A">
        <w:rPr>
          <w:sz w:val="28"/>
        </w:rPr>
        <w:t>[Текст] :</w:t>
      </w:r>
      <w:r w:rsidR="00267D37" w:rsidRPr="00267D37">
        <w:rPr>
          <w:b/>
          <w:sz w:val="28"/>
        </w:rPr>
        <w:t xml:space="preserve"> </w:t>
      </w:r>
      <w:r w:rsidR="00267D37" w:rsidRPr="00267D37">
        <w:rPr>
          <w:sz w:val="28"/>
        </w:rPr>
        <w:t xml:space="preserve">методичні вказівки до лекційних занять для здобувачів другого (магістерського) рівня вищої освіти освітньої програми «Фізична культура та спорт» галузь знань 01 Освіта/Педагогіка спеціальності 017 Фізична культура і спорт, денної та заочної форм навчання/уклад. І. В. Бакіко – Луцьк: ЛНТУ, 2021. – </w:t>
      </w:r>
      <w:r w:rsidR="00C4601A">
        <w:rPr>
          <w:sz w:val="28"/>
        </w:rPr>
        <w:t>5</w:t>
      </w:r>
      <w:r w:rsidR="00C4601A" w:rsidRPr="00C11147">
        <w:rPr>
          <w:sz w:val="28"/>
        </w:rPr>
        <w:t>2</w:t>
      </w:r>
      <w:r w:rsidR="00267D37" w:rsidRPr="00267D37">
        <w:rPr>
          <w:sz w:val="28"/>
        </w:rPr>
        <w:t xml:space="preserve"> с.</w:t>
      </w:r>
    </w:p>
    <w:p w:rsidR="00BB6CCF" w:rsidRDefault="00BB6CCF">
      <w:pPr>
        <w:pStyle w:val="a3"/>
        <w:ind w:left="0"/>
        <w:jc w:val="left"/>
        <w:rPr>
          <w:sz w:val="30"/>
        </w:rPr>
      </w:pPr>
    </w:p>
    <w:p w:rsidR="00BB6CCF" w:rsidRDefault="00BB6CCF">
      <w:pPr>
        <w:pStyle w:val="a3"/>
        <w:ind w:left="0"/>
        <w:jc w:val="left"/>
        <w:rPr>
          <w:sz w:val="30"/>
        </w:rPr>
      </w:pPr>
    </w:p>
    <w:p w:rsidR="00BB6CCF" w:rsidRDefault="00C74551">
      <w:pPr>
        <w:pStyle w:val="a3"/>
        <w:tabs>
          <w:tab w:val="left" w:pos="6567"/>
        </w:tabs>
        <w:spacing w:before="223"/>
        <w:ind w:left="218"/>
      </w:pPr>
      <w:r>
        <w:t>Комп’ютерний</w:t>
      </w:r>
      <w:r>
        <w:rPr>
          <w:spacing w:val="-7"/>
        </w:rPr>
        <w:t xml:space="preserve"> </w:t>
      </w:r>
      <w:r>
        <w:t>набір:</w:t>
      </w:r>
      <w:r>
        <w:tab/>
      </w:r>
      <w:r w:rsidR="00267D37">
        <w:t>І.В. Бакіко</w:t>
      </w:r>
    </w:p>
    <w:p w:rsidR="00BB6CCF" w:rsidRDefault="00C74551">
      <w:pPr>
        <w:pStyle w:val="a3"/>
        <w:tabs>
          <w:tab w:val="left" w:pos="6557"/>
        </w:tabs>
        <w:spacing w:before="5"/>
        <w:ind w:left="218"/>
      </w:pPr>
      <w:r>
        <w:t>Редактор:</w:t>
      </w:r>
      <w:r>
        <w:tab/>
      </w:r>
      <w:r w:rsidR="00267D37">
        <w:t>І.В. Бакіко</w:t>
      </w: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spacing w:before="4"/>
        <w:ind w:left="0"/>
        <w:jc w:val="left"/>
        <w:rPr>
          <w:sz w:val="42"/>
        </w:rPr>
      </w:pPr>
    </w:p>
    <w:p w:rsidR="00BB6CCF" w:rsidRDefault="00C74551">
      <w:pPr>
        <w:pStyle w:val="a3"/>
        <w:tabs>
          <w:tab w:val="left" w:pos="2254"/>
          <w:tab w:val="left" w:pos="3514"/>
        </w:tabs>
        <w:spacing w:line="322" w:lineRule="exact"/>
        <w:ind w:left="0" w:right="555"/>
        <w:jc w:val="center"/>
      </w:pPr>
      <w:r>
        <w:t>Підп.</w:t>
      </w:r>
      <w:r>
        <w:rPr>
          <w:spacing w:val="-2"/>
        </w:rPr>
        <w:t xml:space="preserve"> </w:t>
      </w:r>
      <w:r>
        <w:t>до</w:t>
      </w:r>
      <w:r>
        <w:rPr>
          <w:spacing w:val="-9"/>
        </w:rPr>
        <w:t xml:space="preserve"> </w:t>
      </w:r>
      <w:r>
        <w:t>друку</w:t>
      </w:r>
      <w:r>
        <w:rPr>
          <w:spacing w:val="-2"/>
        </w:rPr>
        <w:t xml:space="preserve"> </w:t>
      </w:r>
      <w:r>
        <w:t>«</w:t>
      </w:r>
      <w:r>
        <w:rPr>
          <w:u w:val="single"/>
        </w:rPr>
        <w:tab/>
      </w:r>
      <w:r>
        <w:t>»</w:t>
      </w:r>
      <w:r>
        <w:rPr>
          <w:u w:val="single"/>
        </w:rPr>
        <w:tab/>
      </w:r>
      <w:r>
        <w:t>2021</w:t>
      </w:r>
      <w:r>
        <w:rPr>
          <w:spacing w:val="-1"/>
        </w:rPr>
        <w:t xml:space="preserve"> </w:t>
      </w:r>
      <w:r>
        <w:t>р.</w:t>
      </w:r>
      <w:r>
        <w:rPr>
          <w:spacing w:val="-2"/>
        </w:rPr>
        <w:t xml:space="preserve"> </w:t>
      </w:r>
      <w:r>
        <w:t>Формат</w:t>
      </w:r>
      <w:r>
        <w:rPr>
          <w:spacing w:val="-5"/>
        </w:rPr>
        <w:t xml:space="preserve"> </w:t>
      </w:r>
      <w:r>
        <w:t>60х84/16.</w:t>
      </w:r>
      <w:r>
        <w:rPr>
          <w:spacing w:val="-3"/>
        </w:rPr>
        <w:t xml:space="preserve"> </w:t>
      </w:r>
      <w:r>
        <w:t>Папір</w:t>
      </w:r>
      <w:r>
        <w:rPr>
          <w:spacing w:val="2"/>
        </w:rPr>
        <w:t xml:space="preserve"> </w:t>
      </w:r>
      <w:r>
        <w:t>офс.</w:t>
      </w:r>
    </w:p>
    <w:p w:rsidR="00BB6CCF" w:rsidRDefault="00C74551">
      <w:pPr>
        <w:pStyle w:val="a3"/>
        <w:spacing w:line="320" w:lineRule="exact"/>
        <w:ind w:left="0" w:right="561"/>
        <w:jc w:val="center"/>
      </w:pPr>
      <w:r>
        <w:t>Гарн.</w:t>
      </w:r>
      <w:r>
        <w:rPr>
          <w:spacing w:val="-2"/>
        </w:rPr>
        <w:t xml:space="preserve"> </w:t>
      </w:r>
      <w:r>
        <w:t>Таймс.</w:t>
      </w:r>
      <w:r>
        <w:rPr>
          <w:spacing w:val="-2"/>
        </w:rPr>
        <w:t xml:space="preserve"> </w:t>
      </w:r>
      <w:r>
        <w:t>Ум.</w:t>
      </w:r>
      <w:r>
        <w:rPr>
          <w:spacing w:val="-1"/>
        </w:rPr>
        <w:t xml:space="preserve"> </w:t>
      </w:r>
      <w:r>
        <w:t>друк.</w:t>
      </w:r>
      <w:r>
        <w:rPr>
          <w:spacing w:val="-2"/>
        </w:rPr>
        <w:t xml:space="preserve"> </w:t>
      </w:r>
      <w:r>
        <w:t>арк.</w:t>
      </w:r>
      <w:r>
        <w:rPr>
          <w:spacing w:val="-2"/>
        </w:rPr>
        <w:t xml:space="preserve"> </w:t>
      </w:r>
      <w:r>
        <w:t>2,5.</w:t>
      </w:r>
    </w:p>
    <w:p w:rsidR="00BB6CCF" w:rsidRDefault="00C74551">
      <w:pPr>
        <w:pStyle w:val="a3"/>
        <w:spacing w:line="321" w:lineRule="exact"/>
        <w:ind w:left="3447" w:right="4011"/>
        <w:jc w:val="center"/>
      </w:pPr>
      <w:r>
        <w:t>Тираж</w:t>
      </w:r>
      <w:r>
        <w:rPr>
          <w:spacing w:val="-2"/>
        </w:rPr>
        <w:t xml:space="preserve"> </w:t>
      </w:r>
      <w:r>
        <w:t>50 прим.</w:t>
      </w: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spacing w:before="7"/>
        <w:ind w:left="0"/>
        <w:jc w:val="left"/>
        <w:rPr>
          <w:sz w:val="42"/>
        </w:rPr>
      </w:pPr>
    </w:p>
    <w:p w:rsidR="00BB6CCF" w:rsidRDefault="00C74551">
      <w:pPr>
        <w:pStyle w:val="a3"/>
        <w:spacing w:line="242" w:lineRule="auto"/>
        <w:ind w:left="2011" w:right="2566" w:firstLine="609"/>
        <w:jc w:val="left"/>
      </w:pPr>
      <w:r>
        <w:t>Відділ іміджу та промоції</w:t>
      </w:r>
      <w:r>
        <w:rPr>
          <w:spacing w:val="1"/>
        </w:rPr>
        <w:t xml:space="preserve"> </w:t>
      </w:r>
      <w:r>
        <w:rPr>
          <w:spacing w:val="-1"/>
        </w:rPr>
        <w:t>Луцького</w:t>
      </w:r>
      <w:r>
        <w:rPr>
          <w:spacing w:val="2"/>
        </w:rPr>
        <w:t xml:space="preserve"> </w:t>
      </w:r>
      <w:r>
        <w:rPr>
          <w:spacing w:val="-1"/>
        </w:rPr>
        <w:t>національного</w:t>
      </w:r>
      <w:r>
        <w:rPr>
          <w:spacing w:val="-13"/>
        </w:rPr>
        <w:t xml:space="preserve"> </w:t>
      </w:r>
      <w:r>
        <w:t>технічного</w:t>
      </w:r>
    </w:p>
    <w:p w:rsidR="00BB6CCF" w:rsidRDefault="00C74551">
      <w:pPr>
        <w:pStyle w:val="a3"/>
        <w:spacing w:before="3" w:line="237" w:lineRule="auto"/>
        <w:ind w:left="3156" w:right="3424" w:hanging="790"/>
        <w:jc w:val="left"/>
      </w:pPr>
      <w:r>
        <w:t>університету</w:t>
      </w:r>
      <w:r>
        <w:rPr>
          <w:spacing w:val="-6"/>
        </w:rPr>
        <w:t xml:space="preserve"> </w:t>
      </w:r>
      <w:r>
        <w:t>43018,</w:t>
      </w:r>
      <w:r>
        <w:rPr>
          <w:spacing w:val="-5"/>
        </w:rPr>
        <w:t xml:space="preserve"> </w:t>
      </w:r>
      <w:r>
        <w:t>м.</w:t>
      </w:r>
      <w:r>
        <w:rPr>
          <w:spacing w:val="-5"/>
        </w:rPr>
        <w:t xml:space="preserve"> </w:t>
      </w:r>
      <w:r>
        <w:t>Луцьк,</w:t>
      </w:r>
      <w:r>
        <w:rPr>
          <w:spacing w:val="-67"/>
        </w:rPr>
        <w:t xml:space="preserve"> </w:t>
      </w:r>
      <w:r>
        <w:t>вул.</w:t>
      </w:r>
      <w:r>
        <w:rPr>
          <w:spacing w:val="-2"/>
        </w:rPr>
        <w:t xml:space="preserve"> </w:t>
      </w:r>
      <w:r>
        <w:t>Львівська,75</w:t>
      </w:r>
    </w:p>
    <w:sectPr w:rsidR="00BB6CCF">
      <w:footerReference w:type="default" r:id="rId11"/>
      <w:pgSz w:w="11900" w:h="16850"/>
      <w:pgMar w:top="980" w:right="360" w:bottom="280" w:left="1340" w:header="0" w:footer="0" w:gutter="0"/>
      <w:cols w:num="2" w:space="720" w:equalWidth="0">
        <w:col w:w="585" w:space="233"/>
        <w:col w:w="9382"/>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2EA" w:rsidRDefault="00EF52EA">
      <w:r>
        <w:separator/>
      </w:r>
    </w:p>
  </w:endnote>
  <w:endnote w:type="continuationSeparator" w:id="0">
    <w:p w:rsidR="00EF52EA" w:rsidRDefault="00EF5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677" w:rsidRDefault="00EF52EA">
    <w:pPr>
      <w:pStyle w:val="a3"/>
      <w:spacing w:line="14" w:lineRule="auto"/>
      <w:ind w:left="0"/>
      <w:jc w:val="left"/>
      <w:rPr>
        <w:sz w:val="14"/>
      </w:rPr>
    </w:pPr>
    <w:r>
      <w:pict>
        <v:shapetype id="_x0000_t202" coordsize="21600,21600" o:spt="202" path="m,l,21600r21600,l21600,xe">
          <v:stroke joinstyle="miter"/>
          <v:path gradientshapeok="t" o:connecttype="rect"/>
        </v:shapetype>
        <v:shape id="_x0000_s2049" type="#_x0000_t202" style="position:absolute;margin-left:310.35pt;margin-top:780.8pt;width:17.3pt;height:13.05pt;z-index:-251658752;mso-position-horizontal-relative:page;mso-position-vertical-relative:page" filled="f" stroked="f">
          <v:textbox style="mso-next-textbox:#_x0000_s2049" inset="0,0,0,0">
            <w:txbxContent>
              <w:p w:rsidR="00EE1677" w:rsidRDefault="00EE1677">
                <w:pPr>
                  <w:spacing w:line="245" w:lineRule="exact"/>
                  <w:ind w:left="60"/>
                  <w:rPr>
                    <w:rFonts w:ascii="Calibri"/>
                  </w:rPr>
                </w:pPr>
                <w:r>
                  <w:fldChar w:fldCharType="begin"/>
                </w:r>
                <w:r>
                  <w:rPr>
                    <w:rFonts w:ascii="Calibri"/>
                  </w:rPr>
                  <w:instrText xml:space="preserve"> PAGE </w:instrText>
                </w:r>
                <w:r>
                  <w:fldChar w:fldCharType="separate"/>
                </w:r>
                <w:r w:rsidR="00BB3307">
                  <w:rPr>
                    <w:rFonts w:ascii="Calibri"/>
                    <w:noProof/>
                  </w:rPr>
                  <w:t>21</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677" w:rsidRDefault="00EE1677">
    <w:pPr>
      <w:pStyle w:val="a3"/>
      <w:spacing w:line="14" w:lineRule="auto"/>
      <w:ind w:left="0"/>
      <w:jc w:val="left"/>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2EA" w:rsidRDefault="00EF52EA">
      <w:r>
        <w:separator/>
      </w:r>
    </w:p>
  </w:footnote>
  <w:footnote w:type="continuationSeparator" w:id="0">
    <w:p w:rsidR="00EF52EA" w:rsidRDefault="00EF52E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677" w:rsidRDefault="00EE1677">
    <w:pPr>
      <w:pStyle w:val="a8"/>
      <w:jc w:val="right"/>
    </w:pPr>
  </w:p>
  <w:p w:rsidR="00EE1677" w:rsidRDefault="00EE1677">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F707A"/>
    <w:multiLevelType w:val="multilevel"/>
    <w:tmpl w:val="FF2619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3F0046"/>
    <w:multiLevelType w:val="hybridMultilevel"/>
    <w:tmpl w:val="39DC2430"/>
    <w:lvl w:ilvl="0" w:tplc="9768E194">
      <w:start w:val="1"/>
      <w:numFmt w:val="decimal"/>
      <w:lvlText w:val="%1."/>
      <w:lvlJc w:val="left"/>
      <w:pPr>
        <w:ind w:left="222" w:hanging="708"/>
      </w:pPr>
      <w:rPr>
        <w:rFonts w:ascii="Times New Roman" w:eastAsia="Times New Roman" w:hAnsi="Times New Roman" w:cs="Times New Roman" w:hint="default"/>
        <w:spacing w:val="0"/>
        <w:w w:val="100"/>
        <w:sz w:val="28"/>
        <w:szCs w:val="28"/>
        <w:lang w:val="uk-UA" w:eastAsia="en-US" w:bidi="ar-SA"/>
      </w:rPr>
    </w:lvl>
    <w:lvl w:ilvl="1" w:tplc="972AD32C">
      <w:numFmt w:val="bullet"/>
      <w:lvlText w:val="•"/>
      <w:lvlJc w:val="left"/>
      <w:pPr>
        <w:ind w:left="1182" w:hanging="708"/>
      </w:pPr>
      <w:rPr>
        <w:rFonts w:hint="default"/>
        <w:lang w:val="uk-UA" w:eastAsia="en-US" w:bidi="ar-SA"/>
      </w:rPr>
    </w:lvl>
    <w:lvl w:ilvl="2" w:tplc="EB92EA06">
      <w:numFmt w:val="bullet"/>
      <w:lvlText w:val="•"/>
      <w:lvlJc w:val="left"/>
      <w:pPr>
        <w:ind w:left="2145" w:hanging="708"/>
      </w:pPr>
      <w:rPr>
        <w:rFonts w:hint="default"/>
        <w:lang w:val="uk-UA" w:eastAsia="en-US" w:bidi="ar-SA"/>
      </w:rPr>
    </w:lvl>
    <w:lvl w:ilvl="3" w:tplc="9F9E078E">
      <w:numFmt w:val="bullet"/>
      <w:lvlText w:val="•"/>
      <w:lvlJc w:val="left"/>
      <w:pPr>
        <w:ind w:left="3107" w:hanging="708"/>
      </w:pPr>
      <w:rPr>
        <w:rFonts w:hint="default"/>
        <w:lang w:val="uk-UA" w:eastAsia="en-US" w:bidi="ar-SA"/>
      </w:rPr>
    </w:lvl>
    <w:lvl w:ilvl="4" w:tplc="21CE25BA">
      <w:numFmt w:val="bullet"/>
      <w:lvlText w:val="•"/>
      <w:lvlJc w:val="left"/>
      <w:pPr>
        <w:ind w:left="4070" w:hanging="708"/>
      </w:pPr>
      <w:rPr>
        <w:rFonts w:hint="default"/>
        <w:lang w:val="uk-UA" w:eastAsia="en-US" w:bidi="ar-SA"/>
      </w:rPr>
    </w:lvl>
    <w:lvl w:ilvl="5" w:tplc="D0E8D6D8">
      <w:numFmt w:val="bullet"/>
      <w:lvlText w:val="•"/>
      <w:lvlJc w:val="left"/>
      <w:pPr>
        <w:ind w:left="5033" w:hanging="708"/>
      </w:pPr>
      <w:rPr>
        <w:rFonts w:hint="default"/>
        <w:lang w:val="uk-UA" w:eastAsia="en-US" w:bidi="ar-SA"/>
      </w:rPr>
    </w:lvl>
    <w:lvl w:ilvl="6" w:tplc="A7BEB0DC">
      <w:numFmt w:val="bullet"/>
      <w:lvlText w:val="•"/>
      <w:lvlJc w:val="left"/>
      <w:pPr>
        <w:ind w:left="5995" w:hanging="708"/>
      </w:pPr>
      <w:rPr>
        <w:rFonts w:hint="default"/>
        <w:lang w:val="uk-UA" w:eastAsia="en-US" w:bidi="ar-SA"/>
      </w:rPr>
    </w:lvl>
    <w:lvl w:ilvl="7" w:tplc="7CD20598">
      <w:numFmt w:val="bullet"/>
      <w:lvlText w:val="•"/>
      <w:lvlJc w:val="left"/>
      <w:pPr>
        <w:ind w:left="6958" w:hanging="708"/>
      </w:pPr>
      <w:rPr>
        <w:rFonts w:hint="default"/>
        <w:lang w:val="uk-UA" w:eastAsia="en-US" w:bidi="ar-SA"/>
      </w:rPr>
    </w:lvl>
    <w:lvl w:ilvl="8" w:tplc="0D24A254">
      <w:numFmt w:val="bullet"/>
      <w:lvlText w:val="•"/>
      <w:lvlJc w:val="left"/>
      <w:pPr>
        <w:ind w:left="7921" w:hanging="708"/>
      </w:pPr>
      <w:rPr>
        <w:rFonts w:hint="default"/>
        <w:lang w:val="uk-UA" w:eastAsia="en-US" w:bidi="ar-SA"/>
      </w:rPr>
    </w:lvl>
  </w:abstractNum>
  <w:abstractNum w:abstractNumId="2" w15:restartNumberingAfterBreak="0">
    <w:nsid w:val="29850A78"/>
    <w:multiLevelType w:val="multilevel"/>
    <w:tmpl w:val="9B6283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D886DCF"/>
    <w:multiLevelType w:val="multilevel"/>
    <w:tmpl w:val="FB1888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A7184B"/>
    <w:multiLevelType w:val="multilevel"/>
    <w:tmpl w:val="3D3232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B822367"/>
    <w:multiLevelType w:val="hybridMultilevel"/>
    <w:tmpl w:val="9F04FA84"/>
    <w:lvl w:ilvl="0" w:tplc="63808024">
      <w:start w:val="1"/>
      <w:numFmt w:val="decimal"/>
      <w:lvlText w:val="%1."/>
      <w:lvlJc w:val="left"/>
      <w:pPr>
        <w:ind w:left="222" w:hanging="286"/>
      </w:pPr>
      <w:rPr>
        <w:rFonts w:ascii="Times New Roman" w:eastAsia="Times New Roman" w:hAnsi="Times New Roman" w:cs="Times New Roman" w:hint="default"/>
        <w:spacing w:val="0"/>
        <w:w w:val="100"/>
        <w:sz w:val="28"/>
        <w:szCs w:val="28"/>
        <w:lang w:val="uk-UA" w:eastAsia="en-US" w:bidi="ar-SA"/>
      </w:rPr>
    </w:lvl>
    <w:lvl w:ilvl="1" w:tplc="5168588E">
      <w:start w:val="1"/>
      <w:numFmt w:val="decimal"/>
      <w:lvlText w:val="%2."/>
      <w:lvlJc w:val="left"/>
      <w:pPr>
        <w:ind w:left="222" w:hanging="708"/>
      </w:pPr>
      <w:rPr>
        <w:rFonts w:ascii="Times New Roman" w:eastAsia="Times New Roman" w:hAnsi="Times New Roman" w:cs="Times New Roman" w:hint="default"/>
        <w:spacing w:val="0"/>
        <w:w w:val="100"/>
        <w:sz w:val="28"/>
        <w:szCs w:val="28"/>
        <w:lang w:val="uk-UA" w:eastAsia="en-US" w:bidi="ar-SA"/>
      </w:rPr>
    </w:lvl>
    <w:lvl w:ilvl="2" w:tplc="BA1A04E8">
      <w:numFmt w:val="bullet"/>
      <w:lvlText w:val="•"/>
      <w:lvlJc w:val="left"/>
      <w:pPr>
        <w:ind w:left="2145" w:hanging="708"/>
      </w:pPr>
      <w:rPr>
        <w:rFonts w:hint="default"/>
        <w:lang w:val="uk-UA" w:eastAsia="en-US" w:bidi="ar-SA"/>
      </w:rPr>
    </w:lvl>
    <w:lvl w:ilvl="3" w:tplc="B9B00B6A">
      <w:numFmt w:val="bullet"/>
      <w:lvlText w:val="•"/>
      <w:lvlJc w:val="left"/>
      <w:pPr>
        <w:ind w:left="3107" w:hanging="708"/>
      </w:pPr>
      <w:rPr>
        <w:rFonts w:hint="default"/>
        <w:lang w:val="uk-UA" w:eastAsia="en-US" w:bidi="ar-SA"/>
      </w:rPr>
    </w:lvl>
    <w:lvl w:ilvl="4" w:tplc="5E402626">
      <w:numFmt w:val="bullet"/>
      <w:lvlText w:val="•"/>
      <w:lvlJc w:val="left"/>
      <w:pPr>
        <w:ind w:left="4070" w:hanging="708"/>
      </w:pPr>
      <w:rPr>
        <w:rFonts w:hint="default"/>
        <w:lang w:val="uk-UA" w:eastAsia="en-US" w:bidi="ar-SA"/>
      </w:rPr>
    </w:lvl>
    <w:lvl w:ilvl="5" w:tplc="04322C7E">
      <w:numFmt w:val="bullet"/>
      <w:lvlText w:val="•"/>
      <w:lvlJc w:val="left"/>
      <w:pPr>
        <w:ind w:left="5033" w:hanging="708"/>
      </w:pPr>
      <w:rPr>
        <w:rFonts w:hint="default"/>
        <w:lang w:val="uk-UA" w:eastAsia="en-US" w:bidi="ar-SA"/>
      </w:rPr>
    </w:lvl>
    <w:lvl w:ilvl="6" w:tplc="65DAFC2C">
      <w:numFmt w:val="bullet"/>
      <w:lvlText w:val="•"/>
      <w:lvlJc w:val="left"/>
      <w:pPr>
        <w:ind w:left="5995" w:hanging="708"/>
      </w:pPr>
      <w:rPr>
        <w:rFonts w:hint="default"/>
        <w:lang w:val="uk-UA" w:eastAsia="en-US" w:bidi="ar-SA"/>
      </w:rPr>
    </w:lvl>
    <w:lvl w:ilvl="7" w:tplc="EFD67F00">
      <w:numFmt w:val="bullet"/>
      <w:lvlText w:val="•"/>
      <w:lvlJc w:val="left"/>
      <w:pPr>
        <w:ind w:left="6958" w:hanging="708"/>
      </w:pPr>
      <w:rPr>
        <w:rFonts w:hint="default"/>
        <w:lang w:val="uk-UA" w:eastAsia="en-US" w:bidi="ar-SA"/>
      </w:rPr>
    </w:lvl>
    <w:lvl w:ilvl="8" w:tplc="9ACE706E">
      <w:numFmt w:val="bullet"/>
      <w:lvlText w:val="•"/>
      <w:lvlJc w:val="left"/>
      <w:pPr>
        <w:ind w:left="7921" w:hanging="708"/>
      </w:pPr>
      <w:rPr>
        <w:rFonts w:hint="default"/>
        <w:lang w:val="uk-UA" w:eastAsia="en-US" w:bidi="ar-SA"/>
      </w:rPr>
    </w:lvl>
  </w:abstractNum>
  <w:abstractNum w:abstractNumId="6" w15:restartNumberingAfterBreak="0">
    <w:nsid w:val="3BEC1A15"/>
    <w:multiLevelType w:val="hybridMultilevel"/>
    <w:tmpl w:val="9E0CAF2E"/>
    <w:lvl w:ilvl="0" w:tplc="1374C1BC">
      <w:start w:val="1"/>
      <w:numFmt w:val="decimal"/>
      <w:lvlText w:val="%1."/>
      <w:lvlJc w:val="left"/>
      <w:pPr>
        <w:ind w:left="222" w:hanging="286"/>
      </w:pPr>
      <w:rPr>
        <w:rFonts w:ascii="Times New Roman" w:eastAsia="Times New Roman" w:hAnsi="Times New Roman" w:cs="Times New Roman" w:hint="default"/>
        <w:spacing w:val="0"/>
        <w:w w:val="100"/>
        <w:sz w:val="28"/>
        <w:szCs w:val="28"/>
        <w:lang w:val="uk-UA" w:eastAsia="en-US" w:bidi="ar-SA"/>
      </w:rPr>
    </w:lvl>
    <w:lvl w:ilvl="1" w:tplc="BC3A96C4">
      <w:numFmt w:val="bullet"/>
      <w:lvlText w:val="•"/>
      <w:lvlJc w:val="left"/>
      <w:pPr>
        <w:ind w:left="1182" w:hanging="286"/>
      </w:pPr>
      <w:rPr>
        <w:rFonts w:hint="default"/>
        <w:lang w:val="uk-UA" w:eastAsia="en-US" w:bidi="ar-SA"/>
      </w:rPr>
    </w:lvl>
    <w:lvl w:ilvl="2" w:tplc="7E8AF40C">
      <w:numFmt w:val="bullet"/>
      <w:lvlText w:val="•"/>
      <w:lvlJc w:val="left"/>
      <w:pPr>
        <w:ind w:left="2145" w:hanging="286"/>
      </w:pPr>
      <w:rPr>
        <w:rFonts w:hint="default"/>
        <w:lang w:val="uk-UA" w:eastAsia="en-US" w:bidi="ar-SA"/>
      </w:rPr>
    </w:lvl>
    <w:lvl w:ilvl="3" w:tplc="0B64626C">
      <w:numFmt w:val="bullet"/>
      <w:lvlText w:val="•"/>
      <w:lvlJc w:val="left"/>
      <w:pPr>
        <w:ind w:left="3107" w:hanging="286"/>
      </w:pPr>
      <w:rPr>
        <w:rFonts w:hint="default"/>
        <w:lang w:val="uk-UA" w:eastAsia="en-US" w:bidi="ar-SA"/>
      </w:rPr>
    </w:lvl>
    <w:lvl w:ilvl="4" w:tplc="25E8BA48">
      <w:numFmt w:val="bullet"/>
      <w:lvlText w:val="•"/>
      <w:lvlJc w:val="left"/>
      <w:pPr>
        <w:ind w:left="4070" w:hanging="286"/>
      </w:pPr>
      <w:rPr>
        <w:rFonts w:hint="default"/>
        <w:lang w:val="uk-UA" w:eastAsia="en-US" w:bidi="ar-SA"/>
      </w:rPr>
    </w:lvl>
    <w:lvl w:ilvl="5" w:tplc="F028D1DA">
      <w:numFmt w:val="bullet"/>
      <w:lvlText w:val="•"/>
      <w:lvlJc w:val="left"/>
      <w:pPr>
        <w:ind w:left="5033" w:hanging="286"/>
      </w:pPr>
      <w:rPr>
        <w:rFonts w:hint="default"/>
        <w:lang w:val="uk-UA" w:eastAsia="en-US" w:bidi="ar-SA"/>
      </w:rPr>
    </w:lvl>
    <w:lvl w:ilvl="6" w:tplc="57DCF75C">
      <w:numFmt w:val="bullet"/>
      <w:lvlText w:val="•"/>
      <w:lvlJc w:val="left"/>
      <w:pPr>
        <w:ind w:left="5995" w:hanging="286"/>
      </w:pPr>
      <w:rPr>
        <w:rFonts w:hint="default"/>
        <w:lang w:val="uk-UA" w:eastAsia="en-US" w:bidi="ar-SA"/>
      </w:rPr>
    </w:lvl>
    <w:lvl w:ilvl="7" w:tplc="1A08EB32">
      <w:numFmt w:val="bullet"/>
      <w:lvlText w:val="•"/>
      <w:lvlJc w:val="left"/>
      <w:pPr>
        <w:ind w:left="6958" w:hanging="286"/>
      </w:pPr>
      <w:rPr>
        <w:rFonts w:hint="default"/>
        <w:lang w:val="uk-UA" w:eastAsia="en-US" w:bidi="ar-SA"/>
      </w:rPr>
    </w:lvl>
    <w:lvl w:ilvl="8" w:tplc="9628E4F6">
      <w:numFmt w:val="bullet"/>
      <w:lvlText w:val="•"/>
      <w:lvlJc w:val="left"/>
      <w:pPr>
        <w:ind w:left="7921" w:hanging="286"/>
      </w:pPr>
      <w:rPr>
        <w:rFonts w:hint="default"/>
        <w:lang w:val="uk-UA" w:eastAsia="en-US" w:bidi="ar-SA"/>
      </w:rPr>
    </w:lvl>
  </w:abstractNum>
  <w:abstractNum w:abstractNumId="7" w15:restartNumberingAfterBreak="0">
    <w:nsid w:val="3E77252D"/>
    <w:multiLevelType w:val="multilevel"/>
    <w:tmpl w:val="E634F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0DF6297"/>
    <w:multiLevelType w:val="multilevel"/>
    <w:tmpl w:val="232CC6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7C62E90"/>
    <w:multiLevelType w:val="multilevel"/>
    <w:tmpl w:val="2092FF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8C73DCC"/>
    <w:multiLevelType w:val="hybridMultilevel"/>
    <w:tmpl w:val="09B49948"/>
    <w:lvl w:ilvl="0" w:tplc="0582A8BE">
      <w:start w:val="1"/>
      <w:numFmt w:val="decimal"/>
      <w:lvlText w:val="%1."/>
      <w:lvlJc w:val="left"/>
      <w:pPr>
        <w:ind w:left="1074" w:hanging="286"/>
      </w:pPr>
      <w:rPr>
        <w:rFonts w:ascii="Times New Roman" w:eastAsia="Times New Roman" w:hAnsi="Times New Roman" w:cs="Times New Roman" w:hint="default"/>
        <w:spacing w:val="0"/>
        <w:w w:val="100"/>
        <w:sz w:val="28"/>
        <w:szCs w:val="28"/>
        <w:lang w:val="uk-UA" w:eastAsia="en-US" w:bidi="ar-SA"/>
      </w:rPr>
    </w:lvl>
    <w:lvl w:ilvl="1" w:tplc="FC026C5E">
      <w:numFmt w:val="bullet"/>
      <w:lvlText w:val="•"/>
      <w:lvlJc w:val="left"/>
      <w:pPr>
        <w:ind w:left="1956" w:hanging="286"/>
      </w:pPr>
      <w:rPr>
        <w:rFonts w:hint="default"/>
        <w:lang w:val="uk-UA" w:eastAsia="en-US" w:bidi="ar-SA"/>
      </w:rPr>
    </w:lvl>
    <w:lvl w:ilvl="2" w:tplc="AE6E6796">
      <w:numFmt w:val="bullet"/>
      <w:lvlText w:val="•"/>
      <w:lvlJc w:val="left"/>
      <w:pPr>
        <w:ind w:left="2833" w:hanging="286"/>
      </w:pPr>
      <w:rPr>
        <w:rFonts w:hint="default"/>
        <w:lang w:val="uk-UA" w:eastAsia="en-US" w:bidi="ar-SA"/>
      </w:rPr>
    </w:lvl>
    <w:lvl w:ilvl="3" w:tplc="462C6AC2">
      <w:numFmt w:val="bullet"/>
      <w:lvlText w:val="•"/>
      <w:lvlJc w:val="left"/>
      <w:pPr>
        <w:ind w:left="3709" w:hanging="286"/>
      </w:pPr>
      <w:rPr>
        <w:rFonts w:hint="default"/>
        <w:lang w:val="uk-UA" w:eastAsia="en-US" w:bidi="ar-SA"/>
      </w:rPr>
    </w:lvl>
    <w:lvl w:ilvl="4" w:tplc="351822AC">
      <w:numFmt w:val="bullet"/>
      <w:lvlText w:val="•"/>
      <w:lvlJc w:val="left"/>
      <w:pPr>
        <w:ind w:left="4586" w:hanging="286"/>
      </w:pPr>
      <w:rPr>
        <w:rFonts w:hint="default"/>
        <w:lang w:val="uk-UA" w:eastAsia="en-US" w:bidi="ar-SA"/>
      </w:rPr>
    </w:lvl>
    <w:lvl w:ilvl="5" w:tplc="675A804A">
      <w:numFmt w:val="bullet"/>
      <w:lvlText w:val="•"/>
      <w:lvlJc w:val="left"/>
      <w:pPr>
        <w:ind w:left="5463" w:hanging="286"/>
      </w:pPr>
      <w:rPr>
        <w:rFonts w:hint="default"/>
        <w:lang w:val="uk-UA" w:eastAsia="en-US" w:bidi="ar-SA"/>
      </w:rPr>
    </w:lvl>
    <w:lvl w:ilvl="6" w:tplc="393E901C">
      <w:numFmt w:val="bullet"/>
      <w:lvlText w:val="•"/>
      <w:lvlJc w:val="left"/>
      <w:pPr>
        <w:ind w:left="6339" w:hanging="286"/>
      </w:pPr>
      <w:rPr>
        <w:rFonts w:hint="default"/>
        <w:lang w:val="uk-UA" w:eastAsia="en-US" w:bidi="ar-SA"/>
      </w:rPr>
    </w:lvl>
    <w:lvl w:ilvl="7" w:tplc="151E7656">
      <w:numFmt w:val="bullet"/>
      <w:lvlText w:val="•"/>
      <w:lvlJc w:val="left"/>
      <w:pPr>
        <w:ind w:left="7216" w:hanging="286"/>
      </w:pPr>
      <w:rPr>
        <w:rFonts w:hint="default"/>
        <w:lang w:val="uk-UA" w:eastAsia="en-US" w:bidi="ar-SA"/>
      </w:rPr>
    </w:lvl>
    <w:lvl w:ilvl="8" w:tplc="29C01744">
      <w:numFmt w:val="bullet"/>
      <w:lvlText w:val="•"/>
      <w:lvlJc w:val="left"/>
      <w:pPr>
        <w:ind w:left="8093" w:hanging="286"/>
      </w:pPr>
      <w:rPr>
        <w:rFonts w:hint="default"/>
        <w:lang w:val="uk-UA" w:eastAsia="en-US" w:bidi="ar-SA"/>
      </w:rPr>
    </w:lvl>
  </w:abstractNum>
  <w:abstractNum w:abstractNumId="11" w15:restartNumberingAfterBreak="0">
    <w:nsid w:val="50A63676"/>
    <w:multiLevelType w:val="multilevel"/>
    <w:tmpl w:val="1ABE5F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9B86999"/>
    <w:multiLevelType w:val="hybridMultilevel"/>
    <w:tmpl w:val="D6CC0824"/>
    <w:lvl w:ilvl="0" w:tplc="BCDE331E">
      <w:numFmt w:val="bullet"/>
      <w:lvlText w:val="-"/>
      <w:lvlJc w:val="left"/>
      <w:pPr>
        <w:ind w:left="222" w:hanging="708"/>
      </w:pPr>
      <w:rPr>
        <w:rFonts w:ascii="Times New Roman" w:eastAsia="Times New Roman" w:hAnsi="Times New Roman" w:cs="Times New Roman" w:hint="default"/>
        <w:w w:val="100"/>
        <w:sz w:val="28"/>
        <w:szCs w:val="28"/>
        <w:lang w:val="uk-UA" w:eastAsia="en-US" w:bidi="ar-SA"/>
      </w:rPr>
    </w:lvl>
    <w:lvl w:ilvl="1" w:tplc="5CA6E02C">
      <w:numFmt w:val="bullet"/>
      <w:lvlText w:val="•"/>
      <w:lvlJc w:val="left"/>
      <w:pPr>
        <w:ind w:left="1182" w:hanging="708"/>
      </w:pPr>
      <w:rPr>
        <w:rFonts w:hint="default"/>
        <w:lang w:val="uk-UA" w:eastAsia="en-US" w:bidi="ar-SA"/>
      </w:rPr>
    </w:lvl>
    <w:lvl w:ilvl="2" w:tplc="93467F78">
      <w:numFmt w:val="bullet"/>
      <w:lvlText w:val="•"/>
      <w:lvlJc w:val="left"/>
      <w:pPr>
        <w:ind w:left="2145" w:hanging="708"/>
      </w:pPr>
      <w:rPr>
        <w:rFonts w:hint="default"/>
        <w:lang w:val="uk-UA" w:eastAsia="en-US" w:bidi="ar-SA"/>
      </w:rPr>
    </w:lvl>
    <w:lvl w:ilvl="3" w:tplc="8E5038F4">
      <w:numFmt w:val="bullet"/>
      <w:lvlText w:val="•"/>
      <w:lvlJc w:val="left"/>
      <w:pPr>
        <w:ind w:left="3107" w:hanging="708"/>
      </w:pPr>
      <w:rPr>
        <w:rFonts w:hint="default"/>
        <w:lang w:val="uk-UA" w:eastAsia="en-US" w:bidi="ar-SA"/>
      </w:rPr>
    </w:lvl>
    <w:lvl w:ilvl="4" w:tplc="45AEB7E4">
      <w:numFmt w:val="bullet"/>
      <w:lvlText w:val="•"/>
      <w:lvlJc w:val="left"/>
      <w:pPr>
        <w:ind w:left="4070" w:hanging="708"/>
      </w:pPr>
      <w:rPr>
        <w:rFonts w:hint="default"/>
        <w:lang w:val="uk-UA" w:eastAsia="en-US" w:bidi="ar-SA"/>
      </w:rPr>
    </w:lvl>
    <w:lvl w:ilvl="5" w:tplc="50B21A38">
      <w:numFmt w:val="bullet"/>
      <w:lvlText w:val="•"/>
      <w:lvlJc w:val="left"/>
      <w:pPr>
        <w:ind w:left="5033" w:hanging="708"/>
      </w:pPr>
      <w:rPr>
        <w:rFonts w:hint="default"/>
        <w:lang w:val="uk-UA" w:eastAsia="en-US" w:bidi="ar-SA"/>
      </w:rPr>
    </w:lvl>
    <w:lvl w:ilvl="6" w:tplc="15FCB72C">
      <w:numFmt w:val="bullet"/>
      <w:lvlText w:val="•"/>
      <w:lvlJc w:val="left"/>
      <w:pPr>
        <w:ind w:left="5995" w:hanging="708"/>
      </w:pPr>
      <w:rPr>
        <w:rFonts w:hint="default"/>
        <w:lang w:val="uk-UA" w:eastAsia="en-US" w:bidi="ar-SA"/>
      </w:rPr>
    </w:lvl>
    <w:lvl w:ilvl="7" w:tplc="B4EEBD9C">
      <w:numFmt w:val="bullet"/>
      <w:lvlText w:val="•"/>
      <w:lvlJc w:val="left"/>
      <w:pPr>
        <w:ind w:left="6958" w:hanging="708"/>
      </w:pPr>
      <w:rPr>
        <w:rFonts w:hint="default"/>
        <w:lang w:val="uk-UA" w:eastAsia="en-US" w:bidi="ar-SA"/>
      </w:rPr>
    </w:lvl>
    <w:lvl w:ilvl="8" w:tplc="82EE7CCE">
      <w:numFmt w:val="bullet"/>
      <w:lvlText w:val="•"/>
      <w:lvlJc w:val="left"/>
      <w:pPr>
        <w:ind w:left="7921" w:hanging="708"/>
      </w:pPr>
      <w:rPr>
        <w:rFonts w:hint="default"/>
        <w:lang w:val="uk-UA" w:eastAsia="en-US" w:bidi="ar-SA"/>
      </w:rPr>
    </w:lvl>
  </w:abstractNum>
  <w:num w:numId="1">
    <w:abstractNumId w:val="6"/>
  </w:num>
  <w:num w:numId="2">
    <w:abstractNumId w:val="1"/>
  </w:num>
  <w:num w:numId="3">
    <w:abstractNumId w:val="12"/>
  </w:num>
  <w:num w:numId="4">
    <w:abstractNumId w:val="5"/>
  </w:num>
  <w:num w:numId="5">
    <w:abstractNumId w:val="10"/>
  </w:num>
  <w:num w:numId="6">
    <w:abstractNumId w:val="9"/>
  </w:num>
  <w:num w:numId="7">
    <w:abstractNumId w:val="0"/>
  </w:num>
  <w:num w:numId="8">
    <w:abstractNumId w:val="2"/>
  </w:num>
  <w:num w:numId="9">
    <w:abstractNumId w:val="8"/>
  </w:num>
  <w:num w:numId="10">
    <w:abstractNumId w:val="4"/>
  </w:num>
  <w:num w:numId="11">
    <w:abstractNumId w:val="11"/>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BB6CCF"/>
    <w:rsid w:val="001F37A3"/>
    <w:rsid w:val="00267D37"/>
    <w:rsid w:val="002866A3"/>
    <w:rsid w:val="003569F2"/>
    <w:rsid w:val="004456BC"/>
    <w:rsid w:val="004A66EB"/>
    <w:rsid w:val="00601221"/>
    <w:rsid w:val="00793569"/>
    <w:rsid w:val="007D4376"/>
    <w:rsid w:val="0087056A"/>
    <w:rsid w:val="009C4C00"/>
    <w:rsid w:val="00AE076D"/>
    <w:rsid w:val="00B13AC4"/>
    <w:rsid w:val="00BB3307"/>
    <w:rsid w:val="00BB6CCF"/>
    <w:rsid w:val="00C11147"/>
    <w:rsid w:val="00C4601A"/>
    <w:rsid w:val="00C74551"/>
    <w:rsid w:val="00EC0A4F"/>
    <w:rsid w:val="00EE1677"/>
    <w:rsid w:val="00EF52EA"/>
    <w:rsid w:val="00FE60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81478EF"/>
  <w15:docId w15:val="{D87DC4B4-295C-45F3-B525-ECED9AA17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234" w:right="277"/>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60"/>
      <w:ind w:left="222"/>
    </w:pPr>
    <w:rPr>
      <w:sz w:val="28"/>
      <w:szCs w:val="28"/>
    </w:rPr>
  </w:style>
  <w:style w:type="paragraph" w:styleId="a3">
    <w:name w:val="Body Text"/>
    <w:basedOn w:val="a"/>
    <w:uiPriority w:val="1"/>
    <w:qFormat/>
    <w:pPr>
      <w:ind w:left="222"/>
      <w:jc w:val="both"/>
    </w:pPr>
    <w:rPr>
      <w:sz w:val="28"/>
      <w:szCs w:val="28"/>
    </w:rPr>
  </w:style>
  <w:style w:type="paragraph" w:styleId="a4">
    <w:name w:val="Title"/>
    <w:basedOn w:val="a"/>
    <w:uiPriority w:val="1"/>
    <w:qFormat/>
    <w:pPr>
      <w:ind w:left="1019" w:right="742"/>
      <w:jc w:val="center"/>
    </w:pPr>
    <w:rPr>
      <w:b/>
      <w:bCs/>
      <w:sz w:val="32"/>
      <w:szCs w:val="32"/>
    </w:rPr>
  </w:style>
  <w:style w:type="paragraph" w:styleId="a5">
    <w:name w:val="List Paragraph"/>
    <w:basedOn w:val="a"/>
    <w:uiPriority w:val="1"/>
    <w:qFormat/>
    <w:pPr>
      <w:ind w:left="222" w:hanging="708"/>
    </w:pPr>
  </w:style>
  <w:style w:type="paragraph" w:customStyle="1" w:styleId="TableParagraph">
    <w:name w:val="Table Paragraph"/>
    <w:basedOn w:val="a"/>
    <w:uiPriority w:val="1"/>
    <w:qFormat/>
    <w:pPr>
      <w:ind w:left="50"/>
    </w:pPr>
  </w:style>
  <w:style w:type="paragraph" w:styleId="a6">
    <w:name w:val="Balloon Text"/>
    <w:basedOn w:val="a"/>
    <w:link w:val="a7"/>
    <w:uiPriority w:val="99"/>
    <w:semiHidden/>
    <w:unhideWhenUsed/>
    <w:rsid w:val="00793569"/>
    <w:rPr>
      <w:rFonts w:ascii="Tahoma" w:hAnsi="Tahoma" w:cs="Tahoma"/>
      <w:sz w:val="16"/>
      <w:szCs w:val="16"/>
    </w:rPr>
  </w:style>
  <w:style w:type="character" w:customStyle="1" w:styleId="a7">
    <w:name w:val="Текст выноски Знак"/>
    <w:basedOn w:val="a0"/>
    <w:link w:val="a6"/>
    <w:uiPriority w:val="99"/>
    <w:semiHidden/>
    <w:rsid w:val="00793569"/>
    <w:rPr>
      <w:rFonts w:ascii="Tahoma" w:eastAsia="Times New Roman" w:hAnsi="Tahoma" w:cs="Tahoma"/>
      <w:sz w:val="16"/>
      <w:szCs w:val="16"/>
      <w:lang w:val="uk-UA"/>
    </w:rPr>
  </w:style>
  <w:style w:type="character" w:customStyle="1" w:styleId="4">
    <w:name w:val="Основной текст (4)_"/>
    <w:basedOn w:val="a0"/>
    <w:link w:val="40"/>
    <w:rsid w:val="001F37A3"/>
    <w:rPr>
      <w:rFonts w:ascii="Times New Roman" w:eastAsia="Times New Roman" w:hAnsi="Times New Roman" w:cs="Times New Roman"/>
      <w:b/>
      <w:bCs/>
      <w:sz w:val="36"/>
      <w:szCs w:val="36"/>
      <w:shd w:val="clear" w:color="auto" w:fill="FFFFFF"/>
    </w:rPr>
  </w:style>
  <w:style w:type="paragraph" w:customStyle="1" w:styleId="40">
    <w:name w:val="Основной текст (4)"/>
    <w:basedOn w:val="a"/>
    <w:link w:val="4"/>
    <w:rsid w:val="001F37A3"/>
    <w:pPr>
      <w:shd w:val="clear" w:color="auto" w:fill="FFFFFF"/>
      <w:autoSpaceDE/>
      <w:autoSpaceDN/>
      <w:spacing w:before="1920" w:after="2580" w:line="0" w:lineRule="atLeast"/>
      <w:jc w:val="center"/>
    </w:pPr>
    <w:rPr>
      <w:b/>
      <w:bCs/>
      <w:sz w:val="36"/>
      <w:szCs w:val="36"/>
      <w:lang w:val="en-US"/>
    </w:rPr>
  </w:style>
  <w:style w:type="character" w:customStyle="1" w:styleId="2">
    <w:name w:val="Основной текст (2)_"/>
    <w:basedOn w:val="a0"/>
    <w:rsid w:val="001F37A3"/>
    <w:rPr>
      <w:rFonts w:ascii="Times New Roman" w:eastAsia="Times New Roman" w:hAnsi="Times New Roman" w:cs="Times New Roman"/>
      <w:b w:val="0"/>
      <w:bCs w:val="0"/>
      <w:i w:val="0"/>
      <w:iCs w:val="0"/>
      <w:smallCaps w:val="0"/>
      <w:strike w:val="0"/>
      <w:sz w:val="26"/>
      <w:szCs w:val="26"/>
      <w:u w:val="none"/>
    </w:rPr>
  </w:style>
  <w:style w:type="character" w:customStyle="1" w:styleId="20">
    <w:name w:val="Основной текст (2)"/>
    <w:basedOn w:val="2"/>
    <w:rsid w:val="001F37A3"/>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uk-UA" w:eastAsia="uk-UA" w:bidi="uk-UA"/>
    </w:rPr>
  </w:style>
  <w:style w:type="paragraph" w:styleId="a8">
    <w:name w:val="header"/>
    <w:basedOn w:val="a"/>
    <w:link w:val="a9"/>
    <w:uiPriority w:val="99"/>
    <w:unhideWhenUsed/>
    <w:rsid w:val="00B13AC4"/>
    <w:pPr>
      <w:tabs>
        <w:tab w:val="center" w:pos="4677"/>
        <w:tab w:val="right" w:pos="9355"/>
      </w:tabs>
    </w:pPr>
  </w:style>
  <w:style w:type="character" w:customStyle="1" w:styleId="a9">
    <w:name w:val="Верхний колонтитул Знак"/>
    <w:basedOn w:val="a0"/>
    <w:link w:val="a8"/>
    <w:uiPriority w:val="99"/>
    <w:rsid w:val="00B13AC4"/>
    <w:rPr>
      <w:rFonts w:ascii="Times New Roman" w:eastAsia="Times New Roman" w:hAnsi="Times New Roman" w:cs="Times New Roman"/>
      <w:lang w:val="uk-UA"/>
    </w:rPr>
  </w:style>
  <w:style w:type="paragraph" w:styleId="aa">
    <w:name w:val="footer"/>
    <w:basedOn w:val="a"/>
    <w:link w:val="ab"/>
    <w:uiPriority w:val="99"/>
    <w:unhideWhenUsed/>
    <w:rsid w:val="00B13AC4"/>
    <w:pPr>
      <w:tabs>
        <w:tab w:val="center" w:pos="4677"/>
        <w:tab w:val="right" w:pos="9355"/>
      </w:tabs>
    </w:pPr>
  </w:style>
  <w:style w:type="character" w:customStyle="1" w:styleId="ab">
    <w:name w:val="Нижний колонтитул Знак"/>
    <w:basedOn w:val="a0"/>
    <w:link w:val="aa"/>
    <w:uiPriority w:val="99"/>
    <w:rsid w:val="00B13AC4"/>
    <w:rPr>
      <w:rFonts w:ascii="Times New Roman" w:eastAsia="Times New Roman" w:hAnsi="Times New Roman" w:cs="Times New Roman"/>
      <w:lang w:val="uk-UA"/>
    </w:rPr>
  </w:style>
  <w:style w:type="paragraph" w:styleId="ac">
    <w:name w:val="No Spacing"/>
    <w:uiPriority w:val="1"/>
    <w:qFormat/>
    <w:rsid w:val="003569F2"/>
    <w:pPr>
      <w:widowControl/>
      <w:autoSpaceDE/>
      <w:autoSpaceDN/>
    </w:pPr>
    <w:rPr>
      <w:rFonts w:ascii="Times New Roman" w:eastAsia="Times New Roman" w:hAnsi="Times New Roman" w:cs="Times New Roman"/>
      <w:sz w:val="24"/>
      <w:szCs w:val="24"/>
      <w:lang w:val="ru-RU" w:eastAsia="ru-RU"/>
    </w:rPr>
  </w:style>
  <w:style w:type="character" w:customStyle="1" w:styleId="21">
    <w:name w:val="Основной текст (2) + Курсив"/>
    <w:basedOn w:val="2"/>
    <w:rsid w:val="003569F2"/>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uk-UA" w:eastAsia="uk-UA" w:bidi="uk-UA"/>
    </w:rPr>
  </w:style>
  <w:style w:type="character" w:customStyle="1" w:styleId="5">
    <w:name w:val="Основной текст (5)_"/>
    <w:basedOn w:val="a0"/>
    <w:link w:val="50"/>
    <w:rsid w:val="003569F2"/>
    <w:rPr>
      <w:rFonts w:ascii="Times New Roman" w:eastAsia="Times New Roman" w:hAnsi="Times New Roman" w:cs="Times New Roman"/>
      <w:b/>
      <w:bCs/>
      <w:sz w:val="26"/>
      <w:szCs w:val="26"/>
      <w:shd w:val="clear" w:color="auto" w:fill="FFFFFF"/>
    </w:rPr>
  </w:style>
  <w:style w:type="paragraph" w:customStyle="1" w:styleId="50">
    <w:name w:val="Основной текст (5)"/>
    <w:basedOn w:val="a"/>
    <w:link w:val="5"/>
    <w:rsid w:val="003569F2"/>
    <w:pPr>
      <w:shd w:val="clear" w:color="auto" w:fill="FFFFFF"/>
      <w:autoSpaceDE/>
      <w:autoSpaceDN/>
      <w:spacing w:after="240" w:line="322" w:lineRule="exact"/>
      <w:ind w:hanging="460"/>
    </w:pPr>
    <w:rPr>
      <w:b/>
      <w:bCs/>
      <w:sz w:val="26"/>
      <w:szCs w:val="26"/>
      <w:lang w:val="en-US"/>
    </w:rPr>
  </w:style>
  <w:style w:type="character" w:customStyle="1" w:styleId="11">
    <w:name w:val="Заголовок №1_"/>
    <w:basedOn w:val="a0"/>
    <w:link w:val="12"/>
    <w:rsid w:val="00EE1677"/>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EE1677"/>
    <w:pPr>
      <w:shd w:val="clear" w:color="auto" w:fill="FFFFFF"/>
      <w:autoSpaceDE/>
      <w:autoSpaceDN/>
      <w:spacing w:after="420" w:line="0" w:lineRule="atLeast"/>
      <w:ind w:hanging="460"/>
      <w:jc w:val="center"/>
      <w:outlineLvl w:val="0"/>
    </w:pPr>
    <w:rPr>
      <w:b/>
      <w:bCs/>
      <w:sz w:val="26"/>
      <w:szCs w:val="26"/>
      <w:lang w:val="en-US"/>
    </w:rPr>
  </w:style>
  <w:style w:type="character" w:customStyle="1" w:styleId="6">
    <w:name w:val="Основной текст (6)"/>
    <w:basedOn w:val="a0"/>
    <w:rsid w:val="00EE1677"/>
    <w:rPr>
      <w:rFonts w:ascii="Times New Roman" w:eastAsia="Times New Roman" w:hAnsi="Times New Roman" w:cs="Times New Roman"/>
      <w:b w:val="0"/>
      <w:bCs w:val="0"/>
      <w:i/>
      <w:iCs/>
      <w:smallCaps w:val="0"/>
      <w:strike w:val="0"/>
      <w:color w:val="000000"/>
      <w:spacing w:val="0"/>
      <w:w w:val="100"/>
      <w:position w:val="0"/>
      <w:sz w:val="26"/>
      <w:szCs w:val="26"/>
      <w:u w:val="none"/>
      <w:lang w:val="uk-UA" w:eastAsia="uk-UA" w:bidi="uk-UA"/>
    </w:rPr>
  </w:style>
  <w:style w:type="character" w:customStyle="1" w:styleId="60">
    <w:name w:val="Основной текст (6) + Не курсив"/>
    <w:basedOn w:val="a0"/>
    <w:rsid w:val="00EE1677"/>
    <w:rPr>
      <w:rFonts w:ascii="Times New Roman" w:eastAsia="Times New Roman" w:hAnsi="Times New Roman" w:cs="Times New Roman"/>
      <w:b w:val="0"/>
      <w:bCs w:val="0"/>
      <w:i/>
      <w:iCs/>
      <w:smallCaps w:val="0"/>
      <w:strike w:val="0"/>
      <w:color w:val="000000"/>
      <w:spacing w:val="0"/>
      <w:w w:val="100"/>
      <w:position w:val="0"/>
      <w:sz w:val="26"/>
      <w:szCs w:val="26"/>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53745</Words>
  <Characters>30636</Characters>
  <Application>Microsoft Office Word</Application>
  <DocSecurity>0</DocSecurity>
  <Lines>255</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RVV</dc:creator>
  <cp:lastModifiedBy>bakik</cp:lastModifiedBy>
  <cp:revision>14</cp:revision>
  <cp:lastPrinted>2021-10-12T08:21:00Z</cp:lastPrinted>
  <dcterms:created xsi:type="dcterms:W3CDTF">2021-09-15T07:14:00Z</dcterms:created>
  <dcterms:modified xsi:type="dcterms:W3CDTF">2026-09-24T10:24:00Z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2021-09-15T00:00:00Z</vt:filetime>
  </property>
</Properties>
</file>