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B66F58" w14:textId="095AA7D1" w:rsidR="00CF1315" w:rsidRDefault="00CF1315" w:rsidP="00CF1315">
      <w:pPr>
        <w:pStyle w:val="a5"/>
        <w:jc w:val="center"/>
      </w:pPr>
      <w:r w:rsidRPr="00CE309B">
        <w:t>https://sct.ageditor.ar/index.php/sct/article/view/1467</w:t>
      </w:r>
    </w:p>
    <w:p w14:paraId="40DA5158" w14:textId="77777777" w:rsidR="00CF1315" w:rsidRPr="00CE309B" w:rsidRDefault="00CF1315" w:rsidP="00CF1315">
      <w:pPr>
        <w:pStyle w:val="a5"/>
        <w:jc w:val="center"/>
      </w:pPr>
      <w:r>
        <w:t xml:space="preserve">Стаття в </w:t>
      </w:r>
      <w:proofErr w:type="spellStart"/>
      <w:r>
        <w:t>Скопусі</w:t>
      </w:r>
      <w:proofErr w:type="spellEnd"/>
    </w:p>
    <w:p w14:paraId="126F76A9" w14:textId="77777777" w:rsidR="00CF1315" w:rsidRDefault="00CF1315" w:rsidP="00CF1315">
      <w:pPr>
        <w:pStyle w:val="a5"/>
        <w:jc w:val="center"/>
        <w:rPr>
          <w:b/>
          <w:bCs/>
        </w:rPr>
      </w:pPr>
      <w:r w:rsidRPr="00CE309B">
        <w:rPr>
          <w:b/>
          <w:bCs/>
        </w:rPr>
        <w:t>Забезпечення сталого розвитку шляхом комплексної психологічної підтримки та реабілітації населення</w:t>
      </w:r>
    </w:p>
    <w:p w14:paraId="0581FA4B" w14:textId="77777777" w:rsidR="00900785" w:rsidRDefault="00900785" w:rsidP="00900785">
      <w:pPr>
        <w:pStyle w:val="1"/>
        <w:shd w:val="clear" w:color="auto" w:fill="FFFFFF"/>
        <w:spacing w:before="0" w:beforeAutospacing="0" w:after="0" w:afterAutospacing="0"/>
        <w:rPr>
          <w:rFonts w:ascii="Noto Sans" w:hAnsi="Noto Sans" w:cs="Noto Sans"/>
        </w:rPr>
      </w:pPr>
      <w:proofErr w:type="spellStart"/>
      <w:r>
        <w:rPr>
          <w:rFonts w:ascii="Noto Sans" w:hAnsi="Noto Sans" w:cs="Noto Sans"/>
        </w:rPr>
        <w:t>Ensuring</w:t>
      </w:r>
      <w:proofErr w:type="spellEnd"/>
      <w:r>
        <w:rPr>
          <w:rFonts w:ascii="Noto Sans" w:hAnsi="Noto Sans" w:cs="Noto Sans"/>
        </w:rPr>
        <w:t xml:space="preserve"> </w:t>
      </w:r>
      <w:proofErr w:type="spellStart"/>
      <w:r>
        <w:rPr>
          <w:rFonts w:ascii="Noto Sans" w:hAnsi="Noto Sans" w:cs="Noto Sans"/>
        </w:rPr>
        <w:t>sustainable</w:t>
      </w:r>
      <w:proofErr w:type="spellEnd"/>
      <w:r>
        <w:rPr>
          <w:rFonts w:ascii="Noto Sans" w:hAnsi="Noto Sans" w:cs="Noto Sans"/>
        </w:rPr>
        <w:t xml:space="preserve"> </w:t>
      </w:r>
      <w:proofErr w:type="spellStart"/>
      <w:r>
        <w:rPr>
          <w:rFonts w:ascii="Noto Sans" w:hAnsi="Noto Sans" w:cs="Noto Sans"/>
        </w:rPr>
        <w:t>development</w:t>
      </w:r>
      <w:proofErr w:type="spellEnd"/>
      <w:r>
        <w:rPr>
          <w:rFonts w:ascii="Noto Sans" w:hAnsi="Noto Sans" w:cs="Noto Sans"/>
        </w:rPr>
        <w:t xml:space="preserve"> </w:t>
      </w:r>
      <w:proofErr w:type="spellStart"/>
      <w:r>
        <w:rPr>
          <w:rFonts w:ascii="Noto Sans" w:hAnsi="Noto Sans" w:cs="Noto Sans"/>
        </w:rPr>
        <w:t>through</w:t>
      </w:r>
      <w:proofErr w:type="spellEnd"/>
      <w:r>
        <w:rPr>
          <w:rFonts w:ascii="Noto Sans" w:hAnsi="Noto Sans" w:cs="Noto Sans"/>
        </w:rPr>
        <w:t xml:space="preserve"> </w:t>
      </w:r>
      <w:proofErr w:type="spellStart"/>
      <w:r>
        <w:rPr>
          <w:rFonts w:ascii="Noto Sans" w:hAnsi="Noto Sans" w:cs="Noto Sans"/>
        </w:rPr>
        <w:t>comprehensive</w:t>
      </w:r>
      <w:proofErr w:type="spellEnd"/>
      <w:r>
        <w:rPr>
          <w:rFonts w:ascii="Noto Sans" w:hAnsi="Noto Sans" w:cs="Noto Sans"/>
        </w:rPr>
        <w:t xml:space="preserve"> </w:t>
      </w:r>
      <w:proofErr w:type="spellStart"/>
      <w:r>
        <w:rPr>
          <w:rFonts w:ascii="Noto Sans" w:hAnsi="Noto Sans" w:cs="Noto Sans"/>
        </w:rPr>
        <w:t>psychological</w:t>
      </w:r>
      <w:proofErr w:type="spellEnd"/>
      <w:r>
        <w:rPr>
          <w:rFonts w:ascii="Noto Sans" w:hAnsi="Noto Sans" w:cs="Noto Sans"/>
        </w:rPr>
        <w:t xml:space="preserve"> </w:t>
      </w:r>
      <w:proofErr w:type="spellStart"/>
      <w:r>
        <w:rPr>
          <w:rFonts w:ascii="Noto Sans" w:hAnsi="Noto Sans" w:cs="Noto Sans"/>
        </w:rPr>
        <w:t>support</w:t>
      </w:r>
      <w:proofErr w:type="spellEnd"/>
      <w:r>
        <w:rPr>
          <w:rFonts w:ascii="Noto Sans" w:hAnsi="Noto Sans" w:cs="Noto Sans"/>
        </w:rPr>
        <w:t xml:space="preserve"> </w:t>
      </w:r>
      <w:proofErr w:type="spellStart"/>
      <w:r>
        <w:rPr>
          <w:rFonts w:ascii="Noto Sans" w:hAnsi="Noto Sans" w:cs="Noto Sans"/>
        </w:rPr>
        <w:t>and</w:t>
      </w:r>
      <w:proofErr w:type="spellEnd"/>
      <w:r>
        <w:rPr>
          <w:rFonts w:ascii="Noto Sans" w:hAnsi="Noto Sans" w:cs="Noto Sans"/>
        </w:rPr>
        <w:t xml:space="preserve"> </w:t>
      </w:r>
      <w:proofErr w:type="spellStart"/>
      <w:r>
        <w:rPr>
          <w:rFonts w:ascii="Noto Sans" w:hAnsi="Noto Sans" w:cs="Noto Sans"/>
        </w:rPr>
        <w:t>population</w:t>
      </w:r>
      <w:proofErr w:type="spellEnd"/>
      <w:r>
        <w:rPr>
          <w:rFonts w:ascii="Noto Sans" w:hAnsi="Noto Sans" w:cs="Noto Sans"/>
        </w:rPr>
        <w:t xml:space="preserve"> </w:t>
      </w:r>
      <w:proofErr w:type="spellStart"/>
      <w:r>
        <w:rPr>
          <w:rFonts w:ascii="Noto Sans" w:hAnsi="Noto Sans" w:cs="Noto Sans"/>
        </w:rPr>
        <w:t>rehabilitation</w:t>
      </w:r>
      <w:proofErr w:type="spellEnd"/>
    </w:p>
    <w:p w14:paraId="1918FF91" w14:textId="1545EBA0" w:rsidR="00720F6E" w:rsidRDefault="00720F6E" w:rsidP="00CF1315">
      <w:pPr>
        <w:pStyle w:val="a5"/>
      </w:pPr>
    </w:p>
    <w:p w14:paraId="366D0988" w14:textId="101366EC" w:rsidR="008A74A7" w:rsidRDefault="008A74A7" w:rsidP="00CF1315">
      <w:pPr>
        <w:pStyle w:val="a5"/>
      </w:pPr>
    </w:p>
    <w:p w14:paraId="53602E45" w14:textId="2BDBF24C" w:rsidR="008A74A7" w:rsidRDefault="008A74A7" w:rsidP="00CF1315">
      <w:pPr>
        <w:pStyle w:val="a5"/>
      </w:pPr>
    </w:p>
    <w:p w14:paraId="2FEB104C" w14:textId="67DD0069" w:rsidR="008A74A7" w:rsidRDefault="008A74A7" w:rsidP="00CF1315">
      <w:pPr>
        <w:pStyle w:val="a5"/>
      </w:pPr>
    </w:p>
    <w:p w14:paraId="24659CF4" w14:textId="69430A30" w:rsidR="008A74A7" w:rsidRDefault="008A74A7" w:rsidP="00CF1315">
      <w:pPr>
        <w:pStyle w:val="a5"/>
      </w:pPr>
    </w:p>
    <w:p w14:paraId="4BEAD391" w14:textId="0AC32C62" w:rsidR="008A74A7" w:rsidRDefault="008A74A7" w:rsidP="00CF1315">
      <w:pPr>
        <w:pStyle w:val="a5"/>
      </w:pPr>
    </w:p>
    <w:p w14:paraId="7C8A62BF" w14:textId="63FB2D99" w:rsidR="008A74A7" w:rsidRDefault="008A74A7" w:rsidP="00CF1315">
      <w:pPr>
        <w:pStyle w:val="a5"/>
      </w:pPr>
    </w:p>
    <w:p w14:paraId="36113C4C" w14:textId="4E42F0CC" w:rsidR="008A74A7" w:rsidRDefault="008A74A7" w:rsidP="00CF1315">
      <w:pPr>
        <w:pStyle w:val="a5"/>
      </w:pPr>
    </w:p>
    <w:p w14:paraId="791C9CFF" w14:textId="59BFC923" w:rsidR="008A74A7" w:rsidRDefault="008A74A7" w:rsidP="00CF1315">
      <w:pPr>
        <w:pStyle w:val="a5"/>
      </w:pPr>
    </w:p>
    <w:p w14:paraId="2D943023" w14:textId="1A3B728E" w:rsidR="008A74A7" w:rsidRPr="008A74A7" w:rsidRDefault="008A74A7" w:rsidP="00CF1315">
      <w:pPr>
        <w:pStyle w:val="a5"/>
      </w:pPr>
      <w:r>
        <w:t>Добавити до профілю іноземні журнали.</w:t>
      </w:r>
    </w:p>
    <w:sectPr w:rsidR="008A74A7" w:rsidRPr="008A74A7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Noto Sans">
    <w:altName w:val="Nirmala UI"/>
    <w:charset w:val="00"/>
    <w:family w:val="swiss"/>
    <w:pitch w:val="variable"/>
    <w:sig w:usb0="E00082FF" w:usb1="400078FF" w:usb2="00000021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70C59EF"/>
    <w:multiLevelType w:val="multilevel"/>
    <w:tmpl w:val="D18A1F8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16995339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0F6E"/>
    <w:rsid w:val="000F19E5"/>
    <w:rsid w:val="005C4160"/>
    <w:rsid w:val="00720F6E"/>
    <w:rsid w:val="008A74A7"/>
    <w:rsid w:val="00900785"/>
    <w:rsid w:val="00A50E93"/>
    <w:rsid w:val="00B67BC3"/>
    <w:rsid w:val="00C02050"/>
    <w:rsid w:val="00CF1315"/>
    <w:rsid w:val="00E91FEA"/>
    <w:rsid w:val="00ED38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A7A9E3"/>
  <w15:chartTrackingRefBased/>
  <w15:docId w15:val="{AD03B275-0EE8-4F82-868B-B3C033717A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theme="minorHAnsi"/>
        <w:kern w:val="2"/>
        <w:sz w:val="28"/>
        <w:szCs w:val="22"/>
        <w:lang w:val="uk-U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720F6E"/>
    <w:pPr>
      <w:spacing w:before="100" w:beforeAutospacing="1" w:after="100" w:afterAutospacing="1" w:line="240" w:lineRule="auto"/>
      <w:outlineLvl w:val="0"/>
    </w:pPr>
    <w:rPr>
      <w:rFonts w:eastAsia="Times New Roman" w:cs="Times New Roman"/>
      <w:b/>
      <w:bCs/>
      <w:kern w:val="36"/>
      <w:sz w:val="48"/>
      <w:szCs w:val="48"/>
      <w:lang w:eastAsia="uk-UA"/>
      <w14:ligatures w14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20F6E"/>
    <w:rPr>
      <w:color w:val="0563C1" w:themeColor="hyperlink"/>
      <w:u w:val="single"/>
    </w:rPr>
  </w:style>
  <w:style w:type="character" w:styleId="a4">
    <w:name w:val="Unresolved Mention"/>
    <w:basedOn w:val="a0"/>
    <w:uiPriority w:val="99"/>
    <w:semiHidden/>
    <w:unhideWhenUsed/>
    <w:rsid w:val="00720F6E"/>
    <w:rPr>
      <w:color w:val="605E5C"/>
      <w:shd w:val="clear" w:color="auto" w:fill="E1DFDD"/>
    </w:rPr>
  </w:style>
  <w:style w:type="character" w:customStyle="1" w:styleId="10">
    <w:name w:val="Заголовок 1 Знак"/>
    <w:basedOn w:val="a0"/>
    <w:link w:val="1"/>
    <w:uiPriority w:val="9"/>
    <w:rsid w:val="00720F6E"/>
    <w:rPr>
      <w:rFonts w:eastAsia="Times New Roman" w:cs="Times New Roman"/>
      <w:b/>
      <w:bCs/>
      <w:kern w:val="36"/>
      <w:sz w:val="48"/>
      <w:szCs w:val="48"/>
      <w:lang w:eastAsia="uk-UA"/>
      <w14:ligatures w14:val="none"/>
    </w:rPr>
  </w:style>
  <w:style w:type="character" w:customStyle="1" w:styleId="separator">
    <w:name w:val="separator"/>
    <w:basedOn w:val="a0"/>
    <w:rsid w:val="00720F6E"/>
  </w:style>
  <w:style w:type="paragraph" w:customStyle="1" w:styleId="current">
    <w:name w:val="current"/>
    <w:basedOn w:val="a"/>
    <w:rsid w:val="00720F6E"/>
    <w:pPr>
      <w:spacing w:before="100" w:beforeAutospacing="1" w:after="100" w:afterAutospacing="1" w:line="240" w:lineRule="auto"/>
    </w:pPr>
    <w:rPr>
      <w:rFonts w:eastAsia="Times New Roman" w:cs="Times New Roman"/>
      <w:kern w:val="0"/>
      <w:sz w:val="24"/>
      <w:szCs w:val="24"/>
      <w:lang w:eastAsia="uk-UA"/>
      <w14:ligatures w14:val="none"/>
    </w:rPr>
  </w:style>
  <w:style w:type="paragraph" w:styleId="a5">
    <w:name w:val="No Spacing"/>
    <w:uiPriority w:val="1"/>
    <w:qFormat/>
    <w:rsid w:val="00CF131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40658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2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207</Words>
  <Characters>119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Микола Бабій</cp:lastModifiedBy>
  <cp:revision>6</cp:revision>
  <dcterms:created xsi:type="dcterms:W3CDTF">2025-05-28T05:51:00Z</dcterms:created>
  <dcterms:modified xsi:type="dcterms:W3CDTF">2026-06-08T16:47:00Z</dcterms:modified>
</cp:coreProperties>
</file>