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B3F9B8" w14:textId="3ED60CCF" w:rsidR="001D0060" w:rsidRPr="001D0060" w:rsidRDefault="001D0060" w:rsidP="006617F5">
      <w:pPr>
        <w:spacing w:after="0" w:line="25" w:lineRule="atLeast"/>
        <w:jc w:val="center"/>
        <w:rPr>
          <w:rFonts w:ascii="Times New Roman" w:hAnsi="Times New Roman" w:cs="Times New Roman"/>
          <w:sz w:val="28"/>
          <w:szCs w:val="28"/>
        </w:rPr>
      </w:pPr>
      <w:bookmarkStart w:id="0" w:name="_Hlk195777800"/>
      <w:r w:rsidRPr="001D0060">
        <w:rPr>
          <w:rFonts w:ascii="Times New Roman" w:hAnsi="Times New Roman" w:cs="Times New Roman"/>
          <w:sz w:val="28"/>
          <w:szCs w:val="28"/>
        </w:rPr>
        <w:t>Міністерство освіти і науки України</w:t>
      </w:r>
    </w:p>
    <w:p w14:paraId="6B7FD1CC" w14:textId="77777777" w:rsidR="001D0060" w:rsidRPr="001D0060" w:rsidRDefault="001D0060" w:rsidP="006617F5">
      <w:pPr>
        <w:spacing w:after="0" w:line="25" w:lineRule="atLeast"/>
        <w:jc w:val="center"/>
        <w:rPr>
          <w:rFonts w:ascii="Times New Roman" w:hAnsi="Times New Roman" w:cs="Times New Roman"/>
          <w:sz w:val="28"/>
          <w:szCs w:val="28"/>
        </w:rPr>
      </w:pPr>
      <w:r w:rsidRPr="001D0060">
        <w:rPr>
          <w:rFonts w:ascii="Times New Roman" w:hAnsi="Times New Roman" w:cs="Times New Roman"/>
          <w:sz w:val="28"/>
          <w:szCs w:val="28"/>
        </w:rPr>
        <w:t>Луцький національний технічний університет</w:t>
      </w:r>
    </w:p>
    <w:p w14:paraId="21A063AA" w14:textId="77777777" w:rsidR="001D0060" w:rsidRPr="001D0060" w:rsidRDefault="001D0060" w:rsidP="006617F5">
      <w:pPr>
        <w:spacing w:after="0" w:line="25" w:lineRule="atLeast"/>
        <w:jc w:val="center"/>
        <w:rPr>
          <w:rFonts w:ascii="Times New Roman" w:hAnsi="Times New Roman" w:cs="Times New Roman"/>
          <w:sz w:val="28"/>
          <w:szCs w:val="28"/>
        </w:rPr>
      </w:pPr>
    </w:p>
    <w:p w14:paraId="211C419C" w14:textId="77777777" w:rsidR="001D0060" w:rsidRPr="001D0060" w:rsidRDefault="001D0060" w:rsidP="006617F5">
      <w:pPr>
        <w:spacing w:after="0" w:line="25" w:lineRule="atLeast"/>
        <w:jc w:val="center"/>
        <w:rPr>
          <w:rFonts w:ascii="Times New Roman" w:hAnsi="Times New Roman" w:cs="Times New Roman"/>
          <w:sz w:val="28"/>
          <w:szCs w:val="28"/>
        </w:rPr>
      </w:pPr>
    </w:p>
    <w:p w14:paraId="540DB0C6" w14:textId="77777777" w:rsidR="001D0060" w:rsidRPr="001D0060" w:rsidRDefault="001D0060" w:rsidP="006617F5">
      <w:pPr>
        <w:spacing w:after="0" w:line="25" w:lineRule="atLeast"/>
        <w:jc w:val="center"/>
        <w:rPr>
          <w:rFonts w:ascii="Times New Roman" w:hAnsi="Times New Roman" w:cs="Times New Roman"/>
          <w:sz w:val="28"/>
          <w:szCs w:val="28"/>
        </w:rPr>
      </w:pPr>
    </w:p>
    <w:p w14:paraId="2C437120" w14:textId="77777777" w:rsidR="001D0060" w:rsidRPr="001D0060" w:rsidRDefault="001D0060" w:rsidP="006617F5">
      <w:pPr>
        <w:spacing w:after="0" w:line="25" w:lineRule="atLeast"/>
        <w:jc w:val="center"/>
        <w:rPr>
          <w:rFonts w:ascii="Times New Roman" w:hAnsi="Times New Roman" w:cs="Times New Roman"/>
          <w:sz w:val="28"/>
          <w:szCs w:val="28"/>
        </w:rPr>
      </w:pPr>
      <w:r w:rsidRPr="001D0060">
        <w:rPr>
          <w:rFonts w:ascii="Times New Roman" w:hAnsi="Times New Roman" w:cs="Times New Roman"/>
          <w:caps/>
          <w:noProof/>
          <w:color w:val="365F91"/>
          <w:spacing w:val="-18"/>
          <w:sz w:val="28"/>
          <w:szCs w:val="28"/>
          <w:lang w:eastAsia="uk-UA"/>
        </w:rPr>
        <w:drawing>
          <wp:inline distT="0" distB="0" distL="0" distR="0" wp14:anchorId="3A975438" wp14:editId="5A86B212">
            <wp:extent cx="1844566" cy="1869327"/>
            <wp:effectExtent l="0" t="0" r="0" b="0"/>
            <wp:docPr id="7" name="Рисунок 7" descr="лого Луцький НТУ 2021 (без текст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лого Луцький НТУ 2021 (без тексту)"/>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54761" cy="1879659"/>
                    </a:xfrm>
                    <a:prstGeom prst="rect">
                      <a:avLst/>
                    </a:prstGeom>
                    <a:noFill/>
                    <a:ln>
                      <a:noFill/>
                    </a:ln>
                  </pic:spPr>
                </pic:pic>
              </a:graphicData>
            </a:graphic>
          </wp:inline>
        </w:drawing>
      </w:r>
    </w:p>
    <w:p w14:paraId="3257A042" w14:textId="77777777" w:rsidR="001D0060" w:rsidRPr="001D0060" w:rsidRDefault="001D0060" w:rsidP="006617F5">
      <w:pPr>
        <w:spacing w:after="0" w:line="25" w:lineRule="atLeast"/>
        <w:jc w:val="center"/>
        <w:rPr>
          <w:rFonts w:ascii="Times New Roman" w:hAnsi="Times New Roman" w:cs="Times New Roman"/>
          <w:sz w:val="28"/>
          <w:szCs w:val="28"/>
        </w:rPr>
      </w:pPr>
    </w:p>
    <w:p w14:paraId="66ABD054" w14:textId="5109BF38" w:rsidR="001D0060" w:rsidRDefault="001D0060" w:rsidP="006617F5">
      <w:pPr>
        <w:spacing w:after="0" w:line="25" w:lineRule="atLeast"/>
        <w:jc w:val="center"/>
        <w:rPr>
          <w:rFonts w:ascii="Times New Roman" w:hAnsi="Times New Roman" w:cs="Times New Roman"/>
          <w:sz w:val="28"/>
          <w:szCs w:val="28"/>
        </w:rPr>
      </w:pPr>
    </w:p>
    <w:p w14:paraId="7DF9AC58" w14:textId="6E55A679" w:rsidR="006617F5" w:rsidRDefault="006617F5" w:rsidP="006617F5">
      <w:pPr>
        <w:spacing w:after="0" w:line="25" w:lineRule="atLeast"/>
        <w:jc w:val="center"/>
        <w:rPr>
          <w:rFonts w:ascii="Times New Roman" w:hAnsi="Times New Roman" w:cs="Times New Roman"/>
          <w:sz w:val="28"/>
          <w:szCs w:val="28"/>
        </w:rPr>
      </w:pPr>
    </w:p>
    <w:p w14:paraId="66E06F8F" w14:textId="77777777" w:rsidR="006617F5" w:rsidRPr="001D0060" w:rsidRDefault="006617F5" w:rsidP="006617F5">
      <w:pPr>
        <w:spacing w:after="0" w:line="25" w:lineRule="atLeast"/>
        <w:jc w:val="center"/>
        <w:rPr>
          <w:rFonts w:ascii="Times New Roman" w:hAnsi="Times New Roman" w:cs="Times New Roman"/>
          <w:sz w:val="28"/>
          <w:szCs w:val="28"/>
        </w:rPr>
      </w:pPr>
    </w:p>
    <w:p w14:paraId="686403E0" w14:textId="77777777" w:rsidR="001D0060" w:rsidRPr="001D0060" w:rsidRDefault="001D0060" w:rsidP="006617F5">
      <w:pPr>
        <w:spacing w:after="0" w:line="25" w:lineRule="atLeast"/>
        <w:jc w:val="center"/>
        <w:rPr>
          <w:rFonts w:ascii="Times New Roman" w:hAnsi="Times New Roman" w:cs="Times New Roman"/>
          <w:sz w:val="28"/>
          <w:szCs w:val="28"/>
        </w:rPr>
      </w:pPr>
    </w:p>
    <w:p w14:paraId="5FF58EA7" w14:textId="77777777" w:rsidR="001D0060" w:rsidRPr="001D0060" w:rsidRDefault="001D0060" w:rsidP="006617F5">
      <w:pPr>
        <w:spacing w:after="0" w:line="25" w:lineRule="atLeast"/>
        <w:jc w:val="center"/>
        <w:rPr>
          <w:rFonts w:ascii="Times New Roman" w:hAnsi="Times New Roman" w:cs="Times New Roman"/>
          <w:sz w:val="28"/>
          <w:szCs w:val="28"/>
        </w:rPr>
      </w:pPr>
    </w:p>
    <w:p w14:paraId="6A6E742F" w14:textId="77777777" w:rsidR="001D0060" w:rsidRPr="001D0060" w:rsidRDefault="001D0060" w:rsidP="006617F5">
      <w:pPr>
        <w:spacing w:after="0" w:line="25" w:lineRule="atLeast"/>
        <w:jc w:val="center"/>
        <w:rPr>
          <w:rFonts w:ascii="Times New Roman" w:hAnsi="Times New Roman" w:cs="Times New Roman"/>
          <w:sz w:val="28"/>
          <w:szCs w:val="28"/>
        </w:rPr>
      </w:pPr>
    </w:p>
    <w:p w14:paraId="2A6C0EE9" w14:textId="4756CA67" w:rsidR="001D0060" w:rsidRPr="001D0060" w:rsidRDefault="001D0060" w:rsidP="006617F5">
      <w:pPr>
        <w:spacing w:after="0" w:line="25" w:lineRule="atLeast"/>
        <w:jc w:val="center"/>
        <w:rPr>
          <w:rFonts w:ascii="Times New Roman" w:hAnsi="Times New Roman" w:cs="Times New Roman"/>
          <w:sz w:val="28"/>
          <w:szCs w:val="28"/>
        </w:rPr>
      </w:pPr>
      <w:r w:rsidRPr="001D0060">
        <w:rPr>
          <w:rFonts w:ascii="Times New Roman" w:hAnsi="Times New Roman" w:cs="Times New Roman"/>
          <w:sz w:val="28"/>
          <w:szCs w:val="28"/>
        </w:rPr>
        <w:t>МАТЕМАТИЧНЕ ТА КОМП'ЮТЕРНЕ МОДЕЛЮВАННЯ</w:t>
      </w:r>
      <w:r>
        <w:rPr>
          <w:rFonts w:ascii="Times New Roman" w:hAnsi="Times New Roman" w:cs="Times New Roman"/>
          <w:sz w:val="28"/>
          <w:szCs w:val="28"/>
        </w:rPr>
        <w:t xml:space="preserve"> ТА ПРОЕКТУВАННЯ</w:t>
      </w:r>
    </w:p>
    <w:p w14:paraId="0E84C056" w14:textId="77777777" w:rsidR="001D0060" w:rsidRPr="001D0060" w:rsidRDefault="001D0060" w:rsidP="006617F5">
      <w:pPr>
        <w:spacing w:after="0" w:line="25" w:lineRule="atLeast"/>
        <w:jc w:val="center"/>
        <w:rPr>
          <w:rFonts w:ascii="Times New Roman" w:hAnsi="Times New Roman" w:cs="Times New Roman"/>
          <w:sz w:val="28"/>
          <w:szCs w:val="28"/>
        </w:rPr>
      </w:pPr>
    </w:p>
    <w:p w14:paraId="15D365DB" w14:textId="13DAF2A5" w:rsidR="001D0060" w:rsidRPr="001D0060" w:rsidRDefault="001D0060" w:rsidP="006617F5">
      <w:pPr>
        <w:spacing w:after="0" w:line="25" w:lineRule="atLeast"/>
        <w:jc w:val="center"/>
        <w:rPr>
          <w:rFonts w:ascii="Times New Roman" w:hAnsi="Times New Roman" w:cs="Times New Roman"/>
          <w:sz w:val="28"/>
          <w:szCs w:val="28"/>
        </w:rPr>
      </w:pPr>
      <w:r>
        <w:rPr>
          <w:rFonts w:ascii="Times New Roman" w:hAnsi="Times New Roman" w:cs="Times New Roman"/>
          <w:sz w:val="28"/>
          <w:szCs w:val="28"/>
        </w:rPr>
        <w:t>Конспект лекцій</w:t>
      </w:r>
      <w:r>
        <w:rPr>
          <w:rFonts w:ascii="Times New Roman" w:hAnsi="Times New Roman" w:cs="Times New Roman"/>
          <w:sz w:val="28"/>
          <w:szCs w:val="28"/>
        </w:rPr>
        <w:tab/>
      </w:r>
    </w:p>
    <w:p w14:paraId="69F74864" w14:textId="77777777" w:rsidR="001D0060" w:rsidRPr="001D0060" w:rsidRDefault="001D0060" w:rsidP="006617F5">
      <w:pPr>
        <w:spacing w:after="0" w:line="25" w:lineRule="atLeast"/>
        <w:jc w:val="center"/>
        <w:rPr>
          <w:rFonts w:ascii="Times New Roman" w:hAnsi="Times New Roman" w:cs="Times New Roman"/>
          <w:sz w:val="28"/>
          <w:szCs w:val="28"/>
        </w:rPr>
      </w:pPr>
      <w:r w:rsidRPr="001D0060">
        <w:rPr>
          <w:rFonts w:ascii="Times New Roman" w:hAnsi="Times New Roman" w:cs="Times New Roman"/>
          <w:sz w:val="28"/>
          <w:szCs w:val="28"/>
        </w:rPr>
        <w:t xml:space="preserve"> для здобувачів першого (бакалаврського) рівня вищої освіти</w:t>
      </w:r>
    </w:p>
    <w:p w14:paraId="4EA10942" w14:textId="77777777" w:rsidR="001D0060" w:rsidRPr="001D0060" w:rsidRDefault="001D0060" w:rsidP="006617F5">
      <w:pPr>
        <w:spacing w:after="0" w:line="25" w:lineRule="atLeast"/>
        <w:jc w:val="center"/>
        <w:rPr>
          <w:rFonts w:ascii="Times New Roman" w:hAnsi="Times New Roman" w:cs="Times New Roman"/>
          <w:sz w:val="28"/>
          <w:szCs w:val="28"/>
        </w:rPr>
      </w:pPr>
      <w:r w:rsidRPr="001D0060">
        <w:rPr>
          <w:rFonts w:ascii="Times New Roman" w:hAnsi="Times New Roman" w:cs="Times New Roman"/>
          <w:sz w:val="28"/>
          <w:szCs w:val="28"/>
        </w:rPr>
        <w:t>освітніх програм «Електроніка», «Автомобільна електроніка»</w:t>
      </w:r>
    </w:p>
    <w:p w14:paraId="12ECF628" w14:textId="77777777" w:rsidR="001D0060" w:rsidRPr="001D0060" w:rsidRDefault="001D0060" w:rsidP="006617F5">
      <w:pPr>
        <w:spacing w:after="0" w:line="25" w:lineRule="atLeast"/>
        <w:jc w:val="center"/>
        <w:rPr>
          <w:rFonts w:ascii="Times New Roman" w:hAnsi="Times New Roman" w:cs="Times New Roman"/>
          <w:sz w:val="28"/>
          <w:szCs w:val="28"/>
        </w:rPr>
      </w:pPr>
      <w:r w:rsidRPr="001D0060">
        <w:rPr>
          <w:rFonts w:ascii="Times New Roman" w:hAnsi="Times New Roman" w:cs="Times New Roman"/>
          <w:sz w:val="28"/>
          <w:szCs w:val="28"/>
        </w:rPr>
        <w:t>галузі знань 17 Електроніка, автоматизація та електронні комунікації</w:t>
      </w:r>
    </w:p>
    <w:p w14:paraId="27AC1375" w14:textId="77777777" w:rsidR="001D0060" w:rsidRPr="001D0060" w:rsidRDefault="001D0060" w:rsidP="006617F5">
      <w:pPr>
        <w:spacing w:after="0" w:line="25" w:lineRule="atLeast"/>
        <w:jc w:val="center"/>
        <w:rPr>
          <w:rFonts w:ascii="Times New Roman" w:hAnsi="Times New Roman" w:cs="Times New Roman"/>
          <w:sz w:val="28"/>
          <w:szCs w:val="28"/>
        </w:rPr>
      </w:pPr>
      <w:r w:rsidRPr="001D0060">
        <w:rPr>
          <w:rFonts w:ascii="Times New Roman" w:hAnsi="Times New Roman" w:cs="Times New Roman"/>
          <w:sz w:val="28"/>
          <w:szCs w:val="28"/>
        </w:rPr>
        <w:t>спеціальності 171 Електроніка</w:t>
      </w:r>
    </w:p>
    <w:p w14:paraId="0F732874" w14:textId="77777777" w:rsidR="001D0060" w:rsidRPr="001D0060" w:rsidRDefault="001D0060" w:rsidP="006617F5">
      <w:pPr>
        <w:spacing w:after="0" w:line="25" w:lineRule="atLeast"/>
        <w:jc w:val="center"/>
        <w:rPr>
          <w:rFonts w:ascii="Times New Roman" w:hAnsi="Times New Roman" w:cs="Times New Roman"/>
          <w:sz w:val="28"/>
          <w:szCs w:val="28"/>
        </w:rPr>
      </w:pPr>
      <w:r w:rsidRPr="001D0060">
        <w:rPr>
          <w:rFonts w:ascii="Times New Roman" w:hAnsi="Times New Roman" w:cs="Times New Roman"/>
          <w:sz w:val="28"/>
          <w:szCs w:val="28"/>
        </w:rPr>
        <w:t>денної та заочної форм навчання</w:t>
      </w:r>
    </w:p>
    <w:p w14:paraId="4FE39F6A" w14:textId="77777777" w:rsidR="001D0060" w:rsidRPr="001D0060" w:rsidRDefault="001D0060" w:rsidP="006617F5">
      <w:pPr>
        <w:spacing w:after="0" w:line="25" w:lineRule="atLeast"/>
        <w:jc w:val="center"/>
        <w:rPr>
          <w:rFonts w:ascii="Times New Roman" w:hAnsi="Times New Roman" w:cs="Times New Roman"/>
          <w:sz w:val="28"/>
          <w:szCs w:val="28"/>
        </w:rPr>
      </w:pPr>
    </w:p>
    <w:p w14:paraId="6A6784F7" w14:textId="77777777" w:rsidR="001D0060" w:rsidRPr="001D0060" w:rsidRDefault="001D0060" w:rsidP="006617F5">
      <w:pPr>
        <w:spacing w:after="0" w:line="25" w:lineRule="atLeast"/>
        <w:jc w:val="center"/>
        <w:rPr>
          <w:rFonts w:ascii="Times New Roman" w:hAnsi="Times New Roman" w:cs="Times New Roman"/>
          <w:sz w:val="28"/>
          <w:szCs w:val="28"/>
        </w:rPr>
      </w:pPr>
    </w:p>
    <w:p w14:paraId="5924448D" w14:textId="77777777" w:rsidR="001D0060" w:rsidRPr="001D0060" w:rsidRDefault="001D0060" w:rsidP="006617F5">
      <w:pPr>
        <w:spacing w:after="0" w:line="25" w:lineRule="atLeast"/>
        <w:jc w:val="center"/>
        <w:rPr>
          <w:rFonts w:ascii="Times New Roman" w:hAnsi="Times New Roman" w:cs="Times New Roman"/>
          <w:sz w:val="28"/>
          <w:szCs w:val="28"/>
        </w:rPr>
      </w:pPr>
    </w:p>
    <w:p w14:paraId="5F66BF8B" w14:textId="77777777" w:rsidR="001D0060" w:rsidRPr="001D0060" w:rsidRDefault="001D0060" w:rsidP="006617F5">
      <w:pPr>
        <w:spacing w:after="0" w:line="25" w:lineRule="atLeast"/>
        <w:jc w:val="center"/>
        <w:rPr>
          <w:rFonts w:ascii="Times New Roman" w:hAnsi="Times New Roman" w:cs="Times New Roman"/>
          <w:sz w:val="28"/>
          <w:szCs w:val="28"/>
        </w:rPr>
      </w:pPr>
    </w:p>
    <w:p w14:paraId="03CF2E09" w14:textId="4B24A7AD" w:rsidR="001D0060" w:rsidRDefault="001D0060" w:rsidP="006617F5">
      <w:pPr>
        <w:spacing w:after="0" w:line="25" w:lineRule="atLeast"/>
        <w:jc w:val="center"/>
        <w:rPr>
          <w:rFonts w:ascii="Times New Roman" w:hAnsi="Times New Roman" w:cs="Times New Roman"/>
          <w:sz w:val="28"/>
          <w:szCs w:val="28"/>
        </w:rPr>
      </w:pPr>
    </w:p>
    <w:p w14:paraId="584172CF" w14:textId="61DE5CAB" w:rsidR="006617F5" w:rsidRDefault="006617F5" w:rsidP="006617F5">
      <w:pPr>
        <w:spacing w:after="0" w:line="25" w:lineRule="atLeast"/>
        <w:jc w:val="center"/>
        <w:rPr>
          <w:rFonts w:ascii="Times New Roman" w:hAnsi="Times New Roman" w:cs="Times New Roman"/>
          <w:sz w:val="28"/>
          <w:szCs w:val="28"/>
        </w:rPr>
      </w:pPr>
    </w:p>
    <w:p w14:paraId="2A95F46C" w14:textId="55CEA714" w:rsidR="006617F5" w:rsidRDefault="006617F5" w:rsidP="006617F5">
      <w:pPr>
        <w:spacing w:after="0" w:line="25" w:lineRule="atLeast"/>
        <w:jc w:val="center"/>
        <w:rPr>
          <w:rFonts w:ascii="Times New Roman" w:hAnsi="Times New Roman" w:cs="Times New Roman"/>
          <w:sz w:val="28"/>
          <w:szCs w:val="28"/>
        </w:rPr>
      </w:pPr>
    </w:p>
    <w:p w14:paraId="73EC8DEB" w14:textId="550D608A" w:rsidR="006617F5" w:rsidRDefault="006617F5" w:rsidP="006617F5">
      <w:pPr>
        <w:spacing w:after="0" w:line="25" w:lineRule="atLeast"/>
        <w:jc w:val="center"/>
        <w:rPr>
          <w:rFonts w:ascii="Times New Roman" w:hAnsi="Times New Roman" w:cs="Times New Roman"/>
          <w:sz w:val="28"/>
          <w:szCs w:val="28"/>
        </w:rPr>
      </w:pPr>
    </w:p>
    <w:p w14:paraId="7D3D64D2" w14:textId="77777777" w:rsidR="006617F5" w:rsidRPr="001D0060" w:rsidRDefault="006617F5" w:rsidP="006617F5">
      <w:pPr>
        <w:spacing w:after="0" w:line="25" w:lineRule="atLeast"/>
        <w:jc w:val="center"/>
        <w:rPr>
          <w:rFonts w:ascii="Times New Roman" w:hAnsi="Times New Roman" w:cs="Times New Roman"/>
          <w:sz w:val="28"/>
          <w:szCs w:val="28"/>
        </w:rPr>
      </w:pPr>
    </w:p>
    <w:p w14:paraId="3E25D062" w14:textId="77777777" w:rsidR="001D0060" w:rsidRPr="001D0060" w:rsidRDefault="001D0060" w:rsidP="006617F5">
      <w:pPr>
        <w:spacing w:after="0" w:line="25" w:lineRule="atLeast"/>
        <w:jc w:val="center"/>
        <w:rPr>
          <w:rFonts w:ascii="Times New Roman" w:hAnsi="Times New Roman" w:cs="Times New Roman"/>
          <w:sz w:val="28"/>
          <w:szCs w:val="28"/>
        </w:rPr>
      </w:pPr>
    </w:p>
    <w:p w14:paraId="4BB81385" w14:textId="77777777" w:rsidR="001D0060" w:rsidRPr="001D0060" w:rsidRDefault="001D0060" w:rsidP="006617F5">
      <w:pPr>
        <w:spacing w:after="0" w:line="25" w:lineRule="atLeast"/>
        <w:jc w:val="center"/>
        <w:rPr>
          <w:rFonts w:ascii="Times New Roman" w:hAnsi="Times New Roman" w:cs="Times New Roman"/>
          <w:sz w:val="28"/>
          <w:szCs w:val="28"/>
        </w:rPr>
      </w:pPr>
    </w:p>
    <w:p w14:paraId="6FD1BFF0" w14:textId="77777777" w:rsidR="001D0060" w:rsidRPr="001D0060" w:rsidRDefault="001D0060" w:rsidP="006617F5">
      <w:pPr>
        <w:spacing w:after="0" w:line="25" w:lineRule="atLeast"/>
        <w:jc w:val="center"/>
        <w:rPr>
          <w:rFonts w:ascii="Times New Roman" w:hAnsi="Times New Roman" w:cs="Times New Roman"/>
          <w:sz w:val="28"/>
          <w:szCs w:val="28"/>
        </w:rPr>
      </w:pPr>
    </w:p>
    <w:p w14:paraId="5CBD463C" w14:textId="77777777" w:rsidR="001D0060" w:rsidRPr="001D0060" w:rsidRDefault="001D0060" w:rsidP="006617F5">
      <w:pPr>
        <w:spacing w:after="0" w:line="25" w:lineRule="atLeast"/>
        <w:jc w:val="center"/>
        <w:rPr>
          <w:rFonts w:ascii="Times New Roman" w:hAnsi="Times New Roman" w:cs="Times New Roman"/>
          <w:sz w:val="28"/>
          <w:szCs w:val="28"/>
        </w:rPr>
      </w:pPr>
    </w:p>
    <w:p w14:paraId="643C42F0" w14:textId="77777777" w:rsidR="001D0060" w:rsidRPr="001D0060" w:rsidRDefault="001D0060" w:rsidP="006617F5">
      <w:pPr>
        <w:spacing w:after="0" w:line="25" w:lineRule="atLeast"/>
        <w:jc w:val="center"/>
        <w:rPr>
          <w:rFonts w:ascii="Times New Roman" w:hAnsi="Times New Roman" w:cs="Times New Roman"/>
          <w:sz w:val="28"/>
          <w:szCs w:val="28"/>
        </w:rPr>
      </w:pPr>
    </w:p>
    <w:p w14:paraId="76E0D48A" w14:textId="77777777" w:rsidR="001D0060" w:rsidRPr="001D0060" w:rsidRDefault="001D0060" w:rsidP="006617F5">
      <w:pPr>
        <w:spacing w:after="0" w:line="25" w:lineRule="atLeast"/>
        <w:jc w:val="center"/>
        <w:rPr>
          <w:rFonts w:ascii="Times New Roman" w:hAnsi="Times New Roman" w:cs="Times New Roman"/>
          <w:sz w:val="28"/>
          <w:szCs w:val="28"/>
        </w:rPr>
      </w:pPr>
      <w:r w:rsidRPr="001D0060">
        <w:rPr>
          <w:rFonts w:ascii="Times New Roman" w:hAnsi="Times New Roman" w:cs="Times New Roman"/>
          <w:sz w:val="28"/>
          <w:szCs w:val="28"/>
        </w:rPr>
        <w:t>Луцьк 2025</w:t>
      </w:r>
    </w:p>
    <w:p w14:paraId="2A46ACCB" w14:textId="77777777" w:rsidR="001D0060" w:rsidRPr="00F35A5A" w:rsidRDefault="001D0060" w:rsidP="006617F5">
      <w:pPr>
        <w:spacing w:after="0" w:line="25" w:lineRule="atLeast"/>
        <w:rPr>
          <w:rFonts w:ascii="Times New Roman" w:hAnsi="Times New Roman" w:cs="Times New Roman"/>
          <w:sz w:val="28"/>
          <w:szCs w:val="28"/>
        </w:rPr>
      </w:pPr>
      <w:r w:rsidRPr="001D0060">
        <w:rPr>
          <w:rFonts w:ascii="Times New Roman" w:hAnsi="Times New Roman" w:cs="Times New Roman"/>
          <w:sz w:val="28"/>
          <w:szCs w:val="28"/>
        </w:rPr>
        <w:br w:type="page"/>
      </w:r>
      <w:r w:rsidRPr="00F35A5A">
        <w:rPr>
          <w:rFonts w:ascii="Times New Roman" w:hAnsi="Times New Roman" w:cs="Times New Roman"/>
          <w:sz w:val="28"/>
          <w:szCs w:val="28"/>
        </w:rPr>
        <w:lastRenderedPageBreak/>
        <w:t>УДК 519.6; 004.94</w:t>
      </w:r>
    </w:p>
    <w:p w14:paraId="745FA88E" w14:textId="77777777" w:rsidR="001D0060" w:rsidRPr="00F35A5A" w:rsidRDefault="001D0060" w:rsidP="006617F5">
      <w:pPr>
        <w:spacing w:after="0" w:line="25" w:lineRule="atLeast"/>
        <w:jc w:val="both"/>
        <w:rPr>
          <w:rFonts w:ascii="Times New Roman" w:hAnsi="Times New Roman" w:cs="Times New Roman"/>
          <w:sz w:val="28"/>
          <w:szCs w:val="28"/>
        </w:rPr>
      </w:pPr>
      <w:r w:rsidRPr="00F35A5A">
        <w:rPr>
          <w:rFonts w:ascii="Times New Roman" w:hAnsi="Times New Roman" w:cs="Times New Roman"/>
          <w:sz w:val="28"/>
          <w:szCs w:val="28"/>
        </w:rPr>
        <w:t>М – 74</w:t>
      </w:r>
    </w:p>
    <w:p w14:paraId="14D2545D" w14:textId="77777777" w:rsidR="001D0060" w:rsidRPr="00F35A5A" w:rsidRDefault="001D0060" w:rsidP="006617F5">
      <w:pPr>
        <w:spacing w:after="0" w:line="25" w:lineRule="atLeast"/>
        <w:jc w:val="both"/>
        <w:rPr>
          <w:rFonts w:ascii="Times New Roman" w:hAnsi="Times New Roman" w:cs="Times New Roman"/>
          <w:sz w:val="28"/>
          <w:szCs w:val="28"/>
        </w:rPr>
      </w:pPr>
      <w:r w:rsidRPr="00F35A5A">
        <w:rPr>
          <w:rFonts w:ascii="Times New Roman" w:hAnsi="Times New Roman" w:cs="Times New Roman"/>
          <w:sz w:val="28"/>
          <w:szCs w:val="28"/>
        </w:rPr>
        <w:t xml:space="preserve"> </w:t>
      </w:r>
      <w:r w:rsidRPr="00F35A5A">
        <w:rPr>
          <w:rFonts w:ascii="Times New Roman" w:hAnsi="Times New Roman" w:cs="Times New Roman"/>
          <w:sz w:val="28"/>
          <w:szCs w:val="28"/>
        </w:rPr>
        <w:tab/>
      </w:r>
    </w:p>
    <w:p w14:paraId="63FB222A" w14:textId="77777777" w:rsidR="001D0060" w:rsidRPr="00F35A5A" w:rsidRDefault="001D0060" w:rsidP="006617F5">
      <w:pPr>
        <w:spacing w:after="0" w:line="25" w:lineRule="atLeast"/>
        <w:jc w:val="both"/>
        <w:rPr>
          <w:rFonts w:ascii="Times New Roman" w:hAnsi="Times New Roman" w:cs="Times New Roman"/>
          <w:sz w:val="28"/>
          <w:szCs w:val="28"/>
        </w:rPr>
      </w:pPr>
      <w:r w:rsidRPr="00F35A5A">
        <w:rPr>
          <w:rFonts w:ascii="Times New Roman" w:hAnsi="Times New Roman" w:cs="Times New Roman"/>
          <w:sz w:val="28"/>
          <w:szCs w:val="28"/>
        </w:rPr>
        <w:t xml:space="preserve">Рекомендовано до видання вченою радою факультету комп’ютерних та інформаційних технологій ЛНТУ, протокол № __ від « </w:t>
      </w:r>
      <w:r w:rsidRPr="00F35A5A">
        <w:rPr>
          <w:rFonts w:ascii="Times New Roman" w:hAnsi="Times New Roman" w:cs="Times New Roman"/>
          <w:sz w:val="28"/>
          <w:szCs w:val="28"/>
          <w:u w:val="single"/>
        </w:rPr>
        <w:t xml:space="preserve">      </w:t>
      </w:r>
      <w:r w:rsidRPr="00F35A5A">
        <w:rPr>
          <w:rFonts w:ascii="Times New Roman" w:hAnsi="Times New Roman" w:cs="Times New Roman"/>
          <w:sz w:val="28"/>
          <w:szCs w:val="28"/>
        </w:rPr>
        <w:t xml:space="preserve">» </w:t>
      </w:r>
      <w:r w:rsidRPr="00F35A5A">
        <w:rPr>
          <w:rFonts w:ascii="Times New Roman" w:hAnsi="Times New Roman" w:cs="Times New Roman"/>
          <w:sz w:val="28"/>
          <w:szCs w:val="28"/>
          <w:u w:val="single"/>
        </w:rPr>
        <w:t xml:space="preserve">               </w:t>
      </w:r>
      <w:r w:rsidRPr="00F35A5A">
        <w:rPr>
          <w:rFonts w:ascii="Times New Roman" w:hAnsi="Times New Roman" w:cs="Times New Roman"/>
          <w:sz w:val="28"/>
          <w:szCs w:val="28"/>
        </w:rPr>
        <w:t>2025 року.</w:t>
      </w:r>
    </w:p>
    <w:p w14:paraId="345A8FCF" w14:textId="77777777" w:rsidR="001D0060" w:rsidRPr="00F35A5A" w:rsidRDefault="001D0060" w:rsidP="006617F5">
      <w:pPr>
        <w:spacing w:after="0" w:line="25" w:lineRule="atLeast"/>
        <w:jc w:val="both"/>
        <w:rPr>
          <w:rFonts w:ascii="Times New Roman" w:hAnsi="Times New Roman" w:cs="Times New Roman"/>
          <w:sz w:val="28"/>
          <w:szCs w:val="28"/>
        </w:rPr>
      </w:pPr>
    </w:p>
    <w:p w14:paraId="114BB6EB" w14:textId="77777777" w:rsidR="001D0060" w:rsidRPr="00F35A5A" w:rsidRDefault="001D0060" w:rsidP="006617F5">
      <w:pPr>
        <w:spacing w:after="0" w:line="25" w:lineRule="atLeast"/>
        <w:jc w:val="both"/>
        <w:rPr>
          <w:rFonts w:ascii="Times New Roman" w:hAnsi="Times New Roman" w:cs="Times New Roman"/>
          <w:sz w:val="28"/>
          <w:szCs w:val="28"/>
        </w:rPr>
      </w:pPr>
      <w:r w:rsidRPr="00F35A5A">
        <w:rPr>
          <w:rFonts w:ascii="Times New Roman" w:hAnsi="Times New Roman" w:cs="Times New Roman"/>
          <w:sz w:val="28"/>
          <w:szCs w:val="28"/>
        </w:rPr>
        <w:t>Голова вченої ради ФКІТ   ____________   Інна КОНДІУС</w:t>
      </w:r>
    </w:p>
    <w:p w14:paraId="20B50A1F" w14:textId="77777777" w:rsidR="001D0060" w:rsidRPr="00F35A5A" w:rsidRDefault="001D0060" w:rsidP="006617F5">
      <w:pPr>
        <w:spacing w:after="0" w:line="25" w:lineRule="atLeast"/>
        <w:jc w:val="both"/>
        <w:rPr>
          <w:rFonts w:ascii="Times New Roman" w:hAnsi="Times New Roman" w:cs="Times New Roman"/>
          <w:sz w:val="28"/>
          <w:szCs w:val="28"/>
        </w:rPr>
      </w:pPr>
    </w:p>
    <w:p w14:paraId="5C521C4E" w14:textId="77777777" w:rsidR="001D0060" w:rsidRPr="00F35A5A" w:rsidRDefault="001D0060" w:rsidP="006617F5">
      <w:pPr>
        <w:spacing w:after="0" w:line="25" w:lineRule="atLeast"/>
        <w:jc w:val="both"/>
        <w:rPr>
          <w:rFonts w:ascii="Times New Roman" w:hAnsi="Times New Roman" w:cs="Times New Roman"/>
          <w:sz w:val="28"/>
          <w:szCs w:val="28"/>
        </w:rPr>
      </w:pPr>
      <w:r w:rsidRPr="00F35A5A">
        <w:rPr>
          <w:rFonts w:ascii="Times New Roman" w:hAnsi="Times New Roman" w:cs="Times New Roman"/>
          <w:sz w:val="28"/>
          <w:szCs w:val="28"/>
        </w:rPr>
        <w:t xml:space="preserve">Електронна копія друкованого видання передана для внесення в </w:t>
      </w:r>
      <w:proofErr w:type="spellStart"/>
      <w:r w:rsidRPr="00F35A5A">
        <w:rPr>
          <w:rFonts w:ascii="Times New Roman" w:hAnsi="Times New Roman" w:cs="Times New Roman"/>
          <w:sz w:val="28"/>
          <w:szCs w:val="28"/>
        </w:rPr>
        <w:t>репозитарій</w:t>
      </w:r>
      <w:proofErr w:type="spellEnd"/>
      <w:r w:rsidRPr="00F35A5A">
        <w:rPr>
          <w:rFonts w:ascii="Times New Roman" w:hAnsi="Times New Roman" w:cs="Times New Roman"/>
          <w:sz w:val="28"/>
          <w:szCs w:val="28"/>
        </w:rPr>
        <w:t xml:space="preserve"> ЛНТУ</w:t>
      </w:r>
    </w:p>
    <w:p w14:paraId="5514BC65" w14:textId="77777777" w:rsidR="001D0060" w:rsidRPr="00F35A5A" w:rsidRDefault="001D0060" w:rsidP="006617F5">
      <w:pPr>
        <w:spacing w:after="0" w:line="25" w:lineRule="atLeast"/>
        <w:jc w:val="both"/>
        <w:rPr>
          <w:rFonts w:ascii="Times New Roman" w:hAnsi="Times New Roman" w:cs="Times New Roman"/>
          <w:sz w:val="28"/>
          <w:szCs w:val="28"/>
        </w:rPr>
      </w:pPr>
    </w:p>
    <w:p w14:paraId="178C434A" w14:textId="77777777" w:rsidR="001D0060" w:rsidRPr="00F35A5A" w:rsidRDefault="001D0060" w:rsidP="006617F5">
      <w:pPr>
        <w:spacing w:after="0" w:line="25" w:lineRule="atLeast"/>
        <w:jc w:val="both"/>
        <w:rPr>
          <w:rFonts w:ascii="Times New Roman" w:hAnsi="Times New Roman" w:cs="Times New Roman"/>
          <w:sz w:val="28"/>
          <w:szCs w:val="28"/>
        </w:rPr>
      </w:pPr>
      <w:r w:rsidRPr="00F35A5A">
        <w:rPr>
          <w:rFonts w:ascii="Times New Roman" w:hAnsi="Times New Roman" w:cs="Times New Roman"/>
          <w:sz w:val="28"/>
          <w:szCs w:val="28"/>
        </w:rPr>
        <w:t>Директор бібліотеки ________________ Наталія ПОЛІЩУК</w:t>
      </w:r>
    </w:p>
    <w:p w14:paraId="7AFE2421" w14:textId="77777777" w:rsidR="001D0060" w:rsidRPr="00F35A5A" w:rsidRDefault="001D0060" w:rsidP="006617F5">
      <w:pPr>
        <w:spacing w:after="0" w:line="25" w:lineRule="atLeast"/>
        <w:jc w:val="both"/>
        <w:rPr>
          <w:rFonts w:ascii="Times New Roman" w:hAnsi="Times New Roman" w:cs="Times New Roman"/>
          <w:sz w:val="28"/>
          <w:szCs w:val="28"/>
        </w:rPr>
      </w:pPr>
      <w:r w:rsidRPr="00F35A5A">
        <w:rPr>
          <w:rFonts w:ascii="Times New Roman" w:hAnsi="Times New Roman" w:cs="Times New Roman"/>
          <w:sz w:val="28"/>
          <w:szCs w:val="28"/>
        </w:rPr>
        <w:t xml:space="preserve">              </w:t>
      </w:r>
    </w:p>
    <w:p w14:paraId="02BCF350" w14:textId="77777777" w:rsidR="001D0060" w:rsidRPr="00F35A5A" w:rsidRDefault="001D0060" w:rsidP="006617F5">
      <w:pPr>
        <w:spacing w:after="0" w:line="25" w:lineRule="atLeast"/>
        <w:jc w:val="both"/>
        <w:rPr>
          <w:rFonts w:ascii="Times New Roman" w:hAnsi="Times New Roman" w:cs="Times New Roman"/>
          <w:sz w:val="28"/>
          <w:szCs w:val="28"/>
        </w:rPr>
      </w:pPr>
      <w:r w:rsidRPr="00F35A5A">
        <w:rPr>
          <w:rFonts w:ascii="Times New Roman" w:hAnsi="Times New Roman" w:cs="Times New Roman"/>
          <w:sz w:val="28"/>
          <w:szCs w:val="28"/>
        </w:rPr>
        <w:t>Розглянуто і схвалено на засіданні кафедри електроніки та телекомунікацій  ЛНТУ, протокол № ___ від «___» _________2025 року.</w:t>
      </w:r>
    </w:p>
    <w:p w14:paraId="25CEF824" w14:textId="77777777" w:rsidR="001D0060" w:rsidRPr="00F35A5A" w:rsidRDefault="001D0060" w:rsidP="006617F5">
      <w:pPr>
        <w:spacing w:after="0" w:line="25" w:lineRule="atLeast"/>
        <w:jc w:val="both"/>
        <w:rPr>
          <w:rFonts w:ascii="Times New Roman" w:hAnsi="Times New Roman" w:cs="Times New Roman"/>
          <w:sz w:val="28"/>
          <w:szCs w:val="28"/>
        </w:rPr>
      </w:pPr>
    </w:p>
    <w:p w14:paraId="101239C7" w14:textId="77777777" w:rsidR="001D0060" w:rsidRPr="00F35A5A" w:rsidRDefault="001D0060" w:rsidP="006617F5">
      <w:pPr>
        <w:spacing w:after="0" w:line="25" w:lineRule="atLeast"/>
        <w:jc w:val="both"/>
        <w:rPr>
          <w:rFonts w:ascii="Times New Roman" w:hAnsi="Times New Roman" w:cs="Times New Roman"/>
          <w:sz w:val="28"/>
          <w:szCs w:val="28"/>
        </w:rPr>
      </w:pPr>
    </w:p>
    <w:tbl>
      <w:tblPr>
        <w:tblStyle w:val="af3"/>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4"/>
        <w:gridCol w:w="1845"/>
        <w:gridCol w:w="5528"/>
      </w:tblGrid>
      <w:tr w:rsidR="001D0060" w:rsidRPr="00F35A5A" w14:paraId="64639C3D" w14:textId="77777777" w:rsidTr="006617F5">
        <w:tc>
          <w:tcPr>
            <w:tcW w:w="1175" w:type="pct"/>
          </w:tcPr>
          <w:p w14:paraId="263F305B" w14:textId="77777777" w:rsidR="001D0060" w:rsidRPr="00F35A5A" w:rsidRDefault="001D0060" w:rsidP="006617F5">
            <w:pPr>
              <w:spacing w:line="25" w:lineRule="atLeast"/>
              <w:jc w:val="both"/>
              <w:rPr>
                <w:rFonts w:ascii="Times New Roman" w:hAnsi="Times New Roman" w:cs="Times New Roman"/>
                <w:sz w:val="28"/>
                <w:szCs w:val="28"/>
              </w:rPr>
            </w:pPr>
            <w:r w:rsidRPr="00F35A5A">
              <w:rPr>
                <w:rFonts w:ascii="Times New Roman" w:hAnsi="Times New Roman" w:cs="Times New Roman"/>
                <w:sz w:val="28"/>
                <w:szCs w:val="28"/>
              </w:rPr>
              <w:t xml:space="preserve">Завідувач кафедри </w:t>
            </w:r>
            <w:proofErr w:type="spellStart"/>
            <w:r w:rsidRPr="00F35A5A">
              <w:rPr>
                <w:rFonts w:ascii="Times New Roman" w:hAnsi="Times New Roman" w:cs="Times New Roman"/>
                <w:sz w:val="28"/>
                <w:szCs w:val="28"/>
              </w:rPr>
              <w:t>ЕіТК</w:t>
            </w:r>
            <w:proofErr w:type="spellEnd"/>
            <w:r w:rsidRPr="00F35A5A">
              <w:rPr>
                <w:rFonts w:ascii="Times New Roman" w:hAnsi="Times New Roman" w:cs="Times New Roman"/>
                <w:sz w:val="28"/>
                <w:szCs w:val="28"/>
              </w:rPr>
              <w:t xml:space="preserve">     </w:t>
            </w:r>
          </w:p>
        </w:tc>
        <w:tc>
          <w:tcPr>
            <w:tcW w:w="957" w:type="pct"/>
          </w:tcPr>
          <w:p w14:paraId="612EDB36" w14:textId="77777777" w:rsidR="001D0060" w:rsidRPr="00F35A5A" w:rsidRDefault="001D0060" w:rsidP="006617F5">
            <w:pPr>
              <w:spacing w:line="25" w:lineRule="atLeast"/>
              <w:jc w:val="both"/>
              <w:rPr>
                <w:rFonts w:ascii="Times New Roman" w:hAnsi="Times New Roman" w:cs="Times New Roman"/>
                <w:sz w:val="28"/>
                <w:szCs w:val="28"/>
              </w:rPr>
            </w:pPr>
            <w:r w:rsidRPr="00F35A5A">
              <w:rPr>
                <w:rFonts w:ascii="Times New Roman" w:hAnsi="Times New Roman" w:cs="Times New Roman"/>
                <w:sz w:val="28"/>
                <w:szCs w:val="28"/>
              </w:rPr>
              <w:t>__________</w:t>
            </w:r>
          </w:p>
        </w:tc>
        <w:tc>
          <w:tcPr>
            <w:tcW w:w="2867" w:type="pct"/>
          </w:tcPr>
          <w:p w14:paraId="5D42BD43" w14:textId="2A79F1C4" w:rsidR="001D0060" w:rsidRPr="00F35A5A" w:rsidRDefault="001D0060" w:rsidP="006617F5">
            <w:pPr>
              <w:spacing w:line="25" w:lineRule="atLeast"/>
              <w:jc w:val="both"/>
              <w:rPr>
                <w:rFonts w:ascii="Times New Roman" w:hAnsi="Times New Roman" w:cs="Times New Roman"/>
                <w:sz w:val="28"/>
                <w:szCs w:val="28"/>
              </w:rPr>
            </w:pPr>
            <w:r w:rsidRPr="00F35A5A">
              <w:rPr>
                <w:rFonts w:ascii="Times New Roman" w:hAnsi="Times New Roman" w:cs="Times New Roman"/>
                <w:sz w:val="28"/>
                <w:szCs w:val="28"/>
              </w:rPr>
              <w:t xml:space="preserve">Валентин ЗАБЛОЦЬКИЙ </w:t>
            </w:r>
            <w:proofErr w:type="spellStart"/>
            <w:r w:rsidRPr="00F35A5A">
              <w:rPr>
                <w:rFonts w:ascii="Times New Roman" w:hAnsi="Times New Roman" w:cs="Times New Roman"/>
                <w:sz w:val="28"/>
                <w:szCs w:val="28"/>
              </w:rPr>
              <w:t>к.т.н</w:t>
            </w:r>
            <w:proofErr w:type="spellEnd"/>
            <w:r w:rsidRPr="00F35A5A">
              <w:rPr>
                <w:rFonts w:ascii="Times New Roman" w:hAnsi="Times New Roman" w:cs="Times New Roman"/>
                <w:sz w:val="28"/>
                <w:szCs w:val="28"/>
              </w:rPr>
              <w:t>., доц.</w:t>
            </w:r>
            <w:r w:rsidR="00F35A5A">
              <w:rPr>
                <w:rFonts w:ascii="Times New Roman" w:hAnsi="Times New Roman" w:cs="Times New Roman"/>
                <w:sz w:val="28"/>
                <w:szCs w:val="28"/>
              </w:rPr>
              <w:t xml:space="preserve">, </w:t>
            </w:r>
            <w:r w:rsidRPr="00F35A5A">
              <w:rPr>
                <w:rFonts w:ascii="Times New Roman" w:hAnsi="Times New Roman" w:cs="Times New Roman"/>
                <w:sz w:val="28"/>
                <w:szCs w:val="28"/>
              </w:rPr>
              <w:t xml:space="preserve"> кафедри електроніки та телекомунікацій  ЛНТУ  </w:t>
            </w:r>
          </w:p>
        </w:tc>
      </w:tr>
      <w:tr w:rsidR="001D0060" w:rsidRPr="00F35A5A" w14:paraId="64712C7E" w14:textId="77777777" w:rsidTr="006617F5">
        <w:tc>
          <w:tcPr>
            <w:tcW w:w="1175" w:type="pct"/>
          </w:tcPr>
          <w:p w14:paraId="5C6DB563" w14:textId="77777777" w:rsidR="001D0060" w:rsidRPr="00F35A5A" w:rsidRDefault="001D0060" w:rsidP="006617F5">
            <w:pPr>
              <w:spacing w:line="25" w:lineRule="atLeast"/>
              <w:jc w:val="both"/>
              <w:rPr>
                <w:rFonts w:ascii="Times New Roman" w:hAnsi="Times New Roman" w:cs="Times New Roman"/>
                <w:sz w:val="28"/>
                <w:szCs w:val="28"/>
              </w:rPr>
            </w:pPr>
          </w:p>
        </w:tc>
        <w:tc>
          <w:tcPr>
            <w:tcW w:w="957" w:type="pct"/>
          </w:tcPr>
          <w:p w14:paraId="77D48003" w14:textId="77777777" w:rsidR="001D0060" w:rsidRPr="00F35A5A" w:rsidRDefault="001D0060" w:rsidP="006617F5">
            <w:pPr>
              <w:spacing w:line="25" w:lineRule="atLeast"/>
              <w:jc w:val="both"/>
              <w:rPr>
                <w:rFonts w:ascii="Times New Roman" w:hAnsi="Times New Roman" w:cs="Times New Roman"/>
                <w:sz w:val="28"/>
                <w:szCs w:val="28"/>
              </w:rPr>
            </w:pPr>
          </w:p>
        </w:tc>
        <w:tc>
          <w:tcPr>
            <w:tcW w:w="2867" w:type="pct"/>
          </w:tcPr>
          <w:p w14:paraId="2E3FE642" w14:textId="77777777" w:rsidR="001D0060" w:rsidRPr="00F35A5A" w:rsidRDefault="001D0060" w:rsidP="006617F5">
            <w:pPr>
              <w:spacing w:line="25" w:lineRule="atLeast"/>
              <w:jc w:val="both"/>
              <w:rPr>
                <w:rFonts w:ascii="Times New Roman" w:hAnsi="Times New Roman" w:cs="Times New Roman"/>
                <w:sz w:val="28"/>
                <w:szCs w:val="28"/>
              </w:rPr>
            </w:pPr>
          </w:p>
        </w:tc>
      </w:tr>
      <w:tr w:rsidR="001D0060" w:rsidRPr="00F35A5A" w14:paraId="70072257" w14:textId="77777777" w:rsidTr="006617F5">
        <w:tc>
          <w:tcPr>
            <w:tcW w:w="1175" w:type="pct"/>
          </w:tcPr>
          <w:p w14:paraId="64C4D8A7" w14:textId="77777777" w:rsidR="001D0060" w:rsidRPr="00F35A5A" w:rsidRDefault="001D0060" w:rsidP="006617F5">
            <w:pPr>
              <w:spacing w:line="25" w:lineRule="atLeast"/>
              <w:jc w:val="both"/>
              <w:rPr>
                <w:rFonts w:ascii="Times New Roman" w:hAnsi="Times New Roman" w:cs="Times New Roman"/>
                <w:sz w:val="28"/>
                <w:szCs w:val="28"/>
              </w:rPr>
            </w:pPr>
            <w:r w:rsidRPr="00F35A5A">
              <w:rPr>
                <w:rFonts w:ascii="Times New Roman" w:hAnsi="Times New Roman" w:cs="Times New Roman"/>
                <w:sz w:val="28"/>
                <w:szCs w:val="28"/>
              </w:rPr>
              <w:t>Укладач:</w:t>
            </w:r>
          </w:p>
        </w:tc>
        <w:tc>
          <w:tcPr>
            <w:tcW w:w="957" w:type="pct"/>
          </w:tcPr>
          <w:p w14:paraId="6EB87AAC" w14:textId="77777777" w:rsidR="001D0060" w:rsidRPr="00F35A5A" w:rsidRDefault="001D0060" w:rsidP="006617F5">
            <w:pPr>
              <w:spacing w:line="25" w:lineRule="atLeast"/>
              <w:jc w:val="both"/>
              <w:rPr>
                <w:rFonts w:ascii="Times New Roman" w:hAnsi="Times New Roman" w:cs="Times New Roman"/>
                <w:sz w:val="28"/>
                <w:szCs w:val="28"/>
              </w:rPr>
            </w:pPr>
            <w:r w:rsidRPr="00F35A5A">
              <w:rPr>
                <w:rFonts w:ascii="Times New Roman" w:hAnsi="Times New Roman" w:cs="Times New Roman"/>
                <w:sz w:val="28"/>
                <w:szCs w:val="28"/>
              </w:rPr>
              <w:t>__________</w:t>
            </w:r>
            <w:r w:rsidRPr="00F35A5A">
              <w:rPr>
                <w:rFonts w:ascii="Times New Roman" w:hAnsi="Times New Roman" w:cs="Times New Roman"/>
                <w:sz w:val="28"/>
                <w:szCs w:val="28"/>
              </w:rPr>
              <w:tab/>
            </w:r>
          </w:p>
        </w:tc>
        <w:tc>
          <w:tcPr>
            <w:tcW w:w="2867" w:type="pct"/>
          </w:tcPr>
          <w:p w14:paraId="364709ED" w14:textId="77777777" w:rsidR="001D0060" w:rsidRPr="00F35A5A" w:rsidRDefault="001D0060" w:rsidP="006617F5">
            <w:pPr>
              <w:spacing w:line="25" w:lineRule="atLeast"/>
              <w:jc w:val="both"/>
              <w:rPr>
                <w:rFonts w:ascii="Times New Roman" w:hAnsi="Times New Roman" w:cs="Times New Roman"/>
                <w:sz w:val="28"/>
                <w:szCs w:val="28"/>
              </w:rPr>
            </w:pPr>
            <w:r w:rsidRPr="00F35A5A">
              <w:rPr>
                <w:rFonts w:ascii="Times New Roman" w:hAnsi="Times New Roman" w:cs="Times New Roman"/>
                <w:sz w:val="28"/>
                <w:szCs w:val="28"/>
              </w:rPr>
              <w:t xml:space="preserve">Наталія ЯКИМЧУК </w:t>
            </w:r>
            <w:proofErr w:type="spellStart"/>
            <w:r w:rsidRPr="00F35A5A">
              <w:rPr>
                <w:rFonts w:ascii="Times New Roman" w:hAnsi="Times New Roman" w:cs="Times New Roman"/>
                <w:sz w:val="28"/>
                <w:szCs w:val="28"/>
              </w:rPr>
              <w:t>к.т.н</w:t>
            </w:r>
            <w:proofErr w:type="spellEnd"/>
            <w:r w:rsidRPr="00F35A5A">
              <w:rPr>
                <w:rFonts w:ascii="Times New Roman" w:hAnsi="Times New Roman" w:cs="Times New Roman"/>
                <w:sz w:val="28"/>
                <w:szCs w:val="28"/>
              </w:rPr>
              <w:t xml:space="preserve">., доц. кафедри </w:t>
            </w:r>
          </w:p>
          <w:p w14:paraId="5E54A33C" w14:textId="77777777" w:rsidR="001D0060" w:rsidRPr="00F35A5A" w:rsidRDefault="001D0060" w:rsidP="006617F5">
            <w:pPr>
              <w:spacing w:line="25" w:lineRule="atLeast"/>
              <w:jc w:val="both"/>
              <w:rPr>
                <w:rFonts w:ascii="Times New Roman" w:hAnsi="Times New Roman" w:cs="Times New Roman"/>
                <w:sz w:val="28"/>
                <w:szCs w:val="28"/>
              </w:rPr>
            </w:pPr>
            <w:r w:rsidRPr="00F35A5A">
              <w:rPr>
                <w:rFonts w:ascii="Times New Roman" w:hAnsi="Times New Roman" w:cs="Times New Roman"/>
                <w:sz w:val="28"/>
                <w:szCs w:val="28"/>
              </w:rPr>
              <w:t xml:space="preserve">електроніки та телекомунікацій  ЛНТУ  </w:t>
            </w:r>
          </w:p>
        </w:tc>
      </w:tr>
      <w:tr w:rsidR="001D0060" w:rsidRPr="00F35A5A" w14:paraId="185E82B6" w14:textId="77777777" w:rsidTr="006617F5">
        <w:tc>
          <w:tcPr>
            <w:tcW w:w="1175" w:type="pct"/>
          </w:tcPr>
          <w:p w14:paraId="5CBD52DF" w14:textId="77777777" w:rsidR="001D0060" w:rsidRPr="00F35A5A" w:rsidRDefault="001D0060" w:rsidP="006617F5">
            <w:pPr>
              <w:spacing w:line="25" w:lineRule="atLeast"/>
              <w:jc w:val="both"/>
              <w:rPr>
                <w:rFonts w:ascii="Times New Roman" w:hAnsi="Times New Roman" w:cs="Times New Roman"/>
                <w:sz w:val="28"/>
                <w:szCs w:val="28"/>
              </w:rPr>
            </w:pPr>
          </w:p>
        </w:tc>
        <w:tc>
          <w:tcPr>
            <w:tcW w:w="957" w:type="pct"/>
          </w:tcPr>
          <w:p w14:paraId="66212B2C" w14:textId="77777777" w:rsidR="001D0060" w:rsidRPr="00F35A5A" w:rsidRDefault="001D0060" w:rsidP="006617F5">
            <w:pPr>
              <w:spacing w:line="25" w:lineRule="atLeast"/>
              <w:jc w:val="both"/>
              <w:rPr>
                <w:rFonts w:ascii="Times New Roman" w:hAnsi="Times New Roman" w:cs="Times New Roman"/>
                <w:sz w:val="28"/>
                <w:szCs w:val="28"/>
              </w:rPr>
            </w:pPr>
          </w:p>
        </w:tc>
        <w:tc>
          <w:tcPr>
            <w:tcW w:w="2867" w:type="pct"/>
          </w:tcPr>
          <w:p w14:paraId="218221FC" w14:textId="77777777" w:rsidR="001D0060" w:rsidRPr="00F35A5A" w:rsidRDefault="001D0060" w:rsidP="006617F5">
            <w:pPr>
              <w:spacing w:line="25" w:lineRule="atLeast"/>
              <w:jc w:val="both"/>
              <w:rPr>
                <w:rFonts w:ascii="Times New Roman" w:hAnsi="Times New Roman" w:cs="Times New Roman"/>
                <w:sz w:val="28"/>
                <w:szCs w:val="28"/>
              </w:rPr>
            </w:pPr>
          </w:p>
        </w:tc>
      </w:tr>
      <w:tr w:rsidR="001D0060" w:rsidRPr="00F35A5A" w14:paraId="2D0735CB" w14:textId="77777777" w:rsidTr="006617F5">
        <w:tc>
          <w:tcPr>
            <w:tcW w:w="1175" w:type="pct"/>
          </w:tcPr>
          <w:p w14:paraId="7CC94280" w14:textId="77777777" w:rsidR="001D0060" w:rsidRPr="00F35A5A" w:rsidRDefault="001D0060" w:rsidP="006617F5">
            <w:pPr>
              <w:spacing w:line="25" w:lineRule="atLeast"/>
              <w:jc w:val="both"/>
              <w:rPr>
                <w:rFonts w:ascii="Times New Roman" w:hAnsi="Times New Roman" w:cs="Times New Roman"/>
                <w:sz w:val="28"/>
                <w:szCs w:val="28"/>
              </w:rPr>
            </w:pPr>
            <w:r w:rsidRPr="00F35A5A">
              <w:rPr>
                <w:rFonts w:ascii="Times New Roman" w:hAnsi="Times New Roman" w:cs="Times New Roman"/>
                <w:sz w:val="28"/>
                <w:szCs w:val="28"/>
              </w:rPr>
              <w:t>Рецензент:</w:t>
            </w:r>
          </w:p>
        </w:tc>
        <w:tc>
          <w:tcPr>
            <w:tcW w:w="957" w:type="pct"/>
          </w:tcPr>
          <w:p w14:paraId="50092627" w14:textId="77777777" w:rsidR="001D0060" w:rsidRPr="00F35A5A" w:rsidRDefault="001D0060" w:rsidP="006617F5">
            <w:pPr>
              <w:spacing w:line="25" w:lineRule="atLeast"/>
              <w:jc w:val="both"/>
              <w:rPr>
                <w:rFonts w:ascii="Times New Roman" w:hAnsi="Times New Roman" w:cs="Times New Roman"/>
                <w:sz w:val="28"/>
                <w:szCs w:val="28"/>
              </w:rPr>
            </w:pPr>
            <w:r w:rsidRPr="00F35A5A">
              <w:rPr>
                <w:rFonts w:ascii="Times New Roman" w:hAnsi="Times New Roman" w:cs="Times New Roman"/>
                <w:sz w:val="28"/>
                <w:szCs w:val="28"/>
              </w:rPr>
              <w:t>__________</w:t>
            </w:r>
          </w:p>
        </w:tc>
        <w:tc>
          <w:tcPr>
            <w:tcW w:w="2867" w:type="pct"/>
          </w:tcPr>
          <w:p w14:paraId="0A09978A" w14:textId="661D0DC7" w:rsidR="001D0060" w:rsidRPr="00F35A5A" w:rsidRDefault="00F35A5A" w:rsidP="006617F5">
            <w:pPr>
              <w:spacing w:line="25" w:lineRule="atLeast"/>
              <w:jc w:val="both"/>
              <w:rPr>
                <w:rFonts w:ascii="Times New Roman" w:hAnsi="Times New Roman" w:cs="Times New Roman"/>
                <w:sz w:val="28"/>
                <w:szCs w:val="28"/>
              </w:rPr>
            </w:pPr>
            <w:r>
              <w:rPr>
                <w:rFonts w:ascii="Times New Roman" w:hAnsi="Times New Roman" w:cs="Times New Roman"/>
                <w:sz w:val="28"/>
                <w:szCs w:val="28"/>
              </w:rPr>
              <w:t>Наталія БАГНЮК</w:t>
            </w:r>
            <w:r w:rsidR="001D0060" w:rsidRPr="00F35A5A">
              <w:rPr>
                <w:rFonts w:ascii="Times New Roman" w:hAnsi="Times New Roman" w:cs="Times New Roman"/>
                <w:sz w:val="28"/>
                <w:szCs w:val="28"/>
              </w:rPr>
              <w:t xml:space="preserve"> </w:t>
            </w:r>
            <w:proofErr w:type="spellStart"/>
            <w:r w:rsidR="001D0060" w:rsidRPr="00F35A5A">
              <w:rPr>
                <w:rFonts w:ascii="Times New Roman" w:hAnsi="Times New Roman" w:cs="Times New Roman"/>
                <w:sz w:val="28"/>
                <w:szCs w:val="28"/>
              </w:rPr>
              <w:t>к.т.н</w:t>
            </w:r>
            <w:proofErr w:type="spellEnd"/>
            <w:r w:rsidR="001D0060" w:rsidRPr="00F35A5A">
              <w:rPr>
                <w:rFonts w:ascii="Times New Roman" w:hAnsi="Times New Roman" w:cs="Times New Roman"/>
                <w:sz w:val="28"/>
                <w:szCs w:val="28"/>
              </w:rPr>
              <w:t xml:space="preserve">., доц. кафедри </w:t>
            </w:r>
            <w:r>
              <w:rPr>
                <w:rFonts w:ascii="Times New Roman" w:hAnsi="Times New Roman" w:cs="Times New Roman"/>
                <w:sz w:val="28"/>
                <w:szCs w:val="28"/>
              </w:rPr>
              <w:t>комп’ютерної інженерії та безпеки</w:t>
            </w:r>
            <w:r w:rsidR="001D0060" w:rsidRPr="00F35A5A">
              <w:rPr>
                <w:rFonts w:ascii="Times New Roman" w:hAnsi="Times New Roman" w:cs="Times New Roman"/>
                <w:sz w:val="28"/>
                <w:szCs w:val="28"/>
              </w:rPr>
              <w:t xml:space="preserve">  ЛНТУ   </w:t>
            </w:r>
          </w:p>
        </w:tc>
      </w:tr>
      <w:tr w:rsidR="001D0060" w:rsidRPr="00F35A5A" w14:paraId="72F2FF7A" w14:textId="77777777" w:rsidTr="006617F5">
        <w:tc>
          <w:tcPr>
            <w:tcW w:w="1175" w:type="pct"/>
          </w:tcPr>
          <w:p w14:paraId="08A76A1E" w14:textId="77777777" w:rsidR="001D0060" w:rsidRPr="00F35A5A" w:rsidRDefault="001D0060" w:rsidP="006617F5">
            <w:pPr>
              <w:spacing w:line="25" w:lineRule="atLeast"/>
              <w:jc w:val="both"/>
              <w:rPr>
                <w:rFonts w:ascii="Times New Roman" w:hAnsi="Times New Roman" w:cs="Times New Roman"/>
                <w:sz w:val="28"/>
                <w:szCs w:val="28"/>
              </w:rPr>
            </w:pPr>
          </w:p>
        </w:tc>
        <w:tc>
          <w:tcPr>
            <w:tcW w:w="957" w:type="pct"/>
          </w:tcPr>
          <w:p w14:paraId="199EAB4F" w14:textId="77777777" w:rsidR="001D0060" w:rsidRPr="00F35A5A" w:rsidRDefault="001D0060" w:rsidP="006617F5">
            <w:pPr>
              <w:spacing w:line="25" w:lineRule="atLeast"/>
              <w:jc w:val="both"/>
              <w:rPr>
                <w:rFonts w:ascii="Times New Roman" w:hAnsi="Times New Roman" w:cs="Times New Roman"/>
                <w:sz w:val="28"/>
                <w:szCs w:val="28"/>
              </w:rPr>
            </w:pPr>
          </w:p>
        </w:tc>
        <w:tc>
          <w:tcPr>
            <w:tcW w:w="2867" w:type="pct"/>
          </w:tcPr>
          <w:p w14:paraId="771EC831" w14:textId="77777777" w:rsidR="001D0060" w:rsidRPr="00F35A5A" w:rsidRDefault="001D0060" w:rsidP="006617F5">
            <w:pPr>
              <w:spacing w:line="25" w:lineRule="atLeast"/>
              <w:jc w:val="both"/>
              <w:rPr>
                <w:rFonts w:ascii="Times New Roman" w:hAnsi="Times New Roman" w:cs="Times New Roman"/>
                <w:sz w:val="28"/>
                <w:szCs w:val="28"/>
              </w:rPr>
            </w:pPr>
          </w:p>
        </w:tc>
      </w:tr>
      <w:tr w:rsidR="001D0060" w:rsidRPr="00F35A5A" w14:paraId="163B1CC5" w14:textId="77777777" w:rsidTr="006617F5">
        <w:tc>
          <w:tcPr>
            <w:tcW w:w="1175" w:type="pct"/>
          </w:tcPr>
          <w:p w14:paraId="6F3FD8F0" w14:textId="77777777" w:rsidR="001D0060" w:rsidRPr="00F35A5A" w:rsidRDefault="001D0060" w:rsidP="006617F5">
            <w:pPr>
              <w:spacing w:line="25" w:lineRule="atLeast"/>
              <w:jc w:val="both"/>
              <w:rPr>
                <w:rFonts w:ascii="Times New Roman" w:hAnsi="Times New Roman" w:cs="Times New Roman"/>
                <w:sz w:val="28"/>
                <w:szCs w:val="28"/>
              </w:rPr>
            </w:pPr>
            <w:r w:rsidRPr="00F35A5A">
              <w:rPr>
                <w:rFonts w:ascii="Times New Roman" w:hAnsi="Times New Roman" w:cs="Times New Roman"/>
                <w:sz w:val="28"/>
                <w:szCs w:val="28"/>
              </w:rPr>
              <w:t>Відповідальний за випуск:</w:t>
            </w:r>
          </w:p>
        </w:tc>
        <w:tc>
          <w:tcPr>
            <w:tcW w:w="957" w:type="pct"/>
          </w:tcPr>
          <w:p w14:paraId="7F72657F" w14:textId="77777777" w:rsidR="001D0060" w:rsidRPr="00F35A5A" w:rsidRDefault="001D0060" w:rsidP="006617F5">
            <w:pPr>
              <w:spacing w:line="25" w:lineRule="atLeast"/>
              <w:jc w:val="both"/>
              <w:rPr>
                <w:rFonts w:ascii="Times New Roman" w:hAnsi="Times New Roman" w:cs="Times New Roman"/>
                <w:sz w:val="28"/>
                <w:szCs w:val="28"/>
              </w:rPr>
            </w:pPr>
            <w:r w:rsidRPr="00F35A5A">
              <w:rPr>
                <w:rFonts w:ascii="Times New Roman" w:hAnsi="Times New Roman" w:cs="Times New Roman"/>
                <w:sz w:val="28"/>
                <w:szCs w:val="28"/>
              </w:rPr>
              <w:t>__________</w:t>
            </w:r>
          </w:p>
        </w:tc>
        <w:tc>
          <w:tcPr>
            <w:tcW w:w="2867" w:type="pct"/>
          </w:tcPr>
          <w:p w14:paraId="62ACB225" w14:textId="77777777" w:rsidR="001D0060" w:rsidRPr="00F35A5A" w:rsidRDefault="001D0060" w:rsidP="006617F5">
            <w:pPr>
              <w:spacing w:line="25" w:lineRule="atLeast"/>
              <w:jc w:val="both"/>
              <w:rPr>
                <w:rFonts w:ascii="Times New Roman" w:hAnsi="Times New Roman" w:cs="Times New Roman"/>
                <w:sz w:val="28"/>
                <w:szCs w:val="28"/>
              </w:rPr>
            </w:pPr>
            <w:r w:rsidRPr="00F35A5A">
              <w:rPr>
                <w:rFonts w:ascii="Times New Roman" w:hAnsi="Times New Roman" w:cs="Times New Roman"/>
                <w:sz w:val="28"/>
                <w:szCs w:val="28"/>
              </w:rPr>
              <w:t xml:space="preserve">Валентин ЗАБЛОЦЬКИЙ </w:t>
            </w:r>
            <w:proofErr w:type="spellStart"/>
            <w:r w:rsidRPr="00F35A5A">
              <w:rPr>
                <w:rFonts w:ascii="Times New Roman" w:hAnsi="Times New Roman" w:cs="Times New Roman"/>
                <w:sz w:val="28"/>
                <w:szCs w:val="28"/>
              </w:rPr>
              <w:t>к.т.н</w:t>
            </w:r>
            <w:proofErr w:type="spellEnd"/>
            <w:r w:rsidRPr="00F35A5A">
              <w:rPr>
                <w:rFonts w:ascii="Times New Roman" w:hAnsi="Times New Roman" w:cs="Times New Roman"/>
                <w:sz w:val="28"/>
                <w:szCs w:val="28"/>
              </w:rPr>
              <w:t xml:space="preserve">., доц., завідувач кафедри електроніки та телекомунікацій  ЛНТУ  </w:t>
            </w:r>
          </w:p>
        </w:tc>
      </w:tr>
    </w:tbl>
    <w:p w14:paraId="74CB778C" w14:textId="77777777" w:rsidR="001D0060" w:rsidRPr="00F35A5A" w:rsidRDefault="001D0060" w:rsidP="006617F5">
      <w:pPr>
        <w:spacing w:after="0" w:line="25" w:lineRule="atLeast"/>
        <w:jc w:val="both"/>
        <w:rPr>
          <w:rFonts w:ascii="Times New Roman" w:hAnsi="Times New Roman" w:cs="Times New Roman"/>
          <w:sz w:val="28"/>
          <w:szCs w:val="28"/>
        </w:rPr>
      </w:pPr>
    </w:p>
    <w:p w14:paraId="33452C95" w14:textId="77777777" w:rsidR="001D0060" w:rsidRPr="00F35A5A" w:rsidRDefault="001D0060" w:rsidP="006617F5">
      <w:pPr>
        <w:spacing w:after="0" w:line="25" w:lineRule="atLeast"/>
        <w:ind w:left="993" w:hanging="993"/>
        <w:jc w:val="both"/>
        <w:rPr>
          <w:rFonts w:ascii="Times New Roman" w:hAnsi="Times New Roman" w:cs="Times New Roman"/>
          <w:sz w:val="28"/>
          <w:szCs w:val="28"/>
        </w:rPr>
      </w:pPr>
      <w:r w:rsidRPr="00F35A5A">
        <w:rPr>
          <w:rFonts w:ascii="Times New Roman" w:hAnsi="Times New Roman" w:cs="Times New Roman"/>
          <w:sz w:val="28"/>
          <w:szCs w:val="28"/>
        </w:rPr>
        <w:tab/>
        <w:t xml:space="preserve"> </w:t>
      </w:r>
    </w:p>
    <w:tbl>
      <w:tblPr>
        <w:tblW w:w="5000" w:type="pct"/>
        <w:tblLook w:val="0400" w:firstRow="0" w:lastRow="0" w:firstColumn="0" w:lastColumn="0" w:noHBand="0" w:noVBand="1"/>
      </w:tblPr>
      <w:tblGrid>
        <w:gridCol w:w="979"/>
        <w:gridCol w:w="8658"/>
      </w:tblGrid>
      <w:tr w:rsidR="001D0060" w:rsidRPr="00F35A5A" w14:paraId="6028F3B5" w14:textId="77777777" w:rsidTr="006617F5">
        <w:trPr>
          <w:trHeight w:val="870"/>
        </w:trPr>
        <w:tc>
          <w:tcPr>
            <w:tcW w:w="508" w:type="pct"/>
          </w:tcPr>
          <w:p w14:paraId="7FCC0EC4" w14:textId="77777777" w:rsidR="001D0060" w:rsidRPr="00F35A5A" w:rsidRDefault="001D0060" w:rsidP="006617F5">
            <w:pPr>
              <w:tabs>
                <w:tab w:val="left" w:pos="1080"/>
              </w:tabs>
              <w:spacing w:after="0" w:line="25" w:lineRule="atLeast"/>
              <w:jc w:val="both"/>
              <w:rPr>
                <w:rFonts w:ascii="Times New Roman" w:hAnsi="Times New Roman" w:cs="Times New Roman"/>
                <w:b/>
                <w:sz w:val="28"/>
                <w:szCs w:val="28"/>
              </w:rPr>
            </w:pPr>
          </w:p>
          <w:p w14:paraId="525F6FB6" w14:textId="77777777" w:rsidR="001D0060" w:rsidRPr="00F35A5A" w:rsidRDefault="001D0060" w:rsidP="006617F5">
            <w:pPr>
              <w:tabs>
                <w:tab w:val="left" w:pos="1080"/>
              </w:tabs>
              <w:spacing w:after="0" w:line="25" w:lineRule="atLeast"/>
              <w:ind w:hanging="100"/>
              <w:jc w:val="both"/>
              <w:rPr>
                <w:rFonts w:ascii="Times New Roman" w:hAnsi="Times New Roman" w:cs="Times New Roman"/>
                <w:sz w:val="28"/>
                <w:szCs w:val="28"/>
              </w:rPr>
            </w:pPr>
            <w:r w:rsidRPr="00F35A5A">
              <w:rPr>
                <w:rFonts w:ascii="Times New Roman" w:hAnsi="Times New Roman" w:cs="Times New Roman"/>
                <w:sz w:val="28"/>
                <w:szCs w:val="28"/>
              </w:rPr>
              <w:t>М – 74</w:t>
            </w:r>
          </w:p>
        </w:tc>
        <w:tc>
          <w:tcPr>
            <w:tcW w:w="4492" w:type="pct"/>
          </w:tcPr>
          <w:p w14:paraId="324D725C" w14:textId="2058E9F7" w:rsidR="001D0060" w:rsidRPr="00F35A5A" w:rsidRDefault="001D0060" w:rsidP="006617F5">
            <w:pPr>
              <w:spacing w:after="0" w:line="25" w:lineRule="atLeast"/>
              <w:jc w:val="both"/>
              <w:rPr>
                <w:rFonts w:ascii="Times New Roman" w:hAnsi="Times New Roman" w:cs="Times New Roman"/>
                <w:sz w:val="28"/>
                <w:szCs w:val="28"/>
              </w:rPr>
            </w:pPr>
            <w:r w:rsidRPr="00F35A5A">
              <w:rPr>
                <w:rFonts w:ascii="Times New Roman" w:hAnsi="Times New Roman" w:cs="Times New Roman"/>
                <w:sz w:val="28"/>
                <w:szCs w:val="28"/>
              </w:rPr>
              <w:t>Математичне та комп’ютерне моделювання</w:t>
            </w:r>
            <w:r w:rsidR="00B96BE5" w:rsidRPr="00F35A5A">
              <w:rPr>
                <w:rFonts w:ascii="Times New Roman" w:hAnsi="Times New Roman" w:cs="Times New Roman"/>
                <w:sz w:val="28"/>
                <w:szCs w:val="28"/>
              </w:rPr>
              <w:t xml:space="preserve"> та проектування. </w:t>
            </w:r>
            <w:r w:rsidRPr="00F35A5A">
              <w:rPr>
                <w:rFonts w:ascii="Times New Roman" w:hAnsi="Times New Roman" w:cs="Times New Roman"/>
                <w:sz w:val="28"/>
                <w:szCs w:val="28"/>
              </w:rPr>
              <w:t xml:space="preserve">Конспект лекцій для здобувачів першого (бакалаврського) рівня вищої освіти освітніх програм «Електроніка», «Автомобільна електроніка» галузі знань 17 Електроніка, автоматизація та електронні комунікації, спеціальності 171 Електроніка, всіх форм навчання / уклад. Н. М. Якимчук. Луцьк: ЛНТУ, 2025. </w:t>
            </w:r>
            <w:r w:rsidR="006617F5">
              <w:rPr>
                <w:rFonts w:ascii="Times New Roman" w:hAnsi="Times New Roman" w:cs="Times New Roman"/>
                <w:sz w:val="28"/>
                <w:szCs w:val="28"/>
              </w:rPr>
              <w:t>8</w:t>
            </w:r>
            <w:r w:rsidR="00CD2061">
              <w:rPr>
                <w:rFonts w:ascii="Times New Roman" w:hAnsi="Times New Roman" w:cs="Times New Roman"/>
                <w:sz w:val="28"/>
                <w:szCs w:val="28"/>
              </w:rPr>
              <w:t>6</w:t>
            </w:r>
            <w:r w:rsidR="00B96BE5" w:rsidRPr="00F35A5A">
              <w:rPr>
                <w:rFonts w:ascii="Times New Roman" w:hAnsi="Times New Roman" w:cs="Times New Roman"/>
                <w:sz w:val="28"/>
                <w:szCs w:val="28"/>
              </w:rPr>
              <w:t xml:space="preserve"> </w:t>
            </w:r>
            <w:r w:rsidRPr="00F35A5A">
              <w:rPr>
                <w:rFonts w:ascii="Times New Roman" w:hAnsi="Times New Roman" w:cs="Times New Roman"/>
                <w:sz w:val="28"/>
                <w:szCs w:val="28"/>
              </w:rPr>
              <w:t>с.</w:t>
            </w:r>
          </w:p>
        </w:tc>
      </w:tr>
    </w:tbl>
    <w:p w14:paraId="1E1A611D" w14:textId="77777777" w:rsidR="001D0060" w:rsidRPr="00F35A5A" w:rsidRDefault="001D0060" w:rsidP="006617F5">
      <w:pPr>
        <w:spacing w:after="0" w:line="25" w:lineRule="atLeast"/>
        <w:ind w:left="993" w:hanging="993"/>
        <w:jc w:val="both"/>
        <w:rPr>
          <w:rFonts w:ascii="Times New Roman" w:hAnsi="Times New Roman" w:cs="Times New Roman"/>
          <w:sz w:val="28"/>
          <w:szCs w:val="28"/>
        </w:rPr>
      </w:pPr>
      <w:r w:rsidRPr="00F35A5A">
        <w:rPr>
          <w:rFonts w:ascii="Times New Roman" w:hAnsi="Times New Roman" w:cs="Times New Roman"/>
          <w:sz w:val="28"/>
          <w:szCs w:val="28"/>
        </w:rPr>
        <w:tab/>
      </w:r>
    </w:p>
    <w:p w14:paraId="750C60C3" w14:textId="5D71396B" w:rsidR="001D0060" w:rsidRPr="00F35A5A" w:rsidRDefault="001D0060" w:rsidP="006617F5">
      <w:pPr>
        <w:spacing w:after="0" w:line="25" w:lineRule="atLeast"/>
        <w:ind w:firstLine="567"/>
        <w:jc w:val="both"/>
        <w:rPr>
          <w:rFonts w:ascii="Times New Roman" w:hAnsi="Times New Roman" w:cs="Times New Roman"/>
          <w:sz w:val="28"/>
          <w:szCs w:val="28"/>
        </w:rPr>
      </w:pPr>
      <w:r w:rsidRPr="00F35A5A">
        <w:rPr>
          <w:rFonts w:ascii="Times New Roman" w:hAnsi="Times New Roman" w:cs="Times New Roman"/>
          <w:sz w:val="28"/>
          <w:szCs w:val="28"/>
        </w:rPr>
        <w:t xml:space="preserve">Видання містить </w:t>
      </w:r>
      <w:r w:rsidR="00B96BE5" w:rsidRPr="00F35A5A">
        <w:rPr>
          <w:rFonts w:ascii="Times New Roman" w:hAnsi="Times New Roman" w:cs="Times New Roman"/>
          <w:sz w:val="28"/>
          <w:szCs w:val="28"/>
        </w:rPr>
        <w:t>виклад теоретичного матеріалу</w:t>
      </w:r>
      <w:r w:rsidRPr="00F35A5A">
        <w:rPr>
          <w:rFonts w:ascii="Times New Roman" w:hAnsi="Times New Roman" w:cs="Times New Roman"/>
          <w:sz w:val="28"/>
          <w:szCs w:val="28"/>
        </w:rPr>
        <w:t xml:space="preserve"> з дисципліни  «Математичне та комп’ютерне моделювання</w:t>
      </w:r>
      <w:r w:rsidR="00B96BE5" w:rsidRPr="00F35A5A">
        <w:rPr>
          <w:rFonts w:ascii="Times New Roman" w:hAnsi="Times New Roman" w:cs="Times New Roman"/>
          <w:sz w:val="28"/>
          <w:szCs w:val="28"/>
        </w:rPr>
        <w:t xml:space="preserve"> та проектування</w:t>
      </w:r>
      <w:r w:rsidRPr="00F35A5A">
        <w:rPr>
          <w:rFonts w:ascii="Times New Roman" w:hAnsi="Times New Roman" w:cs="Times New Roman"/>
          <w:sz w:val="28"/>
          <w:szCs w:val="28"/>
        </w:rPr>
        <w:t xml:space="preserve">». Призначене для здобувачів першого (бакалаврського) рівня вищої освіти освітніх програм «Електроніка», «Автомобільна електроніка». </w:t>
      </w:r>
    </w:p>
    <w:p w14:paraId="76E900C3" w14:textId="77777777" w:rsidR="001D0060" w:rsidRPr="00F35A5A" w:rsidRDefault="001D0060" w:rsidP="006617F5">
      <w:pPr>
        <w:spacing w:after="0" w:line="25" w:lineRule="atLeast"/>
        <w:ind w:firstLine="567"/>
        <w:jc w:val="center"/>
        <w:rPr>
          <w:rFonts w:ascii="Times New Roman" w:hAnsi="Times New Roman" w:cs="Times New Roman"/>
          <w:sz w:val="28"/>
          <w:szCs w:val="28"/>
        </w:rPr>
      </w:pPr>
    </w:p>
    <w:p w14:paraId="63CF36A5" w14:textId="77777777" w:rsidR="001D0060" w:rsidRPr="00F35A5A" w:rsidRDefault="001D0060" w:rsidP="006617F5">
      <w:pPr>
        <w:spacing w:after="0" w:line="25" w:lineRule="atLeast"/>
        <w:ind w:firstLine="567"/>
        <w:jc w:val="right"/>
        <w:rPr>
          <w:rFonts w:ascii="Times New Roman" w:hAnsi="Times New Roman" w:cs="Times New Roman"/>
          <w:sz w:val="28"/>
          <w:szCs w:val="28"/>
        </w:rPr>
      </w:pPr>
      <w:r w:rsidRPr="00F35A5A">
        <w:rPr>
          <w:rFonts w:ascii="Times New Roman" w:hAnsi="Times New Roman" w:cs="Times New Roman"/>
          <w:sz w:val="28"/>
          <w:szCs w:val="28"/>
        </w:rPr>
        <w:t>Н. М. Якимчук, 2025</w:t>
      </w:r>
    </w:p>
    <w:p w14:paraId="4300B3D2" w14:textId="77777777" w:rsidR="007B662C" w:rsidRDefault="001D0060" w:rsidP="006617F5">
      <w:pPr>
        <w:spacing w:after="0" w:line="25" w:lineRule="atLeast"/>
        <w:jc w:val="center"/>
        <w:rPr>
          <w:rFonts w:ascii="Times New Roman" w:hAnsi="Times New Roman" w:cs="Times New Roman"/>
          <w:sz w:val="28"/>
          <w:szCs w:val="28"/>
        </w:rPr>
      </w:pPr>
      <w:r w:rsidRPr="00F02C10">
        <w:rPr>
          <w:b/>
          <w:bCs/>
          <w:spacing w:val="-4"/>
          <w:w w:val="105"/>
          <w:sz w:val="28"/>
          <w:szCs w:val="28"/>
        </w:rPr>
        <w:br w:type="page"/>
      </w:r>
      <w:bookmarkStart w:id="1" w:name="_Hlk196471002"/>
      <w:r w:rsidR="007B662C">
        <w:rPr>
          <w:rFonts w:ascii="Times New Roman" w:hAnsi="Times New Roman" w:cs="Times New Roman"/>
          <w:sz w:val="28"/>
          <w:szCs w:val="28"/>
        </w:rPr>
        <w:lastRenderedPageBreak/>
        <w:t>ЗМІСТ</w:t>
      </w:r>
    </w:p>
    <w:p w14:paraId="40C53024" w14:textId="77777777" w:rsidR="00672AD8" w:rsidRDefault="00672AD8" w:rsidP="006617F5">
      <w:pPr>
        <w:spacing w:after="0" w:line="25" w:lineRule="atLeast"/>
        <w:jc w:val="center"/>
        <w:rPr>
          <w:rFonts w:ascii="Times New Roman" w:hAnsi="Times New Roman" w:cs="Times New Roman"/>
          <w:sz w:val="28"/>
          <w:szCs w:val="28"/>
        </w:rPr>
      </w:pPr>
    </w:p>
    <w:tbl>
      <w:tblPr>
        <w:tblStyle w:val="af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26"/>
        <w:gridCol w:w="703"/>
      </w:tblGrid>
      <w:tr w:rsidR="00A25C2D" w14:paraId="1DC7E78B" w14:textId="77777777" w:rsidTr="00F34D40">
        <w:tc>
          <w:tcPr>
            <w:tcW w:w="8926" w:type="dxa"/>
          </w:tcPr>
          <w:p w14:paraId="2C95FF0D" w14:textId="77777777" w:rsidR="00A25C2D" w:rsidRDefault="00A25C2D" w:rsidP="00F34D40">
            <w:pPr>
              <w:spacing w:line="25" w:lineRule="atLeast"/>
              <w:ind w:firstLine="316"/>
              <w:rPr>
                <w:rFonts w:ascii="Times New Roman" w:hAnsi="Times New Roman" w:cs="Times New Roman"/>
                <w:sz w:val="28"/>
                <w:szCs w:val="28"/>
              </w:rPr>
            </w:pPr>
            <w:r>
              <w:rPr>
                <w:rFonts w:ascii="Times New Roman" w:hAnsi="Times New Roman" w:cs="Times New Roman"/>
                <w:sz w:val="28"/>
                <w:szCs w:val="28"/>
              </w:rPr>
              <w:t>ВСТУП…………………………………………………………….…….…</w:t>
            </w:r>
          </w:p>
        </w:tc>
        <w:tc>
          <w:tcPr>
            <w:tcW w:w="703" w:type="dxa"/>
          </w:tcPr>
          <w:p w14:paraId="11665497" w14:textId="77777777" w:rsidR="00A25C2D" w:rsidRDefault="00A25C2D" w:rsidP="00F34D40">
            <w:pPr>
              <w:spacing w:line="25" w:lineRule="atLeast"/>
              <w:rPr>
                <w:rFonts w:ascii="Times New Roman" w:hAnsi="Times New Roman" w:cs="Times New Roman"/>
                <w:sz w:val="28"/>
                <w:szCs w:val="28"/>
              </w:rPr>
            </w:pPr>
            <w:r>
              <w:rPr>
                <w:rFonts w:ascii="Times New Roman" w:hAnsi="Times New Roman" w:cs="Times New Roman"/>
                <w:sz w:val="28"/>
                <w:szCs w:val="28"/>
              </w:rPr>
              <w:t>4</w:t>
            </w:r>
          </w:p>
        </w:tc>
      </w:tr>
      <w:tr w:rsidR="00A25C2D" w14:paraId="73A9766B" w14:textId="77777777" w:rsidTr="00F34D40">
        <w:tc>
          <w:tcPr>
            <w:tcW w:w="8926" w:type="dxa"/>
          </w:tcPr>
          <w:p w14:paraId="190A8C4D" w14:textId="77777777" w:rsidR="00A25C2D" w:rsidRDefault="00A25C2D" w:rsidP="00A25C2D">
            <w:pPr>
              <w:numPr>
                <w:ilvl w:val="0"/>
                <w:numId w:val="9"/>
              </w:numPr>
              <w:spacing w:line="25" w:lineRule="atLeast"/>
              <w:ind w:left="302" w:firstLine="0"/>
              <w:jc w:val="both"/>
              <w:rPr>
                <w:rFonts w:ascii="Times New Roman" w:hAnsi="Times New Roman" w:cs="Times New Roman"/>
                <w:sz w:val="28"/>
                <w:szCs w:val="28"/>
              </w:rPr>
            </w:pPr>
            <w:r>
              <w:rPr>
                <w:rFonts w:ascii="Times New Roman" w:hAnsi="Times New Roman" w:cs="Times New Roman"/>
                <w:sz w:val="28"/>
                <w:szCs w:val="28"/>
              </w:rPr>
              <w:t xml:space="preserve">ОСНОВИ ТЕОРІЇ МОДЕЛЮВАННЯ </w:t>
            </w:r>
            <w:r w:rsidRPr="00983E41">
              <w:rPr>
                <w:rFonts w:ascii="Times New Roman" w:hAnsi="Times New Roman" w:cs="Times New Roman"/>
                <w:sz w:val="28"/>
                <w:szCs w:val="28"/>
              </w:rPr>
              <w:t>ПРОЦЕСІВ ТА СИСТЕМ.</w:t>
            </w:r>
            <w:r>
              <w:rPr>
                <w:rFonts w:ascii="Times New Roman" w:hAnsi="Times New Roman" w:cs="Times New Roman"/>
                <w:sz w:val="28"/>
                <w:szCs w:val="28"/>
              </w:rPr>
              <w:t>…</w:t>
            </w:r>
          </w:p>
        </w:tc>
        <w:tc>
          <w:tcPr>
            <w:tcW w:w="703" w:type="dxa"/>
          </w:tcPr>
          <w:p w14:paraId="44B5206B" w14:textId="77777777" w:rsidR="00A25C2D" w:rsidRDefault="00A25C2D" w:rsidP="00F34D40">
            <w:pPr>
              <w:spacing w:line="25" w:lineRule="atLeast"/>
              <w:rPr>
                <w:rFonts w:ascii="Times New Roman" w:hAnsi="Times New Roman" w:cs="Times New Roman"/>
                <w:sz w:val="28"/>
                <w:szCs w:val="28"/>
              </w:rPr>
            </w:pPr>
            <w:r>
              <w:rPr>
                <w:rFonts w:ascii="Times New Roman" w:hAnsi="Times New Roman" w:cs="Times New Roman"/>
                <w:sz w:val="28"/>
                <w:szCs w:val="28"/>
              </w:rPr>
              <w:t>5</w:t>
            </w:r>
          </w:p>
        </w:tc>
      </w:tr>
      <w:tr w:rsidR="00A25C2D" w14:paraId="2DBF57A5" w14:textId="77777777" w:rsidTr="00F34D40">
        <w:tc>
          <w:tcPr>
            <w:tcW w:w="8926" w:type="dxa"/>
          </w:tcPr>
          <w:p w14:paraId="4730E700" w14:textId="77777777" w:rsidR="00A25C2D" w:rsidRDefault="00A25C2D" w:rsidP="00F34D40">
            <w:pPr>
              <w:spacing w:line="25" w:lineRule="atLeast"/>
              <w:ind w:left="302" w:firstLine="425"/>
              <w:jc w:val="both"/>
              <w:rPr>
                <w:rFonts w:ascii="Times New Roman" w:hAnsi="Times New Roman" w:cs="Times New Roman"/>
                <w:sz w:val="28"/>
                <w:szCs w:val="28"/>
              </w:rPr>
            </w:pPr>
            <w:r w:rsidRPr="008D7AA1">
              <w:rPr>
                <w:rFonts w:ascii="Times New Roman" w:hAnsi="Times New Roman" w:cs="Times New Roman"/>
                <w:sz w:val="28"/>
                <w:szCs w:val="28"/>
              </w:rPr>
              <w:t>1.1. Зміст поняття моделювання та класифікація</w:t>
            </w:r>
            <w:r>
              <w:rPr>
                <w:rFonts w:ascii="Times New Roman" w:hAnsi="Times New Roman" w:cs="Times New Roman"/>
                <w:sz w:val="28"/>
                <w:szCs w:val="28"/>
              </w:rPr>
              <w:t>………….………..</w:t>
            </w:r>
          </w:p>
        </w:tc>
        <w:tc>
          <w:tcPr>
            <w:tcW w:w="703" w:type="dxa"/>
          </w:tcPr>
          <w:p w14:paraId="3A1AB5DB" w14:textId="77777777" w:rsidR="00A25C2D" w:rsidRDefault="00A25C2D" w:rsidP="00F34D40">
            <w:pPr>
              <w:spacing w:line="25" w:lineRule="atLeast"/>
              <w:rPr>
                <w:rFonts w:ascii="Times New Roman" w:hAnsi="Times New Roman" w:cs="Times New Roman"/>
                <w:sz w:val="28"/>
                <w:szCs w:val="28"/>
              </w:rPr>
            </w:pPr>
            <w:r>
              <w:rPr>
                <w:rFonts w:ascii="Times New Roman" w:hAnsi="Times New Roman" w:cs="Times New Roman"/>
                <w:sz w:val="28"/>
                <w:szCs w:val="28"/>
              </w:rPr>
              <w:t>5</w:t>
            </w:r>
          </w:p>
        </w:tc>
      </w:tr>
      <w:tr w:rsidR="00A25C2D" w14:paraId="5619416D" w14:textId="77777777" w:rsidTr="00F34D40">
        <w:tc>
          <w:tcPr>
            <w:tcW w:w="8926" w:type="dxa"/>
          </w:tcPr>
          <w:p w14:paraId="20921A8D" w14:textId="77777777" w:rsidR="00A25C2D" w:rsidRDefault="00A25C2D" w:rsidP="00F34D40">
            <w:pPr>
              <w:spacing w:line="25" w:lineRule="atLeast"/>
              <w:ind w:left="302" w:firstLine="425"/>
              <w:jc w:val="both"/>
              <w:rPr>
                <w:rFonts w:ascii="Times New Roman" w:hAnsi="Times New Roman" w:cs="Times New Roman"/>
                <w:sz w:val="28"/>
                <w:szCs w:val="28"/>
              </w:rPr>
            </w:pPr>
            <w:r w:rsidRPr="008D7AA1">
              <w:rPr>
                <w:rFonts w:ascii="Times New Roman" w:hAnsi="Times New Roman" w:cs="Times New Roman"/>
                <w:sz w:val="28"/>
                <w:szCs w:val="28"/>
              </w:rPr>
              <w:t>1.2. Характеристики моделей</w:t>
            </w:r>
            <w:r>
              <w:rPr>
                <w:rFonts w:ascii="Times New Roman" w:hAnsi="Times New Roman" w:cs="Times New Roman"/>
                <w:sz w:val="28"/>
                <w:szCs w:val="28"/>
              </w:rPr>
              <w:t>……………………………….………..</w:t>
            </w:r>
          </w:p>
        </w:tc>
        <w:tc>
          <w:tcPr>
            <w:tcW w:w="703" w:type="dxa"/>
          </w:tcPr>
          <w:p w14:paraId="20116340" w14:textId="77777777" w:rsidR="00A25C2D" w:rsidRDefault="00A25C2D" w:rsidP="00F34D40">
            <w:pPr>
              <w:spacing w:line="25" w:lineRule="atLeast"/>
              <w:rPr>
                <w:rFonts w:ascii="Times New Roman" w:hAnsi="Times New Roman" w:cs="Times New Roman"/>
                <w:sz w:val="28"/>
                <w:szCs w:val="28"/>
              </w:rPr>
            </w:pPr>
            <w:r>
              <w:rPr>
                <w:rFonts w:ascii="Times New Roman" w:hAnsi="Times New Roman" w:cs="Times New Roman"/>
                <w:sz w:val="28"/>
                <w:szCs w:val="28"/>
              </w:rPr>
              <w:t>13</w:t>
            </w:r>
          </w:p>
        </w:tc>
      </w:tr>
      <w:tr w:rsidR="00A25C2D" w14:paraId="1721936D" w14:textId="77777777" w:rsidTr="00F34D40">
        <w:tc>
          <w:tcPr>
            <w:tcW w:w="8926" w:type="dxa"/>
          </w:tcPr>
          <w:p w14:paraId="21EFCEC3" w14:textId="77777777" w:rsidR="00A25C2D" w:rsidRDefault="00A25C2D" w:rsidP="00F34D40">
            <w:pPr>
              <w:spacing w:line="25" w:lineRule="atLeast"/>
              <w:ind w:left="302" w:firstLine="425"/>
              <w:jc w:val="both"/>
              <w:rPr>
                <w:rFonts w:ascii="Times New Roman" w:hAnsi="Times New Roman" w:cs="Times New Roman"/>
                <w:sz w:val="28"/>
                <w:szCs w:val="28"/>
              </w:rPr>
            </w:pPr>
            <w:r>
              <w:rPr>
                <w:rFonts w:ascii="Times New Roman" w:hAnsi="Times New Roman" w:cs="Times New Roman"/>
                <w:sz w:val="28"/>
                <w:szCs w:val="28"/>
              </w:rPr>
              <w:t>1.3</w:t>
            </w:r>
            <w:r w:rsidRPr="008D7AA1">
              <w:rPr>
                <w:rFonts w:ascii="Times New Roman" w:hAnsi="Times New Roman" w:cs="Times New Roman"/>
                <w:sz w:val="28"/>
                <w:szCs w:val="28"/>
              </w:rPr>
              <w:t xml:space="preserve"> Методи математичного моделювання</w:t>
            </w:r>
            <w:r>
              <w:rPr>
                <w:rFonts w:ascii="Times New Roman" w:hAnsi="Times New Roman" w:cs="Times New Roman"/>
                <w:sz w:val="28"/>
                <w:szCs w:val="28"/>
              </w:rPr>
              <w:t>……………………………</w:t>
            </w:r>
          </w:p>
        </w:tc>
        <w:tc>
          <w:tcPr>
            <w:tcW w:w="703" w:type="dxa"/>
          </w:tcPr>
          <w:p w14:paraId="07DBD25B" w14:textId="77777777" w:rsidR="00A25C2D" w:rsidRDefault="00A25C2D" w:rsidP="00F34D40">
            <w:pPr>
              <w:spacing w:line="25" w:lineRule="atLeast"/>
              <w:rPr>
                <w:rFonts w:ascii="Times New Roman" w:hAnsi="Times New Roman" w:cs="Times New Roman"/>
                <w:sz w:val="28"/>
                <w:szCs w:val="28"/>
              </w:rPr>
            </w:pPr>
            <w:r>
              <w:rPr>
                <w:rFonts w:ascii="Times New Roman" w:hAnsi="Times New Roman" w:cs="Times New Roman"/>
                <w:sz w:val="28"/>
                <w:szCs w:val="28"/>
              </w:rPr>
              <w:t>15</w:t>
            </w:r>
          </w:p>
        </w:tc>
      </w:tr>
      <w:tr w:rsidR="00A25C2D" w14:paraId="0B0092F2" w14:textId="77777777" w:rsidTr="00F34D40">
        <w:tc>
          <w:tcPr>
            <w:tcW w:w="8926" w:type="dxa"/>
          </w:tcPr>
          <w:p w14:paraId="7E217012" w14:textId="77777777" w:rsidR="00A25C2D" w:rsidRDefault="00A25C2D" w:rsidP="00F34D40">
            <w:pPr>
              <w:spacing w:line="25" w:lineRule="atLeast"/>
              <w:ind w:left="302"/>
              <w:jc w:val="both"/>
              <w:rPr>
                <w:rFonts w:ascii="Times New Roman" w:hAnsi="Times New Roman" w:cs="Times New Roman"/>
                <w:sz w:val="28"/>
                <w:szCs w:val="28"/>
              </w:rPr>
            </w:pPr>
            <w:r>
              <w:rPr>
                <w:rFonts w:ascii="Times New Roman" w:hAnsi="Times New Roman" w:cs="Times New Roman"/>
                <w:sz w:val="28"/>
                <w:szCs w:val="28"/>
              </w:rPr>
              <w:t>2</w:t>
            </w:r>
            <w:r w:rsidRPr="008D7AA1">
              <w:rPr>
                <w:rFonts w:ascii="Times New Roman" w:hAnsi="Times New Roman" w:cs="Times New Roman"/>
                <w:sz w:val="28"/>
                <w:szCs w:val="28"/>
              </w:rPr>
              <w:t>. ЧИСЕЛЬНІ МЕТОДИ МАТЕМАТИЧНОГО МОДЕЛЮВАННЯ</w:t>
            </w:r>
            <w:r>
              <w:rPr>
                <w:rFonts w:ascii="Times New Roman" w:hAnsi="Times New Roman" w:cs="Times New Roman"/>
                <w:sz w:val="28"/>
                <w:szCs w:val="28"/>
              </w:rPr>
              <w:t>……</w:t>
            </w:r>
          </w:p>
        </w:tc>
        <w:tc>
          <w:tcPr>
            <w:tcW w:w="703" w:type="dxa"/>
          </w:tcPr>
          <w:p w14:paraId="63D55A93" w14:textId="77777777" w:rsidR="00A25C2D" w:rsidRDefault="00A25C2D" w:rsidP="00F34D40">
            <w:pPr>
              <w:spacing w:line="25" w:lineRule="atLeast"/>
              <w:rPr>
                <w:rFonts w:ascii="Times New Roman" w:hAnsi="Times New Roman" w:cs="Times New Roman"/>
                <w:sz w:val="28"/>
                <w:szCs w:val="28"/>
              </w:rPr>
            </w:pPr>
            <w:r>
              <w:rPr>
                <w:rFonts w:ascii="Times New Roman" w:hAnsi="Times New Roman" w:cs="Times New Roman"/>
                <w:sz w:val="28"/>
                <w:szCs w:val="28"/>
              </w:rPr>
              <w:t>19</w:t>
            </w:r>
          </w:p>
        </w:tc>
      </w:tr>
      <w:tr w:rsidR="00A25C2D" w14:paraId="37214B00" w14:textId="77777777" w:rsidTr="00F34D40">
        <w:tc>
          <w:tcPr>
            <w:tcW w:w="8926" w:type="dxa"/>
          </w:tcPr>
          <w:p w14:paraId="301203B7" w14:textId="77777777" w:rsidR="00A25C2D" w:rsidRPr="008D7AA1" w:rsidRDefault="00A25C2D" w:rsidP="00F34D40">
            <w:pPr>
              <w:spacing w:line="25" w:lineRule="atLeast"/>
              <w:ind w:left="302" w:firstLine="439"/>
              <w:jc w:val="both"/>
              <w:rPr>
                <w:rFonts w:ascii="Times New Roman" w:hAnsi="Times New Roman" w:cs="Times New Roman"/>
                <w:sz w:val="28"/>
                <w:szCs w:val="28"/>
              </w:rPr>
            </w:pPr>
            <w:r>
              <w:rPr>
                <w:rFonts w:ascii="Times New Roman" w:hAnsi="Times New Roman" w:cs="Times New Roman"/>
                <w:sz w:val="28"/>
                <w:szCs w:val="28"/>
              </w:rPr>
              <w:t>2</w:t>
            </w:r>
            <w:r w:rsidRPr="008D7AA1">
              <w:rPr>
                <w:rFonts w:ascii="Times New Roman" w:hAnsi="Times New Roman" w:cs="Times New Roman"/>
                <w:sz w:val="28"/>
                <w:szCs w:val="28"/>
              </w:rPr>
              <w:t>.1 Чисельне розв'язування рівнянь</w:t>
            </w:r>
            <w:r>
              <w:rPr>
                <w:rFonts w:ascii="Times New Roman" w:hAnsi="Times New Roman" w:cs="Times New Roman"/>
                <w:sz w:val="28"/>
                <w:szCs w:val="28"/>
              </w:rPr>
              <w:t>………………………………….</w:t>
            </w:r>
          </w:p>
        </w:tc>
        <w:tc>
          <w:tcPr>
            <w:tcW w:w="703" w:type="dxa"/>
          </w:tcPr>
          <w:p w14:paraId="3E2546FE" w14:textId="77777777" w:rsidR="00A25C2D" w:rsidRDefault="00A25C2D" w:rsidP="00F34D40">
            <w:pPr>
              <w:spacing w:line="25" w:lineRule="atLeast"/>
              <w:rPr>
                <w:rFonts w:ascii="Times New Roman" w:hAnsi="Times New Roman" w:cs="Times New Roman"/>
                <w:sz w:val="28"/>
                <w:szCs w:val="28"/>
              </w:rPr>
            </w:pPr>
            <w:r>
              <w:rPr>
                <w:rFonts w:ascii="Times New Roman" w:hAnsi="Times New Roman" w:cs="Times New Roman"/>
                <w:sz w:val="28"/>
                <w:szCs w:val="28"/>
              </w:rPr>
              <w:t>19</w:t>
            </w:r>
          </w:p>
        </w:tc>
      </w:tr>
      <w:tr w:rsidR="00A25C2D" w14:paraId="3166C8AF" w14:textId="77777777" w:rsidTr="00F34D40">
        <w:tc>
          <w:tcPr>
            <w:tcW w:w="8926" w:type="dxa"/>
          </w:tcPr>
          <w:p w14:paraId="134718D8" w14:textId="77777777" w:rsidR="00A25C2D" w:rsidRPr="008D7AA1" w:rsidRDefault="00A25C2D" w:rsidP="00F34D40">
            <w:pPr>
              <w:spacing w:line="25" w:lineRule="atLeast"/>
              <w:ind w:left="302" w:firstLine="439"/>
              <w:jc w:val="both"/>
              <w:rPr>
                <w:rFonts w:ascii="Times New Roman" w:hAnsi="Times New Roman" w:cs="Times New Roman"/>
                <w:sz w:val="28"/>
                <w:szCs w:val="28"/>
              </w:rPr>
            </w:pPr>
            <w:r>
              <w:rPr>
                <w:rFonts w:ascii="Times New Roman" w:hAnsi="Times New Roman" w:cs="Times New Roman"/>
                <w:sz w:val="28"/>
                <w:szCs w:val="28"/>
              </w:rPr>
              <w:t>2</w:t>
            </w:r>
            <w:r w:rsidRPr="008D7AA1">
              <w:rPr>
                <w:rFonts w:ascii="Times New Roman" w:hAnsi="Times New Roman" w:cs="Times New Roman"/>
                <w:sz w:val="28"/>
                <w:szCs w:val="28"/>
              </w:rPr>
              <w:t>.2 Засоби розв’язання систем лінійних та нелінійних рівнянь</w:t>
            </w:r>
            <w:r>
              <w:rPr>
                <w:rFonts w:ascii="Times New Roman" w:hAnsi="Times New Roman" w:cs="Times New Roman"/>
                <w:sz w:val="28"/>
                <w:szCs w:val="28"/>
              </w:rPr>
              <w:t>……</w:t>
            </w:r>
          </w:p>
        </w:tc>
        <w:tc>
          <w:tcPr>
            <w:tcW w:w="703" w:type="dxa"/>
          </w:tcPr>
          <w:p w14:paraId="2990C1C7" w14:textId="77777777" w:rsidR="00A25C2D" w:rsidRDefault="00A25C2D" w:rsidP="00F34D40">
            <w:pPr>
              <w:spacing w:line="25" w:lineRule="atLeast"/>
              <w:rPr>
                <w:rFonts w:ascii="Times New Roman" w:hAnsi="Times New Roman" w:cs="Times New Roman"/>
                <w:sz w:val="28"/>
                <w:szCs w:val="28"/>
              </w:rPr>
            </w:pPr>
            <w:r>
              <w:rPr>
                <w:rFonts w:ascii="Times New Roman" w:hAnsi="Times New Roman" w:cs="Times New Roman"/>
                <w:sz w:val="28"/>
                <w:szCs w:val="28"/>
              </w:rPr>
              <w:t>25</w:t>
            </w:r>
          </w:p>
        </w:tc>
      </w:tr>
      <w:tr w:rsidR="00A25C2D" w14:paraId="658DD80C" w14:textId="77777777" w:rsidTr="00F34D40">
        <w:tc>
          <w:tcPr>
            <w:tcW w:w="8926" w:type="dxa"/>
          </w:tcPr>
          <w:p w14:paraId="4F2DAFCC" w14:textId="77777777" w:rsidR="00A25C2D" w:rsidRPr="008D7AA1" w:rsidRDefault="00A25C2D" w:rsidP="00F34D40">
            <w:pPr>
              <w:spacing w:line="25" w:lineRule="atLeast"/>
              <w:ind w:left="302" w:firstLine="439"/>
              <w:jc w:val="both"/>
              <w:rPr>
                <w:rFonts w:ascii="Times New Roman" w:hAnsi="Times New Roman" w:cs="Times New Roman"/>
                <w:sz w:val="28"/>
                <w:szCs w:val="28"/>
              </w:rPr>
            </w:pPr>
            <w:r>
              <w:rPr>
                <w:rFonts w:ascii="Times New Roman" w:hAnsi="Times New Roman" w:cs="Times New Roman"/>
                <w:sz w:val="28"/>
                <w:szCs w:val="28"/>
              </w:rPr>
              <w:t>2</w:t>
            </w:r>
            <w:r w:rsidRPr="008D7AA1">
              <w:rPr>
                <w:rFonts w:ascii="Times New Roman" w:hAnsi="Times New Roman" w:cs="Times New Roman"/>
                <w:sz w:val="28"/>
                <w:szCs w:val="28"/>
              </w:rPr>
              <w:t>.3 Чисельне інтегрування</w:t>
            </w:r>
            <w:r>
              <w:rPr>
                <w:rFonts w:ascii="Times New Roman" w:hAnsi="Times New Roman" w:cs="Times New Roman"/>
                <w:sz w:val="28"/>
                <w:szCs w:val="28"/>
              </w:rPr>
              <w:t>…………………………………………….</w:t>
            </w:r>
          </w:p>
        </w:tc>
        <w:tc>
          <w:tcPr>
            <w:tcW w:w="703" w:type="dxa"/>
          </w:tcPr>
          <w:p w14:paraId="26BE173A" w14:textId="77777777" w:rsidR="00A25C2D" w:rsidRDefault="00A25C2D" w:rsidP="00F34D40">
            <w:pPr>
              <w:spacing w:line="25" w:lineRule="atLeast"/>
              <w:rPr>
                <w:rFonts w:ascii="Times New Roman" w:hAnsi="Times New Roman" w:cs="Times New Roman"/>
                <w:sz w:val="28"/>
                <w:szCs w:val="28"/>
              </w:rPr>
            </w:pPr>
            <w:r>
              <w:rPr>
                <w:rFonts w:ascii="Times New Roman" w:hAnsi="Times New Roman" w:cs="Times New Roman"/>
                <w:sz w:val="28"/>
                <w:szCs w:val="28"/>
              </w:rPr>
              <w:t>27</w:t>
            </w:r>
          </w:p>
        </w:tc>
      </w:tr>
      <w:tr w:rsidR="00A25C2D" w14:paraId="3675CBA4" w14:textId="77777777" w:rsidTr="00F34D40">
        <w:tc>
          <w:tcPr>
            <w:tcW w:w="8926" w:type="dxa"/>
          </w:tcPr>
          <w:p w14:paraId="0DA6253F" w14:textId="77777777" w:rsidR="00A25C2D" w:rsidRPr="008D7AA1" w:rsidRDefault="00A25C2D" w:rsidP="00F34D40">
            <w:pPr>
              <w:spacing w:line="25" w:lineRule="atLeast"/>
              <w:ind w:left="302" w:firstLine="439"/>
              <w:jc w:val="both"/>
              <w:rPr>
                <w:rFonts w:ascii="Times New Roman" w:hAnsi="Times New Roman" w:cs="Times New Roman"/>
                <w:sz w:val="28"/>
                <w:szCs w:val="28"/>
              </w:rPr>
            </w:pPr>
            <w:r>
              <w:rPr>
                <w:rFonts w:ascii="Times New Roman" w:hAnsi="Times New Roman" w:cs="Times New Roman"/>
                <w:sz w:val="28"/>
                <w:szCs w:val="28"/>
              </w:rPr>
              <w:t>2</w:t>
            </w:r>
            <w:r w:rsidRPr="008D7AA1">
              <w:rPr>
                <w:rFonts w:ascii="Times New Roman" w:hAnsi="Times New Roman" w:cs="Times New Roman"/>
                <w:sz w:val="28"/>
                <w:szCs w:val="28"/>
              </w:rPr>
              <w:t>.4 Чисельне диференціювання</w:t>
            </w:r>
            <w:r>
              <w:rPr>
                <w:rFonts w:ascii="Times New Roman" w:hAnsi="Times New Roman" w:cs="Times New Roman"/>
                <w:sz w:val="28"/>
                <w:szCs w:val="28"/>
              </w:rPr>
              <w:t>………………………………………</w:t>
            </w:r>
          </w:p>
        </w:tc>
        <w:tc>
          <w:tcPr>
            <w:tcW w:w="703" w:type="dxa"/>
          </w:tcPr>
          <w:p w14:paraId="39EF900B" w14:textId="77777777" w:rsidR="00A25C2D" w:rsidRDefault="00A25C2D" w:rsidP="00F34D40">
            <w:pPr>
              <w:spacing w:line="25" w:lineRule="atLeast"/>
              <w:rPr>
                <w:rFonts w:ascii="Times New Roman" w:hAnsi="Times New Roman" w:cs="Times New Roman"/>
                <w:sz w:val="28"/>
                <w:szCs w:val="28"/>
              </w:rPr>
            </w:pPr>
            <w:r>
              <w:rPr>
                <w:rFonts w:ascii="Times New Roman" w:hAnsi="Times New Roman" w:cs="Times New Roman"/>
                <w:sz w:val="28"/>
                <w:szCs w:val="28"/>
              </w:rPr>
              <w:t>30</w:t>
            </w:r>
          </w:p>
        </w:tc>
      </w:tr>
      <w:tr w:rsidR="00A25C2D" w14:paraId="0D89EF6E" w14:textId="77777777" w:rsidTr="00F34D40">
        <w:tc>
          <w:tcPr>
            <w:tcW w:w="8926" w:type="dxa"/>
          </w:tcPr>
          <w:p w14:paraId="60121DA8" w14:textId="77777777" w:rsidR="00A25C2D" w:rsidRPr="008D7AA1" w:rsidRDefault="00A25C2D" w:rsidP="00F34D40">
            <w:pPr>
              <w:spacing w:line="25" w:lineRule="atLeast"/>
              <w:ind w:left="302"/>
              <w:jc w:val="both"/>
              <w:rPr>
                <w:rFonts w:ascii="Times New Roman" w:hAnsi="Times New Roman" w:cs="Times New Roman"/>
                <w:sz w:val="28"/>
                <w:szCs w:val="28"/>
              </w:rPr>
            </w:pPr>
            <w:r>
              <w:rPr>
                <w:rFonts w:ascii="Times New Roman" w:hAnsi="Times New Roman" w:cs="Times New Roman"/>
                <w:sz w:val="28"/>
                <w:szCs w:val="28"/>
              </w:rPr>
              <w:t>3</w:t>
            </w:r>
            <w:r w:rsidRPr="008D7AA1">
              <w:rPr>
                <w:rFonts w:ascii="Times New Roman" w:hAnsi="Times New Roman" w:cs="Times New Roman"/>
                <w:sz w:val="28"/>
                <w:szCs w:val="28"/>
              </w:rPr>
              <w:t xml:space="preserve"> МЕТОДИ НАБЛИЖЕННЯ ФУНКЦІЙ</w:t>
            </w:r>
            <w:r>
              <w:rPr>
                <w:rFonts w:ascii="Times New Roman" w:hAnsi="Times New Roman" w:cs="Times New Roman"/>
                <w:sz w:val="28"/>
                <w:szCs w:val="28"/>
              </w:rPr>
              <w:t>…………………………………</w:t>
            </w:r>
          </w:p>
        </w:tc>
        <w:tc>
          <w:tcPr>
            <w:tcW w:w="703" w:type="dxa"/>
          </w:tcPr>
          <w:p w14:paraId="32089005" w14:textId="77777777" w:rsidR="00A25C2D" w:rsidRDefault="00A25C2D" w:rsidP="00F34D40">
            <w:pPr>
              <w:spacing w:line="25" w:lineRule="atLeast"/>
              <w:rPr>
                <w:rFonts w:ascii="Times New Roman" w:hAnsi="Times New Roman" w:cs="Times New Roman"/>
                <w:sz w:val="28"/>
                <w:szCs w:val="28"/>
              </w:rPr>
            </w:pPr>
            <w:r>
              <w:rPr>
                <w:rFonts w:ascii="Times New Roman" w:hAnsi="Times New Roman" w:cs="Times New Roman"/>
                <w:sz w:val="28"/>
                <w:szCs w:val="28"/>
              </w:rPr>
              <w:t>32</w:t>
            </w:r>
          </w:p>
        </w:tc>
      </w:tr>
      <w:tr w:rsidR="00A25C2D" w14:paraId="4BD62BA5" w14:textId="77777777" w:rsidTr="00F34D40">
        <w:tc>
          <w:tcPr>
            <w:tcW w:w="8926" w:type="dxa"/>
          </w:tcPr>
          <w:p w14:paraId="7FB2F9BE" w14:textId="77777777" w:rsidR="00A25C2D" w:rsidRPr="008D7AA1" w:rsidRDefault="00A25C2D" w:rsidP="00F34D40">
            <w:pPr>
              <w:spacing w:line="25" w:lineRule="atLeast"/>
              <w:ind w:left="302" w:firstLine="439"/>
              <w:jc w:val="both"/>
              <w:rPr>
                <w:rFonts w:ascii="Times New Roman" w:hAnsi="Times New Roman" w:cs="Times New Roman"/>
                <w:sz w:val="28"/>
                <w:szCs w:val="28"/>
              </w:rPr>
            </w:pPr>
            <w:r>
              <w:rPr>
                <w:rFonts w:ascii="Times New Roman" w:hAnsi="Times New Roman" w:cs="Times New Roman"/>
                <w:sz w:val="28"/>
                <w:szCs w:val="28"/>
              </w:rPr>
              <w:t>3</w:t>
            </w:r>
            <w:r w:rsidRPr="008D7AA1">
              <w:rPr>
                <w:rFonts w:ascii="Times New Roman" w:hAnsi="Times New Roman" w:cs="Times New Roman"/>
                <w:sz w:val="28"/>
                <w:szCs w:val="28"/>
              </w:rPr>
              <w:t>.1 Методи інтерполяції функцій</w:t>
            </w:r>
            <w:r>
              <w:rPr>
                <w:rFonts w:ascii="Times New Roman" w:hAnsi="Times New Roman" w:cs="Times New Roman"/>
                <w:sz w:val="28"/>
                <w:szCs w:val="28"/>
              </w:rPr>
              <w:t>……………………………………..</w:t>
            </w:r>
          </w:p>
        </w:tc>
        <w:tc>
          <w:tcPr>
            <w:tcW w:w="703" w:type="dxa"/>
          </w:tcPr>
          <w:p w14:paraId="1023E35D" w14:textId="77777777" w:rsidR="00A25C2D" w:rsidRDefault="00A25C2D" w:rsidP="00F34D40">
            <w:pPr>
              <w:spacing w:line="25" w:lineRule="atLeast"/>
              <w:rPr>
                <w:rFonts w:ascii="Times New Roman" w:hAnsi="Times New Roman" w:cs="Times New Roman"/>
                <w:sz w:val="28"/>
                <w:szCs w:val="28"/>
              </w:rPr>
            </w:pPr>
            <w:r>
              <w:rPr>
                <w:rFonts w:ascii="Times New Roman" w:hAnsi="Times New Roman" w:cs="Times New Roman"/>
                <w:sz w:val="28"/>
                <w:szCs w:val="28"/>
              </w:rPr>
              <w:t>32</w:t>
            </w:r>
          </w:p>
        </w:tc>
      </w:tr>
      <w:tr w:rsidR="00A25C2D" w14:paraId="5C41C606" w14:textId="77777777" w:rsidTr="00F34D40">
        <w:tc>
          <w:tcPr>
            <w:tcW w:w="8926" w:type="dxa"/>
          </w:tcPr>
          <w:p w14:paraId="72553001" w14:textId="77777777" w:rsidR="00A25C2D" w:rsidRPr="008D7AA1" w:rsidRDefault="00A25C2D" w:rsidP="00F34D40">
            <w:pPr>
              <w:spacing w:line="25" w:lineRule="atLeast"/>
              <w:ind w:left="302" w:firstLine="439"/>
              <w:jc w:val="both"/>
              <w:rPr>
                <w:rFonts w:ascii="Times New Roman" w:hAnsi="Times New Roman" w:cs="Times New Roman"/>
                <w:sz w:val="28"/>
                <w:szCs w:val="28"/>
              </w:rPr>
            </w:pPr>
            <w:r>
              <w:rPr>
                <w:rFonts w:ascii="Times New Roman" w:hAnsi="Times New Roman" w:cs="Times New Roman"/>
                <w:sz w:val="28"/>
                <w:szCs w:val="28"/>
              </w:rPr>
              <w:t>3</w:t>
            </w:r>
            <w:r w:rsidRPr="008D7AA1">
              <w:rPr>
                <w:rFonts w:ascii="Times New Roman" w:hAnsi="Times New Roman" w:cs="Times New Roman"/>
                <w:sz w:val="28"/>
                <w:szCs w:val="28"/>
              </w:rPr>
              <w:t>.2 Апроксимація</w:t>
            </w:r>
            <w:r>
              <w:rPr>
                <w:rFonts w:ascii="Times New Roman" w:hAnsi="Times New Roman" w:cs="Times New Roman"/>
                <w:sz w:val="28"/>
                <w:szCs w:val="28"/>
              </w:rPr>
              <w:t>……………………………………………………...</w:t>
            </w:r>
          </w:p>
        </w:tc>
        <w:tc>
          <w:tcPr>
            <w:tcW w:w="703" w:type="dxa"/>
          </w:tcPr>
          <w:p w14:paraId="491F991D" w14:textId="77777777" w:rsidR="00A25C2D" w:rsidRDefault="00A25C2D" w:rsidP="00F34D40">
            <w:pPr>
              <w:spacing w:line="25" w:lineRule="atLeast"/>
              <w:rPr>
                <w:rFonts w:ascii="Times New Roman" w:hAnsi="Times New Roman" w:cs="Times New Roman"/>
                <w:sz w:val="28"/>
                <w:szCs w:val="28"/>
              </w:rPr>
            </w:pPr>
            <w:r>
              <w:rPr>
                <w:rFonts w:ascii="Times New Roman" w:hAnsi="Times New Roman" w:cs="Times New Roman"/>
                <w:sz w:val="28"/>
                <w:szCs w:val="28"/>
              </w:rPr>
              <w:t>39</w:t>
            </w:r>
          </w:p>
        </w:tc>
      </w:tr>
      <w:tr w:rsidR="00A25C2D" w14:paraId="1FFB7CD4" w14:textId="77777777" w:rsidTr="00F34D40">
        <w:tc>
          <w:tcPr>
            <w:tcW w:w="8926" w:type="dxa"/>
          </w:tcPr>
          <w:p w14:paraId="6256C1DF" w14:textId="77777777" w:rsidR="00A25C2D" w:rsidRPr="008D7AA1" w:rsidRDefault="00A25C2D" w:rsidP="00F34D40">
            <w:pPr>
              <w:spacing w:line="25" w:lineRule="atLeast"/>
              <w:ind w:left="302"/>
              <w:jc w:val="both"/>
              <w:rPr>
                <w:rFonts w:ascii="Times New Roman" w:hAnsi="Times New Roman" w:cs="Times New Roman"/>
                <w:sz w:val="28"/>
                <w:szCs w:val="28"/>
              </w:rPr>
            </w:pPr>
            <w:r>
              <w:rPr>
                <w:rFonts w:ascii="Times New Roman" w:hAnsi="Times New Roman" w:cs="Times New Roman"/>
                <w:sz w:val="28"/>
                <w:szCs w:val="28"/>
              </w:rPr>
              <w:t>4.</w:t>
            </w:r>
            <w:r w:rsidRPr="008D7AA1">
              <w:rPr>
                <w:rFonts w:ascii="Times New Roman" w:hAnsi="Times New Roman" w:cs="Times New Roman"/>
                <w:sz w:val="28"/>
                <w:szCs w:val="28"/>
              </w:rPr>
              <w:t xml:space="preserve"> МЕТОДИ МАТЕМАТИЧНОЇ ОПТИМІЗАЦІЇ</w:t>
            </w:r>
            <w:r>
              <w:rPr>
                <w:rFonts w:ascii="Times New Roman" w:hAnsi="Times New Roman" w:cs="Times New Roman"/>
                <w:sz w:val="28"/>
                <w:szCs w:val="28"/>
              </w:rPr>
              <w:t>………………………...</w:t>
            </w:r>
          </w:p>
        </w:tc>
        <w:tc>
          <w:tcPr>
            <w:tcW w:w="703" w:type="dxa"/>
          </w:tcPr>
          <w:p w14:paraId="35588538" w14:textId="77777777" w:rsidR="00A25C2D" w:rsidRPr="0001693A" w:rsidRDefault="00A25C2D" w:rsidP="00F34D40">
            <w:pPr>
              <w:spacing w:line="25" w:lineRule="atLeast"/>
              <w:rPr>
                <w:rFonts w:ascii="Times New Roman" w:hAnsi="Times New Roman" w:cs="Times New Roman"/>
                <w:sz w:val="28"/>
                <w:szCs w:val="28"/>
              </w:rPr>
            </w:pPr>
            <w:r>
              <w:rPr>
                <w:rFonts w:ascii="Times New Roman" w:hAnsi="Times New Roman" w:cs="Times New Roman"/>
                <w:sz w:val="28"/>
                <w:szCs w:val="28"/>
              </w:rPr>
              <w:t>44</w:t>
            </w:r>
          </w:p>
        </w:tc>
      </w:tr>
      <w:tr w:rsidR="00A25C2D" w14:paraId="0DA7FDD8" w14:textId="77777777" w:rsidTr="00F34D40">
        <w:tc>
          <w:tcPr>
            <w:tcW w:w="8926" w:type="dxa"/>
          </w:tcPr>
          <w:p w14:paraId="0DF08F6F" w14:textId="77777777" w:rsidR="00A25C2D" w:rsidRPr="007A2128" w:rsidRDefault="00A25C2D" w:rsidP="00F34D40">
            <w:pPr>
              <w:spacing w:line="25" w:lineRule="atLeast"/>
              <w:ind w:firstLine="567"/>
              <w:jc w:val="both"/>
              <w:rPr>
                <w:rFonts w:ascii="Times New Roman" w:hAnsi="Times New Roman" w:cs="Times New Roman"/>
                <w:sz w:val="28"/>
                <w:szCs w:val="28"/>
              </w:rPr>
            </w:pPr>
            <w:r w:rsidRPr="00E76752">
              <w:rPr>
                <w:rFonts w:ascii="Times New Roman" w:hAnsi="Times New Roman" w:cs="Times New Roman"/>
                <w:sz w:val="28"/>
                <w:szCs w:val="28"/>
              </w:rPr>
              <w:t>4.1 Відшукання рішення задачі за допомогою моделі</w:t>
            </w:r>
            <w:r>
              <w:rPr>
                <w:rFonts w:ascii="Times New Roman" w:hAnsi="Times New Roman" w:cs="Times New Roman"/>
                <w:sz w:val="28"/>
                <w:szCs w:val="28"/>
              </w:rPr>
              <w:t>………………..</w:t>
            </w:r>
          </w:p>
        </w:tc>
        <w:tc>
          <w:tcPr>
            <w:tcW w:w="703" w:type="dxa"/>
          </w:tcPr>
          <w:p w14:paraId="60BB5490" w14:textId="77777777" w:rsidR="00A25C2D" w:rsidRPr="0001693A" w:rsidRDefault="00A25C2D" w:rsidP="00F34D40">
            <w:pPr>
              <w:spacing w:line="25" w:lineRule="atLeast"/>
              <w:rPr>
                <w:rFonts w:ascii="Times New Roman" w:hAnsi="Times New Roman" w:cs="Times New Roman"/>
                <w:sz w:val="28"/>
                <w:szCs w:val="28"/>
              </w:rPr>
            </w:pPr>
            <w:r>
              <w:rPr>
                <w:rFonts w:ascii="Times New Roman" w:hAnsi="Times New Roman" w:cs="Times New Roman"/>
                <w:sz w:val="28"/>
                <w:szCs w:val="28"/>
              </w:rPr>
              <w:t>44</w:t>
            </w:r>
          </w:p>
        </w:tc>
      </w:tr>
      <w:tr w:rsidR="00A25C2D" w14:paraId="3C494DFF" w14:textId="77777777" w:rsidTr="00F34D40">
        <w:tc>
          <w:tcPr>
            <w:tcW w:w="8926" w:type="dxa"/>
          </w:tcPr>
          <w:p w14:paraId="00C1FFAB" w14:textId="77777777" w:rsidR="00A25C2D" w:rsidRPr="00E76752" w:rsidRDefault="00A25C2D" w:rsidP="00F34D40">
            <w:pPr>
              <w:spacing w:line="25" w:lineRule="atLeast"/>
              <w:ind w:firstLine="567"/>
              <w:jc w:val="both"/>
              <w:rPr>
                <w:rFonts w:ascii="Times New Roman" w:hAnsi="Times New Roman" w:cs="Times New Roman"/>
                <w:bCs/>
                <w:sz w:val="28"/>
                <w:szCs w:val="28"/>
              </w:rPr>
            </w:pPr>
            <w:r w:rsidRPr="00E76752">
              <w:rPr>
                <w:rFonts w:ascii="Times New Roman" w:hAnsi="Times New Roman" w:cs="Times New Roman"/>
                <w:bCs/>
                <w:sz w:val="28"/>
                <w:szCs w:val="28"/>
                <w:lang w:val="en-US"/>
              </w:rPr>
              <w:t>4</w:t>
            </w:r>
            <w:r w:rsidRPr="00E76752">
              <w:rPr>
                <w:rFonts w:ascii="Times New Roman" w:hAnsi="Times New Roman" w:cs="Times New Roman"/>
                <w:bCs/>
                <w:sz w:val="28"/>
                <w:szCs w:val="28"/>
              </w:rPr>
              <w:t>.2 Багатокритеріальні задачі прийняття рішень</w:t>
            </w:r>
            <w:r>
              <w:rPr>
                <w:rFonts w:ascii="Times New Roman" w:hAnsi="Times New Roman" w:cs="Times New Roman"/>
                <w:bCs/>
                <w:sz w:val="28"/>
                <w:szCs w:val="28"/>
              </w:rPr>
              <w:t>……………………...</w:t>
            </w:r>
          </w:p>
        </w:tc>
        <w:tc>
          <w:tcPr>
            <w:tcW w:w="703" w:type="dxa"/>
          </w:tcPr>
          <w:p w14:paraId="2D79FF71" w14:textId="77777777" w:rsidR="00A25C2D" w:rsidRPr="0001693A" w:rsidRDefault="00A25C2D" w:rsidP="00F34D40">
            <w:pPr>
              <w:spacing w:line="25" w:lineRule="atLeast"/>
              <w:rPr>
                <w:rFonts w:ascii="Times New Roman" w:hAnsi="Times New Roman" w:cs="Times New Roman"/>
                <w:sz w:val="28"/>
                <w:szCs w:val="28"/>
              </w:rPr>
            </w:pPr>
            <w:r>
              <w:rPr>
                <w:rFonts w:ascii="Times New Roman" w:hAnsi="Times New Roman" w:cs="Times New Roman"/>
                <w:sz w:val="28"/>
                <w:szCs w:val="28"/>
              </w:rPr>
              <w:t>49</w:t>
            </w:r>
          </w:p>
        </w:tc>
      </w:tr>
      <w:tr w:rsidR="00A25C2D" w14:paraId="781B644C" w14:textId="77777777" w:rsidTr="00F34D40">
        <w:tc>
          <w:tcPr>
            <w:tcW w:w="8926" w:type="dxa"/>
          </w:tcPr>
          <w:p w14:paraId="6341FA9A" w14:textId="77777777" w:rsidR="00A25C2D" w:rsidRPr="008D7AA1" w:rsidRDefault="00A25C2D" w:rsidP="00F34D40">
            <w:pPr>
              <w:spacing w:line="25" w:lineRule="atLeast"/>
              <w:ind w:left="302"/>
              <w:jc w:val="both"/>
              <w:rPr>
                <w:rFonts w:ascii="Times New Roman" w:hAnsi="Times New Roman" w:cs="Times New Roman"/>
                <w:sz w:val="28"/>
                <w:szCs w:val="28"/>
              </w:rPr>
            </w:pPr>
            <w:r>
              <w:rPr>
                <w:rFonts w:ascii="Times New Roman" w:hAnsi="Times New Roman" w:cs="Times New Roman"/>
                <w:sz w:val="28"/>
                <w:szCs w:val="28"/>
              </w:rPr>
              <w:t>5</w:t>
            </w:r>
            <w:r w:rsidRPr="008D7AA1">
              <w:rPr>
                <w:rFonts w:ascii="Times New Roman" w:hAnsi="Times New Roman" w:cs="Times New Roman"/>
                <w:sz w:val="28"/>
                <w:szCs w:val="28"/>
              </w:rPr>
              <w:t xml:space="preserve">. </w:t>
            </w:r>
            <w:r>
              <w:rPr>
                <w:rFonts w:ascii="Times New Roman" w:hAnsi="Times New Roman" w:cs="Times New Roman"/>
                <w:sz w:val="28"/>
                <w:szCs w:val="28"/>
              </w:rPr>
              <w:t>ОСНОВИ</w:t>
            </w:r>
            <w:r w:rsidRPr="008D7AA1">
              <w:rPr>
                <w:rFonts w:ascii="Times New Roman" w:hAnsi="Times New Roman" w:cs="Times New Roman"/>
                <w:sz w:val="28"/>
                <w:szCs w:val="28"/>
              </w:rPr>
              <w:t xml:space="preserve"> ТЕОРІЇ КОМП'ЮТЕРНОГО МОДЕЛЮВАННЯ</w:t>
            </w:r>
            <w:r>
              <w:rPr>
                <w:rFonts w:ascii="Times New Roman" w:hAnsi="Times New Roman" w:cs="Times New Roman"/>
                <w:sz w:val="28"/>
                <w:szCs w:val="28"/>
              </w:rPr>
              <w:t>………….</w:t>
            </w:r>
          </w:p>
        </w:tc>
        <w:tc>
          <w:tcPr>
            <w:tcW w:w="703" w:type="dxa"/>
          </w:tcPr>
          <w:p w14:paraId="7537C8B3" w14:textId="77777777" w:rsidR="00A25C2D" w:rsidRPr="0001693A" w:rsidRDefault="00A25C2D" w:rsidP="00F34D40">
            <w:pPr>
              <w:spacing w:line="25" w:lineRule="atLeast"/>
              <w:rPr>
                <w:rFonts w:ascii="Times New Roman" w:hAnsi="Times New Roman" w:cs="Times New Roman"/>
                <w:sz w:val="28"/>
                <w:szCs w:val="28"/>
              </w:rPr>
            </w:pPr>
            <w:r>
              <w:rPr>
                <w:rFonts w:ascii="Times New Roman" w:hAnsi="Times New Roman" w:cs="Times New Roman"/>
                <w:sz w:val="28"/>
                <w:szCs w:val="28"/>
              </w:rPr>
              <w:t>51</w:t>
            </w:r>
          </w:p>
        </w:tc>
      </w:tr>
      <w:tr w:rsidR="00A25C2D" w14:paraId="79AF2777" w14:textId="77777777" w:rsidTr="00F34D40">
        <w:tc>
          <w:tcPr>
            <w:tcW w:w="8926" w:type="dxa"/>
          </w:tcPr>
          <w:p w14:paraId="4DE3BFC1" w14:textId="77777777" w:rsidR="00A25C2D" w:rsidRPr="008D7AA1" w:rsidRDefault="00A25C2D" w:rsidP="00F34D40">
            <w:pPr>
              <w:spacing w:line="25" w:lineRule="atLeast"/>
              <w:ind w:left="302" w:firstLine="297"/>
              <w:jc w:val="both"/>
              <w:rPr>
                <w:rFonts w:ascii="Times New Roman" w:hAnsi="Times New Roman" w:cs="Times New Roman"/>
                <w:sz w:val="28"/>
                <w:szCs w:val="28"/>
              </w:rPr>
            </w:pPr>
            <w:r>
              <w:rPr>
                <w:rFonts w:ascii="Times New Roman" w:hAnsi="Times New Roman" w:cs="Times New Roman"/>
                <w:sz w:val="28"/>
                <w:szCs w:val="28"/>
              </w:rPr>
              <w:t>5</w:t>
            </w:r>
            <w:r w:rsidRPr="008D7AA1">
              <w:rPr>
                <w:rFonts w:ascii="Times New Roman" w:hAnsi="Times New Roman" w:cs="Times New Roman"/>
                <w:sz w:val="28"/>
                <w:szCs w:val="28"/>
              </w:rPr>
              <w:t>.1 Обчислювальний експеримент</w:t>
            </w:r>
            <w:r>
              <w:rPr>
                <w:rFonts w:ascii="Times New Roman" w:hAnsi="Times New Roman" w:cs="Times New Roman"/>
                <w:sz w:val="28"/>
                <w:szCs w:val="28"/>
              </w:rPr>
              <w:t>……………………………………..</w:t>
            </w:r>
          </w:p>
        </w:tc>
        <w:tc>
          <w:tcPr>
            <w:tcW w:w="703" w:type="dxa"/>
          </w:tcPr>
          <w:p w14:paraId="35402A9A" w14:textId="77777777" w:rsidR="00A25C2D" w:rsidRPr="0001693A" w:rsidRDefault="00A25C2D" w:rsidP="00F34D40">
            <w:pPr>
              <w:spacing w:line="25" w:lineRule="atLeast"/>
              <w:rPr>
                <w:rFonts w:ascii="Times New Roman" w:hAnsi="Times New Roman" w:cs="Times New Roman"/>
                <w:sz w:val="28"/>
                <w:szCs w:val="28"/>
              </w:rPr>
            </w:pPr>
            <w:r>
              <w:rPr>
                <w:rFonts w:ascii="Times New Roman" w:hAnsi="Times New Roman" w:cs="Times New Roman"/>
                <w:sz w:val="28"/>
                <w:szCs w:val="28"/>
              </w:rPr>
              <w:t>51</w:t>
            </w:r>
          </w:p>
        </w:tc>
      </w:tr>
      <w:tr w:rsidR="00A25C2D" w14:paraId="74854BE3" w14:textId="77777777" w:rsidTr="00F34D40">
        <w:tc>
          <w:tcPr>
            <w:tcW w:w="8926" w:type="dxa"/>
          </w:tcPr>
          <w:p w14:paraId="4F89F20C" w14:textId="77777777" w:rsidR="00A25C2D" w:rsidRPr="008D7AA1" w:rsidRDefault="00A25C2D" w:rsidP="00F34D40">
            <w:pPr>
              <w:spacing w:line="25" w:lineRule="atLeast"/>
              <w:ind w:left="302" w:firstLine="297"/>
              <w:jc w:val="both"/>
              <w:rPr>
                <w:rFonts w:ascii="Times New Roman" w:hAnsi="Times New Roman" w:cs="Times New Roman"/>
                <w:sz w:val="28"/>
                <w:szCs w:val="28"/>
              </w:rPr>
            </w:pPr>
            <w:r>
              <w:rPr>
                <w:rFonts w:ascii="Times New Roman" w:hAnsi="Times New Roman" w:cs="Times New Roman"/>
                <w:sz w:val="28"/>
                <w:szCs w:val="28"/>
              </w:rPr>
              <w:t>5</w:t>
            </w:r>
            <w:r w:rsidRPr="008D7AA1">
              <w:rPr>
                <w:rFonts w:ascii="Times New Roman" w:hAnsi="Times New Roman" w:cs="Times New Roman"/>
                <w:sz w:val="28"/>
                <w:szCs w:val="28"/>
              </w:rPr>
              <w:t>.2 Симуляція в комп’ютерному експеримент</w:t>
            </w:r>
            <w:r>
              <w:rPr>
                <w:rFonts w:ascii="Times New Roman" w:hAnsi="Times New Roman" w:cs="Times New Roman"/>
                <w:sz w:val="28"/>
                <w:szCs w:val="28"/>
              </w:rPr>
              <w:t>і………………………..</w:t>
            </w:r>
          </w:p>
        </w:tc>
        <w:tc>
          <w:tcPr>
            <w:tcW w:w="703" w:type="dxa"/>
          </w:tcPr>
          <w:p w14:paraId="7A178CE6" w14:textId="77777777" w:rsidR="00A25C2D" w:rsidRPr="0001693A" w:rsidRDefault="00A25C2D" w:rsidP="00F34D40">
            <w:pPr>
              <w:spacing w:line="25" w:lineRule="atLeast"/>
              <w:rPr>
                <w:rFonts w:ascii="Times New Roman" w:hAnsi="Times New Roman" w:cs="Times New Roman"/>
                <w:sz w:val="28"/>
                <w:szCs w:val="28"/>
              </w:rPr>
            </w:pPr>
            <w:r>
              <w:rPr>
                <w:rFonts w:ascii="Times New Roman" w:hAnsi="Times New Roman" w:cs="Times New Roman"/>
                <w:sz w:val="28"/>
                <w:szCs w:val="28"/>
              </w:rPr>
              <w:t>57</w:t>
            </w:r>
          </w:p>
        </w:tc>
      </w:tr>
      <w:tr w:rsidR="00A25C2D" w14:paraId="69603CC0" w14:textId="77777777" w:rsidTr="00F34D40">
        <w:tc>
          <w:tcPr>
            <w:tcW w:w="8926" w:type="dxa"/>
          </w:tcPr>
          <w:p w14:paraId="38BD38E1" w14:textId="77777777" w:rsidR="00A25C2D" w:rsidRPr="008D7AA1" w:rsidRDefault="00A25C2D" w:rsidP="00F34D40">
            <w:pPr>
              <w:spacing w:line="25" w:lineRule="atLeast"/>
              <w:ind w:left="302"/>
              <w:jc w:val="both"/>
              <w:rPr>
                <w:rFonts w:ascii="Times New Roman" w:hAnsi="Times New Roman" w:cs="Times New Roman"/>
                <w:sz w:val="28"/>
                <w:szCs w:val="28"/>
              </w:rPr>
            </w:pPr>
            <w:r>
              <w:rPr>
                <w:rFonts w:ascii="Times New Roman" w:hAnsi="Times New Roman" w:cs="Times New Roman"/>
                <w:sz w:val="28"/>
                <w:szCs w:val="28"/>
              </w:rPr>
              <w:t>6.</w:t>
            </w:r>
            <w:r w:rsidRPr="008D7AA1">
              <w:rPr>
                <w:rFonts w:ascii="Times New Roman" w:hAnsi="Times New Roman" w:cs="Times New Roman"/>
                <w:sz w:val="28"/>
                <w:szCs w:val="28"/>
              </w:rPr>
              <w:t xml:space="preserve"> ЗАСАДИ КОМП'ЮТЕРНИХ ОБЧИСЛЕНЬ </w:t>
            </w:r>
            <w:r>
              <w:rPr>
                <w:rFonts w:ascii="Times New Roman" w:hAnsi="Times New Roman" w:cs="Times New Roman"/>
                <w:sz w:val="28"/>
                <w:szCs w:val="28"/>
              </w:rPr>
              <w:t>…………………………..</w:t>
            </w:r>
          </w:p>
        </w:tc>
        <w:tc>
          <w:tcPr>
            <w:tcW w:w="703" w:type="dxa"/>
          </w:tcPr>
          <w:p w14:paraId="4E3BDB7E" w14:textId="77777777" w:rsidR="00A25C2D" w:rsidRPr="0001693A" w:rsidRDefault="00A25C2D" w:rsidP="00F34D40">
            <w:pPr>
              <w:spacing w:line="25" w:lineRule="atLeast"/>
              <w:rPr>
                <w:rFonts w:ascii="Times New Roman" w:hAnsi="Times New Roman" w:cs="Times New Roman"/>
                <w:sz w:val="28"/>
                <w:szCs w:val="28"/>
              </w:rPr>
            </w:pPr>
            <w:r>
              <w:rPr>
                <w:rFonts w:ascii="Times New Roman" w:hAnsi="Times New Roman" w:cs="Times New Roman"/>
                <w:sz w:val="28"/>
                <w:szCs w:val="28"/>
              </w:rPr>
              <w:t>60</w:t>
            </w:r>
          </w:p>
        </w:tc>
      </w:tr>
      <w:tr w:rsidR="00A25C2D" w14:paraId="189A6328" w14:textId="77777777" w:rsidTr="00F34D40">
        <w:tc>
          <w:tcPr>
            <w:tcW w:w="8926" w:type="dxa"/>
          </w:tcPr>
          <w:p w14:paraId="2C0772A2" w14:textId="77777777" w:rsidR="00A25C2D" w:rsidRPr="008D7AA1" w:rsidRDefault="00A25C2D" w:rsidP="00F34D40">
            <w:pPr>
              <w:spacing w:line="25" w:lineRule="atLeast"/>
              <w:ind w:left="302" w:firstLine="297"/>
              <w:jc w:val="both"/>
              <w:rPr>
                <w:rFonts w:ascii="Times New Roman" w:hAnsi="Times New Roman" w:cs="Times New Roman"/>
                <w:sz w:val="28"/>
                <w:szCs w:val="28"/>
              </w:rPr>
            </w:pPr>
            <w:r>
              <w:rPr>
                <w:rFonts w:ascii="Times New Roman" w:hAnsi="Times New Roman" w:cs="Times New Roman"/>
                <w:sz w:val="28"/>
                <w:szCs w:val="28"/>
              </w:rPr>
              <w:t>6</w:t>
            </w:r>
            <w:r w:rsidRPr="008D7AA1">
              <w:rPr>
                <w:rFonts w:ascii="Times New Roman" w:hAnsi="Times New Roman" w:cs="Times New Roman"/>
                <w:sz w:val="28"/>
                <w:szCs w:val="28"/>
              </w:rPr>
              <w:t>.1 Похибки комп'ютерних розрахунків</w:t>
            </w:r>
            <w:r>
              <w:rPr>
                <w:rFonts w:ascii="Times New Roman" w:hAnsi="Times New Roman" w:cs="Times New Roman"/>
                <w:sz w:val="28"/>
                <w:szCs w:val="28"/>
              </w:rPr>
              <w:t>……………………………….</w:t>
            </w:r>
          </w:p>
        </w:tc>
        <w:tc>
          <w:tcPr>
            <w:tcW w:w="703" w:type="dxa"/>
          </w:tcPr>
          <w:p w14:paraId="34C5855F" w14:textId="77777777" w:rsidR="00A25C2D" w:rsidRPr="0001693A" w:rsidRDefault="00A25C2D" w:rsidP="00F34D40">
            <w:pPr>
              <w:spacing w:line="25" w:lineRule="atLeast"/>
              <w:rPr>
                <w:rFonts w:ascii="Times New Roman" w:hAnsi="Times New Roman" w:cs="Times New Roman"/>
                <w:sz w:val="28"/>
                <w:szCs w:val="28"/>
              </w:rPr>
            </w:pPr>
            <w:r>
              <w:rPr>
                <w:rFonts w:ascii="Times New Roman" w:hAnsi="Times New Roman" w:cs="Times New Roman"/>
                <w:sz w:val="28"/>
                <w:szCs w:val="28"/>
              </w:rPr>
              <w:t>60</w:t>
            </w:r>
          </w:p>
        </w:tc>
      </w:tr>
      <w:tr w:rsidR="00A25C2D" w14:paraId="206C0515" w14:textId="77777777" w:rsidTr="00F34D40">
        <w:tc>
          <w:tcPr>
            <w:tcW w:w="8926" w:type="dxa"/>
          </w:tcPr>
          <w:p w14:paraId="75DAC09B" w14:textId="77777777" w:rsidR="00A25C2D" w:rsidRPr="008D7AA1" w:rsidRDefault="00A25C2D" w:rsidP="00F34D40">
            <w:pPr>
              <w:spacing w:line="25" w:lineRule="atLeast"/>
              <w:ind w:left="302" w:firstLine="297"/>
              <w:jc w:val="both"/>
              <w:rPr>
                <w:rFonts w:ascii="Times New Roman" w:hAnsi="Times New Roman" w:cs="Times New Roman"/>
                <w:sz w:val="28"/>
                <w:szCs w:val="28"/>
              </w:rPr>
            </w:pPr>
            <w:r>
              <w:rPr>
                <w:rFonts w:ascii="Times New Roman" w:hAnsi="Times New Roman" w:cs="Times New Roman"/>
                <w:sz w:val="28"/>
                <w:szCs w:val="28"/>
              </w:rPr>
              <w:t>6</w:t>
            </w:r>
            <w:r w:rsidRPr="008D7AA1">
              <w:rPr>
                <w:rFonts w:ascii="Times New Roman" w:hAnsi="Times New Roman" w:cs="Times New Roman"/>
                <w:sz w:val="28"/>
                <w:szCs w:val="28"/>
              </w:rPr>
              <w:t>.2 Похибки арифметичних обчислень</w:t>
            </w:r>
            <w:r>
              <w:rPr>
                <w:rFonts w:ascii="Times New Roman" w:hAnsi="Times New Roman" w:cs="Times New Roman"/>
                <w:sz w:val="28"/>
                <w:szCs w:val="28"/>
              </w:rPr>
              <w:t>………………………………..</w:t>
            </w:r>
          </w:p>
        </w:tc>
        <w:tc>
          <w:tcPr>
            <w:tcW w:w="703" w:type="dxa"/>
          </w:tcPr>
          <w:p w14:paraId="641BFAA9" w14:textId="77777777" w:rsidR="00A25C2D" w:rsidRPr="0001693A" w:rsidRDefault="00A25C2D" w:rsidP="00F34D40">
            <w:pPr>
              <w:spacing w:line="25" w:lineRule="atLeast"/>
              <w:rPr>
                <w:rFonts w:ascii="Times New Roman" w:hAnsi="Times New Roman" w:cs="Times New Roman"/>
                <w:sz w:val="28"/>
                <w:szCs w:val="28"/>
              </w:rPr>
            </w:pPr>
            <w:r>
              <w:rPr>
                <w:rFonts w:ascii="Times New Roman" w:hAnsi="Times New Roman" w:cs="Times New Roman"/>
                <w:sz w:val="28"/>
                <w:szCs w:val="28"/>
              </w:rPr>
              <w:t>63</w:t>
            </w:r>
          </w:p>
        </w:tc>
      </w:tr>
      <w:tr w:rsidR="00A25C2D" w14:paraId="076487AB" w14:textId="77777777" w:rsidTr="00F34D40">
        <w:tc>
          <w:tcPr>
            <w:tcW w:w="8926" w:type="dxa"/>
          </w:tcPr>
          <w:p w14:paraId="6B0BA861" w14:textId="77777777" w:rsidR="00A25C2D" w:rsidRPr="008D7AA1" w:rsidRDefault="00A25C2D" w:rsidP="00F34D40">
            <w:pPr>
              <w:spacing w:line="25" w:lineRule="atLeast"/>
              <w:ind w:left="302"/>
              <w:jc w:val="both"/>
              <w:rPr>
                <w:rFonts w:ascii="Times New Roman" w:hAnsi="Times New Roman" w:cs="Times New Roman"/>
                <w:sz w:val="28"/>
                <w:szCs w:val="28"/>
              </w:rPr>
            </w:pPr>
            <w:r>
              <w:rPr>
                <w:rFonts w:ascii="Times New Roman" w:hAnsi="Times New Roman" w:cs="Times New Roman"/>
                <w:sz w:val="28"/>
                <w:szCs w:val="28"/>
              </w:rPr>
              <w:t>7.</w:t>
            </w:r>
            <w:r w:rsidRPr="008D7AA1">
              <w:rPr>
                <w:rFonts w:ascii="Times New Roman" w:hAnsi="Times New Roman" w:cs="Times New Roman"/>
                <w:sz w:val="28"/>
                <w:szCs w:val="28"/>
              </w:rPr>
              <w:t xml:space="preserve"> КОМП’ЮТЕРНЕ ПРОЄКТУВАННЯ ЕЛЕКТРОННИХ СХЕМ</w:t>
            </w:r>
            <w:r>
              <w:rPr>
                <w:rFonts w:ascii="Times New Roman" w:hAnsi="Times New Roman" w:cs="Times New Roman"/>
                <w:sz w:val="28"/>
                <w:szCs w:val="28"/>
              </w:rPr>
              <w:t>……...</w:t>
            </w:r>
          </w:p>
        </w:tc>
        <w:tc>
          <w:tcPr>
            <w:tcW w:w="703" w:type="dxa"/>
          </w:tcPr>
          <w:p w14:paraId="39478275" w14:textId="77777777" w:rsidR="00A25C2D" w:rsidRDefault="00A25C2D" w:rsidP="00F34D40">
            <w:pPr>
              <w:spacing w:line="25" w:lineRule="atLeast"/>
              <w:rPr>
                <w:rFonts w:ascii="Times New Roman" w:hAnsi="Times New Roman" w:cs="Times New Roman"/>
                <w:sz w:val="28"/>
                <w:szCs w:val="28"/>
              </w:rPr>
            </w:pPr>
            <w:r>
              <w:rPr>
                <w:rFonts w:ascii="Times New Roman" w:hAnsi="Times New Roman" w:cs="Times New Roman"/>
                <w:sz w:val="28"/>
                <w:szCs w:val="28"/>
              </w:rPr>
              <w:t>67</w:t>
            </w:r>
          </w:p>
        </w:tc>
      </w:tr>
      <w:tr w:rsidR="00A25C2D" w14:paraId="75F728B2" w14:textId="77777777" w:rsidTr="00F34D40">
        <w:tc>
          <w:tcPr>
            <w:tcW w:w="8926" w:type="dxa"/>
          </w:tcPr>
          <w:p w14:paraId="36B55156" w14:textId="77777777" w:rsidR="00A25C2D" w:rsidRPr="00334717" w:rsidRDefault="00A25C2D" w:rsidP="00F34D40">
            <w:pPr>
              <w:spacing w:line="25" w:lineRule="atLeast"/>
              <w:ind w:left="592"/>
              <w:jc w:val="both"/>
              <w:rPr>
                <w:rFonts w:ascii="Times New Roman" w:hAnsi="Times New Roman" w:cs="Times New Roman"/>
                <w:sz w:val="28"/>
                <w:szCs w:val="28"/>
              </w:rPr>
            </w:pPr>
            <w:r w:rsidRPr="00334717">
              <w:rPr>
                <w:rFonts w:ascii="Times New Roman" w:hAnsi="Times New Roman" w:cs="Times New Roman"/>
                <w:sz w:val="28"/>
                <w:szCs w:val="28"/>
              </w:rPr>
              <w:t>7.1. Особливості інтеграції процесів моделювання та проєктування в галузі</w:t>
            </w:r>
            <w:r>
              <w:rPr>
                <w:rFonts w:ascii="Times New Roman" w:hAnsi="Times New Roman" w:cs="Times New Roman"/>
                <w:sz w:val="28"/>
                <w:szCs w:val="28"/>
              </w:rPr>
              <w:t>…………………………………………………………………...</w:t>
            </w:r>
          </w:p>
        </w:tc>
        <w:tc>
          <w:tcPr>
            <w:tcW w:w="703" w:type="dxa"/>
          </w:tcPr>
          <w:p w14:paraId="64FE1C25" w14:textId="77777777" w:rsidR="00A25C2D" w:rsidRDefault="00A25C2D" w:rsidP="00F34D40">
            <w:pPr>
              <w:spacing w:line="25" w:lineRule="atLeast"/>
              <w:rPr>
                <w:rFonts w:ascii="Times New Roman" w:hAnsi="Times New Roman" w:cs="Times New Roman"/>
                <w:sz w:val="28"/>
                <w:szCs w:val="28"/>
              </w:rPr>
            </w:pPr>
          </w:p>
          <w:p w14:paraId="038A915C" w14:textId="77777777" w:rsidR="00A25C2D" w:rsidRDefault="00A25C2D" w:rsidP="00F34D40">
            <w:pPr>
              <w:spacing w:line="25" w:lineRule="atLeast"/>
              <w:rPr>
                <w:rFonts w:ascii="Times New Roman" w:hAnsi="Times New Roman" w:cs="Times New Roman"/>
                <w:sz w:val="28"/>
                <w:szCs w:val="28"/>
              </w:rPr>
            </w:pPr>
            <w:r>
              <w:rPr>
                <w:rFonts w:ascii="Times New Roman" w:hAnsi="Times New Roman" w:cs="Times New Roman"/>
                <w:sz w:val="28"/>
                <w:szCs w:val="28"/>
              </w:rPr>
              <w:t>67</w:t>
            </w:r>
          </w:p>
        </w:tc>
      </w:tr>
      <w:tr w:rsidR="00A25C2D" w14:paraId="588F7997" w14:textId="77777777" w:rsidTr="00F34D40">
        <w:tc>
          <w:tcPr>
            <w:tcW w:w="8926" w:type="dxa"/>
          </w:tcPr>
          <w:p w14:paraId="25E1304C" w14:textId="77777777" w:rsidR="00A25C2D" w:rsidRPr="008D7AA1" w:rsidRDefault="00A25C2D" w:rsidP="00F34D40">
            <w:pPr>
              <w:spacing w:line="25" w:lineRule="atLeast"/>
              <w:ind w:left="302" w:firstLine="297"/>
              <w:jc w:val="both"/>
              <w:rPr>
                <w:rFonts w:ascii="Times New Roman" w:hAnsi="Times New Roman" w:cs="Times New Roman"/>
                <w:sz w:val="28"/>
                <w:szCs w:val="28"/>
              </w:rPr>
            </w:pPr>
            <w:r>
              <w:rPr>
                <w:rFonts w:ascii="Times New Roman" w:hAnsi="Times New Roman" w:cs="Times New Roman"/>
                <w:sz w:val="28"/>
                <w:szCs w:val="28"/>
              </w:rPr>
              <w:t>7</w:t>
            </w:r>
            <w:r w:rsidRPr="008D7AA1">
              <w:rPr>
                <w:rFonts w:ascii="Times New Roman" w:hAnsi="Times New Roman" w:cs="Times New Roman"/>
                <w:sz w:val="28"/>
                <w:szCs w:val="28"/>
              </w:rPr>
              <w:t>.</w:t>
            </w:r>
            <w:r>
              <w:rPr>
                <w:rFonts w:ascii="Times New Roman" w:hAnsi="Times New Roman" w:cs="Times New Roman"/>
                <w:sz w:val="28"/>
                <w:szCs w:val="28"/>
              </w:rPr>
              <w:t>2</w:t>
            </w:r>
            <w:r w:rsidRPr="008D7AA1">
              <w:rPr>
                <w:rFonts w:ascii="Times New Roman" w:hAnsi="Times New Roman" w:cs="Times New Roman"/>
                <w:sz w:val="28"/>
                <w:szCs w:val="28"/>
              </w:rPr>
              <w:t xml:space="preserve"> Систем автоматизованого проєктування електронних схем</w:t>
            </w:r>
            <w:r>
              <w:rPr>
                <w:rFonts w:ascii="Times New Roman" w:hAnsi="Times New Roman" w:cs="Times New Roman"/>
                <w:sz w:val="28"/>
                <w:szCs w:val="28"/>
              </w:rPr>
              <w:t>……...</w:t>
            </w:r>
          </w:p>
        </w:tc>
        <w:tc>
          <w:tcPr>
            <w:tcW w:w="703" w:type="dxa"/>
          </w:tcPr>
          <w:p w14:paraId="4B06A25C" w14:textId="77777777" w:rsidR="00A25C2D" w:rsidRDefault="00A25C2D" w:rsidP="00F34D40">
            <w:pPr>
              <w:spacing w:line="25" w:lineRule="atLeast"/>
              <w:rPr>
                <w:rFonts w:ascii="Times New Roman" w:hAnsi="Times New Roman" w:cs="Times New Roman"/>
                <w:sz w:val="28"/>
                <w:szCs w:val="28"/>
              </w:rPr>
            </w:pPr>
            <w:r>
              <w:rPr>
                <w:rFonts w:ascii="Times New Roman" w:hAnsi="Times New Roman" w:cs="Times New Roman"/>
                <w:sz w:val="28"/>
                <w:szCs w:val="28"/>
              </w:rPr>
              <w:t>69</w:t>
            </w:r>
          </w:p>
        </w:tc>
      </w:tr>
      <w:tr w:rsidR="00A25C2D" w14:paraId="6B74ABF9" w14:textId="77777777" w:rsidTr="00F34D40">
        <w:tc>
          <w:tcPr>
            <w:tcW w:w="8926" w:type="dxa"/>
          </w:tcPr>
          <w:p w14:paraId="13386B5A" w14:textId="77777777" w:rsidR="00A25C2D" w:rsidRPr="008D7AA1" w:rsidRDefault="00A25C2D" w:rsidP="00F34D40">
            <w:pPr>
              <w:spacing w:line="25" w:lineRule="atLeast"/>
              <w:ind w:left="302" w:firstLine="297"/>
              <w:jc w:val="both"/>
              <w:rPr>
                <w:rFonts w:ascii="Times New Roman" w:hAnsi="Times New Roman" w:cs="Times New Roman"/>
                <w:sz w:val="28"/>
                <w:szCs w:val="28"/>
              </w:rPr>
            </w:pPr>
            <w:r>
              <w:rPr>
                <w:rFonts w:ascii="Times New Roman" w:hAnsi="Times New Roman" w:cs="Times New Roman"/>
                <w:sz w:val="28"/>
                <w:szCs w:val="28"/>
              </w:rPr>
              <w:t>7</w:t>
            </w:r>
            <w:r w:rsidRPr="008D7AA1">
              <w:rPr>
                <w:rFonts w:ascii="Times New Roman" w:hAnsi="Times New Roman" w:cs="Times New Roman"/>
                <w:sz w:val="28"/>
                <w:szCs w:val="28"/>
              </w:rPr>
              <w:t>.</w:t>
            </w:r>
            <w:r>
              <w:rPr>
                <w:rFonts w:ascii="Times New Roman" w:hAnsi="Times New Roman" w:cs="Times New Roman"/>
                <w:sz w:val="28"/>
                <w:szCs w:val="28"/>
              </w:rPr>
              <w:t>3</w:t>
            </w:r>
            <w:r w:rsidRPr="008D7AA1">
              <w:rPr>
                <w:rFonts w:ascii="Times New Roman" w:hAnsi="Times New Roman" w:cs="Times New Roman"/>
                <w:sz w:val="28"/>
                <w:szCs w:val="28"/>
              </w:rPr>
              <w:t xml:space="preserve"> Основні принципи розробки компонентних модулів</w:t>
            </w:r>
            <w:r>
              <w:rPr>
                <w:rFonts w:ascii="Times New Roman" w:hAnsi="Times New Roman" w:cs="Times New Roman"/>
                <w:sz w:val="28"/>
                <w:szCs w:val="28"/>
              </w:rPr>
              <w:t>……………..</w:t>
            </w:r>
          </w:p>
        </w:tc>
        <w:tc>
          <w:tcPr>
            <w:tcW w:w="703" w:type="dxa"/>
          </w:tcPr>
          <w:p w14:paraId="767B18D5" w14:textId="77777777" w:rsidR="00A25C2D" w:rsidRDefault="00A25C2D" w:rsidP="00F34D40">
            <w:pPr>
              <w:spacing w:line="25" w:lineRule="atLeast"/>
              <w:rPr>
                <w:rFonts w:ascii="Times New Roman" w:hAnsi="Times New Roman" w:cs="Times New Roman"/>
                <w:sz w:val="28"/>
                <w:szCs w:val="28"/>
              </w:rPr>
            </w:pPr>
            <w:r>
              <w:rPr>
                <w:rFonts w:ascii="Times New Roman" w:hAnsi="Times New Roman" w:cs="Times New Roman"/>
                <w:sz w:val="28"/>
                <w:szCs w:val="28"/>
              </w:rPr>
              <w:t>73</w:t>
            </w:r>
          </w:p>
        </w:tc>
      </w:tr>
      <w:tr w:rsidR="00A25C2D" w14:paraId="3EBC360F" w14:textId="77777777" w:rsidTr="00F34D40">
        <w:tc>
          <w:tcPr>
            <w:tcW w:w="8926" w:type="dxa"/>
          </w:tcPr>
          <w:p w14:paraId="75F64E63" w14:textId="77777777" w:rsidR="00A25C2D" w:rsidRPr="008D7AA1" w:rsidRDefault="00A25C2D" w:rsidP="00F34D40">
            <w:pPr>
              <w:spacing w:line="25" w:lineRule="atLeast"/>
              <w:ind w:left="302"/>
              <w:jc w:val="both"/>
              <w:rPr>
                <w:rFonts w:ascii="Times New Roman" w:hAnsi="Times New Roman" w:cs="Times New Roman"/>
                <w:sz w:val="28"/>
                <w:szCs w:val="28"/>
              </w:rPr>
            </w:pPr>
            <w:r>
              <w:rPr>
                <w:rFonts w:ascii="Times New Roman" w:hAnsi="Times New Roman" w:cs="Times New Roman"/>
                <w:sz w:val="28"/>
                <w:szCs w:val="28"/>
              </w:rPr>
              <w:t>8.</w:t>
            </w:r>
            <w:r w:rsidRPr="008D7AA1">
              <w:rPr>
                <w:rFonts w:ascii="Times New Roman" w:hAnsi="Times New Roman" w:cs="Times New Roman"/>
                <w:sz w:val="28"/>
                <w:szCs w:val="28"/>
              </w:rPr>
              <w:t xml:space="preserve"> ОСНОВНІ ЕТАПИ КОМП’ЮТЕРНОГО ПРОЕКТУВАННЯ</w:t>
            </w:r>
            <w:r>
              <w:rPr>
                <w:rFonts w:ascii="Times New Roman" w:hAnsi="Times New Roman" w:cs="Times New Roman"/>
                <w:sz w:val="28"/>
                <w:szCs w:val="28"/>
              </w:rPr>
              <w:t>………..</w:t>
            </w:r>
          </w:p>
        </w:tc>
        <w:tc>
          <w:tcPr>
            <w:tcW w:w="703" w:type="dxa"/>
          </w:tcPr>
          <w:p w14:paraId="052A3191" w14:textId="77777777" w:rsidR="00A25C2D" w:rsidRDefault="00A25C2D" w:rsidP="00F34D40">
            <w:pPr>
              <w:spacing w:line="25" w:lineRule="atLeast"/>
              <w:rPr>
                <w:rFonts w:ascii="Times New Roman" w:hAnsi="Times New Roman" w:cs="Times New Roman"/>
                <w:sz w:val="28"/>
                <w:szCs w:val="28"/>
              </w:rPr>
            </w:pPr>
            <w:r>
              <w:rPr>
                <w:rFonts w:ascii="Times New Roman" w:hAnsi="Times New Roman" w:cs="Times New Roman"/>
                <w:sz w:val="28"/>
                <w:szCs w:val="28"/>
              </w:rPr>
              <w:t>77</w:t>
            </w:r>
          </w:p>
        </w:tc>
      </w:tr>
      <w:tr w:rsidR="00A25C2D" w14:paraId="52F08D93" w14:textId="77777777" w:rsidTr="00F34D40">
        <w:tc>
          <w:tcPr>
            <w:tcW w:w="8926" w:type="dxa"/>
          </w:tcPr>
          <w:p w14:paraId="5572A1A2" w14:textId="77777777" w:rsidR="00A25C2D" w:rsidRPr="008D7AA1" w:rsidRDefault="00A25C2D" w:rsidP="00F34D40">
            <w:pPr>
              <w:spacing w:line="25" w:lineRule="atLeast"/>
              <w:ind w:left="302" w:firstLine="297"/>
              <w:jc w:val="both"/>
              <w:rPr>
                <w:rFonts w:ascii="Times New Roman" w:hAnsi="Times New Roman" w:cs="Times New Roman"/>
                <w:sz w:val="28"/>
                <w:szCs w:val="28"/>
              </w:rPr>
            </w:pPr>
            <w:r>
              <w:rPr>
                <w:rFonts w:ascii="Times New Roman" w:hAnsi="Times New Roman" w:cs="Times New Roman"/>
                <w:sz w:val="28"/>
                <w:szCs w:val="28"/>
              </w:rPr>
              <w:t>8</w:t>
            </w:r>
            <w:r w:rsidRPr="008D7AA1">
              <w:rPr>
                <w:rFonts w:ascii="Times New Roman" w:hAnsi="Times New Roman" w:cs="Times New Roman"/>
                <w:sz w:val="28"/>
                <w:szCs w:val="28"/>
              </w:rPr>
              <w:t>.1 Створення та трасування електронних компонентів</w:t>
            </w:r>
            <w:r>
              <w:rPr>
                <w:rFonts w:ascii="Times New Roman" w:hAnsi="Times New Roman" w:cs="Times New Roman"/>
                <w:sz w:val="28"/>
                <w:szCs w:val="28"/>
              </w:rPr>
              <w:t>……………..</w:t>
            </w:r>
          </w:p>
        </w:tc>
        <w:tc>
          <w:tcPr>
            <w:tcW w:w="703" w:type="dxa"/>
          </w:tcPr>
          <w:p w14:paraId="29AFA8EE" w14:textId="77777777" w:rsidR="00A25C2D" w:rsidRDefault="00A25C2D" w:rsidP="00F34D40">
            <w:pPr>
              <w:spacing w:line="25" w:lineRule="atLeast"/>
              <w:rPr>
                <w:rFonts w:ascii="Times New Roman" w:hAnsi="Times New Roman" w:cs="Times New Roman"/>
                <w:sz w:val="28"/>
                <w:szCs w:val="28"/>
              </w:rPr>
            </w:pPr>
            <w:r>
              <w:rPr>
                <w:rFonts w:ascii="Times New Roman" w:hAnsi="Times New Roman" w:cs="Times New Roman"/>
                <w:sz w:val="28"/>
                <w:szCs w:val="28"/>
              </w:rPr>
              <w:t>77</w:t>
            </w:r>
          </w:p>
        </w:tc>
      </w:tr>
      <w:tr w:rsidR="00A25C2D" w14:paraId="5A0474B3" w14:textId="77777777" w:rsidTr="00F34D40">
        <w:tc>
          <w:tcPr>
            <w:tcW w:w="8926" w:type="dxa"/>
          </w:tcPr>
          <w:p w14:paraId="71741571" w14:textId="77777777" w:rsidR="00A25C2D" w:rsidRPr="008D7AA1" w:rsidRDefault="00A25C2D" w:rsidP="00F34D40">
            <w:pPr>
              <w:spacing w:line="25" w:lineRule="atLeast"/>
              <w:ind w:left="302" w:firstLine="297"/>
              <w:jc w:val="both"/>
              <w:rPr>
                <w:rFonts w:ascii="Times New Roman" w:hAnsi="Times New Roman" w:cs="Times New Roman"/>
                <w:sz w:val="28"/>
                <w:szCs w:val="28"/>
              </w:rPr>
            </w:pPr>
            <w:r>
              <w:rPr>
                <w:rFonts w:ascii="Times New Roman" w:hAnsi="Times New Roman" w:cs="Times New Roman"/>
                <w:sz w:val="28"/>
                <w:szCs w:val="28"/>
              </w:rPr>
              <w:t>8</w:t>
            </w:r>
            <w:r w:rsidRPr="008D7AA1">
              <w:rPr>
                <w:rFonts w:ascii="Times New Roman" w:hAnsi="Times New Roman" w:cs="Times New Roman"/>
                <w:sz w:val="28"/>
                <w:szCs w:val="28"/>
              </w:rPr>
              <w:t xml:space="preserve">.2 Тривимірні моделі у САПР </w:t>
            </w:r>
            <w:r>
              <w:rPr>
                <w:rFonts w:ascii="Times New Roman" w:hAnsi="Times New Roman" w:cs="Times New Roman"/>
                <w:sz w:val="28"/>
                <w:szCs w:val="28"/>
              </w:rPr>
              <w:t>………………………………………...</w:t>
            </w:r>
          </w:p>
        </w:tc>
        <w:tc>
          <w:tcPr>
            <w:tcW w:w="703" w:type="dxa"/>
          </w:tcPr>
          <w:p w14:paraId="0D67967A" w14:textId="77777777" w:rsidR="00A25C2D" w:rsidRDefault="00A25C2D" w:rsidP="00F34D40">
            <w:pPr>
              <w:spacing w:line="25" w:lineRule="atLeast"/>
              <w:rPr>
                <w:rFonts w:ascii="Times New Roman" w:hAnsi="Times New Roman" w:cs="Times New Roman"/>
                <w:sz w:val="28"/>
                <w:szCs w:val="28"/>
              </w:rPr>
            </w:pPr>
            <w:r>
              <w:rPr>
                <w:rFonts w:ascii="Times New Roman" w:hAnsi="Times New Roman" w:cs="Times New Roman"/>
                <w:sz w:val="28"/>
                <w:szCs w:val="28"/>
              </w:rPr>
              <w:t>81</w:t>
            </w:r>
          </w:p>
        </w:tc>
      </w:tr>
      <w:tr w:rsidR="00A25C2D" w14:paraId="2A49AEDF" w14:textId="77777777" w:rsidTr="00F34D40">
        <w:tc>
          <w:tcPr>
            <w:tcW w:w="8926" w:type="dxa"/>
          </w:tcPr>
          <w:p w14:paraId="77FDE193" w14:textId="77777777" w:rsidR="00A25C2D" w:rsidRPr="00B33E56" w:rsidRDefault="00A25C2D" w:rsidP="00F34D40">
            <w:pPr>
              <w:spacing w:line="25" w:lineRule="atLeast"/>
              <w:ind w:left="302" w:firstLine="293"/>
            </w:pPr>
            <w:r>
              <w:rPr>
                <w:rFonts w:ascii="Times New Roman" w:hAnsi="Times New Roman" w:cs="Times New Roman"/>
                <w:sz w:val="28"/>
                <w:szCs w:val="28"/>
              </w:rPr>
              <w:t>8.3.</w:t>
            </w:r>
            <w:r w:rsidRPr="008D7AA1">
              <w:rPr>
                <w:rFonts w:ascii="Times New Roman" w:hAnsi="Times New Roman" w:cs="Times New Roman"/>
                <w:sz w:val="28"/>
                <w:szCs w:val="28"/>
              </w:rPr>
              <w:t xml:space="preserve"> Налаштування перевірки та компіляція </w:t>
            </w:r>
            <w:proofErr w:type="spellStart"/>
            <w:r w:rsidRPr="008D7AA1">
              <w:rPr>
                <w:rFonts w:ascii="Times New Roman" w:hAnsi="Times New Roman" w:cs="Times New Roman"/>
                <w:sz w:val="28"/>
                <w:szCs w:val="28"/>
              </w:rPr>
              <w:t>проєкту</w:t>
            </w:r>
            <w:proofErr w:type="spellEnd"/>
            <w:r w:rsidRPr="008D7AA1">
              <w:rPr>
                <w:rFonts w:ascii="Times New Roman" w:hAnsi="Times New Roman" w:cs="Times New Roman"/>
                <w:sz w:val="28"/>
                <w:szCs w:val="28"/>
              </w:rPr>
              <w:t xml:space="preserve"> у </w:t>
            </w:r>
            <w:r>
              <w:rPr>
                <w:rFonts w:ascii="Times New Roman" w:hAnsi="Times New Roman" w:cs="Times New Roman"/>
                <w:sz w:val="28"/>
                <w:szCs w:val="28"/>
              </w:rPr>
              <w:t>САПР……….</w:t>
            </w:r>
          </w:p>
        </w:tc>
        <w:tc>
          <w:tcPr>
            <w:tcW w:w="703" w:type="dxa"/>
          </w:tcPr>
          <w:p w14:paraId="61C3A97B" w14:textId="77777777" w:rsidR="00A25C2D" w:rsidRDefault="00A25C2D" w:rsidP="00F34D40">
            <w:pPr>
              <w:spacing w:line="25" w:lineRule="atLeast"/>
              <w:rPr>
                <w:rFonts w:ascii="Times New Roman" w:hAnsi="Times New Roman" w:cs="Times New Roman"/>
                <w:sz w:val="28"/>
                <w:szCs w:val="28"/>
              </w:rPr>
            </w:pPr>
            <w:r>
              <w:rPr>
                <w:rFonts w:ascii="Times New Roman" w:hAnsi="Times New Roman" w:cs="Times New Roman"/>
                <w:sz w:val="28"/>
                <w:szCs w:val="28"/>
              </w:rPr>
              <w:t>83</w:t>
            </w:r>
          </w:p>
        </w:tc>
      </w:tr>
      <w:tr w:rsidR="00A25C2D" w14:paraId="41FDF2DE" w14:textId="77777777" w:rsidTr="00F34D40">
        <w:tc>
          <w:tcPr>
            <w:tcW w:w="8926" w:type="dxa"/>
          </w:tcPr>
          <w:p w14:paraId="67C67D06" w14:textId="77777777" w:rsidR="00A25C2D" w:rsidRPr="008D7AA1" w:rsidRDefault="00A25C2D" w:rsidP="00F34D40">
            <w:pPr>
              <w:spacing w:line="25" w:lineRule="atLeast"/>
              <w:ind w:left="302"/>
              <w:rPr>
                <w:rFonts w:ascii="Times New Roman" w:hAnsi="Times New Roman" w:cs="Times New Roman"/>
                <w:sz w:val="28"/>
                <w:szCs w:val="28"/>
              </w:rPr>
            </w:pPr>
            <w:r>
              <w:rPr>
                <w:rFonts w:ascii="Times New Roman" w:hAnsi="Times New Roman" w:cs="Times New Roman"/>
                <w:sz w:val="28"/>
                <w:szCs w:val="28"/>
              </w:rPr>
              <w:t>СПИСОК ВИКОРИСТАНИХ ДЖЕРЕЛ…………………………………</w:t>
            </w:r>
          </w:p>
        </w:tc>
        <w:tc>
          <w:tcPr>
            <w:tcW w:w="703" w:type="dxa"/>
          </w:tcPr>
          <w:p w14:paraId="44B72B1E" w14:textId="77777777" w:rsidR="00A25C2D" w:rsidRDefault="00A25C2D" w:rsidP="00F34D40">
            <w:pPr>
              <w:spacing w:line="25" w:lineRule="atLeast"/>
              <w:rPr>
                <w:rFonts w:ascii="Times New Roman" w:hAnsi="Times New Roman" w:cs="Times New Roman"/>
                <w:sz w:val="28"/>
                <w:szCs w:val="28"/>
              </w:rPr>
            </w:pPr>
            <w:r>
              <w:rPr>
                <w:rFonts w:ascii="Times New Roman" w:hAnsi="Times New Roman" w:cs="Times New Roman"/>
                <w:sz w:val="28"/>
                <w:szCs w:val="28"/>
              </w:rPr>
              <w:t>85</w:t>
            </w:r>
          </w:p>
        </w:tc>
      </w:tr>
    </w:tbl>
    <w:p w14:paraId="2C5C1947" w14:textId="7E3EF30B" w:rsidR="007B662C" w:rsidRDefault="00483F24" w:rsidP="006617F5">
      <w:pPr>
        <w:spacing w:after="0" w:line="25" w:lineRule="atLeast"/>
        <w:rPr>
          <w:rFonts w:ascii="Times New Roman" w:hAnsi="Times New Roman" w:cs="Times New Roman"/>
          <w:sz w:val="28"/>
          <w:szCs w:val="28"/>
        </w:rPr>
      </w:pPr>
      <w:r>
        <w:rPr>
          <w:rFonts w:ascii="Times New Roman" w:hAnsi="Times New Roman" w:cs="Times New Roman"/>
          <w:sz w:val="28"/>
          <w:szCs w:val="28"/>
        </w:rPr>
        <w:t>0</w:t>
      </w:r>
    </w:p>
    <w:p w14:paraId="6442842C" w14:textId="77777777" w:rsidR="007B662C" w:rsidRPr="008D7AA1" w:rsidRDefault="007B662C" w:rsidP="006617F5">
      <w:pPr>
        <w:spacing w:after="0" w:line="25" w:lineRule="atLeast"/>
        <w:ind w:firstLine="567"/>
        <w:jc w:val="both"/>
        <w:rPr>
          <w:rFonts w:ascii="Times New Roman" w:hAnsi="Times New Roman" w:cs="Times New Roman"/>
          <w:sz w:val="28"/>
          <w:szCs w:val="28"/>
        </w:rPr>
      </w:pPr>
    </w:p>
    <w:p w14:paraId="66D5727C" w14:textId="77777777" w:rsidR="007B662C" w:rsidRDefault="007B662C" w:rsidP="006617F5">
      <w:pPr>
        <w:spacing w:after="0" w:line="25" w:lineRule="atLeast"/>
      </w:pPr>
    </w:p>
    <w:p w14:paraId="43FC5975" w14:textId="1EF8AFB9" w:rsidR="00FF10F6" w:rsidRDefault="00FF10F6" w:rsidP="006617F5">
      <w:pPr>
        <w:spacing w:after="0" w:line="25" w:lineRule="atLeast"/>
        <w:rPr>
          <w:b/>
          <w:bCs/>
          <w:spacing w:val="-4"/>
          <w:w w:val="105"/>
          <w:sz w:val="28"/>
          <w:szCs w:val="28"/>
        </w:rPr>
      </w:pPr>
      <w:r>
        <w:rPr>
          <w:b/>
          <w:bCs/>
          <w:spacing w:val="-4"/>
          <w:w w:val="105"/>
          <w:sz w:val="28"/>
          <w:szCs w:val="28"/>
        </w:rPr>
        <w:br w:type="page"/>
      </w:r>
    </w:p>
    <w:bookmarkEnd w:id="1"/>
    <w:p w14:paraId="21227131" w14:textId="3C539846" w:rsidR="008D7AA1" w:rsidRDefault="008D7AA1" w:rsidP="006617F5">
      <w:pPr>
        <w:spacing w:after="0" w:line="25" w:lineRule="atLeast"/>
        <w:jc w:val="center"/>
        <w:rPr>
          <w:rFonts w:ascii="Times New Roman" w:hAnsi="Times New Roman" w:cs="Times New Roman"/>
          <w:b/>
          <w:bCs/>
          <w:sz w:val="28"/>
          <w:szCs w:val="28"/>
        </w:rPr>
      </w:pPr>
      <w:r w:rsidRPr="008D7AA1">
        <w:rPr>
          <w:rFonts w:ascii="Times New Roman" w:hAnsi="Times New Roman" w:cs="Times New Roman"/>
          <w:b/>
          <w:bCs/>
          <w:sz w:val="28"/>
          <w:szCs w:val="28"/>
        </w:rPr>
        <w:lastRenderedPageBreak/>
        <w:t>ВСТУП</w:t>
      </w:r>
    </w:p>
    <w:p w14:paraId="6367DD7E" w14:textId="77777777" w:rsidR="008D7AA1" w:rsidRPr="008D7AA1" w:rsidRDefault="008D7AA1" w:rsidP="006617F5">
      <w:pPr>
        <w:spacing w:after="0" w:line="25" w:lineRule="atLeast"/>
        <w:jc w:val="center"/>
        <w:rPr>
          <w:rFonts w:ascii="Times New Roman" w:hAnsi="Times New Roman" w:cs="Times New Roman"/>
          <w:b/>
          <w:bCs/>
          <w:sz w:val="28"/>
          <w:szCs w:val="28"/>
        </w:rPr>
      </w:pPr>
    </w:p>
    <w:p w14:paraId="415D3041" w14:textId="0507E221" w:rsidR="008D7AA1" w:rsidRPr="008D7AA1" w:rsidRDefault="008D7AA1" w:rsidP="006617F5">
      <w:pPr>
        <w:spacing w:after="0" w:line="25" w:lineRule="atLeast"/>
        <w:ind w:firstLine="567"/>
        <w:jc w:val="both"/>
        <w:rPr>
          <w:rFonts w:ascii="Times New Roman" w:hAnsi="Times New Roman" w:cs="Times New Roman"/>
          <w:sz w:val="28"/>
          <w:szCs w:val="28"/>
        </w:rPr>
      </w:pPr>
      <w:r w:rsidRPr="008D7AA1">
        <w:rPr>
          <w:rFonts w:ascii="Times New Roman" w:hAnsi="Times New Roman" w:cs="Times New Roman"/>
          <w:sz w:val="28"/>
          <w:szCs w:val="28"/>
        </w:rPr>
        <w:t xml:space="preserve">Курс </w:t>
      </w:r>
      <w:r>
        <w:rPr>
          <w:rFonts w:ascii="Times New Roman" w:hAnsi="Times New Roman" w:cs="Times New Roman"/>
          <w:sz w:val="28"/>
          <w:szCs w:val="28"/>
        </w:rPr>
        <w:t>«</w:t>
      </w:r>
      <w:r w:rsidRPr="008D7AA1">
        <w:rPr>
          <w:rFonts w:ascii="Times New Roman" w:hAnsi="Times New Roman" w:cs="Times New Roman"/>
          <w:sz w:val="28"/>
          <w:szCs w:val="28"/>
        </w:rPr>
        <w:t>Математичне та комп'ютерне моделювання та проектування</w:t>
      </w:r>
      <w:r>
        <w:rPr>
          <w:rFonts w:ascii="Times New Roman" w:hAnsi="Times New Roman" w:cs="Times New Roman"/>
          <w:sz w:val="28"/>
          <w:szCs w:val="28"/>
        </w:rPr>
        <w:t>»</w:t>
      </w:r>
      <w:r w:rsidRPr="008D7AA1">
        <w:rPr>
          <w:rFonts w:ascii="Times New Roman" w:hAnsi="Times New Roman" w:cs="Times New Roman"/>
          <w:sz w:val="28"/>
          <w:szCs w:val="28"/>
        </w:rPr>
        <w:t xml:space="preserve"> є основою для розуміння і реалізації сучасних технологій у галузі електроніки та автомобільної електроніки. У світі швидких технологічних змін, де точність, ефективність та інновації є ключовими аспектами розвитку, моделювання стає важливим інструментом для розробки та оптимізації складних електронних систем.</w:t>
      </w:r>
    </w:p>
    <w:p w14:paraId="3AD664A2" w14:textId="77777777" w:rsidR="008D7AA1" w:rsidRPr="008D7AA1" w:rsidRDefault="008D7AA1" w:rsidP="006617F5">
      <w:pPr>
        <w:spacing w:after="0" w:line="25" w:lineRule="atLeast"/>
        <w:ind w:firstLine="567"/>
        <w:jc w:val="both"/>
        <w:rPr>
          <w:rFonts w:ascii="Times New Roman" w:hAnsi="Times New Roman" w:cs="Times New Roman"/>
          <w:sz w:val="28"/>
          <w:szCs w:val="28"/>
        </w:rPr>
      </w:pPr>
      <w:r w:rsidRPr="008D7AA1">
        <w:rPr>
          <w:rFonts w:ascii="Times New Roman" w:hAnsi="Times New Roman" w:cs="Times New Roman"/>
          <w:sz w:val="28"/>
          <w:szCs w:val="28"/>
        </w:rPr>
        <w:t>Математичне моделювання дозволяє студентам вивчити основи створення та аналізу моделей, що відображають реальні фізичні процеси та явища, що лежать в основі роботи електронних пристроїв та систем. Комп'ютерне моделювання доповнює цей процес, дозволяючи виконувати числові експерименти та аналізи, що неможливо здійснити безпосередньо в реальних умовах через високу вартість чи складність реалізації.</w:t>
      </w:r>
    </w:p>
    <w:p w14:paraId="0F86E7BF" w14:textId="77777777" w:rsidR="008D7AA1" w:rsidRPr="008D7AA1" w:rsidRDefault="008D7AA1" w:rsidP="006617F5">
      <w:pPr>
        <w:spacing w:after="0" w:line="25" w:lineRule="atLeast"/>
        <w:ind w:firstLine="567"/>
        <w:jc w:val="both"/>
        <w:rPr>
          <w:rFonts w:ascii="Times New Roman" w:hAnsi="Times New Roman" w:cs="Times New Roman"/>
          <w:sz w:val="28"/>
          <w:szCs w:val="28"/>
        </w:rPr>
      </w:pPr>
      <w:r w:rsidRPr="008D7AA1">
        <w:rPr>
          <w:rFonts w:ascii="Times New Roman" w:hAnsi="Times New Roman" w:cs="Times New Roman"/>
          <w:sz w:val="28"/>
          <w:szCs w:val="28"/>
        </w:rPr>
        <w:t>Проектування, як етап застосування теоретичних знань на практиці, є важливою частиною цього курсу. Студенти освоюють інструменти для створення та оптимізації електронних схем і систем, використовуючи сучасне програмне забезпечення та методи моделювання. Цей курс дає студентам необхідні навички для розробки та тестування складних електронних пристроїв у таких сферах, як автомобільна електроніка, що є важливою частиною індустрії майбутнього.</w:t>
      </w:r>
    </w:p>
    <w:p w14:paraId="14664EBA" w14:textId="0DC5E75C" w:rsidR="008D7AA1" w:rsidRDefault="008D7AA1" w:rsidP="006617F5">
      <w:pPr>
        <w:spacing w:after="0" w:line="25" w:lineRule="atLeast"/>
        <w:ind w:firstLine="567"/>
        <w:jc w:val="both"/>
        <w:rPr>
          <w:rFonts w:ascii="Times New Roman" w:hAnsi="Times New Roman" w:cs="Times New Roman"/>
          <w:sz w:val="28"/>
          <w:szCs w:val="28"/>
        </w:rPr>
      </w:pPr>
      <w:r w:rsidRPr="008D7AA1">
        <w:rPr>
          <w:rFonts w:ascii="Times New Roman" w:hAnsi="Times New Roman" w:cs="Times New Roman"/>
          <w:sz w:val="28"/>
          <w:szCs w:val="28"/>
        </w:rPr>
        <w:t>Завдяки поєднанню математичних моделей та комп'ютерних технологій, студенти отримують можливість розвивати навички критичного мислення та практичної реалізації інженерних рішень, що допоможуть у майбутньому вирішувати реальні технічні проблеми в галузі електроніки та автомобільної електроніки.</w:t>
      </w:r>
    </w:p>
    <w:p w14:paraId="7C496665" w14:textId="77777777" w:rsidR="008D7AA1" w:rsidRDefault="008D7AA1" w:rsidP="006617F5">
      <w:pPr>
        <w:spacing w:after="0" w:line="25" w:lineRule="atLeast"/>
        <w:rPr>
          <w:rFonts w:ascii="Times New Roman" w:hAnsi="Times New Roman" w:cs="Times New Roman"/>
          <w:sz w:val="28"/>
          <w:szCs w:val="28"/>
        </w:rPr>
      </w:pPr>
      <w:r>
        <w:rPr>
          <w:rFonts w:ascii="Times New Roman" w:hAnsi="Times New Roman" w:cs="Times New Roman"/>
          <w:sz w:val="28"/>
          <w:szCs w:val="28"/>
        </w:rPr>
        <w:br w:type="page"/>
      </w:r>
    </w:p>
    <w:p w14:paraId="11E65B20" w14:textId="4E91F173" w:rsidR="008523BD" w:rsidRPr="00AA38EC" w:rsidRDefault="008D7AA1" w:rsidP="006617F5">
      <w:pPr>
        <w:spacing w:after="0" w:line="25" w:lineRule="atLeast"/>
        <w:ind w:firstLine="567"/>
        <w:jc w:val="center"/>
        <w:rPr>
          <w:rFonts w:ascii="Times New Roman" w:hAnsi="Times New Roman" w:cs="Times New Roman"/>
          <w:b/>
          <w:bCs/>
          <w:sz w:val="28"/>
          <w:szCs w:val="28"/>
        </w:rPr>
      </w:pPr>
      <w:r>
        <w:rPr>
          <w:rFonts w:ascii="Times New Roman" w:hAnsi="Times New Roman" w:cs="Times New Roman"/>
          <w:b/>
          <w:bCs/>
          <w:sz w:val="28"/>
          <w:szCs w:val="28"/>
        </w:rPr>
        <w:lastRenderedPageBreak/>
        <w:t xml:space="preserve">1 </w:t>
      </w:r>
      <w:r w:rsidR="008523BD" w:rsidRPr="00AA38EC">
        <w:rPr>
          <w:rFonts w:ascii="Times New Roman" w:hAnsi="Times New Roman" w:cs="Times New Roman"/>
          <w:b/>
          <w:bCs/>
          <w:sz w:val="28"/>
          <w:szCs w:val="28"/>
        </w:rPr>
        <w:t>МАТЕМАТИЧНЕ МОДЕЛЮВАННЯ</w:t>
      </w:r>
    </w:p>
    <w:p w14:paraId="60B03FF4" w14:textId="151D0BA8" w:rsidR="00B03D16" w:rsidRDefault="007C66C5" w:rsidP="006617F5">
      <w:pPr>
        <w:numPr>
          <w:ilvl w:val="1"/>
          <w:numId w:val="1"/>
        </w:numPr>
        <w:spacing w:after="0" w:line="25" w:lineRule="atLeast"/>
        <w:jc w:val="both"/>
        <w:rPr>
          <w:rFonts w:ascii="Times New Roman" w:hAnsi="Times New Roman" w:cs="Times New Roman"/>
          <w:b/>
          <w:bCs/>
          <w:sz w:val="28"/>
          <w:szCs w:val="28"/>
        </w:rPr>
      </w:pPr>
      <w:r w:rsidRPr="00AA38EC">
        <w:rPr>
          <w:rFonts w:ascii="Times New Roman" w:hAnsi="Times New Roman" w:cs="Times New Roman"/>
          <w:b/>
          <w:bCs/>
          <w:sz w:val="28"/>
          <w:szCs w:val="28"/>
        </w:rPr>
        <w:t>Зміст поняття моделювання</w:t>
      </w:r>
      <w:r w:rsidR="00B03D16" w:rsidRPr="00AA38EC">
        <w:rPr>
          <w:rFonts w:ascii="Times New Roman" w:hAnsi="Times New Roman" w:cs="Times New Roman"/>
          <w:b/>
          <w:bCs/>
          <w:sz w:val="28"/>
          <w:szCs w:val="28"/>
        </w:rPr>
        <w:t xml:space="preserve"> та класифікація</w:t>
      </w:r>
    </w:p>
    <w:p w14:paraId="6E8F638D" w14:textId="77777777" w:rsidR="008D7AA1" w:rsidRPr="00AA38EC" w:rsidRDefault="008D7AA1" w:rsidP="006617F5">
      <w:pPr>
        <w:spacing w:after="0" w:line="25" w:lineRule="atLeast"/>
        <w:ind w:left="987"/>
        <w:jc w:val="both"/>
        <w:rPr>
          <w:rFonts w:ascii="Times New Roman" w:hAnsi="Times New Roman" w:cs="Times New Roman"/>
          <w:b/>
          <w:bCs/>
          <w:sz w:val="28"/>
          <w:szCs w:val="28"/>
        </w:rPr>
      </w:pPr>
    </w:p>
    <w:bookmarkEnd w:id="0"/>
    <w:p w14:paraId="64925C17" w14:textId="72EE1A03" w:rsidR="00B03D16" w:rsidRPr="00CE3517" w:rsidRDefault="007C66C5" w:rsidP="006617F5">
      <w:pPr>
        <w:spacing w:after="0" w:line="25" w:lineRule="atLeast"/>
        <w:ind w:firstLine="567"/>
        <w:jc w:val="both"/>
        <w:rPr>
          <w:rFonts w:ascii="Times New Roman" w:hAnsi="Times New Roman" w:cs="Times New Roman"/>
          <w:sz w:val="28"/>
          <w:szCs w:val="28"/>
        </w:rPr>
      </w:pPr>
      <w:r>
        <w:rPr>
          <w:rFonts w:ascii="Times New Roman" w:hAnsi="Times New Roman" w:cs="Times New Roman"/>
          <w:sz w:val="28"/>
          <w:szCs w:val="28"/>
        </w:rPr>
        <w:t>Визначення</w:t>
      </w:r>
      <w:r w:rsidR="00B03D16" w:rsidRPr="00CE3517">
        <w:rPr>
          <w:rFonts w:ascii="Times New Roman" w:hAnsi="Times New Roman" w:cs="Times New Roman"/>
          <w:sz w:val="28"/>
          <w:szCs w:val="28"/>
        </w:rPr>
        <w:t xml:space="preserve"> понять модель, моделювання в різних сферах науки та техніки не є тотожними. Але незважаючи на це, можна виокремити одну визначальну спільну властивість: модель завжди в тій чи іншій мірі імітує або замінює оригінал. </w:t>
      </w:r>
    </w:p>
    <w:p w14:paraId="054EDA22" w14:textId="581D77FE" w:rsidR="00B03D16" w:rsidRPr="00CE3517" w:rsidRDefault="00B03D16" w:rsidP="006617F5">
      <w:pPr>
        <w:spacing w:after="0" w:line="25" w:lineRule="atLeast"/>
        <w:ind w:firstLine="567"/>
        <w:jc w:val="both"/>
        <w:rPr>
          <w:rFonts w:ascii="Times New Roman" w:hAnsi="Times New Roman" w:cs="Times New Roman"/>
          <w:sz w:val="28"/>
          <w:szCs w:val="28"/>
        </w:rPr>
      </w:pPr>
      <w:r w:rsidRPr="00CE3517">
        <w:rPr>
          <w:rFonts w:ascii="Times New Roman" w:hAnsi="Times New Roman" w:cs="Times New Roman"/>
          <w:sz w:val="28"/>
          <w:szCs w:val="28"/>
        </w:rPr>
        <w:t xml:space="preserve">В філософському розумінні моделювання є однією з категорій теорії пізнання, одним з методів наукових досліджень в багатьох сферах людської діяльності. Моделювання можна розглядати як побудову деякої системи-моделі, пов'язаної певними співвідношеннями подоби з системою-оригіналом. В цьому випадку відображення однієї системи в іншу є засобом виявлення залежностей між двома системами, відображеними у співвідношеннях подоби, а не результатом безпосереднього вивчення. </w:t>
      </w:r>
    </w:p>
    <w:p w14:paraId="3D12EE8B" w14:textId="77777777" w:rsidR="00B03D16" w:rsidRPr="00CE3517" w:rsidRDefault="00B03D16" w:rsidP="006617F5">
      <w:pPr>
        <w:spacing w:after="0" w:line="25" w:lineRule="atLeast"/>
        <w:ind w:firstLine="567"/>
        <w:jc w:val="both"/>
        <w:rPr>
          <w:rFonts w:ascii="Times New Roman" w:hAnsi="Times New Roman" w:cs="Times New Roman"/>
          <w:sz w:val="28"/>
          <w:szCs w:val="28"/>
        </w:rPr>
      </w:pPr>
      <w:r w:rsidRPr="00CE3517">
        <w:rPr>
          <w:rFonts w:ascii="Times New Roman" w:hAnsi="Times New Roman" w:cs="Times New Roman"/>
          <w:sz w:val="28"/>
          <w:szCs w:val="28"/>
        </w:rPr>
        <w:t xml:space="preserve">В процесі моделювання модель виступає одночасно і як засіб, і як об'єкт досліджень, який знаходиться у певному відношенні подібності до модельованого об'єкту. </w:t>
      </w:r>
    </w:p>
    <w:p w14:paraId="1A561A13" w14:textId="1BBCD508" w:rsidR="00B03D16" w:rsidRPr="00CE3517" w:rsidRDefault="00B03D16" w:rsidP="006617F5">
      <w:pPr>
        <w:spacing w:after="0" w:line="25" w:lineRule="atLeast"/>
        <w:ind w:firstLine="567"/>
        <w:jc w:val="both"/>
        <w:rPr>
          <w:rFonts w:ascii="Times New Roman" w:hAnsi="Times New Roman" w:cs="Times New Roman"/>
          <w:sz w:val="28"/>
          <w:szCs w:val="28"/>
        </w:rPr>
      </w:pPr>
      <w:r w:rsidRPr="00CE3517">
        <w:rPr>
          <w:rFonts w:ascii="Times New Roman" w:hAnsi="Times New Roman" w:cs="Times New Roman"/>
          <w:sz w:val="28"/>
          <w:szCs w:val="28"/>
        </w:rPr>
        <w:t xml:space="preserve">Подібність – це взаємно-однозначна відповідність між двома об'єктами, коли відомі функції переходу від параметрів одного об'єкту до параметрів іншого, а їхні математичні описи можуть бути зроблені тотожними. </w:t>
      </w:r>
    </w:p>
    <w:p w14:paraId="7432FAA1" w14:textId="77777777" w:rsidR="00B03D16" w:rsidRPr="00CE3517" w:rsidRDefault="00B03D16" w:rsidP="006617F5">
      <w:pPr>
        <w:spacing w:after="0" w:line="25" w:lineRule="atLeast"/>
        <w:ind w:firstLine="567"/>
        <w:jc w:val="both"/>
        <w:rPr>
          <w:rFonts w:ascii="Times New Roman" w:hAnsi="Times New Roman" w:cs="Times New Roman"/>
          <w:sz w:val="28"/>
          <w:szCs w:val="28"/>
        </w:rPr>
      </w:pPr>
      <w:r w:rsidRPr="00CE3517">
        <w:rPr>
          <w:rFonts w:ascii="Times New Roman" w:hAnsi="Times New Roman" w:cs="Times New Roman"/>
          <w:sz w:val="28"/>
          <w:szCs w:val="28"/>
        </w:rPr>
        <w:t xml:space="preserve">В основі моделювання систем знаходиться теорія моделювання – теорія заміщення одних об'єктів (оригіналів) іншими об'єктами (моделями). </w:t>
      </w:r>
    </w:p>
    <w:p w14:paraId="02F3515C" w14:textId="7D057D46" w:rsidR="00B03D16" w:rsidRPr="00CE3517" w:rsidRDefault="00B03D16" w:rsidP="006617F5">
      <w:pPr>
        <w:spacing w:after="0" w:line="25" w:lineRule="atLeast"/>
        <w:ind w:firstLine="567"/>
        <w:jc w:val="both"/>
        <w:rPr>
          <w:rFonts w:ascii="Times New Roman" w:hAnsi="Times New Roman" w:cs="Times New Roman"/>
          <w:sz w:val="28"/>
          <w:szCs w:val="28"/>
        </w:rPr>
      </w:pPr>
      <w:r w:rsidRPr="00CE3517">
        <w:rPr>
          <w:rFonts w:ascii="Times New Roman" w:hAnsi="Times New Roman" w:cs="Times New Roman"/>
          <w:sz w:val="28"/>
          <w:szCs w:val="28"/>
        </w:rPr>
        <w:t xml:space="preserve">Моделювання – це спосіб дослідження будь-яких явищ, процесів або об'єктів шляхом побудови й аналізу їх моделей. </w:t>
      </w:r>
    </w:p>
    <w:p w14:paraId="46559F7C" w14:textId="17B6E3C3" w:rsidR="00B03D16" w:rsidRPr="00CE3517" w:rsidRDefault="00B03D16" w:rsidP="006617F5">
      <w:pPr>
        <w:spacing w:after="0" w:line="25" w:lineRule="atLeast"/>
        <w:ind w:firstLine="567"/>
        <w:jc w:val="both"/>
        <w:rPr>
          <w:rFonts w:ascii="Times New Roman" w:hAnsi="Times New Roman" w:cs="Times New Roman"/>
          <w:sz w:val="28"/>
          <w:szCs w:val="28"/>
        </w:rPr>
      </w:pPr>
      <w:r w:rsidRPr="00CE3517">
        <w:rPr>
          <w:rFonts w:ascii="Times New Roman" w:hAnsi="Times New Roman" w:cs="Times New Roman"/>
          <w:sz w:val="28"/>
          <w:szCs w:val="28"/>
        </w:rPr>
        <w:t xml:space="preserve">Моделювання являє собою процес заміни однієї системи (об'єкта-оригіналу або процесу) іншою системою </w:t>
      </w:r>
      <w:r w:rsidR="007C66C5" w:rsidRPr="00CE3517">
        <w:rPr>
          <w:rFonts w:ascii="Times New Roman" w:hAnsi="Times New Roman" w:cs="Times New Roman"/>
          <w:sz w:val="28"/>
          <w:szCs w:val="28"/>
        </w:rPr>
        <w:t>(</w:t>
      </w:r>
      <w:proofErr w:type="spellStart"/>
      <w:r w:rsidR="007C66C5" w:rsidRPr="00CE3517">
        <w:rPr>
          <w:rFonts w:ascii="Times New Roman" w:hAnsi="Times New Roman" w:cs="Times New Roman"/>
          <w:sz w:val="28"/>
          <w:szCs w:val="28"/>
        </w:rPr>
        <w:t>modeling</w:t>
      </w:r>
      <w:proofErr w:type="spellEnd"/>
      <w:r w:rsidR="007C66C5" w:rsidRPr="00CE3517">
        <w:rPr>
          <w:rFonts w:ascii="Times New Roman" w:hAnsi="Times New Roman" w:cs="Times New Roman"/>
          <w:sz w:val="28"/>
          <w:szCs w:val="28"/>
        </w:rPr>
        <w:t xml:space="preserve">) </w:t>
      </w:r>
      <w:r w:rsidRPr="00CE3517">
        <w:rPr>
          <w:rFonts w:ascii="Times New Roman" w:hAnsi="Times New Roman" w:cs="Times New Roman"/>
          <w:sz w:val="28"/>
          <w:szCs w:val="28"/>
        </w:rPr>
        <w:t>з метою отримання інформації про цей об'єкт-оригінал шляхом проведення експериментів з отриманою моделлю</w:t>
      </w:r>
      <w:r w:rsidR="007C66C5">
        <w:rPr>
          <w:rFonts w:ascii="Times New Roman" w:hAnsi="Times New Roman" w:cs="Times New Roman"/>
          <w:sz w:val="28"/>
          <w:szCs w:val="28"/>
        </w:rPr>
        <w:t xml:space="preserve"> </w:t>
      </w:r>
      <w:r w:rsidR="007C66C5" w:rsidRPr="00CE3517">
        <w:rPr>
          <w:rFonts w:ascii="Times New Roman" w:hAnsi="Times New Roman" w:cs="Times New Roman"/>
          <w:sz w:val="28"/>
          <w:szCs w:val="28"/>
        </w:rPr>
        <w:t>(</w:t>
      </w:r>
      <w:proofErr w:type="spellStart"/>
      <w:r w:rsidR="007C66C5" w:rsidRPr="00CE3517">
        <w:rPr>
          <w:rFonts w:ascii="Times New Roman" w:hAnsi="Times New Roman" w:cs="Times New Roman"/>
          <w:sz w:val="28"/>
          <w:szCs w:val="28"/>
        </w:rPr>
        <w:t>simulation</w:t>
      </w:r>
      <w:proofErr w:type="spellEnd"/>
      <w:r w:rsidR="007C66C5" w:rsidRPr="00CE3517">
        <w:rPr>
          <w:rFonts w:ascii="Times New Roman" w:hAnsi="Times New Roman" w:cs="Times New Roman"/>
          <w:sz w:val="28"/>
          <w:szCs w:val="28"/>
        </w:rPr>
        <w:t>)</w:t>
      </w:r>
      <w:r w:rsidRPr="00CE3517">
        <w:rPr>
          <w:rFonts w:ascii="Times New Roman" w:hAnsi="Times New Roman" w:cs="Times New Roman"/>
          <w:sz w:val="28"/>
          <w:szCs w:val="28"/>
        </w:rPr>
        <w:t xml:space="preserve">. </w:t>
      </w:r>
    </w:p>
    <w:p w14:paraId="3281AC81" w14:textId="77777777" w:rsidR="00B03D16" w:rsidRPr="00CE3517" w:rsidRDefault="00B03D16" w:rsidP="006617F5">
      <w:pPr>
        <w:spacing w:after="0" w:line="25" w:lineRule="atLeast"/>
        <w:ind w:firstLine="567"/>
        <w:jc w:val="both"/>
        <w:rPr>
          <w:rFonts w:ascii="Times New Roman" w:hAnsi="Times New Roman" w:cs="Times New Roman"/>
          <w:sz w:val="28"/>
          <w:szCs w:val="28"/>
        </w:rPr>
      </w:pPr>
      <w:r w:rsidRPr="00CE3517">
        <w:rPr>
          <w:rFonts w:ascii="Times New Roman" w:hAnsi="Times New Roman" w:cs="Times New Roman"/>
          <w:sz w:val="28"/>
          <w:szCs w:val="28"/>
        </w:rPr>
        <w:t xml:space="preserve">Будь-яка модель відображає лише деякі сторони оригіналу (параметри, які цікавлять розробника оригіналу), завдяки чому модель набуває певної ідеалізованої форми. Тому, досить часто для всебічного вивчення оригіналу доводиться будувати і досліджувати цілу низку моделей. </w:t>
      </w:r>
    </w:p>
    <w:p w14:paraId="33C3B1F9" w14:textId="77777777" w:rsidR="00B03D16" w:rsidRPr="00CE3517" w:rsidRDefault="00B03D16" w:rsidP="006617F5">
      <w:pPr>
        <w:spacing w:after="0" w:line="25" w:lineRule="atLeast"/>
        <w:ind w:firstLine="567"/>
        <w:jc w:val="both"/>
        <w:rPr>
          <w:rFonts w:ascii="Times New Roman" w:hAnsi="Times New Roman" w:cs="Times New Roman"/>
          <w:sz w:val="28"/>
          <w:szCs w:val="28"/>
        </w:rPr>
      </w:pPr>
      <w:r w:rsidRPr="00CE3517">
        <w:rPr>
          <w:rFonts w:ascii="Times New Roman" w:hAnsi="Times New Roman" w:cs="Times New Roman"/>
          <w:sz w:val="28"/>
          <w:szCs w:val="28"/>
        </w:rPr>
        <w:t xml:space="preserve">Складність моделювання як процесу полягає у відповідному виборі такої сукупності моделей, які заміняють реальний об’єкт у потрібному відношенні. </w:t>
      </w:r>
    </w:p>
    <w:p w14:paraId="758F6084" w14:textId="2AC4C96C" w:rsidR="00B03D16" w:rsidRPr="00CE3517" w:rsidRDefault="00B03D16" w:rsidP="006617F5">
      <w:pPr>
        <w:spacing w:after="0" w:line="25" w:lineRule="atLeast"/>
        <w:ind w:firstLine="567"/>
        <w:jc w:val="both"/>
        <w:rPr>
          <w:rFonts w:ascii="Times New Roman" w:hAnsi="Times New Roman" w:cs="Times New Roman"/>
          <w:sz w:val="28"/>
          <w:szCs w:val="28"/>
        </w:rPr>
      </w:pPr>
      <w:r w:rsidRPr="00CE3517">
        <w:rPr>
          <w:rFonts w:ascii="Times New Roman" w:hAnsi="Times New Roman" w:cs="Times New Roman"/>
          <w:sz w:val="28"/>
          <w:szCs w:val="28"/>
        </w:rPr>
        <w:t>В навчальних та наукових джерелах</w:t>
      </w:r>
      <w:r w:rsidR="002F7A21" w:rsidRPr="00CE3517">
        <w:rPr>
          <w:rFonts w:ascii="Times New Roman" w:hAnsi="Times New Roman" w:cs="Times New Roman"/>
          <w:sz w:val="28"/>
          <w:szCs w:val="28"/>
        </w:rPr>
        <w:t xml:space="preserve"> </w:t>
      </w:r>
      <w:r w:rsidRPr="00CE3517">
        <w:rPr>
          <w:rFonts w:ascii="Times New Roman" w:hAnsi="Times New Roman" w:cs="Times New Roman"/>
          <w:sz w:val="28"/>
          <w:szCs w:val="28"/>
        </w:rPr>
        <w:t xml:space="preserve">модель визначають як: </w:t>
      </w:r>
    </w:p>
    <w:p w14:paraId="18769799" w14:textId="77777777" w:rsidR="00B03D16" w:rsidRPr="00CE3517" w:rsidRDefault="00B03D16" w:rsidP="006617F5">
      <w:pPr>
        <w:spacing w:after="0" w:line="25" w:lineRule="atLeast"/>
        <w:ind w:firstLine="567"/>
        <w:jc w:val="both"/>
        <w:rPr>
          <w:rFonts w:ascii="Times New Roman" w:hAnsi="Times New Roman" w:cs="Times New Roman"/>
          <w:sz w:val="28"/>
          <w:szCs w:val="28"/>
        </w:rPr>
      </w:pPr>
      <w:r w:rsidRPr="00CE3517">
        <w:rPr>
          <w:rFonts w:ascii="Times New Roman" w:hAnsi="Times New Roman" w:cs="Times New Roman"/>
          <w:sz w:val="28"/>
          <w:szCs w:val="28"/>
        </w:rPr>
        <w:t xml:space="preserve">̶ сутність / об'єкт, який відображає процеси, що протікають в реальних системах за допомогою математичних або натурних засобів; </w:t>
      </w:r>
    </w:p>
    <w:p w14:paraId="18A294F0" w14:textId="16245DC2" w:rsidR="00B03D16" w:rsidRPr="00CE3517" w:rsidRDefault="00B03D16" w:rsidP="006617F5">
      <w:pPr>
        <w:spacing w:after="0" w:line="25" w:lineRule="atLeast"/>
        <w:ind w:firstLine="567"/>
        <w:jc w:val="both"/>
        <w:rPr>
          <w:rFonts w:ascii="Times New Roman" w:hAnsi="Times New Roman" w:cs="Times New Roman"/>
          <w:sz w:val="28"/>
          <w:szCs w:val="28"/>
        </w:rPr>
      </w:pPr>
      <w:r w:rsidRPr="00CE3517">
        <w:rPr>
          <w:rFonts w:ascii="Times New Roman" w:hAnsi="Times New Roman" w:cs="Times New Roman"/>
          <w:sz w:val="28"/>
          <w:szCs w:val="28"/>
        </w:rPr>
        <w:t xml:space="preserve">̶ </w:t>
      </w:r>
      <w:r w:rsidR="00AA38EC">
        <w:rPr>
          <w:rFonts w:ascii="Times New Roman" w:hAnsi="Times New Roman" w:cs="Times New Roman"/>
          <w:sz w:val="28"/>
          <w:szCs w:val="28"/>
        </w:rPr>
        <w:t xml:space="preserve"> </w:t>
      </w:r>
      <w:r w:rsidRPr="00CE3517">
        <w:rPr>
          <w:rFonts w:ascii="Times New Roman" w:hAnsi="Times New Roman" w:cs="Times New Roman"/>
          <w:sz w:val="28"/>
          <w:szCs w:val="28"/>
        </w:rPr>
        <w:t xml:space="preserve">існуючу реально, або розроблену теоретично систему, яка заміщує об’єкт-оригінал, таким чином, що дає уявлення про властивості об’єкта. </w:t>
      </w:r>
    </w:p>
    <w:p w14:paraId="00815B5B" w14:textId="4B84A979" w:rsidR="00B03D16" w:rsidRPr="00CE3517" w:rsidRDefault="00B03D16" w:rsidP="006617F5">
      <w:pPr>
        <w:spacing w:after="0" w:line="25" w:lineRule="atLeast"/>
        <w:ind w:firstLine="567"/>
        <w:jc w:val="both"/>
        <w:rPr>
          <w:rFonts w:ascii="Times New Roman" w:hAnsi="Times New Roman" w:cs="Times New Roman"/>
          <w:sz w:val="28"/>
          <w:szCs w:val="28"/>
        </w:rPr>
      </w:pPr>
      <w:r w:rsidRPr="00CE3517">
        <w:rPr>
          <w:rFonts w:ascii="Times New Roman" w:hAnsi="Times New Roman" w:cs="Times New Roman"/>
          <w:sz w:val="28"/>
          <w:szCs w:val="28"/>
        </w:rPr>
        <w:t xml:space="preserve">Юридично в Україні рекомендовані терміни, які визначені в Державних стандартах України. </w:t>
      </w:r>
    </w:p>
    <w:p w14:paraId="7D9A6335" w14:textId="77777777" w:rsidR="00B03D16" w:rsidRPr="00CE3517" w:rsidRDefault="00B03D16" w:rsidP="006617F5">
      <w:pPr>
        <w:spacing w:after="0" w:line="25" w:lineRule="atLeast"/>
        <w:ind w:firstLine="567"/>
        <w:jc w:val="both"/>
        <w:rPr>
          <w:rFonts w:ascii="Times New Roman" w:hAnsi="Times New Roman" w:cs="Times New Roman"/>
          <w:sz w:val="28"/>
          <w:szCs w:val="28"/>
        </w:rPr>
      </w:pPr>
      <w:r w:rsidRPr="00CE3517">
        <w:rPr>
          <w:rFonts w:ascii="Times New Roman" w:hAnsi="Times New Roman" w:cs="Times New Roman"/>
          <w:sz w:val="28"/>
          <w:szCs w:val="28"/>
        </w:rPr>
        <w:t xml:space="preserve">ДСТУ 2226-93 визначає моделювання як «подання різних характеристик поведінки фізичної чи абстрактної системи за допомогою іншої системи». </w:t>
      </w:r>
    </w:p>
    <w:p w14:paraId="04B4A373" w14:textId="6342D7EF" w:rsidR="00B03D16" w:rsidRPr="00CE3517" w:rsidRDefault="00B03D16" w:rsidP="006617F5">
      <w:pPr>
        <w:spacing w:after="0" w:line="25" w:lineRule="atLeast"/>
        <w:ind w:firstLine="567"/>
        <w:jc w:val="both"/>
        <w:rPr>
          <w:rFonts w:ascii="Times New Roman" w:hAnsi="Times New Roman" w:cs="Times New Roman"/>
          <w:sz w:val="28"/>
          <w:szCs w:val="28"/>
        </w:rPr>
      </w:pPr>
      <w:r w:rsidRPr="00CE3517">
        <w:rPr>
          <w:rFonts w:ascii="Times New Roman" w:hAnsi="Times New Roman" w:cs="Times New Roman"/>
          <w:sz w:val="28"/>
          <w:szCs w:val="28"/>
        </w:rPr>
        <w:t xml:space="preserve">ДСТУ 2938-94 визначає моделювання (симуляцію) як «використання системи обробки даних для представлення спеціально обраних поведінкових характеристик фізичної або абстрактної системи». </w:t>
      </w:r>
    </w:p>
    <w:p w14:paraId="20EF14F2" w14:textId="77777777" w:rsidR="00B03D16" w:rsidRPr="00CE3517" w:rsidRDefault="00B03D16" w:rsidP="006617F5">
      <w:pPr>
        <w:spacing w:after="0" w:line="25" w:lineRule="atLeast"/>
        <w:ind w:firstLine="567"/>
        <w:jc w:val="both"/>
        <w:rPr>
          <w:rFonts w:ascii="Times New Roman" w:hAnsi="Times New Roman" w:cs="Times New Roman"/>
          <w:sz w:val="28"/>
          <w:szCs w:val="28"/>
        </w:rPr>
      </w:pPr>
      <w:r w:rsidRPr="00CE3517">
        <w:rPr>
          <w:rFonts w:ascii="Times New Roman" w:hAnsi="Times New Roman" w:cs="Times New Roman"/>
          <w:sz w:val="28"/>
          <w:szCs w:val="28"/>
        </w:rPr>
        <w:lastRenderedPageBreak/>
        <w:t xml:space="preserve">В моделях відображаються процеси у вигляді взаємозв'язків показників процесу і на цій основі здійснюються оцінки характеристик (залежностей) та / або параметрів процесів досліджуваних систем. </w:t>
      </w:r>
    </w:p>
    <w:p w14:paraId="0F035B2A" w14:textId="77777777" w:rsidR="00B03D16" w:rsidRPr="00CE3517" w:rsidRDefault="00B03D16" w:rsidP="006617F5">
      <w:pPr>
        <w:spacing w:after="0" w:line="25" w:lineRule="atLeast"/>
        <w:ind w:firstLine="567"/>
        <w:jc w:val="both"/>
        <w:rPr>
          <w:rFonts w:ascii="Times New Roman" w:hAnsi="Times New Roman" w:cs="Times New Roman"/>
          <w:sz w:val="28"/>
          <w:szCs w:val="28"/>
        </w:rPr>
      </w:pPr>
      <w:r w:rsidRPr="00CE3517">
        <w:rPr>
          <w:rFonts w:ascii="Times New Roman" w:hAnsi="Times New Roman" w:cs="Times New Roman"/>
          <w:sz w:val="28"/>
          <w:szCs w:val="28"/>
        </w:rPr>
        <w:t xml:space="preserve">Модель є умовним відображенням реальної системи. Умовність пов'язана з можливістю формалізації опису процесу і взаємозв'язків його показників. </w:t>
      </w:r>
    </w:p>
    <w:p w14:paraId="0ECD062B" w14:textId="53C9A061" w:rsidR="00B03D16" w:rsidRPr="00CE3517" w:rsidRDefault="00B03D16" w:rsidP="006617F5">
      <w:pPr>
        <w:spacing w:after="0" w:line="25" w:lineRule="atLeast"/>
        <w:ind w:firstLine="567"/>
        <w:jc w:val="both"/>
        <w:rPr>
          <w:rFonts w:ascii="Times New Roman" w:hAnsi="Times New Roman" w:cs="Times New Roman"/>
          <w:sz w:val="28"/>
          <w:szCs w:val="28"/>
        </w:rPr>
      </w:pPr>
      <w:r w:rsidRPr="00CE3517">
        <w:rPr>
          <w:rFonts w:ascii="Times New Roman" w:hAnsi="Times New Roman" w:cs="Times New Roman"/>
          <w:sz w:val="28"/>
          <w:szCs w:val="28"/>
        </w:rPr>
        <w:t xml:space="preserve">При аналізі складних систем розрізняють системний та індуктивний підходи. </w:t>
      </w:r>
    </w:p>
    <w:p w14:paraId="6A726407" w14:textId="77777777" w:rsidR="00B03D16" w:rsidRPr="00CE3517" w:rsidRDefault="00B03D16" w:rsidP="006617F5">
      <w:pPr>
        <w:spacing w:after="0" w:line="25" w:lineRule="atLeast"/>
        <w:ind w:firstLine="567"/>
        <w:jc w:val="both"/>
        <w:rPr>
          <w:rFonts w:ascii="Times New Roman" w:hAnsi="Times New Roman" w:cs="Times New Roman"/>
          <w:sz w:val="28"/>
          <w:szCs w:val="28"/>
        </w:rPr>
      </w:pPr>
      <w:r w:rsidRPr="00CE3517">
        <w:rPr>
          <w:rFonts w:ascii="Times New Roman" w:hAnsi="Times New Roman" w:cs="Times New Roman"/>
          <w:sz w:val="28"/>
          <w:szCs w:val="28"/>
        </w:rPr>
        <w:t xml:space="preserve">Індуктивний підхід розглядає систему шляхом переходу від частини до загального, синтезує систему шляхом злиття її компонент, які розроблюються окремо. </w:t>
      </w:r>
    </w:p>
    <w:p w14:paraId="41745A87" w14:textId="77777777" w:rsidR="00B03D16" w:rsidRPr="00CE3517" w:rsidRDefault="00B03D16" w:rsidP="006617F5">
      <w:pPr>
        <w:spacing w:after="0" w:line="25" w:lineRule="atLeast"/>
        <w:ind w:firstLine="567"/>
        <w:jc w:val="both"/>
        <w:rPr>
          <w:rFonts w:ascii="Times New Roman" w:hAnsi="Times New Roman" w:cs="Times New Roman"/>
          <w:sz w:val="28"/>
          <w:szCs w:val="28"/>
        </w:rPr>
      </w:pPr>
      <w:r w:rsidRPr="00CE3517">
        <w:rPr>
          <w:rFonts w:ascii="Times New Roman" w:hAnsi="Times New Roman" w:cs="Times New Roman"/>
          <w:sz w:val="28"/>
          <w:szCs w:val="28"/>
        </w:rPr>
        <w:t xml:space="preserve">Системний підхід застосовує послідовний перехід від загального до частого, виділяючи характеристики, які описують досліджувані властивості об’єкта. </w:t>
      </w:r>
    </w:p>
    <w:p w14:paraId="27C1BBCB" w14:textId="1803F8C2" w:rsidR="00B03D16" w:rsidRPr="00CE3517" w:rsidRDefault="00F30016" w:rsidP="006617F5">
      <w:pPr>
        <w:spacing w:after="0" w:line="25" w:lineRule="atLeast"/>
        <w:ind w:firstLine="567"/>
        <w:jc w:val="both"/>
        <w:rPr>
          <w:rFonts w:ascii="Times New Roman" w:hAnsi="Times New Roman" w:cs="Times New Roman"/>
          <w:sz w:val="28"/>
          <w:szCs w:val="28"/>
        </w:rPr>
      </w:pPr>
      <w:r>
        <w:rPr>
          <w:rFonts w:ascii="Times New Roman" w:hAnsi="Times New Roman" w:cs="Times New Roman"/>
          <w:sz w:val="28"/>
          <w:szCs w:val="28"/>
        </w:rPr>
        <w:t>Для</w:t>
      </w:r>
      <w:r w:rsidR="00B03D16" w:rsidRPr="00CE3517">
        <w:rPr>
          <w:rFonts w:ascii="Times New Roman" w:hAnsi="Times New Roman" w:cs="Times New Roman"/>
          <w:sz w:val="28"/>
          <w:szCs w:val="28"/>
        </w:rPr>
        <w:t xml:space="preserve"> синтезу моделі М на основі класичного (індуктивного) підходу </w:t>
      </w:r>
      <w:r>
        <w:rPr>
          <w:rFonts w:ascii="Times New Roman" w:hAnsi="Times New Roman" w:cs="Times New Roman"/>
          <w:sz w:val="28"/>
          <w:szCs w:val="28"/>
        </w:rPr>
        <w:t>р</w:t>
      </w:r>
      <w:r w:rsidR="00B03D16" w:rsidRPr="00CE3517">
        <w:rPr>
          <w:rFonts w:ascii="Times New Roman" w:hAnsi="Times New Roman" w:cs="Times New Roman"/>
          <w:sz w:val="28"/>
          <w:szCs w:val="28"/>
        </w:rPr>
        <w:t xml:space="preserve">еальний об'єкт, розбивається на окремі підсистеми. Для моделювання вибираються вхідні дані та ставляться цілі моделювання, які відображають окремі боки процесу моделювання. Виходячи з цієї цілі формується компонента  моделі. Сукупність компонент об’єднується в модель М. Розробка моделі М на базі класичного підходу означає сумування окремих компонент в єдину модель, причому кожна з компонент вирішує свої власні задачі та ізольована від інших частин моделі. </w:t>
      </w:r>
    </w:p>
    <w:p w14:paraId="4E4E30EA" w14:textId="07387098" w:rsidR="00B03D16" w:rsidRPr="00CE3517" w:rsidRDefault="00B03D16" w:rsidP="006617F5">
      <w:pPr>
        <w:spacing w:after="0" w:line="25" w:lineRule="atLeast"/>
        <w:ind w:firstLine="567"/>
        <w:jc w:val="both"/>
        <w:rPr>
          <w:rFonts w:ascii="Times New Roman" w:hAnsi="Times New Roman" w:cs="Times New Roman"/>
          <w:sz w:val="28"/>
          <w:szCs w:val="28"/>
        </w:rPr>
      </w:pPr>
      <w:r w:rsidRPr="00CE3517">
        <w:rPr>
          <w:rFonts w:ascii="Times New Roman" w:hAnsi="Times New Roman" w:cs="Times New Roman"/>
          <w:sz w:val="28"/>
          <w:szCs w:val="28"/>
        </w:rPr>
        <w:t xml:space="preserve">Системний підхід означає, що кожна система є інтегрованим цілим навіть тоді, коли складається з окремих підсистем. На базі вхідних даних, обмежень ззовні або з обмежень можливостей реалізації моделі, </w:t>
      </w:r>
      <w:proofErr w:type="spellStart"/>
      <w:r w:rsidRPr="00CE3517">
        <w:rPr>
          <w:rFonts w:ascii="Times New Roman" w:hAnsi="Times New Roman" w:cs="Times New Roman"/>
          <w:sz w:val="28"/>
          <w:szCs w:val="28"/>
        </w:rPr>
        <w:t>формулюються</w:t>
      </w:r>
      <w:proofErr w:type="spellEnd"/>
      <w:r w:rsidRPr="00CE3517">
        <w:rPr>
          <w:rFonts w:ascii="Times New Roman" w:hAnsi="Times New Roman" w:cs="Times New Roman"/>
          <w:sz w:val="28"/>
          <w:szCs w:val="28"/>
        </w:rPr>
        <w:t xml:space="preserve"> вимоги до моделі системи. На базі цих вимог формуються підсистеми, елементи та проводиться вибір складових системи за критеріями. </w:t>
      </w:r>
    </w:p>
    <w:p w14:paraId="34D01898" w14:textId="77777777" w:rsidR="00B03D16" w:rsidRPr="00CE3517" w:rsidRDefault="00B03D16" w:rsidP="006617F5">
      <w:pPr>
        <w:spacing w:after="0" w:line="25" w:lineRule="atLeast"/>
        <w:ind w:firstLine="567"/>
        <w:jc w:val="both"/>
        <w:rPr>
          <w:rFonts w:ascii="Times New Roman" w:hAnsi="Times New Roman" w:cs="Times New Roman"/>
          <w:sz w:val="28"/>
          <w:szCs w:val="28"/>
        </w:rPr>
      </w:pPr>
      <w:r w:rsidRPr="00CE3517">
        <w:rPr>
          <w:rFonts w:ascii="Times New Roman" w:hAnsi="Times New Roman" w:cs="Times New Roman"/>
          <w:sz w:val="28"/>
          <w:szCs w:val="28"/>
        </w:rPr>
        <w:t xml:space="preserve">Класифікація моделей може здійснюватися за різними критеріями і носить умовний характер. </w:t>
      </w:r>
    </w:p>
    <w:p w14:paraId="038F9210" w14:textId="77777777" w:rsidR="00E54D99" w:rsidRDefault="00E54D99" w:rsidP="006617F5">
      <w:pPr>
        <w:spacing w:after="0" w:line="25" w:lineRule="atLeast"/>
        <w:ind w:firstLine="567"/>
        <w:jc w:val="both"/>
        <w:rPr>
          <w:rFonts w:ascii="Times New Roman" w:hAnsi="Times New Roman" w:cs="Times New Roman"/>
          <w:b/>
          <w:bCs/>
          <w:sz w:val="28"/>
          <w:szCs w:val="28"/>
        </w:rPr>
      </w:pPr>
    </w:p>
    <w:p w14:paraId="2E4C5E14" w14:textId="7FFC0D1A" w:rsidR="00B03D16" w:rsidRPr="00C76894" w:rsidRDefault="00B03D16" w:rsidP="006617F5">
      <w:pPr>
        <w:spacing w:after="0" w:line="25" w:lineRule="atLeast"/>
        <w:ind w:firstLine="567"/>
        <w:jc w:val="both"/>
        <w:rPr>
          <w:rFonts w:ascii="Times New Roman" w:hAnsi="Times New Roman" w:cs="Times New Roman"/>
          <w:b/>
          <w:bCs/>
          <w:sz w:val="28"/>
          <w:szCs w:val="28"/>
        </w:rPr>
      </w:pPr>
      <w:r w:rsidRPr="00C76894">
        <w:rPr>
          <w:rFonts w:ascii="Times New Roman" w:hAnsi="Times New Roman" w:cs="Times New Roman"/>
          <w:b/>
          <w:bCs/>
          <w:sz w:val="28"/>
          <w:szCs w:val="28"/>
        </w:rPr>
        <w:t>Наведемо класифікацію та характеристики моделей</w:t>
      </w:r>
      <w:r w:rsidR="00D92DE1" w:rsidRPr="00C76894">
        <w:rPr>
          <w:rFonts w:ascii="Times New Roman" w:hAnsi="Times New Roman" w:cs="Times New Roman"/>
          <w:b/>
          <w:bCs/>
          <w:sz w:val="28"/>
          <w:szCs w:val="28"/>
        </w:rPr>
        <w:t>.</w:t>
      </w:r>
      <w:r w:rsidRPr="00C76894">
        <w:rPr>
          <w:rFonts w:ascii="Times New Roman" w:hAnsi="Times New Roman" w:cs="Times New Roman"/>
          <w:b/>
          <w:bCs/>
          <w:sz w:val="28"/>
          <w:szCs w:val="28"/>
        </w:rPr>
        <w:t xml:space="preserve"> </w:t>
      </w:r>
    </w:p>
    <w:p w14:paraId="42C1FD75" w14:textId="08201D0B" w:rsidR="00B03D16" w:rsidRPr="00CE3517" w:rsidRDefault="00B03D16" w:rsidP="006617F5">
      <w:pPr>
        <w:spacing w:after="0" w:line="25" w:lineRule="atLeast"/>
        <w:ind w:firstLine="567"/>
        <w:jc w:val="both"/>
        <w:rPr>
          <w:rFonts w:ascii="Times New Roman" w:hAnsi="Times New Roman" w:cs="Times New Roman"/>
          <w:sz w:val="28"/>
          <w:szCs w:val="28"/>
        </w:rPr>
      </w:pPr>
      <w:r w:rsidRPr="00CE3517">
        <w:rPr>
          <w:rFonts w:ascii="Times New Roman" w:hAnsi="Times New Roman" w:cs="Times New Roman"/>
          <w:sz w:val="28"/>
          <w:szCs w:val="28"/>
        </w:rPr>
        <w:t>Моделі поділяються на два великих класи: предметні (матеріальні, експериментальні) та абстрактні (ідеальні, теоретичні)</w:t>
      </w:r>
      <w:r w:rsidR="00E739FB">
        <w:rPr>
          <w:rFonts w:ascii="Times New Roman" w:hAnsi="Times New Roman" w:cs="Times New Roman"/>
          <w:sz w:val="28"/>
          <w:szCs w:val="28"/>
        </w:rPr>
        <w:t xml:space="preserve"> </w:t>
      </w:r>
      <w:r w:rsidR="00E739FB" w:rsidRPr="00E739FB">
        <w:rPr>
          <w:rFonts w:ascii="Times New Roman" w:hAnsi="Times New Roman" w:cs="Times New Roman"/>
          <w:sz w:val="28"/>
          <w:szCs w:val="28"/>
        </w:rPr>
        <w:t>[</w:t>
      </w:r>
      <w:r w:rsidR="00EB19BF" w:rsidRPr="00EB19BF">
        <w:rPr>
          <w:rFonts w:ascii="Times New Roman" w:hAnsi="Times New Roman" w:cs="Times New Roman"/>
          <w:sz w:val="28"/>
          <w:szCs w:val="28"/>
        </w:rPr>
        <w:t>4</w:t>
      </w:r>
      <w:r w:rsidR="00E739FB" w:rsidRPr="00E739FB">
        <w:rPr>
          <w:rFonts w:ascii="Times New Roman" w:hAnsi="Times New Roman" w:cs="Times New Roman"/>
          <w:sz w:val="28"/>
          <w:szCs w:val="28"/>
        </w:rPr>
        <w:t>,</w:t>
      </w:r>
      <w:r w:rsidR="00EB19BF" w:rsidRPr="00EB19BF">
        <w:rPr>
          <w:rFonts w:ascii="Times New Roman" w:hAnsi="Times New Roman" w:cs="Times New Roman"/>
          <w:sz w:val="28"/>
          <w:szCs w:val="28"/>
        </w:rPr>
        <w:t>6</w:t>
      </w:r>
      <w:r w:rsidR="00E739FB" w:rsidRPr="00E739FB">
        <w:rPr>
          <w:rFonts w:ascii="Times New Roman" w:hAnsi="Times New Roman" w:cs="Times New Roman"/>
          <w:sz w:val="28"/>
          <w:szCs w:val="28"/>
        </w:rPr>
        <w:t>]</w:t>
      </w:r>
      <w:r w:rsidRPr="00CE3517">
        <w:rPr>
          <w:rFonts w:ascii="Times New Roman" w:hAnsi="Times New Roman" w:cs="Times New Roman"/>
          <w:sz w:val="28"/>
          <w:szCs w:val="28"/>
        </w:rPr>
        <w:t xml:space="preserve">. </w:t>
      </w:r>
    </w:p>
    <w:p w14:paraId="27254354" w14:textId="77777777" w:rsidR="00B03D16" w:rsidRPr="00CE3517" w:rsidRDefault="00B03D16" w:rsidP="006617F5">
      <w:pPr>
        <w:spacing w:after="0" w:line="25" w:lineRule="atLeast"/>
        <w:ind w:firstLine="567"/>
        <w:jc w:val="both"/>
        <w:rPr>
          <w:rFonts w:ascii="Times New Roman" w:hAnsi="Times New Roman" w:cs="Times New Roman"/>
          <w:sz w:val="28"/>
          <w:szCs w:val="28"/>
        </w:rPr>
      </w:pPr>
      <w:r w:rsidRPr="00CE3517">
        <w:rPr>
          <w:rFonts w:ascii="Times New Roman" w:hAnsi="Times New Roman" w:cs="Times New Roman"/>
          <w:sz w:val="28"/>
          <w:szCs w:val="28"/>
        </w:rPr>
        <w:t xml:space="preserve">Предметні моделі утворюються з сукупності матеріальних об’єктів і представляють собою реально існуючі пристрої двох основних типів. </w:t>
      </w:r>
    </w:p>
    <w:p w14:paraId="5B94AE7A" w14:textId="77777777" w:rsidR="00B03D16" w:rsidRPr="00CE3517" w:rsidRDefault="00B03D16" w:rsidP="006617F5">
      <w:pPr>
        <w:spacing w:after="0" w:line="25" w:lineRule="atLeast"/>
        <w:ind w:firstLine="567"/>
        <w:jc w:val="both"/>
        <w:rPr>
          <w:rFonts w:ascii="Times New Roman" w:hAnsi="Times New Roman" w:cs="Times New Roman"/>
          <w:sz w:val="28"/>
          <w:szCs w:val="28"/>
        </w:rPr>
      </w:pPr>
      <w:r w:rsidRPr="00CE3517">
        <w:rPr>
          <w:rFonts w:ascii="Times New Roman" w:hAnsi="Times New Roman" w:cs="Times New Roman"/>
          <w:sz w:val="28"/>
          <w:szCs w:val="28"/>
        </w:rPr>
        <w:t xml:space="preserve">Предметні моделі першого типу (фізичні) відтворюють оригінал у спрощеному вигляді, причому природа матеріальних елементів (складових частин) цих моделей може відрізнятися від природи елементів з яких складається об’єкт моделювання. Прикладом предметної фізичної моделі є макет. Фізичні моделі створюються на основі теорії подібності, причому подібність здійснюється за тими параметрами, які є суттєвими для дослідника. Так, наприклад, для вивчення опору руху корабля потрібна модель, зовнішні форми якої подібні до зовнішніх форм оригіналу, для дослідження міцності цього ж корабля – модель, що імітує його силовий каркас. </w:t>
      </w:r>
    </w:p>
    <w:p w14:paraId="71F66AAA" w14:textId="77777777" w:rsidR="00B03D16" w:rsidRPr="00CE3517" w:rsidRDefault="00B03D16" w:rsidP="006617F5">
      <w:pPr>
        <w:spacing w:after="0" w:line="25" w:lineRule="atLeast"/>
        <w:ind w:firstLine="567"/>
        <w:jc w:val="both"/>
        <w:rPr>
          <w:rFonts w:ascii="Times New Roman" w:hAnsi="Times New Roman" w:cs="Times New Roman"/>
          <w:sz w:val="28"/>
          <w:szCs w:val="28"/>
        </w:rPr>
      </w:pPr>
      <w:r w:rsidRPr="00CE3517">
        <w:rPr>
          <w:rFonts w:ascii="Times New Roman" w:hAnsi="Times New Roman" w:cs="Times New Roman"/>
          <w:sz w:val="28"/>
          <w:szCs w:val="28"/>
        </w:rPr>
        <w:t xml:space="preserve">Макетні моделі – це реально існуючі моделі, що відтворюють модельовану систему в певному масштабі. Іноді такі моделі називаються масштабними. Параметри моделі і системи відрізняються між собою. Числове значення цієї відмінності називається масштабом моделювання, або коефіцієнтом схожості. Ці моделі розглядаються в рамках теорії подібності, яка в окремих випадках </w:t>
      </w:r>
      <w:r w:rsidRPr="00CE3517">
        <w:rPr>
          <w:rFonts w:ascii="Times New Roman" w:hAnsi="Times New Roman" w:cs="Times New Roman"/>
          <w:sz w:val="28"/>
          <w:szCs w:val="28"/>
        </w:rPr>
        <w:lastRenderedPageBreak/>
        <w:t xml:space="preserve">передбачає геометричну схожість оригіналу і моделі для відповідних масштабів параметрів. Прості макетні моделі - це пропорційно зменшені копії існуючих систем, які відтворюють основні властивості системи або об'єкта залежно від мети моделювання. Макетні моделі широко використовуються під час вивчення фізичних та аеродинамічних процесів, гідротехнічних споруд і багатьох інших технічних систем. </w:t>
      </w:r>
    </w:p>
    <w:p w14:paraId="494C3E5B" w14:textId="4C943981" w:rsidR="00B03D16" w:rsidRPr="00CE3517" w:rsidRDefault="00B03D16" w:rsidP="006617F5">
      <w:pPr>
        <w:spacing w:after="0" w:line="25" w:lineRule="atLeast"/>
        <w:ind w:firstLine="567"/>
        <w:jc w:val="both"/>
        <w:rPr>
          <w:rFonts w:ascii="Times New Roman" w:hAnsi="Times New Roman" w:cs="Times New Roman"/>
          <w:sz w:val="28"/>
          <w:szCs w:val="28"/>
        </w:rPr>
      </w:pPr>
      <w:r w:rsidRPr="00CE3517">
        <w:rPr>
          <w:rFonts w:ascii="Times New Roman" w:hAnsi="Times New Roman" w:cs="Times New Roman"/>
          <w:sz w:val="28"/>
          <w:szCs w:val="28"/>
        </w:rPr>
        <w:t xml:space="preserve">Предметні моделі другого типу – моделі на основі методу аналогій – ґрунтуються на тому факті, що різні фізичні явища описуються за допомогою однакового математичного апарату. Наприклад, коливальні процеси в механічних та електричних системах описуються однаковими звичайними диференціальними рівняннями другого порядку. В основу аналогового моделювання покладено збіг математичних описів різних об'єктів. Прикладами аналогових моделей можуть служити електричні і механічні коливання, які з точки зору математики описуються однаковими співвідношеннями, але є якісно відмінним фізичними процесами. Прі деяких припущеннях, аналогічними можна вважати процеси розповсюдження тепла в тілі, дифузії домішок і просочування рідини. Це означає, що замість проведення досить складного і дорогого експерименту з механічною системою можна провести простіший експеримент з електричною системою, яка в цьому випадку і буде виступати моделлю. </w:t>
      </w:r>
    </w:p>
    <w:p w14:paraId="0D00FD35" w14:textId="77777777" w:rsidR="00B03D16" w:rsidRPr="00CE3517" w:rsidRDefault="00B03D16" w:rsidP="006617F5">
      <w:pPr>
        <w:spacing w:after="0" w:line="25" w:lineRule="atLeast"/>
        <w:ind w:firstLine="567"/>
        <w:jc w:val="both"/>
        <w:rPr>
          <w:rFonts w:ascii="Times New Roman" w:hAnsi="Times New Roman" w:cs="Times New Roman"/>
          <w:sz w:val="28"/>
          <w:szCs w:val="28"/>
        </w:rPr>
      </w:pPr>
      <w:r w:rsidRPr="00CE3517">
        <w:rPr>
          <w:rFonts w:ascii="Times New Roman" w:hAnsi="Times New Roman" w:cs="Times New Roman"/>
          <w:sz w:val="28"/>
          <w:szCs w:val="28"/>
        </w:rPr>
        <w:t xml:space="preserve">Перевагами предметних моделей є висока адекватність моделі реальній системі та висока точність результатів. </w:t>
      </w:r>
    </w:p>
    <w:p w14:paraId="79FE8D0D" w14:textId="77777777" w:rsidR="00B03D16" w:rsidRPr="00CE3517" w:rsidRDefault="00B03D16" w:rsidP="006617F5">
      <w:pPr>
        <w:spacing w:after="0" w:line="25" w:lineRule="atLeast"/>
        <w:ind w:firstLine="567"/>
        <w:jc w:val="both"/>
        <w:rPr>
          <w:rFonts w:ascii="Times New Roman" w:hAnsi="Times New Roman" w:cs="Times New Roman"/>
          <w:sz w:val="28"/>
          <w:szCs w:val="28"/>
        </w:rPr>
      </w:pPr>
      <w:r w:rsidRPr="00CE3517">
        <w:rPr>
          <w:rFonts w:ascii="Times New Roman" w:hAnsi="Times New Roman" w:cs="Times New Roman"/>
          <w:sz w:val="28"/>
          <w:szCs w:val="28"/>
        </w:rPr>
        <w:t>Недоліками предметних моделей є висока вартість створення моделі; великі часові витрати; необхідність доопрацювання окремих вузлів реальної системи для проведення натурних експериментів. Наприклад, дослідження характеристик надійності автомобілів (</w:t>
      </w:r>
      <w:proofErr w:type="spellStart"/>
      <w:r w:rsidRPr="00CE3517">
        <w:rPr>
          <w:rFonts w:ascii="Times New Roman" w:hAnsi="Times New Roman" w:cs="Times New Roman"/>
          <w:sz w:val="28"/>
          <w:szCs w:val="28"/>
        </w:rPr>
        <w:t>crash</w:t>
      </w:r>
      <w:proofErr w:type="spellEnd"/>
      <w:r w:rsidRPr="00CE3517">
        <w:rPr>
          <w:rFonts w:ascii="Times New Roman" w:hAnsi="Times New Roman" w:cs="Times New Roman"/>
          <w:sz w:val="28"/>
          <w:szCs w:val="28"/>
        </w:rPr>
        <w:t xml:space="preserve"> </w:t>
      </w:r>
      <w:proofErr w:type="spellStart"/>
      <w:r w:rsidRPr="00CE3517">
        <w:rPr>
          <w:rFonts w:ascii="Times New Roman" w:hAnsi="Times New Roman" w:cs="Times New Roman"/>
          <w:sz w:val="28"/>
          <w:szCs w:val="28"/>
        </w:rPr>
        <w:t>test</w:t>
      </w:r>
      <w:proofErr w:type="spellEnd"/>
      <w:r w:rsidRPr="00CE3517">
        <w:rPr>
          <w:rFonts w:ascii="Times New Roman" w:hAnsi="Times New Roman" w:cs="Times New Roman"/>
          <w:sz w:val="28"/>
          <w:szCs w:val="28"/>
        </w:rPr>
        <w:t xml:space="preserve">). </w:t>
      </w:r>
    </w:p>
    <w:p w14:paraId="357631C5" w14:textId="77777777" w:rsidR="00B03D16" w:rsidRPr="00CE3517" w:rsidRDefault="00B03D16" w:rsidP="006617F5">
      <w:pPr>
        <w:spacing w:after="0" w:line="25" w:lineRule="atLeast"/>
        <w:ind w:firstLine="567"/>
        <w:jc w:val="both"/>
        <w:rPr>
          <w:rFonts w:ascii="Times New Roman" w:hAnsi="Times New Roman" w:cs="Times New Roman"/>
          <w:sz w:val="28"/>
          <w:szCs w:val="28"/>
        </w:rPr>
      </w:pPr>
      <w:r w:rsidRPr="00CE3517">
        <w:rPr>
          <w:rFonts w:ascii="Times New Roman" w:hAnsi="Times New Roman" w:cs="Times New Roman"/>
          <w:sz w:val="28"/>
          <w:szCs w:val="28"/>
        </w:rPr>
        <w:t xml:space="preserve">Дослідження предметних моделей проводять методами натурного та фізичного моделювання. </w:t>
      </w:r>
    </w:p>
    <w:p w14:paraId="12602AC3" w14:textId="77777777" w:rsidR="00B03D16" w:rsidRPr="00CE3517" w:rsidRDefault="00B03D16" w:rsidP="006617F5">
      <w:pPr>
        <w:spacing w:after="0" w:line="25" w:lineRule="atLeast"/>
        <w:ind w:firstLine="567"/>
        <w:jc w:val="both"/>
        <w:rPr>
          <w:rFonts w:ascii="Times New Roman" w:hAnsi="Times New Roman" w:cs="Times New Roman"/>
          <w:sz w:val="28"/>
          <w:szCs w:val="28"/>
        </w:rPr>
      </w:pPr>
      <w:r w:rsidRPr="00CE3517">
        <w:rPr>
          <w:rFonts w:ascii="Times New Roman" w:hAnsi="Times New Roman" w:cs="Times New Roman"/>
          <w:sz w:val="28"/>
          <w:szCs w:val="28"/>
        </w:rPr>
        <w:t xml:space="preserve">Натурне моделювання включає проведення експерименту з реальним об’єктом. Вони ґрунтуються на вимірюванні характеристик процесів, що відбуваються в реальних системах. Відмінність моделювання від реального процесу полягає в тому, що в моделюванні можуть досліджуватися критичні ситуації та межі стійкості процесу. </w:t>
      </w:r>
    </w:p>
    <w:p w14:paraId="0E55264D" w14:textId="77777777" w:rsidR="00B03D16" w:rsidRPr="00CE3517" w:rsidRDefault="00B03D16" w:rsidP="006617F5">
      <w:pPr>
        <w:spacing w:after="0" w:line="25" w:lineRule="atLeast"/>
        <w:ind w:firstLine="567"/>
        <w:jc w:val="both"/>
        <w:rPr>
          <w:rFonts w:ascii="Times New Roman" w:hAnsi="Times New Roman" w:cs="Times New Roman"/>
          <w:sz w:val="28"/>
          <w:szCs w:val="28"/>
        </w:rPr>
      </w:pPr>
      <w:r w:rsidRPr="00CE3517">
        <w:rPr>
          <w:rFonts w:ascii="Times New Roman" w:hAnsi="Times New Roman" w:cs="Times New Roman"/>
          <w:sz w:val="28"/>
          <w:szCs w:val="28"/>
        </w:rPr>
        <w:t xml:space="preserve">Іншим видом предметного моделювання є фізичне, яке відрізняється тим, що експеримент проводиться на установках, які зберігають природу явищ та мають фізичну подобу відносно досліджуваних параметрів. Наприклад, дослідження властивостей судна на його макеті. </w:t>
      </w:r>
    </w:p>
    <w:p w14:paraId="73AB18EF" w14:textId="77777777" w:rsidR="00B03D16" w:rsidRPr="00CE3517" w:rsidRDefault="00B03D16" w:rsidP="006617F5">
      <w:pPr>
        <w:spacing w:after="0" w:line="25" w:lineRule="atLeast"/>
        <w:ind w:firstLine="567"/>
        <w:jc w:val="both"/>
        <w:rPr>
          <w:rFonts w:ascii="Times New Roman" w:hAnsi="Times New Roman" w:cs="Times New Roman"/>
          <w:sz w:val="28"/>
          <w:szCs w:val="28"/>
        </w:rPr>
      </w:pPr>
      <w:r w:rsidRPr="00CE3517">
        <w:rPr>
          <w:rFonts w:ascii="Times New Roman" w:hAnsi="Times New Roman" w:cs="Times New Roman"/>
          <w:sz w:val="28"/>
          <w:szCs w:val="28"/>
        </w:rPr>
        <w:t xml:space="preserve">Абстрактні (ідеальні) моделі описують об’єкт дослідження за допомогою певної мови. Абстрактність цих моделей проявляється в тому, що компонентами моделі є логічні поняття (образи, кресленики, схеми, графіки, рівняння, алгоритми), а не фізичні елементи. Ці моделі мають форму залежностей між групами параметрів досліджуваного об’єкта. Серед абстрактних моделей розрізняють гносеологічні, інформаційні, сенсуальні моделі. </w:t>
      </w:r>
    </w:p>
    <w:p w14:paraId="5EED7115" w14:textId="4F8D2406" w:rsidR="00B03D16" w:rsidRPr="00CE3517" w:rsidRDefault="00B03D16" w:rsidP="006617F5">
      <w:pPr>
        <w:spacing w:after="0" w:line="25" w:lineRule="atLeast"/>
        <w:ind w:firstLine="567"/>
        <w:jc w:val="both"/>
        <w:rPr>
          <w:rFonts w:ascii="Times New Roman" w:hAnsi="Times New Roman" w:cs="Times New Roman"/>
          <w:sz w:val="28"/>
          <w:szCs w:val="28"/>
        </w:rPr>
      </w:pPr>
      <w:r w:rsidRPr="00CE3517">
        <w:rPr>
          <w:rFonts w:ascii="Times New Roman" w:hAnsi="Times New Roman" w:cs="Times New Roman"/>
          <w:sz w:val="28"/>
          <w:szCs w:val="28"/>
        </w:rPr>
        <w:t>Гносеологічні моделі призначені для дослідження об’єктивних законів природи (наприклад, моделі сонячної системи, біосфери, світового океану</w:t>
      </w:r>
      <w:r w:rsidR="00D92DE1" w:rsidRPr="00CE3517">
        <w:rPr>
          <w:rFonts w:ascii="Times New Roman" w:hAnsi="Times New Roman" w:cs="Times New Roman"/>
          <w:sz w:val="28"/>
          <w:szCs w:val="28"/>
        </w:rPr>
        <w:t xml:space="preserve"> </w:t>
      </w:r>
      <w:r w:rsidRPr="00CE3517">
        <w:rPr>
          <w:rFonts w:ascii="Times New Roman" w:hAnsi="Times New Roman" w:cs="Times New Roman"/>
          <w:sz w:val="28"/>
          <w:szCs w:val="28"/>
        </w:rPr>
        <w:t xml:space="preserve">тощо). Інформаційні моделі описують поведінку оригіналу, а не імітують його. Сенсуальні моделі – це моделі, що впливають на почуття людини (музика, мистецтво тощо). </w:t>
      </w:r>
    </w:p>
    <w:p w14:paraId="56182EC9" w14:textId="77777777" w:rsidR="00B03D16" w:rsidRPr="00CE3517" w:rsidRDefault="00B03D16" w:rsidP="006617F5">
      <w:pPr>
        <w:spacing w:after="0" w:line="25" w:lineRule="atLeast"/>
        <w:ind w:firstLine="567"/>
        <w:jc w:val="both"/>
        <w:rPr>
          <w:rFonts w:ascii="Times New Roman" w:hAnsi="Times New Roman" w:cs="Times New Roman"/>
          <w:sz w:val="28"/>
          <w:szCs w:val="28"/>
        </w:rPr>
      </w:pPr>
      <w:r w:rsidRPr="00CE3517">
        <w:rPr>
          <w:rFonts w:ascii="Times New Roman" w:hAnsi="Times New Roman" w:cs="Times New Roman"/>
          <w:sz w:val="28"/>
          <w:szCs w:val="28"/>
        </w:rPr>
        <w:lastRenderedPageBreak/>
        <w:t xml:space="preserve">При спостереженні за об'єктом-оригіналом в голові дослідника формується якийсь уявний образ об'єкта, його ідеальна модель, яку називають когнітивною (уявною, такою, що сприяє пізнанню). </w:t>
      </w:r>
    </w:p>
    <w:p w14:paraId="78C7AE08" w14:textId="77777777" w:rsidR="00B03D16" w:rsidRPr="00CE3517" w:rsidRDefault="00B03D16" w:rsidP="006617F5">
      <w:pPr>
        <w:spacing w:after="0" w:line="25" w:lineRule="atLeast"/>
        <w:ind w:firstLine="567"/>
        <w:jc w:val="both"/>
        <w:rPr>
          <w:rFonts w:ascii="Times New Roman" w:hAnsi="Times New Roman" w:cs="Times New Roman"/>
          <w:sz w:val="28"/>
          <w:szCs w:val="28"/>
        </w:rPr>
      </w:pPr>
      <w:r w:rsidRPr="00CE3517">
        <w:rPr>
          <w:rFonts w:ascii="Times New Roman" w:hAnsi="Times New Roman" w:cs="Times New Roman"/>
          <w:sz w:val="28"/>
          <w:szCs w:val="28"/>
        </w:rPr>
        <w:t xml:space="preserve">Когнітивні моделі суб'єктивні, бо формуються «в голові» дослідника на основі його знань і досвіду. Отримати уявлення про когнітивну модель можна тільки описавши її в знаковій формі. Когнітивна модель, яка описана природною мовою називається змістовною моделлю. Не можна стверджувати, що когнітивні та змістовні моделі еквівалентні, бо перші можуть містити елементи, які дослідник не зможе або не хоче сформулювати. </w:t>
      </w:r>
    </w:p>
    <w:p w14:paraId="1F6C6105" w14:textId="77777777" w:rsidR="00B03D16" w:rsidRPr="00CE3517" w:rsidRDefault="00B03D16" w:rsidP="006617F5">
      <w:pPr>
        <w:spacing w:after="0" w:line="25" w:lineRule="atLeast"/>
        <w:ind w:firstLine="567"/>
        <w:jc w:val="both"/>
        <w:rPr>
          <w:rFonts w:ascii="Times New Roman" w:hAnsi="Times New Roman" w:cs="Times New Roman"/>
          <w:sz w:val="28"/>
          <w:szCs w:val="28"/>
        </w:rPr>
      </w:pPr>
      <w:r w:rsidRPr="00CE3517">
        <w:rPr>
          <w:rFonts w:ascii="Times New Roman" w:hAnsi="Times New Roman" w:cs="Times New Roman"/>
          <w:sz w:val="28"/>
          <w:szCs w:val="28"/>
        </w:rPr>
        <w:t xml:space="preserve">Концептуальною моделлю називають змістовну модель, при формулюванні якої використовуються поняття і терміни предметних областей. </w:t>
      </w:r>
    </w:p>
    <w:p w14:paraId="1BD2B6E3" w14:textId="77777777" w:rsidR="00B03D16" w:rsidRPr="00CE3517" w:rsidRDefault="00B03D16" w:rsidP="006617F5">
      <w:pPr>
        <w:spacing w:after="0" w:line="25" w:lineRule="atLeast"/>
        <w:ind w:firstLine="567"/>
        <w:jc w:val="both"/>
        <w:rPr>
          <w:rFonts w:ascii="Times New Roman" w:hAnsi="Times New Roman" w:cs="Times New Roman"/>
          <w:sz w:val="28"/>
          <w:szCs w:val="28"/>
        </w:rPr>
      </w:pPr>
      <w:r w:rsidRPr="00CE3517">
        <w:rPr>
          <w:rFonts w:ascii="Times New Roman" w:hAnsi="Times New Roman" w:cs="Times New Roman"/>
          <w:sz w:val="28"/>
          <w:szCs w:val="28"/>
        </w:rPr>
        <w:t xml:space="preserve">Концептуальні моделі мають за мету виявлення причинно-наслідкових зв’язків, які характерні для об’єкта дослідження і які є суттєвими в рамках дослідження. Один і той же об’єкт може бути представлений різними концептуальними моделями, наприклад, одна концептуальна модель може відображати часові аспекти функціонування системи, а інша – вплив відмов на працездатність системи. </w:t>
      </w:r>
    </w:p>
    <w:p w14:paraId="7DBEF389" w14:textId="51C5A916" w:rsidR="00B03D16" w:rsidRPr="00CE3517" w:rsidRDefault="00B03D16" w:rsidP="006617F5">
      <w:pPr>
        <w:spacing w:after="0" w:line="25" w:lineRule="atLeast"/>
        <w:ind w:firstLine="567"/>
        <w:jc w:val="both"/>
        <w:rPr>
          <w:rFonts w:ascii="Times New Roman" w:hAnsi="Times New Roman" w:cs="Times New Roman"/>
          <w:sz w:val="28"/>
          <w:szCs w:val="28"/>
        </w:rPr>
      </w:pPr>
      <w:r w:rsidRPr="00CE3517">
        <w:rPr>
          <w:rFonts w:ascii="Times New Roman" w:hAnsi="Times New Roman" w:cs="Times New Roman"/>
          <w:sz w:val="28"/>
          <w:szCs w:val="28"/>
        </w:rPr>
        <w:t xml:space="preserve">ДСТУ 2832:2017 дає визначення концептуальної моделі у вигляді «подання характеристик предметної сфери за допомогою об’єктів та відношень між об’єктами», яке не збігається з усталеною науковою термінологією. </w:t>
      </w:r>
    </w:p>
    <w:p w14:paraId="2191BD24" w14:textId="77777777" w:rsidR="00B03D16" w:rsidRPr="00CE3517" w:rsidRDefault="00B03D16" w:rsidP="006617F5">
      <w:pPr>
        <w:spacing w:after="0" w:line="25" w:lineRule="atLeast"/>
        <w:ind w:firstLine="567"/>
        <w:jc w:val="both"/>
        <w:rPr>
          <w:rFonts w:ascii="Times New Roman" w:hAnsi="Times New Roman" w:cs="Times New Roman"/>
          <w:sz w:val="28"/>
          <w:szCs w:val="28"/>
        </w:rPr>
      </w:pPr>
      <w:r w:rsidRPr="00CE3517">
        <w:rPr>
          <w:rFonts w:ascii="Times New Roman" w:hAnsi="Times New Roman" w:cs="Times New Roman"/>
          <w:sz w:val="28"/>
          <w:szCs w:val="28"/>
        </w:rPr>
        <w:t xml:space="preserve">Виділяють три види концептуальних моделей: логіко-семантичні, структурно-функціональні та причинно-наслідкові. </w:t>
      </w:r>
    </w:p>
    <w:p w14:paraId="6F11D6FB" w14:textId="77777777" w:rsidR="00B03D16" w:rsidRPr="00CE3517" w:rsidRDefault="00B03D16" w:rsidP="006617F5">
      <w:pPr>
        <w:spacing w:after="0" w:line="25" w:lineRule="atLeast"/>
        <w:ind w:firstLine="567"/>
        <w:jc w:val="both"/>
        <w:rPr>
          <w:rFonts w:ascii="Times New Roman" w:hAnsi="Times New Roman" w:cs="Times New Roman"/>
          <w:sz w:val="28"/>
          <w:szCs w:val="28"/>
        </w:rPr>
      </w:pPr>
      <w:r w:rsidRPr="00CE3517">
        <w:rPr>
          <w:rFonts w:ascii="Times New Roman" w:hAnsi="Times New Roman" w:cs="Times New Roman"/>
          <w:sz w:val="28"/>
          <w:szCs w:val="28"/>
        </w:rPr>
        <w:t xml:space="preserve">Логіко-семіотична модель є описом об'єкта в термінах відповідних предметних областей знань, що включає всі відомі логічно несуперечливі затвердження і факти. </w:t>
      </w:r>
    </w:p>
    <w:p w14:paraId="0847A819" w14:textId="76DDE54D" w:rsidR="00B03D16" w:rsidRPr="00CE3517" w:rsidRDefault="00B03D16" w:rsidP="006617F5">
      <w:pPr>
        <w:spacing w:after="0" w:line="25" w:lineRule="atLeast"/>
        <w:ind w:firstLine="567"/>
        <w:jc w:val="both"/>
        <w:rPr>
          <w:rFonts w:ascii="Times New Roman" w:hAnsi="Times New Roman" w:cs="Times New Roman"/>
          <w:sz w:val="28"/>
          <w:szCs w:val="28"/>
        </w:rPr>
      </w:pPr>
      <w:r w:rsidRPr="00CE3517">
        <w:rPr>
          <w:rFonts w:ascii="Times New Roman" w:hAnsi="Times New Roman" w:cs="Times New Roman"/>
          <w:sz w:val="28"/>
          <w:szCs w:val="28"/>
        </w:rPr>
        <w:t xml:space="preserve">В структурно-функціональній моделі об'єкт розглядається як цілісна система, яку розчленують на окремі елементи або підсистеми. Частини системи описують зв'язки структурних елементів, їхню підпорядкованість, логічну послідовність. Для представлення подібних моделей застосовують схеми, карти та діаграми. </w:t>
      </w:r>
    </w:p>
    <w:p w14:paraId="40088D5D" w14:textId="77777777" w:rsidR="00B03D16" w:rsidRPr="00CE3517" w:rsidRDefault="00B03D16" w:rsidP="006617F5">
      <w:pPr>
        <w:spacing w:after="0" w:line="25" w:lineRule="atLeast"/>
        <w:ind w:firstLine="567"/>
        <w:jc w:val="both"/>
        <w:rPr>
          <w:rFonts w:ascii="Times New Roman" w:hAnsi="Times New Roman" w:cs="Times New Roman"/>
          <w:sz w:val="28"/>
          <w:szCs w:val="28"/>
        </w:rPr>
      </w:pPr>
      <w:r w:rsidRPr="00CE3517">
        <w:rPr>
          <w:rFonts w:ascii="Times New Roman" w:hAnsi="Times New Roman" w:cs="Times New Roman"/>
          <w:sz w:val="28"/>
          <w:szCs w:val="28"/>
        </w:rPr>
        <w:t xml:space="preserve">Причинно-наслідкова модель використовується для пояснення та прогнозування поведінки об'єкта. Дані моделі орієнтовані в основному на виявлення головних взаємозв’язків між складовими елементами досліджуваного об'єкта, визначення того, як зміна одних факторів впливає на стан компонентів моделі, розуміння, як в цілому буде функціонувати модель і чи буде вона адекватно описувати об’єкт. </w:t>
      </w:r>
    </w:p>
    <w:p w14:paraId="2324112A" w14:textId="77777777" w:rsidR="00B03D16" w:rsidRPr="00CE3517" w:rsidRDefault="00B03D16" w:rsidP="006617F5">
      <w:pPr>
        <w:spacing w:after="0" w:line="25" w:lineRule="atLeast"/>
        <w:ind w:firstLine="567"/>
        <w:jc w:val="both"/>
        <w:rPr>
          <w:rFonts w:ascii="Times New Roman" w:hAnsi="Times New Roman" w:cs="Times New Roman"/>
          <w:sz w:val="28"/>
          <w:szCs w:val="28"/>
        </w:rPr>
      </w:pPr>
      <w:r w:rsidRPr="00CE3517">
        <w:rPr>
          <w:rFonts w:ascii="Times New Roman" w:hAnsi="Times New Roman" w:cs="Times New Roman"/>
          <w:sz w:val="28"/>
          <w:szCs w:val="28"/>
        </w:rPr>
        <w:t xml:space="preserve">Формальна модель є представленням концептуальної моделі за допомогою однієї або декількох формальних мов (наприклад, мов математичних теорій або алгоритмічних мов). </w:t>
      </w:r>
    </w:p>
    <w:p w14:paraId="39B32CB5" w14:textId="77777777" w:rsidR="00B03D16" w:rsidRPr="00CE3517" w:rsidRDefault="00B03D16" w:rsidP="006617F5">
      <w:pPr>
        <w:spacing w:after="0" w:line="25" w:lineRule="atLeast"/>
        <w:ind w:firstLine="567"/>
        <w:jc w:val="both"/>
        <w:rPr>
          <w:rFonts w:ascii="Times New Roman" w:hAnsi="Times New Roman" w:cs="Times New Roman"/>
          <w:sz w:val="28"/>
          <w:szCs w:val="28"/>
        </w:rPr>
      </w:pPr>
      <w:r w:rsidRPr="00CE3517">
        <w:rPr>
          <w:rFonts w:ascii="Times New Roman" w:hAnsi="Times New Roman" w:cs="Times New Roman"/>
          <w:sz w:val="28"/>
          <w:szCs w:val="28"/>
        </w:rPr>
        <w:t xml:space="preserve">Найбільш значимою формальною моделлю є математична модель. </w:t>
      </w:r>
    </w:p>
    <w:p w14:paraId="29C6FB4A" w14:textId="77777777" w:rsidR="00B03D16" w:rsidRPr="00CE3517" w:rsidRDefault="00B03D16" w:rsidP="006617F5">
      <w:pPr>
        <w:spacing w:after="0" w:line="25" w:lineRule="atLeast"/>
        <w:ind w:firstLine="567"/>
        <w:jc w:val="both"/>
        <w:rPr>
          <w:rFonts w:ascii="Times New Roman" w:hAnsi="Times New Roman" w:cs="Times New Roman"/>
          <w:sz w:val="28"/>
          <w:szCs w:val="28"/>
        </w:rPr>
      </w:pPr>
      <w:r w:rsidRPr="00CE3517">
        <w:rPr>
          <w:rFonts w:ascii="Times New Roman" w:hAnsi="Times New Roman" w:cs="Times New Roman"/>
          <w:sz w:val="28"/>
          <w:szCs w:val="28"/>
        </w:rPr>
        <w:t xml:space="preserve">Математичне моделювання являє собою процес заміни системи математичною моделлю і реалізації цієї моделі на основі розробленого алгоритму. Основне призначення математичних моделей полягає у формуванні структури (синтезі) систем і у відтворенні процесів функціонування останніх для оцінки їх характеристик, властивостей. </w:t>
      </w:r>
    </w:p>
    <w:p w14:paraId="51A31010" w14:textId="77777777" w:rsidR="00B03D16" w:rsidRPr="00CE3517" w:rsidRDefault="00B03D16" w:rsidP="006617F5">
      <w:pPr>
        <w:spacing w:after="0" w:line="25" w:lineRule="atLeast"/>
        <w:ind w:firstLine="567"/>
        <w:jc w:val="both"/>
        <w:rPr>
          <w:rFonts w:ascii="Times New Roman" w:hAnsi="Times New Roman" w:cs="Times New Roman"/>
          <w:sz w:val="28"/>
          <w:szCs w:val="28"/>
        </w:rPr>
      </w:pPr>
      <w:r w:rsidRPr="00CE3517">
        <w:rPr>
          <w:rFonts w:ascii="Times New Roman" w:hAnsi="Times New Roman" w:cs="Times New Roman"/>
          <w:sz w:val="28"/>
          <w:szCs w:val="28"/>
        </w:rPr>
        <w:lastRenderedPageBreak/>
        <w:t xml:space="preserve">Під математичною моделлю розуміють будь-який математичний опис, що відображає з потрібною точністю структуру та/або процес функціонування деякої реальної системи в реальних умовах. </w:t>
      </w:r>
    </w:p>
    <w:p w14:paraId="77AC08E8" w14:textId="6576E5CF" w:rsidR="00B03D16" w:rsidRPr="00CE3517" w:rsidRDefault="00B03D16" w:rsidP="006617F5">
      <w:pPr>
        <w:spacing w:after="0" w:line="25" w:lineRule="atLeast"/>
        <w:ind w:firstLine="567"/>
        <w:jc w:val="both"/>
        <w:rPr>
          <w:rFonts w:ascii="Times New Roman" w:hAnsi="Times New Roman" w:cs="Times New Roman"/>
          <w:sz w:val="28"/>
          <w:szCs w:val="28"/>
        </w:rPr>
      </w:pPr>
      <w:r w:rsidRPr="00CE3517">
        <w:rPr>
          <w:rFonts w:ascii="Times New Roman" w:hAnsi="Times New Roman" w:cs="Times New Roman"/>
          <w:sz w:val="28"/>
          <w:szCs w:val="28"/>
        </w:rPr>
        <w:t xml:space="preserve">Саме через математичну модель ДСТУ 2938-94 визначає моделювання як «метод досліджень, який реалізується на ЕОМ та передбачає заміну реального процесу його математичною моделлю». </w:t>
      </w:r>
    </w:p>
    <w:p w14:paraId="1DDE96FB" w14:textId="77777777" w:rsidR="00B03D16" w:rsidRPr="00CE3517" w:rsidRDefault="00B03D16" w:rsidP="006617F5">
      <w:pPr>
        <w:spacing w:after="0" w:line="25" w:lineRule="atLeast"/>
        <w:ind w:firstLine="567"/>
        <w:jc w:val="both"/>
        <w:rPr>
          <w:rFonts w:ascii="Times New Roman" w:hAnsi="Times New Roman" w:cs="Times New Roman"/>
          <w:sz w:val="28"/>
          <w:szCs w:val="28"/>
        </w:rPr>
      </w:pPr>
      <w:r w:rsidRPr="00CE3517">
        <w:rPr>
          <w:rFonts w:ascii="Times New Roman" w:hAnsi="Times New Roman" w:cs="Times New Roman"/>
          <w:sz w:val="28"/>
          <w:szCs w:val="28"/>
        </w:rPr>
        <w:t xml:space="preserve">Математична модель концентрує у вигляді математичних співвідношень сукупність знань, уявлень та гіпотез про об’єкт дослідження. Вона завжди описує поведінку реальної системи лише наближено, оскільки наші знання не є абсолютними, а гіпотези та припущення не враховують усі фактори. Такі моделі відносяться до класу </w:t>
      </w:r>
      <w:proofErr w:type="spellStart"/>
      <w:r w:rsidRPr="00CE3517">
        <w:rPr>
          <w:rFonts w:ascii="Times New Roman" w:hAnsi="Times New Roman" w:cs="Times New Roman"/>
          <w:sz w:val="28"/>
          <w:szCs w:val="28"/>
        </w:rPr>
        <w:t>гомоморфних</w:t>
      </w:r>
      <w:proofErr w:type="spellEnd"/>
      <w:r w:rsidRPr="00CE3517">
        <w:rPr>
          <w:rFonts w:ascii="Times New Roman" w:hAnsi="Times New Roman" w:cs="Times New Roman"/>
          <w:sz w:val="28"/>
          <w:szCs w:val="28"/>
        </w:rPr>
        <w:t xml:space="preserve"> моделей (макромодель), під якими розуміють моделі, що відображають лише основні властивості об’єкту дослідження. Між </w:t>
      </w:r>
      <w:proofErr w:type="spellStart"/>
      <w:r w:rsidRPr="00CE3517">
        <w:rPr>
          <w:rFonts w:ascii="Times New Roman" w:hAnsi="Times New Roman" w:cs="Times New Roman"/>
          <w:sz w:val="28"/>
          <w:szCs w:val="28"/>
        </w:rPr>
        <w:t>гомоморфною</w:t>
      </w:r>
      <w:proofErr w:type="spellEnd"/>
      <w:r w:rsidRPr="00CE3517">
        <w:rPr>
          <w:rFonts w:ascii="Times New Roman" w:hAnsi="Times New Roman" w:cs="Times New Roman"/>
          <w:sz w:val="28"/>
          <w:szCs w:val="28"/>
        </w:rPr>
        <w:t xml:space="preserve"> моделлю та оригіналом відсутнє повне, </w:t>
      </w:r>
      <w:proofErr w:type="spellStart"/>
      <w:r w:rsidRPr="00CE3517">
        <w:rPr>
          <w:rFonts w:ascii="Times New Roman" w:hAnsi="Times New Roman" w:cs="Times New Roman"/>
          <w:sz w:val="28"/>
          <w:szCs w:val="28"/>
        </w:rPr>
        <w:t>поелементне</w:t>
      </w:r>
      <w:proofErr w:type="spellEnd"/>
      <w:r w:rsidRPr="00CE3517">
        <w:rPr>
          <w:rFonts w:ascii="Times New Roman" w:hAnsi="Times New Roman" w:cs="Times New Roman"/>
          <w:sz w:val="28"/>
          <w:szCs w:val="28"/>
        </w:rPr>
        <w:t xml:space="preserve"> відображення. </w:t>
      </w:r>
    </w:p>
    <w:p w14:paraId="7F52E7D5" w14:textId="77777777" w:rsidR="00B03D16" w:rsidRPr="00CE3517" w:rsidRDefault="00B03D16" w:rsidP="006617F5">
      <w:pPr>
        <w:spacing w:after="0" w:line="25" w:lineRule="atLeast"/>
        <w:ind w:firstLine="567"/>
        <w:jc w:val="both"/>
        <w:rPr>
          <w:rFonts w:ascii="Times New Roman" w:hAnsi="Times New Roman" w:cs="Times New Roman"/>
          <w:sz w:val="28"/>
          <w:szCs w:val="28"/>
        </w:rPr>
      </w:pPr>
      <w:r w:rsidRPr="00CE3517">
        <w:rPr>
          <w:rFonts w:ascii="Times New Roman" w:hAnsi="Times New Roman" w:cs="Times New Roman"/>
          <w:sz w:val="28"/>
          <w:szCs w:val="28"/>
        </w:rPr>
        <w:t xml:space="preserve">В ізоморфних моделях спостерігається повна </w:t>
      </w:r>
      <w:proofErr w:type="spellStart"/>
      <w:r w:rsidRPr="00CE3517">
        <w:rPr>
          <w:rFonts w:ascii="Times New Roman" w:hAnsi="Times New Roman" w:cs="Times New Roman"/>
          <w:sz w:val="28"/>
          <w:szCs w:val="28"/>
        </w:rPr>
        <w:t>поелементна</w:t>
      </w:r>
      <w:proofErr w:type="spellEnd"/>
      <w:r w:rsidRPr="00CE3517">
        <w:rPr>
          <w:rFonts w:ascii="Times New Roman" w:hAnsi="Times New Roman" w:cs="Times New Roman"/>
          <w:sz w:val="28"/>
          <w:szCs w:val="28"/>
        </w:rPr>
        <w:t xml:space="preserve"> відповідність між моделлю та оригіналом (повна модель). В повних моделях фігурують фазові змінні, що характеризують стани всіх наявних між елементних зв'язків (тобто стану всіх елементів проектованого об'єкта). </w:t>
      </w:r>
    </w:p>
    <w:p w14:paraId="19B950C6" w14:textId="099E8EE6" w:rsidR="00B03D16" w:rsidRPr="00CE3517" w:rsidRDefault="00B03D16" w:rsidP="006617F5">
      <w:pPr>
        <w:spacing w:after="0" w:line="25" w:lineRule="atLeast"/>
        <w:ind w:firstLine="567"/>
        <w:jc w:val="both"/>
        <w:rPr>
          <w:rFonts w:ascii="Times New Roman" w:hAnsi="Times New Roman" w:cs="Times New Roman"/>
          <w:sz w:val="28"/>
          <w:szCs w:val="28"/>
        </w:rPr>
      </w:pPr>
      <w:r w:rsidRPr="00CE3517">
        <w:rPr>
          <w:rFonts w:ascii="Times New Roman" w:hAnsi="Times New Roman" w:cs="Times New Roman"/>
          <w:sz w:val="28"/>
          <w:szCs w:val="28"/>
        </w:rPr>
        <w:t xml:space="preserve">При побудові моделі дослідник завжди виходить з поставлених цілей, враховує тільки найбільш істотні для дослідження фактори. Тому будь-яка модель не є тотожною об'єкту оригіналу і, отже, неповна. Інші фактори, незважаючи на свій відносно малий вплив на поведінку об'єкта в порівнянні з вибраними факторами, в сукупності все ж можуть призводити до значних відмінностей між об'єктом і його моделлю. Повна модель, буде повністю тотожна оригіналу. </w:t>
      </w:r>
    </w:p>
    <w:p w14:paraId="755C856E" w14:textId="77777777" w:rsidR="00B03D16" w:rsidRPr="00CE3517" w:rsidRDefault="00B03D16" w:rsidP="006617F5">
      <w:pPr>
        <w:spacing w:after="0" w:line="25" w:lineRule="atLeast"/>
        <w:ind w:firstLine="567"/>
        <w:jc w:val="both"/>
        <w:rPr>
          <w:rFonts w:ascii="Times New Roman" w:hAnsi="Times New Roman" w:cs="Times New Roman"/>
          <w:sz w:val="28"/>
          <w:szCs w:val="28"/>
        </w:rPr>
      </w:pPr>
      <w:r w:rsidRPr="00CE3517">
        <w:rPr>
          <w:rFonts w:ascii="Times New Roman" w:hAnsi="Times New Roman" w:cs="Times New Roman"/>
          <w:sz w:val="28"/>
          <w:szCs w:val="28"/>
        </w:rPr>
        <w:t xml:space="preserve">За характером відтворюваних сторін об'єкта проектування виділяють: </w:t>
      </w:r>
    </w:p>
    <w:p w14:paraId="7977D46E" w14:textId="77777777" w:rsidR="00B03D16" w:rsidRPr="00CE3517" w:rsidRDefault="00B03D16" w:rsidP="006617F5">
      <w:pPr>
        <w:spacing w:after="0" w:line="25" w:lineRule="atLeast"/>
        <w:ind w:firstLine="567"/>
        <w:jc w:val="both"/>
        <w:rPr>
          <w:rFonts w:ascii="Times New Roman" w:hAnsi="Times New Roman" w:cs="Times New Roman"/>
          <w:sz w:val="28"/>
          <w:szCs w:val="28"/>
        </w:rPr>
      </w:pPr>
      <w:r w:rsidRPr="00CE3517">
        <w:rPr>
          <w:rFonts w:ascii="Times New Roman" w:hAnsi="Times New Roman" w:cs="Times New Roman"/>
          <w:sz w:val="28"/>
          <w:szCs w:val="28"/>
        </w:rPr>
        <w:t xml:space="preserve">̶ субстанціональні моделі, які характеризують простір можливих станів об'єкта, приклади: довідники, описи типових проектних рішень, технологічних операцій; </w:t>
      </w:r>
    </w:p>
    <w:p w14:paraId="051D6964" w14:textId="0C2D940D" w:rsidR="00B03D16" w:rsidRPr="00CE3517" w:rsidRDefault="00B03D16" w:rsidP="006617F5">
      <w:pPr>
        <w:spacing w:after="0" w:line="25" w:lineRule="atLeast"/>
        <w:ind w:firstLine="567"/>
        <w:jc w:val="both"/>
        <w:rPr>
          <w:rFonts w:ascii="Times New Roman" w:hAnsi="Times New Roman" w:cs="Times New Roman"/>
          <w:sz w:val="28"/>
          <w:szCs w:val="28"/>
        </w:rPr>
      </w:pPr>
      <w:r w:rsidRPr="00CE3517">
        <w:rPr>
          <w:rFonts w:ascii="Times New Roman" w:hAnsi="Times New Roman" w:cs="Times New Roman"/>
          <w:sz w:val="28"/>
          <w:szCs w:val="28"/>
        </w:rPr>
        <w:t xml:space="preserve">̶ </w:t>
      </w:r>
      <w:r w:rsidR="00AA38EC">
        <w:rPr>
          <w:rFonts w:ascii="Times New Roman" w:hAnsi="Times New Roman" w:cs="Times New Roman"/>
          <w:sz w:val="28"/>
          <w:szCs w:val="28"/>
        </w:rPr>
        <w:t xml:space="preserve"> </w:t>
      </w:r>
      <w:r w:rsidRPr="00CE3517">
        <w:rPr>
          <w:rFonts w:ascii="Times New Roman" w:hAnsi="Times New Roman" w:cs="Times New Roman"/>
          <w:sz w:val="28"/>
          <w:szCs w:val="28"/>
        </w:rPr>
        <w:t xml:space="preserve">функціональні моделі, які характеризують об'єкт тільки в аспекті певних його відносин з середовищем або іншими об'єктами, </w:t>
      </w:r>
    </w:p>
    <w:p w14:paraId="5460C452" w14:textId="4B956F85" w:rsidR="00B03D16" w:rsidRPr="00CE3517" w:rsidRDefault="00B03D16" w:rsidP="006617F5">
      <w:pPr>
        <w:spacing w:after="0" w:line="25" w:lineRule="atLeast"/>
        <w:ind w:firstLine="567"/>
        <w:jc w:val="both"/>
        <w:rPr>
          <w:rFonts w:ascii="Times New Roman" w:hAnsi="Times New Roman" w:cs="Times New Roman"/>
          <w:sz w:val="28"/>
          <w:szCs w:val="28"/>
        </w:rPr>
      </w:pPr>
      <w:r w:rsidRPr="00CE3517">
        <w:rPr>
          <w:rFonts w:ascii="Times New Roman" w:hAnsi="Times New Roman" w:cs="Times New Roman"/>
          <w:sz w:val="28"/>
          <w:szCs w:val="28"/>
        </w:rPr>
        <w:t xml:space="preserve">̶ </w:t>
      </w:r>
      <w:r w:rsidR="00AA38EC">
        <w:rPr>
          <w:rFonts w:ascii="Times New Roman" w:hAnsi="Times New Roman" w:cs="Times New Roman"/>
          <w:sz w:val="28"/>
          <w:szCs w:val="28"/>
        </w:rPr>
        <w:t xml:space="preserve"> </w:t>
      </w:r>
      <w:r w:rsidRPr="00CE3517">
        <w:rPr>
          <w:rFonts w:ascii="Times New Roman" w:hAnsi="Times New Roman" w:cs="Times New Roman"/>
          <w:sz w:val="28"/>
          <w:szCs w:val="28"/>
        </w:rPr>
        <w:t xml:space="preserve">структурні моделі, які характеризують внутрішню організацію об'єктів; </w:t>
      </w:r>
    </w:p>
    <w:p w14:paraId="1F5850F6" w14:textId="3EE40F04" w:rsidR="00B03D16" w:rsidRPr="00CE3517" w:rsidRDefault="00B03D16" w:rsidP="006617F5">
      <w:pPr>
        <w:spacing w:after="0" w:line="25" w:lineRule="atLeast"/>
        <w:ind w:firstLine="567"/>
        <w:jc w:val="both"/>
        <w:rPr>
          <w:rFonts w:ascii="Times New Roman" w:hAnsi="Times New Roman" w:cs="Times New Roman"/>
          <w:sz w:val="28"/>
          <w:szCs w:val="28"/>
        </w:rPr>
      </w:pPr>
      <w:r w:rsidRPr="00CE3517">
        <w:rPr>
          <w:rFonts w:ascii="Times New Roman" w:hAnsi="Times New Roman" w:cs="Times New Roman"/>
          <w:sz w:val="28"/>
          <w:szCs w:val="28"/>
        </w:rPr>
        <w:t xml:space="preserve">̶ </w:t>
      </w:r>
      <w:r w:rsidR="00AA38EC">
        <w:rPr>
          <w:rFonts w:ascii="Times New Roman" w:hAnsi="Times New Roman" w:cs="Times New Roman"/>
          <w:sz w:val="28"/>
          <w:szCs w:val="28"/>
        </w:rPr>
        <w:t xml:space="preserve"> </w:t>
      </w:r>
      <w:r w:rsidRPr="00CE3517">
        <w:rPr>
          <w:rFonts w:ascii="Times New Roman" w:hAnsi="Times New Roman" w:cs="Times New Roman"/>
          <w:sz w:val="28"/>
          <w:szCs w:val="28"/>
        </w:rPr>
        <w:t xml:space="preserve">змішані моделі. </w:t>
      </w:r>
    </w:p>
    <w:p w14:paraId="5A876703" w14:textId="77777777" w:rsidR="00B03D16" w:rsidRPr="00CE3517" w:rsidRDefault="00B03D16" w:rsidP="006617F5">
      <w:pPr>
        <w:spacing w:after="0" w:line="25" w:lineRule="atLeast"/>
        <w:ind w:firstLine="567"/>
        <w:jc w:val="both"/>
        <w:rPr>
          <w:rFonts w:ascii="Times New Roman" w:hAnsi="Times New Roman" w:cs="Times New Roman"/>
          <w:sz w:val="28"/>
          <w:szCs w:val="28"/>
        </w:rPr>
      </w:pPr>
      <w:r w:rsidRPr="00CE3517">
        <w:rPr>
          <w:rFonts w:ascii="Times New Roman" w:hAnsi="Times New Roman" w:cs="Times New Roman"/>
          <w:sz w:val="28"/>
          <w:szCs w:val="28"/>
        </w:rPr>
        <w:t xml:space="preserve">Структурні моделі поділяються на топологічні й геометричні. </w:t>
      </w:r>
    </w:p>
    <w:p w14:paraId="1787D7B4" w14:textId="77777777" w:rsidR="00B03D16" w:rsidRPr="00CE3517" w:rsidRDefault="00B03D16" w:rsidP="006617F5">
      <w:pPr>
        <w:spacing w:after="0" w:line="25" w:lineRule="atLeast"/>
        <w:ind w:firstLine="567"/>
        <w:jc w:val="both"/>
        <w:rPr>
          <w:rFonts w:ascii="Times New Roman" w:hAnsi="Times New Roman" w:cs="Times New Roman"/>
          <w:sz w:val="28"/>
          <w:szCs w:val="28"/>
        </w:rPr>
      </w:pPr>
      <w:r w:rsidRPr="00CE3517">
        <w:rPr>
          <w:rFonts w:ascii="Times New Roman" w:hAnsi="Times New Roman" w:cs="Times New Roman"/>
          <w:sz w:val="28"/>
          <w:szCs w:val="28"/>
        </w:rPr>
        <w:t xml:space="preserve">Топологічні моделі відображають склад і взаємозв’язки між елементами об'єкта. Найчастіше їх застосовують для опису об'єктів, які складаються з великого числа елементів, при розв’язанні задач прив'язки конструктивних елементів до певних просторових позицій (наприклад, задачі компонування обладнання, розміщення деталей, трасування з'єднань) чи до відносних моментів часу (наприклад, при розробці розкладів руху громадського транспорту, технологічних процесів). Топологічні моделі можуть мати форму графів, таблиць (матриць), списків тощо. </w:t>
      </w:r>
    </w:p>
    <w:p w14:paraId="516AC04C" w14:textId="77777777" w:rsidR="00B03D16" w:rsidRPr="00CE3517" w:rsidRDefault="00B03D16" w:rsidP="006617F5">
      <w:pPr>
        <w:spacing w:after="0" w:line="25" w:lineRule="atLeast"/>
        <w:ind w:firstLine="567"/>
        <w:jc w:val="both"/>
        <w:rPr>
          <w:rFonts w:ascii="Times New Roman" w:hAnsi="Times New Roman" w:cs="Times New Roman"/>
          <w:sz w:val="28"/>
          <w:szCs w:val="28"/>
        </w:rPr>
      </w:pPr>
      <w:r w:rsidRPr="00CE3517">
        <w:rPr>
          <w:rFonts w:ascii="Times New Roman" w:hAnsi="Times New Roman" w:cs="Times New Roman"/>
          <w:sz w:val="28"/>
          <w:szCs w:val="28"/>
        </w:rPr>
        <w:t xml:space="preserve">Геометричні моделі відображають геометричні властивості об'єктів, у них додатково до інформації про взаємне розташування елементів містяться дані про форму деталей. Геометричні моделі можуть виражатися сукупністю рівнянь ліній і поверхонь; алгебричних співвідношень, які описують області, що складають тіло об'єкта; графами і списками, що відображають конструкцію з типових </w:t>
      </w:r>
      <w:r w:rsidRPr="00CE3517">
        <w:rPr>
          <w:rFonts w:ascii="Times New Roman" w:hAnsi="Times New Roman" w:cs="Times New Roman"/>
          <w:sz w:val="28"/>
          <w:szCs w:val="28"/>
        </w:rPr>
        <w:lastRenderedPageBreak/>
        <w:t xml:space="preserve">конструктивних елементів, тощо. Геометричні моделі застосовують при розв’язанні задач конструювання в машинобудуванні, приладобудуванні, радіоелектроніці, для оформлення конструкторської документації, при задані вихідних даних на розробку технологічних процесів виготовлення деталей. </w:t>
      </w:r>
    </w:p>
    <w:p w14:paraId="3046EE75" w14:textId="098FE576" w:rsidR="00B03D16" w:rsidRPr="00CE3517" w:rsidRDefault="00B03D16" w:rsidP="006617F5">
      <w:pPr>
        <w:spacing w:after="0" w:line="25" w:lineRule="atLeast"/>
        <w:ind w:firstLine="567"/>
        <w:jc w:val="both"/>
        <w:rPr>
          <w:rFonts w:ascii="Times New Roman" w:hAnsi="Times New Roman" w:cs="Times New Roman"/>
          <w:sz w:val="28"/>
          <w:szCs w:val="28"/>
        </w:rPr>
      </w:pPr>
      <w:r w:rsidRPr="00CE3517">
        <w:rPr>
          <w:rFonts w:ascii="Times New Roman" w:hAnsi="Times New Roman" w:cs="Times New Roman"/>
          <w:sz w:val="28"/>
          <w:szCs w:val="28"/>
        </w:rPr>
        <w:t xml:space="preserve">Функціональні моделі пов'язані з функціональним аспектом проектування систем і відображають закономірності процесів їх функціонування. Ці моделі видаються як систем рівнянь, що описують відповідні процеси: електричні, механічні, теплові, процеси перетворення інформації тощо. </w:t>
      </w:r>
    </w:p>
    <w:p w14:paraId="2C36D4AC" w14:textId="77777777" w:rsidR="00B03D16" w:rsidRPr="00CE3517" w:rsidRDefault="00B03D16" w:rsidP="006617F5">
      <w:pPr>
        <w:spacing w:after="0" w:line="25" w:lineRule="atLeast"/>
        <w:ind w:firstLine="567"/>
        <w:jc w:val="both"/>
        <w:rPr>
          <w:rFonts w:ascii="Times New Roman" w:hAnsi="Times New Roman" w:cs="Times New Roman"/>
          <w:sz w:val="28"/>
          <w:szCs w:val="28"/>
        </w:rPr>
      </w:pPr>
      <w:r w:rsidRPr="00CE3517">
        <w:rPr>
          <w:rFonts w:ascii="Times New Roman" w:hAnsi="Times New Roman" w:cs="Times New Roman"/>
          <w:sz w:val="28"/>
          <w:szCs w:val="28"/>
        </w:rPr>
        <w:t xml:space="preserve">Залежно від складності модельованої системи в ієрархії функціональних моделей виділяють три рівня моделей – мікрорівень, макрорівень (схемний) і </w:t>
      </w:r>
      <w:proofErr w:type="spellStart"/>
      <w:r w:rsidRPr="00CE3517">
        <w:rPr>
          <w:rFonts w:ascii="Times New Roman" w:hAnsi="Times New Roman" w:cs="Times New Roman"/>
          <w:sz w:val="28"/>
          <w:szCs w:val="28"/>
        </w:rPr>
        <w:t>метарівень</w:t>
      </w:r>
      <w:proofErr w:type="spellEnd"/>
      <w:r w:rsidRPr="00CE3517">
        <w:rPr>
          <w:rFonts w:ascii="Times New Roman" w:hAnsi="Times New Roman" w:cs="Times New Roman"/>
          <w:sz w:val="28"/>
          <w:szCs w:val="28"/>
        </w:rPr>
        <w:t xml:space="preserve"> (системний). </w:t>
      </w:r>
    </w:p>
    <w:p w14:paraId="4E899FFA" w14:textId="77777777" w:rsidR="00B03D16" w:rsidRPr="00CE3517" w:rsidRDefault="00B03D16" w:rsidP="006617F5">
      <w:pPr>
        <w:spacing w:after="0" w:line="25" w:lineRule="atLeast"/>
        <w:ind w:firstLine="567"/>
        <w:jc w:val="both"/>
        <w:rPr>
          <w:rFonts w:ascii="Times New Roman" w:hAnsi="Times New Roman" w:cs="Times New Roman"/>
          <w:sz w:val="28"/>
          <w:szCs w:val="28"/>
        </w:rPr>
      </w:pPr>
      <w:r w:rsidRPr="00CE3517">
        <w:rPr>
          <w:rFonts w:ascii="Times New Roman" w:hAnsi="Times New Roman" w:cs="Times New Roman"/>
          <w:sz w:val="28"/>
          <w:szCs w:val="28"/>
        </w:rPr>
        <w:t xml:space="preserve">На мікрорівні використовують математичні моделі, які описують фізичний стан і процеси в суцільних середовищах. Для побудови таких моделей застосовують апарат рівнянь математичної фізики. Наприклад, диференціальні рівняння в часткових похідних (рівняння електродинаміки, теплопровідності, пружності, газової динаміки тощо). В якості залежних змінних на мікрорівні можуть використовуватися фазові змінні, такі як напруженості полів, електричні потенціали, тиску, температури, концентрації частинок, щільності струмів, механічні напруги і деформації. </w:t>
      </w:r>
    </w:p>
    <w:p w14:paraId="10CB1D54" w14:textId="77777777" w:rsidR="00B03D16" w:rsidRPr="00CE3517" w:rsidRDefault="00B03D16" w:rsidP="006617F5">
      <w:pPr>
        <w:spacing w:after="0" w:line="25" w:lineRule="atLeast"/>
        <w:ind w:firstLine="567"/>
        <w:jc w:val="both"/>
        <w:rPr>
          <w:rFonts w:ascii="Times New Roman" w:hAnsi="Times New Roman" w:cs="Times New Roman"/>
          <w:sz w:val="28"/>
          <w:szCs w:val="28"/>
        </w:rPr>
      </w:pPr>
      <w:r w:rsidRPr="00CE3517">
        <w:rPr>
          <w:rFonts w:ascii="Times New Roman" w:hAnsi="Times New Roman" w:cs="Times New Roman"/>
          <w:sz w:val="28"/>
          <w:szCs w:val="28"/>
        </w:rPr>
        <w:t xml:space="preserve">На макрорівні математичні моделі описують процеси в окремих елементах: деталях. В якості фазових змінних використовуються електричні напруги, струми, сили, швидкості, температури, витрати тощо. Функціональні моделі на макрорівні являють собою системи алгебраїчних або диференційних рівнянь. </w:t>
      </w:r>
    </w:p>
    <w:p w14:paraId="5B30DB62" w14:textId="77777777" w:rsidR="00B03D16" w:rsidRPr="00CE3517" w:rsidRDefault="00B03D16" w:rsidP="006617F5">
      <w:pPr>
        <w:spacing w:after="0" w:line="25" w:lineRule="atLeast"/>
        <w:ind w:firstLine="567"/>
        <w:jc w:val="both"/>
        <w:rPr>
          <w:rFonts w:ascii="Times New Roman" w:hAnsi="Times New Roman" w:cs="Times New Roman"/>
          <w:sz w:val="28"/>
          <w:szCs w:val="28"/>
        </w:rPr>
      </w:pPr>
      <w:r w:rsidRPr="00CE3517">
        <w:rPr>
          <w:rFonts w:ascii="Times New Roman" w:hAnsi="Times New Roman" w:cs="Times New Roman"/>
          <w:sz w:val="28"/>
          <w:szCs w:val="28"/>
        </w:rPr>
        <w:t xml:space="preserve">На </w:t>
      </w:r>
      <w:proofErr w:type="spellStart"/>
      <w:r w:rsidRPr="00CE3517">
        <w:rPr>
          <w:rFonts w:ascii="Times New Roman" w:hAnsi="Times New Roman" w:cs="Times New Roman"/>
          <w:sz w:val="28"/>
          <w:szCs w:val="28"/>
        </w:rPr>
        <w:t>метарівні</w:t>
      </w:r>
      <w:proofErr w:type="spellEnd"/>
      <w:r w:rsidRPr="00CE3517">
        <w:rPr>
          <w:rFonts w:ascii="Times New Roman" w:hAnsi="Times New Roman" w:cs="Times New Roman"/>
          <w:sz w:val="28"/>
          <w:szCs w:val="28"/>
        </w:rPr>
        <w:t xml:space="preserve"> математичні моделі описують інформаційні процеси, що протікають в системах. Для побудови таких моделей використовують теорію автоматичного управління, теорію систем, математичну логіку, теорію кінцевих автоматів, теорію масового обслуговування. </w:t>
      </w:r>
    </w:p>
    <w:p w14:paraId="7C5D1D75" w14:textId="77777777" w:rsidR="00B03D16" w:rsidRPr="00CE3517" w:rsidRDefault="00B03D16" w:rsidP="006617F5">
      <w:pPr>
        <w:spacing w:after="0" w:line="25" w:lineRule="atLeast"/>
        <w:ind w:firstLine="567"/>
        <w:jc w:val="both"/>
        <w:rPr>
          <w:rFonts w:ascii="Times New Roman" w:hAnsi="Times New Roman" w:cs="Times New Roman"/>
          <w:sz w:val="28"/>
          <w:szCs w:val="28"/>
        </w:rPr>
      </w:pPr>
      <w:r w:rsidRPr="00CE3517">
        <w:rPr>
          <w:rFonts w:ascii="Times New Roman" w:hAnsi="Times New Roman" w:cs="Times New Roman"/>
          <w:sz w:val="28"/>
          <w:szCs w:val="28"/>
        </w:rPr>
        <w:t xml:space="preserve">За місцем використання в проектному процесі розрізняють факторні та базові макромоделі. Факторні моделі призначені для опису елементів на більш високому рівні. Базові моделі призначені для використання на тому ж рівні, на якому вони розробляються. Ці моделі слугують для скорочення розмірності задач даного рівня заміною фрагментів повної моделі. </w:t>
      </w:r>
    </w:p>
    <w:p w14:paraId="1B40100F" w14:textId="77777777" w:rsidR="00B03D16" w:rsidRPr="00CE3517" w:rsidRDefault="00B03D16" w:rsidP="006617F5">
      <w:pPr>
        <w:spacing w:after="0" w:line="25" w:lineRule="atLeast"/>
        <w:ind w:firstLine="567"/>
        <w:jc w:val="both"/>
        <w:rPr>
          <w:rFonts w:ascii="Times New Roman" w:hAnsi="Times New Roman" w:cs="Times New Roman"/>
          <w:sz w:val="28"/>
          <w:szCs w:val="28"/>
        </w:rPr>
      </w:pPr>
      <w:r w:rsidRPr="00CE3517">
        <w:rPr>
          <w:rFonts w:ascii="Times New Roman" w:hAnsi="Times New Roman" w:cs="Times New Roman"/>
          <w:sz w:val="28"/>
          <w:szCs w:val="28"/>
        </w:rPr>
        <w:t xml:space="preserve">Для опису технічних систем використовуються аналітичні та імітаційні математичні моделі. </w:t>
      </w:r>
    </w:p>
    <w:p w14:paraId="26298191" w14:textId="11F1DAAD" w:rsidR="00B03D16" w:rsidRPr="00CE3517" w:rsidRDefault="00B03D16" w:rsidP="006617F5">
      <w:pPr>
        <w:spacing w:after="0" w:line="25" w:lineRule="atLeast"/>
        <w:ind w:firstLine="567"/>
        <w:jc w:val="both"/>
        <w:rPr>
          <w:rFonts w:ascii="Times New Roman" w:hAnsi="Times New Roman" w:cs="Times New Roman"/>
          <w:sz w:val="28"/>
          <w:szCs w:val="28"/>
        </w:rPr>
      </w:pPr>
      <w:r w:rsidRPr="00CE3517">
        <w:rPr>
          <w:rFonts w:ascii="Times New Roman" w:hAnsi="Times New Roman" w:cs="Times New Roman"/>
          <w:sz w:val="28"/>
          <w:szCs w:val="28"/>
        </w:rPr>
        <w:t xml:space="preserve">Аналітичні моделі призначені для отримання функціональних залежностей шляхом послідовного застосування математичних формул та правил. В них модель представлена сукупністю аналітичних виразів, які відображають явні функціональні залежності між параметрами реальної системи в процесі її роботи: лінійні і нелінійні рівняння, диференціальні та інтегральні рівняння, імовірнісні залежності. </w:t>
      </w:r>
    </w:p>
    <w:p w14:paraId="215C648E" w14:textId="77777777" w:rsidR="00B03D16" w:rsidRPr="00CE3517" w:rsidRDefault="00B03D16" w:rsidP="006617F5">
      <w:pPr>
        <w:spacing w:after="0" w:line="25" w:lineRule="atLeast"/>
        <w:ind w:firstLine="567"/>
        <w:jc w:val="both"/>
        <w:rPr>
          <w:rFonts w:ascii="Times New Roman" w:hAnsi="Times New Roman" w:cs="Times New Roman"/>
          <w:sz w:val="28"/>
          <w:szCs w:val="28"/>
        </w:rPr>
      </w:pPr>
      <w:r w:rsidRPr="00CE3517">
        <w:rPr>
          <w:rFonts w:ascii="Times New Roman" w:hAnsi="Times New Roman" w:cs="Times New Roman"/>
          <w:sz w:val="28"/>
          <w:szCs w:val="28"/>
        </w:rPr>
        <w:t xml:space="preserve">При використанні аналітичних методів часто виникають труднощі пов’язані з неможливістю отримання розв’язку в аналітичній формі, що значно обмежує сферу їх застосування. В такому випадку проводиться дослідження аналітичних моделей в чисельному вигляді. Дослідження математичних моделей за допомогою чисельних методів полягає в заміні "неперервних" математичних операцій та відношень на відповідні дискретні аналоги: інтегралів на суми, </w:t>
      </w:r>
      <w:r w:rsidRPr="00CE3517">
        <w:rPr>
          <w:rFonts w:ascii="Times New Roman" w:hAnsi="Times New Roman" w:cs="Times New Roman"/>
          <w:sz w:val="28"/>
          <w:szCs w:val="28"/>
        </w:rPr>
        <w:lastRenderedPageBreak/>
        <w:t xml:space="preserve">похідних на їх аналоги у формі різницевих співвідношень, нескінченні суми на скінченні тощо. </w:t>
      </w:r>
    </w:p>
    <w:p w14:paraId="708A5CFF" w14:textId="77777777" w:rsidR="00B03D16" w:rsidRPr="00CE3517" w:rsidRDefault="00B03D16" w:rsidP="006617F5">
      <w:pPr>
        <w:spacing w:after="0" w:line="25" w:lineRule="atLeast"/>
        <w:ind w:firstLine="567"/>
        <w:jc w:val="both"/>
        <w:rPr>
          <w:rFonts w:ascii="Times New Roman" w:hAnsi="Times New Roman" w:cs="Times New Roman"/>
          <w:sz w:val="28"/>
          <w:szCs w:val="28"/>
        </w:rPr>
      </w:pPr>
      <w:r w:rsidRPr="00CE3517">
        <w:rPr>
          <w:rFonts w:ascii="Times New Roman" w:hAnsi="Times New Roman" w:cs="Times New Roman"/>
          <w:sz w:val="28"/>
          <w:szCs w:val="28"/>
        </w:rPr>
        <w:t xml:space="preserve">Результати отримані в аналітичній формі є універсальними і мають велику цінність, оскільки вони дають змогу перевірити точність інших підходів. </w:t>
      </w:r>
    </w:p>
    <w:p w14:paraId="071E926F" w14:textId="77777777" w:rsidR="00B03D16" w:rsidRPr="00CE3517" w:rsidRDefault="00B03D16" w:rsidP="006617F5">
      <w:pPr>
        <w:spacing w:after="0" w:line="25" w:lineRule="atLeast"/>
        <w:ind w:firstLine="567"/>
        <w:jc w:val="both"/>
        <w:rPr>
          <w:rFonts w:ascii="Times New Roman" w:hAnsi="Times New Roman" w:cs="Times New Roman"/>
          <w:sz w:val="28"/>
          <w:szCs w:val="28"/>
        </w:rPr>
      </w:pPr>
      <w:r w:rsidRPr="00CE3517">
        <w:rPr>
          <w:rFonts w:ascii="Times New Roman" w:hAnsi="Times New Roman" w:cs="Times New Roman"/>
          <w:sz w:val="28"/>
          <w:szCs w:val="28"/>
        </w:rPr>
        <w:t xml:space="preserve">Аналітичні методи при комп’ютерному моделюванні завжди використовують елементи чисельних методів. </w:t>
      </w:r>
    </w:p>
    <w:p w14:paraId="3AE4601A" w14:textId="77777777" w:rsidR="00B03D16" w:rsidRPr="00CE3517" w:rsidRDefault="00B03D16" w:rsidP="006617F5">
      <w:pPr>
        <w:spacing w:after="0" w:line="25" w:lineRule="atLeast"/>
        <w:ind w:firstLine="567"/>
        <w:jc w:val="both"/>
        <w:rPr>
          <w:rFonts w:ascii="Times New Roman" w:hAnsi="Times New Roman" w:cs="Times New Roman"/>
          <w:sz w:val="28"/>
          <w:szCs w:val="28"/>
        </w:rPr>
      </w:pPr>
      <w:r w:rsidRPr="00CE3517">
        <w:rPr>
          <w:rFonts w:ascii="Times New Roman" w:hAnsi="Times New Roman" w:cs="Times New Roman"/>
          <w:sz w:val="28"/>
          <w:szCs w:val="28"/>
        </w:rPr>
        <w:t xml:space="preserve">Достоїнствами аналітичних моделей є простота і низька вартість моделі, можливість швидко отримати кількісні результати. </w:t>
      </w:r>
    </w:p>
    <w:p w14:paraId="66478CA0" w14:textId="77777777" w:rsidR="00B03D16" w:rsidRPr="00CE3517" w:rsidRDefault="00B03D16" w:rsidP="006617F5">
      <w:pPr>
        <w:spacing w:after="0" w:line="25" w:lineRule="atLeast"/>
        <w:ind w:firstLine="567"/>
        <w:jc w:val="both"/>
        <w:rPr>
          <w:rFonts w:ascii="Times New Roman" w:hAnsi="Times New Roman" w:cs="Times New Roman"/>
          <w:sz w:val="28"/>
          <w:szCs w:val="28"/>
        </w:rPr>
      </w:pPr>
      <w:r w:rsidRPr="00CE3517">
        <w:rPr>
          <w:rFonts w:ascii="Times New Roman" w:hAnsi="Times New Roman" w:cs="Times New Roman"/>
          <w:sz w:val="28"/>
          <w:szCs w:val="28"/>
        </w:rPr>
        <w:t xml:space="preserve">Недоліками аналітичних моделей є велике число припущень і обмежень, невисока точність результатів, відповідність результатів певним умовам, велика складність аналітичного опису функціональних залежностей. </w:t>
      </w:r>
    </w:p>
    <w:p w14:paraId="61EAC564" w14:textId="63E5B6C2" w:rsidR="00B03D16" w:rsidRPr="00CE3517" w:rsidRDefault="00B03D16" w:rsidP="006617F5">
      <w:pPr>
        <w:spacing w:after="0" w:line="25" w:lineRule="atLeast"/>
        <w:ind w:firstLine="567"/>
        <w:jc w:val="both"/>
        <w:rPr>
          <w:rFonts w:ascii="Times New Roman" w:hAnsi="Times New Roman" w:cs="Times New Roman"/>
          <w:sz w:val="28"/>
          <w:szCs w:val="28"/>
        </w:rPr>
      </w:pPr>
      <w:r w:rsidRPr="00CE3517">
        <w:rPr>
          <w:rFonts w:ascii="Times New Roman" w:hAnsi="Times New Roman" w:cs="Times New Roman"/>
          <w:sz w:val="28"/>
          <w:szCs w:val="28"/>
        </w:rPr>
        <w:t xml:space="preserve">Діючий в Україні стандарт ДСТУ ISO/IEC 2382:2017 дає дуже широке визначення імітаційного моделювання як «використання системи опрацювання даних для подання вибраних поведінкових характеристик фізичної чи абстрактної системи. Приклад: подання повітряних потоків навколо деталей з аеродинамічним профілем за різних швидкостей, температур і тиску повітря». </w:t>
      </w:r>
    </w:p>
    <w:p w14:paraId="06A3836B" w14:textId="77777777" w:rsidR="00B03D16" w:rsidRPr="00CE3517" w:rsidRDefault="00B03D16" w:rsidP="006617F5">
      <w:pPr>
        <w:spacing w:after="0" w:line="25" w:lineRule="atLeast"/>
        <w:ind w:firstLine="567"/>
        <w:jc w:val="both"/>
        <w:rPr>
          <w:rFonts w:ascii="Times New Roman" w:hAnsi="Times New Roman" w:cs="Times New Roman"/>
          <w:sz w:val="28"/>
          <w:szCs w:val="28"/>
        </w:rPr>
      </w:pPr>
      <w:r w:rsidRPr="00CE3517">
        <w:rPr>
          <w:rFonts w:ascii="Times New Roman" w:hAnsi="Times New Roman" w:cs="Times New Roman"/>
          <w:sz w:val="28"/>
          <w:szCs w:val="28"/>
        </w:rPr>
        <w:t xml:space="preserve">Імітаційне моделювання – це сукупність методів алгоритмізації функціонування об'єктів досліджень, програмної реалізації алгоритмічних описів, організації, планування та виконання на ЕОМ обчислювальних експериментів з математичними моделями. </w:t>
      </w:r>
    </w:p>
    <w:p w14:paraId="07CAF3E3" w14:textId="06880F66" w:rsidR="00B03D16" w:rsidRPr="00CE3517" w:rsidRDefault="00B03D16" w:rsidP="006617F5">
      <w:pPr>
        <w:spacing w:after="0" w:line="25" w:lineRule="atLeast"/>
        <w:ind w:firstLine="567"/>
        <w:jc w:val="both"/>
        <w:rPr>
          <w:rFonts w:ascii="Times New Roman" w:hAnsi="Times New Roman" w:cs="Times New Roman"/>
          <w:sz w:val="28"/>
          <w:szCs w:val="28"/>
        </w:rPr>
      </w:pPr>
      <w:r w:rsidRPr="00CE3517">
        <w:rPr>
          <w:rFonts w:ascii="Times New Roman" w:hAnsi="Times New Roman" w:cs="Times New Roman"/>
          <w:sz w:val="28"/>
          <w:szCs w:val="28"/>
        </w:rPr>
        <w:t xml:space="preserve">Імітаційні методи використовують, коли моделі являють собою опис об’єктів дослідження у формі алгоритмів. Вони адекватно відображають як структуру систем, що досягається ототожнюванням елементів системи з відповідними елементами алгоритмів, так і процеси функціонування системи, зображені в логіко-математичній формі. В імітаційних моделях часто знаходять відображення багато деталей структури та функцій складних систем, які вимушено втрачаються або нехтуються в математично суворих моделях. </w:t>
      </w:r>
    </w:p>
    <w:p w14:paraId="0FFAFFEB" w14:textId="77777777" w:rsidR="00B03D16" w:rsidRPr="00CE3517" w:rsidRDefault="00B03D16" w:rsidP="006617F5">
      <w:pPr>
        <w:spacing w:after="0" w:line="25" w:lineRule="atLeast"/>
        <w:ind w:firstLine="567"/>
        <w:jc w:val="both"/>
        <w:rPr>
          <w:rFonts w:ascii="Times New Roman" w:hAnsi="Times New Roman" w:cs="Times New Roman"/>
          <w:sz w:val="28"/>
          <w:szCs w:val="28"/>
        </w:rPr>
      </w:pPr>
      <w:r w:rsidRPr="00CE3517">
        <w:rPr>
          <w:rFonts w:ascii="Times New Roman" w:hAnsi="Times New Roman" w:cs="Times New Roman"/>
          <w:sz w:val="28"/>
          <w:szCs w:val="28"/>
        </w:rPr>
        <w:t xml:space="preserve">Достоїнствами імітаційного моделювання є висока адекватність між фізичною суттю описуваного процесу і його моделлю, можливість описати складну систему на досить високому рівні деталізації, значно більше областей дослідження, ніж аналітичне моделювання, відсутність обмежень відображення в моделі залежностей між параметрами моделі, можливість оцінки функціонування системи не тільки в стаціонарних станах, але і в перехідних режимах (процесах), одержання значної кількості даних про досліджуваний об'єкт (закон розподілу випадкових величин, числові значення абсолютні та відносні, і багато іншого). </w:t>
      </w:r>
    </w:p>
    <w:p w14:paraId="2B38938B" w14:textId="77777777" w:rsidR="00B03D16" w:rsidRPr="00CE3517" w:rsidRDefault="00B03D16" w:rsidP="006617F5">
      <w:pPr>
        <w:spacing w:after="0" w:line="25" w:lineRule="atLeast"/>
        <w:ind w:firstLine="567"/>
        <w:jc w:val="both"/>
        <w:rPr>
          <w:rFonts w:ascii="Times New Roman" w:hAnsi="Times New Roman" w:cs="Times New Roman"/>
          <w:sz w:val="28"/>
          <w:szCs w:val="28"/>
        </w:rPr>
      </w:pPr>
      <w:r w:rsidRPr="00CE3517">
        <w:rPr>
          <w:rFonts w:ascii="Times New Roman" w:hAnsi="Times New Roman" w:cs="Times New Roman"/>
          <w:sz w:val="28"/>
          <w:szCs w:val="28"/>
        </w:rPr>
        <w:t xml:space="preserve">Недоліками імітаційного моделювання є вища вартість і довший час розробки моделі в порівнянні з </w:t>
      </w:r>
      <w:proofErr w:type="spellStart"/>
      <w:r w:rsidRPr="00CE3517">
        <w:rPr>
          <w:rFonts w:ascii="Times New Roman" w:hAnsi="Times New Roman" w:cs="Times New Roman"/>
          <w:sz w:val="28"/>
          <w:szCs w:val="28"/>
        </w:rPr>
        <w:t>аналітичою</w:t>
      </w:r>
      <w:proofErr w:type="spellEnd"/>
      <w:r w:rsidRPr="00CE3517">
        <w:rPr>
          <w:rFonts w:ascii="Times New Roman" w:hAnsi="Times New Roman" w:cs="Times New Roman"/>
          <w:sz w:val="28"/>
          <w:szCs w:val="28"/>
        </w:rPr>
        <w:t xml:space="preserve">, </w:t>
      </w:r>
      <w:proofErr w:type="spellStart"/>
      <w:r w:rsidRPr="00CE3517">
        <w:rPr>
          <w:rFonts w:ascii="Times New Roman" w:hAnsi="Times New Roman" w:cs="Times New Roman"/>
          <w:sz w:val="28"/>
          <w:szCs w:val="28"/>
        </w:rPr>
        <w:t>складніст</w:t>
      </w:r>
      <w:proofErr w:type="spellEnd"/>
      <w:r w:rsidRPr="00CE3517">
        <w:rPr>
          <w:rFonts w:ascii="Times New Roman" w:hAnsi="Times New Roman" w:cs="Times New Roman"/>
          <w:sz w:val="28"/>
          <w:szCs w:val="28"/>
        </w:rPr>
        <w:t xml:space="preserve"> оцінювання ступеню точності моделі, її адекватності досліджуваному процесу, відносно високі вимоги до кваліфікації </w:t>
      </w:r>
      <w:proofErr w:type="spellStart"/>
      <w:r w:rsidRPr="00CE3517">
        <w:rPr>
          <w:rFonts w:ascii="Times New Roman" w:hAnsi="Times New Roman" w:cs="Times New Roman"/>
          <w:sz w:val="28"/>
          <w:szCs w:val="28"/>
        </w:rPr>
        <w:t>розобника</w:t>
      </w:r>
      <w:proofErr w:type="spellEnd"/>
      <w:r w:rsidRPr="00CE3517">
        <w:rPr>
          <w:rFonts w:ascii="Times New Roman" w:hAnsi="Times New Roman" w:cs="Times New Roman"/>
          <w:sz w:val="28"/>
          <w:szCs w:val="28"/>
        </w:rPr>
        <w:t xml:space="preserve"> для написання програмної </w:t>
      </w:r>
      <w:proofErr w:type="spellStart"/>
      <w:r w:rsidRPr="00CE3517">
        <w:rPr>
          <w:rFonts w:ascii="Times New Roman" w:hAnsi="Times New Roman" w:cs="Times New Roman"/>
          <w:sz w:val="28"/>
          <w:szCs w:val="28"/>
        </w:rPr>
        <w:t>реалзації</w:t>
      </w:r>
      <w:proofErr w:type="spellEnd"/>
      <w:r w:rsidRPr="00CE3517">
        <w:rPr>
          <w:rFonts w:ascii="Times New Roman" w:hAnsi="Times New Roman" w:cs="Times New Roman"/>
          <w:sz w:val="28"/>
          <w:szCs w:val="28"/>
        </w:rPr>
        <w:t xml:space="preserve"> моделі. </w:t>
      </w:r>
    </w:p>
    <w:p w14:paraId="348105AD" w14:textId="5D07A759" w:rsidR="00B03D16" w:rsidRPr="00CE3517" w:rsidRDefault="00B03D16" w:rsidP="006617F5">
      <w:pPr>
        <w:spacing w:after="0" w:line="25" w:lineRule="atLeast"/>
        <w:ind w:firstLine="567"/>
        <w:jc w:val="both"/>
        <w:rPr>
          <w:rFonts w:ascii="Times New Roman" w:hAnsi="Times New Roman" w:cs="Times New Roman"/>
          <w:sz w:val="28"/>
          <w:szCs w:val="28"/>
        </w:rPr>
      </w:pPr>
      <w:r w:rsidRPr="00CE3517">
        <w:rPr>
          <w:rFonts w:ascii="Times New Roman" w:hAnsi="Times New Roman" w:cs="Times New Roman"/>
          <w:sz w:val="28"/>
          <w:szCs w:val="28"/>
        </w:rPr>
        <w:t xml:space="preserve">Частина фахівців вважає, що імітаційне моделювання найчастіше проводиться шляхом імовірнісного, статистичного моделювання, яке полягає в отриманні за допомогою комп’ютера статистичних даних про процеси, які відбуваються в модельованій системі, з наступною обробкою їх методами математичної статистики. Частина фахівців вважає імітаційні моделі суто алгоритмічними. </w:t>
      </w:r>
    </w:p>
    <w:p w14:paraId="54C390F1" w14:textId="77777777" w:rsidR="00B03D16" w:rsidRPr="00CE3517" w:rsidRDefault="00B03D16" w:rsidP="006617F5">
      <w:pPr>
        <w:spacing w:after="0" w:line="25" w:lineRule="atLeast"/>
        <w:ind w:firstLine="567"/>
        <w:jc w:val="both"/>
        <w:rPr>
          <w:rFonts w:ascii="Times New Roman" w:hAnsi="Times New Roman" w:cs="Times New Roman"/>
          <w:sz w:val="28"/>
          <w:szCs w:val="28"/>
        </w:rPr>
      </w:pPr>
      <w:r w:rsidRPr="00CE3517">
        <w:rPr>
          <w:rFonts w:ascii="Times New Roman" w:hAnsi="Times New Roman" w:cs="Times New Roman"/>
          <w:sz w:val="28"/>
          <w:szCs w:val="28"/>
        </w:rPr>
        <w:t xml:space="preserve">В комбінованих моделях застосовується комбінація методів моделювання. </w:t>
      </w:r>
    </w:p>
    <w:p w14:paraId="6D9C583F" w14:textId="77777777" w:rsidR="00B03D16" w:rsidRPr="00CE3517" w:rsidRDefault="00B03D16" w:rsidP="006617F5">
      <w:pPr>
        <w:spacing w:after="0" w:line="25" w:lineRule="atLeast"/>
        <w:ind w:firstLine="567"/>
        <w:jc w:val="both"/>
        <w:rPr>
          <w:rFonts w:ascii="Times New Roman" w:hAnsi="Times New Roman" w:cs="Times New Roman"/>
          <w:sz w:val="28"/>
          <w:szCs w:val="28"/>
        </w:rPr>
      </w:pPr>
      <w:r w:rsidRPr="00CE3517">
        <w:rPr>
          <w:rFonts w:ascii="Times New Roman" w:hAnsi="Times New Roman" w:cs="Times New Roman"/>
          <w:sz w:val="28"/>
          <w:szCs w:val="28"/>
        </w:rPr>
        <w:lastRenderedPageBreak/>
        <w:t xml:space="preserve">Моделі поділяють на статичні і динамічні. Статична модель описує явище або ситуацію в припущенні їх завершеності, незмінності (тобто в статиці). Динамічна модель описує як протікає явище або змінюється ситуація від одного стану до іншого (тобто в динаміці). При використанні динамічних моделей, як правило, задають початковий стан системи, а потім досліджують зміна цього стану в часі. </w:t>
      </w:r>
    </w:p>
    <w:p w14:paraId="7F821E0B" w14:textId="23C1591A" w:rsidR="00B03D16" w:rsidRPr="00CE3517" w:rsidRDefault="00B03D16" w:rsidP="006617F5">
      <w:pPr>
        <w:spacing w:after="0" w:line="25" w:lineRule="atLeast"/>
        <w:ind w:firstLine="567"/>
        <w:jc w:val="both"/>
        <w:rPr>
          <w:rFonts w:ascii="Times New Roman" w:hAnsi="Times New Roman" w:cs="Times New Roman"/>
          <w:sz w:val="28"/>
          <w:szCs w:val="28"/>
        </w:rPr>
      </w:pPr>
      <w:r w:rsidRPr="00CE3517">
        <w:rPr>
          <w:rFonts w:ascii="Times New Roman" w:hAnsi="Times New Roman" w:cs="Times New Roman"/>
          <w:sz w:val="28"/>
          <w:szCs w:val="28"/>
        </w:rPr>
        <w:t xml:space="preserve">В залежності від специфіки зв’язку між характеристиками стану та вхідними даними розрізняють детерміновані та стохастичні (імовірнісні) математичні моделі. В детермінованих моделях у кожний фіксований момент часу характеристики стану системи однозначно визначаються через вхідні дані. Детерміновані моделі будують на основі фундаментальних теоретичних законів, таких як закони збереження енергії, маси, закони термодинаміки, кінетики тощо. Усі величини, які входять до складу детермінованих моделей задають у вигляді конкретних чисел, векторів та функцій. </w:t>
      </w:r>
    </w:p>
    <w:p w14:paraId="3DC78741" w14:textId="77777777" w:rsidR="00B03D16" w:rsidRPr="00CE3517" w:rsidRDefault="00B03D16" w:rsidP="006617F5">
      <w:pPr>
        <w:spacing w:after="0" w:line="25" w:lineRule="atLeast"/>
        <w:ind w:firstLine="567"/>
        <w:jc w:val="both"/>
        <w:rPr>
          <w:rFonts w:ascii="Times New Roman" w:hAnsi="Times New Roman" w:cs="Times New Roman"/>
          <w:sz w:val="28"/>
          <w:szCs w:val="28"/>
        </w:rPr>
      </w:pPr>
      <w:r w:rsidRPr="00CE3517">
        <w:rPr>
          <w:rFonts w:ascii="Times New Roman" w:hAnsi="Times New Roman" w:cs="Times New Roman"/>
          <w:sz w:val="28"/>
          <w:szCs w:val="28"/>
        </w:rPr>
        <w:t xml:space="preserve">Якщо хоча б один параметр системи (об’єкта моделювання чи проектування) приймає випадкові значення, то таку побудовану математичну модель називають стохастичною або імовірнісною. У цьому випадку під однозначністю визначення характеристик стану системи розуміють однозначність визначення імовірнісного розподілу цих характеристик за заданими розподілами ймовірностей вхідних даних. Будь-якій реальній системі притаманні в тій чи іншій мірі випадкові флуктуації. </w:t>
      </w:r>
    </w:p>
    <w:p w14:paraId="2A9C9AD0" w14:textId="77777777" w:rsidR="00B03D16" w:rsidRPr="00CE3517" w:rsidRDefault="00B03D16" w:rsidP="006617F5">
      <w:pPr>
        <w:spacing w:after="0" w:line="25" w:lineRule="atLeast"/>
        <w:ind w:firstLine="567"/>
        <w:jc w:val="both"/>
        <w:rPr>
          <w:rFonts w:ascii="Times New Roman" w:hAnsi="Times New Roman" w:cs="Times New Roman"/>
          <w:sz w:val="28"/>
          <w:szCs w:val="28"/>
        </w:rPr>
      </w:pPr>
      <w:r w:rsidRPr="00CE3517">
        <w:rPr>
          <w:rFonts w:ascii="Times New Roman" w:hAnsi="Times New Roman" w:cs="Times New Roman"/>
          <w:sz w:val="28"/>
          <w:szCs w:val="28"/>
        </w:rPr>
        <w:t xml:space="preserve">Модель називається лінійною, якщо для оператора моделі виконується принцип суперпозиції. У протилежному випадку модель називається нелінійною. Нелінійні моделі, в свою чергу, можна поділити на алгебричні та трансцендентні. У рівняннях нелінійної алгебраїчної моделі над змінними проводяться лише звичайні арифметичні операції та операції піднесення до степеня з раціональним показником, а в рівняння нелінійної трансцендентної моделі можуть входити інші функції над змінними (тригонометричні, логарифмічні тощо). Більшість реальних систем є нелінійними. </w:t>
      </w:r>
    </w:p>
    <w:p w14:paraId="54EBDB01" w14:textId="77777777" w:rsidR="00B03D16" w:rsidRPr="00CE3517" w:rsidRDefault="00B03D16" w:rsidP="006617F5">
      <w:pPr>
        <w:spacing w:after="0" w:line="25" w:lineRule="atLeast"/>
        <w:ind w:firstLine="567"/>
        <w:jc w:val="both"/>
        <w:rPr>
          <w:rFonts w:ascii="Times New Roman" w:hAnsi="Times New Roman" w:cs="Times New Roman"/>
          <w:sz w:val="28"/>
          <w:szCs w:val="28"/>
        </w:rPr>
      </w:pPr>
      <w:r w:rsidRPr="00CE3517">
        <w:rPr>
          <w:rFonts w:ascii="Times New Roman" w:hAnsi="Times New Roman" w:cs="Times New Roman"/>
          <w:sz w:val="28"/>
          <w:szCs w:val="28"/>
        </w:rPr>
        <w:t xml:space="preserve">В нестаціонарних моделях вихідні параметри (розв’язання задачі) змінюються з часом, в іншому випадку– для стаціонарних моделей вихідні параметрі не залежать від змінної часу. </w:t>
      </w:r>
    </w:p>
    <w:p w14:paraId="773D8D1A" w14:textId="77777777" w:rsidR="00B03D16" w:rsidRPr="00CE3517" w:rsidRDefault="00B03D16" w:rsidP="006617F5">
      <w:pPr>
        <w:spacing w:after="0" w:line="25" w:lineRule="atLeast"/>
        <w:ind w:firstLine="567"/>
        <w:jc w:val="both"/>
        <w:rPr>
          <w:rFonts w:ascii="Times New Roman" w:hAnsi="Times New Roman" w:cs="Times New Roman"/>
          <w:sz w:val="28"/>
          <w:szCs w:val="28"/>
        </w:rPr>
      </w:pPr>
      <w:r w:rsidRPr="00CE3517">
        <w:rPr>
          <w:rFonts w:ascii="Times New Roman" w:hAnsi="Times New Roman" w:cs="Times New Roman"/>
          <w:sz w:val="28"/>
          <w:szCs w:val="28"/>
        </w:rPr>
        <w:t xml:space="preserve">Неперервні моделі дають змогу визначити зміну вихідних параметрів в будь-який момент часу (для прикладу, модель, яка дає змогу визначити вихідні параметри аналогового електричний сигналу). Дискретні моделі оперують дискретною інформацією, тобто даними, отриманими в певні відліки часу (наприклад, моделі, що оперують з цифровою формою представлення електричного сигналу). </w:t>
      </w:r>
    </w:p>
    <w:p w14:paraId="0F5B1330" w14:textId="77777777" w:rsidR="00B03D16" w:rsidRPr="00CE3517" w:rsidRDefault="00B03D16" w:rsidP="006617F5">
      <w:pPr>
        <w:spacing w:after="0" w:line="25" w:lineRule="atLeast"/>
        <w:ind w:firstLine="567"/>
        <w:jc w:val="both"/>
        <w:rPr>
          <w:rFonts w:ascii="Times New Roman" w:hAnsi="Times New Roman" w:cs="Times New Roman"/>
          <w:sz w:val="28"/>
          <w:szCs w:val="28"/>
        </w:rPr>
      </w:pPr>
      <w:r w:rsidRPr="00CE3517">
        <w:rPr>
          <w:rFonts w:ascii="Times New Roman" w:hAnsi="Times New Roman" w:cs="Times New Roman"/>
          <w:sz w:val="28"/>
          <w:szCs w:val="28"/>
        </w:rPr>
        <w:t xml:space="preserve">За способом використання експериментальних даних моделі поділяються на апріорні (розроблені теоретично) і апостеріорні (отримані в результаті обробки експериментальних даних). </w:t>
      </w:r>
    </w:p>
    <w:p w14:paraId="33FBCBEA" w14:textId="77777777" w:rsidR="00B03D16" w:rsidRPr="00CE3517" w:rsidRDefault="00B03D16" w:rsidP="006617F5">
      <w:pPr>
        <w:spacing w:after="0" w:line="25" w:lineRule="atLeast"/>
        <w:ind w:firstLine="567"/>
        <w:jc w:val="both"/>
        <w:rPr>
          <w:rFonts w:ascii="Times New Roman" w:hAnsi="Times New Roman" w:cs="Times New Roman"/>
          <w:sz w:val="28"/>
          <w:szCs w:val="28"/>
        </w:rPr>
      </w:pPr>
      <w:r w:rsidRPr="00CE3517">
        <w:rPr>
          <w:rFonts w:ascii="Times New Roman" w:hAnsi="Times New Roman" w:cs="Times New Roman"/>
          <w:sz w:val="28"/>
          <w:szCs w:val="28"/>
        </w:rPr>
        <w:t xml:space="preserve">За підходом до опису характерних властивостей об'єкта моделювання розрізняють моделі систем в розподілених параметрах і моделі систем в зосереджених параметрах. </w:t>
      </w:r>
    </w:p>
    <w:p w14:paraId="41A9699A" w14:textId="4B840BBE" w:rsidR="00B03D16" w:rsidRPr="00CE3517" w:rsidRDefault="00B03D16" w:rsidP="006617F5">
      <w:pPr>
        <w:spacing w:after="0" w:line="25" w:lineRule="atLeast"/>
        <w:ind w:firstLine="567"/>
        <w:jc w:val="both"/>
        <w:rPr>
          <w:rFonts w:ascii="Times New Roman" w:hAnsi="Times New Roman" w:cs="Times New Roman"/>
          <w:sz w:val="28"/>
          <w:szCs w:val="28"/>
        </w:rPr>
      </w:pPr>
      <w:r w:rsidRPr="00CE3517">
        <w:rPr>
          <w:rFonts w:ascii="Times New Roman" w:hAnsi="Times New Roman" w:cs="Times New Roman"/>
          <w:sz w:val="28"/>
          <w:szCs w:val="28"/>
        </w:rPr>
        <w:t xml:space="preserve">За типом (напрямом) вирішуваних завдань моделі поділяються на прямі, зворотні, ідентифікаційні. </w:t>
      </w:r>
    </w:p>
    <w:p w14:paraId="1B45072C" w14:textId="77777777" w:rsidR="00B03D16" w:rsidRPr="00CE3517" w:rsidRDefault="00B03D16" w:rsidP="006617F5">
      <w:pPr>
        <w:spacing w:after="0" w:line="25" w:lineRule="atLeast"/>
        <w:ind w:firstLine="567"/>
        <w:jc w:val="both"/>
        <w:rPr>
          <w:rFonts w:ascii="Times New Roman" w:hAnsi="Times New Roman" w:cs="Times New Roman"/>
          <w:sz w:val="28"/>
          <w:szCs w:val="28"/>
        </w:rPr>
      </w:pPr>
      <w:r w:rsidRPr="00CE3517">
        <w:rPr>
          <w:rFonts w:ascii="Times New Roman" w:hAnsi="Times New Roman" w:cs="Times New Roman"/>
          <w:sz w:val="28"/>
          <w:szCs w:val="28"/>
        </w:rPr>
        <w:lastRenderedPageBreak/>
        <w:t xml:space="preserve">Найбільш часто вирішують так звані прямі завдання, постановка яких виглядає наступним чином: за даним значенням вхідного даного х при фіксованих значеннях параметрів а потрібно знайти рішення у. Процес розв'язання прямої задачі можна розглядати як математичне моделювання причинно-наслідкового зв'язку, властивого явищу. Тоді вхідний дане х характеризує «причини» явища, які задаються і варіюються в процесі дослідження, а шукане рішення у – «наслідок». Для того щоб математичний опис можна було застосовувати не до одиничного явища, а до широкого кола близьких за природою явищ, будують не одиничну математичну модель, а деякий параметричне сімейство моделей. Вибір конкретної моделі з цього сімейства здійснюється фіксацією значень параметрів моделі а. Наприклад, в ролі таких параметрів можуть виступати деякі з коефіцієнтів, що входять в рівняння. За допомогою вибору параметрів може проводитися вибір типу функціональної залежності між величинами. Якщо використовувані математичні моделі розбиті на класи, то параметром може служити і клас використовуваної моделі. </w:t>
      </w:r>
    </w:p>
    <w:p w14:paraId="4230EEBD" w14:textId="77777777" w:rsidR="00B03D16" w:rsidRPr="00CE3517" w:rsidRDefault="00B03D16" w:rsidP="006617F5">
      <w:pPr>
        <w:spacing w:after="0" w:line="25" w:lineRule="atLeast"/>
        <w:ind w:firstLine="567"/>
        <w:jc w:val="both"/>
        <w:rPr>
          <w:rFonts w:ascii="Times New Roman" w:hAnsi="Times New Roman" w:cs="Times New Roman"/>
          <w:sz w:val="28"/>
          <w:szCs w:val="28"/>
        </w:rPr>
      </w:pPr>
      <w:r w:rsidRPr="00CE3517">
        <w:rPr>
          <w:rFonts w:ascii="Times New Roman" w:hAnsi="Times New Roman" w:cs="Times New Roman"/>
          <w:sz w:val="28"/>
          <w:szCs w:val="28"/>
        </w:rPr>
        <w:t xml:space="preserve">Велику роль відіграють обернені задачі, які складаються з визначення вхідного даного х за даним значенням у при обраних параметрах моделі а. Рішення зворотної задачі – це спроба з'ясувати, які «причини» х привели до відомого «наслідку» у. Як правило, зворотні завдання виявляються складніше для вирішення, ніж прямі. </w:t>
      </w:r>
    </w:p>
    <w:p w14:paraId="6A4394A3" w14:textId="77777777" w:rsidR="00B03D16" w:rsidRDefault="00B03D16" w:rsidP="006617F5">
      <w:pPr>
        <w:spacing w:after="0" w:line="25" w:lineRule="atLeast"/>
        <w:ind w:firstLine="567"/>
        <w:jc w:val="both"/>
        <w:rPr>
          <w:rFonts w:ascii="Times New Roman" w:hAnsi="Times New Roman" w:cs="Times New Roman"/>
          <w:sz w:val="28"/>
          <w:szCs w:val="28"/>
        </w:rPr>
      </w:pPr>
      <w:r w:rsidRPr="00CE3517">
        <w:rPr>
          <w:rFonts w:ascii="Times New Roman" w:hAnsi="Times New Roman" w:cs="Times New Roman"/>
          <w:sz w:val="28"/>
          <w:szCs w:val="28"/>
        </w:rPr>
        <w:t xml:space="preserve">Крім двох розглянутих типів завдань слід згадати ще один тип – задачу ідентифікації. У широкому сенсі завдання ідентифікації моделі – це завдання вибору серед безлічі всіляких моделей тієї, яка найкращим чином описує досліджуване явище. У такій постановці ця задача виглядає як практично нерозв'язна проблема. Найчастіше задачу ідентифікації розуміють у вузькому сенсі, як завдання вибору із заданого параметричного сімейства моделей конкретної математичної моделі (за допомогою вибору її параметрів а), з тим щоб оптимальним в сенсі деякого критерію чином узгодити слідства з моделі з результатами спостережень. </w:t>
      </w:r>
    </w:p>
    <w:p w14:paraId="32E8986F" w14:textId="77777777" w:rsidR="00E54D99" w:rsidRPr="00CE3517" w:rsidRDefault="00E54D99" w:rsidP="006617F5">
      <w:pPr>
        <w:spacing w:after="0" w:line="25" w:lineRule="atLeast"/>
        <w:ind w:firstLine="567"/>
        <w:jc w:val="both"/>
        <w:rPr>
          <w:rFonts w:ascii="Times New Roman" w:hAnsi="Times New Roman" w:cs="Times New Roman"/>
          <w:sz w:val="28"/>
          <w:szCs w:val="28"/>
        </w:rPr>
      </w:pPr>
    </w:p>
    <w:p w14:paraId="3DAA1219" w14:textId="2B2BA2C2" w:rsidR="00B03D16" w:rsidRDefault="00B03D16" w:rsidP="006617F5">
      <w:pPr>
        <w:numPr>
          <w:ilvl w:val="1"/>
          <w:numId w:val="1"/>
        </w:numPr>
        <w:spacing w:after="0" w:line="25" w:lineRule="atLeast"/>
        <w:jc w:val="both"/>
        <w:rPr>
          <w:rFonts w:ascii="Times New Roman" w:hAnsi="Times New Roman" w:cs="Times New Roman"/>
          <w:b/>
          <w:bCs/>
          <w:sz w:val="28"/>
          <w:szCs w:val="28"/>
        </w:rPr>
      </w:pPr>
      <w:bookmarkStart w:id="2" w:name="_Hlk195777881"/>
      <w:r w:rsidRPr="00AA38EC">
        <w:rPr>
          <w:rFonts w:ascii="Times New Roman" w:hAnsi="Times New Roman" w:cs="Times New Roman"/>
          <w:b/>
          <w:bCs/>
          <w:sz w:val="28"/>
          <w:szCs w:val="28"/>
        </w:rPr>
        <w:t xml:space="preserve">Характеристики моделей </w:t>
      </w:r>
    </w:p>
    <w:p w14:paraId="08E6FBFF" w14:textId="77777777" w:rsidR="00C76894" w:rsidRPr="00AA38EC" w:rsidRDefault="00C76894" w:rsidP="006617F5">
      <w:pPr>
        <w:spacing w:after="0" w:line="25" w:lineRule="atLeast"/>
        <w:ind w:left="987"/>
        <w:jc w:val="both"/>
        <w:rPr>
          <w:rFonts w:ascii="Times New Roman" w:hAnsi="Times New Roman" w:cs="Times New Roman"/>
          <w:b/>
          <w:bCs/>
          <w:sz w:val="28"/>
          <w:szCs w:val="28"/>
        </w:rPr>
      </w:pPr>
    </w:p>
    <w:bookmarkEnd w:id="2"/>
    <w:p w14:paraId="5DB1D5EF" w14:textId="179E37A8" w:rsidR="00B03D16" w:rsidRPr="00CE3517" w:rsidRDefault="00B03D16" w:rsidP="006617F5">
      <w:pPr>
        <w:spacing w:after="0" w:line="25" w:lineRule="atLeast"/>
        <w:ind w:firstLine="567"/>
        <w:jc w:val="both"/>
        <w:rPr>
          <w:rFonts w:ascii="Times New Roman" w:hAnsi="Times New Roman" w:cs="Times New Roman"/>
          <w:sz w:val="28"/>
          <w:szCs w:val="28"/>
        </w:rPr>
      </w:pPr>
      <w:r w:rsidRPr="00CE3517">
        <w:rPr>
          <w:rFonts w:ascii="Times New Roman" w:hAnsi="Times New Roman" w:cs="Times New Roman"/>
          <w:sz w:val="28"/>
          <w:szCs w:val="28"/>
        </w:rPr>
        <w:t xml:space="preserve">Під адекватністю як правило розуміють правильний кількісний опис об’єкта за вибраними характеристиками з необхідною точністю, відображення заданих властивостей моделі із заданою точністю, коли результати моделювання можуть бути використані для прогнозування поведінки або властивостей досліджуваного об'єкта чи процесу. </w:t>
      </w:r>
    </w:p>
    <w:p w14:paraId="0A690BD1" w14:textId="77777777" w:rsidR="00B03D16" w:rsidRPr="00CE3517" w:rsidRDefault="00B03D16" w:rsidP="006617F5">
      <w:pPr>
        <w:spacing w:after="0" w:line="25" w:lineRule="atLeast"/>
        <w:ind w:firstLine="567"/>
        <w:jc w:val="both"/>
        <w:rPr>
          <w:rFonts w:ascii="Times New Roman" w:hAnsi="Times New Roman" w:cs="Times New Roman"/>
          <w:sz w:val="28"/>
          <w:szCs w:val="28"/>
        </w:rPr>
      </w:pPr>
      <w:r w:rsidRPr="00CE3517">
        <w:rPr>
          <w:rFonts w:ascii="Times New Roman" w:hAnsi="Times New Roman" w:cs="Times New Roman"/>
          <w:sz w:val="28"/>
          <w:szCs w:val="28"/>
        </w:rPr>
        <w:t xml:space="preserve">При цьому адекватність моделі залежить від цілей моделювання та прийнятих критеріїв. Враховуючи закладену при створенні неповноту моделі, можна стверджувати, що повністю адекватна модель принципово неможлива. </w:t>
      </w:r>
    </w:p>
    <w:p w14:paraId="7AF70A2B" w14:textId="77777777" w:rsidR="00B03D16" w:rsidRPr="00CE3517" w:rsidRDefault="00B03D16" w:rsidP="006617F5">
      <w:pPr>
        <w:spacing w:after="0" w:line="25" w:lineRule="atLeast"/>
        <w:ind w:firstLine="567"/>
        <w:jc w:val="both"/>
        <w:rPr>
          <w:rFonts w:ascii="Times New Roman" w:hAnsi="Times New Roman" w:cs="Times New Roman"/>
          <w:sz w:val="28"/>
          <w:szCs w:val="28"/>
        </w:rPr>
      </w:pPr>
      <w:r w:rsidRPr="00CE3517">
        <w:rPr>
          <w:rFonts w:ascii="Times New Roman" w:hAnsi="Times New Roman" w:cs="Times New Roman"/>
          <w:sz w:val="28"/>
          <w:szCs w:val="28"/>
        </w:rPr>
        <w:t xml:space="preserve">Слід підкреслити відносний характер поняття адекватності. Наприклад, якщо вивчається реакція об’єкта на зовнішні збурення того чи іншого класу, то модель, яка є адекватною відносно одного класу збурень, може виявитися неадекватною відносно іншого класу збурень. </w:t>
      </w:r>
    </w:p>
    <w:p w14:paraId="724E0B21" w14:textId="77777777" w:rsidR="00B03D16" w:rsidRPr="00CE3517" w:rsidRDefault="00B03D16" w:rsidP="006617F5">
      <w:pPr>
        <w:spacing w:after="0" w:line="25" w:lineRule="atLeast"/>
        <w:ind w:firstLine="567"/>
        <w:jc w:val="both"/>
        <w:rPr>
          <w:rFonts w:ascii="Times New Roman" w:hAnsi="Times New Roman" w:cs="Times New Roman"/>
          <w:sz w:val="28"/>
          <w:szCs w:val="28"/>
        </w:rPr>
      </w:pPr>
      <w:r w:rsidRPr="00CE3517">
        <w:rPr>
          <w:rFonts w:ascii="Times New Roman" w:hAnsi="Times New Roman" w:cs="Times New Roman"/>
          <w:sz w:val="28"/>
          <w:szCs w:val="28"/>
        </w:rPr>
        <w:t xml:space="preserve">Адекватність (відповідність) об’єкту-оригіналу з боку обраної системи його характеристик є найважливішою характеристикою моделі. Одним з критеріїв адекватності є характеристика точності моделі. </w:t>
      </w:r>
    </w:p>
    <w:p w14:paraId="370DE667" w14:textId="77777777" w:rsidR="00B03D16" w:rsidRPr="00CE3517" w:rsidRDefault="00B03D16" w:rsidP="006617F5">
      <w:pPr>
        <w:spacing w:after="0" w:line="25" w:lineRule="atLeast"/>
        <w:ind w:firstLine="567"/>
        <w:jc w:val="both"/>
        <w:rPr>
          <w:rFonts w:ascii="Times New Roman" w:hAnsi="Times New Roman" w:cs="Times New Roman"/>
          <w:sz w:val="28"/>
          <w:szCs w:val="28"/>
        </w:rPr>
      </w:pPr>
      <w:r w:rsidRPr="00CE3517">
        <w:rPr>
          <w:rFonts w:ascii="Times New Roman" w:hAnsi="Times New Roman" w:cs="Times New Roman"/>
          <w:sz w:val="28"/>
          <w:szCs w:val="28"/>
        </w:rPr>
        <w:lastRenderedPageBreak/>
        <w:t xml:space="preserve">Точність моделі визначається як ступінь співпадіння вихідних параметрів моделі та об’єкта-оригіналу. Оберненою величиною до точності моделі є її похибка. </w:t>
      </w:r>
    </w:p>
    <w:p w14:paraId="2B4CC92C" w14:textId="77777777" w:rsidR="00B03D16" w:rsidRPr="00CE3517" w:rsidRDefault="00B03D16" w:rsidP="006617F5">
      <w:pPr>
        <w:spacing w:after="0" w:line="25" w:lineRule="atLeast"/>
        <w:ind w:firstLine="567"/>
        <w:jc w:val="both"/>
        <w:rPr>
          <w:rFonts w:ascii="Times New Roman" w:hAnsi="Times New Roman" w:cs="Times New Roman"/>
          <w:sz w:val="28"/>
          <w:szCs w:val="28"/>
        </w:rPr>
      </w:pPr>
      <w:r w:rsidRPr="00CE3517">
        <w:rPr>
          <w:rFonts w:ascii="Times New Roman" w:hAnsi="Times New Roman" w:cs="Times New Roman"/>
          <w:sz w:val="28"/>
          <w:szCs w:val="28"/>
        </w:rPr>
        <w:t xml:space="preserve">Похибка моделі не може бути меншою за найбільше значення похибки одного з вихідних параметрів математичної моделі. </w:t>
      </w:r>
    </w:p>
    <w:p w14:paraId="3BCE68F6" w14:textId="015B7082" w:rsidR="00B03D16" w:rsidRPr="00CE3517" w:rsidRDefault="00B03D16" w:rsidP="006617F5">
      <w:pPr>
        <w:spacing w:after="0" w:line="25" w:lineRule="atLeast"/>
        <w:ind w:firstLine="567"/>
        <w:jc w:val="both"/>
        <w:rPr>
          <w:rFonts w:ascii="Times New Roman" w:hAnsi="Times New Roman" w:cs="Times New Roman"/>
          <w:sz w:val="28"/>
          <w:szCs w:val="28"/>
        </w:rPr>
      </w:pPr>
      <w:r w:rsidRPr="00CE3517">
        <w:rPr>
          <w:rFonts w:ascii="Times New Roman" w:hAnsi="Times New Roman" w:cs="Times New Roman"/>
          <w:sz w:val="28"/>
          <w:szCs w:val="28"/>
        </w:rPr>
        <w:t xml:space="preserve">Точність моделі залежить від умов функціонування об’єкта-оригіналу в просторі зміни вхідних параметрів. Область адекватності моделі визначає область в просторі зміни вихідних параметрів, всередині якої наявна похибка моделі не перевищує наперед задане граничне значення похибки. </w:t>
      </w:r>
    </w:p>
    <w:p w14:paraId="4E3419C5" w14:textId="343FE23C" w:rsidR="00B03D16" w:rsidRPr="00CE3517" w:rsidRDefault="00B03D16" w:rsidP="006617F5">
      <w:pPr>
        <w:spacing w:after="0" w:line="25" w:lineRule="atLeast"/>
        <w:ind w:firstLine="567"/>
        <w:jc w:val="both"/>
        <w:rPr>
          <w:rFonts w:ascii="Times New Roman" w:hAnsi="Times New Roman" w:cs="Times New Roman"/>
          <w:sz w:val="28"/>
          <w:szCs w:val="28"/>
        </w:rPr>
      </w:pPr>
      <w:r w:rsidRPr="00CE3517">
        <w:rPr>
          <w:rFonts w:ascii="Times New Roman" w:hAnsi="Times New Roman" w:cs="Times New Roman"/>
          <w:sz w:val="28"/>
          <w:szCs w:val="28"/>
        </w:rPr>
        <w:t>Похибки, які виникають при математичному моделюванні, мають різний характер і величину. Для їх визначення та врахування здійснюється аналіз причин і місця виникнення помилок (рис. 1.</w:t>
      </w:r>
      <w:r w:rsidR="00C271B3">
        <w:rPr>
          <w:rFonts w:ascii="Times New Roman" w:hAnsi="Times New Roman" w:cs="Times New Roman"/>
          <w:sz w:val="28"/>
          <w:szCs w:val="28"/>
        </w:rPr>
        <w:t>1</w:t>
      </w:r>
      <w:r w:rsidRPr="00CE3517">
        <w:rPr>
          <w:rFonts w:ascii="Times New Roman" w:hAnsi="Times New Roman" w:cs="Times New Roman"/>
          <w:sz w:val="28"/>
          <w:szCs w:val="28"/>
        </w:rPr>
        <w:t xml:space="preserve">). </w:t>
      </w:r>
    </w:p>
    <w:p w14:paraId="3FCD7036" w14:textId="2527DC77" w:rsidR="00B03D16" w:rsidRPr="00CE3517" w:rsidRDefault="00C271B3" w:rsidP="006617F5">
      <w:pPr>
        <w:spacing w:after="0" w:line="25" w:lineRule="atLeast"/>
        <w:jc w:val="center"/>
        <w:rPr>
          <w:rFonts w:ascii="Times New Roman" w:hAnsi="Times New Roman" w:cs="Times New Roman"/>
          <w:sz w:val="28"/>
          <w:szCs w:val="28"/>
        </w:rPr>
      </w:pPr>
      <w:r>
        <w:object w:dxaOrig="9187" w:dyaOrig="4153" w14:anchorId="1F734B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8.9pt;height:207.3pt" o:ole="">
            <v:imagedata r:id="rId8" o:title=""/>
          </v:shape>
          <o:OLEObject Type="Embed" ProgID="Visio.Drawing.11" ShapeID="_x0000_i1025" DrawAspect="Content" ObjectID="_1822112517" r:id="rId9"/>
        </w:object>
      </w:r>
    </w:p>
    <w:p w14:paraId="475692B2" w14:textId="49EBD079" w:rsidR="00B03D16" w:rsidRPr="00F35A5A" w:rsidRDefault="00B03D16" w:rsidP="006617F5">
      <w:pPr>
        <w:spacing w:after="0" w:line="25" w:lineRule="atLeast"/>
        <w:ind w:firstLine="567"/>
        <w:jc w:val="center"/>
        <w:rPr>
          <w:rFonts w:ascii="Times New Roman" w:hAnsi="Times New Roman" w:cs="Times New Roman"/>
          <w:sz w:val="28"/>
          <w:szCs w:val="28"/>
          <w:lang w:val="ru-RU"/>
        </w:rPr>
      </w:pPr>
      <w:r w:rsidRPr="00CE3517">
        <w:rPr>
          <w:rFonts w:ascii="Times New Roman" w:hAnsi="Times New Roman" w:cs="Times New Roman"/>
          <w:sz w:val="28"/>
          <w:szCs w:val="28"/>
        </w:rPr>
        <w:t>Рисунок 1.</w:t>
      </w:r>
      <w:r w:rsidR="00C271B3">
        <w:rPr>
          <w:rFonts w:ascii="Times New Roman" w:hAnsi="Times New Roman" w:cs="Times New Roman"/>
          <w:sz w:val="28"/>
          <w:szCs w:val="28"/>
        </w:rPr>
        <w:t>1</w:t>
      </w:r>
      <w:r w:rsidRPr="00CE3517">
        <w:rPr>
          <w:rFonts w:ascii="Times New Roman" w:hAnsi="Times New Roman" w:cs="Times New Roman"/>
          <w:sz w:val="28"/>
          <w:szCs w:val="28"/>
        </w:rPr>
        <w:t xml:space="preserve"> – Похибки моделювання</w:t>
      </w:r>
      <w:r w:rsidR="00E739FB" w:rsidRPr="00F35A5A">
        <w:rPr>
          <w:rFonts w:ascii="Times New Roman" w:hAnsi="Times New Roman" w:cs="Times New Roman"/>
          <w:sz w:val="28"/>
          <w:szCs w:val="28"/>
          <w:lang w:val="ru-RU"/>
        </w:rPr>
        <w:t xml:space="preserve"> </w:t>
      </w:r>
      <w:r w:rsidR="00137662" w:rsidRPr="00F35A5A">
        <w:rPr>
          <w:rFonts w:ascii="Times New Roman" w:hAnsi="Times New Roman" w:cs="Times New Roman"/>
          <w:sz w:val="28"/>
          <w:szCs w:val="28"/>
          <w:lang w:val="ru-RU"/>
        </w:rPr>
        <w:t>[</w:t>
      </w:r>
      <w:r w:rsidR="00EB19BF" w:rsidRPr="00F35A5A">
        <w:rPr>
          <w:rFonts w:ascii="Times New Roman" w:hAnsi="Times New Roman" w:cs="Times New Roman"/>
          <w:sz w:val="28"/>
          <w:szCs w:val="28"/>
          <w:lang w:val="ru-RU"/>
        </w:rPr>
        <w:t>4</w:t>
      </w:r>
      <w:r w:rsidR="00137662" w:rsidRPr="00F35A5A">
        <w:rPr>
          <w:rFonts w:ascii="Times New Roman" w:hAnsi="Times New Roman" w:cs="Times New Roman"/>
          <w:sz w:val="28"/>
          <w:szCs w:val="28"/>
          <w:lang w:val="ru-RU"/>
        </w:rPr>
        <w:t>]</w:t>
      </w:r>
    </w:p>
    <w:p w14:paraId="52032A8E" w14:textId="77777777" w:rsidR="00C271B3" w:rsidRPr="00CE3517" w:rsidRDefault="00C271B3" w:rsidP="006617F5">
      <w:pPr>
        <w:spacing w:after="0" w:line="25" w:lineRule="atLeast"/>
        <w:ind w:firstLine="567"/>
        <w:jc w:val="center"/>
        <w:rPr>
          <w:rFonts w:ascii="Times New Roman" w:hAnsi="Times New Roman" w:cs="Times New Roman"/>
          <w:sz w:val="28"/>
          <w:szCs w:val="28"/>
        </w:rPr>
      </w:pPr>
    </w:p>
    <w:p w14:paraId="5F4690A7" w14:textId="77777777" w:rsidR="00B03D16" w:rsidRPr="00CE3517" w:rsidRDefault="00B03D16" w:rsidP="006617F5">
      <w:pPr>
        <w:spacing w:after="0" w:line="25" w:lineRule="atLeast"/>
        <w:ind w:firstLine="567"/>
        <w:jc w:val="both"/>
        <w:rPr>
          <w:rFonts w:ascii="Times New Roman" w:hAnsi="Times New Roman" w:cs="Times New Roman"/>
          <w:sz w:val="28"/>
          <w:szCs w:val="28"/>
        </w:rPr>
      </w:pPr>
      <w:r w:rsidRPr="00CE3517">
        <w:rPr>
          <w:rFonts w:ascii="Times New Roman" w:hAnsi="Times New Roman" w:cs="Times New Roman"/>
          <w:sz w:val="28"/>
          <w:szCs w:val="28"/>
        </w:rPr>
        <w:t xml:space="preserve">Математична модель вважається точною, якщо абсолютні або відносні похибки не перевищують встановлених граничних значень. </w:t>
      </w:r>
    </w:p>
    <w:p w14:paraId="31283647" w14:textId="77777777" w:rsidR="00B03D16" w:rsidRPr="00CE3517" w:rsidRDefault="00B03D16" w:rsidP="006617F5">
      <w:pPr>
        <w:spacing w:after="0" w:line="25" w:lineRule="atLeast"/>
        <w:ind w:firstLine="567"/>
        <w:jc w:val="both"/>
        <w:rPr>
          <w:rFonts w:ascii="Times New Roman" w:hAnsi="Times New Roman" w:cs="Times New Roman"/>
          <w:sz w:val="28"/>
          <w:szCs w:val="28"/>
        </w:rPr>
      </w:pPr>
      <w:r w:rsidRPr="00CE3517">
        <w:rPr>
          <w:rFonts w:ascii="Times New Roman" w:hAnsi="Times New Roman" w:cs="Times New Roman"/>
          <w:sz w:val="28"/>
          <w:szCs w:val="28"/>
        </w:rPr>
        <w:t xml:space="preserve">Похибки моделі спричинені, як правило, </w:t>
      </w:r>
      <w:proofErr w:type="spellStart"/>
      <w:r w:rsidRPr="00CE3517">
        <w:rPr>
          <w:rFonts w:ascii="Times New Roman" w:hAnsi="Times New Roman" w:cs="Times New Roman"/>
          <w:sz w:val="28"/>
          <w:szCs w:val="28"/>
        </w:rPr>
        <w:t>неточностями</w:t>
      </w:r>
      <w:proofErr w:type="spellEnd"/>
      <w:r w:rsidRPr="00CE3517">
        <w:rPr>
          <w:rFonts w:ascii="Times New Roman" w:hAnsi="Times New Roman" w:cs="Times New Roman"/>
          <w:sz w:val="28"/>
          <w:szCs w:val="28"/>
        </w:rPr>
        <w:t xml:space="preserve">, допущеними при виборі стратегії моделювання, а також особливостями алгоритму і обчислювальної процедури. </w:t>
      </w:r>
    </w:p>
    <w:p w14:paraId="6EB712F0" w14:textId="77777777" w:rsidR="00B03D16" w:rsidRPr="00CE3517" w:rsidRDefault="00B03D16" w:rsidP="006617F5">
      <w:pPr>
        <w:spacing w:after="0" w:line="25" w:lineRule="atLeast"/>
        <w:ind w:firstLine="567"/>
        <w:jc w:val="both"/>
        <w:rPr>
          <w:rFonts w:ascii="Times New Roman" w:hAnsi="Times New Roman" w:cs="Times New Roman"/>
          <w:sz w:val="28"/>
          <w:szCs w:val="28"/>
        </w:rPr>
      </w:pPr>
      <w:r w:rsidRPr="00CE3517">
        <w:rPr>
          <w:rFonts w:ascii="Times New Roman" w:hAnsi="Times New Roman" w:cs="Times New Roman"/>
          <w:sz w:val="28"/>
          <w:szCs w:val="28"/>
        </w:rPr>
        <w:t xml:space="preserve">Похибки введення вхідних та проміжних параметрів поділяються на грубі (зі значенням граничної відносної похибки 10 % і більше), та на несуттєві похибки, Грубі похибки виникають від недостатньої інформації про дійсні вхідні параметри моделі, </w:t>
      </w:r>
      <w:proofErr w:type="spellStart"/>
      <w:r w:rsidRPr="00CE3517">
        <w:rPr>
          <w:rFonts w:ascii="Times New Roman" w:hAnsi="Times New Roman" w:cs="Times New Roman"/>
          <w:sz w:val="28"/>
          <w:szCs w:val="28"/>
        </w:rPr>
        <w:t>несуттєів</w:t>
      </w:r>
      <w:proofErr w:type="spellEnd"/>
      <w:r w:rsidRPr="00CE3517">
        <w:rPr>
          <w:rFonts w:ascii="Times New Roman" w:hAnsi="Times New Roman" w:cs="Times New Roman"/>
          <w:sz w:val="28"/>
          <w:szCs w:val="28"/>
        </w:rPr>
        <w:t xml:space="preserve"> похибки пов'язані із особливостями математичного аналізу вхідних параметрів. </w:t>
      </w:r>
    </w:p>
    <w:p w14:paraId="005E7688" w14:textId="77777777" w:rsidR="00B03D16" w:rsidRPr="00CE3517" w:rsidRDefault="00B03D16" w:rsidP="006617F5">
      <w:pPr>
        <w:spacing w:after="0" w:line="25" w:lineRule="atLeast"/>
        <w:ind w:firstLine="567"/>
        <w:jc w:val="both"/>
        <w:rPr>
          <w:rFonts w:ascii="Times New Roman" w:hAnsi="Times New Roman" w:cs="Times New Roman"/>
          <w:sz w:val="28"/>
          <w:szCs w:val="28"/>
        </w:rPr>
      </w:pPr>
      <w:r w:rsidRPr="00CE3517">
        <w:rPr>
          <w:rFonts w:ascii="Times New Roman" w:hAnsi="Times New Roman" w:cs="Times New Roman"/>
          <w:sz w:val="28"/>
          <w:szCs w:val="28"/>
        </w:rPr>
        <w:t xml:space="preserve">Похибки методу пов’язані з тим, що будь-яка математична модель відтворює об’єкт оригінал наближено. Наприклад, використання нульових, дійсних променів теорії оптичних систем та диференційних хвильових рівнянь. Додаткові методичні похибки обумовлені застосуванням в математичній моделі чисельного методу. Наприклад, використання методу трапецій при чисельному інтегруванні вводить похибку обчислень, що відповідає кроку інтегрування в 4-му степені. </w:t>
      </w:r>
    </w:p>
    <w:p w14:paraId="42F5DDE7" w14:textId="77777777" w:rsidR="00B03D16" w:rsidRPr="00CE3517" w:rsidRDefault="00B03D16" w:rsidP="006617F5">
      <w:pPr>
        <w:spacing w:after="0" w:line="25" w:lineRule="atLeast"/>
        <w:ind w:firstLine="567"/>
        <w:jc w:val="both"/>
        <w:rPr>
          <w:rFonts w:ascii="Times New Roman" w:hAnsi="Times New Roman" w:cs="Times New Roman"/>
          <w:sz w:val="28"/>
          <w:szCs w:val="28"/>
        </w:rPr>
      </w:pPr>
      <w:r w:rsidRPr="00CE3517">
        <w:rPr>
          <w:rFonts w:ascii="Times New Roman" w:hAnsi="Times New Roman" w:cs="Times New Roman"/>
          <w:sz w:val="28"/>
          <w:szCs w:val="28"/>
        </w:rPr>
        <w:t xml:space="preserve">Похибки обчислень виникають при виконанні арифметичних операцій, зокрема, це є похибки обмеження та похибки округлення комп'ютерних обчислювальних операцій. </w:t>
      </w:r>
    </w:p>
    <w:p w14:paraId="00DB5753" w14:textId="58A9861F" w:rsidR="00B03D16" w:rsidRPr="00CE3517" w:rsidRDefault="00B03D16" w:rsidP="006617F5">
      <w:pPr>
        <w:spacing w:after="0" w:line="25" w:lineRule="atLeast"/>
        <w:ind w:firstLine="567"/>
        <w:jc w:val="both"/>
        <w:rPr>
          <w:rFonts w:ascii="Times New Roman" w:hAnsi="Times New Roman" w:cs="Times New Roman"/>
          <w:sz w:val="28"/>
          <w:szCs w:val="28"/>
        </w:rPr>
      </w:pPr>
      <w:r w:rsidRPr="00CE3517">
        <w:rPr>
          <w:rFonts w:ascii="Times New Roman" w:hAnsi="Times New Roman" w:cs="Times New Roman"/>
          <w:sz w:val="28"/>
          <w:szCs w:val="28"/>
        </w:rPr>
        <w:lastRenderedPageBreak/>
        <w:t xml:space="preserve">Комп'ютерні моделі є дискретними, результати моделювання представляються в матричному та векторному вигляді, тобто у вигляді масивів-таблиць. Методи обробки табличних значень призводять до похибок виведення значень вихідного параметра між двома елементами масиву (інтерполяція, апроксимація) або за межами масиву (екстраполяція). </w:t>
      </w:r>
    </w:p>
    <w:p w14:paraId="79B1B87B" w14:textId="08E64C2B" w:rsidR="00B03D16" w:rsidRPr="00CE3517" w:rsidRDefault="00B03D16" w:rsidP="006617F5">
      <w:pPr>
        <w:spacing w:after="0" w:line="25" w:lineRule="atLeast"/>
        <w:ind w:firstLine="567"/>
        <w:jc w:val="both"/>
        <w:rPr>
          <w:rFonts w:ascii="Times New Roman" w:hAnsi="Times New Roman" w:cs="Times New Roman"/>
          <w:sz w:val="28"/>
          <w:szCs w:val="28"/>
        </w:rPr>
      </w:pPr>
      <w:r w:rsidRPr="00CE3517">
        <w:rPr>
          <w:rFonts w:ascii="Times New Roman" w:hAnsi="Times New Roman" w:cs="Times New Roman"/>
          <w:sz w:val="28"/>
          <w:szCs w:val="28"/>
        </w:rPr>
        <w:t xml:space="preserve">Похибки виведення результатів моделювання можуть бути досить грубими і привести до помилкових висновків при аналізі результатів моделювання. </w:t>
      </w:r>
    </w:p>
    <w:p w14:paraId="31FF42C4" w14:textId="77777777" w:rsidR="00B03D16" w:rsidRPr="00CE3517" w:rsidRDefault="00B03D16" w:rsidP="006617F5">
      <w:pPr>
        <w:spacing w:after="0" w:line="25" w:lineRule="atLeast"/>
        <w:ind w:firstLine="567"/>
        <w:jc w:val="both"/>
        <w:rPr>
          <w:rFonts w:ascii="Times New Roman" w:hAnsi="Times New Roman" w:cs="Times New Roman"/>
          <w:sz w:val="28"/>
          <w:szCs w:val="28"/>
        </w:rPr>
      </w:pPr>
      <w:r w:rsidRPr="00CE3517">
        <w:rPr>
          <w:rFonts w:ascii="Times New Roman" w:hAnsi="Times New Roman" w:cs="Times New Roman"/>
          <w:sz w:val="28"/>
          <w:szCs w:val="28"/>
        </w:rPr>
        <w:t xml:space="preserve">Похибки внаслідок високочастотних осциляцій значень результатів моделювання можуть суттєвим чином вплинути висновки моделювання. Необхідність їх врахування часто призводить до необхідності зміни стратегії моделювання, використання спеціальних алгоритмів і програмного забезпечення. Це має місце, наприклад, при чисельному інтегруванні «жорстких» диференціальних рівнянь. </w:t>
      </w:r>
    </w:p>
    <w:p w14:paraId="28B136CA" w14:textId="77777777" w:rsidR="00B03D16" w:rsidRPr="00CE3517" w:rsidRDefault="00B03D16" w:rsidP="006617F5">
      <w:pPr>
        <w:spacing w:after="0" w:line="25" w:lineRule="atLeast"/>
        <w:ind w:firstLine="567"/>
        <w:jc w:val="both"/>
        <w:rPr>
          <w:rFonts w:ascii="Times New Roman" w:hAnsi="Times New Roman" w:cs="Times New Roman"/>
          <w:sz w:val="28"/>
          <w:szCs w:val="28"/>
        </w:rPr>
      </w:pPr>
      <w:r w:rsidRPr="00CE3517">
        <w:rPr>
          <w:rFonts w:ascii="Times New Roman" w:hAnsi="Times New Roman" w:cs="Times New Roman"/>
          <w:sz w:val="28"/>
          <w:szCs w:val="28"/>
        </w:rPr>
        <w:t xml:space="preserve">Серед інших властивостей моделей слід відмітити: </w:t>
      </w:r>
    </w:p>
    <w:p w14:paraId="318FB834" w14:textId="3701F1C9" w:rsidR="00B03D16" w:rsidRPr="00CE3517" w:rsidRDefault="00B03D16" w:rsidP="006617F5">
      <w:pPr>
        <w:spacing w:after="0" w:line="25" w:lineRule="atLeast"/>
        <w:ind w:firstLine="567"/>
        <w:jc w:val="both"/>
        <w:rPr>
          <w:rFonts w:ascii="Times New Roman" w:hAnsi="Times New Roman" w:cs="Times New Roman"/>
          <w:sz w:val="28"/>
          <w:szCs w:val="28"/>
        </w:rPr>
      </w:pPr>
      <w:r w:rsidRPr="00CE3517">
        <w:rPr>
          <w:rFonts w:ascii="Times New Roman" w:hAnsi="Times New Roman" w:cs="Times New Roman"/>
          <w:sz w:val="28"/>
          <w:szCs w:val="28"/>
        </w:rPr>
        <w:t xml:space="preserve">̶ </w:t>
      </w:r>
      <w:r w:rsidR="007353F2" w:rsidRPr="00CE3517">
        <w:rPr>
          <w:rFonts w:ascii="Times New Roman" w:hAnsi="Times New Roman" w:cs="Times New Roman"/>
          <w:sz w:val="28"/>
          <w:szCs w:val="28"/>
        </w:rPr>
        <w:t xml:space="preserve"> </w:t>
      </w:r>
      <w:r w:rsidRPr="00CE3517">
        <w:rPr>
          <w:rFonts w:ascii="Times New Roman" w:hAnsi="Times New Roman" w:cs="Times New Roman"/>
          <w:sz w:val="28"/>
          <w:szCs w:val="28"/>
        </w:rPr>
        <w:t xml:space="preserve">складність (або простота), яку оцінюють по загальній кількості елементів та зв’язків між ними; </w:t>
      </w:r>
    </w:p>
    <w:p w14:paraId="719A6E0A" w14:textId="60A587A8" w:rsidR="00B03D16" w:rsidRPr="00CE3517" w:rsidRDefault="00B03D16" w:rsidP="006617F5">
      <w:pPr>
        <w:spacing w:after="0" w:line="25" w:lineRule="atLeast"/>
        <w:ind w:firstLine="567"/>
        <w:jc w:val="both"/>
        <w:rPr>
          <w:rFonts w:ascii="Times New Roman" w:hAnsi="Times New Roman" w:cs="Times New Roman"/>
          <w:sz w:val="28"/>
          <w:szCs w:val="28"/>
        </w:rPr>
      </w:pPr>
      <w:r w:rsidRPr="00CE3517">
        <w:rPr>
          <w:rFonts w:ascii="Times New Roman" w:hAnsi="Times New Roman" w:cs="Times New Roman"/>
          <w:sz w:val="28"/>
          <w:szCs w:val="28"/>
        </w:rPr>
        <w:t xml:space="preserve">̶ </w:t>
      </w:r>
      <w:r w:rsidR="007353F2" w:rsidRPr="00CE3517">
        <w:rPr>
          <w:rFonts w:ascii="Times New Roman" w:hAnsi="Times New Roman" w:cs="Times New Roman"/>
          <w:sz w:val="28"/>
          <w:szCs w:val="28"/>
        </w:rPr>
        <w:t xml:space="preserve"> </w:t>
      </w:r>
      <w:r w:rsidRPr="00CE3517">
        <w:rPr>
          <w:rFonts w:ascii="Times New Roman" w:hAnsi="Times New Roman" w:cs="Times New Roman"/>
          <w:sz w:val="28"/>
          <w:szCs w:val="28"/>
        </w:rPr>
        <w:t xml:space="preserve">економічність, яка визначається затратами часу, матеріальних та фінансових коштів на розробку та використання моделі; </w:t>
      </w:r>
    </w:p>
    <w:p w14:paraId="4C7C7CF4" w14:textId="4952177D" w:rsidR="00B03D16" w:rsidRPr="00CE3517" w:rsidRDefault="00B03D16" w:rsidP="006617F5">
      <w:pPr>
        <w:spacing w:after="0" w:line="25" w:lineRule="atLeast"/>
        <w:ind w:firstLine="567"/>
        <w:jc w:val="both"/>
        <w:rPr>
          <w:rFonts w:ascii="Times New Roman" w:hAnsi="Times New Roman" w:cs="Times New Roman"/>
          <w:sz w:val="28"/>
          <w:szCs w:val="28"/>
        </w:rPr>
      </w:pPr>
      <w:r w:rsidRPr="00CE3517">
        <w:rPr>
          <w:rFonts w:ascii="Times New Roman" w:hAnsi="Times New Roman" w:cs="Times New Roman"/>
          <w:sz w:val="28"/>
          <w:szCs w:val="28"/>
        </w:rPr>
        <w:t xml:space="preserve">̶ </w:t>
      </w:r>
      <w:r w:rsidR="007353F2" w:rsidRPr="00CE3517">
        <w:rPr>
          <w:rFonts w:ascii="Times New Roman" w:hAnsi="Times New Roman" w:cs="Times New Roman"/>
          <w:sz w:val="28"/>
          <w:szCs w:val="28"/>
        </w:rPr>
        <w:t xml:space="preserve"> </w:t>
      </w:r>
      <w:r w:rsidRPr="00CE3517">
        <w:rPr>
          <w:rFonts w:ascii="Times New Roman" w:hAnsi="Times New Roman" w:cs="Times New Roman"/>
          <w:sz w:val="28"/>
          <w:szCs w:val="28"/>
        </w:rPr>
        <w:t xml:space="preserve">цілісність, яка вказує на те, що модель відповідає цілісній системі; </w:t>
      </w:r>
    </w:p>
    <w:p w14:paraId="5ED27847" w14:textId="77777777" w:rsidR="00B03D16" w:rsidRPr="00CE3517" w:rsidRDefault="00B03D16" w:rsidP="006617F5">
      <w:pPr>
        <w:spacing w:after="0" w:line="25" w:lineRule="atLeast"/>
        <w:ind w:firstLine="567"/>
        <w:jc w:val="both"/>
        <w:rPr>
          <w:rFonts w:ascii="Times New Roman" w:hAnsi="Times New Roman" w:cs="Times New Roman"/>
          <w:sz w:val="28"/>
          <w:szCs w:val="28"/>
        </w:rPr>
      </w:pPr>
      <w:r w:rsidRPr="00CE3517">
        <w:rPr>
          <w:rFonts w:ascii="Times New Roman" w:hAnsi="Times New Roman" w:cs="Times New Roman"/>
          <w:sz w:val="28"/>
          <w:szCs w:val="28"/>
        </w:rPr>
        <w:t xml:space="preserve">̶ адаптивність, яка дозволяє пристосовувати модель до різних умов. Адаптивність визначається кількістю та складом врахованих в моделі зовнішніх і вихідних параметрів; </w:t>
      </w:r>
    </w:p>
    <w:p w14:paraId="4B5D1B40" w14:textId="6D5BFFFB" w:rsidR="00B03D16" w:rsidRPr="00CE3517" w:rsidRDefault="00B03D16" w:rsidP="006617F5">
      <w:pPr>
        <w:spacing w:after="0" w:line="25" w:lineRule="atLeast"/>
        <w:ind w:firstLine="567"/>
        <w:jc w:val="both"/>
        <w:rPr>
          <w:rFonts w:ascii="Times New Roman" w:hAnsi="Times New Roman" w:cs="Times New Roman"/>
          <w:sz w:val="28"/>
          <w:szCs w:val="28"/>
        </w:rPr>
      </w:pPr>
      <w:r w:rsidRPr="00CE3517">
        <w:rPr>
          <w:rFonts w:ascii="Times New Roman" w:hAnsi="Times New Roman" w:cs="Times New Roman"/>
          <w:sz w:val="28"/>
          <w:szCs w:val="28"/>
        </w:rPr>
        <w:t xml:space="preserve">̶ </w:t>
      </w:r>
      <w:r w:rsidR="007353F2" w:rsidRPr="00CE3517">
        <w:rPr>
          <w:rFonts w:ascii="Times New Roman" w:hAnsi="Times New Roman" w:cs="Times New Roman"/>
          <w:sz w:val="28"/>
          <w:szCs w:val="28"/>
        </w:rPr>
        <w:t xml:space="preserve"> </w:t>
      </w:r>
      <w:r w:rsidRPr="00CE3517">
        <w:rPr>
          <w:rFonts w:ascii="Times New Roman" w:hAnsi="Times New Roman" w:cs="Times New Roman"/>
          <w:sz w:val="28"/>
          <w:szCs w:val="28"/>
        </w:rPr>
        <w:t xml:space="preserve">універсальність характеризується областю застосування. Тобто, чим більша множина задач, які можна розв’язувати з використанням моделі, тим модель є більш універсальною. </w:t>
      </w:r>
    </w:p>
    <w:p w14:paraId="4DEB4FD3" w14:textId="7D783DC3" w:rsidR="00B03D16" w:rsidRPr="00CE3517" w:rsidRDefault="00B03D16" w:rsidP="006617F5">
      <w:pPr>
        <w:spacing w:after="0" w:line="25" w:lineRule="atLeast"/>
        <w:ind w:firstLine="567"/>
        <w:jc w:val="both"/>
        <w:rPr>
          <w:rFonts w:ascii="Times New Roman" w:hAnsi="Times New Roman" w:cs="Times New Roman"/>
          <w:sz w:val="28"/>
          <w:szCs w:val="28"/>
        </w:rPr>
      </w:pPr>
      <w:r w:rsidRPr="00CE3517">
        <w:rPr>
          <w:rFonts w:ascii="Times New Roman" w:hAnsi="Times New Roman" w:cs="Times New Roman"/>
          <w:sz w:val="28"/>
          <w:szCs w:val="28"/>
        </w:rPr>
        <w:t xml:space="preserve">̶ </w:t>
      </w:r>
      <w:r w:rsidR="007353F2" w:rsidRPr="00CE3517">
        <w:rPr>
          <w:rFonts w:ascii="Times New Roman" w:hAnsi="Times New Roman" w:cs="Times New Roman"/>
          <w:sz w:val="28"/>
          <w:szCs w:val="28"/>
        </w:rPr>
        <w:t xml:space="preserve"> </w:t>
      </w:r>
      <w:r w:rsidRPr="00CE3517">
        <w:rPr>
          <w:rFonts w:ascii="Times New Roman" w:hAnsi="Times New Roman" w:cs="Times New Roman"/>
          <w:sz w:val="28"/>
          <w:szCs w:val="28"/>
        </w:rPr>
        <w:t xml:space="preserve">керованість моделі, яка витікає з необхідності забезпечити керування з боку експериментатора.; </w:t>
      </w:r>
    </w:p>
    <w:p w14:paraId="6BC6B6F8" w14:textId="7A8B4513" w:rsidR="00B03D16" w:rsidRPr="00CE3517" w:rsidRDefault="00B03D16" w:rsidP="006617F5">
      <w:pPr>
        <w:spacing w:after="0" w:line="25" w:lineRule="atLeast"/>
        <w:ind w:firstLine="567"/>
        <w:jc w:val="both"/>
        <w:rPr>
          <w:rFonts w:ascii="Times New Roman" w:hAnsi="Times New Roman" w:cs="Times New Roman"/>
          <w:sz w:val="28"/>
          <w:szCs w:val="28"/>
        </w:rPr>
      </w:pPr>
      <w:r w:rsidRPr="00CE3517">
        <w:rPr>
          <w:rFonts w:ascii="Times New Roman" w:hAnsi="Times New Roman" w:cs="Times New Roman"/>
          <w:sz w:val="28"/>
          <w:szCs w:val="28"/>
        </w:rPr>
        <w:t xml:space="preserve">̶ можливість розвитку моделі для передбачення розширення спектра досліджуваних функцій, кількості підсистем. </w:t>
      </w:r>
    </w:p>
    <w:p w14:paraId="69ED4851" w14:textId="77777777" w:rsidR="00B14ABA" w:rsidRDefault="00B03D16" w:rsidP="006617F5">
      <w:pPr>
        <w:spacing w:after="0" w:line="25" w:lineRule="atLeast"/>
        <w:ind w:firstLine="567"/>
        <w:jc w:val="both"/>
        <w:rPr>
          <w:rFonts w:ascii="Times New Roman" w:hAnsi="Times New Roman" w:cs="Times New Roman"/>
          <w:sz w:val="28"/>
          <w:szCs w:val="28"/>
        </w:rPr>
      </w:pPr>
      <w:r w:rsidRPr="00CE3517">
        <w:rPr>
          <w:rFonts w:ascii="Times New Roman" w:hAnsi="Times New Roman" w:cs="Times New Roman"/>
          <w:sz w:val="28"/>
          <w:szCs w:val="28"/>
        </w:rPr>
        <w:t>Вимоги простоти (економічності) моделі є протилежними до вимоги адекватності математичної моделі</w:t>
      </w:r>
      <w:r w:rsidR="00B14ABA">
        <w:rPr>
          <w:rFonts w:ascii="Times New Roman" w:hAnsi="Times New Roman" w:cs="Times New Roman"/>
          <w:sz w:val="28"/>
          <w:szCs w:val="28"/>
        </w:rPr>
        <w:t xml:space="preserve">. </w:t>
      </w:r>
      <w:bookmarkStart w:id="3" w:name="_Hlk195777911"/>
    </w:p>
    <w:p w14:paraId="3DFFC768" w14:textId="77777777" w:rsidR="00B14ABA" w:rsidRDefault="00B14ABA" w:rsidP="006617F5">
      <w:pPr>
        <w:spacing w:after="0" w:line="25" w:lineRule="atLeast"/>
        <w:ind w:firstLine="567"/>
        <w:jc w:val="both"/>
        <w:rPr>
          <w:rFonts w:ascii="Times New Roman" w:hAnsi="Times New Roman" w:cs="Times New Roman"/>
          <w:sz w:val="28"/>
          <w:szCs w:val="28"/>
        </w:rPr>
      </w:pPr>
    </w:p>
    <w:p w14:paraId="7A8E0FD2" w14:textId="79232065" w:rsidR="007353F2" w:rsidRDefault="00B14ABA" w:rsidP="006617F5">
      <w:pPr>
        <w:spacing w:after="0" w:line="25" w:lineRule="atLeast"/>
        <w:ind w:firstLine="567"/>
        <w:jc w:val="both"/>
        <w:rPr>
          <w:rFonts w:ascii="Times New Roman" w:hAnsi="Times New Roman" w:cs="Times New Roman"/>
          <w:b/>
          <w:bCs/>
          <w:sz w:val="28"/>
          <w:szCs w:val="28"/>
        </w:rPr>
      </w:pPr>
      <w:r w:rsidRPr="00B14ABA">
        <w:rPr>
          <w:rFonts w:ascii="Times New Roman" w:hAnsi="Times New Roman" w:cs="Times New Roman"/>
          <w:b/>
          <w:bCs/>
          <w:sz w:val="28"/>
          <w:szCs w:val="28"/>
        </w:rPr>
        <w:t>1.3</w:t>
      </w:r>
      <w:r>
        <w:rPr>
          <w:rFonts w:ascii="Times New Roman" w:hAnsi="Times New Roman" w:cs="Times New Roman"/>
          <w:sz w:val="28"/>
          <w:szCs w:val="28"/>
        </w:rPr>
        <w:t xml:space="preserve"> </w:t>
      </w:r>
      <w:r>
        <w:rPr>
          <w:rFonts w:ascii="Times New Roman" w:hAnsi="Times New Roman" w:cs="Times New Roman"/>
          <w:b/>
          <w:bCs/>
          <w:sz w:val="28"/>
          <w:szCs w:val="28"/>
        </w:rPr>
        <w:t>М</w:t>
      </w:r>
      <w:r w:rsidRPr="00AA38EC">
        <w:rPr>
          <w:rFonts w:ascii="Times New Roman" w:hAnsi="Times New Roman" w:cs="Times New Roman"/>
          <w:b/>
          <w:bCs/>
          <w:sz w:val="28"/>
          <w:szCs w:val="28"/>
        </w:rPr>
        <w:t>етоди математичного моделювання</w:t>
      </w:r>
      <w:bookmarkEnd w:id="3"/>
    </w:p>
    <w:p w14:paraId="09D92CC9" w14:textId="77777777" w:rsidR="00C76894" w:rsidRPr="00AA38EC" w:rsidRDefault="00C76894" w:rsidP="006617F5">
      <w:pPr>
        <w:spacing w:after="0" w:line="25" w:lineRule="atLeast"/>
        <w:ind w:left="420"/>
        <w:jc w:val="both"/>
        <w:rPr>
          <w:rFonts w:ascii="Times New Roman" w:hAnsi="Times New Roman" w:cs="Times New Roman"/>
          <w:b/>
          <w:bCs/>
          <w:sz w:val="28"/>
          <w:szCs w:val="28"/>
        </w:rPr>
      </w:pPr>
    </w:p>
    <w:p w14:paraId="437B7E6E" w14:textId="77777777" w:rsidR="00172D04" w:rsidRPr="00CE3517" w:rsidRDefault="00172D04" w:rsidP="006617F5">
      <w:pPr>
        <w:spacing w:after="0" w:line="25" w:lineRule="atLeast"/>
        <w:ind w:firstLine="567"/>
        <w:jc w:val="both"/>
        <w:rPr>
          <w:rFonts w:ascii="Times New Roman" w:hAnsi="Times New Roman" w:cs="Times New Roman"/>
          <w:sz w:val="28"/>
          <w:szCs w:val="28"/>
        </w:rPr>
      </w:pPr>
      <w:r w:rsidRPr="00CE3517">
        <w:rPr>
          <w:rFonts w:ascii="Times New Roman" w:hAnsi="Times New Roman" w:cs="Times New Roman"/>
          <w:sz w:val="28"/>
          <w:szCs w:val="28"/>
        </w:rPr>
        <w:t>У математичному моделюванні використовуються різні методи, які залежать від типу задачі, доступної інформації та бажаної точності результатів. Основні методи можна поділити на три великі групи: аналітичні, чисельні та імітаційні. Кожен з них має свої переваги та обмеження, а в практиці часто поєднуються кілька підходів.</w:t>
      </w:r>
    </w:p>
    <w:p w14:paraId="7798CE39" w14:textId="700C0269" w:rsidR="00172D04" w:rsidRPr="00CE3517" w:rsidRDefault="00172D04" w:rsidP="006617F5">
      <w:pPr>
        <w:spacing w:after="0" w:line="25" w:lineRule="atLeast"/>
        <w:ind w:firstLine="567"/>
        <w:jc w:val="both"/>
        <w:rPr>
          <w:rFonts w:ascii="Times New Roman" w:hAnsi="Times New Roman" w:cs="Times New Roman"/>
          <w:sz w:val="28"/>
          <w:szCs w:val="28"/>
        </w:rPr>
      </w:pPr>
      <w:r w:rsidRPr="00CE3517">
        <w:rPr>
          <w:rFonts w:ascii="Times New Roman" w:hAnsi="Times New Roman" w:cs="Times New Roman"/>
          <w:sz w:val="28"/>
          <w:szCs w:val="28"/>
        </w:rPr>
        <w:t xml:space="preserve">Аналітичні методи базуються на точному розв’язанні математичних рівнянь, що описують модель. До них належать методи інтегрування, диференціювання, розкладу в ряди, перетворення Лапласа, Фур’є тощо. Такі методи дають формульне представлення розв’язку, що дозволяє глибше аналізувати поведінку системи. Проте їх застосування обмежене складністю задачі </w:t>
      </w:r>
      <w:r w:rsidR="002558EE">
        <w:rPr>
          <w:rFonts w:ascii="Times New Roman" w:hAnsi="Times New Roman" w:cs="Times New Roman"/>
          <w:sz w:val="28"/>
          <w:szCs w:val="28"/>
        </w:rPr>
        <w:t>–</w:t>
      </w:r>
      <w:r w:rsidRPr="00CE3517">
        <w:rPr>
          <w:rFonts w:ascii="Times New Roman" w:hAnsi="Times New Roman" w:cs="Times New Roman"/>
          <w:sz w:val="28"/>
          <w:szCs w:val="28"/>
        </w:rPr>
        <w:t xml:space="preserve"> для багатьох реальних об’єктів точний аналітичний розв’язок просто неможливий.</w:t>
      </w:r>
    </w:p>
    <w:p w14:paraId="0AAEBD81" w14:textId="77777777" w:rsidR="00172D04" w:rsidRPr="00CE3517" w:rsidRDefault="00172D04" w:rsidP="006617F5">
      <w:pPr>
        <w:spacing w:after="0" w:line="25" w:lineRule="atLeast"/>
        <w:ind w:firstLine="567"/>
        <w:jc w:val="both"/>
        <w:rPr>
          <w:rFonts w:ascii="Times New Roman" w:hAnsi="Times New Roman" w:cs="Times New Roman"/>
          <w:sz w:val="28"/>
          <w:szCs w:val="28"/>
        </w:rPr>
      </w:pPr>
      <w:r w:rsidRPr="00CE3517">
        <w:rPr>
          <w:rFonts w:ascii="Times New Roman" w:hAnsi="Times New Roman" w:cs="Times New Roman"/>
          <w:sz w:val="28"/>
          <w:szCs w:val="28"/>
        </w:rPr>
        <w:t xml:space="preserve">Чисельні методи призначені для отримання наближених рішень рівнянь, які неможливо розв’язати аналітично. Вони особливо корисні при моделюванні </w:t>
      </w:r>
      <w:r w:rsidRPr="00CE3517">
        <w:rPr>
          <w:rFonts w:ascii="Times New Roman" w:hAnsi="Times New Roman" w:cs="Times New Roman"/>
          <w:sz w:val="28"/>
          <w:szCs w:val="28"/>
        </w:rPr>
        <w:lastRenderedPageBreak/>
        <w:t xml:space="preserve">складних нелінійних або динамічних систем. Найбільш поширеними є метод Ейлера, метод </w:t>
      </w:r>
      <w:proofErr w:type="spellStart"/>
      <w:r w:rsidRPr="00CE3517">
        <w:rPr>
          <w:rFonts w:ascii="Times New Roman" w:hAnsi="Times New Roman" w:cs="Times New Roman"/>
          <w:sz w:val="28"/>
          <w:szCs w:val="28"/>
        </w:rPr>
        <w:t>Рунге-Кутти</w:t>
      </w:r>
      <w:proofErr w:type="spellEnd"/>
      <w:r w:rsidRPr="00CE3517">
        <w:rPr>
          <w:rFonts w:ascii="Times New Roman" w:hAnsi="Times New Roman" w:cs="Times New Roman"/>
          <w:sz w:val="28"/>
          <w:szCs w:val="28"/>
        </w:rPr>
        <w:t>, метод скінченних різниць, метод кінцевих елементів тощо. Такі методи реалізуються алгоритмічно і широко використовуються в комп’ютерному моделюванні. Їх точність і стабільність залежить від кроку дискретизації та обчислювальних ресурсів.</w:t>
      </w:r>
    </w:p>
    <w:p w14:paraId="1CC25E23" w14:textId="0C7F8FE9" w:rsidR="00172D04" w:rsidRPr="00CE3517" w:rsidRDefault="00172D04" w:rsidP="006617F5">
      <w:pPr>
        <w:spacing w:after="0" w:line="25" w:lineRule="atLeast"/>
        <w:ind w:firstLine="567"/>
        <w:jc w:val="both"/>
        <w:rPr>
          <w:rFonts w:ascii="Times New Roman" w:hAnsi="Times New Roman" w:cs="Times New Roman"/>
          <w:sz w:val="28"/>
          <w:szCs w:val="28"/>
        </w:rPr>
      </w:pPr>
      <w:r w:rsidRPr="00CE3517">
        <w:rPr>
          <w:rFonts w:ascii="Times New Roman" w:hAnsi="Times New Roman" w:cs="Times New Roman"/>
          <w:sz w:val="28"/>
          <w:szCs w:val="28"/>
        </w:rPr>
        <w:t xml:space="preserve">Імітаційне моделювання передбачає побудову моделі, яка повторює логіку або поведінку реальної системи у вигляді послідовності подій або станів. Цей метод дозволяє моделювати системи з випадковими або слабо визначеними параметрами </w:t>
      </w:r>
      <w:r w:rsidR="002558EE">
        <w:rPr>
          <w:rFonts w:ascii="Times New Roman" w:hAnsi="Times New Roman" w:cs="Times New Roman"/>
          <w:sz w:val="28"/>
          <w:szCs w:val="28"/>
        </w:rPr>
        <w:t>–</w:t>
      </w:r>
      <w:r w:rsidRPr="00CE3517">
        <w:rPr>
          <w:rFonts w:ascii="Times New Roman" w:hAnsi="Times New Roman" w:cs="Times New Roman"/>
          <w:sz w:val="28"/>
          <w:szCs w:val="28"/>
        </w:rPr>
        <w:t xml:space="preserve"> наприклад, у логістиці, телекомунікаціях, економіці чи біології. Часто застосовується моделювання Монте-Карло, </w:t>
      </w:r>
      <w:proofErr w:type="spellStart"/>
      <w:r w:rsidRPr="00CE3517">
        <w:rPr>
          <w:rFonts w:ascii="Times New Roman" w:hAnsi="Times New Roman" w:cs="Times New Roman"/>
          <w:sz w:val="28"/>
          <w:szCs w:val="28"/>
        </w:rPr>
        <w:t>агентне</w:t>
      </w:r>
      <w:proofErr w:type="spellEnd"/>
      <w:r w:rsidRPr="00CE3517">
        <w:rPr>
          <w:rFonts w:ascii="Times New Roman" w:hAnsi="Times New Roman" w:cs="Times New Roman"/>
          <w:sz w:val="28"/>
          <w:szCs w:val="28"/>
        </w:rPr>
        <w:t xml:space="preserve"> моделювання, системна динаміка. Імітаційне моделювання потребує значної обчислювальної потужності, але дає змогу досліджувати поведінку системи в умовах, наближених до реальних.</w:t>
      </w:r>
    </w:p>
    <w:p w14:paraId="515B97E7" w14:textId="77777777" w:rsidR="00172D04" w:rsidRPr="00CE3517" w:rsidRDefault="00172D04" w:rsidP="006617F5">
      <w:pPr>
        <w:spacing w:after="0" w:line="25" w:lineRule="atLeast"/>
        <w:ind w:firstLine="567"/>
        <w:jc w:val="both"/>
        <w:rPr>
          <w:rFonts w:ascii="Times New Roman" w:hAnsi="Times New Roman" w:cs="Times New Roman"/>
          <w:sz w:val="28"/>
          <w:szCs w:val="28"/>
        </w:rPr>
      </w:pPr>
      <w:r w:rsidRPr="00CE3517">
        <w:rPr>
          <w:rFonts w:ascii="Times New Roman" w:hAnsi="Times New Roman" w:cs="Times New Roman"/>
          <w:sz w:val="28"/>
          <w:szCs w:val="28"/>
        </w:rPr>
        <w:t>Крім вищезазначених, у моделюванні також широко застосовуються методи оптимізації (лінійне, нелінійне, динамічне програмування), статистичні методи (регресійний аналіз, кореляційний аналіз, метод головних компонент), а також евристичні підходи, зокрема генетичні алгоритми, нейронні мережі, розмиті системи. Ці підходи є особливо корисними у випадках, коли неможливо сформулювати строгі математичні залежності.</w:t>
      </w:r>
    </w:p>
    <w:p w14:paraId="10F3B4AD" w14:textId="2FB02B90" w:rsidR="00172D04" w:rsidRPr="00CE3517" w:rsidRDefault="00172D04" w:rsidP="006617F5">
      <w:pPr>
        <w:spacing w:after="0" w:line="25" w:lineRule="atLeast"/>
        <w:ind w:firstLine="567"/>
        <w:jc w:val="both"/>
        <w:rPr>
          <w:rFonts w:ascii="Times New Roman" w:hAnsi="Times New Roman" w:cs="Times New Roman"/>
          <w:sz w:val="28"/>
          <w:szCs w:val="28"/>
        </w:rPr>
      </w:pPr>
      <w:r w:rsidRPr="00CE3517">
        <w:rPr>
          <w:rFonts w:ascii="Times New Roman" w:hAnsi="Times New Roman" w:cs="Times New Roman"/>
          <w:sz w:val="28"/>
          <w:szCs w:val="28"/>
        </w:rPr>
        <w:t>Вибір методу математичного моделювання завжди залежить від поставленої задачі, доступних даних, допустимої похибки та обмежень щодо обчислювальних ресурсів. У практичних ситуаціях часто комбінують кілька методів, щоб досягти найкращого балансу між точністю, складністю та швидкодією.</w:t>
      </w:r>
    </w:p>
    <w:p w14:paraId="5FB9CADF" w14:textId="73D6DBE0" w:rsidR="00172D04" w:rsidRPr="00CE3517" w:rsidRDefault="00172D04" w:rsidP="006617F5">
      <w:pPr>
        <w:spacing w:after="0" w:line="25" w:lineRule="atLeast"/>
        <w:ind w:firstLine="567"/>
        <w:jc w:val="both"/>
        <w:rPr>
          <w:rFonts w:ascii="Times New Roman" w:hAnsi="Times New Roman" w:cs="Times New Roman"/>
          <w:sz w:val="28"/>
          <w:szCs w:val="28"/>
        </w:rPr>
      </w:pPr>
      <w:r w:rsidRPr="00E60D5E">
        <w:rPr>
          <w:rFonts w:ascii="Times New Roman" w:hAnsi="Times New Roman" w:cs="Times New Roman"/>
          <w:b/>
          <w:bCs/>
          <w:sz w:val="28"/>
          <w:szCs w:val="28"/>
        </w:rPr>
        <w:t>Аналітичні методи</w:t>
      </w:r>
      <w:r w:rsidRPr="00CE3517">
        <w:rPr>
          <w:rFonts w:ascii="Times New Roman" w:hAnsi="Times New Roman" w:cs="Times New Roman"/>
          <w:sz w:val="28"/>
          <w:szCs w:val="28"/>
        </w:rPr>
        <w:t xml:space="preserve"> </w:t>
      </w:r>
      <w:r w:rsidR="002558EE">
        <w:rPr>
          <w:rFonts w:ascii="Times New Roman" w:hAnsi="Times New Roman" w:cs="Times New Roman"/>
          <w:sz w:val="28"/>
          <w:szCs w:val="28"/>
        </w:rPr>
        <w:t>–</w:t>
      </w:r>
      <w:r w:rsidRPr="00CE3517">
        <w:rPr>
          <w:rFonts w:ascii="Times New Roman" w:hAnsi="Times New Roman" w:cs="Times New Roman"/>
          <w:sz w:val="28"/>
          <w:szCs w:val="28"/>
        </w:rPr>
        <w:t xml:space="preserve"> це підхід у математичному моделюванні, який передбачає отримання точного (замкненого) розв’язку задачі у вигляді формули або вираження. Основна мета таких методів </w:t>
      </w:r>
      <w:r w:rsidR="002558EE">
        <w:rPr>
          <w:rFonts w:ascii="Times New Roman" w:hAnsi="Times New Roman" w:cs="Times New Roman"/>
          <w:sz w:val="28"/>
          <w:szCs w:val="28"/>
        </w:rPr>
        <w:t>–</w:t>
      </w:r>
      <w:r w:rsidRPr="00CE3517">
        <w:rPr>
          <w:rFonts w:ascii="Times New Roman" w:hAnsi="Times New Roman" w:cs="Times New Roman"/>
          <w:sz w:val="28"/>
          <w:szCs w:val="28"/>
        </w:rPr>
        <w:t xml:space="preserve"> знайти математичну залежність між параметрами моделі, що дозволяє описати поведінку системи або процесу при зміні вхідних змінних. У випадках, коли модель може бути описана диференціальними, інтегральними або алгебраїчними рівняннями з відомими початковими або граничними умовами, аналітичні методи дають змогу отримати чіткий вираз, що відображає цю залежність.</w:t>
      </w:r>
    </w:p>
    <w:p w14:paraId="671AB10E" w14:textId="77777777" w:rsidR="00172D04" w:rsidRPr="00CE3517" w:rsidRDefault="00172D04" w:rsidP="006617F5">
      <w:pPr>
        <w:spacing w:after="0" w:line="25" w:lineRule="atLeast"/>
        <w:ind w:firstLine="567"/>
        <w:jc w:val="both"/>
        <w:rPr>
          <w:rFonts w:ascii="Times New Roman" w:hAnsi="Times New Roman" w:cs="Times New Roman"/>
          <w:sz w:val="28"/>
          <w:szCs w:val="28"/>
        </w:rPr>
      </w:pPr>
      <w:r w:rsidRPr="00CE3517">
        <w:rPr>
          <w:rFonts w:ascii="Times New Roman" w:hAnsi="Times New Roman" w:cs="Times New Roman"/>
          <w:sz w:val="28"/>
          <w:szCs w:val="28"/>
        </w:rPr>
        <w:t>Аналітичне розв’язання означає, що функцію-розв’язок задачі вдалося знайти у вигляді елементарних функцій або їх комбінацій. Наприклад, результатом розв’язання диференціального рівняння може бути функція, яка точно описує зміну деякої фізичної величини з часом або в просторі. Такі розв’язки є цінними, бо дозволяють проводити якісний аналіз системи: вивчати вплив параметрів, знаходити екстремальні значення, досліджувати стійкість, а також робити узагальнення.</w:t>
      </w:r>
    </w:p>
    <w:p w14:paraId="64C3B85D" w14:textId="77777777" w:rsidR="00172D04" w:rsidRPr="00CE3517" w:rsidRDefault="00172D04" w:rsidP="006617F5">
      <w:pPr>
        <w:spacing w:after="0" w:line="25" w:lineRule="atLeast"/>
        <w:ind w:firstLine="567"/>
        <w:jc w:val="both"/>
        <w:rPr>
          <w:rFonts w:ascii="Times New Roman" w:hAnsi="Times New Roman" w:cs="Times New Roman"/>
          <w:sz w:val="28"/>
          <w:szCs w:val="28"/>
        </w:rPr>
      </w:pPr>
      <w:r w:rsidRPr="00CE3517">
        <w:rPr>
          <w:rFonts w:ascii="Times New Roman" w:hAnsi="Times New Roman" w:cs="Times New Roman"/>
          <w:sz w:val="28"/>
          <w:szCs w:val="28"/>
        </w:rPr>
        <w:t xml:space="preserve">У класичному розумінні, аналітичні методи базуються на </w:t>
      </w:r>
      <w:proofErr w:type="spellStart"/>
      <w:r w:rsidRPr="00CE3517">
        <w:rPr>
          <w:rFonts w:ascii="Times New Roman" w:hAnsi="Times New Roman" w:cs="Times New Roman"/>
          <w:sz w:val="28"/>
          <w:szCs w:val="28"/>
        </w:rPr>
        <w:t>апараті</w:t>
      </w:r>
      <w:proofErr w:type="spellEnd"/>
      <w:r w:rsidRPr="00CE3517">
        <w:rPr>
          <w:rFonts w:ascii="Times New Roman" w:hAnsi="Times New Roman" w:cs="Times New Roman"/>
          <w:sz w:val="28"/>
          <w:szCs w:val="28"/>
        </w:rPr>
        <w:t xml:space="preserve"> математичного аналізу. До них належать методи інтегрування, диференціювання, розкладу функцій у ряди, а також методи перетворень, такі як перетворення Лапласа або Фур’є. Наприклад, перетворення Лапласа дозволяє переводити диференціальні рівняння з часової області у комплексну площину, де розв’язок задачі можна знайти простішими алгебраїчними методами. Потім, шляхом зворотного перетворення, результат повертається до початкової змінної.</w:t>
      </w:r>
    </w:p>
    <w:p w14:paraId="550DA835" w14:textId="77777777" w:rsidR="00172D04" w:rsidRPr="00CE3517" w:rsidRDefault="00172D04" w:rsidP="006617F5">
      <w:pPr>
        <w:spacing w:after="0" w:line="25" w:lineRule="atLeast"/>
        <w:ind w:firstLine="567"/>
        <w:jc w:val="both"/>
        <w:rPr>
          <w:rFonts w:ascii="Times New Roman" w:hAnsi="Times New Roman" w:cs="Times New Roman"/>
          <w:sz w:val="28"/>
          <w:szCs w:val="28"/>
        </w:rPr>
      </w:pPr>
      <w:r w:rsidRPr="00CE3517">
        <w:rPr>
          <w:rFonts w:ascii="Times New Roman" w:hAnsi="Times New Roman" w:cs="Times New Roman"/>
          <w:sz w:val="28"/>
          <w:szCs w:val="28"/>
        </w:rPr>
        <w:lastRenderedPageBreak/>
        <w:t>Суттєвим елементом аналітичного підходу є побудова моделі у вигляді математичного рівняння, яке описує систему. Це рівняння може бути лінійним або нелінійним, звичайним або частинним диференціальним, одновимірним або багатовимірним. Наприклад, задача про зміну температури в тілі описується рівнянням теплопровідності, яке є частинним диференціальним рівнянням другого порядку. Розв’язання такої задачі аналітичним методом означає знаходження функції температури від координат і часу.</w:t>
      </w:r>
    </w:p>
    <w:p w14:paraId="3C0856D3" w14:textId="77777777" w:rsidR="00172D04" w:rsidRPr="00CE3517" w:rsidRDefault="00172D04" w:rsidP="006617F5">
      <w:pPr>
        <w:spacing w:after="0" w:line="25" w:lineRule="atLeast"/>
        <w:ind w:firstLine="567"/>
        <w:jc w:val="both"/>
        <w:rPr>
          <w:rFonts w:ascii="Times New Roman" w:hAnsi="Times New Roman" w:cs="Times New Roman"/>
          <w:sz w:val="28"/>
          <w:szCs w:val="28"/>
        </w:rPr>
      </w:pPr>
      <w:r w:rsidRPr="00CE3517">
        <w:rPr>
          <w:rFonts w:ascii="Times New Roman" w:hAnsi="Times New Roman" w:cs="Times New Roman"/>
          <w:sz w:val="28"/>
          <w:szCs w:val="28"/>
        </w:rPr>
        <w:t>Однак варто зазначити, що аналітичні методи мають певні обмеження. Вони ефективні лише тоді, коли модель має досить просту структуру або коли допустимо зробити низку ідеалізацій, що спрощують задачу до аналітично розв’язуваної форми. Наприклад, припущення про лінійність системи, сталу швидкість або ідеальні умови дозволяють побудувати розв’язок, але водночас можуть знизити точність моделі порівняно з реальною ситуацією.</w:t>
      </w:r>
    </w:p>
    <w:p w14:paraId="0540F28E" w14:textId="77777777" w:rsidR="00172D04" w:rsidRPr="00CE3517" w:rsidRDefault="00172D04" w:rsidP="006617F5">
      <w:pPr>
        <w:spacing w:after="0" w:line="25" w:lineRule="atLeast"/>
        <w:ind w:firstLine="567"/>
        <w:jc w:val="both"/>
        <w:rPr>
          <w:rFonts w:ascii="Times New Roman" w:hAnsi="Times New Roman" w:cs="Times New Roman"/>
          <w:sz w:val="28"/>
          <w:szCs w:val="28"/>
        </w:rPr>
      </w:pPr>
      <w:r w:rsidRPr="00CE3517">
        <w:rPr>
          <w:rFonts w:ascii="Times New Roman" w:hAnsi="Times New Roman" w:cs="Times New Roman"/>
          <w:sz w:val="28"/>
          <w:szCs w:val="28"/>
        </w:rPr>
        <w:t xml:space="preserve">У практичному аспекті, аналітичні методи використовуються як основа для перевірки чисельних підходів, а також для аналізу граничних випадків або ідеалізованих моделей. У випадках, коли точне розв’язання неможливе, аналітичний підхід дозволяє отримати наближені рішення за допомогою методів розкладу або асимптотичних </w:t>
      </w:r>
      <w:proofErr w:type="spellStart"/>
      <w:r w:rsidRPr="00CE3517">
        <w:rPr>
          <w:rFonts w:ascii="Times New Roman" w:hAnsi="Times New Roman" w:cs="Times New Roman"/>
          <w:sz w:val="28"/>
          <w:szCs w:val="28"/>
        </w:rPr>
        <w:t>розв’язків</w:t>
      </w:r>
      <w:proofErr w:type="spellEnd"/>
      <w:r w:rsidRPr="00CE3517">
        <w:rPr>
          <w:rFonts w:ascii="Times New Roman" w:hAnsi="Times New Roman" w:cs="Times New Roman"/>
          <w:sz w:val="28"/>
          <w:szCs w:val="28"/>
        </w:rPr>
        <w:t>.</w:t>
      </w:r>
    </w:p>
    <w:p w14:paraId="48729C08" w14:textId="5C95C3DB" w:rsidR="00E70251" w:rsidRPr="00CE3517" w:rsidRDefault="00E70251" w:rsidP="006617F5">
      <w:pPr>
        <w:spacing w:after="0" w:line="25" w:lineRule="atLeast"/>
        <w:ind w:firstLine="567"/>
        <w:jc w:val="both"/>
        <w:rPr>
          <w:rFonts w:ascii="Times New Roman" w:hAnsi="Times New Roman" w:cs="Times New Roman"/>
          <w:sz w:val="28"/>
          <w:szCs w:val="28"/>
        </w:rPr>
      </w:pPr>
      <w:r w:rsidRPr="00E60D5E">
        <w:rPr>
          <w:rFonts w:ascii="Times New Roman" w:hAnsi="Times New Roman" w:cs="Times New Roman"/>
          <w:b/>
          <w:bCs/>
          <w:sz w:val="28"/>
          <w:szCs w:val="28"/>
        </w:rPr>
        <w:t>Чисельні методи</w:t>
      </w:r>
      <w:r w:rsidRPr="00CE3517">
        <w:rPr>
          <w:rFonts w:ascii="Times New Roman" w:hAnsi="Times New Roman" w:cs="Times New Roman"/>
          <w:sz w:val="28"/>
          <w:szCs w:val="28"/>
        </w:rPr>
        <w:t xml:space="preserve"> </w:t>
      </w:r>
      <w:r w:rsidR="002558EE">
        <w:rPr>
          <w:rFonts w:ascii="Times New Roman" w:hAnsi="Times New Roman" w:cs="Times New Roman"/>
          <w:sz w:val="28"/>
          <w:szCs w:val="28"/>
        </w:rPr>
        <w:t>–</w:t>
      </w:r>
      <w:r w:rsidRPr="00CE3517">
        <w:rPr>
          <w:rFonts w:ascii="Times New Roman" w:hAnsi="Times New Roman" w:cs="Times New Roman"/>
          <w:sz w:val="28"/>
          <w:szCs w:val="28"/>
        </w:rPr>
        <w:t xml:space="preserve"> це підхід у математичному моделюванні, який дозволяє знаходити наближені розв’язки математичних задач, коли аналітичний розв’язок або недоступний, або надто складний для практичного використання. У реальних умовах більшість задач, що виникають у природничих та інженерних науках, описуються складними рівняннями, які не мають точного формульного розв’язку. Саме тому чисельні методи стали основою сучасного комп’ютерного моделювання та інженерного аналізу.</w:t>
      </w:r>
    </w:p>
    <w:p w14:paraId="67541325" w14:textId="0109FB96" w:rsidR="00E70251" w:rsidRPr="00CE3517" w:rsidRDefault="00E70251" w:rsidP="006617F5">
      <w:pPr>
        <w:spacing w:after="0" w:line="25" w:lineRule="atLeast"/>
        <w:ind w:firstLine="567"/>
        <w:jc w:val="both"/>
        <w:rPr>
          <w:rFonts w:ascii="Times New Roman" w:hAnsi="Times New Roman" w:cs="Times New Roman"/>
          <w:sz w:val="28"/>
          <w:szCs w:val="28"/>
        </w:rPr>
      </w:pPr>
      <w:r w:rsidRPr="00CE3517">
        <w:rPr>
          <w:rFonts w:ascii="Times New Roman" w:hAnsi="Times New Roman" w:cs="Times New Roman"/>
          <w:sz w:val="28"/>
          <w:szCs w:val="28"/>
        </w:rPr>
        <w:t xml:space="preserve">Суть чисельного методу полягає в тому, що неперервна математична задача замінюється на її дискретну модель, яку можна реалізувати у вигляді алгоритму для обчислень на комп’ютері. У цьому контексті поняття «дискретизація» означає розбиття області зміни змінної (наприклад, часу або простору) на скінчену кількість точок, у яких обчислюються значення шуканої функції. Таким чином, неперервна функція замінюється на її представлення у вигляді масиву чисел, а аналітичні операції </w:t>
      </w:r>
      <w:r w:rsidR="002558EE">
        <w:rPr>
          <w:rFonts w:ascii="Times New Roman" w:hAnsi="Times New Roman" w:cs="Times New Roman"/>
          <w:sz w:val="28"/>
          <w:szCs w:val="28"/>
        </w:rPr>
        <w:t>–</w:t>
      </w:r>
      <w:r w:rsidRPr="00CE3517">
        <w:rPr>
          <w:rFonts w:ascii="Times New Roman" w:hAnsi="Times New Roman" w:cs="Times New Roman"/>
          <w:sz w:val="28"/>
          <w:szCs w:val="28"/>
        </w:rPr>
        <w:t xml:space="preserve"> на алгебраїчні дії.</w:t>
      </w:r>
    </w:p>
    <w:p w14:paraId="0DEA9F85" w14:textId="05C1B7AF" w:rsidR="00E70251" w:rsidRPr="00CE3517" w:rsidRDefault="00E70251" w:rsidP="006617F5">
      <w:pPr>
        <w:spacing w:after="0" w:line="25" w:lineRule="atLeast"/>
        <w:ind w:firstLine="567"/>
        <w:jc w:val="both"/>
        <w:rPr>
          <w:rFonts w:ascii="Times New Roman" w:hAnsi="Times New Roman" w:cs="Times New Roman"/>
          <w:sz w:val="28"/>
          <w:szCs w:val="28"/>
        </w:rPr>
      </w:pPr>
      <w:r w:rsidRPr="00CE3517">
        <w:rPr>
          <w:rFonts w:ascii="Times New Roman" w:hAnsi="Times New Roman" w:cs="Times New Roman"/>
          <w:sz w:val="28"/>
          <w:szCs w:val="28"/>
        </w:rPr>
        <w:t xml:space="preserve">Одним із ключових термінів у чисельному моделюванні є «похибка» </w:t>
      </w:r>
      <w:r w:rsidR="002558EE">
        <w:rPr>
          <w:rFonts w:ascii="Times New Roman" w:hAnsi="Times New Roman" w:cs="Times New Roman"/>
          <w:sz w:val="28"/>
          <w:szCs w:val="28"/>
        </w:rPr>
        <w:t>–</w:t>
      </w:r>
      <w:r w:rsidRPr="00CE3517">
        <w:rPr>
          <w:rFonts w:ascii="Times New Roman" w:hAnsi="Times New Roman" w:cs="Times New Roman"/>
          <w:sz w:val="28"/>
          <w:szCs w:val="28"/>
        </w:rPr>
        <w:t xml:space="preserve"> це відхилення наближеного результату від точного значення. Похибка може бути пов’язана як із самою дискретизацією, так і з обмеженою точністю обчислень. Важливо також розуміти поняття </w:t>
      </w:r>
      <w:r w:rsidR="00E522D5" w:rsidRPr="00CE3517">
        <w:rPr>
          <w:rFonts w:ascii="Times New Roman" w:hAnsi="Times New Roman" w:cs="Times New Roman"/>
          <w:sz w:val="28"/>
          <w:szCs w:val="28"/>
        </w:rPr>
        <w:t>«</w:t>
      </w:r>
      <w:r w:rsidRPr="00CE3517">
        <w:rPr>
          <w:rFonts w:ascii="Times New Roman" w:hAnsi="Times New Roman" w:cs="Times New Roman"/>
          <w:sz w:val="28"/>
          <w:szCs w:val="28"/>
        </w:rPr>
        <w:t>збіжності</w:t>
      </w:r>
      <w:r w:rsidR="00E522D5" w:rsidRPr="00CE3517">
        <w:rPr>
          <w:rFonts w:ascii="Times New Roman" w:hAnsi="Times New Roman" w:cs="Times New Roman"/>
          <w:sz w:val="28"/>
          <w:szCs w:val="28"/>
        </w:rPr>
        <w:t>»</w:t>
      </w:r>
      <w:r w:rsidRPr="00CE3517">
        <w:rPr>
          <w:rFonts w:ascii="Times New Roman" w:hAnsi="Times New Roman" w:cs="Times New Roman"/>
          <w:sz w:val="28"/>
          <w:szCs w:val="28"/>
        </w:rPr>
        <w:t xml:space="preserve"> методу </w:t>
      </w:r>
      <w:r w:rsidR="002558EE">
        <w:rPr>
          <w:rFonts w:ascii="Times New Roman" w:hAnsi="Times New Roman" w:cs="Times New Roman"/>
          <w:sz w:val="28"/>
          <w:szCs w:val="28"/>
        </w:rPr>
        <w:t>–</w:t>
      </w:r>
      <w:r w:rsidRPr="00CE3517">
        <w:rPr>
          <w:rFonts w:ascii="Times New Roman" w:hAnsi="Times New Roman" w:cs="Times New Roman"/>
          <w:sz w:val="28"/>
          <w:szCs w:val="28"/>
        </w:rPr>
        <w:t xml:space="preserve"> це властивість методу давати все точніші результати зі зменшенням кроку дискретизації. Якщо при зменшенні цього кроку похибка прямує до нуля, метод називається збіжним.</w:t>
      </w:r>
    </w:p>
    <w:p w14:paraId="1254DF21" w14:textId="3C327CC9" w:rsidR="00E70251" w:rsidRPr="00CE3517" w:rsidRDefault="00E70251" w:rsidP="006617F5">
      <w:pPr>
        <w:spacing w:after="0" w:line="25" w:lineRule="atLeast"/>
        <w:ind w:firstLine="567"/>
        <w:jc w:val="both"/>
        <w:rPr>
          <w:rFonts w:ascii="Times New Roman" w:hAnsi="Times New Roman" w:cs="Times New Roman"/>
          <w:sz w:val="28"/>
          <w:szCs w:val="28"/>
        </w:rPr>
      </w:pPr>
      <w:r w:rsidRPr="00CE3517">
        <w:rPr>
          <w:rFonts w:ascii="Times New Roman" w:hAnsi="Times New Roman" w:cs="Times New Roman"/>
          <w:sz w:val="28"/>
          <w:szCs w:val="28"/>
        </w:rPr>
        <w:t xml:space="preserve">Чисельні методи охоплюють широкий спектр задач: від знаходження коренів рівнянь і розв’язування систем лінійних алгебраїчних рівнянь до чисельного інтегрування, апроксимації функцій та розв’язання диференціальних рівнянь. </w:t>
      </w:r>
    </w:p>
    <w:p w14:paraId="7F739611" w14:textId="6FE2CE4C" w:rsidR="00E70251" w:rsidRPr="00CE3517" w:rsidRDefault="00E70251" w:rsidP="006617F5">
      <w:pPr>
        <w:spacing w:after="0" w:line="25" w:lineRule="atLeast"/>
        <w:ind w:firstLine="567"/>
        <w:jc w:val="both"/>
        <w:rPr>
          <w:rFonts w:ascii="Times New Roman" w:hAnsi="Times New Roman" w:cs="Times New Roman"/>
          <w:sz w:val="28"/>
          <w:szCs w:val="28"/>
        </w:rPr>
      </w:pPr>
      <w:r w:rsidRPr="00CE3517">
        <w:rPr>
          <w:rFonts w:ascii="Times New Roman" w:hAnsi="Times New Roman" w:cs="Times New Roman"/>
          <w:sz w:val="28"/>
          <w:szCs w:val="28"/>
        </w:rPr>
        <w:t xml:space="preserve">Іншим важливим поняттям є </w:t>
      </w:r>
      <w:r w:rsidR="00E522D5" w:rsidRPr="00CE3517">
        <w:rPr>
          <w:rFonts w:ascii="Times New Roman" w:hAnsi="Times New Roman" w:cs="Times New Roman"/>
          <w:sz w:val="28"/>
          <w:szCs w:val="28"/>
        </w:rPr>
        <w:t>«</w:t>
      </w:r>
      <w:r w:rsidRPr="00CE3517">
        <w:rPr>
          <w:rFonts w:ascii="Times New Roman" w:hAnsi="Times New Roman" w:cs="Times New Roman"/>
          <w:sz w:val="28"/>
          <w:szCs w:val="28"/>
        </w:rPr>
        <w:t>стійкість чисельного методу</w:t>
      </w:r>
      <w:r w:rsidR="00E522D5" w:rsidRPr="00CE3517">
        <w:rPr>
          <w:rFonts w:ascii="Times New Roman" w:hAnsi="Times New Roman" w:cs="Times New Roman"/>
          <w:sz w:val="28"/>
          <w:szCs w:val="28"/>
        </w:rPr>
        <w:t>»</w:t>
      </w:r>
      <w:r w:rsidRPr="00CE3517">
        <w:rPr>
          <w:rFonts w:ascii="Times New Roman" w:hAnsi="Times New Roman" w:cs="Times New Roman"/>
          <w:sz w:val="28"/>
          <w:szCs w:val="28"/>
        </w:rPr>
        <w:t>. Це здатність методу зберігати контроль над похибками під час багаторазових обчислень. Якщо неусталеність методу призводить до наростання похибок на кожному кроці, результат може стати абсолютно некоректним, навіть якщо початкові розрахунки були точними.</w:t>
      </w:r>
    </w:p>
    <w:p w14:paraId="121EA4EF" w14:textId="63549915" w:rsidR="00E70251" w:rsidRPr="00CE3517" w:rsidRDefault="00E70251" w:rsidP="006617F5">
      <w:pPr>
        <w:spacing w:after="0" w:line="25" w:lineRule="atLeast"/>
        <w:ind w:firstLine="567"/>
        <w:jc w:val="both"/>
        <w:rPr>
          <w:rFonts w:ascii="Times New Roman" w:hAnsi="Times New Roman" w:cs="Times New Roman"/>
          <w:sz w:val="28"/>
          <w:szCs w:val="28"/>
        </w:rPr>
      </w:pPr>
      <w:r w:rsidRPr="00CE3517">
        <w:rPr>
          <w:rFonts w:ascii="Times New Roman" w:hAnsi="Times New Roman" w:cs="Times New Roman"/>
          <w:sz w:val="28"/>
          <w:szCs w:val="28"/>
        </w:rPr>
        <w:lastRenderedPageBreak/>
        <w:t>Реалізація чисельних методів практично завжди пов’язана з використанням комп’ютера. Сучасні програмні середовища, такі як MAT</w:t>
      </w:r>
      <w:r w:rsidR="00E522D5" w:rsidRPr="00CE3517">
        <w:rPr>
          <w:rFonts w:ascii="Times New Roman" w:hAnsi="Times New Roman" w:cs="Times New Roman"/>
          <w:sz w:val="28"/>
          <w:szCs w:val="28"/>
        </w:rPr>
        <w:t>HCAD</w:t>
      </w:r>
      <w:r w:rsidRPr="00CE3517">
        <w:rPr>
          <w:rFonts w:ascii="Times New Roman" w:hAnsi="Times New Roman" w:cs="Times New Roman"/>
          <w:sz w:val="28"/>
          <w:szCs w:val="28"/>
        </w:rPr>
        <w:t>,</w:t>
      </w:r>
      <w:r w:rsidR="00E522D5" w:rsidRPr="00CE3517">
        <w:rPr>
          <w:rFonts w:ascii="Times New Roman" w:hAnsi="Times New Roman" w:cs="Times New Roman"/>
          <w:sz w:val="28"/>
          <w:szCs w:val="28"/>
        </w:rPr>
        <w:t xml:space="preserve"> MATLAB</w:t>
      </w:r>
      <w:r w:rsidRPr="00CE3517">
        <w:rPr>
          <w:rFonts w:ascii="Times New Roman" w:hAnsi="Times New Roman" w:cs="Times New Roman"/>
          <w:sz w:val="28"/>
          <w:szCs w:val="28"/>
        </w:rPr>
        <w:t xml:space="preserve"> </w:t>
      </w:r>
      <w:proofErr w:type="spellStart"/>
      <w:r w:rsidRPr="00CE3517">
        <w:rPr>
          <w:rFonts w:ascii="Times New Roman" w:hAnsi="Times New Roman" w:cs="Times New Roman"/>
          <w:sz w:val="28"/>
          <w:szCs w:val="28"/>
        </w:rPr>
        <w:t>Python</w:t>
      </w:r>
      <w:proofErr w:type="spellEnd"/>
      <w:r w:rsidRPr="00CE3517">
        <w:rPr>
          <w:rFonts w:ascii="Times New Roman" w:hAnsi="Times New Roman" w:cs="Times New Roman"/>
          <w:sz w:val="28"/>
          <w:szCs w:val="28"/>
        </w:rPr>
        <w:t xml:space="preserve"> (з бібліотеками </w:t>
      </w:r>
      <w:proofErr w:type="spellStart"/>
      <w:r w:rsidRPr="00CE3517">
        <w:rPr>
          <w:rFonts w:ascii="Times New Roman" w:hAnsi="Times New Roman" w:cs="Times New Roman"/>
          <w:sz w:val="28"/>
          <w:szCs w:val="28"/>
        </w:rPr>
        <w:t>NumPy</w:t>
      </w:r>
      <w:proofErr w:type="spellEnd"/>
      <w:r w:rsidRPr="00CE3517">
        <w:rPr>
          <w:rFonts w:ascii="Times New Roman" w:hAnsi="Times New Roman" w:cs="Times New Roman"/>
          <w:sz w:val="28"/>
          <w:szCs w:val="28"/>
        </w:rPr>
        <w:t xml:space="preserve">, </w:t>
      </w:r>
      <w:proofErr w:type="spellStart"/>
      <w:r w:rsidRPr="00CE3517">
        <w:rPr>
          <w:rFonts w:ascii="Times New Roman" w:hAnsi="Times New Roman" w:cs="Times New Roman"/>
          <w:sz w:val="28"/>
          <w:szCs w:val="28"/>
        </w:rPr>
        <w:t>SciPy</w:t>
      </w:r>
      <w:proofErr w:type="spellEnd"/>
      <w:r w:rsidRPr="00CE3517">
        <w:rPr>
          <w:rFonts w:ascii="Times New Roman" w:hAnsi="Times New Roman" w:cs="Times New Roman"/>
          <w:sz w:val="28"/>
          <w:szCs w:val="28"/>
        </w:rPr>
        <w:t>), а також спеціалізовані пакети моделювання, забезпечують засоби для ефективного використання чисельних алгоритмів. Завдяки автоматизації обчислень чисельні методи дозволяють моделювати поведінку складних фізичних, біологічних або економічних систем із високою точністю та гнучкістю.</w:t>
      </w:r>
    </w:p>
    <w:p w14:paraId="6589E719" w14:textId="77777777" w:rsidR="00E70251" w:rsidRDefault="00E70251" w:rsidP="006617F5">
      <w:pPr>
        <w:spacing w:after="0" w:line="25" w:lineRule="atLeast"/>
        <w:ind w:firstLine="567"/>
        <w:jc w:val="both"/>
        <w:rPr>
          <w:rFonts w:ascii="Times New Roman" w:hAnsi="Times New Roman" w:cs="Times New Roman"/>
          <w:sz w:val="28"/>
          <w:szCs w:val="28"/>
        </w:rPr>
      </w:pPr>
      <w:r w:rsidRPr="00CE3517">
        <w:rPr>
          <w:rFonts w:ascii="Times New Roman" w:hAnsi="Times New Roman" w:cs="Times New Roman"/>
          <w:sz w:val="28"/>
          <w:szCs w:val="28"/>
        </w:rPr>
        <w:t>Хоча чисельні методи не дають точного формульного розв’язку, вони дозволяють отримати рішення, яке з необхідною точністю відповідає реальній поведінці системи. Такий підхід особливо цінний у ситуаціях, коли потрібно не просто вирішити задачу теоретично, а зробити практичний прогноз, провести оптимізацію або оцінити реакцію системи на зміну параметрів.</w:t>
      </w:r>
    </w:p>
    <w:p w14:paraId="74D2D2AC" w14:textId="77777777" w:rsidR="00AA38EC" w:rsidRPr="00CE3517" w:rsidRDefault="00AA38EC" w:rsidP="006617F5">
      <w:pPr>
        <w:spacing w:after="0" w:line="25" w:lineRule="atLeast"/>
        <w:ind w:firstLine="567"/>
        <w:jc w:val="both"/>
        <w:rPr>
          <w:rFonts w:ascii="Times New Roman" w:hAnsi="Times New Roman" w:cs="Times New Roman"/>
          <w:sz w:val="28"/>
          <w:szCs w:val="28"/>
        </w:rPr>
      </w:pPr>
    </w:p>
    <w:p w14:paraId="1F1061AE" w14:textId="77777777" w:rsidR="00C76894" w:rsidRDefault="00C76894" w:rsidP="006617F5">
      <w:pPr>
        <w:spacing w:after="0" w:line="25" w:lineRule="atLeast"/>
        <w:rPr>
          <w:rFonts w:ascii="Times New Roman" w:hAnsi="Times New Roman" w:cs="Times New Roman"/>
          <w:b/>
          <w:bCs/>
          <w:sz w:val="28"/>
          <w:szCs w:val="28"/>
        </w:rPr>
      </w:pPr>
      <w:r>
        <w:rPr>
          <w:rFonts w:ascii="Times New Roman" w:hAnsi="Times New Roman" w:cs="Times New Roman"/>
          <w:b/>
          <w:bCs/>
          <w:sz w:val="28"/>
          <w:szCs w:val="28"/>
        </w:rPr>
        <w:br w:type="page"/>
      </w:r>
    </w:p>
    <w:p w14:paraId="74B8C1E9" w14:textId="3B47DE1B" w:rsidR="00FF3F8B" w:rsidRPr="00FF3F8B" w:rsidRDefault="00FF3F8B" w:rsidP="006617F5">
      <w:pPr>
        <w:spacing w:after="0" w:line="25" w:lineRule="atLeast"/>
        <w:ind w:left="302"/>
        <w:jc w:val="center"/>
        <w:rPr>
          <w:rFonts w:ascii="Times New Roman" w:hAnsi="Times New Roman" w:cs="Times New Roman"/>
          <w:b/>
          <w:bCs/>
          <w:sz w:val="28"/>
          <w:szCs w:val="28"/>
        </w:rPr>
      </w:pPr>
      <w:bookmarkStart w:id="4" w:name="_Hlk195778125"/>
      <w:r w:rsidRPr="00FF3F8B">
        <w:rPr>
          <w:rFonts w:ascii="Times New Roman" w:hAnsi="Times New Roman" w:cs="Times New Roman"/>
          <w:b/>
          <w:bCs/>
          <w:sz w:val="28"/>
          <w:szCs w:val="28"/>
        </w:rPr>
        <w:lastRenderedPageBreak/>
        <w:t>2 ЧИСЕЛЬНІ МЕТОДИ МАТЕМАТИЧНОГО МОДЕЛЮВАННЯ</w:t>
      </w:r>
    </w:p>
    <w:p w14:paraId="190D420E" w14:textId="2F6647CC" w:rsidR="00E522D5" w:rsidRDefault="00FF3F8B" w:rsidP="006617F5">
      <w:pPr>
        <w:spacing w:after="0" w:line="25" w:lineRule="atLeast"/>
        <w:ind w:firstLine="567"/>
        <w:jc w:val="both"/>
        <w:rPr>
          <w:rFonts w:ascii="Times New Roman" w:hAnsi="Times New Roman" w:cs="Times New Roman"/>
          <w:b/>
          <w:bCs/>
          <w:sz w:val="28"/>
          <w:szCs w:val="28"/>
        </w:rPr>
      </w:pPr>
      <w:r>
        <w:rPr>
          <w:rFonts w:ascii="Times New Roman" w:hAnsi="Times New Roman" w:cs="Times New Roman"/>
          <w:b/>
          <w:bCs/>
          <w:sz w:val="28"/>
          <w:szCs w:val="28"/>
        </w:rPr>
        <w:t>2</w:t>
      </w:r>
      <w:r w:rsidR="00AA38EC" w:rsidRPr="00AA38EC">
        <w:rPr>
          <w:rFonts w:ascii="Times New Roman" w:hAnsi="Times New Roman" w:cs="Times New Roman"/>
          <w:b/>
          <w:bCs/>
          <w:sz w:val="28"/>
          <w:szCs w:val="28"/>
        </w:rPr>
        <w:t>.1 Чисельне розв'язування рівнянь</w:t>
      </w:r>
    </w:p>
    <w:p w14:paraId="3FC356AE" w14:textId="77777777" w:rsidR="00C76894" w:rsidRPr="00AA38EC" w:rsidRDefault="00C76894" w:rsidP="006617F5">
      <w:pPr>
        <w:spacing w:after="0" w:line="25" w:lineRule="atLeast"/>
        <w:ind w:firstLine="567"/>
        <w:jc w:val="both"/>
        <w:rPr>
          <w:rFonts w:ascii="Times New Roman" w:hAnsi="Times New Roman" w:cs="Times New Roman"/>
          <w:b/>
          <w:bCs/>
          <w:sz w:val="28"/>
          <w:szCs w:val="28"/>
        </w:rPr>
      </w:pPr>
    </w:p>
    <w:bookmarkEnd w:id="4"/>
    <w:p w14:paraId="2CABDEEA" w14:textId="77777777" w:rsidR="00E522D5" w:rsidRPr="00CE3517" w:rsidRDefault="00E522D5" w:rsidP="006617F5">
      <w:pPr>
        <w:spacing w:after="0" w:line="25" w:lineRule="atLeast"/>
        <w:ind w:firstLine="567"/>
        <w:jc w:val="both"/>
        <w:rPr>
          <w:rFonts w:ascii="Times New Roman" w:hAnsi="Times New Roman" w:cs="Times New Roman"/>
          <w:sz w:val="28"/>
          <w:szCs w:val="28"/>
        </w:rPr>
      </w:pPr>
      <w:r w:rsidRPr="00CE3517">
        <w:rPr>
          <w:rFonts w:ascii="Times New Roman" w:hAnsi="Times New Roman" w:cs="Times New Roman"/>
          <w:sz w:val="28"/>
          <w:szCs w:val="28"/>
        </w:rPr>
        <w:t>Вирази</w:t>
      </w:r>
    </w:p>
    <w:p w14:paraId="589389F4" w14:textId="43619BD5" w:rsidR="00E522D5" w:rsidRPr="00CE3517" w:rsidRDefault="00E522D5" w:rsidP="006617F5">
      <w:pPr>
        <w:spacing w:after="0" w:line="25" w:lineRule="atLeast"/>
        <w:ind w:firstLine="567"/>
        <w:jc w:val="right"/>
        <w:rPr>
          <w:rFonts w:ascii="Times New Roman" w:hAnsi="Times New Roman" w:cs="Times New Roman"/>
          <w:sz w:val="28"/>
          <w:szCs w:val="28"/>
        </w:rPr>
      </w:pPr>
      <w:r w:rsidRPr="00CE3517">
        <w:rPr>
          <w:rFonts w:ascii="Times New Roman" w:hAnsi="Times New Roman" w:cs="Times New Roman"/>
          <w:i/>
          <w:iCs/>
          <w:sz w:val="28"/>
          <w:szCs w:val="28"/>
        </w:rPr>
        <w:t>f(x)=0</w:t>
      </w:r>
      <w:r w:rsidRPr="00CE3517">
        <w:rPr>
          <w:rFonts w:ascii="Times New Roman" w:hAnsi="Times New Roman" w:cs="Times New Roman"/>
          <w:sz w:val="28"/>
          <w:szCs w:val="28"/>
        </w:rPr>
        <w:t xml:space="preserve">, </w:t>
      </w:r>
      <w:r w:rsidR="00C76894">
        <w:rPr>
          <w:rFonts w:ascii="Times New Roman" w:hAnsi="Times New Roman" w:cs="Times New Roman"/>
          <w:sz w:val="28"/>
          <w:szCs w:val="28"/>
        </w:rPr>
        <w:t xml:space="preserve">                                                 </w:t>
      </w:r>
      <w:r w:rsidRPr="00CE3517">
        <w:rPr>
          <w:rFonts w:ascii="Times New Roman" w:hAnsi="Times New Roman" w:cs="Times New Roman"/>
          <w:sz w:val="28"/>
          <w:szCs w:val="28"/>
        </w:rPr>
        <w:t>(</w:t>
      </w:r>
      <w:r w:rsidR="00FF3F8B">
        <w:rPr>
          <w:rFonts w:ascii="Times New Roman" w:hAnsi="Times New Roman" w:cs="Times New Roman"/>
          <w:sz w:val="28"/>
          <w:szCs w:val="28"/>
        </w:rPr>
        <w:t>2</w:t>
      </w:r>
      <w:r w:rsidR="00C76894">
        <w:rPr>
          <w:rFonts w:ascii="Times New Roman" w:hAnsi="Times New Roman" w:cs="Times New Roman"/>
          <w:sz w:val="28"/>
          <w:szCs w:val="28"/>
        </w:rPr>
        <w:t>.</w:t>
      </w:r>
      <w:r w:rsidRPr="00CE3517">
        <w:rPr>
          <w:rFonts w:ascii="Times New Roman" w:hAnsi="Times New Roman" w:cs="Times New Roman"/>
          <w:sz w:val="28"/>
          <w:szCs w:val="28"/>
        </w:rPr>
        <w:t>1)</w:t>
      </w:r>
    </w:p>
    <w:p w14:paraId="2F203267" w14:textId="3C7D3072" w:rsidR="00E522D5" w:rsidRDefault="00E522D5" w:rsidP="006617F5">
      <w:pPr>
        <w:spacing w:after="0" w:line="25" w:lineRule="atLeast"/>
        <w:ind w:firstLine="567"/>
        <w:jc w:val="right"/>
        <w:rPr>
          <w:rFonts w:ascii="Times New Roman" w:hAnsi="Times New Roman" w:cs="Times New Roman"/>
          <w:sz w:val="28"/>
          <w:szCs w:val="28"/>
        </w:rPr>
      </w:pPr>
      <w:r w:rsidRPr="00CE3517">
        <w:rPr>
          <w:rFonts w:ascii="Times New Roman" w:hAnsi="Times New Roman" w:cs="Times New Roman"/>
          <w:i/>
          <w:iCs/>
          <w:sz w:val="28"/>
          <w:szCs w:val="28"/>
        </w:rPr>
        <w:t>x=φ(x)</w:t>
      </w:r>
      <w:r w:rsidRPr="00CE3517">
        <w:rPr>
          <w:rFonts w:ascii="Times New Roman" w:hAnsi="Times New Roman" w:cs="Times New Roman"/>
          <w:sz w:val="28"/>
          <w:szCs w:val="28"/>
        </w:rPr>
        <w:t xml:space="preserve"> </w:t>
      </w:r>
      <w:r w:rsidR="00C76894">
        <w:rPr>
          <w:rFonts w:ascii="Times New Roman" w:hAnsi="Times New Roman" w:cs="Times New Roman"/>
          <w:sz w:val="28"/>
          <w:szCs w:val="28"/>
        </w:rPr>
        <w:t xml:space="preserve">                                                 </w:t>
      </w:r>
      <w:r w:rsidRPr="00CE3517">
        <w:rPr>
          <w:rFonts w:ascii="Times New Roman" w:hAnsi="Times New Roman" w:cs="Times New Roman"/>
          <w:sz w:val="28"/>
          <w:szCs w:val="28"/>
        </w:rPr>
        <w:t>(</w:t>
      </w:r>
      <w:r w:rsidR="00FF3F8B">
        <w:rPr>
          <w:rFonts w:ascii="Times New Roman" w:hAnsi="Times New Roman" w:cs="Times New Roman"/>
          <w:sz w:val="28"/>
          <w:szCs w:val="28"/>
        </w:rPr>
        <w:t>2</w:t>
      </w:r>
      <w:r w:rsidR="00C76894">
        <w:rPr>
          <w:rFonts w:ascii="Times New Roman" w:hAnsi="Times New Roman" w:cs="Times New Roman"/>
          <w:sz w:val="28"/>
          <w:szCs w:val="28"/>
        </w:rPr>
        <w:t>.</w:t>
      </w:r>
      <w:r w:rsidR="00DA259D" w:rsidRPr="00CE3517">
        <w:rPr>
          <w:rFonts w:ascii="Times New Roman" w:hAnsi="Times New Roman" w:cs="Times New Roman"/>
          <w:sz w:val="28"/>
          <w:szCs w:val="28"/>
        </w:rPr>
        <w:t>2</w:t>
      </w:r>
      <w:r w:rsidRPr="00CE3517">
        <w:rPr>
          <w:rFonts w:ascii="Times New Roman" w:hAnsi="Times New Roman" w:cs="Times New Roman"/>
          <w:sz w:val="28"/>
          <w:szCs w:val="28"/>
        </w:rPr>
        <w:t>)</w:t>
      </w:r>
    </w:p>
    <w:p w14:paraId="78C61465" w14:textId="77777777" w:rsidR="00C76894" w:rsidRPr="00CE3517" w:rsidRDefault="00C76894" w:rsidP="006617F5">
      <w:pPr>
        <w:spacing w:after="0" w:line="25" w:lineRule="atLeast"/>
        <w:ind w:firstLine="567"/>
        <w:jc w:val="right"/>
        <w:rPr>
          <w:rFonts w:ascii="Times New Roman" w:hAnsi="Times New Roman" w:cs="Times New Roman"/>
          <w:sz w:val="28"/>
          <w:szCs w:val="28"/>
        </w:rPr>
      </w:pPr>
    </w:p>
    <w:p w14:paraId="39A6C52F" w14:textId="1011BB05" w:rsidR="00E522D5" w:rsidRPr="00CE3517" w:rsidRDefault="00E522D5" w:rsidP="006617F5">
      <w:pPr>
        <w:spacing w:after="0" w:line="25" w:lineRule="atLeast"/>
        <w:jc w:val="both"/>
        <w:rPr>
          <w:rFonts w:ascii="Times New Roman" w:hAnsi="Times New Roman" w:cs="Times New Roman"/>
          <w:sz w:val="28"/>
          <w:szCs w:val="28"/>
        </w:rPr>
      </w:pPr>
      <w:r w:rsidRPr="00CE3517">
        <w:rPr>
          <w:rFonts w:ascii="Times New Roman" w:hAnsi="Times New Roman" w:cs="Times New Roman"/>
          <w:sz w:val="28"/>
          <w:szCs w:val="28"/>
        </w:rPr>
        <w:t>називають рівнянням. Вираз (</w:t>
      </w:r>
      <w:r w:rsidR="004E653F">
        <w:rPr>
          <w:rFonts w:ascii="Times New Roman" w:hAnsi="Times New Roman" w:cs="Times New Roman"/>
          <w:sz w:val="28"/>
          <w:szCs w:val="28"/>
        </w:rPr>
        <w:t>2</w:t>
      </w:r>
      <w:r w:rsidR="00C76894">
        <w:rPr>
          <w:rFonts w:ascii="Times New Roman" w:hAnsi="Times New Roman" w:cs="Times New Roman"/>
          <w:sz w:val="28"/>
          <w:szCs w:val="28"/>
        </w:rPr>
        <w:t>.</w:t>
      </w:r>
      <w:r w:rsidRPr="00CE3517">
        <w:rPr>
          <w:rFonts w:ascii="Times New Roman" w:hAnsi="Times New Roman" w:cs="Times New Roman"/>
          <w:sz w:val="28"/>
          <w:szCs w:val="28"/>
        </w:rPr>
        <w:t>1) називають рівнянням в нормальному вигляді, (</w:t>
      </w:r>
      <w:r w:rsidR="004E653F">
        <w:rPr>
          <w:rFonts w:ascii="Times New Roman" w:hAnsi="Times New Roman" w:cs="Times New Roman"/>
          <w:sz w:val="28"/>
          <w:szCs w:val="28"/>
        </w:rPr>
        <w:t>2</w:t>
      </w:r>
      <w:r w:rsidR="00C76894">
        <w:rPr>
          <w:rFonts w:ascii="Times New Roman" w:hAnsi="Times New Roman" w:cs="Times New Roman"/>
          <w:sz w:val="28"/>
          <w:szCs w:val="28"/>
        </w:rPr>
        <w:t>.</w:t>
      </w:r>
      <w:r w:rsidR="00DA259D" w:rsidRPr="00CE3517">
        <w:rPr>
          <w:rFonts w:ascii="Times New Roman" w:hAnsi="Times New Roman" w:cs="Times New Roman"/>
          <w:sz w:val="28"/>
          <w:szCs w:val="28"/>
        </w:rPr>
        <w:t>2</w:t>
      </w:r>
      <w:r w:rsidRPr="00CE3517">
        <w:rPr>
          <w:rFonts w:ascii="Times New Roman" w:hAnsi="Times New Roman" w:cs="Times New Roman"/>
          <w:sz w:val="28"/>
          <w:szCs w:val="28"/>
        </w:rPr>
        <w:t>) – в явному.</w:t>
      </w:r>
      <w:r w:rsidR="00DA259D" w:rsidRPr="00CE3517">
        <w:rPr>
          <w:rFonts w:ascii="Times New Roman" w:hAnsi="Times New Roman" w:cs="Times New Roman"/>
          <w:sz w:val="28"/>
          <w:szCs w:val="28"/>
        </w:rPr>
        <w:t xml:space="preserve"> </w:t>
      </w:r>
      <w:r w:rsidRPr="00CE3517">
        <w:rPr>
          <w:rFonts w:ascii="Times New Roman" w:hAnsi="Times New Roman" w:cs="Times New Roman"/>
          <w:sz w:val="28"/>
          <w:szCs w:val="28"/>
        </w:rPr>
        <w:t xml:space="preserve">Переведення рівняння з нормального виду до явного проводиться простим множенням обох частин на константу </w:t>
      </w:r>
      <w:r w:rsidRPr="00C76894">
        <w:rPr>
          <w:rFonts w:ascii="Times New Roman" w:hAnsi="Times New Roman" w:cs="Times New Roman"/>
          <w:i/>
          <w:iCs/>
          <w:sz w:val="28"/>
          <w:szCs w:val="28"/>
        </w:rPr>
        <w:t>К</w:t>
      </w:r>
      <w:r w:rsidRPr="00CE3517">
        <w:rPr>
          <w:rFonts w:ascii="Times New Roman" w:hAnsi="Times New Roman" w:cs="Times New Roman"/>
          <w:sz w:val="28"/>
          <w:szCs w:val="28"/>
        </w:rPr>
        <w:t xml:space="preserve"> та додаванням змінної </w:t>
      </w:r>
      <w:r w:rsidRPr="00CE3517">
        <w:rPr>
          <w:rFonts w:ascii="Times New Roman" w:hAnsi="Times New Roman" w:cs="Times New Roman"/>
          <w:i/>
          <w:iCs/>
          <w:sz w:val="28"/>
          <w:szCs w:val="28"/>
        </w:rPr>
        <w:t>х</w:t>
      </w:r>
      <w:r w:rsidRPr="00CE3517">
        <w:rPr>
          <w:rFonts w:ascii="Times New Roman" w:hAnsi="Times New Roman" w:cs="Times New Roman"/>
          <w:sz w:val="28"/>
          <w:szCs w:val="28"/>
        </w:rPr>
        <w:t>:</w:t>
      </w:r>
    </w:p>
    <w:p w14:paraId="4DE778E9" w14:textId="77777777" w:rsidR="00E522D5" w:rsidRPr="00CE3517" w:rsidRDefault="00E522D5" w:rsidP="006617F5">
      <w:pPr>
        <w:spacing w:after="0" w:line="25" w:lineRule="atLeast"/>
        <w:ind w:firstLine="567"/>
        <w:jc w:val="center"/>
        <w:rPr>
          <w:rFonts w:ascii="Times New Roman" w:hAnsi="Times New Roman" w:cs="Times New Roman"/>
          <w:i/>
          <w:iCs/>
          <w:sz w:val="28"/>
          <w:szCs w:val="28"/>
        </w:rPr>
      </w:pPr>
      <w:proofErr w:type="spellStart"/>
      <w:r w:rsidRPr="00CE3517">
        <w:rPr>
          <w:rFonts w:ascii="Times New Roman" w:hAnsi="Times New Roman" w:cs="Times New Roman"/>
          <w:i/>
          <w:iCs/>
          <w:sz w:val="28"/>
          <w:szCs w:val="28"/>
        </w:rPr>
        <w:t>K·f</w:t>
      </w:r>
      <w:proofErr w:type="spellEnd"/>
      <w:r w:rsidRPr="00CE3517">
        <w:rPr>
          <w:rFonts w:ascii="Times New Roman" w:hAnsi="Times New Roman" w:cs="Times New Roman"/>
          <w:i/>
          <w:iCs/>
          <w:sz w:val="28"/>
          <w:szCs w:val="28"/>
        </w:rPr>
        <w:t>(x)+x=x, φ(x)=</w:t>
      </w:r>
      <w:proofErr w:type="spellStart"/>
      <w:r w:rsidRPr="00CE3517">
        <w:rPr>
          <w:rFonts w:ascii="Times New Roman" w:hAnsi="Times New Roman" w:cs="Times New Roman"/>
          <w:i/>
          <w:iCs/>
          <w:sz w:val="28"/>
          <w:szCs w:val="28"/>
        </w:rPr>
        <w:t>x+K·f</w:t>
      </w:r>
      <w:proofErr w:type="spellEnd"/>
      <w:r w:rsidRPr="00CE3517">
        <w:rPr>
          <w:rFonts w:ascii="Times New Roman" w:hAnsi="Times New Roman" w:cs="Times New Roman"/>
          <w:i/>
          <w:iCs/>
          <w:sz w:val="28"/>
          <w:szCs w:val="28"/>
        </w:rPr>
        <w:t>(x), f(x)=φ(x)-x.</w:t>
      </w:r>
    </w:p>
    <w:p w14:paraId="2599B0B7" w14:textId="77777777" w:rsidR="00DA259D" w:rsidRPr="00CE3517" w:rsidRDefault="00E522D5" w:rsidP="006617F5">
      <w:pPr>
        <w:spacing w:after="0" w:line="25" w:lineRule="atLeast"/>
        <w:ind w:firstLine="567"/>
        <w:jc w:val="both"/>
        <w:rPr>
          <w:rFonts w:ascii="Times New Roman" w:hAnsi="Times New Roman" w:cs="Times New Roman"/>
          <w:sz w:val="28"/>
          <w:szCs w:val="28"/>
        </w:rPr>
      </w:pPr>
      <w:r w:rsidRPr="00CE3517">
        <w:rPr>
          <w:rFonts w:ascii="Times New Roman" w:hAnsi="Times New Roman" w:cs="Times New Roman"/>
          <w:sz w:val="28"/>
          <w:szCs w:val="28"/>
        </w:rPr>
        <w:t xml:space="preserve">Якщо похідна </w:t>
      </w:r>
      <w:r w:rsidRPr="00CE3517">
        <w:rPr>
          <w:rFonts w:ascii="Times New Roman" w:hAnsi="Times New Roman" w:cs="Times New Roman"/>
          <w:i/>
          <w:iCs/>
          <w:sz w:val="28"/>
          <w:szCs w:val="28"/>
        </w:rPr>
        <w:t>f'(x)</w:t>
      </w:r>
      <w:r w:rsidRPr="00CE3517">
        <w:rPr>
          <w:rFonts w:ascii="Times New Roman" w:hAnsi="Times New Roman" w:cs="Times New Roman"/>
          <w:sz w:val="28"/>
          <w:szCs w:val="28"/>
        </w:rPr>
        <w:t xml:space="preserve"> не змінює знак на проміжку (</w:t>
      </w:r>
      <w:proofErr w:type="spellStart"/>
      <w:r w:rsidRPr="00CE3517">
        <w:rPr>
          <w:rFonts w:ascii="Times New Roman" w:hAnsi="Times New Roman" w:cs="Times New Roman"/>
          <w:i/>
          <w:iCs/>
          <w:sz w:val="28"/>
          <w:szCs w:val="28"/>
        </w:rPr>
        <w:t>a,b</w:t>
      </w:r>
      <w:proofErr w:type="spellEnd"/>
      <w:r w:rsidRPr="00CE3517">
        <w:rPr>
          <w:rFonts w:ascii="Times New Roman" w:hAnsi="Times New Roman" w:cs="Times New Roman"/>
          <w:sz w:val="28"/>
          <w:szCs w:val="28"/>
        </w:rPr>
        <w:t>), то її значення на кінцях проміжку можна вважати за найменше й найбільше</w:t>
      </w:r>
      <w:r w:rsidR="00DA259D" w:rsidRPr="00CE3517">
        <w:rPr>
          <w:rFonts w:ascii="Times New Roman" w:hAnsi="Times New Roman" w:cs="Times New Roman"/>
          <w:sz w:val="28"/>
          <w:szCs w:val="28"/>
        </w:rPr>
        <w:t>/</w:t>
      </w:r>
    </w:p>
    <w:p w14:paraId="19E1BED5" w14:textId="4DB56863" w:rsidR="00E522D5" w:rsidRPr="00CE3517" w:rsidRDefault="00E522D5" w:rsidP="006617F5">
      <w:pPr>
        <w:spacing w:after="0" w:line="25" w:lineRule="atLeast"/>
        <w:ind w:firstLine="567"/>
        <w:jc w:val="both"/>
        <w:rPr>
          <w:rFonts w:ascii="Times New Roman" w:hAnsi="Times New Roman" w:cs="Times New Roman"/>
          <w:sz w:val="28"/>
          <w:szCs w:val="28"/>
        </w:rPr>
      </w:pPr>
      <w:r w:rsidRPr="00CE3517">
        <w:rPr>
          <w:rFonts w:ascii="Times New Roman" w:hAnsi="Times New Roman" w:cs="Times New Roman"/>
          <w:sz w:val="28"/>
          <w:szCs w:val="28"/>
        </w:rPr>
        <w:t xml:space="preserve">В такому випадку формула перетворення з нормального вигляду рівняння в явний набуде наступного вигляду </w:t>
      </w:r>
      <w:r w:rsidRPr="00CE3517">
        <w:rPr>
          <w:rFonts w:ascii="Cambria Math" w:hAnsi="Cambria Math" w:cs="Cambria Math"/>
          <w:sz w:val="28"/>
          <w:szCs w:val="28"/>
        </w:rPr>
        <w:t>𝜑</w:t>
      </w:r>
      <w:r w:rsidRPr="00CE3517">
        <w:rPr>
          <w:rFonts w:ascii="Times New Roman" w:hAnsi="Times New Roman" w:cs="Times New Roman"/>
          <w:sz w:val="28"/>
          <w:szCs w:val="28"/>
        </w:rPr>
        <w:t>(</w:t>
      </w:r>
      <w:r w:rsidRPr="00CE3517">
        <w:rPr>
          <w:rFonts w:ascii="Cambria Math" w:hAnsi="Cambria Math" w:cs="Cambria Math"/>
          <w:sz w:val="28"/>
          <w:szCs w:val="28"/>
        </w:rPr>
        <w:t>𝑥</w:t>
      </w:r>
      <w:r w:rsidRPr="00CE3517">
        <w:rPr>
          <w:rFonts w:ascii="Times New Roman" w:hAnsi="Times New Roman" w:cs="Times New Roman"/>
          <w:sz w:val="28"/>
          <w:szCs w:val="28"/>
        </w:rPr>
        <w:t>)=</w:t>
      </w:r>
      <w:r w:rsidRPr="00CE3517">
        <w:rPr>
          <w:rFonts w:ascii="Cambria Math" w:hAnsi="Cambria Math" w:cs="Cambria Math"/>
          <w:sz w:val="28"/>
          <w:szCs w:val="28"/>
        </w:rPr>
        <w:t>𝑥</w:t>
      </w:r>
      <w:r w:rsidRPr="00CE3517">
        <w:rPr>
          <w:rFonts w:ascii="Times New Roman" w:hAnsi="Times New Roman" w:cs="Times New Roman"/>
          <w:sz w:val="28"/>
          <w:szCs w:val="28"/>
        </w:rPr>
        <w:t>−2</w:t>
      </w:r>
      <w:r w:rsidR="00DA259D" w:rsidRPr="00CE3517">
        <w:rPr>
          <w:rFonts w:ascii="Times New Roman" w:hAnsi="Times New Roman" w:cs="Times New Roman"/>
          <w:sz w:val="28"/>
          <w:szCs w:val="28"/>
        </w:rPr>
        <w:t>/(</w:t>
      </w:r>
      <w:r w:rsidRPr="00CE3517">
        <w:rPr>
          <w:rFonts w:ascii="Cambria Math" w:hAnsi="Cambria Math" w:cs="Cambria Math"/>
          <w:sz w:val="28"/>
          <w:szCs w:val="28"/>
        </w:rPr>
        <w:t>𝑓</w:t>
      </w:r>
      <w:r w:rsidRPr="00CE3517">
        <w:rPr>
          <w:rFonts w:ascii="Times New Roman" w:hAnsi="Times New Roman" w:cs="Times New Roman"/>
          <w:sz w:val="28"/>
          <w:szCs w:val="28"/>
        </w:rPr>
        <w:t>′(</w:t>
      </w:r>
      <w:r w:rsidRPr="00CE3517">
        <w:rPr>
          <w:rFonts w:ascii="Cambria Math" w:hAnsi="Cambria Math" w:cs="Cambria Math"/>
          <w:sz w:val="28"/>
          <w:szCs w:val="28"/>
        </w:rPr>
        <w:t>𝑎</w:t>
      </w:r>
      <w:r w:rsidRPr="00CE3517">
        <w:rPr>
          <w:rFonts w:ascii="Times New Roman" w:hAnsi="Times New Roman" w:cs="Times New Roman"/>
          <w:sz w:val="28"/>
          <w:szCs w:val="28"/>
        </w:rPr>
        <w:t>)+</w:t>
      </w:r>
      <w:r w:rsidRPr="00CE3517">
        <w:rPr>
          <w:rFonts w:ascii="Cambria Math" w:hAnsi="Cambria Math" w:cs="Cambria Math"/>
          <w:sz w:val="28"/>
          <w:szCs w:val="28"/>
        </w:rPr>
        <w:t>𝑓</w:t>
      </w:r>
      <w:r w:rsidRPr="00CE3517">
        <w:rPr>
          <w:rFonts w:ascii="Times New Roman" w:hAnsi="Times New Roman" w:cs="Times New Roman"/>
          <w:sz w:val="28"/>
          <w:szCs w:val="28"/>
        </w:rPr>
        <w:t>′(</w:t>
      </w:r>
      <w:r w:rsidRPr="00CE3517">
        <w:rPr>
          <w:rFonts w:ascii="Cambria Math" w:hAnsi="Cambria Math" w:cs="Cambria Math"/>
          <w:sz w:val="28"/>
          <w:szCs w:val="28"/>
        </w:rPr>
        <w:t>𝑏</w:t>
      </w:r>
      <w:r w:rsidRPr="00CE3517">
        <w:rPr>
          <w:rFonts w:ascii="Times New Roman" w:hAnsi="Times New Roman" w:cs="Times New Roman"/>
          <w:sz w:val="28"/>
          <w:szCs w:val="28"/>
        </w:rPr>
        <w:t>)</w:t>
      </w:r>
      <w:r w:rsidR="00DA259D" w:rsidRPr="00CE3517">
        <w:rPr>
          <w:rFonts w:ascii="Times New Roman" w:hAnsi="Times New Roman" w:cs="Times New Roman"/>
          <w:sz w:val="28"/>
          <w:szCs w:val="28"/>
        </w:rPr>
        <w:t>)</w:t>
      </w:r>
      <w:r w:rsidRPr="00CE3517">
        <w:rPr>
          <w:rFonts w:ascii="Cambria Math" w:hAnsi="Cambria Math" w:cs="Cambria Math"/>
          <w:sz w:val="28"/>
          <w:szCs w:val="28"/>
        </w:rPr>
        <w:t>𝑓</w:t>
      </w:r>
      <w:r w:rsidRPr="00CE3517">
        <w:rPr>
          <w:rFonts w:ascii="Times New Roman" w:hAnsi="Times New Roman" w:cs="Times New Roman"/>
          <w:sz w:val="28"/>
          <w:szCs w:val="28"/>
        </w:rPr>
        <w:t>(</w:t>
      </w:r>
      <w:r w:rsidRPr="00CE3517">
        <w:rPr>
          <w:rFonts w:ascii="Cambria Math" w:hAnsi="Cambria Math" w:cs="Cambria Math"/>
          <w:sz w:val="28"/>
          <w:szCs w:val="28"/>
        </w:rPr>
        <w:t>𝑥</w:t>
      </w:r>
      <w:r w:rsidRPr="00CE3517">
        <w:rPr>
          <w:rFonts w:ascii="Times New Roman" w:hAnsi="Times New Roman" w:cs="Times New Roman"/>
          <w:sz w:val="28"/>
          <w:szCs w:val="28"/>
        </w:rPr>
        <w:t>).</w:t>
      </w:r>
    </w:p>
    <w:p w14:paraId="0462BD6F" w14:textId="7CFE4644" w:rsidR="00E522D5" w:rsidRPr="00CE3517" w:rsidRDefault="00E522D5" w:rsidP="006617F5">
      <w:pPr>
        <w:spacing w:after="0" w:line="25" w:lineRule="atLeast"/>
        <w:ind w:firstLine="567"/>
        <w:jc w:val="both"/>
        <w:rPr>
          <w:rFonts w:ascii="Times New Roman" w:hAnsi="Times New Roman" w:cs="Times New Roman"/>
          <w:sz w:val="28"/>
          <w:szCs w:val="28"/>
        </w:rPr>
      </w:pPr>
      <w:r w:rsidRPr="00CE3517">
        <w:rPr>
          <w:rFonts w:ascii="Times New Roman" w:hAnsi="Times New Roman" w:cs="Times New Roman"/>
          <w:sz w:val="28"/>
          <w:szCs w:val="28"/>
        </w:rPr>
        <w:t xml:space="preserve">Якщо </w:t>
      </w:r>
      <w:r w:rsidRPr="00CE3517">
        <w:rPr>
          <w:rFonts w:ascii="Times New Roman" w:hAnsi="Times New Roman" w:cs="Times New Roman"/>
          <w:i/>
          <w:iCs/>
          <w:sz w:val="28"/>
          <w:szCs w:val="28"/>
        </w:rPr>
        <w:t>f(x)</w:t>
      </w:r>
      <w:r w:rsidRPr="00CE3517">
        <w:rPr>
          <w:rFonts w:ascii="Times New Roman" w:hAnsi="Times New Roman" w:cs="Times New Roman"/>
          <w:sz w:val="28"/>
          <w:szCs w:val="28"/>
        </w:rPr>
        <w:t xml:space="preserve"> – алгебраїчний багаточлен, то рівняння (1) називають алгебраїчним, якщо </w:t>
      </w:r>
      <w:r w:rsidRPr="00CE3517">
        <w:rPr>
          <w:rFonts w:ascii="Times New Roman" w:hAnsi="Times New Roman" w:cs="Times New Roman"/>
          <w:i/>
          <w:iCs/>
          <w:sz w:val="28"/>
          <w:szCs w:val="28"/>
        </w:rPr>
        <w:t>f(x)</w:t>
      </w:r>
      <w:r w:rsidRPr="00CE3517">
        <w:rPr>
          <w:rFonts w:ascii="Times New Roman" w:hAnsi="Times New Roman" w:cs="Times New Roman"/>
          <w:sz w:val="28"/>
          <w:szCs w:val="28"/>
        </w:rPr>
        <w:t xml:space="preserve"> містить якісь математичні функції (</w:t>
      </w:r>
      <w:proofErr w:type="spellStart"/>
      <w:r w:rsidRPr="00CE3517">
        <w:rPr>
          <w:rFonts w:ascii="Times New Roman" w:hAnsi="Times New Roman" w:cs="Times New Roman"/>
          <w:i/>
          <w:iCs/>
          <w:sz w:val="28"/>
          <w:szCs w:val="28"/>
        </w:rPr>
        <w:t>lgx</w:t>
      </w:r>
      <w:proofErr w:type="spellEnd"/>
      <w:r w:rsidRPr="00CE3517">
        <w:rPr>
          <w:rFonts w:ascii="Times New Roman" w:hAnsi="Times New Roman" w:cs="Times New Roman"/>
          <w:i/>
          <w:iCs/>
          <w:sz w:val="28"/>
          <w:szCs w:val="28"/>
        </w:rPr>
        <w:t xml:space="preserve">, </w:t>
      </w:r>
      <w:proofErr w:type="spellStart"/>
      <w:r w:rsidRPr="00CE3517">
        <w:rPr>
          <w:rFonts w:ascii="Times New Roman" w:hAnsi="Times New Roman" w:cs="Times New Roman"/>
          <w:i/>
          <w:iCs/>
          <w:sz w:val="28"/>
          <w:szCs w:val="28"/>
        </w:rPr>
        <w:t>e</w:t>
      </w:r>
      <w:r w:rsidRPr="00CE3517">
        <w:rPr>
          <w:rFonts w:ascii="Times New Roman" w:hAnsi="Times New Roman" w:cs="Times New Roman"/>
          <w:i/>
          <w:iCs/>
          <w:sz w:val="28"/>
          <w:szCs w:val="28"/>
          <w:vertAlign w:val="superscript"/>
        </w:rPr>
        <w:t>x</w:t>
      </w:r>
      <w:proofErr w:type="spellEnd"/>
      <w:r w:rsidRPr="00CE3517">
        <w:rPr>
          <w:rFonts w:ascii="Times New Roman" w:hAnsi="Times New Roman" w:cs="Times New Roman"/>
          <w:sz w:val="28"/>
          <w:szCs w:val="28"/>
        </w:rPr>
        <w:t xml:space="preserve"> тощо), то рівняння називають трансцендентним (нелінійним).</w:t>
      </w:r>
    </w:p>
    <w:p w14:paraId="5B0A0CCF" w14:textId="190E5A99" w:rsidR="00E522D5" w:rsidRPr="00CE3517" w:rsidRDefault="00E522D5" w:rsidP="006617F5">
      <w:pPr>
        <w:spacing w:after="0" w:line="25" w:lineRule="atLeast"/>
        <w:ind w:firstLine="567"/>
        <w:jc w:val="both"/>
        <w:rPr>
          <w:rFonts w:ascii="Times New Roman" w:hAnsi="Times New Roman" w:cs="Times New Roman"/>
          <w:sz w:val="28"/>
          <w:szCs w:val="28"/>
        </w:rPr>
      </w:pPr>
      <w:r w:rsidRPr="00CE3517">
        <w:rPr>
          <w:rFonts w:ascii="Times New Roman" w:hAnsi="Times New Roman" w:cs="Times New Roman"/>
          <w:sz w:val="28"/>
          <w:szCs w:val="28"/>
        </w:rPr>
        <w:t xml:space="preserve">Множина змінних </w:t>
      </w:r>
      <w:proofErr w:type="spellStart"/>
      <w:r w:rsidRPr="00CE3517">
        <w:rPr>
          <w:rFonts w:ascii="Times New Roman" w:hAnsi="Times New Roman" w:cs="Times New Roman"/>
          <w:i/>
          <w:iCs/>
          <w:sz w:val="28"/>
          <w:szCs w:val="28"/>
        </w:rPr>
        <w:t>x</w:t>
      </w:r>
      <w:r w:rsidRPr="00CE3517">
        <w:rPr>
          <w:rFonts w:ascii="Times New Roman" w:hAnsi="Times New Roman" w:cs="Times New Roman"/>
          <w:i/>
          <w:iCs/>
          <w:sz w:val="28"/>
          <w:szCs w:val="28"/>
          <w:vertAlign w:val="subscript"/>
        </w:rPr>
        <w:t>к</w:t>
      </w:r>
      <w:proofErr w:type="spellEnd"/>
      <w:r w:rsidRPr="00CE3517">
        <w:rPr>
          <w:rFonts w:ascii="Times New Roman" w:hAnsi="Times New Roman" w:cs="Times New Roman"/>
          <w:sz w:val="28"/>
          <w:szCs w:val="28"/>
        </w:rPr>
        <w:t xml:space="preserve"> (</w:t>
      </w:r>
      <w:r w:rsidRPr="00CE3517">
        <w:rPr>
          <w:rFonts w:ascii="Times New Roman" w:hAnsi="Times New Roman" w:cs="Times New Roman"/>
          <w:i/>
          <w:iCs/>
          <w:sz w:val="28"/>
          <w:szCs w:val="28"/>
        </w:rPr>
        <w:t>к</w:t>
      </w:r>
      <w:r w:rsidRPr="00CE3517">
        <w:rPr>
          <w:rFonts w:ascii="Times New Roman" w:hAnsi="Times New Roman" w:cs="Times New Roman"/>
          <w:sz w:val="28"/>
          <w:szCs w:val="28"/>
        </w:rPr>
        <w:t xml:space="preserve">=1, 2, ...N), за яких вираз (1) стає тотожністю, називаються нулями функції </w:t>
      </w:r>
      <w:r w:rsidRPr="00CE3517">
        <w:rPr>
          <w:rFonts w:ascii="Times New Roman" w:hAnsi="Times New Roman" w:cs="Times New Roman"/>
          <w:i/>
          <w:iCs/>
          <w:sz w:val="28"/>
          <w:szCs w:val="28"/>
        </w:rPr>
        <w:t>f(x)</w:t>
      </w:r>
      <w:r w:rsidRPr="00CE3517">
        <w:rPr>
          <w:rFonts w:ascii="Times New Roman" w:hAnsi="Times New Roman" w:cs="Times New Roman"/>
          <w:sz w:val="28"/>
          <w:szCs w:val="28"/>
        </w:rPr>
        <w:t xml:space="preserve"> чи коренями рівняння (1).</w:t>
      </w:r>
    </w:p>
    <w:p w14:paraId="2B9A57F6" w14:textId="1129908E" w:rsidR="00E522D5" w:rsidRPr="00CE3517" w:rsidRDefault="00E522D5" w:rsidP="006617F5">
      <w:pPr>
        <w:spacing w:after="0" w:line="25" w:lineRule="atLeast"/>
        <w:ind w:firstLine="567"/>
        <w:jc w:val="both"/>
        <w:rPr>
          <w:rFonts w:ascii="Times New Roman" w:hAnsi="Times New Roman" w:cs="Times New Roman"/>
          <w:sz w:val="28"/>
          <w:szCs w:val="28"/>
        </w:rPr>
      </w:pPr>
      <w:r w:rsidRPr="00CE3517">
        <w:rPr>
          <w:rFonts w:ascii="Times New Roman" w:hAnsi="Times New Roman" w:cs="Times New Roman"/>
          <w:sz w:val="28"/>
          <w:szCs w:val="28"/>
        </w:rPr>
        <w:t xml:space="preserve">Рівняння (1) може мати один, кілька </w:t>
      </w:r>
      <w:proofErr w:type="spellStart"/>
      <w:r w:rsidRPr="00CE3517">
        <w:rPr>
          <w:rFonts w:ascii="Times New Roman" w:hAnsi="Times New Roman" w:cs="Times New Roman"/>
          <w:sz w:val="28"/>
          <w:szCs w:val="28"/>
        </w:rPr>
        <w:t>розв’язків</w:t>
      </w:r>
      <w:proofErr w:type="spellEnd"/>
      <w:r w:rsidRPr="00CE3517">
        <w:rPr>
          <w:rFonts w:ascii="Times New Roman" w:hAnsi="Times New Roman" w:cs="Times New Roman"/>
          <w:sz w:val="28"/>
          <w:szCs w:val="28"/>
        </w:rPr>
        <w:t xml:space="preserve"> або не мати жодного. Значення аргументу </w:t>
      </w:r>
      <w:r w:rsidRPr="00CE3517">
        <w:rPr>
          <w:rFonts w:ascii="Times New Roman" w:hAnsi="Times New Roman" w:cs="Times New Roman"/>
          <w:i/>
          <w:iCs/>
          <w:sz w:val="28"/>
          <w:szCs w:val="28"/>
        </w:rPr>
        <w:t>х</w:t>
      </w:r>
      <w:r w:rsidRPr="00CE3517">
        <w:rPr>
          <w:rFonts w:ascii="Times New Roman" w:hAnsi="Times New Roman" w:cs="Times New Roman"/>
          <w:sz w:val="28"/>
          <w:szCs w:val="28"/>
        </w:rPr>
        <w:t xml:space="preserve">, за якого вираз (1) стає тотожністю, але в околі точки </w:t>
      </w:r>
      <w:r w:rsidRPr="00CE3517">
        <w:rPr>
          <w:rFonts w:ascii="Times New Roman" w:hAnsi="Times New Roman" w:cs="Times New Roman"/>
          <w:i/>
          <w:iCs/>
          <w:sz w:val="28"/>
          <w:szCs w:val="28"/>
        </w:rPr>
        <w:t>х</w:t>
      </w:r>
      <w:r w:rsidRPr="00CE3517">
        <w:rPr>
          <w:rFonts w:ascii="Times New Roman" w:hAnsi="Times New Roman" w:cs="Times New Roman"/>
          <w:sz w:val="28"/>
          <w:szCs w:val="28"/>
        </w:rPr>
        <w:t xml:space="preserve"> функція </w:t>
      </w:r>
      <w:r w:rsidRPr="00CE3517">
        <w:rPr>
          <w:rFonts w:ascii="Times New Roman" w:hAnsi="Times New Roman" w:cs="Times New Roman"/>
          <w:i/>
          <w:iCs/>
          <w:sz w:val="28"/>
          <w:szCs w:val="28"/>
        </w:rPr>
        <w:t xml:space="preserve">f(x) </w:t>
      </w:r>
      <w:r w:rsidRPr="00CE3517">
        <w:rPr>
          <w:rFonts w:ascii="Times New Roman" w:hAnsi="Times New Roman" w:cs="Times New Roman"/>
          <w:sz w:val="28"/>
          <w:szCs w:val="28"/>
        </w:rPr>
        <w:t>не змінює знак називають парними коренями.</w:t>
      </w:r>
    </w:p>
    <w:p w14:paraId="5B2D4E62" w14:textId="4584EB0F" w:rsidR="00E522D5" w:rsidRPr="00CE3517" w:rsidRDefault="00E522D5" w:rsidP="006617F5">
      <w:pPr>
        <w:spacing w:after="0" w:line="25" w:lineRule="atLeast"/>
        <w:ind w:firstLine="567"/>
        <w:jc w:val="both"/>
        <w:rPr>
          <w:rFonts w:ascii="Times New Roman" w:hAnsi="Times New Roman" w:cs="Times New Roman"/>
          <w:sz w:val="28"/>
          <w:szCs w:val="28"/>
        </w:rPr>
      </w:pPr>
      <w:r w:rsidRPr="00CE3517">
        <w:rPr>
          <w:rFonts w:ascii="Times New Roman" w:hAnsi="Times New Roman" w:cs="Times New Roman"/>
          <w:sz w:val="28"/>
          <w:szCs w:val="28"/>
        </w:rPr>
        <w:t>На графіку функції розв’язок відображується як точка перетин</w:t>
      </w:r>
      <w:r w:rsidR="00DA259D" w:rsidRPr="00CE3517">
        <w:rPr>
          <w:rFonts w:ascii="Times New Roman" w:hAnsi="Times New Roman" w:cs="Times New Roman"/>
          <w:sz w:val="28"/>
          <w:szCs w:val="28"/>
          <w:lang w:val="en-US"/>
        </w:rPr>
        <w:t>e</w:t>
      </w:r>
      <w:r w:rsidRPr="00CE3517">
        <w:rPr>
          <w:rFonts w:ascii="Times New Roman" w:hAnsi="Times New Roman" w:cs="Times New Roman"/>
          <w:sz w:val="28"/>
          <w:szCs w:val="28"/>
        </w:rPr>
        <w:t xml:space="preserve"> функції </w:t>
      </w:r>
      <w:r w:rsidRPr="00CE3517">
        <w:rPr>
          <w:rFonts w:ascii="Times New Roman" w:hAnsi="Times New Roman" w:cs="Times New Roman"/>
          <w:i/>
          <w:iCs/>
          <w:sz w:val="28"/>
          <w:szCs w:val="28"/>
        </w:rPr>
        <w:t>f(x)</w:t>
      </w:r>
      <w:r w:rsidRPr="00CE3517">
        <w:rPr>
          <w:rFonts w:ascii="Times New Roman" w:hAnsi="Times New Roman" w:cs="Times New Roman"/>
          <w:sz w:val="28"/>
          <w:szCs w:val="28"/>
        </w:rPr>
        <w:t xml:space="preserve"> (ординат) та осі </w:t>
      </w:r>
      <w:r w:rsidRPr="00CE3517">
        <w:rPr>
          <w:rFonts w:ascii="Times New Roman" w:hAnsi="Times New Roman" w:cs="Times New Roman"/>
          <w:i/>
          <w:iCs/>
          <w:sz w:val="28"/>
          <w:szCs w:val="28"/>
        </w:rPr>
        <w:t>х</w:t>
      </w:r>
      <w:r w:rsidRPr="00CE3517">
        <w:rPr>
          <w:rFonts w:ascii="Times New Roman" w:hAnsi="Times New Roman" w:cs="Times New Roman"/>
          <w:sz w:val="28"/>
          <w:szCs w:val="28"/>
        </w:rPr>
        <w:t xml:space="preserve"> (абсцис) (рис. </w:t>
      </w:r>
      <w:r w:rsidR="004E653F">
        <w:rPr>
          <w:rFonts w:ascii="Times New Roman" w:hAnsi="Times New Roman" w:cs="Times New Roman"/>
          <w:sz w:val="28"/>
          <w:szCs w:val="28"/>
        </w:rPr>
        <w:t>2.</w:t>
      </w:r>
      <w:r w:rsidRPr="00CE3517">
        <w:rPr>
          <w:rFonts w:ascii="Times New Roman" w:hAnsi="Times New Roman" w:cs="Times New Roman"/>
          <w:sz w:val="28"/>
          <w:szCs w:val="28"/>
        </w:rPr>
        <w:t>1).</w:t>
      </w:r>
    </w:p>
    <w:p w14:paraId="05FD90BC" w14:textId="1A23D1E0" w:rsidR="00DA259D" w:rsidRPr="00CE3517" w:rsidRDefault="00DA259D" w:rsidP="006617F5">
      <w:pPr>
        <w:spacing w:after="0" w:line="25" w:lineRule="atLeast"/>
        <w:ind w:firstLine="567"/>
        <w:jc w:val="center"/>
        <w:rPr>
          <w:rFonts w:ascii="Times New Roman" w:hAnsi="Times New Roman" w:cs="Times New Roman"/>
          <w:sz w:val="28"/>
          <w:szCs w:val="28"/>
          <w:lang w:val="en-US"/>
        </w:rPr>
      </w:pPr>
      <w:r w:rsidRPr="00CE3517">
        <w:rPr>
          <w:rFonts w:ascii="Times New Roman" w:hAnsi="Times New Roman" w:cs="Times New Roman"/>
          <w:noProof/>
          <w:sz w:val="28"/>
          <w:szCs w:val="28"/>
          <w:lang w:val="en-US"/>
        </w:rPr>
        <w:drawing>
          <wp:inline distT="0" distB="0" distL="0" distR="0" wp14:anchorId="642163D4" wp14:editId="7FB7599D">
            <wp:extent cx="5314384" cy="1427098"/>
            <wp:effectExtent l="0" t="0" r="635" b="1905"/>
            <wp:docPr id="38030969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32508" cy="1431965"/>
                    </a:xfrm>
                    <a:prstGeom prst="rect">
                      <a:avLst/>
                    </a:prstGeom>
                    <a:noFill/>
                    <a:ln>
                      <a:noFill/>
                    </a:ln>
                  </pic:spPr>
                </pic:pic>
              </a:graphicData>
            </a:graphic>
          </wp:inline>
        </w:drawing>
      </w:r>
    </w:p>
    <w:p w14:paraId="7424F385" w14:textId="79799E49" w:rsidR="00E522D5" w:rsidRPr="00CE3517" w:rsidRDefault="00E522D5" w:rsidP="006617F5">
      <w:pPr>
        <w:spacing w:after="0" w:line="25" w:lineRule="atLeast"/>
        <w:ind w:firstLine="567"/>
        <w:jc w:val="center"/>
        <w:rPr>
          <w:rFonts w:ascii="Times New Roman" w:hAnsi="Times New Roman" w:cs="Times New Roman"/>
          <w:sz w:val="28"/>
          <w:szCs w:val="28"/>
        </w:rPr>
      </w:pPr>
      <w:r w:rsidRPr="00CE3517">
        <w:rPr>
          <w:rFonts w:ascii="Times New Roman" w:hAnsi="Times New Roman" w:cs="Times New Roman"/>
          <w:sz w:val="28"/>
          <w:szCs w:val="28"/>
        </w:rPr>
        <w:t>а</w:t>
      </w:r>
      <w:r w:rsidR="00C76894">
        <w:rPr>
          <w:rFonts w:ascii="Times New Roman" w:hAnsi="Times New Roman" w:cs="Times New Roman"/>
          <w:sz w:val="28"/>
          <w:szCs w:val="28"/>
        </w:rPr>
        <w:t xml:space="preserve">                              </w:t>
      </w:r>
      <w:r w:rsidRPr="00CE3517">
        <w:rPr>
          <w:rFonts w:ascii="Times New Roman" w:hAnsi="Times New Roman" w:cs="Times New Roman"/>
          <w:sz w:val="28"/>
          <w:szCs w:val="28"/>
        </w:rPr>
        <w:t xml:space="preserve"> б</w:t>
      </w:r>
      <w:r w:rsidR="00C76894">
        <w:rPr>
          <w:rFonts w:ascii="Times New Roman" w:hAnsi="Times New Roman" w:cs="Times New Roman"/>
          <w:sz w:val="28"/>
          <w:szCs w:val="28"/>
        </w:rPr>
        <w:t xml:space="preserve">                            </w:t>
      </w:r>
      <w:r w:rsidRPr="00CE3517">
        <w:rPr>
          <w:rFonts w:ascii="Times New Roman" w:hAnsi="Times New Roman" w:cs="Times New Roman"/>
          <w:sz w:val="28"/>
          <w:szCs w:val="28"/>
        </w:rPr>
        <w:t xml:space="preserve"> в</w:t>
      </w:r>
    </w:p>
    <w:p w14:paraId="489F2110" w14:textId="43C8D85D" w:rsidR="00E522D5" w:rsidRPr="00137662" w:rsidRDefault="00E522D5" w:rsidP="006617F5">
      <w:pPr>
        <w:spacing w:after="0" w:line="25" w:lineRule="atLeast"/>
        <w:ind w:firstLine="567"/>
        <w:jc w:val="center"/>
        <w:rPr>
          <w:rFonts w:ascii="Times New Roman" w:hAnsi="Times New Roman" w:cs="Times New Roman"/>
          <w:sz w:val="28"/>
          <w:szCs w:val="28"/>
        </w:rPr>
      </w:pPr>
      <w:r w:rsidRPr="00CE3517">
        <w:rPr>
          <w:rFonts w:ascii="Times New Roman" w:hAnsi="Times New Roman" w:cs="Times New Roman"/>
          <w:sz w:val="28"/>
          <w:szCs w:val="28"/>
        </w:rPr>
        <w:t xml:space="preserve">Рисунок </w:t>
      </w:r>
      <w:r w:rsidR="004E653F">
        <w:rPr>
          <w:rFonts w:ascii="Times New Roman" w:hAnsi="Times New Roman" w:cs="Times New Roman"/>
          <w:sz w:val="28"/>
          <w:szCs w:val="28"/>
        </w:rPr>
        <w:t>2</w:t>
      </w:r>
      <w:r w:rsidRPr="00CE3517">
        <w:rPr>
          <w:rFonts w:ascii="Times New Roman" w:hAnsi="Times New Roman" w:cs="Times New Roman"/>
          <w:sz w:val="28"/>
          <w:szCs w:val="28"/>
        </w:rPr>
        <w:t xml:space="preserve">.1 – Геометрична інтерпретація </w:t>
      </w:r>
      <w:proofErr w:type="spellStart"/>
      <w:r w:rsidRPr="00CE3517">
        <w:rPr>
          <w:rFonts w:ascii="Times New Roman" w:hAnsi="Times New Roman" w:cs="Times New Roman"/>
          <w:sz w:val="28"/>
          <w:szCs w:val="28"/>
        </w:rPr>
        <w:t>розв’язків</w:t>
      </w:r>
      <w:proofErr w:type="spellEnd"/>
      <w:r w:rsidRPr="00CE3517">
        <w:rPr>
          <w:rFonts w:ascii="Times New Roman" w:hAnsi="Times New Roman" w:cs="Times New Roman"/>
          <w:sz w:val="28"/>
          <w:szCs w:val="28"/>
        </w:rPr>
        <w:t xml:space="preserve"> рівнянь на проміжку (</w:t>
      </w:r>
      <w:proofErr w:type="spellStart"/>
      <w:r w:rsidRPr="00CE3517">
        <w:rPr>
          <w:rFonts w:ascii="Times New Roman" w:hAnsi="Times New Roman" w:cs="Times New Roman"/>
          <w:sz w:val="28"/>
          <w:szCs w:val="28"/>
        </w:rPr>
        <w:t>a,b</w:t>
      </w:r>
      <w:proofErr w:type="spellEnd"/>
      <w:r w:rsidRPr="00CE3517">
        <w:rPr>
          <w:rFonts w:ascii="Times New Roman" w:hAnsi="Times New Roman" w:cs="Times New Roman"/>
          <w:sz w:val="28"/>
          <w:szCs w:val="28"/>
        </w:rPr>
        <w:t xml:space="preserve">): а – рівняння з кількома розв’язками; б – рівняння з одним </w:t>
      </w:r>
      <w:proofErr w:type="spellStart"/>
      <w:r w:rsidRPr="00CE3517">
        <w:rPr>
          <w:rFonts w:ascii="Times New Roman" w:hAnsi="Times New Roman" w:cs="Times New Roman"/>
          <w:sz w:val="28"/>
          <w:szCs w:val="28"/>
        </w:rPr>
        <w:t>розв’язком</w:t>
      </w:r>
      <w:proofErr w:type="spellEnd"/>
      <w:r w:rsidRPr="00CE3517">
        <w:rPr>
          <w:rFonts w:ascii="Times New Roman" w:hAnsi="Times New Roman" w:cs="Times New Roman"/>
          <w:sz w:val="28"/>
          <w:szCs w:val="28"/>
        </w:rPr>
        <w:t>; в – рівняння має парний корінь</w:t>
      </w:r>
      <w:r w:rsidR="00137662" w:rsidRPr="00137662">
        <w:rPr>
          <w:rFonts w:ascii="Times New Roman" w:hAnsi="Times New Roman" w:cs="Times New Roman"/>
          <w:sz w:val="28"/>
          <w:szCs w:val="28"/>
        </w:rPr>
        <w:t xml:space="preserve"> [1]</w:t>
      </w:r>
    </w:p>
    <w:p w14:paraId="6EFA974D" w14:textId="77777777" w:rsidR="00DA259D" w:rsidRPr="004E653F" w:rsidRDefault="00DA259D" w:rsidP="006617F5">
      <w:pPr>
        <w:spacing w:after="0" w:line="25" w:lineRule="atLeast"/>
        <w:ind w:firstLine="567"/>
        <w:jc w:val="both"/>
        <w:rPr>
          <w:rFonts w:ascii="Times New Roman" w:hAnsi="Times New Roman" w:cs="Times New Roman"/>
          <w:sz w:val="28"/>
          <w:szCs w:val="28"/>
        </w:rPr>
      </w:pPr>
    </w:p>
    <w:p w14:paraId="1BC44472" w14:textId="77777777" w:rsidR="00E522D5" w:rsidRPr="00CE3517" w:rsidRDefault="00E522D5" w:rsidP="006617F5">
      <w:pPr>
        <w:spacing w:after="0" w:line="25" w:lineRule="atLeast"/>
        <w:ind w:firstLine="567"/>
        <w:jc w:val="both"/>
        <w:rPr>
          <w:rFonts w:ascii="Times New Roman" w:hAnsi="Times New Roman" w:cs="Times New Roman"/>
          <w:sz w:val="28"/>
          <w:szCs w:val="28"/>
        </w:rPr>
      </w:pPr>
      <w:r w:rsidRPr="00CE3517">
        <w:rPr>
          <w:rFonts w:ascii="Times New Roman" w:hAnsi="Times New Roman" w:cs="Times New Roman"/>
          <w:sz w:val="28"/>
          <w:szCs w:val="28"/>
        </w:rPr>
        <w:t>Проміжок (</w:t>
      </w:r>
      <w:proofErr w:type="spellStart"/>
      <w:r w:rsidRPr="00C76894">
        <w:rPr>
          <w:rFonts w:ascii="Times New Roman" w:hAnsi="Times New Roman" w:cs="Times New Roman"/>
          <w:i/>
          <w:iCs/>
          <w:sz w:val="28"/>
          <w:szCs w:val="28"/>
        </w:rPr>
        <w:t>a,b</w:t>
      </w:r>
      <w:proofErr w:type="spellEnd"/>
      <w:r w:rsidRPr="00CE3517">
        <w:rPr>
          <w:rFonts w:ascii="Times New Roman" w:hAnsi="Times New Roman" w:cs="Times New Roman"/>
          <w:sz w:val="28"/>
          <w:szCs w:val="28"/>
        </w:rPr>
        <w:t xml:space="preserve">), на якому є єдиний корінь </w:t>
      </w:r>
      <w:r w:rsidRPr="00CE3517">
        <w:rPr>
          <w:rFonts w:ascii="Times New Roman" w:hAnsi="Times New Roman" w:cs="Times New Roman"/>
          <w:i/>
          <w:iCs/>
          <w:sz w:val="28"/>
          <w:szCs w:val="28"/>
        </w:rPr>
        <w:t>х*</w:t>
      </w:r>
      <w:r w:rsidRPr="00CE3517">
        <w:rPr>
          <w:rFonts w:ascii="Times New Roman" w:hAnsi="Times New Roman" w:cs="Times New Roman"/>
          <w:sz w:val="28"/>
          <w:szCs w:val="28"/>
        </w:rPr>
        <w:t xml:space="preserve"> рівняння, називають проміжком ізоляції, а сам розв’язок називають ізольованим на заданому проміжку.</w:t>
      </w:r>
    </w:p>
    <w:p w14:paraId="538296E4" w14:textId="77777777" w:rsidR="00E522D5" w:rsidRPr="00CE3517" w:rsidRDefault="00E522D5" w:rsidP="006617F5">
      <w:pPr>
        <w:spacing w:after="0" w:line="25" w:lineRule="atLeast"/>
        <w:ind w:firstLine="567"/>
        <w:jc w:val="both"/>
        <w:rPr>
          <w:rFonts w:ascii="Times New Roman" w:hAnsi="Times New Roman" w:cs="Times New Roman"/>
          <w:sz w:val="28"/>
          <w:szCs w:val="28"/>
        </w:rPr>
      </w:pPr>
      <w:r w:rsidRPr="00CE3517">
        <w:rPr>
          <w:rFonts w:ascii="Times New Roman" w:hAnsi="Times New Roman" w:cs="Times New Roman"/>
          <w:sz w:val="28"/>
          <w:szCs w:val="28"/>
        </w:rPr>
        <w:t>Методи розв'язання рівнянь діляться на прямі та ітераційні.</w:t>
      </w:r>
    </w:p>
    <w:p w14:paraId="01A8826B" w14:textId="2283E9C7" w:rsidR="00E522D5" w:rsidRPr="00CE3517" w:rsidRDefault="00E522D5" w:rsidP="006617F5">
      <w:pPr>
        <w:spacing w:after="0" w:line="25" w:lineRule="atLeast"/>
        <w:ind w:firstLine="567"/>
        <w:jc w:val="both"/>
        <w:rPr>
          <w:rFonts w:ascii="Times New Roman" w:hAnsi="Times New Roman" w:cs="Times New Roman"/>
          <w:sz w:val="28"/>
          <w:szCs w:val="28"/>
        </w:rPr>
      </w:pPr>
      <w:r w:rsidRPr="00CE3517">
        <w:rPr>
          <w:rFonts w:ascii="Times New Roman" w:hAnsi="Times New Roman" w:cs="Times New Roman"/>
          <w:sz w:val="28"/>
          <w:szCs w:val="28"/>
        </w:rPr>
        <w:t>Прямі методи дозволяють знайти розв'язок безпосередньо за допомогою формул відповідного методу і теоретично забезпечують отримання точного значення. Прямі методи дають змогу знайти точний</w:t>
      </w:r>
      <w:r w:rsidR="00DA259D" w:rsidRPr="00CE3517">
        <w:rPr>
          <w:rFonts w:ascii="Times New Roman" w:hAnsi="Times New Roman" w:cs="Times New Roman"/>
          <w:sz w:val="28"/>
          <w:szCs w:val="28"/>
        </w:rPr>
        <w:t xml:space="preserve"> </w:t>
      </w:r>
      <w:r w:rsidRPr="00CE3517">
        <w:rPr>
          <w:rFonts w:ascii="Times New Roman" w:hAnsi="Times New Roman" w:cs="Times New Roman"/>
          <w:sz w:val="28"/>
          <w:szCs w:val="28"/>
        </w:rPr>
        <w:t xml:space="preserve">розв’язок системи за допомогою виконання наперед відомої скінченої кількості арифметичних операцій у припущенні, що всі обчислення, виконуються точно. На практиці комп'ютерні обчислення виконуються з обмеженою кількістю десяткових </w:t>
      </w:r>
      <w:r w:rsidRPr="00CE3517">
        <w:rPr>
          <w:rFonts w:ascii="Times New Roman" w:hAnsi="Times New Roman" w:cs="Times New Roman"/>
          <w:sz w:val="28"/>
          <w:szCs w:val="28"/>
        </w:rPr>
        <w:lastRenderedPageBreak/>
        <w:t>розрядів, тому розв’язки, які обчислюються за точними методами, фактично є наближеними числами з певними похибками (округлень, обчислень).</w:t>
      </w:r>
    </w:p>
    <w:p w14:paraId="389FEDE1" w14:textId="420ED5D6" w:rsidR="00E522D5" w:rsidRPr="00CE3517" w:rsidRDefault="00E522D5" w:rsidP="006617F5">
      <w:pPr>
        <w:spacing w:after="0" w:line="25" w:lineRule="atLeast"/>
        <w:ind w:firstLine="567"/>
        <w:jc w:val="both"/>
        <w:rPr>
          <w:rFonts w:ascii="Times New Roman" w:hAnsi="Times New Roman" w:cs="Times New Roman"/>
          <w:sz w:val="28"/>
          <w:szCs w:val="28"/>
        </w:rPr>
      </w:pPr>
      <w:r w:rsidRPr="00CE3517">
        <w:rPr>
          <w:rFonts w:ascii="Times New Roman" w:hAnsi="Times New Roman" w:cs="Times New Roman"/>
          <w:sz w:val="28"/>
          <w:szCs w:val="28"/>
        </w:rPr>
        <w:t>Прямі методи не є універсальними, вони розроблені лише для обмеженого кола рівнянь, наприклад, для алгебраїчних рівнянь степен</w:t>
      </w:r>
      <w:r w:rsidR="00DA259D" w:rsidRPr="00CE3517">
        <w:rPr>
          <w:rFonts w:ascii="Times New Roman" w:hAnsi="Times New Roman" w:cs="Times New Roman"/>
          <w:sz w:val="28"/>
          <w:szCs w:val="28"/>
        </w:rPr>
        <w:t>я</w:t>
      </w:r>
      <w:r w:rsidRPr="00CE3517">
        <w:rPr>
          <w:rFonts w:ascii="Times New Roman" w:hAnsi="Times New Roman" w:cs="Times New Roman"/>
          <w:sz w:val="28"/>
          <w:szCs w:val="28"/>
        </w:rPr>
        <w:t xml:space="preserve"> </w:t>
      </w:r>
      <w:r w:rsidRPr="00CE3517">
        <w:rPr>
          <w:rFonts w:ascii="Times New Roman" w:hAnsi="Times New Roman" w:cs="Times New Roman"/>
          <w:i/>
          <w:iCs/>
          <w:sz w:val="28"/>
          <w:szCs w:val="28"/>
        </w:rPr>
        <w:t>n&lt;</w:t>
      </w:r>
      <w:r w:rsidRPr="00CE3517">
        <w:rPr>
          <w:rFonts w:ascii="Times New Roman" w:hAnsi="Times New Roman" w:cs="Times New Roman"/>
          <w:sz w:val="28"/>
          <w:szCs w:val="28"/>
        </w:rPr>
        <w:t>5.</w:t>
      </w:r>
    </w:p>
    <w:p w14:paraId="6A75B49E" w14:textId="77777777" w:rsidR="00E522D5" w:rsidRPr="00CE3517" w:rsidRDefault="00E522D5" w:rsidP="006617F5">
      <w:pPr>
        <w:spacing w:after="0" w:line="25" w:lineRule="atLeast"/>
        <w:ind w:firstLine="567"/>
        <w:jc w:val="both"/>
        <w:rPr>
          <w:rFonts w:ascii="Times New Roman" w:hAnsi="Times New Roman" w:cs="Times New Roman"/>
          <w:sz w:val="28"/>
          <w:szCs w:val="28"/>
        </w:rPr>
      </w:pPr>
      <w:r w:rsidRPr="00CE3517">
        <w:rPr>
          <w:rFonts w:ascii="Times New Roman" w:hAnsi="Times New Roman" w:cs="Times New Roman"/>
          <w:sz w:val="28"/>
          <w:szCs w:val="28"/>
        </w:rPr>
        <w:t>В ітераційних методах отриманий розв'язок завжди є наближеним, хоча може бути як завгодно близьким до точного. Вони дають змогу знайти наближений розв’язок системи із заздалегідь указаною точністю шляхом виконання наперед невідомої скінченої кількості арифметичних операцій. Точний розв’язок системи за допомогою ітераційних методів можна знайти тільки теоретично як границю збіжного нескінченого процесу.</w:t>
      </w:r>
    </w:p>
    <w:p w14:paraId="409EFB92" w14:textId="77777777" w:rsidR="00E522D5" w:rsidRPr="00CE3517" w:rsidRDefault="00E522D5" w:rsidP="006617F5">
      <w:pPr>
        <w:spacing w:after="0" w:line="25" w:lineRule="atLeast"/>
        <w:ind w:firstLine="567"/>
        <w:jc w:val="both"/>
        <w:rPr>
          <w:rFonts w:ascii="Times New Roman" w:hAnsi="Times New Roman" w:cs="Times New Roman"/>
          <w:sz w:val="28"/>
          <w:szCs w:val="28"/>
        </w:rPr>
      </w:pPr>
      <w:r w:rsidRPr="00CE3517">
        <w:rPr>
          <w:rFonts w:ascii="Times New Roman" w:hAnsi="Times New Roman" w:cs="Times New Roman"/>
          <w:sz w:val="28"/>
          <w:szCs w:val="28"/>
        </w:rPr>
        <w:t>Можна виділити два типи ітераційних методів:</w:t>
      </w:r>
    </w:p>
    <w:p w14:paraId="2E25F8A4" w14:textId="77777777" w:rsidR="00E522D5" w:rsidRPr="00CE3517" w:rsidRDefault="00E522D5" w:rsidP="006617F5">
      <w:pPr>
        <w:spacing w:after="0" w:line="25" w:lineRule="atLeast"/>
        <w:ind w:firstLine="567"/>
        <w:jc w:val="both"/>
        <w:rPr>
          <w:rFonts w:ascii="Times New Roman" w:hAnsi="Times New Roman" w:cs="Times New Roman"/>
          <w:sz w:val="28"/>
          <w:szCs w:val="28"/>
        </w:rPr>
      </w:pPr>
      <w:r w:rsidRPr="00CE3517">
        <w:rPr>
          <w:rFonts w:ascii="Times New Roman" w:hAnsi="Times New Roman" w:cs="Times New Roman"/>
          <w:sz w:val="28"/>
          <w:szCs w:val="28"/>
        </w:rPr>
        <w:t xml:space="preserve">̶ Методи звуження інтервалу, що містить корінь – методи гарантованої збіжності. До цього класу відносяться методи половинного ділення, золотого перетину, </w:t>
      </w:r>
      <w:proofErr w:type="spellStart"/>
      <w:r w:rsidRPr="00CE3517">
        <w:rPr>
          <w:rFonts w:ascii="Times New Roman" w:hAnsi="Times New Roman" w:cs="Times New Roman"/>
          <w:sz w:val="28"/>
          <w:szCs w:val="28"/>
        </w:rPr>
        <w:t>Фібоначі</w:t>
      </w:r>
      <w:proofErr w:type="spellEnd"/>
      <w:r w:rsidRPr="00CE3517">
        <w:rPr>
          <w:rFonts w:ascii="Times New Roman" w:hAnsi="Times New Roman" w:cs="Times New Roman"/>
          <w:sz w:val="28"/>
          <w:szCs w:val="28"/>
        </w:rPr>
        <w:t>, послідовного пошуку тощо. Вони є відносно простими, але мають низьку швидкість збіжності.</w:t>
      </w:r>
    </w:p>
    <w:p w14:paraId="01C074F0" w14:textId="77777777" w:rsidR="00E522D5" w:rsidRPr="00CE3517" w:rsidRDefault="00E522D5" w:rsidP="006617F5">
      <w:pPr>
        <w:spacing w:after="0" w:line="25" w:lineRule="atLeast"/>
        <w:ind w:firstLine="567"/>
        <w:jc w:val="both"/>
        <w:rPr>
          <w:rFonts w:ascii="Times New Roman" w:hAnsi="Times New Roman" w:cs="Times New Roman"/>
          <w:sz w:val="28"/>
          <w:szCs w:val="28"/>
        </w:rPr>
      </w:pPr>
      <w:r w:rsidRPr="00CE3517">
        <w:rPr>
          <w:rFonts w:ascii="Times New Roman" w:hAnsi="Times New Roman" w:cs="Times New Roman"/>
          <w:sz w:val="28"/>
          <w:szCs w:val="28"/>
        </w:rPr>
        <w:t xml:space="preserve">̶ Методи апроксимації, в яких функція </w:t>
      </w:r>
      <w:r w:rsidRPr="00CE3517">
        <w:rPr>
          <w:rFonts w:ascii="Times New Roman" w:hAnsi="Times New Roman" w:cs="Times New Roman"/>
          <w:i/>
          <w:iCs/>
          <w:sz w:val="28"/>
          <w:szCs w:val="28"/>
        </w:rPr>
        <w:t>f(x)</w:t>
      </w:r>
      <w:r w:rsidRPr="00CE3517">
        <w:rPr>
          <w:rFonts w:ascii="Times New Roman" w:hAnsi="Times New Roman" w:cs="Times New Roman"/>
          <w:sz w:val="28"/>
          <w:szCs w:val="28"/>
        </w:rPr>
        <w:t xml:space="preserve"> замінюється деякою більш простою функцією, для якої відшукується корінь – методи умовної збіжності. До цього класу відносяться Ньютонівські методи, методи </w:t>
      </w:r>
      <w:proofErr w:type="spellStart"/>
      <w:r w:rsidRPr="00CE3517">
        <w:rPr>
          <w:rFonts w:ascii="Times New Roman" w:hAnsi="Times New Roman" w:cs="Times New Roman"/>
          <w:sz w:val="28"/>
          <w:szCs w:val="28"/>
        </w:rPr>
        <w:t>Мюлера</w:t>
      </w:r>
      <w:proofErr w:type="spellEnd"/>
      <w:r w:rsidRPr="00CE3517">
        <w:rPr>
          <w:rFonts w:ascii="Times New Roman" w:hAnsi="Times New Roman" w:cs="Times New Roman"/>
          <w:sz w:val="28"/>
          <w:szCs w:val="28"/>
        </w:rPr>
        <w:t>, простих ітерацій тощо. Швидкість збіжності у них вище.</w:t>
      </w:r>
    </w:p>
    <w:p w14:paraId="4F52C7FE" w14:textId="77777777" w:rsidR="00E522D5" w:rsidRPr="00CE3517" w:rsidRDefault="00E522D5" w:rsidP="006617F5">
      <w:pPr>
        <w:spacing w:after="0" w:line="25" w:lineRule="atLeast"/>
        <w:ind w:firstLine="567"/>
        <w:jc w:val="both"/>
        <w:rPr>
          <w:rFonts w:ascii="Times New Roman" w:hAnsi="Times New Roman" w:cs="Times New Roman"/>
          <w:sz w:val="28"/>
          <w:szCs w:val="28"/>
        </w:rPr>
      </w:pPr>
      <w:r w:rsidRPr="00CE3517">
        <w:rPr>
          <w:rFonts w:ascii="Times New Roman" w:hAnsi="Times New Roman" w:cs="Times New Roman"/>
          <w:sz w:val="28"/>
          <w:szCs w:val="28"/>
        </w:rPr>
        <w:t>У загальному випадку розв'язання рівнянь вирішується в два етапи:</w:t>
      </w:r>
    </w:p>
    <w:p w14:paraId="35CF4CF1" w14:textId="77777777" w:rsidR="00E522D5" w:rsidRPr="00CE3517" w:rsidRDefault="00E522D5" w:rsidP="006617F5">
      <w:pPr>
        <w:spacing w:after="0" w:line="25" w:lineRule="atLeast"/>
        <w:ind w:firstLine="567"/>
        <w:jc w:val="both"/>
        <w:rPr>
          <w:rFonts w:ascii="Times New Roman" w:hAnsi="Times New Roman" w:cs="Times New Roman"/>
          <w:sz w:val="28"/>
          <w:szCs w:val="28"/>
        </w:rPr>
      </w:pPr>
      <w:r w:rsidRPr="00CE3517">
        <w:rPr>
          <w:rFonts w:ascii="Times New Roman" w:hAnsi="Times New Roman" w:cs="Times New Roman"/>
          <w:sz w:val="28"/>
          <w:szCs w:val="28"/>
        </w:rPr>
        <w:t>1) відокремлення кореня, тобто встановлення інтервалу (</w:t>
      </w:r>
      <w:r w:rsidRPr="00CE3517">
        <w:rPr>
          <w:rFonts w:ascii="Times New Roman" w:hAnsi="Times New Roman" w:cs="Times New Roman"/>
          <w:i/>
          <w:iCs/>
          <w:sz w:val="28"/>
          <w:szCs w:val="28"/>
        </w:rPr>
        <w:t>a, b</w:t>
      </w:r>
      <w:r w:rsidRPr="00CE3517">
        <w:rPr>
          <w:rFonts w:ascii="Times New Roman" w:hAnsi="Times New Roman" w:cs="Times New Roman"/>
          <w:sz w:val="28"/>
          <w:szCs w:val="28"/>
        </w:rPr>
        <w:t>), в якому міститься ізольований корінь рівняння, для визначення початкового наближення;</w:t>
      </w:r>
    </w:p>
    <w:p w14:paraId="6CC79915" w14:textId="77777777" w:rsidR="00E522D5" w:rsidRPr="00CE3517" w:rsidRDefault="00E522D5" w:rsidP="006617F5">
      <w:pPr>
        <w:spacing w:after="0" w:line="25" w:lineRule="atLeast"/>
        <w:ind w:firstLine="567"/>
        <w:jc w:val="both"/>
        <w:rPr>
          <w:rFonts w:ascii="Times New Roman" w:hAnsi="Times New Roman" w:cs="Times New Roman"/>
          <w:sz w:val="28"/>
          <w:szCs w:val="28"/>
        </w:rPr>
      </w:pPr>
      <w:r w:rsidRPr="00CE3517">
        <w:rPr>
          <w:rFonts w:ascii="Times New Roman" w:hAnsi="Times New Roman" w:cs="Times New Roman"/>
          <w:sz w:val="28"/>
          <w:szCs w:val="28"/>
        </w:rPr>
        <w:t>2) уточнення кореня до заданого степеня точності за допомогою одного з ітераційних методів.</w:t>
      </w:r>
    </w:p>
    <w:p w14:paraId="0752CBB5" w14:textId="3BF3C3F3" w:rsidR="00E522D5" w:rsidRPr="00CE3517" w:rsidRDefault="00E522D5" w:rsidP="006617F5">
      <w:pPr>
        <w:spacing w:after="0" w:line="25" w:lineRule="atLeast"/>
        <w:ind w:firstLine="567"/>
        <w:jc w:val="both"/>
        <w:rPr>
          <w:rFonts w:ascii="Times New Roman" w:hAnsi="Times New Roman" w:cs="Times New Roman"/>
          <w:i/>
          <w:iCs/>
          <w:sz w:val="28"/>
          <w:szCs w:val="28"/>
        </w:rPr>
      </w:pPr>
      <w:r w:rsidRPr="00CE3517">
        <w:rPr>
          <w:rFonts w:ascii="Times New Roman" w:hAnsi="Times New Roman" w:cs="Times New Roman"/>
          <w:sz w:val="28"/>
          <w:szCs w:val="28"/>
        </w:rPr>
        <w:t>В якості критерію досягнення потрібної точності (граничної абсолютної похибки) рекомендується використовувати критерій закінчення ітераційного процесу за аргументом:</w:t>
      </w:r>
      <w:r w:rsidR="00C76894">
        <w:rPr>
          <w:rFonts w:ascii="Times New Roman" w:hAnsi="Times New Roman" w:cs="Times New Roman"/>
          <w:sz w:val="28"/>
          <w:szCs w:val="28"/>
        </w:rPr>
        <w:t xml:space="preserve"> </w:t>
      </w:r>
      <w:r w:rsidRPr="00CE3517">
        <w:rPr>
          <w:rFonts w:ascii="Times New Roman" w:hAnsi="Times New Roman" w:cs="Times New Roman"/>
          <w:i/>
          <w:iCs/>
          <w:sz w:val="28"/>
          <w:szCs w:val="28"/>
        </w:rPr>
        <w:t>|</w:t>
      </w:r>
      <w:proofErr w:type="spellStart"/>
      <w:r w:rsidRPr="00CE3517">
        <w:rPr>
          <w:rFonts w:ascii="Times New Roman" w:hAnsi="Times New Roman" w:cs="Times New Roman"/>
          <w:i/>
          <w:iCs/>
          <w:sz w:val="28"/>
          <w:szCs w:val="28"/>
        </w:rPr>
        <w:t>x</w:t>
      </w:r>
      <w:r w:rsidRPr="00CE3517">
        <w:rPr>
          <w:rFonts w:ascii="Times New Roman" w:hAnsi="Times New Roman" w:cs="Times New Roman"/>
          <w:i/>
          <w:iCs/>
          <w:sz w:val="28"/>
          <w:szCs w:val="28"/>
          <w:vertAlign w:val="subscript"/>
        </w:rPr>
        <w:t>k</w:t>
      </w:r>
      <w:proofErr w:type="spellEnd"/>
      <w:r w:rsidRPr="00CE3517">
        <w:rPr>
          <w:rFonts w:ascii="Times New Roman" w:hAnsi="Times New Roman" w:cs="Times New Roman"/>
          <w:i/>
          <w:iCs/>
          <w:sz w:val="28"/>
          <w:szCs w:val="28"/>
        </w:rPr>
        <w:t xml:space="preserve"> </w:t>
      </w:r>
      <w:r w:rsidR="00DA259D" w:rsidRPr="00CE3517">
        <w:rPr>
          <w:rFonts w:ascii="Times New Roman" w:hAnsi="Times New Roman" w:cs="Times New Roman"/>
          <w:i/>
          <w:iCs/>
          <w:sz w:val="28"/>
          <w:szCs w:val="28"/>
        </w:rPr>
        <w:t>–</w:t>
      </w:r>
      <w:r w:rsidRPr="00CE3517">
        <w:rPr>
          <w:rFonts w:ascii="Times New Roman" w:hAnsi="Times New Roman" w:cs="Times New Roman"/>
          <w:i/>
          <w:iCs/>
          <w:sz w:val="28"/>
          <w:szCs w:val="28"/>
        </w:rPr>
        <w:t xml:space="preserve"> </w:t>
      </w:r>
      <w:proofErr w:type="spellStart"/>
      <w:r w:rsidRPr="00CE3517">
        <w:rPr>
          <w:rFonts w:ascii="Times New Roman" w:hAnsi="Times New Roman" w:cs="Times New Roman"/>
          <w:i/>
          <w:iCs/>
          <w:sz w:val="28"/>
          <w:szCs w:val="28"/>
        </w:rPr>
        <w:t>x</w:t>
      </w:r>
      <w:r w:rsidRPr="00CE3517">
        <w:rPr>
          <w:rFonts w:ascii="Times New Roman" w:hAnsi="Times New Roman" w:cs="Times New Roman"/>
          <w:i/>
          <w:iCs/>
          <w:sz w:val="28"/>
          <w:szCs w:val="28"/>
          <w:vertAlign w:val="subscript"/>
        </w:rPr>
        <w:t>k</w:t>
      </w:r>
      <w:proofErr w:type="spellEnd"/>
      <w:r w:rsidRPr="00CE3517">
        <w:rPr>
          <w:rFonts w:ascii="Times New Roman" w:hAnsi="Times New Roman" w:cs="Times New Roman"/>
          <w:i/>
          <w:iCs/>
          <w:sz w:val="28"/>
          <w:szCs w:val="28"/>
          <w:vertAlign w:val="subscript"/>
        </w:rPr>
        <w:t xml:space="preserve"> +1</w:t>
      </w:r>
      <w:r w:rsidRPr="00CE3517">
        <w:rPr>
          <w:rFonts w:ascii="Times New Roman" w:hAnsi="Times New Roman" w:cs="Times New Roman"/>
          <w:i/>
          <w:iCs/>
          <w:sz w:val="28"/>
          <w:szCs w:val="28"/>
        </w:rPr>
        <w:t xml:space="preserve">| &lt; </w:t>
      </w:r>
      <w:proofErr w:type="spellStart"/>
      <w:r w:rsidRPr="00CE3517">
        <w:rPr>
          <w:rFonts w:ascii="Times New Roman" w:hAnsi="Times New Roman" w:cs="Times New Roman"/>
          <w:i/>
          <w:iCs/>
          <w:sz w:val="28"/>
          <w:szCs w:val="28"/>
        </w:rPr>
        <w:t>ε</w:t>
      </w:r>
      <w:r w:rsidRPr="00CE3517">
        <w:rPr>
          <w:rFonts w:ascii="Times New Roman" w:hAnsi="Times New Roman" w:cs="Times New Roman"/>
          <w:i/>
          <w:iCs/>
          <w:sz w:val="28"/>
          <w:szCs w:val="28"/>
          <w:vertAlign w:val="subscript"/>
        </w:rPr>
        <w:t>x</w:t>
      </w:r>
      <w:proofErr w:type="spellEnd"/>
      <w:r w:rsidRPr="00CE3517">
        <w:rPr>
          <w:rFonts w:ascii="Times New Roman" w:hAnsi="Times New Roman" w:cs="Times New Roman"/>
          <w:i/>
          <w:iCs/>
          <w:sz w:val="28"/>
          <w:szCs w:val="28"/>
        </w:rPr>
        <w:t>.</w:t>
      </w:r>
    </w:p>
    <w:p w14:paraId="674E7CE6" w14:textId="77777777" w:rsidR="00C76894" w:rsidRDefault="00E522D5" w:rsidP="006617F5">
      <w:pPr>
        <w:spacing w:after="0" w:line="25" w:lineRule="atLeast"/>
        <w:ind w:firstLine="567"/>
        <w:jc w:val="both"/>
        <w:rPr>
          <w:rFonts w:ascii="Times New Roman" w:hAnsi="Times New Roman" w:cs="Times New Roman"/>
          <w:sz w:val="28"/>
          <w:szCs w:val="28"/>
        </w:rPr>
      </w:pPr>
      <w:r w:rsidRPr="00CE3517">
        <w:rPr>
          <w:rFonts w:ascii="Times New Roman" w:hAnsi="Times New Roman" w:cs="Times New Roman"/>
          <w:sz w:val="28"/>
          <w:szCs w:val="28"/>
        </w:rPr>
        <w:t>Це означає, що шуканий розв'язок знаходиться всередині діапазону</w:t>
      </w:r>
      <w:r w:rsidR="00C76894">
        <w:rPr>
          <w:rFonts w:ascii="Times New Roman" w:hAnsi="Times New Roman" w:cs="Times New Roman"/>
          <w:sz w:val="28"/>
          <w:szCs w:val="28"/>
        </w:rPr>
        <w:t xml:space="preserve"> </w:t>
      </w:r>
    </w:p>
    <w:p w14:paraId="394955E1" w14:textId="71C32AD1" w:rsidR="00E522D5" w:rsidRPr="00CE3517" w:rsidRDefault="00DF2F73" w:rsidP="006617F5">
      <w:pPr>
        <w:spacing w:after="0" w:line="25" w:lineRule="atLeast"/>
        <w:ind w:firstLine="567"/>
        <w:jc w:val="center"/>
        <w:rPr>
          <w:rFonts w:ascii="Times New Roman" w:hAnsi="Times New Roman" w:cs="Times New Roman"/>
          <w:i/>
          <w:iCs/>
          <w:sz w:val="28"/>
          <w:szCs w:val="28"/>
        </w:rPr>
      </w:pPr>
      <w:r w:rsidRPr="00CE3517">
        <w:rPr>
          <w:rFonts w:ascii="Times New Roman" w:hAnsi="Times New Roman" w:cs="Times New Roman"/>
          <w:i/>
          <w:iCs/>
          <w:sz w:val="28"/>
          <w:szCs w:val="28"/>
        </w:rPr>
        <w:t xml:space="preserve">x </w:t>
      </w:r>
      <w:r w:rsidR="00E522D5" w:rsidRPr="00CE3517">
        <w:rPr>
          <w:rFonts w:ascii="Times New Roman" w:hAnsi="Times New Roman" w:cs="Times New Roman"/>
          <w:i/>
          <w:iCs/>
          <w:sz w:val="28"/>
          <w:szCs w:val="28"/>
        </w:rPr>
        <w:t>-</w:t>
      </w:r>
      <w:r w:rsidRPr="00CE3517">
        <w:rPr>
          <w:rFonts w:ascii="Times New Roman" w:hAnsi="Times New Roman" w:cs="Times New Roman"/>
          <w:i/>
          <w:iCs/>
          <w:sz w:val="28"/>
          <w:szCs w:val="28"/>
        </w:rPr>
        <w:t xml:space="preserve"> </w:t>
      </w:r>
      <w:proofErr w:type="spellStart"/>
      <w:r w:rsidR="00E522D5" w:rsidRPr="00CE3517">
        <w:rPr>
          <w:rFonts w:ascii="Times New Roman" w:hAnsi="Times New Roman" w:cs="Times New Roman"/>
          <w:i/>
          <w:iCs/>
          <w:sz w:val="28"/>
          <w:szCs w:val="28"/>
        </w:rPr>
        <w:t>ε</w:t>
      </w:r>
      <w:r w:rsidR="00E522D5" w:rsidRPr="00CE3517">
        <w:rPr>
          <w:rFonts w:ascii="Times New Roman" w:hAnsi="Times New Roman" w:cs="Times New Roman"/>
          <w:i/>
          <w:iCs/>
          <w:sz w:val="28"/>
          <w:szCs w:val="28"/>
          <w:vertAlign w:val="subscript"/>
        </w:rPr>
        <w:t>x</w:t>
      </w:r>
      <w:proofErr w:type="spellEnd"/>
      <w:r w:rsidR="00E522D5" w:rsidRPr="00CE3517">
        <w:rPr>
          <w:rFonts w:ascii="Times New Roman" w:hAnsi="Times New Roman" w:cs="Times New Roman"/>
          <w:i/>
          <w:iCs/>
          <w:sz w:val="28"/>
          <w:szCs w:val="28"/>
        </w:rPr>
        <w:t xml:space="preserve"> ≤ x* ≤x</w:t>
      </w:r>
      <w:r w:rsidRPr="00CE3517">
        <w:rPr>
          <w:rFonts w:ascii="Times New Roman" w:hAnsi="Times New Roman" w:cs="Times New Roman"/>
          <w:i/>
          <w:iCs/>
          <w:sz w:val="28"/>
          <w:szCs w:val="28"/>
        </w:rPr>
        <w:t xml:space="preserve"> </w:t>
      </w:r>
      <w:r w:rsidR="00E522D5" w:rsidRPr="00CE3517">
        <w:rPr>
          <w:rFonts w:ascii="Times New Roman" w:hAnsi="Times New Roman" w:cs="Times New Roman"/>
          <w:i/>
          <w:iCs/>
          <w:sz w:val="28"/>
          <w:szCs w:val="28"/>
        </w:rPr>
        <w:t xml:space="preserve">+ </w:t>
      </w:r>
      <w:proofErr w:type="spellStart"/>
      <w:r w:rsidR="00E522D5" w:rsidRPr="00CE3517">
        <w:rPr>
          <w:rFonts w:ascii="Times New Roman" w:hAnsi="Times New Roman" w:cs="Times New Roman"/>
          <w:i/>
          <w:iCs/>
          <w:sz w:val="28"/>
          <w:szCs w:val="28"/>
        </w:rPr>
        <w:t>ε</w:t>
      </w:r>
      <w:r w:rsidR="00E522D5" w:rsidRPr="00CE3517">
        <w:rPr>
          <w:rFonts w:ascii="Times New Roman" w:hAnsi="Times New Roman" w:cs="Times New Roman"/>
          <w:i/>
          <w:iCs/>
          <w:sz w:val="28"/>
          <w:szCs w:val="28"/>
          <w:vertAlign w:val="subscript"/>
        </w:rPr>
        <w:t>x</w:t>
      </w:r>
      <w:proofErr w:type="spellEnd"/>
      <w:r w:rsidR="00E522D5" w:rsidRPr="00CE3517">
        <w:rPr>
          <w:rFonts w:ascii="Times New Roman" w:hAnsi="Times New Roman" w:cs="Times New Roman"/>
          <w:i/>
          <w:iCs/>
          <w:sz w:val="28"/>
          <w:szCs w:val="28"/>
        </w:rPr>
        <w:t>.</w:t>
      </w:r>
    </w:p>
    <w:p w14:paraId="4D70677D" w14:textId="1CB43392" w:rsidR="00E522D5" w:rsidRPr="00CE3517" w:rsidRDefault="00E522D5" w:rsidP="006617F5">
      <w:pPr>
        <w:spacing w:after="0" w:line="25" w:lineRule="atLeast"/>
        <w:ind w:firstLine="567"/>
        <w:jc w:val="both"/>
        <w:rPr>
          <w:rFonts w:ascii="Times New Roman" w:hAnsi="Times New Roman" w:cs="Times New Roman"/>
          <w:sz w:val="28"/>
          <w:szCs w:val="28"/>
        </w:rPr>
      </w:pPr>
      <w:r w:rsidRPr="00CE3517">
        <w:rPr>
          <w:rFonts w:ascii="Times New Roman" w:hAnsi="Times New Roman" w:cs="Times New Roman"/>
          <w:sz w:val="28"/>
          <w:szCs w:val="28"/>
        </w:rPr>
        <w:t xml:space="preserve">Для методів звуження інтервалу – </w:t>
      </w:r>
      <w:r w:rsidRPr="00CE3517">
        <w:rPr>
          <w:rFonts w:ascii="Cambria Math" w:hAnsi="Cambria Math" w:cs="Cambria Math"/>
          <w:sz w:val="28"/>
          <w:szCs w:val="28"/>
        </w:rPr>
        <w:t>𝑥</w:t>
      </w:r>
      <w:r w:rsidRPr="00CE3517">
        <w:rPr>
          <w:rFonts w:ascii="Times New Roman" w:hAnsi="Times New Roman" w:cs="Times New Roman"/>
          <w:sz w:val="28"/>
          <w:szCs w:val="28"/>
        </w:rPr>
        <w:t>=</w:t>
      </w:r>
      <w:r w:rsidR="00DF2F73" w:rsidRPr="00CE3517">
        <w:rPr>
          <w:rFonts w:ascii="Times New Roman" w:hAnsi="Times New Roman" w:cs="Times New Roman"/>
          <w:sz w:val="28"/>
          <w:szCs w:val="28"/>
        </w:rPr>
        <w:t>(</w:t>
      </w:r>
      <w:r w:rsidRPr="00CE3517">
        <w:rPr>
          <w:rFonts w:ascii="Cambria Math" w:hAnsi="Cambria Math" w:cs="Cambria Math"/>
          <w:sz w:val="28"/>
          <w:szCs w:val="28"/>
        </w:rPr>
        <w:t>𝑥</w:t>
      </w:r>
      <w:r w:rsidRPr="00CE3517">
        <w:rPr>
          <w:rFonts w:ascii="Cambria Math" w:hAnsi="Cambria Math" w:cs="Cambria Math"/>
          <w:sz w:val="28"/>
          <w:szCs w:val="28"/>
          <w:vertAlign w:val="subscript"/>
        </w:rPr>
        <w:t>𝑘</w:t>
      </w:r>
      <w:r w:rsidRPr="00CE3517">
        <w:rPr>
          <w:rFonts w:ascii="Times New Roman" w:hAnsi="Times New Roman" w:cs="Times New Roman"/>
          <w:sz w:val="28"/>
          <w:szCs w:val="28"/>
        </w:rPr>
        <w:t>+</w:t>
      </w:r>
      <w:r w:rsidRPr="00CE3517">
        <w:rPr>
          <w:rFonts w:ascii="Cambria Math" w:hAnsi="Cambria Math" w:cs="Cambria Math"/>
          <w:sz w:val="28"/>
          <w:szCs w:val="28"/>
        </w:rPr>
        <w:t>𝑥</w:t>
      </w:r>
      <w:r w:rsidRPr="00CE3517">
        <w:rPr>
          <w:rFonts w:ascii="Cambria Math" w:hAnsi="Cambria Math" w:cs="Cambria Math"/>
          <w:sz w:val="28"/>
          <w:szCs w:val="28"/>
          <w:vertAlign w:val="subscript"/>
        </w:rPr>
        <w:t>𝑘</w:t>
      </w:r>
      <w:r w:rsidRPr="00CE3517">
        <w:rPr>
          <w:rFonts w:ascii="Times New Roman" w:hAnsi="Times New Roman" w:cs="Times New Roman"/>
          <w:sz w:val="28"/>
          <w:szCs w:val="28"/>
          <w:vertAlign w:val="subscript"/>
        </w:rPr>
        <w:t>+1</w:t>
      </w:r>
      <w:r w:rsidR="00DF2F73" w:rsidRPr="00CE3517">
        <w:rPr>
          <w:rFonts w:ascii="Times New Roman" w:hAnsi="Times New Roman" w:cs="Times New Roman"/>
          <w:sz w:val="28"/>
          <w:szCs w:val="28"/>
        </w:rPr>
        <w:t>)/</w:t>
      </w:r>
      <w:r w:rsidRPr="00CE3517">
        <w:rPr>
          <w:rFonts w:ascii="Times New Roman" w:hAnsi="Times New Roman" w:cs="Times New Roman"/>
          <w:sz w:val="28"/>
          <w:szCs w:val="28"/>
        </w:rPr>
        <w:t>2.</w:t>
      </w:r>
    </w:p>
    <w:p w14:paraId="6C3EFC93" w14:textId="380DB129" w:rsidR="00E522D5" w:rsidRPr="00CE3517" w:rsidRDefault="00E522D5" w:rsidP="006617F5">
      <w:pPr>
        <w:spacing w:after="0" w:line="25" w:lineRule="atLeast"/>
        <w:ind w:firstLine="567"/>
        <w:jc w:val="both"/>
        <w:rPr>
          <w:rFonts w:ascii="Times New Roman" w:hAnsi="Times New Roman" w:cs="Times New Roman"/>
          <w:sz w:val="28"/>
          <w:szCs w:val="28"/>
        </w:rPr>
      </w:pPr>
      <w:r w:rsidRPr="00CE3517">
        <w:rPr>
          <w:rFonts w:ascii="Times New Roman" w:hAnsi="Times New Roman" w:cs="Times New Roman"/>
          <w:sz w:val="28"/>
          <w:szCs w:val="28"/>
        </w:rPr>
        <w:t xml:space="preserve">Для апроксимаційних методів – </w:t>
      </w:r>
      <w:r w:rsidRPr="00CE3517">
        <w:rPr>
          <w:rFonts w:ascii="Times New Roman" w:hAnsi="Times New Roman" w:cs="Times New Roman"/>
          <w:i/>
          <w:iCs/>
          <w:sz w:val="28"/>
          <w:szCs w:val="28"/>
        </w:rPr>
        <w:t>х=х</w:t>
      </w:r>
      <w:r w:rsidRPr="00CE3517">
        <w:rPr>
          <w:rFonts w:ascii="Times New Roman" w:hAnsi="Times New Roman" w:cs="Times New Roman"/>
          <w:i/>
          <w:iCs/>
          <w:sz w:val="28"/>
          <w:szCs w:val="28"/>
          <w:vertAlign w:val="subscript"/>
        </w:rPr>
        <w:t>к+1</w:t>
      </w:r>
      <w:r w:rsidRPr="00CE3517">
        <w:rPr>
          <w:rFonts w:ascii="Times New Roman" w:hAnsi="Times New Roman" w:cs="Times New Roman"/>
          <w:sz w:val="28"/>
          <w:szCs w:val="28"/>
        </w:rPr>
        <w:t>.</w:t>
      </w:r>
    </w:p>
    <w:p w14:paraId="2AC0BA8F" w14:textId="03EAB808" w:rsidR="00E522D5" w:rsidRPr="00CE3517" w:rsidRDefault="00E522D5" w:rsidP="006617F5">
      <w:pPr>
        <w:spacing w:after="0" w:line="25" w:lineRule="atLeast"/>
        <w:ind w:firstLine="567"/>
        <w:jc w:val="both"/>
        <w:rPr>
          <w:rFonts w:ascii="Times New Roman" w:hAnsi="Times New Roman" w:cs="Times New Roman"/>
          <w:sz w:val="28"/>
          <w:szCs w:val="28"/>
        </w:rPr>
      </w:pPr>
      <w:r w:rsidRPr="00CE3517">
        <w:rPr>
          <w:rFonts w:ascii="Times New Roman" w:hAnsi="Times New Roman" w:cs="Times New Roman"/>
          <w:sz w:val="28"/>
          <w:szCs w:val="28"/>
        </w:rPr>
        <w:t xml:space="preserve">В комп'ютерній літературі зустрічається критерій </w:t>
      </w:r>
      <w:proofErr w:type="spellStart"/>
      <w:r w:rsidRPr="00CE3517">
        <w:rPr>
          <w:rFonts w:ascii="Times New Roman" w:hAnsi="Times New Roman" w:cs="Times New Roman"/>
          <w:sz w:val="28"/>
          <w:szCs w:val="28"/>
        </w:rPr>
        <w:t>останову</w:t>
      </w:r>
      <w:proofErr w:type="spellEnd"/>
      <w:r w:rsidRPr="00CE3517">
        <w:rPr>
          <w:rFonts w:ascii="Times New Roman" w:hAnsi="Times New Roman" w:cs="Times New Roman"/>
          <w:sz w:val="28"/>
          <w:szCs w:val="28"/>
        </w:rPr>
        <w:t xml:space="preserve"> за значенням функції</w:t>
      </w:r>
      <w:r w:rsidR="00DF2F73" w:rsidRPr="00CE3517">
        <w:rPr>
          <w:rFonts w:ascii="Times New Roman" w:hAnsi="Times New Roman" w:cs="Times New Roman"/>
          <w:sz w:val="28"/>
          <w:szCs w:val="28"/>
        </w:rPr>
        <w:t xml:space="preserve"> </w:t>
      </w:r>
      <w:r w:rsidRPr="00CE3517">
        <w:rPr>
          <w:rFonts w:ascii="Times New Roman" w:hAnsi="Times New Roman" w:cs="Times New Roman"/>
          <w:i/>
          <w:iCs/>
          <w:sz w:val="28"/>
          <w:szCs w:val="28"/>
        </w:rPr>
        <w:t>|f(</w:t>
      </w:r>
      <w:proofErr w:type="spellStart"/>
      <w:r w:rsidRPr="00CE3517">
        <w:rPr>
          <w:rFonts w:ascii="Times New Roman" w:hAnsi="Times New Roman" w:cs="Times New Roman"/>
          <w:i/>
          <w:iCs/>
          <w:sz w:val="28"/>
          <w:szCs w:val="28"/>
        </w:rPr>
        <w:t>x</w:t>
      </w:r>
      <w:r w:rsidRPr="00CE3517">
        <w:rPr>
          <w:rFonts w:ascii="Times New Roman" w:hAnsi="Times New Roman" w:cs="Times New Roman"/>
          <w:i/>
          <w:iCs/>
          <w:sz w:val="28"/>
          <w:szCs w:val="28"/>
          <w:vertAlign w:val="subscript"/>
        </w:rPr>
        <w:t>k</w:t>
      </w:r>
      <w:proofErr w:type="spellEnd"/>
      <w:r w:rsidRPr="00CE3517">
        <w:rPr>
          <w:rFonts w:ascii="Times New Roman" w:hAnsi="Times New Roman" w:cs="Times New Roman"/>
          <w:i/>
          <w:iCs/>
          <w:sz w:val="28"/>
          <w:szCs w:val="28"/>
        </w:rPr>
        <w:t xml:space="preserve">)| &lt; </w:t>
      </w:r>
      <w:proofErr w:type="spellStart"/>
      <w:r w:rsidRPr="00CE3517">
        <w:rPr>
          <w:rFonts w:ascii="Times New Roman" w:hAnsi="Times New Roman" w:cs="Times New Roman"/>
          <w:i/>
          <w:iCs/>
          <w:sz w:val="28"/>
          <w:szCs w:val="28"/>
        </w:rPr>
        <w:t>ε</w:t>
      </w:r>
      <w:r w:rsidRPr="00CE3517">
        <w:rPr>
          <w:rFonts w:ascii="Times New Roman" w:hAnsi="Times New Roman" w:cs="Times New Roman"/>
          <w:i/>
          <w:iCs/>
          <w:sz w:val="28"/>
          <w:szCs w:val="28"/>
          <w:vertAlign w:val="subscript"/>
        </w:rPr>
        <w:t>f</w:t>
      </w:r>
      <w:proofErr w:type="spellEnd"/>
      <w:r w:rsidRPr="00CE3517">
        <w:rPr>
          <w:rFonts w:ascii="Times New Roman" w:hAnsi="Times New Roman" w:cs="Times New Roman"/>
          <w:i/>
          <w:iCs/>
          <w:sz w:val="28"/>
          <w:szCs w:val="28"/>
        </w:rPr>
        <w:t xml:space="preserve"> .</w:t>
      </w:r>
    </w:p>
    <w:p w14:paraId="3EC1C2C9" w14:textId="7E6AD999" w:rsidR="00E522D5" w:rsidRDefault="00E522D5" w:rsidP="006617F5">
      <w:pPr>
        <w:spacing w:after="0" w:line="25" w:lineRule="atLeast"/>
        <w:ind w:firstLine="567"/>
        <w:jc w:val="both"/>
        <w:rPr>
          <w:rFonts w:ascii="Times New Roman" w:hAnsi="Times New Roman" w:cs="Times New Roman"/>
          <w:sz w:val="28"/>
          <w:szCs w:val="28"/>
        </w:rPr>
      </w:pPr>
      <w:r w:rsidRPr="00CE3517">
        <w:rPr>
          <w:rFonts w:ascii="Times New Roman" w:hAnsi="Times New Roman" w:cs="Times New Roman"/>
          <w:sz w:val="28"/>
          <w:szCs w:val="28"/>
        </w:rPr>
        <w:t>Вказаний критерій не може вважатися універсальним, бо для функцій, які повільно змінюються, його застосування викликає надзвичайну чутливість від значення початкового наближення, та призводить до випадків, коли знайдене наближення суттєво відрізняється від теоретичного шуканого значення</w:t>
      </w:r>
      <w:r w:rsidR="009D0428" w:rsidRPr="00CE3517">
        <w:rPr>
          <w:rFonts w:ascii="Times New Roman" w:hAnsi="Times New Roman" w:cs="Times New Roman"/>
          <w:sz w:val="28"/>
          <w:szCs w:val="28"/>
        </w:rPr>
        <w:t xml:space="preserve"> </w:t>
      </w:r>
      <w:r w:rsidRPr="00CE3517">
        <w:rPr>
          <w:rFonts w:ascii="Times New Roman" w:hAnsi="Times New Roman" w:cs="Times New Roman"/>
          <w:sz w:val="28"/>
          <w:szCs w:val="28"/>
        </w:rPr>
        <w:t>(рис. 3.2).</w:t>
      </w:r>
    </w:p>
    <w:p w14:paraId="6F3E9064" w14:textId="77777777" w:rsidR="00C76894" w:rsidRPr="00CE3517" w:rsidRDefault="00C76894" w:rsidP="006617F5">
      <w:pPr>
        <w:spacing w:after="0" w:line="25" w:lineRule="atLeast"/>
        <w:ind w:firstLine="567"/>
        <w:jc w:val="both"/>
        <w:rPr>
          <w:rFonts w:ascii="Times New Roman" w:hAnsi="Times New Roman" w:cs="Times New Roman"/>
          <w:sz w:val="28"/>
          <w:szCs w:val="28"/>
        </w:rPr>
      </w:pPr>
    </w:p>
    <w:p w14:paraId="57A1E937" w14:textId="4C592B23" w:rsidR="009D0428" w:rsidRPr="00CE3517" w:rsidRDefault="009D0428" w:rsidP="006617F5">
      <w:pPr>
        <w:spacing w:after="0" w:line="25" w:lineRule="atLeast"/>
        <w:ind w:firstLine="567"/>
        <w:jc w:val="center"/>
        <w:rPr>
          <w:rFonts w:ascii="Times New Roman" w:hAnsi="Times New Roman" w:cs="Times New Roman"/>
          <w:sz w:val="28"/>
          <w:szCs w:val="28"/>
        </w:rPr>
      </w:pPr>
      <w:r w:rsidRPr="00CE3517">
        <w:rPr>
          <w:rFonts w:ascii="Times New Roman" w:hAnsi="Times New Roman" w:cs="Times New Roman"/>
          <w:noProof/>
          <w:sz w:val="28"/>
          <w:szCs w:val="28"/>
        </w:rPr>
        <w:lastRenderedPageBreak/>
        <w:drawing>
          <wp:inline distT="0" distB="0" distL="0" distR="0" wp14:anchorId="590ABF34" wp14:editId="54C2B2FB">
            <wp:extent cx="5247640" cy="2353310"/>
            <wp:effectExtent l="0" t="0" r="0" b="8890"/>
            <wp:docPr id="65152430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47640" cy="2353310"/>
                    </a:xfrm>
                    <a:prstGeom prst="rect">
                      <a:avLst/>
                    </a:prstGeom>
                    <a:noFill/>
                    <a:ln>
                      <a:noFill/>
                    </a:ln>
                  </pic:spPr>
                </pic:pic>
              </a:graphicData>
            </a:graphic>
          </wp:inline>
        </w:drawing>
      </w:r>
    </w:p>
    <w:p w14:paraId="2A5A73C2" w14:textId="537D1727" w:rsidR="00E522D5" w:rsidRPr="00137662" w:rsidRDefault="00E522D5" w:rsidP="006617F5">
      <w:pPr>
        <w:spacing w:after="0" w:line="25" w:lineRule="atLeast"/>
        <w:ind w:firstLine="567"/>
        <w:jc w:val="center"/>
        <w:rPr>
          <w:rFonts w:ascii="Times New Roman" w:hAnsi="Times New Roman" w:cs="Times New Roman"/>
          <w:sz w:val="28"/>
          <w:szCs w:val="28"/>
        </w:rPr>
      </w:pPr>
      <w:r w:rsidRPr="00CE3517">
        <w:rPr>
          <w:rFonts w:ascii="Times New Roman" w:hAnsi="Times New Roman" w:cs="Times New Roman"/>
          <w:sz w:val="28"/>
          <w:szCs w:val="28"/>
        </w:rPr>
        <w:t xml:space="preserve">Рисунок </w:t>
      </w:r>
      <w:r w:rsidR="004E653F">
        <w:rPr>
          <w:rFonts w:ascii="Times New Roman" w:hAnsi="Times New Roman" w:cs="Times New Roman"/>
          <w:sz w:val="28"/>
          <w:szCs w:val="28"/>
        </w:rPr>
        <w:t>2</w:t>
      </w:r>
      <w:r w:rsidRPr="00CE3517">
        <w:rPr>
          <w:rFonts w:ascii="Times New Roman" w:hAnsi="Times New Roman" w:cs="Times New Roman"/>
          <w:sz w:val="28"/>
          <w:szCs w:val="28"/>
        </w:rPr>
        <w:t>.2 – Вплив критерію за значенням функції</w:t>
      </w:r>
      <w:r w:rsidR="00137662" w:rsidRPr="00137662">
        <w:rPr>
          <w:rFonts w:ascii="Times New Roman" w:hAnsi="Times New Roman" w:cs="Times New Roman"/>
          <w:sz w:val="28"/>
          <w:szCs w:val="28"/>
        </w:rPr>
        <w:t xml:space="preserve"> [1]</w:t>
      </w:r>
    </w:p>
    <w:p w14:paraId="7DCCBFD2" w14:textId="77777777" w:rsidR="009D0428" w:rsidRPr="00CE3517" w:rsidRDefault="009D0428" w:rsidP="006617F5">
      <w:pPr>
        <w:spacing w:after="0" w:line="25" w:lineRule="atLeast"/>
        <w:ind w:firstLine="567"/>
        <w:jc w:val="both"/>
        <w:rPr>
          <w:rFonts w:ascii="Times New Roman" w:hAnsi="Times New Roman" w:cs="Times New Roman"/>
          <w:sz w:val="28"/>
          <w:szCs w:val="28"/>
        </w:rPr>
      </w:pPr>
    </w:p>
    <w:p w14:paraId="02D5AE4E" w14:textId="77777777" w:rsidR="009D0428" w:rsidRPr="00C76894" w:rsidRDefault="009D0428" w:rsidP="006617F5">
      <w:pPr>
        <w:spacing w:after="0" w:line="25" w:lineRule="atLeast"/>
        <w:ind w:firstLine="567"/>
        <w:jc w:val="both"/>
        <w:rPr>
          <w:rFonts w:ascii="Times New Roman" w:hAnsi="Times New Roman" w:cs="Times New Roman"/>
          <w:b/>
          <w:bCs/>
          <w:sz w:val="28"/>
          <w:szCs w:val="28"/>
        </w:rPr>
      </w:pPr>
      <w:r w:rsidRPr="00C76894">
        <w:rPr>
          <w:rFonts w:ascii="Times New Roman" w:hAnsi="Times New Roman" w:cs="Times New Roman"/>
          <w:b/>
          <w:bCs/>
          <w:sz w:val="28"/>
          <w:szCs w:val="28"/>
        </w:rPr>
        <w:t>Відокремлення коренів</w:t>
      </w:r>
    </w:p>
    <w:p w14:paraId="5A8C87D4" w14:textId="77777777" w:rsidR="009D0428" w:rsidRPr="00CE3517" w:rsidRDefault="009D0428" w:rsidP="006617F5">
      <w:pPr>
        <w:spacing w:after="0" w:line="25" w:lineRule="atLeast"/>
        <w:ind w:firstLine="567"/>
        <w:jc w:val="both"/>
        <w:rPr>
          <w:rFonts w:ascii="Times New Roman" w:hAnsi="Times New Roman" w:cs="Times New Roman"/>
          <w:sz w:val="28"/>
          <w:szCs w:val="28"/>
        </w:rPr>
      </w:pPr>
      <w:r w:rsidRPr="00CE3517">
        <w:rPr>
          <w:rFonts w:ascii="Times New Roman" w:hAnsi="Times New Roman" w:cs="Times New Roman"/>
          <w:sz w:val="28"/>
          <w:szCs w:val="28"/>
        </w:rPr>
        <w:t>Для відокремлення коренів використовується наступна теорема:</w:t>
      </w:r>
    </w:p>
    <w:p w14:paraId="5C43B146" w14:textId="77777777" w:rsidR="009D0428" w:rsidRPr="00CE3517" w:rsidRDefault="009D0428" w:rsidP="006617F5">
      <w:pPr>
        <w:spacing w:after="0" w:line="25" w:lineRule="atLeast"/>
        <w:ind w:firstLine="567"/>
        <w:jc w:val="both"/>
        <w:rPr>
          <w:rFonts w:ascii="Times New Roman" w:hAnsi="Times New Roman" w:cs="Times New Roman"/>
          <w:sz w:val="28"/>
          <w:szCs w:val="28"/>
        </w:rPr>
      </w:pPr>
      <w:r w:rsidRPr="00CE3517">
        <w:rPr>
          <w:rFonts w:ascii="Times New Roman" w:hAnsi="Times New Roman" w:cs="Times New Roman"/>
          <w:sz w:val="28"/>
          <w:szCs w:val="28"/>
        </w:rPr>
        <w:t xml:space="preserve">Якщо функція </w:t>
      </w:r>
      <w:r w:rsidRPr="00CE3517">
        <w:rPr>
          <w:rFonts w:ascii="Times New Roman" w:hAnsi="Times New Roman" w:cs="Times New Roman"/>
          <w:i/>
          <w:iCs/>
          <w:sz w:val="28"/>
          <w:szCs w:val="28"/>
        </w:rPr>
        <w:t>f(x)</w:t>
      </w:r>
      <w:r w:rsidRPr="00CE3517">
        <w:rPr>
          <w:rFonts w:ascii="Times New Roman" w:hAnsi="Times New Roman" w:cs="Times New Roman"/>
          <w:sz w:val="28"/>
          <w:szCs w:val="28"/>
        </w:rPr>
        <w:t xml:space="preserve"> неперервна на інтервалі (</w:t>
      </w:r>
      <w:proofErr w:type="spellStart"/>
      <w:r w:rsidRPr="00CE3517">
        <w:rPr>
          <w:rFonts w:ascii="Times New Roman" w:hAnsi="Times New Roman" w:cs="Times New Roman"/>
          <w:i/>
          <w:iCs/>
          <w:sz w:val="28"/>
          <w:szCs w:val="28"/>
        </w:rPr>
        <w:t>a,b</w:t>
      </w:r>
      <w:proofErr w:type="spellEnd"/>
      <w:r w:rsidRPr="00CE3517">
        <w:rPr>
          <w:rFonts w:ascii="Times New Roman" w:hAnsi="Times New Roman" w:cs="Times New Roman"/>
          <w:sz w:val="28"/>
          <w:szCs w:val="28"/>
        </w:rPr>
        <w:t xml:space="preserve">) і якщо на кінцях інтервалу значення функції мають протилежні знаки, то </w:t>
      </w:r>
      <w:r w:rsidRPr="00CE3517">
        <w:rPr>
          <w:rFonts w:ascii="Times New Roman" w:hAnsi="Times New Roman" w:cs="Times New Roman"/>
          <w:i/>
          <w:iCs/>
          <w:sz w:val="28"/>
          <w:szCs w:val="28"/>
        </w:rPr>
        <w:t>f(x)</w:t>
      </w:r>
      <w:r w:rsidRPr="00CE3517">
        <w:rPr>
          <w:rFonts w:ascii="Times New Roman" w:hAnsi="Times New Roman" w:cs="Times New Roman"/>
          <w:sz w:val="28"/>
          <w:szCs w:val="28"/>
        </w:rPr>
        <w:t xml:space="preserve"> має принаймні один дійсний корінь на інтервалі (</w:t>
      </w:r>
      <w:proofErr w:type="spellStart"/>
      <w:r w:rsidRPr="00CE3517">
        <w:rPr>
          <w:rFonts w:ascii="Times New Roman" w:hAnsi="Times New Roman" w:cs="Times New Roman"/>
          <w:i/>
          <w:iCs/>
          <w:sz w:val="28"/>
          <w:szCs w:val="28"/>
        </w:rPr>
        <w:t>a,b</w:t>
      </w:r>
      <w:proofErr w:type="spellEnd"/>
      <w:r w:rsidRPr="00CE3517">
        <w:rPr>
          <w:rFonts w:ascii="Times New Roman" w:hAnsi="Times New Roman" w:cs="Times New Roman"/>
          <w:sz w:val="28"/>
          <w:szCs w:val="28"/>
        </w:rPr>
        <w:t xml:space="preserve">). Якщо при цьому </w:t>
      </w:r>
      <w:r w:rsidRPr="00CE3517">
        <w:rPr>
          <w:rFonts w:ascii="Times New Roman" w:hAnsi="Times New Roman" w:cs="Times New Roman"/>
          <w:i/>
          <w:iCs/>
          <w:sz w:val="28"/>
          <w:szCs w:val="28"/>
        </w:rPr>
        <w:t>f(x)</w:t>
      </w:r>
      <w:r w:rsidRPr="00CE3517">
        <w:rPr>
          <w:rFonts w:ascii="Times New Roman" w:hAnsi="Times New Roman" w:cs="Times New Roman"/>
          <w:sz w:val="28"/>
          <w:szCs w:val="28"/>
        </w:rPr>
        <w:t xml:space="preserve"> має першу похідну, що не змінює знак на інтервалі, тобто функція є монотонною, то корінь є єдиним.</w:t>
      </w:r>
    </w:p>
    <w:p w14:paraId="2BF4B26F" w14:textId="77777777" w:rsidR="009D0428" w:rsidRPr="00CE3517" w:rsidRDefault="009D0428" w:rsidP="006617F5">
      <w:pPr>
        <w:spacing w:after="0" w:line="25" w:lineRule="atLeast"/>
        <w:ind w:firstLine="567"/>
        <w:jc w:val="both"/>
        <w:rPr>
          <w:rFonts w:ascii="Times New Roman" w:hAnsi="Times New Roman" w:cs="Times New Roman"/>
          <w:sz w:val="28"/>
          <w:szCs w:val="28"/>
        </w:rPr>
      </w:pPr>
      <w:r w:rsidRPr="00CE3517">
        <w:rPr>
          <w:rFonts w:ascii="Times New Roman" w:hAnsi="Times New Roman" w:cs="Times New Roman"/>
          <w:sz w:val="28"/>
          <w:szCs w:val="28"/>
        </w:rPr>
        <w:t>Простіше за все визначити всі проміжки ізоляції можна побудувавши графік функції.</w:t>
      </w:r>
    </w:p>
    <w:p w14:paraId="656E044B" w14:textId="02A1E293" w:rsidR="009D0428" w:rsidRPr="00CE3517" w:rsidRDefault="009D0428" w:rsidP="006617F5">
      <w:pPr>
        <w:spacing w:after="0" w:line="25" w:lineRule="atLeast"/>
        <w:ind w:firstLine="567"/>
        <w:jc w:val="both"/>
        <w:rPr>
          <w:rFonts w:ascii="Times New Roman" w:hAnsi="Times New Roman" w:cs="Times New Roman"/>
          <w:sz w:val="28"/>
          <w:szCs w:val="28"/>
        </w:rPr>
      </w:pPr>
      <w:r w:rsidRPr="00CE3517">
        <w:rPr>
          <w:rFonts w:ascii="Times New Roman" w:hAnsi="Times New Roman" w:cs="Times New Roman"/>
          <w:sz w:val="28"/>
          <w:szCs w:val="28"/>
        </w:rPr>
        <w:t>Алгоритмічно процес ізоляції коренів може мати наступний порядок:</w:t>
      </w:r>
    </w:p>
    <w:p w14:paraId="48A7A562" w14:textId="77777777" w:rsidR="009D0428" w:rsidRPr="00CE3517" w:rsidRDefault="009D0428" w:rsidP="006617F5">
      <w:pPr>
        <w:spacing w:after="0" w:line="25" w:lineRule="atLeast"/>
        <w:ind w:firstLine="567"/>
        <w:jc w:val="both"/>
        <w:rPr>
          <w:rFonts w:ascii="Times New Roman" w:hAnsi="Times New Roman" w:cs="Times New Roman"/>
          <w:sz w:val="28"/>
          <w:szCs w:val="28"/>
        </w:rPr>
      </w:pPr>
      <w:r w:rsidRPr="00CE3517">
        <w:rPr>
          <w:rFonts w:ascii="Times New Roman" w:hAnsi="Times New Roman" w:cs="Times New Roman"/>
          <w:sz w:val="28"/>
          <w:szCs w:val="28"/>
        </w:rPr>
        <w:t>̶ Розбити первинний інтервал (</w:t>
      </w:r>
      <w:r w:rsidRPr="00CE3517">
        <w:rPr>
          <w:rFonts w:ascii="Times New Roman" w:hAnsi="Times New Roman" w:cs="Times New Roman"/>
          <w:i/>
          <w:iCs/>
          <w:sz w:val="28"/>
          <w:szCs w:val="28"/>
        </w:rPr>
        <w:t>a, b</w:t>
      </w:r>
      <w:r w:rsidRPr="00CE3517">
        <w:rPr>
          <w:rFonts w:ascii="Times New Roman" w:hAnsi="Times New Roman" w:cs="Times New Roman"/>
          <w:sz w:val="28"/>
          <w:szCs w:val="28"/>
        </w:rPr>
        <w:t xml:space="preserve">) рівні відрізки з кроком </w:t>
      </w:r>
      <w:r w:rsidRPr="00CE3517">
        <w:rPr>
          <w:rFonts w:ascii="Times New Roman" w:hAnsi="Times New Roman" w:cs="Times New Roman"/>
          <w:i/>
          <w:iCs/>
          <w:sz w:val="28"/>
          <w:szCs w:val="28"/>
        </w:rPr>
        <w:t>h x</w:t>
      </w:r>
      <w:r w:rsidRPr="00CE3517">
        <w:rPr>
          <w:rFonts w:ascii="Times New Roman" w:hAnsi="Times New Roman" w:cs="Times New Roman"/>
          <w:i/>
          <w:iCs/>
          <w:sz w:val="28"/>
          <w:szCs w:val="28"/>
          <w:vertAlign w:val="subscript"/>
        </w:rPr>
        <w:t>i</w:t>
      </w:r>
      <w:r w:rsidRPr="00CE3517">
        <w:rPr>
          <w:rFonts w:ascii="Times New Roman" w:hAnsi="Times New Roman" w:cs="Times New Roman"/>
          <w:i/>
          <w:iCs/>
          <w:sz w:val="28"/>
          <w:szCs w:val="28"/>
        </w:rPr>
        <w:t>=</w:t>
      </w:r>
      <w:proofErr w:type="spellStart"/>
      <w:r w:rsidRPr="00CE3517">
        <w:rPr>
          <w:rFonts w:ascii="Times New Roman" w:hAnsi="Times New Roman" w:cs="Times New Roman"/>
          <w:i/>
          <w:iCs/>
          <w:sz w:val="28"/>
          <w:szCs w:val="28"/>
        </w:rPr>
        <w:t>a+i·h</w:t>
      </w:r>
      <w:proofErr w:type="spellEnd"/>
      <w:r w:rsidRPr="00CE3517">
        <w:rPr>
          <w:rFonts w:ascii="Times New Roman" w:hAnsi="Times New Roman" w:cs="Times New Roman"/>
          <w:sz w:val="28"/>
          <w:szCs w:val="28"/>
        </w:rPr>
        <w:t>.</w:t>
      </w:r>
    </w:p>
    <w:p w14:paraId="62808F45" w14:textId="77777777" w:rsidR="009D0428" w:rsidRPr="00CE3517" w:rsidRDefault="009D0428" w:rsidP="006617F5">
      <w:pPr>
        <w:spacing w:after="0" w:line="25" w:lineRule="atLeast"/>
        <w:ind w:firstLine="567"/>
        <w:jc w:val="both"/>
        <w:rPr>
          <w:rFonts w:ascii="Times New Roman" w:hAnsi="Times New Roman" w:cs="Times New Roman"/>
          <w:sz w:val="28"/>
          <w:szCs w:val="28"/>
        </w:rPr>
      </w:pPr>
      <w:r w:rsidRPr="00CE3517">
        <w:rPr>
          <w:rFonts w:ascii="Times New Roman" w:hAnsi="Times New Roman" w:cs="Times New Roman"/>
          <w:sz w:val="28"/>
          <w:szCs w:val="28"/>
        </w:rPr>
        <w:t xml:space="preserve">̶ Визначити знак функції </w:t>
      </w:r>
      <w:r w:rsidRPr="00CE3517">
        <w:rPr>
          <w:rFonts w:ascii="Times New Roman" w:hAnsi="Times New Roman" w:cs="Times New Roman"/>
          <w:i/>
          <w:iCs/>
          <w:sz w:val="28"/>
          <w:szCs w:val="28"/>
        </w:rPr>
        <w:t>f(x)</w:t>
      </w:r>
      <w:r w:rsidRPr="00CE3517">
        <w:rPr>
          <w:rFonts w:ascii="Times New Roman" w:hAnsi="Times New Roman" w:cs="Times New Roman"/>
          <w:sz w:val="28"/>
          <w:szCs w:val="28"/>
        </w:rPr>
        <w:t xml:space="preserve"> на кінцях кожного і-го відрізка.</w:t>
      </w:r>
    </w:p>
    <w:p w14:paraId="79052EC4" w14:textId="77777777" w:rsidR="009D0428" w:rsidRPr="00CE3517" w:rsidRDefault="009D0428" w:rsidP="006617F5">
      <w:pPr>
        <w:spacing w:after="0" w:line="25" w:lineRule="atLeast"/>
        <w:ind w:firstLine="567"/>
        <w:jc w:val="both"/>
        <w:rPr>
          <w:rFonts w:ascii="Times New Roman" w:hAnsi="Times New Roman" w:cs="Times New Roman"/>
          <w:sz w:val="28"/>
          <w:szCs w:val="28"/>
        </w:rPr>
      </w:pPr>
      <w:r w:rsidRPr="00CE3517">
        <w:rPr>
          <w:rFonts w:ascii="Times New Roman" w:hAnsi="Times New Roman" w:cs="Times New Roman"/>
          <w:sz w:val="28"/>
          <w:szCs w:val="28"/>
        </w:rPr>
        <w:t xml:space="preserve">̶ Перевірити наявність кореню на інтервалі. Якщо знаки однакові та </w:t>
      </w:r>
      <w:r w:rsidRPr="00CE3517">
        <w:rPr>
          <w:rFonts w:ascii="Times New Roman" w:hAnsi="Times New Roman" w:cs="Times New Roman"/>
          <w:i/>
          <w:iCs/>
          <w:sz w:val="28"/>
          <w:szCs w:val="28"/>
        </w:rPr>
        <w:t>h</w:t>
      </w:r>
      <w:r w:rsidRPr="00CE3517">
        <w:rPr>
          <w:rFonts w:ascii="Times New Roman" w:hAnsi="Times New Roman" w:cs="Times New Roman"/>
          <w:sz w:val="28"/>
          <w:szCs w:val="28"/>
        </w:rPr>
        <w:t xml:space="preserve"> достатньо мале, то можна сподіватися, що на цьому коренів рівняння немає. Якщо знаки різні, то на відрізку існує розв'язок рівняння.</w:t>
      </w:r>
    </w:p>
    <w:p w14:paraId="70C53A15" w14:textId="56E01A33" w:rsidR="00E70251" w:rsidRPr="00CE3517" w:rsidRDefault="009D0428" w:rsidP="006617F5">
      <w:pPr>
        <w:spacing w:after="0" w:line="25" w:lineRule="atLeast"/>
        <w:ind w:firstLine="567"/>
        <w:jc w:val="both"/>
        <w:rPr>
          <w:rFonts w:ascii="Times New Roman" w:hAnsi="Times New Roman" w:cs="Times New Roman"/>
          <w:sz w:val="28"/>
          <w:szCs w:val="28"/>
        </w:rPr>
      </w:pPr>
      <w:r w:rsidRPr="00CE3517">
        <w:rPr>
          <w:rFonts w:ascii="Times New Roman" w:hAnsi="Times New Roman" w:cs="Times New Roman"/>
          <w:sz w:val="28"/>
          <w:szCs w:val="28"/>
        </w:rPr>
        <w:t xml:space="preserve">̶ Перевірити наявність одного кореню оцінюванням знаків похідної </w:t>
      </w:r>
      <w:r w:rsidRPr="00CE3517">
        <w:rPr>
          <w:rFonts w:ascii="Times New Roman" w:hAnsi="Times New Roman" w:cs="Times New Roman"/>
          <w:i/>
          <w:iCs/>
          <w:sz w:val="28"/>
          <w:szCs w:val="28"/>
        </w:rPr>
        <w:t>f'(х)</w:t>
      </w:r>
      <w:r w:rsidRPr="00CE3517">
        <w:rPr>
          <w:rFonts w:ascii="Times New Roman" w:hAnsi="Times New Roman" w:cs="Times New Roman"/>
          <w:sz w:val="28"/>
          <w:szCs w:val="28"/>
        </w:rPr>
        <w:t xml:space="preserve"> на кінцях відрізка. Якщо крок h достатньо малий і знак похідної </w:t>
      </w:r>
      <w:r w:rsidRPr="00CE3517">
        <w:rPr>
          <w:rFonts w:ascii="Times New Roman" w:hAnsi="Times New Roman" w:cs="Times New Roman"/>
          <w:i/>
          <w:iCs/>
          <w:sz w:val="28"/>
          <w:szCs w:val="28"/>
        </w:rPr>
        <w:t>f'(x)</w:t>
      </w:r>
      <w:r w:rsidRPr="00CE3517">
        <w:rPr>
          <w:rFonts w:ascii="Times New Roman" w:hAnsi="Times New Roman" w:cs="Times New Roman"/>
          <w:sz w:val="28"/>
          <w:szCs w:val="28"/>
        </w:rPr>
        <w:t xml:space="preserve"> на кінцях відрізка не змінюється, то можна сподіватися, що на відрізку корінь один. Таким чином, корінь рівняння можна вважати відокремленим. Якщо знак похідної </w:t>
      </w:r>
      <w:r w:rsidRPr="00CE3517">
        <w:rPr>
          <w:rFonts w:ascii="Times New Roman" w:hAnsi="Times New Roman" w:cs="Times New Roman"/>
          <w:i/>
          <w:iCs/>
          <w:sz w:val="28"/>
          <w:szCs w:val="28"/>
        </w:rPr>
        <w:t>f'(х)</w:t>
      </w:r>
      <w:r w:rsidRPr="00CE3517">
        <w:rPr>
          <w:rFonts w:ascii="Times New Roman" w:hAnsi="Times New Roman" w:cs="Times New Roman"/>
          <w:sz w:val="28"/>
          <w:szCs w:val="28"/>
        </w:rPr>
        <w:t xml:space="preserve"> змінюється, то впевненості, що корінь один, немає. Відрізки, для яких немає упевненості в тому, що розв'язок рівняння лише один, розбивати вже з меншим кроком, тобто повторити для них описану процедуру відокремлення коренів.</w:t>
      </w:r>
    </w:p>
    <w:p w14:paraId="0DC87C68" w14:textId="77777777" w:rsidR="009D0428" w:rsidRPr="00CE3517" w:rsidRDefault="009D0428" w:rsidP="006617F5">
      <w:pPr>
        <w:spacing w:after="0" w:line="25" w:lineRule="atLeast"/>
        <w:ind w:firstLine="567"/>
        <w:jc w:val="both"/>
        <w:rPr>
          <w:rFonts w:ascii="Times New Roman" w:hAnsi="Times New Roman" w:cs="Times New Roman"/>
          <w:sz w:val="28"/>
          <w:szCs w:val="28"/>
        </w:rPr>
      </w:pPr>
    </w:p>
    <w:p w14:paraId="7028D743" w14:textId="77777777" w:rsidR="00226935" w:rsidRPr="00C76894" w:rsidRDefault="00226935" w:rsidP="006617F5">
      <w:pPr>
        <w:spacing w:after="0" w:line="25" w:lineRule="atLeast"/>
        <w:ind w:firstLine="567"/>
        <w:jc w:val="both"/>
        <w:rPr>
          <w:rFonts w:ascii="Times New Roman" w:hAnsi="Times New Roman" w:cs="Times New Roman"/>
          <w:b/>
          <w:bCs/>
          <w:sz w:val="28"/>
          <w:szCs w:val="28"/>
        </w:rPr>
      </w:pPr>
      <w:r w:rsidRPr="00C76894">
        <w:rPr>
          <w:rFonts w:ascii="Times New Roman" w:hAnsi="Times New Roman" w:cs="Times New Roman"/>
          <w:b/>
          <w:bCs/>
          <w:sz w:val="28"/>
          <w:szCs w:val="28"/>
        </w:rPr>
        <w:t>Методи звуження інтервалу (гарантованої збіжності)</w:t>
      </w:r>
    </w:p>
    <w:p w14:paraId="7D91799F" w14:textId="77777777" w:rsidR="00226935" w:rsidRPr="00CE3517" w:rsidRDefault="00226935" w:rsidP="006617F5">
      <w:pPr>
        <w:spacing w:after="0" w:line="25" w:lineRule="atLeast"/>
        <w:ind w:firstLine="567"/>
        <w:jc w:val="both"/>
        <w:rPr>
          <w:rFonts w:ascii="Times New Roman" w:hAnsi="Times New Roman" w:cs="Times New Roman"/>
          <w:sz w:val="28"/>
          <w:szCs w:val="28"/>
        </w:rPr>
      </w:pPr>
      <w:r w:rsidRPr="00CE3517">
        <w:rPr>
          <w:rFonts w:ascii="Times New Roman" w:hAnsi="Times New Roman" w:cs="Times New Roman"/>
          <w:sz w:val="28"/>
          <w:szCs w:val="28"/>
        </w:rPr>
        <w:t>Методи звуження інтервалу, також відомі як методи гарантованої збіжності, є важливим класом чисельних методів, які використовуються для відшукання коренів рівнянь. Їхня особливість полягає у тому, що вони забезпечують послідовне зменшення проміжку, в якому гарантовано міститься шукане розв’язання. Такий підхід базується на теоретично обґрунтованій впевненості, що з кожним кроком обчислення ми наближаємось до кореня із заздалегідь заданою точністю. Головною перевагою цих методів є надійність, оскільки навіть за умов обмеженої інформації або значних обчислювальних похибок можна бути впевненим у наявності збіжності до правильного результату.</w:t>
      </w:r>
    </w:p>
    <w:p w14:paraId="339C9B9D" w14:textId="77777777" w:rsidR="00226935" w:rsidRPr="00CE3517" w:rsidRDefault="00226935" w:rsidP="006617F5">
      <w:pPr>
        <w:spacing w:after="0" w:line="25" w:lineRule="atLeast"/>
        <w:ind w:firstLine="567"/>
        <w:jc w:val="both"/>
        <w:rPr>
          <w:rFonts w:ascii="Times New Roman" w:hAnsi="Times New Roman" w:cs="Times New Roman"/>
          <w:sz w:val="28"/>
          <w:szCs w:val="28"/>
        </w:rPr>
      </w:pPr>
      <w:r w:rsidRPr="00CE3517">
        <w:rPr>
          <w:rFonts w:ascii="Times New Roman" w:hAnsi="Times New Roman" w:cs="Times New Roman"/>
          <w:sz w:val="28"/>
          <w:szCs w:val="28"/>
        </w:rPr>
        <w:lastRenderedPageBreak/>
        <w:t>Основна ідея методів звуження інтервалу полягає в наступному: маючи неперервну функцію однієї змінної, яка на заданому проміжку змінює знак, можна стверджувати, що принаймні один корінь цієї функції знаходиться всередині цього проміжку. Така властивість ґрунтується на теоремі Больцано, згідно з якою, якщо функція неперервна на відрізку і має значення різних знаків на його кінцях, то існує хоча б одна точка всередині відрізка, де значення функції дорівнює нулю. Це дає змогу гарантувати наявність кореня всередині початкового інтервалу.</w:t>
      </w:r>
    </w:p>
    <w:p w14:paraId="258BA740" w14:textId="77777777" w:rsidR="00226935" w:rsidRPr="00CE3517" w:rsidRDefault="00226935" w:rsidP="006617F5">
      <w:pPr>
        <w:spacing w:after="0" w:line="25" w:lineRule="atLeast"/>
        <w:ind w:firstLine="567"/>
        <w:jc w:val="both"/>
        <w:rPr>
          <w:rFonts w:ascii="Times New Roman" w:hAnsi="Times New Roman" w:cs="Times New Roman"/>
          <w:sz w:val="28"/>
          <w:szCs w:val="28"/>
        </w:rPr>
      </w:pPr>
      <w:r w:rsidRPr="00CE3517">
        <w:rPr>
          <w:rFonts w:ascii="Times New Roman" w:hAnsi="Times New Roman" w:cs="Times New Roman"/>
          <w:sz w:val="28"/>
          <w:szCs w:val="28"/>
        </w:rPr>
        <w:t>Далі, за певним правилом, цей початковий інтервал поступово зменшують: обчислюється значення функції в середині або в іншій характерній точці відрізка, після чого обирається та половина інтервалу, на якій функція знову змінює знак. Таким чином, з кожною ітерацією довжина інтервалу зменшується, а наближене значення кореня стає точнішим. Процес повторюється доти, доки довжина інтервалу не стане меншою за задану похибку. Таке скорочення забезпечує гарантовану збіжність до істинного кореня.</w:t>
      </w:r>
    </w:p>
    <w:p w14:paraId="70C40001" w14:textId="43FEE136" w:rsidR="00226935" w:rsidRPr="00CE3517" w:rsidRDefault="00226935" w:rsidP="006617F5">
      <w:pPr>
        <w:spacing w:after="0" w:line="25" w:lineRule="atLeast"/>
        <w:ind w:firstLine="567"/>
        <w:jc w:val="both"/>
        <w:rPr>
          <w:rFonts w:ascii="Times New Roman" w:hAnsi="Times New Roman" w:cs="Times New Roman"/>
          <w:sz w:val="28"/>
          <w:szCs w:val="28"/>
        </w:rPr>
      </w:pPr>
      <w:r w:rsidRPr="00CE3517">
        <w:rPr>
          <w:rFonts w:ascii="Times New Roman" w:hAnsi="Times New Roman" w:cs="Times New Roman"/>
          <w:sz w:val="28"/>
          <w:szCs w:val="28"/>
        </w:rPr>
        <w:t xml:space="preserve">У цьому контексті термін </w:t>
      </w:r>
      <w:r w:rsidR="00137662">
        <w:rPr>
          <w:rFonts w:ascii="Times New Roman" w:hAnsi="Times New Roman" w:cs="Times New Roman"/>
          <w:sz w:val="28"/>
          <w:szCs w:val="28"/>
        </w:rPr>
        <w:t>«</w:t>
      </w:r>
      <w:r w:rsidRPr="00CE3517">
        <w:rPr>
          <w:rFonts w:ascii="Times New Roman" w:hAnsi="Times New Roman" w:cs="Times New Roman"/>
          <w:sz w:val="28"/>
          <w:szCs w:val="28"/>
        </w:rPr>
        <w:t>гарантована збіжність</w:t>
      </w:r>
      <w:r w:rsidR="00137662">
        <w:rPr>
          <w:rFonts w:ascii="Times New Roman" w:hAnsi="Times New Roman" w:cs="Times New Roman"/>
          <w:sz w:val="28"/>
          <w:szCs w:val="28"/>
        </w:rPr>
        <w:t>»</w:t>
      </w:r>
      <w:r w:rsidRPr="00CE3517">
        <w:rPr>
          <w:rFonts w:ascii="Times New Roman" w:hAnsi="Times New Roman" w:cs="Times New Roman"/>
          <w:sz w:val="28"/>
          <w:szCs w:val="28"/>
        </w:rPr>
        <w:t xml:space="preserve"> означає, що для будь-яких вихідних умов, що задовольняють умови методу (зокрема, зміна знаку функції на кінцях відрізка), буде отримано розв’язок із наперед заданою точністю. Такі методи не вимагають знання похідних функції або додаткової інформації про поведінку функції всередині інтервалу </w:t>
      </w:r>
      <w:r w:rsidR="002558EE">
        <w:rPr>
          <w:rFonts w:ascii="Times New Roman" w:hAnsi="Times New Roman" w:cs="Times New Roman"/>
          <w:sz w:val="28"/>
          <w:szCs w:val="28"/>
        </w:rPr>
        <w:t>–</w:t>
      </w:r>
      <w:r w:rsidRPr="00CE3517">
        <w:rPr>
          <w:rFonts w:ascii="Times New Roman" w:hAnsi="Times New Roman" w:cs="Times New Roman"/>
          <w:sz w:val="28"/>
          <w:szCs w:val="28"/>
        </w:rPr>
        <w:t xml:space="preserve"> лише її значення в окремих точках.</w:t>
      </w:r>
    </w:p>
    <w:p w14:paraId="32C3EC0D" w14:textId="539BE457" w:rsidR="00834DCD" w:rsidRPr="00CE3517" w:rsidRDefault="00834DCD" w:rsidP="006617F5">
      <w:pPr>
        <w:spacing w:after="0" w:line="25" w:lineRule="atLeast"/>
        <w:ind w:firstLine="567"/>
        <w:jc w:val="both"/>
        <w:rPr>
          <w:rFonts w:ascii="Times New Roman" w:hAnsi="Times New Roman" w:cs="Times New Roman"/>
          <w:sz w:val="28"/>
          <w:szCs w:val="28"/>
        </w:rPr>
      </w:pPr>
      <w:r w:rsidRPr="00CE3517">
        <w:rPr>
          <w:rFonts w:ascii="Times New Roman" w:hAnsi="Times New Roman" w:cs="Times New Roman"/>
          <w:sz w:val="28"/>
          <w:szCs w:val="28"/>
        </w:rPr>
        <w:t>До основних методів цього класу належать:</w:t>
      </w:r>
    </w:p>
    <w:p w14:paraId="35CC9A24" w14:textId="06AFE78B" w:rsidR="00834DCD" w:rsidRPr="00CE3517" w:rsidRDefault="00834DCD" w:rsidP="006617F5">
      <w:pPr>
        <w:spacing w:after="0" w:line="25" w:lineRule="atLeast"/>
        <w:ind w:firstLine="567"/>
        <w:jc w:val="both"/>
        <w:rPr>
          <w:rFonts w:ascii="Times New Roman" w:hAnsi="Times New Roman" w:cs="Times New Roman"/>
          <w:sz w:val="28"/>
          <w:szCs w:val="28"/>
        </w:rPr>
      </w:pPr>
      <w:r w:rsidRPr="00CE3517">
        <w:rPr>
          <w:rFonts w:ascii="Times New Roman" w:hAnsi="Times New Roman" w:cs="Times New Roman"/>
          <w:sz w:val="28"/>
          <w:szCs w:val="28"/>
        </w:rPr>
        <w:t xml:space="preserve">Метод половинного ділення (або метод </w:t>
      </w:r>
      <w:proofErr w:type="spellStart"/>
      <w:r w:rsidRPr="00CE3517">
        <w:rPr>
          <w:rFonts w:ascii="Times New Roman" w:hAnsi="Times New Roman" w:cs="Times New Roman"/>
          <w:sz w:val="28"/>
          <w:szCs w:val="28"/>
        </w:rPr>
        <w:t>бісекції</w:t>
      </w:r>
      <w:proofErr w:type="spellEnd"/>
      <w:r w:rsidRPr="00CE3517">
        <w:rPr>
          <w:rFonts w:ascii="Times New Roman" w:hAnsi="Times New Roman" w:cs="Times New Roman"/>
          <w:sz w:val="28"/>
          <w:szCs w:val="28"/>
        </w:rPr>
        <w:t xml:space="preserve">) </w:t>
      </w:r>
      <w:r w:rsidR="002558EE">
        <w:rPr>
          <w:rFonts w:ascii="Times New Roman" w:hAnsi="Times New Roman" w:cs="Times New Roman"/>
          <w:sz w:val="28"/>
          <w:szCs w:val="28"/>
        </w:rPr>
        <w:t>–</w:t>
      </w:r>
      <w:r w:rsidRPr="00CE3517">
        <w:rPr>
          <w:rFonts w:ascii="Times New Roman" w:hAnsi="Times New Roman" w:cs="Times New Roman"/>
          <w:sz w:val="28"/>
          <w:szCs w:val="28"/>
        </w:rPr>
        <w:t xml:space="preserve"> найпростіший і найнадійніший метод, який базується на перевірці зміни знаку функції в середині відрізка. Він має гарантовану, хоч і повільну, лінійну збіжність.</w:t>
      </w:r>
    </w:p>
    <w:p w14:paraId="6DBC0F05" w14:textId="39127DA0" w:rsidR="00834DCD" w:rsidRDefault="00834DCD" w:rsidP="006617F5">
      <w:pPr>
        <w:spacing w:after="0" w:line="25" w:lineRule="atLeast"/>
        <w:ind w:firstLine="567"/>
        <w:jc w:val="both"/>
        <w:rPr>
          <w:rFonts w:ascii="Times New Roman" w:hAnsi="Times New Roman" w:cs="Times New Roman"/>
          <w:sz w:val="28"/>
          <w:szCs w:val="28"/>
        </w:rPr>
      </w:pPr>
      <w:r w:rsidRPr="00CE3517">
        <w:rPr>
          <w:rFonts w:ascii="Times New Roman" w:hAnsi="Times New Roman" w:cs="Times New Roman"/>
          <w:sz w:val="28"/>
          <w:szCs w:val="28"/>
        </w:rPr>
        <w:t xml:space="preserve">Для використання методу рівняння записується в нормальному виді. Правило методу полягає в діленні інтервалу </w:t>
      </w:r>
      <w:r w:rsidRPr="00CE3517">
        <w:rPr>
          <w:rFonts w:ascii="Times New Roman" w:hAnsi="Times New Roman" w:cs="Times New Roman"/>
          <w:i/>
          <w:iCs/>
          <w:sz w:val="28"/>
          <w:szCs w:val="28"/>
        </w:rPr>
        <w:t>(</w:t>
      </w:r>
      <w:proofErr w:type="spellStart"/>
      <w:r w:rsidRPr="00CE3517">
        <w:rPr>
          <w:rFonts w:ascii="Times New Roman" w:hAnsi="Times New Roman" w:cs="Times New Roman"/>
          <w:i/>
          <w:iCs/>
          <w:sz w:val="28"/>
          <w:szCs w:val="28"/>
        </w:rPr>
        <w:t>a,b</w:t>
      </w:r>
      <w:proofErr w:type="spellEnd"/>
      <w:r w:rsidRPr="00CE3517">
        <w:rPr>
          <w:rFonts w:ascii="Times New Roman" w:hAnsi="Times New Roman" w:cs="Times New Roman"/>
          <w:sz w:val="28"/>
          <w:szCs w:val="28"/>
        </w:rPr>
        <w:t xml:space="preserve">) навпіл, тобто знаходженні точки с середини інтервалу (рис. </w:t>
      </w:r>
      <w:r w:rsidR="004E653F">
        <w:rPr>
          <w:rFonts w:ascii="Times New Roman" w:hAnsi="Times New Roman" w:cs="Times New Roman"/>
          <w:sz w:val="28"/>
          <w:szCs w:val="28"/>
        </w:rPr>
        <w:t>2</w:t>
      </w:r>
      <w:r w:rsidRPr="00CE3517">
        <w:rPr>
          <w:rFonts w:ascii="Times New Roman" w:hAnsi="Times New Roman" w:cs="Times New Roman"/>
          <w:sz w:val="28"/>
          <w:szCs w:val="28"/>
        </w:rPr>
        <w:t>.3)</w:t>
      </w:r>
      <w:r w:rsidR="00C76894">
        <w:rPr>
          <w:rFonts w:ascii="Times New Roman" w:hAnsi="Times New Roman" w:cs="Times New Roman"/>
          <w:sz w:val="28"/>
          <w:szCs w:val="28"/>
        </w:rPr>
        <w:t>:</w:t>
      </w:r>
    </w:p>
    <w:p w14:paraId="1640DD8D" w14:textId="77777777" w:rsidR="00C76894" w:rsidRPr="00CE3517" w:rsidRDefault="00C76894" w:rsidP="006617F5">
      <w:pPr>
        <w:spacing w:after="0" w:line="25" w:lineRule="atLeast"/>
        <w:ind w:firstLine="567"/>
        <w:jc w:val="both"/>
        <w:rPr>
          <w:rFonts w:ascii="Times New Roman" w:hAnsi="Times New Roman" w:cs="Times New Roman"/>
          <w:sz w:val="28"/>
          <w:szCs w:val="28"/>
        </w:rPr>
      </w:pPr>
    </w:p>
    <w:p w14:paraId="62991B0A" w14:textId="4E9B284F" w:rsidR="00834DCD" w:rsidRDefault="00834DCD" w:rsidP="006617F5">
      <w:pPr>
        <w:spacing w:after="0" w:line="25" w:lineRule="atLeast"/>
        <w:ind w:firstLine="567"/>
        <w:jc w:val="right"/>
        <w:rPr>
          <w:rFonts w:ascii="Times New Roman" w:hAnsi="Times New Roman" w:cs="Times New Roman"/>
          <w:sz w:val="28"/>
          <w:szCs w:val="28"/>
        </w:rPr>
      </w:pPr>
      <w:r w:rsidRPr="00CE3517">
        <w:rPr>
          <w:rFonts w:ascii="Cambria Math" w:hAnsi="Cambria Math" w:cs="Cambria Math"/>
          <w:sz w:val="28"/>
          <w:szCs w:val="28"/>
        </w:rPr>
        <w:t>𝑐</w:t>
      </w:r>
      <w:r w:rsidRPr="00CE3517">
        <w:rPr>
          <w:rFonts w:ascii="Times New Roman" w:hAnsi="Times New Roman" w:cs="Times New Roman"/>
          <w:sz w:val="28"/>
          <w:szCs w:val="28"/>
        </w:rPr>
        <w:t>=(</w:t>
      </w:r>
      <w:r w:rsidRPr="00CE3517">
        <w:rPr>
          <w:rFonts w:ascii="Cambria Math" w:hAnsi="Cambria Math" w:cs="Cambria Math"/>
          <w:sz w:val="28"/>
          <w:szCs w:val="28"/>
        </w:rPr>
        <w:t>𝑎</w:t>
      </w:r>
      <w:r w:rsidRPr="00CE3517">
        <w:rPr>
          <w:rFonts w:ascii="Times New Roman" w:hAnsi="Times New Roman" w:cs="Times New Roman"/>
          <w:sz w:val="28"/>
          <w:szCs w:val="28"/>
        </w:rPr>
        <w:t>+</w:t>
      </w:r>
      <w:r w:rsidRPr="00CE3517">
        <w:rPr>
          <w:rFonts w:ascii="Cambria Math" w:hAnsi="Cambria Math" w:cs="Cambria Math"/>
          <w:sz w:val="28"/>
          <w:szCs w:val="28"/>
        </w:rPr>
        <w:t>𝑏</w:t>
      </w:r>
      <w:r w:rsidRPr="00CE3517">
        <w:rPr>
          <w:rFonts w:ascii="Times New Roman" w:hAnsi="Times New Roman" w:cs="Times New Roman"/>
          <w:sz w:val="28"/>
          <w:szCs w:val="28"/>
        </w:rPr>
        <w:t>)/2.</w:t>
      </w:r>
      <w:r w:rsidR="00C76894">
        <w:rPr>
          <w:rFonts w:ascii="Times New Roman" w:hAnsi="Times New Roman" w:cs="Times New Roman"/>
          <w:sz w:val="28"/>
          <w:szCs w:val="28"/>
        </w:rPr>
        <w:t xml:space="preserve">                                                  </w:t>
      </w:r>
      <w:r w:rsidRPr="00CE3517">
        <w:rPr>
          <w:rFonts w:ascii="Times New Roman" w:hAnsi="Times New Roman" w:cs="Times New Roman"/>
          <w:sz w:val="28"/>
          <w:szCs w:val="28"/>
        </w:rPr>
        <w:t xml:space="preserve"> (</w:t>
      </w:r>
      <w:r w:rsidR="004E653F">
        <w:rPr>
          <w:rFonts w:ascii="Times New Roman" w:hAnsi="Times New Roman" w:cs="Times New Roman"/>
          <w:sz w:val="28"/>
          <w:szCs w:val="28"/>
        </w:rPr>
        <w:t>2</w:t>
      </w:r>
      <w:r w:rsidRPr="00CE3517">
        <w:rPr>
          <w:rFonts w:ascii="Times New Roman" w:hAnsi="Times New Roman" w:cs="Times New Roman"/>
          <w:sz w:val="28"/>
          <w:szCs w:val="28"/>
        </w:rPr>
        <w:t>.3)</w:t>
      </w:r>
    </w:p>
    <w:p w14:paraId="3E3C0874" w14:textId="77777777" w:rsidR="00C76894" w:rsidRPr="00CE3517" w:rsidRDefault="00C76894" w:rsidP="006617F5">
      <w:pPr>
        <w:spacing w:after="0" w:line="25" w:lineRule="atLeast"/>
        <w:ind w:firstLine="567"/>
        <w:jc w:val="right"/>
        <w:rPr>
          <w:rFonts w:ascii="Times New Roman" w:hAnsi="Times New Roman" w:cs="Times New Roman"/>
          <w:sz w:val="28"/>
          <w:szCs w:val="28"/>
        </w:rPr>
      </w:pPr>
    </w:p>
    <w:p w14:paraId="26AF41F3" w14:textId="36100CF5" w:rsidR="00834DCD" w:rsidRPr="00CE3517" w:rsidRDefault="00834DCD" w:rsidP="006617F5">
      <w:pPr>
        <w:spacing w:after="0" w:line="25" w:lineRule="atLeast"/>
        <w:ind w:firstLine="567"/>
        <w:jc w:val="both"/>
        <w:rPr>
          <w:rFonts w:ascii="Times New Roman" w:hAnsi="Times New Roman" w:cs="Times New Roman"/>
          <w:sz w:val="28"/>
          <w:szCs w:val="28"/>
        </w:rPr>
      </w:pPr>
      <w:r w:rsidRPr="00CE3517">
        <w:rPr>
          <w:rFonts w:ascii="Times New Roman" w:hAnsi="Times New Roman" w:cs="Times New Roman"/>
          <w:sz w:val="28"/>
          <w:szCs w:val="28"/>
        </w:rPr>
        <w:t>Схема методу</w:t>
      </w:r>
      <w:r w:rsidR="00C76894">
        <w:rPr>
          <w:rFonts w:ascii="Times New Roman" w:hAnsi="Times New Roman" w:cs="Times New Roman"/>
          <w:sz w:val="28"/>
          <w:szCs w:val="28"/>
        </w:rPr>
        <w:t>.</w:t>
      </w:r>
    </w:p>
    <w:p w14:paraId="2C81CFA9" w14:textId="26AC0D2C" w:rsidR="00834DCD" w:rsidRPr="00CE3517" w:rsidRDefault="00834DCD" w:rsidP="006617F5">
      <w:pPr>
        <w:spacing w:after="0" w:line="25" w:lineRule="atLeast"/>
        <w:jc w:val="both"/>
        <w:rPr>
          <w:rFonts w:ascii="Times New Roman" w:hAnsi="Times New Roman" w:cs="Times New Roman"/>
          <w:sz w:val="28"/>
          <w:szCs w:val="28"/>
        </w:rPr>
      </w:pPr>
      <w:r w:rsidRPr="00CE3517">
        <w:rPr>
          <w:rFonts w:ascii="Times New Roman" w:hAnsi="Times New Roman" w:cs="Times New Roman"/>
          <w:sz w:val="28"/>
          <w:szCs w:val="28"/>
        </w:rPr>
        <w:t>1. Визначення рівняння (</w:t>
      </w:r>
      <w:r w:rsidR="004E653F">
        <w:rPr>
          <w:rFonts w:ascii="Times New Roman" w:hAnsi="Times New Roman" w:cs="Times New Roman"/>
          <w:sz w:val="28"/>
          <w:szCs w:val="28"/>
        </w:rPr>
        <w:t>2</w:t>
      </w:r>
      <w:r w:rsidRPr="00CE3517">
        <w:rPr>
          <w:rFonts w:ascii="Times New Roman" w:hAnsi="Times New Roman" w:cs="Times New Roman"/>
          <w:sz w:val="28"/>
          <w:szCs w:val="28"/>
        </w:rPr>
        <w:t>.1), початкових даних – інтервалу (</w:t>
      </w:r>
      <w:proofErr w:type="spellStart"/>
      <w:r w:rsidRPr="00CE3517">
        <w:rPr>
          <w:rFonts w:ascii="Times New Roman" w:hAnsi="Times New Roman" w:cs="Times New Roman"/>
          <w:i/>
          <w:iCs/>
          <w:sz w:val="28"/>
          <w:szCs w:val="28"/>
        </w:rPr>
        <w:t>a,b</w:t>
      </w:r>
      <w:proofErr w:type="spellEnd"/>
      <w:r w:rsidRPr="00CE3517">
        <w:rPr>
          <w:rFonts w:ascii="Times New Roman" w:hAnsi="Times New Roman" w:cs="Times New Roman"/>
          <w:sz w:val="28"/>
          <w:szCs w:val="28"/>
        </w:rPr>
        <w:t xml:space="preserve">), точності </w:t>
      </w:r>
      <w:proofErr w:type="spellStart"/>
      <w:r w:rsidRPr="00CE3517">
        <w:rPr>
          <w:rFonts w:ascii="Times New Roman" w:hAnsi="Times New Roman" w:cs="Times New Roman"/>
          <w:sz w:val="28"/>
          <w:szCs w:val="28"/>
        </w:rPr>
        <w:t>ε</w:t>
      </w:r>
      <w:r w:rsidRPr="00CE3517">
        <w:rPr>
          <w:rFonts w:ascii="Times New Roman" w:hAnsi="Times New Roman" w:cs="Times New Roman"/>
          <w:sz w:val="28"/>
          <w:szCs w:val="28"/>
          <w:vertAlign w:val="subscript"/>
        </w:rPr>
        <w:t>х</w:t>
      </w:r>
      <w:proofErr w:type="spellEnd"/>
      <w:r w:rsidRPr="00CE3517">
        <w:rPr>
          <w:rFonts w:ascii="Times New Roman" w:hAnsi="Times New Roman" w:cs="Times New Roman"/>
          <w:sz w:val="28"/>
          <w:szCs w:val="28"/>
        </w:rPr>
        <w:t>.</w:t>
      </w:r>
    </w:p>
    <w:p w14:paraId="0B084BB5" w14:textId="6855E1F8" w:rsidR="00834DCD" w:rsidRPr="00CE3517" w:rsidRDefault="00834DCD" w:rsidP="006617F5">
      <w:pPr>
        <w:spacing w:after="0" w:line="25" w:lineRule="atLeast"/>
        <w:jc w:val="both"/>
        <w:rPr>
          <w:rFonts w:ascii="Times New Roman" w:hAnsi="Times New Roman" w:cs="Times New Roman"/>
          <w:sz w:val="28"/>
          <w:szCs w:val="28"/>
        </w:rPr>
      </w:pPr>
      <w:r w:rsidRPr="00CE3517">
        <w:rPr>
          <w:rFonts w:ascii="Times New Roman" w:hAnsi="Times New Roman" w:cs="Times New Roman"/>
          <w:sz w:val="28"/>
          <w:szCs w:val="28"/>
        </w:rPr>
        <w:t>2. Знаходження точки середини інтервалу (</w:t>
      </w:r>
      <w:r w:rsidR="004E653F">
        <w:rPr>
          <w:rFonts w:ascii="Times New Roman" w:hAnsi="Times New Roman" w:cs="Times New Roman"/>
          <w:sz w:val="28"/>
          <w:szCs w:val="28"/>
        </w:rPr>
        <w:t>2</w:t>
      </w:r>
      <w:r w:rsidRPr="00CE3517">
        <w:rPr>
          <w:rFonts w:ascii="Times New Roman" w:hAnsi="Times New Roman" w:cs="Times New Roman"/>
          <w:sz w:val="28"/>
          <w:szCs w:val="28"/>
        </w:rPr>
        <w:t>.3).</w:t>
      </w:r>
    </w:p>
    <w:p w14:paraId="1FDB11F2" w14:textId="106F8227" w:rsidR="00834DCD" w:rsidRPr="00CE3517" w:rsidRDefault="00834DCD" w:rsidP="006617F5">
      <w:pPr>
        <w:spacing w:after="0" w:line="25" w:lineRule="atLeast"/>
        <w:jc w:val="both"/>
        <w:rPr>
          <w:rFonts w:ascii="Times New Roman" w:hAnsi="Times New Roman" w:cs="Times New Roman"/>
          <w:sz w:val="28"/>
          <w:szCs w:val="28"/>
        </w:rPr>
      </w:pPr>
      <w:r w:rsidRPr="00CE3517">
        <w:rPr>
          <w:rFonts w:ascii="Times New Roman" w:hAnsi="Times New Roman" w:cs="Times New Roman"/>
          <w:sz w:val="28"/>
          <w:szCs w:val="28"/>
        </w:rPr>
        <w:t>3. Перевірка відповідності довжини інтервалу точності</w:t>
      </w:r>
      <w:r w:rsidR="00C76894">
        <w:rPr>
          <w:rFonts w:ascii="Times New Roman" w:hAnsi="Times New Roman" w:cs="Times New Roman"/>
          <w:sz w:val="28"/>
          <w:szCs w:val="28"/>
        </w:rPr>
        <w:t xml:space="preserve"> </w:t>
      </w:r>
      <w:r w:rsidRPr="00CE3517">
        <w:rPr>
          <w:rFonts w:ascii="Times New Roman" w:hAnsi="Times New Roman" w:cs="Times New Roman"/>
          <w:i/>
          <w:iCs/>
          <w:sz w:val="28"/>
          <w:szCs w:val="28"/>
        </w:rPr>
        <w:t xml:space="preserve">| b-a | &lt; </w:t>
      </w:r>
      <w:proofErr w:type="spellStart"/>
      <w:r w:rsidRPr="00CE3517">
        <w:rPr>
          <w:rFonts w:ascii="Times New Roman" w:hAnsi="Times New Roman" w:cs="Times New Roman"/>
          <w:i/>
          <w:iCs/>
          <w:sz w:val="28"/>
          <w:szCs w:val="28"/>
        </w:rPr>
        <w:t>ε</w:t>
      </w:r>
      <w:r w:rsidRPr="00CE3517">
        <w:rPr>
          <w:rFonts w:ascii="Times New Roman" w:hAnsi="Times New Roman" w:cs="Times New Roman"/>
          <w:i/>
          <w:iCs/>
          <w:sz w:val="28"/>
          <w:szCs w:val="28"/>
          <w:vertAlign w:val="subscript"/>
        </w:rPr>
        <w:t>х</w:t>
      </w:r>
      <w:proofErr w:type="spellEnd"/>
      <w:r w:rsidRPr="00CE3517">
        <w:rPr>
          <w:rFonts w:ascii="Times New Roman" w:hAnsi="Times New Roman" w:cs="Times New Roman"/>
          <w:sz w:val="28"/>
          <w:szCs w:val="28"/>
        </w:rPr>
        <w:t>.</w:t>
      </w:r>
    </w:p>
    <w:p w14:paraId="324C2537" w14:textId="77777777" w:rsidR="00834DCD" w:rsidRPr="00CE3517" w:rsidRDefault="00834DCD" w:rsidP="006617F5">
      <w:pPr>
        <w:spacing w:after="0" w:line="25" w:lineRule="atLeast"/>
        <w:ind w:firstLine="567"/>
        <w:jc w:val="both"/>
        <w:rPr>
          <w:rFonts w:ascii="Times New Roman" w:hAnsi="Times New Roman" w:cs="Times New Roman"/>
          <w:sz w:val="28"/>
          <w:szCs w:val="28"/>
        </w:rPr>
      </w:pPr>
      <w:r w:rsidRPr="00CE3517">
        <w:rPr>
          <w:rFonts w:ascii="Times New Roman" w:hAnsi="Times New Roman" w:cs="Times New Roman"/>
          <w:sz w:val="28"/>
          <w:szCs w:val="28"/>
        </w:rPr>
        <w:t xml:space="preserve">В разі виконання умови середина інтервалу є коренем рівняння. В разі невиконання умови інтервал скорочується вдвічі з боку того краю, на якому знаки функції в точці середини та кінця інтервалу співпадають. Тобто або </w:t>
      </w:r>
      <w:r w:rsidRPr="00CE3517">
        <w:rPr>
          <w:rFonts w:ascii="Times New Roman" w:hAnsi="Times New Roman" w:cs="Times New Roman"/>
          <w:i/>
          <w:iCs/>
          <w:sz w:val="28"/>
          <w:szCs w:val="28"/>
        </w:rPr>
        <w:t>а=с</w:t>
      </w:r>
      <w:r w:rsidRPr="00CE3517">
        <w:rPr>
          <w:rFonts w:ascii="Times New Roman" w:hAnsi="Times New Roman" w:cs="Times New Roman"/>
          <w:sz w:val="28"/>
          <w:szCs w:val="28"/>
        </w:rPr>
        <w:t xml:space="preserve">, або </w:t>
      </w:r>
      <w:r w:rsidRPr="00CE3517">
        <w:rPr>
          <w:rFonts w:ascii="Times New Roman" w:hAnsi="Times New Roman" w:cs="Times New Roman"/>
          <w:i/>
          <w:iCs/>
          <w:sz w:val="28"/>
          <w:szCs w:val="28"/>
        </w:rPr>
        <w:t>b=c</w:t>
      </w:r>
      <w:r w:rsidRPr="00CE3517">
        <w:rPr>
          <w:rFonts w:ascii="Times New Roman" w:hAnsi="Times New Roman" w:cs="Times New Roman"/>
          <w:sz w:val="28"/>
          <w:szCs w:val="28"/>
        </w:rPr>
        <w:t>. Перехід на п.2.</w:t>
      </w:r>
    </w:p>
    <w:p w14:paraId="691673C3" w14:textId="3ECBC79B" w:rsidR="00834DCD" w:rsidRPr="00CE3517" w:rsidRDefault="00834DCD" w:rsidP="006617F5">
      <w:pPr>
        <w:spacing w:after="0" w:line="25" w:lineRule="atLeast"/>
        <w:ind w:firstLine="567"/>
        <w:jc w:val="center"/>
        <w:rPr>
          <w:rFonts w:ascii="Times New Roman" w:hAnsi="Times New Roman" w:cs="Times New Roman"/>
          <w:sz w:val="28"/>
          <w:szCs w:val="28"/>
        </w:rPr>
      </w:pPr>
      <w:r w:rsidRPr="00CE3517">
        <w:rPr>
          <w:rFonts w:ascii="Times New Roman" w:hAnsi="Times New Roman" w:cs="Times New Roman"/>
          <w:noProof/>
          <w:sz w:val="28"/>
          <w:szCs w:val="28"/>
        </w:rPr>
        <w:lastRenderedPageBreak/>
        <w:drawing>
          <wp:inline distT="0" distB="0" distL="0" distR="0" wp14:anchorId="4BF6804B" wp14:editId="45E17B06">
            <wp:extent cx="3223034" cy="1946652"/>
            <wp:effectExtent l="0" t="0" r="0" b="0"/>
            <wp:docPr id="178955454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30799" cy="1951342"/>
                    </a:xfrm>
                    <a:prstGeom prst="rect">
                      <a:avLst/>
                    </a:prstGeom>
                    <a:noFill/>
                    <a:ln>
                      <a:noFill/>
                    </a:ln>
                  </pic:spPr>
                </pic:pic>
              </a:graphicData>
            </a:graphic>
          </wp:inline>
        </w:drawing>
      </w:r>
    </w:p>
    <w:p w14:paraId="7EFE553A" w14:textId="7D436440" w:rsidR="00834DCD" w:rsidRDefault="00834DCD" w:rsidP="006617F5">
      <w:pPr>
        <w:spacing w:after="0" w:line="25" w:lineRule="atLeast"/>
        <w:ind w:firstLine="567"/>
        <w:jc w:val="center"/>
        <w:rPr>
          <w:rFonts w:ascii="Times New Roman" w:hAnsi="Times New Roman" w:cs="Times New Roman"/>
          <w:sz w:val="28"/>
          <w:szCs w:val="28"/>
        </w:rPr>
      </w:pPr>
      <w:r w:rsidRPr="00CE3517">
        <w:rPr>
          <w:rFonts w:ascii="Times New Roman" w:hAnsi="Times New Roman" w:cs="Times New Roman"/>
          <w:sz w:val="28"/>
          <w:szCs w:val="28"/>
        </w:rPr>
        <w:t xml:space="preserve">Рисунок </w:t>
      </w:r>
      <w:r w:rsidR="004E653F">
        <w:rPr>
          <w:rFonts w:ascii="Times New Roman" w:hAnsi="Times New Roman" w:cs="Times New Roman"/>
          <w:sz w:val="28"/>
          <w:szCs w:val="28"/>
        </w:rPr>
        <w:t>2</w:t>
      </w:r>
      <w:r w:rsidRPr="00CE3517">
        <w:rPr>
          <w:rFonts w:ascii="Times New Roman" w:hAnsi="Times New Roman" w:cs="Times New Roman"/>
          <w:sz w:val="28"/>
          <w:szCs w:val="28"/>
        </w:rPr>
        <w:t>.3 – Метод дихотомії</w:t>
      </w:r>
      <w:r w:rsidR="00137662">
        <w:rPr>
          <w:rFonts w:ascii="Times New Roman" w:hAnsi="Times New Roman" w:cs="Times New Roman"/>
          <w:sz w:val="28"/>
          <w:szCs w:val="28"/>
        </w:rPr>
        <w:t xml:space="preserve"> </w:t>
      </w:r>
      <w:r w:rsidR="00137662" w:rsidRPr="00137662">
        <w:rPr>
          <w:rFonts w:ascii="Times New Roman" w:hAnsi="Times New Roman" w:cs="Times New Roman"/>
          <w:sz w:val="28"/>
          <w:szCs w:val="28"/>
        </w:rPr>
        <w:t>[1]</w:t>
      </w:r>
    </w:p>
    <w:p w14:paraId="12A4860E" w14:textId="77777777" w:rsidR="00C76894" w:rsidRPr="00CE3517" w:rsidRDefault="00C76894" w:rsidP="006617F5">
      <w:pPr>
        <w:spacing w:after="0" w:line="25" w:lineRule="atLeast"/>
        <w:ind w:firstLine="567"/>
        <w:jc w:val="center"/>
        <w:rPr>
          <w:rFonts w:ascii="Times New Roman" w:hAnsi="Times New Roman" w:cs="Times New Roman"/>
          <w:sz w:val="28"/>
          <w:szCs w:val="28"/>
        </w:rPr>
      </w:pPr>
    </w:p>
    <w:p w14:paraId="356FE44A" w14:textId="464196C6" w:rsidR="00834DCD" w:rsidRPr="00CE3517" w:rsidRDefault="00834DCD" w:rsidP="006617F5">
      <w:pPr>
        <w:spacing w:after="0" w:line="25" w:lineRule="atLeast"/>
        <w:ind w:firstLine="567"/>
        <w:jc w:val="both"/>
        <w:rPr>
          <w:rFonts w:ascii="Times New Roman" w:hAnsi="Times New Roman" w:cs="Times New Roman"/>
          <w:sz w:val="28"/>
          <w:szCs w:val="28"/>
        </w:rPr>
      </w:pPr>
      <w:r w:rsidRPr="00CE3517">
        <w:rPr>
          <w:rFonts w:ascii="Times New Roman" w:hAnsi="Times New Roman" w:cs="Times New Roman"/>
          <w:sz w:val="28"/>
          <w:szCs w:val="28"/>
        </w:rPr>
        <w:t xml:space="preserve">Метод «золотого» перерізу (метод </w:t>
      </w:r>
      <w:proofErr w:type="spellStart"/>
      <w:r w:rsidRPr="00CE3517">
        <w:rPr>
          <w:rFonts w:ascii="Times New Roman" w:hAnsi="Times New Roman" w:cs="Times New Roman"/>
          <w:sz w:val="28"/>
          <w:szCs w:val="28"/>
        </w:rPr>
        <w:t>Фібоначі</w:t>
      </w:r>
      <w:proofErr w:type="spellEnd"/>
      <w:r w:rsidRPr="00CE3517">
        <w:rPr>
          <w:rFonts w:ascii="Times New Roman" w:hAnsi="Times New Roman" w:cs="Times New Roman"/>
          <w:sz w:val="28"/>
          <w:szCs w:val="28"/>
        </w:rPr>
        <w:t xml:space="preserve">) – є різновидом методу ділення навпіл. Для звуження інтервалу застосовується не просте ділення на 2, а ділення за правилом «золотого» перерізу, яке збігається з правилом </w:t>
      </w:r>
      <w:proofErr w:type="spellStart"/>
      <w:r w:rsidRPr="00CE3517">
        <w:rPr>
          <w:rFonts w:ascii="Times New Roman" w:hAnsi="Times New Roman" w:cs="Times New Roman"/>
          <w:sz w:val="28"/>
          <w:szCs w:val="28"/>
        </w:rPr>
        <w:t>Фібоначі</w:t>
      </w:r>
      <w:proofErr w:type="spellEnd"/>
      <w:r w:rsidRPr="00CE3517">
        <w:rPr>
          <w:rFonts w:ascii="Times New Roman" w:hAnsi="Times New Roman" w:cs="Times New Roman"/>
          <w:sz w:val="28"/>
          <w:szCs w:val="28"/>
        </w:rPr>
        <w:t>.</w:t>
      </w:r>
    </w:p>
    <w:p w14:paraId="57D9F35A" w14:textId="68873B50" w:rsidR="00834DCD" w:rsidRPr="00CE3517" w:rsidRDefault="00834DCD" w:rsidP="006617F5">
      <w:pPr>
        <w:spacing w:after="0" w:line="25" w:lineRule="atLeast"/>
        <w:ind w:firstLine="567"/>
        <w:jc w:val="both"/>
        <w:rPr>
          <w:rFonts w:ascii="Times New Roman" w:hAnsi="Times New Roman" w:cs="Times New Roman"/>
          <w:sz w:val="28"/>
          <w:szCs w:val="28"/>
        </w:rPr>
      </w:pPr>
      <w:r w:rsidRPr="00CE3517">
        <w:rPr>
          <w:rFonts w:ascii="Times New Roman" w:hAnsi="Times New Roman" w:cs="Times New Roman"/>
          <w:sz w:val="28"/>
          <w:szCs w:val="28"/>
        </w:rPr>
        <w:t xml:space="preserve">Метод хорд (метод лінійної інтерполяції, також відомий як метод січних) </w:t>
      </w:r>
      <w:r w:rsidR="002558EE">
        <w:rPr>
          <w:rFonts w:ascii="Times New Roman" w:hAnsi="Times New Roman" w:cs="Times New Roman"/>
          <w:sz w:val="28"/>
          <w:szCs w:val="28"/>
        </w:rPr>
        <w:t>–</w:t>
      </w:r>
      <w:r w:rsidRPr="00CE3517">
        <w:rPr>
          <w:rFonts w:ascii="Times New Roman" w:hAnsi="Times New Roman" w:cs="Times New Roman"/>
          <w:sz w:val="28"/>
          <w:szCs w:val="28"/>
        </w:rPr>
        <w:t xml:space="preserve"> використовує пряму, яка проходить через дві точки графіка функції, і шукає перетин цієї прямої з віссю абсцис. Він не вимагає обчислення похідної, але збіжність не завжди гарантована без додаткових умов.</w:t>
      </w:r>
    </w:p>
    <w:p w14:paraId="0D7E911D" w14:textId="1697BCD3" w:rsidR="00834DCD" w:rsidRPr="00CE3517" w:rsidRDefault="00834DCD" w:rsidP="006617F5">
      <w:pPr>
        <w:spacing w:after="0" w:line="25" w:lineRule="atLeast"/>
        <w:ind w:firstLine="567"/>
        <w:jc w:val="both"/>
        <w:rPr>
          <w:rFonts w:ascii="Times New Roman" w:hAnsi="Times New Roman" w:cs="Times New Roman"/>
          <w:sz w:val="28"/>
          <w:szCs w:val="28"/>
        </w:rPr>
      </w:pPr>
      <w:r w:rsidRPr="00CE3517">
        <w:rPr>
          <w:rFonts w:ascii="Times New Roman" w:hAnsi="Times New Roman" w:cs="Times New Roman"/>
          <w:sz w:val="28"/>
          <w:szCs w:val="28"/>
        </w:rPr>
        <w:t xml:space="preserve">Метод дихотомії </w:t>
      </w:r>
      <w:r w:rsidR="002558EE">
        <w:rPr>
          <w:rFonts w:ascii="Times New Roman" w:hAnsi="Times New Roman" w:cs="Times New Roman"/>
          <w:sz w:val="28"/>
          <w:szCs w:val="28"/>
        </w:rPr>
        <w:t>–</w:t>
      </w:r>
      <w:r w:rsidRPr="00CE3517">
        <w:rPr>
          <w:rFonts w:ascii="Times New Roman" w:hAnsi="Times New Roman" w:cs="Times New Roman"/>
          <w:sz w:val="28"/>
          <w:szCs w:val="28"/>
        </w:rPr>
        <w:t xml:space="preserve"> подібний до методу половинного ділення, але замість точного середнього значення використовуються дві близькі точки, розташовані симетрично навколо середини відрізка. Це дозволяє уникнути ситуацій з виродженими значеннями функції.</w:t>
      </w:r>
    </w:p>
    <w:p w14:paraId="1F8B64C5" w14:textId="5D420351" w:rsidR="00226935" w:rsidRPr="00CE3517" w:rsidRDefault="00226935" w:rsidP="006617F5">
      <w:pPr>
        <w:spacing w:after="0" w:line="25" w:lineRule="atLeast"/>
        <w:ind w:firstLine="567"/>
        <w:jc w:val="both"/>
        <w:rPr>
          <w:rFonts w:ascii="Times New Roman" w:hAnsi="Times New Roman" w:cs="Times New Roman"/>
          <w:sz w:val="28"/>
          <w:szCs w:val="28"/>
        </w:rPr>
      </w:pPr>
      <w:r w:rsidRPr="00CE3517">
        <w:rPr>
          <w:rFonts w:ascii="Times New Roman" w:hAnsi="Times New Roman" w:cs="Times New Roman"/>
          <w:sz w:val="28"/>
          <w:szCs w:val="28"/>
        </w:rPr>
        <w:t>Хоча методи звуження інтервалу і забезпечують впевнене наближення до кореня, їх збіжність зазвичай є повільною, порівняно з іншими методами, які можуть мати вищий порядок збіжності (наприклад, метод Ньютона). Проте в задачах, де необхідна стабільність, надійність і передбачуваність, саме методи гарантованої збіжності мають беззаперечні переваги. Вони використовуються не лише в аналітичних обчисленнях, але й у прикладному програмному забезпеченні, де точність і достовірність результату мають критичне значення.</w:t>
      </w:r>
    </w:p>
    <w:p w14:paraId="3D95A3D9" w14:textId="77777777" w:rsidR="004C1CDE" w:rsidRPr="00CE3517" w:rsidRDefault="004C1CDE" w:rsidP="006617F5">
      <w:pPr>
        <w:spacing w:after="0" w:line="25" w:lineRule="atLeast"/>
        <w:ind w:firstLine="567"/>
        <w:jc w:val="both"/>
        <w:rPr>
          <w:rFonts w:ascii="Times New Roman" w:hAnsi="Times New Roman" w:cs="Times New Roman"/>
          <w:sz w:val="28"/>
          <w:szCs w:val="28"/>
        </w:rPr>
      </w:pPr>
    </w:p>
    <w:p w14:paraId="61CE6FEA" w14:textId="3A35D0BD" w:rsidR="009D4157" w:rsidRPr="005E4943" w:rsidRDefault="009D4157" w:rsidP="006617F5">
      <w:pPr>
        <w:spacing w:after="0" w:line="25" w:lineRule="atLeast"/>
        <w:ind w:firstLine="567"/>
        <w:jc w:val="both"/>
        <w:rPr>
          <w:rFonts w:ascii="Times New Roman" w:hAnsi="Times New Roman" w:cs="Times New Roman"/>
          <w:b/>
          <w:bCs/>
          <w:sz w:val="28"/>
          <w:szCs w:val="28"/>
        </w:rPr>
      </w:pPr>
      <w:r w:rsidRPr="005E4943">
        <w:rPr>
          <w:rFonts w:ascii="Times New Roman" w:hAnsi="Times New Roman" w:cs="Times New Roman"/>
          <w:b/>
          <w:bCs/>
          <w:sz w:val="28"/>
          <w:szCs w:val="28"/>
        </w:rPr>
        <w:t>Методи умовної збіжності</w:t>
      </w:r>
    </w:p>
    <w:p w14:paraId="2058D177" w14:textId="194B3B5D" w:rsidR="009D4157" w:rsidRPr="00CE3517" w:rsidRDefault="009D4157" w:rsidP="006617F5">
      <w:pPr>
        <w:spacing w:after="0" w:line="25" w:lineRule="atLeast"/>
        <w:ind w:firstLine="567"/>
        <w:jc w:val="both"/>
        <w:rPr>
          <w:rFonts w:ascii="Times New Roman" w:hAnsi="Times New Roman" w:cs="Times New Roman"/>
          <w:sz w:val="28"/>
          <w:szCs w:val="28"/>
        </w:rPr>
      </w:pPr>
      <w:r w:rsidRPr="00CE3517">
        <w:rPr>
          <w:rFonts w:ascii="Times New Roman" w:hAnsi="Times New Roman" w:cs="Times New Roman"/>
          <w:sz w:val="28"/>
          <w:szCs w:val="28"/>
        </w:rPr>
        <w:t xml:space="preserve">Методи умовної збіжності </w:t>
      </w:r>
      <w:r w:rsidR="002558EE">
        <w:rPr>
          <w:rFonts w:ascii="Times New Roman" w:hAnsi="Times New Roman" w:cs="Times New Roman"/>
          <w:sz w:val="28"/>
          <w:szCs w:val="28"/>
        </w:rPr>
        <w:t>–</w:t>
      </w:r>
      <w:r w:rsidRPr="00CE3517">
        <w:rPr>
          <w:rFonts w:ascii="Times New Roman" w:hAnsi="Times New Roman" w:cs="Times New Roman"/>
          <w:sz w:val="28"/>
          <w:szCs w:val="28"/>
        </w:rPr>
        <w:t xml:space="preserve"> це чисельні методи, які дозволяють знайти розв’язки рівнянь лише за виконання певних додаткових умов, які забезпечують збіжність обчислювального процесу. На відміну від методів гарантованої збіжності, ці методи не забезпечують автоматичного звуження інтервалу, в якому знаходиться корінь, і не завжди гарантують досягнення розв’язку, якщо початкові умови чи функція не відповідають необхідним критеріям. Однак, за дотримання цих умов, методи умовної збіжності часто мають набагато вищу швидкість збіжності, що робить їх особливо привабливими в задачах, де критично важливий обсяг обчислень і час виконання.</w:t>
      </w:r>
    </w:p>
    <w:p w14:paraId="123B9D98" w14:textId="77777777" w:rsidR="009D4157" w:rsidRPr="00CE3517" w:rsidRDefault="009D4157" w:rsidP="006617F5">
      <w:pPr>
        <w:spacing w:after="0" w:line="25" w:lineRule="atLeast"/>
        <w:ind w:firstLine="567"/>
        <w:jc w:val="both"/>
        <w:rPr>
          <w:rFonts w:ascii="Times New Roman" w:hAnsi="Times New Roman" w:cs="Times New Roman"/>
          <w:sz w:val="28"/>
          <w:szCs w:val="28"/>
        </w:rPr>
      </w:pPr>
      <w:r w:rsidRPr="00CE3517">
        <w:rPr>
          <w:rFonts w:ascii="Times New Roman" w:hAnsi="Times New Roman" w:cs="Times New Roman"/>
          <w:sz w:val="28"/>
          <w:szCs w:val="28"/>
        </w:rPr>
        <w:t xml:space="preserve">У межах чисельного розв’язання нелінійних рівнянь до методів умовної збіжності належать такі методи, як метод Ньютона (метод дотичних), модифікований метод Ньютона, метод простої ітерації (фіксованих точок), а також метод сіткової ітерації, які широко використовуються у випадках, коли похідна функції доступна або може бути обчислена з достатньою точністю. Метод Ньютона, зокрема, передбачає використання першої похідної функції для </w:t>
      </w:r>
      <w:r w:rsidRPr="00CE3517">
        <w:rPr>
          <w:rFonts w:ascii="Times New Roman" w:hAnsi="Times New Roman" w:cs="Times New Roman"/>
          <w:sz w:val="28"/>
          <w:szCs w:val="28"/>
        </w:rPr>
        <w:lastRenderedPageBreak/>
        <w:t>побудови послідовності наближень до кореня і має квадратичну швидкість збіжності, тобто похибка зменшується у квадрат разу швидше при кожній ітерації, якщо початкове наближення обране вдало.</w:t>
      </w:r>
    </w:p>
    <w:p w14:paraId="6527A97C" w14:textId="77777777" w:rsidR="00F14F06" w:rsidRPr="00CE3517" w:rsidRDefault="00F14F06" w:rsidP="006617F5">
      <w:pPr>
        <w:spacing w:after="0" w:line="25" w:lineRule="atLeast"/>
        <w:ind w:firstLine="567"/>
        <w:jc w:val="both"/>
        <w:rPr>
          <w:rFonts w:ascii="Times New Roman" w:hAnsi="Times New Roman" w:cs="Times New Roman"/>
          <w:sz w:val="28"/>
          <w:szCs w:val="28"/>
        </w:rPr>
      </w:pPr>
      <w:r w:rsidRPr="00CE3517">
        <w:rPr>
          <w:rFonts w:ascii="Times New Roman" w:hAnsi="Times New Roman" w:cs="Times New Roman"/>
          <w:sz w:val="28"/>
          <w:szCs w:val="28"/>
        </w:rPr>
        <w:t>Метод простої ітерації</w:t>
      </w:r>
    </w:p>
    <w:p w14:paraId="3D9DDADB" w14:textId="0F57FEFD" w:rsidR="00F14F06" w:rsidRPr="00CE3517" w:rsidRDefault="00F14F06" w:rsidP="006617F5">
      <w:pPr>
        <w:spacing w:after="0" w:line="25" w:lineRule="atLeast"/>
        <w:ind w:firstLine="567"/>
        <w:jc w:val="both"/>
        <w:rPr>
          <w:rFonts w:ascii="Times New Roman" w:hAnsi="Times New Roman" w:cs="Times New Roman"/>
          <w:sz w:val="28"/>
          <w:szCs w:val="28"/>
        </w:rPr>
      </w:pPr>
      <w:r w:rsidRPr="00CE3517">
        <w:rPr>
          <w:rFonts w:ascii="Times New Roman" w:hAnsi="Times New Roman" w:cs="Times New Roman"/>
          <w:sz w:val="28"/>
          <w:szCs w:val="28"/>
        </w:rPr>
        <w:t>Для застосування методу простої ітерації рівняння повинно бути записано в явному вигляді (</w:t>
      </w:r>
      <w:r w:rsidR="004E653F">
        <w:rPr>
          <w:rFonts w:ascii="Times New Roman" w:hAnsi="Times New Roman" w:cs="Times New Roman"/>
          <w:sz w:val="28"/>
          <w:szCs w:val="28"/>
        </w:rPr>
        <w:t>2</w:t>
      </w:r>
      <w:r w:rsidR="005E4943">
        <w:rPr>
          <w:rFonts w:ascii="Times New Roman" w:hAnsi="Times New Roman" w:cs="Times New Roman"/>
          <w:sz w:val="28"/>
          <w:szCs w:val="28"/>
        </w:rPr>
        <w:t>.</w:t>
      </w:r>
      <w:r w:rsidRPr="00CE3517">
        <w:rPr>
          <w:rFonts w:ascii="Times New Roman" w:hAnsi="Times New Roman" w:cs="Times New Roman"/>
          <w:sz w:val="28"/>
          <w:szCs w:val="28"/>
        </w:rPr>
        <w:t>2).</w:t>
      </w:r>
    </w:p>
    <w:p w14:paraId="6BE1D11B" w14:textId="344E5183" w:rsidR="00F14F06" w:rsidRPr="00CE3517" w:rsidRDefault="00F14F06" w:rsidP="006617F5">
      <w:pPr>
        <w:spacing w:after="0" w:line="25" w:lineRule="atLeast"/>
        <w:ind w:firstLine="567"/>
        <w:jc w:val="both"/>
        <w:rPr>
          <w:rFonts w:ascii="Times New Roman" w:hAnsi="Times New Roman" w:cs="Times New Roman"/>
          <w:sz w:val="28"/>
          <w:szCs w:val="28"/>
        </w:rPr>
      </w:pPr>
      <w:r w:rsidRPr="00CE3517">
        <w:rPr>
          <w:rFonts w:ascii="Times New Roman" w:hAnsi="Times New Roman" w:cs="Times New Roman"/>
          <w:sz w:val="28"/>
          <w:szCs w:val="28"/>
        </w:rPr>
        <w:t xml:space="preserve">Графічно розв'язання рівняння виглядає не як знаходження точки перетину функції </w:t>
      </w:r>
      <w:r w:rsidRPr="00CE3517">
        <w:rPr>
          <w:rFonts w:ascii="Times New Roman" w:hAnsi="Times New Roman" w:cs="Times New Roman"/>
          <w:i/>
          <w:iCs/>
          <w:sz w:val="28"/>
          <w:szCs w:val="28"/>
        </w:rPr>
        <w:t>f(x)</w:t>
      </w:r>
      <w:r w:rsidRPr="00CE3517">
        <w:rPr>
          <w:rFonts w:ascii="Times New Roman" w:hAnsi="Times New Roman" w:cs="Times New Roman"/>
          <w:sz w:val="28"/>
          <w:szCs w:val="28"/>
        </w:rPr>
        <w:t xml:space="preserve"> осі абсцис ОХ, а як знаходження точки перетину прямих </w:t>
      </w:r>
      <w:r w:rsidRPr="005E4943">
        <w:rPr>
          <w:rFonts w:ascii="Times New Roman" w:hAnsi="Times New Roman" w:cs="Times New Roman"/>
          <w:i/>
          <w:iCs/>
          <w:sz w:val="28"/>
          <w:szCs w:val="28"/>
        </w:rPr>
        <w:t>y=x</w:t>
      </w:r>
      <w:r w:rsidRPr="00CE3517">
        <w:rPr>
          <w:rFonts w:ascii="Times New Roman" w:hAnsi="Times New Roman" w:cs="Times New Roman"/>
          <w:sz w:val="28"/>
          <w:szCs w:val="28"/>
        </w:rPr>
        <w:t xml:space="preserve"> та </w:t>
      </w:r>
      <w:r w:rsidRPr="00CE3517">
        <w:rPr>
          <w:rFonts w:ascii="Times New Roman" w:hAnsi="Times New Roman" w:cs="Times New Roman"/>
          <w:i/>
          <w:iCs/>
          <w:sz w:val="28"/>
          <w:szCs w:val="28"/>
        </w:rPr>
        <w:t>y=</w:t>
      </w:r>
      <w:r w:rsidRPr="00CE3517">
        <w:rPr>
          <w:rFonts w:ascii="Times New Roman" w:hAnsi="Times New Roman" w:cs="Times New Roman"/>
          <w:sz w:val="28"/>
          <w:szCs w:val="28"/>
        </w:rPr>
        <w:t xml:space="preserve"> </w:t>
      </w:r>
      <w:r w:rsidRPr="00CE3517">
        <w:rPr>
          <w:rFonts w:ascii="Cambria Math" w:hAnsi="Cambria Math" w:cs="Cambria Math"/>
          <w:sz w:val="28"/>
          <w:szCs w:val="28"/>
        </w:rPr>
        <w:t>𝜑</w:t>
      </w:r>
      <w:r w:rsidRPr="00CE3517">
        <w:rPr>
          <w:rFonts w:ascii="Times New Roman" w:hAnsi="Times New Roman" w:cs="Times New Roman"/>
          <w:i/>
          <w:iCs/>
          <w:sz w:val="28"/>
          <w:szCs w:val="28"/>
        </w:rPr>
        <w:t>(x).</w:t>
      </w:r>
    </w:p>
    <w:p w14:paraId="511FF8EF" w14:textId="717E15B3" w:rsidR="00F14F06" w:rsidRPr="00CE3517" w:rsidRDefault="00F14F06" w:rsidP="006617F5">
      <w:pPr>
        <w:spacing w:after="0" w:line="25" w:lineRule="atLeast"/>
        <w:ind w:firstLine="567"/>
        <w:jc w:val="both"/>
        <w:rPr>
          <w:rFonts w:ascii="Times New Roman" w:hAnsi="Times New Roman" w:cs="Times New Roman"/>
          <w:sz w:val="28"/>
          <w:szCs w:val="28"/>
        </w:rPr>
      </w:pPr>
      <w:r w:rsidRPr="00CE3517">
        <w:rPr>
          <w:rFonts w:ascii="Times New Roman" w:hAnsi="Times New Roman" w:cs="Times New Roman"/>
          <w:sz w:val="28"/>
          <w:szCs w:val="28"/>
        </w:rPr>
        <w:t>Умовою збіжності методу простої ітерації є вираз |</w:t>
      </w:r>
      <w:r w:rsidRPr="00CE3517">
        <w:rPr>
          <w:rFonts w:ascii="Cambria Math" w:hAnsi="Cambria Math" w:cs="Cambria Math"/>
          <w:sz w:val="28"/>
          <w:szCs w:val="28"/>
        </w:rPr>
        <w:t>𝜑</w:t>
      </w:r>
      <w:r w:rsidRPr="00CE3517">
        <w:rPr>
          <w:rFonts w:ascii="Times New Roman" w:hAnsi="Times New Roman" w:cs="Times New Roman"/>
          <w:sz w:val="28"/>
          <w:szCs w:val="28"/>
        </w:rPr>
        <w:t>′(</w:t>
      </w:r>
      <w:r w:rsidRPr="00CE3517">
        <w:rPr>
          <w:rFonts w:ascii="Cambria Math" w:hAnsi="Cambria Math" w:cs="Cambria Math"/>
          <w:sz w:val="28"/>
          <w:szCs w:val="28"/>
        </w:rPr>
        <w:t>𝑥</w:t>
      </w:r>
      <w:r w:rsidRPr="00CE3517">
        <w:rPr>
          <w:rFonts w:ascii="Times New Roman" w:hAnsi="Times New Roman" w:cs="Times New Roman"/>
          <w:sz w:val="28"/>
          <w:szCs w:val="28"/>
        </w:rPr>
        <w:t>)|&lt;1.</w:t>
      </w:r>
    </w:p>
    <w:p w14:paraId="529DDA0A" w14:textId="0D1363AD" w:rsidR="00F14F06" w:rsidRPr="00CE3517" w:rsidRDefault="00F14F06" w:rsidP="006617F5">
      <w:pPr>
        <w:spacing w:after="0" w:line="25" w:lineRule="atLeast"/>
        <w:ind w:firstLine="567"/>
        <w:jc w:val="both"/>
        <w:rPr>
          <w:rFonts w:ascii="Times New Roman" w:hAnsi="Times New Roman" w:cs="Times New Roman"/>
          <w:sz w:val="28"/>
          <w:szCs w:val="28"/>
        </w:rPr>
      </w:pPr>
      <w:r w:rsidRPr="00CE3517">
        <w:rPr>
          <w:rFonts w:ascii="Times New Roman" w:hAnsi="Times New Roman" w:cs="Times New Roman"/>
          <w:sz w:val="28"/>
          <w:szCs w:val="28"/>
        </w:rPr>
        <w:t xml:space="preserve">Дійсний корінь </w:t>
      </w:r>
      <w:r w:rsidRPr="00CE3517">
        <w:rPr>
          <w:rFonts w:ascii="Times New Roman" w:hAnsi="Times New Roman" w:cs="Times New Roman"/>
          <w:i/>
          <w:iCs/>
          <w:sz w:val="28"/>
          <w:szCs w:val="28"/>
        </w:rPr>
        <w:t>х*</w:t>
      </w:r>
      <w:r w:rsidRPr="00CE3517">
        <w:rPr>
          <w:rFonts w:ascii="Times New Roman" w:hAnsi="Times New Roman" w:cs="Times New Roman"/>
          <w:sz w:val="28"/>
          <w:szCs w:val="28"/>
        </w:rPr>
        <w:t xml:space="preserve"> рівняння є абсцисою точки М перетину кривої </w:t>
      </w:r>
      <w:r w:rsidRPr="005E4943">
        <w:rPr>
          <w:rFonts w:ascii="Times New Roman" w:hAnsi="Times New Roman" w:cs="Times New Roman"/>
          <w:i/>
          <w:iCs/>
          <w:sz w:val="28"/>
          <w:szCs w:val="28"/>
        </w:rPr>
        <w:t>у=</w:t>
      </w:r>
      <w:r w:rsidRPr="00CE3517">
        <w:rPr>
          <w:rFonts w:ascii="Times New Roman" w:hAnsi="Times New Roman" w:cs="Times New Roman"/>
          <w:sz w:val="28"/>
          <w:szCs w:val="28"/>
        </w:rPr>
        <w:t xml:space="preserve"> </w:t>
      </w:r>
      <w:r w:rsidRPr="00CE3517">
        <w:rPr>
          <w:rFonts w:ascii="Cambria Math" w:hAnsi="Cambria Math" w:cs="Cambria Math"/>
          <w:sz w:val="28"/>
          <w:szCs w:val="28"/>
        </w:rPr>
        <w:t>𝜑</w:t>
      </w:r>
      <w:r w:rsidRPr="00CE3517">
        <w:rPr>
          <w:rFonts w:ascii="Times New Roman" w:hAnsi="Times New Roman" w:cs="Times New Roman"/>
          <w:sz w:val="28"/>
          <w:szCs w:val="28"/>
        </w:rPr>
        <w:t xml:space="preserve">(х) та прямої </w:t>
      </w:r>
      <w:r w:rsidRPr="005E4943">
        <w:rPr>
          <w:rFonts w:ascii="Times New Roman" w:hAnsi="Times New Roman" w:cs="Times New Roman"/>
          <w:i/>
          <w:iCs/>
          <w:sz w:val="28"/>
          <w:szCs w:val="28"/>
        </w:rPr>
        <w:t>у = х</w:t>
      </w:r>
      <w:r w:rsidRPr="00CE3517">
        <w:rPr>
          <w:rFonts w:ascii="Times New Roman" w:hAnsi="Times New Roman" w:cs="Times New Roman"/>
          <w:sz w:val="28"/>
          <w:szCs w:val="28"/>
        </w:rPr>
        <w:t>.</w:t>
      </w:r>
    </w:p>
    <w:p w14:paraId="0CC29D15" w14:textId="77777777" w:rsidR="00F14F06" w:rsidRPr="00CE3517" w:rsidRDefault="00F14F06" w:rsidP="006617F5">
      <w:pPr>
        <w:spacing w:after="0" w:line="25" w:lineRule="atLeast"/>
        <w:ind w:firstLine="567"/>
        <w:jc w:val="both"/>
        <w:rPr>
          <w:rFonts w:ascii="Times New Roman" w:hAnsi="Times New Roman" w:cs="Times New Roman"/>
          <w:sz w:val="28"/>
          <w:szCs w:val="28"/>
        </w:rPr>
      </w:pPr>
      <w:r w:rsidRPr="00CE3517">
        <w:rPr>
          <w:rFonts w:ascii="Times New Roman" w:hAnsi="Times New Roman" w:cs="Times New Roman"/>
          <w:sz w:val="28"/>
          <w:szCs w:val="28"/>
        </w:rPr>
        <w:t>Ітераційний процес будує ламану у вигляді «сходин» або спіралі в залежності від властивостей функції рівняння.</w:t>
      </w:r>
    </w:p>
    <w:p w14:paraId="4C508C9A" w14:textId="5C24EFFC" w:rsidR="009D0428" w:rsidRPr="00CE3517" w:rsidRDefault="00F14F06" w:rsidP="006617F5">
      <w:pPr>
        <w:spacing w:after="0" w:line="25" w:lineRule="atLeast"/>
        <w:ind w:firstLine="567"/>
        <w:jc w:val="both"/>
        <w:rPr>
          <w:rFonts w:ascii="Times New Roman" w:hAnsi="Times New Roman" w:cs="Times New Roman"/>
          <w:sz w:val="28"/>
          <w:szCs w:val="28"/>
        </w:rPr>
      </w:pPr>
      <w:r w:rsidRPr="00CE3517">
        <w:rPr>
          <w:rFonts w:ascii="Times New Roman" w:hAnsi="Times New Roman" w:cs="Times New Roman"/>
          <w:sz w:val="28"/>
          <w:szCs w:val="28"/>
        </w:rPr>
        <w:t>Ламана х</w:t>
      </w:r>
      <w:r w:rsidRPr="00CE3517">
        <w:rPr>
          <w:rFonts w:ascii="Times New Roman" w:hAnsi="Times New Roman" w:cs="Times New Roman"/>
          <w:sz w:val="28"/>
          <w:szCs w:val="28"/>
          <w:vertAlign w:val="subscript"/>
        </w:rPr>
        <w:t>0</w:t>
      </w:r>
      <w:r w:rsidRPr="00CE3517">
        <w:rPr>
          <w:rFonts w:ascii="Times New Roman" w:hAnsi="Times New Roman" w:cs="Times New Roman"/>
          <w:sz w:val="28"/>
          <w:szCs w:val="28"/>
        </w:rPr>
        <w:t>А</w:t>
      </w:r>
      <w:r w:rsidRPr="00CE3517">
        <w:rPr>
          <w:rFonts w:ascii="Times New Roman" w:hAnsi="Times New Roman" w:cs="Times New Roman"/>
          <w:sz w:val="28"/>
          <w:szCs w:val="28"/>
          <w:vertAlign w:val="subscript"/>
        </w:rPr>
        <w:t>0</w:t>
      </w:r>
      <w:r w:rsidRPr="00CE3517">
        <w:rPr>
          <w:rFonts w:ascii="Times New Roman" w:hAnsi="Times New Roman" w:cs="Times New Roman"/>
          <w:sz w:val="28"/>
          <w:szCs w:val="28"/>
        </w:rPr>
        <w:t>В</w:t>
      </w:r>
      <w:r w:rsidRPr="00CE3517">
        <w:rPr>
          <w:rFonts w:ascii="Times New Roman" w:hAnsi="Times New Roman" w:cs="Times New Roman"/>
          <w:sz w:val="28"/>
          <w:szCs w:val="28"/>
          <w:vertAlign w:val="subscript"/>
        </w:rPr>
        <w:t>1</w:t>
      </w:r>
      <w:r w:rsidRPr="00CE3517">
        <w:rPr>
          <w:rFonts w:ascii="Times New Roman" w:hAnsi="Times New Roman" w:cs="Times New Roman"/>
          <w:sz w:val="28"/>
          <w:szCs w:val="28"/>
        </w:rPr>
        <w:t>А</w:t>
      </w:r>
      <w:r w:rsidRPr="00CE3517">
        <w:rPr>
          <w:rFonts w:ascii="Times New Roman" w:hAnsi="Times New Roman" w:cs="Times New Roman"/>
          <w:sz w:val="28"/>
          <w:szCs w:val="28"/>
          <w:vertAlign w:val="subscript"/>
        </w:rPr>
        <w:t>1</w:t>
      </w:r>
      <w:r w:rsidRPr="00CE3517">
        <w:rPr>
          <w:rFonts w:ascii="Times New Roman" w:hAnsi="Times New Roman" w:cs="Times New Roman"/>
          <w:sz w:val="28"/>
          <w:szCs w:val="28"/>
        </w:rPr>
        <w:t>В</w:t>
      </w:r>
      <w:r w:rsidRPr="00CE3517">
        <w:rPr>
          <w:rFonts w:ascii="Times New Roman" w:hAnsi="Times New Roman" w:cs="Times New Roman"/>
          <w:sz w:val="28"/>
          <w:szCs w:val="28"/>
          <w:vertAlign w:val="subscript"/>
        </w:rPr>
        <w:t>2</w:t>
      </w:r>
      <w:r w:rsidRPr="00CE3517">
        <w:rPr>
          <w:rFonts w:ascii="Times New Roman" w:hAnsi="Times New Roman" w:cs="Times New Roman"/>
          <w:sz w:val="28"/>
          <w:szCs w:val="28"/>
        </w:rPr>
        <w:t>А</w:t>
      </w:r>
      <w:r w:rsidRPr="00CE3517">
        <w:rPr>
          <w:rFonts w:ascii="Times New Roman" w:hAnsi="Times New Roman" w:cs="Times New Roman"/>
          <w:sz w:val="28"/>
          <w:szCs w:val="28"/>
          <w:vertAlign w:val="subscript"/>
        </w:rPr>
        <w:t>2</w:t>
      </w:r>
      <w:r w:rsidRPr="00CE3517">
        <w:rPr>
          <w:rFonts w:ascii="Times New Roman" w:hAnsi="Times New Roman" w:cs="Times New Roman"/>
          <w:sz w:val="28"/>
          <w:szCs w:val="28"/>
        </w:rPr>
        <w:t xml:space="preserve">... («сходи», рис. </w:t>
      </w:r>
      <w:r w:rsidR="00317D24">
        <w:rPr>
          <w:rFonts w:ascii="Times New Roman" w:hAnsi="Times New Roman" w:cs="Times New Roman"/>
          <w:sz w:val="28"/>
          <w:szCs w:val="28"/>
        </w:rPr>
        <w:t>2</w:t>
      </w:r>
      <w:r w:rsidRPr="00CE3517">
        <w:rPr>
          <w:rFonts w:ascii="Times New Roman" w:hAnsi="Times New Roman" w:cs="Times New Roman"/>
          <w:sz w:val="28"/>
          <w:szCs w:val="28"/>
        </w:rPr>
        <w:t>.</w:t>
      </w:r>
      <w:r w:rsidR="005E4943">
        <w:rPr>
          <w:rFonts w:ascii="Times New Roman" w:hAnsi="Times New Roman" w:cs="Times New Roman"/>
          <w:sz w:val="28"/>
          <w:szCs w:val="28"/>
        </w:rPr>
        <w:t>4</w:t>
      </w:r>
      <w:r w:rsidRPr="00CE3517">
        <w:rPr>
          <w:rFonts w:ascii="Times New Roman" w:hAnsi="Times New Roman" w:cs="Times New Roman"/>
          <w:sz w:val="28"/>
          <w:szCs w:val="28"/>
        </w:rPr>
        <w:t xml:space="preserve">. а) виходить, якщо похідна </w:t>
      </w:r>
      <w:r w:rsidRPr="00CE3517">
        <w:rPr>
          <w:rFonts w:ascii="Cambria Math" w:hAnsi="Cambria Math" w:cs="Cambria Math"/>
          <w:sz w:val="28"/>
          <w:szCs w:val="28"/>
        </w:rPr>
        <w:t>𝜑</w:t>
      </w:r>
      <w:r w:rsidRPr="00CE3517">
        <w:rPr>
          <w:rFonts w:ascii="Times New Roman" w:hAnsi="Times New Roman" w:cs="Times New Roman"/>
          <w:sz w:val="28"/>
          <w:szCs w:val="28"/>
        </w:rPr>
        <w:t>′(</w:t>
      </w:r>
      <w:r w:rsidRPr="00CE3517">
        <w:rPr>
          <w:rFonts w:ascii="Cambria Math" w:hAnsi="Cambria Math" w:cs="Cambria Math"/>
          <w:sz w:val="28"/>
          <w:szCs w:val="28"/>
        </w:rPr>
        <w:t>𝑥</w:t>
      </w:r>
      <w:r w:rsidRPr="00CE3517">
        <w:rPr>
          <w:rFonts w:ascii="Times New Roman" w:hAnsi="Times New Roman" w:cs="Times New Roman"/>
          <w:sz w:val="28"/>
          <w:szCs w:val="28"/>
        </w:rPr>
        <w:t xml:space="preserve">) є додатною. Ланки ламаної почергово є паралельними осі Ох та осі </w:t>
      </w:r>
      <w:proofErr w:type="spellStart"/>
      <w:r w:rsidRPr="00CE3517">
        <w:rPr>
          <w:rFonts w:ascii="Times New Roman" w:hAnsi="Times New Roman" w:cs="Times New Roman"/>
          <w:sz w:val="28"/>
          <w:szCs w:val="28"/>
        </w:rPr>
        <w:t>Оу</w:t>
      </w:r>
      <w:proofErr w:type="spellEnd"/>
      <w:r w:rsidRPr="00CE3517">
        <w:rPr>
          <w:rFonts w:ascii="Times New Roman" w:hAnsi="Times New Roman" w:cs="Times New Roman"/>
          <w:sz w:val="28"/>
          <w:szCs w:val="28"/>
        </w:rPr>
        <w:t xml:space="preserve">, вершини </w:t>
      </w:r>
      <w:proofErr w:type="spellStart"/>
      <w:r w:rsidRPr="00CE3517">
        <w:rPr>
          <w:rFonts w:ascii="Times New Roman" w:hAnsi="Times New Roman" w:cs="Times New Roman"/>
          <w:sz w:val="28"/>
          <w:szCs w:val="28"/>
        </w:rPr>
        <w:t>А</w:t>
      </w:r>
      <w:r w:rsidRPr="00CE3517">
        <w:rPr>
          <w:rFonts w:ascii="Times New Roman" w:hAnsi="Times New Roman" w:cs="Times New Roman"/>
          <w:sz w:val="28"/>
          <w:szCs w:val="28"/>
          <w:vertAlign w:val="subscript"/>
        </w:rPr>
        <w:t>і</w:t>
      </w:r>
      <w:proofErr w:type="spellEnd"/>
      <w:r w:rsidRPr="00CE3517">
        <w:rPr>
          <w:rFonts w:ascii="Times New Roman" w:hAnsi="Times New Roman" w:cs="Times New Roman"/>
          <w:sz w:val="28"/>
          <w:szCs w:val="28"/>
          <w:vertAlign w:val="subscript"/>
        </w:rPr>
        <w:t xml:space="preserve"> </w:t>
      </w:r>
      <w:r w:rsidRPr="00CE3517">
        <w:rPr>
          <w:rFonts w:ascii="Times New Roman" w:hAnsi="Times New Roman" w:cs="Times New Roman"/>
          <w:sz w:val="28"/>
          <w:szCs w:val="28"/>
        </w:rPr>
        <w:t xml:space="preserve">лежать на кривій </w:t>
      </w:r>
      <w:r w:rsidRPr="00CE3517">
        <w:rPr>
          <w:rFonts w:ascii="Times New Roman" w:hAnsi="Times New Roman" w:cs="Times New Roman"/>
          <w:i/>
          <w:iCs/>
          <w:sz w:val="28"/>
          <w:szCs w:val="28"/>
        </w:rPr>
        <w:t>y</w:t>
      </w:r>
      <w:r w:rsidR="003E0280" w:rsidRPr="00CE3517">
        <w:rPr>
          <w:rFonts w:ascii="Times New Roman" w:hAnsi="Times New Roman" w:cs="Times New Roman"/>
          <w:sz w:val="28"/>
          <w:szCs w:val="28"/>
        </w:rPr>
        <w:t xml:space="preserve"> </w:t>
      </w:r>
      <w:r w:rsidRPr="00CE3517">
        <w:rPr>
          <w:rFonts w:ascii="Times New Roman" w:hAnsi="Times New Roman" w:cs="Times New Roman"/>
          <w:sz w:val="28"/>
          <w:szCs w:val="28"/>
        </w:rPr>
        <w:t xml:space="preserve">= </w:t>
      </w:r>
      <w:r w:rsidRPr="00CE3517">
        <w:rPr>
          <w:rFonts w:ascii="Cambria Math" w:hAnsi="Cambria Math" w:cs="Cambria Math"/>
          <w:sz w:val="28"/>
          <w:szCs w:val="28"/>
        </w:rPr>
        <w:t>𝜑</w:t>
      </w:r>
      <w:r w:rsidRPr="00CE3517">
        <w:rPr>
          <w:rFonts w:ascii="Times New Roman" w:hAnsi="Times New Roman" w:cs="Times New Roman"/>
          <w:sz w:val="28"/>
          <w:szCs w:val="28"/>
        </w:rPr>
        <w:t>(</w:t>
      </w:r>
      <w:r w:rsidRPr="00CE3517">
        <w:rPr>
          <w:rFonts w:ascii="Times New Roman" w:hAnsi="Times New Roman" w:cs="Times New Roman"/>
          <w:i/>
          <w:iCs/>
          <w:sz w:val="28"/>
          <w:szCs w:val="28"/>
        </w:rPr>
        <w:t>x</w:t>
      </w:r>
      <w:r w:rsidRPr="00CE3517">
        <w:rPr>
          <w:rFonts w:ascii="Times New Roman" w:hAnsi="Times New Roman" w:cs="Times New Roman"/>
          <w:sz w:val="28"/>
          <w:szCs w:val="28"/>
        </w:rPr>
        <w:t>), а вершини В</w:t>
      </w:r>
      <w:r w:rsidRPr="00CE3517">
        <w:rPr>
          <w:rFonts w:ascii="Times New Roman" w:hAnsi="Times New Roman" w:cs="Times New Roman"/>
          <w:sz w:val="28"/>
          <w:szCs w:val="28"/>
          <w:vertAlign w:val="subscript"/>
        </w:rPr>
        <w:t>і</w:t>
      </w:r>
      <w:r w:rsidRPr="00CE3517">
        <w:rPr>
          <w:rFonts w:ascii="Times New Roman" w:hAnsi="Times New Roman" w:cs="Times New Roman"/>
          <w:sz w:val="28"/>
          <w:szCs w:val="28"/>
        </w:rPr>
        <w:t xml:space="preserve"> – на прямій </w:t>
      </w:r>
      <w:r w:rsidRPr="00CE3517">
        <w:rPr>
          <w:rFonts w:ascii="Times New Roman" w:hAnsi="Times New Roman" w:cs="Times New Roman"/>
          <w:i/>
          <w:iCs/>
          <w:sz w:val="28"/>
          <w:szCs w:val="28"/>
        </w:rPr>
        <w:t>у=х</w:t>
      </w:r>
      <w:r w:rsidRPr="00CE3517">
        <w:rPr>
          <w:rFonts w:ascii="Times New Roman" w:hAnsi="Times New Roman" w:cs="Times New Roman"/>
          <w:sz w:val="28"/>
          <w:szCs w:val="28"/>
        </w:rPr>
        <w:t>.</w:t>
      </w:r>
    </w:p>
    <w:p w14:paraId="133BD764" w14:textId="77777777" w:rsidR="003E0280" w:rsidRPr="00CE3517" w:rsidRDefault="003E0280" w:rsidP="006617F5">
      <w:pPr>
        <w:spacing w:after="0" w:line="25" w:lineRule="atLeast"/>
        <w:ind w:firstLine="567"/>
        <w:jc w:val="both"/>
        <w:rPr>
          <w:rFonts w:ascii="Times New Roman" w:hAnsi="Times New Roman" w:cs="Times New Roman"/>
          <w:sz w:val="28"/>
          <w:szCs w:val="28"/>
        </w:rPr>
      </w:pPr>
      <w:r w:rsidRPr="00CE3517">
        <w:rPr>
          <w:rFonts w:ascii="Times New Roman" w:hAnsi="Times New Roman" w:cs="Times New Roman"/>
          <w:sz w:val="28"/>
          <w:szCs w:val="28"/>
        </w:rPr>
        <w:t xml:space="preserve">Спільні абсциси точок </w:t>
      </w:r>
      <w:proofErr w:type="spellStart"/>
      <w:r w:rsidRPr="00CE3517">
        <w:rPr>
          <w:rFonts w:ascii="Times New Roman" w:hAnsi="Times New Roman" w:cs="Times New Roman"/>
          <w:sz w:val="28"/>
          <w:szCs w:val="28"/>
        </w:rPr>
        <w:t>А</w:t>
      </w:r>
      <w:r w:rsidRPr="00CE3517">
        <w:rPr>
          <w:rFonts w:ascii="Times New Roman" w:hAnsi="Times New Roman" w:cs="Times New Roman"/>
          <w:sz w:val="28"/>
          <w:szCs w:val="28"/>
          <w:vertAlign w:val="subscript"/>
        </w:rPr>
        <w:t>і</w:t>
      </w:r>
      <w:proofErr w:type="spellEnd"/>
      <w:r w:rsidRPr="00CE3517">
        <w:rPr>
          <w:rFonts w:ascii="Times New Roman" w:hAnsi="Times New Roman" w:cs="Times New Roman"/>
          <w:sz w:val="28"/>
          <w:szCs w:val="28"/>
          <w:vertAlign w:val="subscript"/>
        </w:rPr>
        <w:t xml:space="preserve"> </w:t>
      </w:r>
      <w:r w:rsidRPr="00CE3517">
        <w:rPr>
          <w:rFonts w:ascii="Times New Roman" w:hAnsi="Times New Roman" w:cs="Times New Roman"/>
          <w:sz w:val="28"/>
          <w:szCs w:val="28"/>
        </w:rPr>
        <w:t>та В</w:t>
      </w:r>
      <w:r w:rsidRPr="00CE3517">
        <w:rPr>
          <w:rFonts w:ascii="Times New Roman" w:hAnsi="Times New Roman" w:cs="Times New Roman"/>
          <w:sz w:val="28"/>
          <w:szCs w:val="28"/>
          <w:vertAlign w:val="subscript"/>
        </w:rPr>
        <w:t>і</w:t>
      </w:r>
      <w:r w:rsidRPr="00CE3517">
        <w:rPr>
          <w:rFonts w:ascii="Times New Roman" w:hAnsi="Times New Roman" w:cs="Times New Roman"/>
          <w:sz w:val="28"/>
          <w:szCs w:val="28"/>
        </w:rPr>
        <w:t xml:space="preserve"> є послідовними наближеннями </w:t>
      </w:r>
      <w:r w:rsidRPr="00CE3517">
        <w:rPr>
          <w:rFonts w:ascii="Times New Roman" w:hAnsi="Times New Roman" w:cs="Times New Roman"/>
          <w:i/>
          <w:iCs/>
          <w:sz w:val="28"/>
          <w:szCs w:val="28"/>
        </w:rPr>
        <w:t>х</w:t>
      </w:r>
      <w:r w:rsidRPr="00CE3517">
        <w:rPr>
          <w:rFonts w:ascii="Times New Roman" w:hAnsi="Times New Roman" w:cs="Times New Roman"/>
          <w:i/>
          <w:iCs/>
          <w:sz w:val="28"/>
          <w:szCs w:val="28"/>
          <w:vertAlign w:val="subscript"/>
        </w:rPr>
        <w:t>і</w:t>
      </w:r>
      <w:r w:rsidRPr="00CE3517">
        <w:rPr>
          <w:rFonts w:ascii="Times New Roman" w:hAnsi="Times New Roman" w:cs="Times New Roman"/>
          <w:sz w:val="28"/>
          <w:szCs w:val="28"/>
        </w:rPr>
        <w:t xml:space="preserve"> до кореня </w:t>
      </w:r>
      <w:r w:rsidRPr="00CE3517">
        <w:rPr>
          <w:rFonts w:ascii="Times New Roman" w:hAnsi="Times New Roman" w:cs="Times New Roman"/>
          <w:i/>
          <w:iCs/>
          <w:sz w:val="28"/>
          <w:szCs w:val="28"/>
        </w:rPr>
        <w:t>х*.</w:t>
      </w:r>
    </w:p>
    <w:p w14:paraId="79C2C34F" w14:textId="713ED51B" w:rsidR="003E0280" w:rsidRDefault="003E0280" w:rsidP="006617F5">
      <w:pPr>
        <w:spacing w:after="0" w:line="25" w:lineRule="atLeast"/>
        <w:ind w:firstLine="567"/>
        <w:jc w:val="both"/>
        <w:rPr>
          <w:rFonts w:ascii="Times New Roman" w:hAnsi="Times New Roman" w:cs="Times New Roman"/>
          <w:sz w:val="28"/>
          <w:szCs w:val="28"/>
        </w:rPr>
      </w:pPr>
      <w:r w:rsidRPr="00CE3517">
        <w:rPr>
          <w:rFonts w:ascii="Times New Roman" w:hAnsi="Times New Roman" w:cs="Times New Roman"/>
          <w:sz w:val="28"/>
          <w:szCs w:val="28"/>
        </w:rPr>
        <w:t>Ламана х</w:t>
      </w:r>
      <w:r w:rsidRPr="00CE3517">
        <w:rPr>
          <w:rFonts w:ascii="Times New Roman" w:hAnsi="Times New Roman" w:cs="Times New Roman"/>
          <w:sz w:val="28"/>
          <w:szCs w:val="28"/>
          <w:vertAlign w:val="subscript"/>
        </w:rPr>
        <w:t>0</w:t>
      </w:r>
      <w:r w:rsidRPr="00CE3517">
        <w:rPr>
          <w:rFonts w:ascii="Times New Roman" w:hAnsi="Times New Roman" w:cs="Times New Roman"/>
          <w:sz w:val="28"/>
          <w:szCs w:val="28"/>
        </w:rPr>
        <w:t>А</w:t>
      </w:r>
      <w:r w:rsidRPr="00CE3517">
        <w:rPr>
          <w:rFonts w:ascii="Times New Roman" w:hAnsi="Times New Roman" w:cs="Times New Roman"/>
          <w:sz w:val="28"/>
          <w:szCs w:val="28"/>
          <w:vertAlign w:val="subscript"/>
        </w:rPr>
        <w:t>0</w:t>
      </w:r>
      <w:r w:rsidRPr="00CE3517">
        <w:rPr>
          <w:rFonts w:ascii="Times New Roman" w:hAnsi="Times New Roman" w:cs="Times New Roman"/>
          <w:sz w:val="28"/>
          <w:szCs w:val="28"/>
        </w:rPr>
        <w:t>В</w:t>
      </w:r>
      <w:r w:rsidRPr="00CE3517">
        <w:rPr>
          <w:rFonts w:ascii="Times New Roman" w:hAnsi="Times New Roman" w:cs="Times New Roman"/>
          <w:sz w:val="28"/>
          <w:szCs w:val="28"/>
          <w:vertAlign w:val="subscript"/>
        </w:rPr>
        <w:t>1</w:t>
      </w:r>
      <w:r w:rsidRPr="00CE3517">
        <w:rPr>
          <w:rFonts w:ascii="Times New Roman" w:hAnsi="Times New Roman" w:cs="Times New Roman"/>
          <w:sz w:val="28"/>
          <w:szCs w:val="28"/>
        </w:rPr>
        <w:t>А</w:t>
      </w:r>
      <w:r w:rsidRPr="00CE3517">
        <w:rPr>
          <w:rFonts w:ascii="Times New Roman" w:hAnsi="Times New Roman" w:cs="Times New Roman"/>
          <w:sz w:val="28"/>
          <w:szCs w:val="28"/>
          <w:vertAlign w:val="subscript"/>
        </w:rPr>
        <w:t>1</w:t>
      </w:r>
      <w:r w:rsidRPr="00CE3517">
        <w:rPr>
          <w:rFonts w:ascii="Times New Roman" w:hAnsi="Times New Roman" w:cs="Times New Roman"/>
          <w:sz w:val="28"/>
          <w:szCs w:val="28"/>
        </w:rPr>
        <w:t>В</w:t>
      </w:r>
      <w:r w:rsidRPr="00CE3517">
        <w:rPr>
          <w:rFonts w:ascii="Times New Roman" w:hAnsi="Times New Roman" w:cs="Times New Roman"/>
          <w:sz w:val="28"/>
          <w:szCs w:val="28"/>
          <w:vertAlign w:val="subscript"/>
        </w:rPr>
        <w:t>2</w:t>
      </w:r>
      <w:r w:rsidRPr="00CE3517">
        <w:rPr>
          <w:rFonts w:ascii="Times New Roman" w:hAnsi="Times New Roman" w:cs="Times New Roman"/>
          <w:sz w:val="28"/>
          <w:szCs w:val="28"/>
        </w:rPr>
        <w:t>А</w:t>
      </w:r>
      <w:r w:rsidRPr="00CE3517">
        <w:rPr>
          <w:rFonts w:ascii="Times New Roman" w:hAnsi="Times New Roman" w:cs="Times New Roman"/>
          <w:sz w:val="28"/>
          <w:szCs w:val="28"/>
          <w:vertAlign w:val="subscript"/>
        </w:rPr>
        <w:t>2</w:t>
      </w:r>
      <w:r w:rsidRPr="00CE3517">
        <w:rPr>
          <w:rFonts w:ascii="Times New Roman" w:hAnsi="Times New Roman" w:cs="Times New Roman"/>
          <w:sz w:val="28"/>
          <w:szCs w:val="28"/>
        </w:rPr>
        <w:t xml:space="preserve"> ... – є спіраллю (рис. </w:t>
      </w:r>
      <w:r w:rsidR="00317D24">
        <w:rPr>
          <w:rFonts w:ascii="Times New Roman" w:hAnsi="Times New Roman" w:cs="Times New Roman"/>
          <w:sz w:val="28"/>
          <w:szCs w:val="28"/>
        </w:rPr>
        <w:t>2</w:t>
      </w:r>
      <w:r w:rsidRPr="00CE3517">
        <w:rPr>
          <w:rFonts w:ascii="Times New Roman" w:hAnsi="Times New Roman" w:cs="Times New Roman"/>
          <w:sz w:val="28"/>
          <w:szCs w:val="28"/>
        </w:rPr>
        <w:t>.</w:t>
      </w:r>
      <w:r w:rsidR="005E4943">
        <w:rPr>
          <w:rFonts w:ascii="Times New Roman" w:hAnsi="Times New Roman" w:cs="Times New Roman"/>
          <w:sz w:val="28"/>
          <w:szCs w:val="28"/>
        </w:rPr>
        <w:t>4</w:t>
      </w:r>
      <w:r w:rsidRPr="00CE3517">
        <w:rPr>
          <w:rFonts w:ascii="Times New Roman" w:hAnsi="Times New Roman" w:cs="Times New Roman"/>
          <w:sz w:val="28"/>
          <w:szCs w:val="28"/>
        </w:rPr>
        <w:t xml:space="preserve"> б) виходить, якщо похідна </w:t>
      </w:r>
      <w:r w:rsidRPr="00CE3517">
        <w:rPr>
          <w:rFonts w:ascii="Cambria Math" w:hAnsi="Cambria Math" w:cs="Cambria Math"/>
          <w:sz w:val="28"/>
          <w:szCs w:val="28"/>
        </w:rPr>
        <w:t>𝜑</w:t>
      </w:r>
      <w:r w:rsidRPr="00CE3517">
        <w:rPr>
          <w:rFonts w:ascii="Times New Roman" w:hAnsi="Times New Roman" w:cs="Times New Roman"/>
          <w:sz w:val="28"/>
          <w:szCs w:val="28"/>
        </w:rPr>
        <w:t>′(</w:t>
      </w:r>
      <w:r w:rsidRPr="00CE3517">
        <w:rPr>
          <w:rFonts w:ascii="Cambria Math" w:hAnsi="Cambria Math" w:cs="Cambria Math"/>
          <w:sz w:val="28"/>
          <w:szCs w:val="28"/>
        </w:rPr>
        <w:t>𝑥</w:t>
      </w:r>
      <w:r w:rsidRPr="00CE3517">
        <w:rPr>
          <w:rFonts w:ascii="Times New Roman" w:hAnsi="Times New Roman" w:cs="Times New Roman"/>
          <w:sz w:val="28"/>
          <w:szCs w:val="28"/>
        </w:rPr>
        <w:t>) є від'ємною.</w:t>
      </w:r>
    </w:p>
    <w:p w14:paraId="77B2F5AF" w14:textId="77777777" w:rsidR="005E4943" w:rsidRPr="00CE3517" w:rsidRDefault="005E4943" w:rsidP="006617F5">
      <w:pPr>
        <w:spacing w:after="0" w:line="25" w:lineRule="atLeast"/>
        <w:ind w:firstLine="567"/>
        <w:jc w:val="both"/>
        <w:rPr>
          <w:rFonts w:ascii="Times New Roman" w:hAnsi="Times New Roman" w:cs="Times New Roman"/>
          <w:sz w:val="28"/>
          <w:szCs w:val="28"/>
        </w:rPr>
      </w:pPr>
    </w:p>
    <w:p w14:paraId="5EBB3969" w14:textId="783300B3" w:rsidR="003E0280" w:rsidRPr="00CE3517" w:rsidRDefault="003E0280" w:rsidP="006617F5">
      <w:pPr>
        <w:spacing w:after="0" w:line="25" w:lineRule="atLeast"/>
        <w:jc w:val="center"/>
        <w:rPr>
          <w:rFonts w:ascii="Times New Roman" w:hAnsi="Times New Roman" w:cs="Times New Roman"/>
          <w:sz w:val="28"/>
          <w:szCs w:val="28"/>
        </w:rPr>
      </w:pPr>
      <w:r w:rsidRPr="00CE3517">
        <w:rPr>
          <w:rFonts w:ascii="Times New Roman" w:hAnsi="Times New Roman" w:cs="Times New Roman"/>
          <w:noProof/>
          <w:sz w:val="28"/>
          <w:szCs w:val="28"/>
        </w:rPr>
        <w:drawing>
          <wp:inline distT="0" distB="0" distL="0" distR="0" wp14:anchorId="7AD97881" wp14:editId="5CA158CC">
            <wp:extent cx="5900576" cy="2519916"/>
            <wp:effectExtent l="0" t="0" r="5080" b="0"/>
            <wp:docPr id="182648900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15992" cy="2526500"/>
                    </a:xfrm>
                    <a:prstGeom prst="rect">
                      <a:avLst/>
                    </a:prstGeom>
                    <a:noFill/>
                    <a:ln>
                      <a:noFill/>
                    </a:ln>
                  </pic:spPr>
                </pic:pic>
              </a:graphicData>
            </a:graphic>
          </wp:inline>
        </w:drawing>
      </w:r>
    </w:p>
    <w:p w14:paraId="3FCB9F71" w14:textId="04F5602C" w:rsidR="003E0280" w:rsidRDefault="003E0280" w:rsidP="006617F5">
      <w:pPr>
        <w:spacing w:after="0" w:line="25" w:lineRule="atLeast"/>
        <w:jc w:val="center"/>
        <w:rPr>
          <w:rFonts w:ascii="Times New Roman" w:hAnsi="Times New Roman" w:cs="Times New Roman"/>
          <w:sz w:val="28"/>
          <w:szCs w:val="28"/>
        </w:rPr>
      </w:pPr>
      <w:r w:rsidRPr="00CE3517">
        <w:rPr>
          <w:rFonts w:ascii="Times New Roman" w:hAnsi="Times New Roman" w:cs="Times New Roman"/>
          <w:sz w:val="28"/>
          <w:szCs w:val="28"/>
        </w:rPr>
        <w:t xml:space="preserve">Рисунок </w:t>
      </w:r>
      <w:r w:rsidR="004E653F">
        <w:rPr>
          <w:rFonts w:ascii="Times New Roman" w:hAnsi="Times New Roman" w:cs="Times New Roman"/>
          <w:sz w:val="28"/>
          <w:szCs w:val="28"/>
        </w:rPr>
        <w:t>2</w:t>
      </w:r>
      <w:r w:rsidRPr="00CE3517">
        <w:rPr>
          <w:rFonts w:ascii="Times New Roman" w:hAnsi="Times New Roman" w:cs="Times New Roman"/>
          <w:sz w:val="28"/>
          <w:szCs w:val="28"/>
        </w:rPr>
        <w:t>.</w:t>
      </w:r>
      <w:r w:rsidR="005E4943">
        <w:rPr>
          <w:rFonts w:ascii="Times New Roman" w:hAnsi="Times New Roman" w:cs="Times New Roman"/>
          <w:sz w:val="28"/>
          <w:szCs w:val="28"/>
        </w:rPr>
        <w:t>4</w:t>
      </w:r>
      <w:r w:rsidRPr="00CE3517">
        <w:rPr>
          <w:rFonts w:ascii="Times New Roman" w:hAnsi="Times New Roman" w:cs="Times New Roman"/>
          <w:sz w:val="28"/>
          <w:szCs w:val="28"/>
        </w:rPr>
        <w:t xml:space="preserve"> – Метод простої ітерації</w:t>
      </w:r>
      <w:r w:rsidR="00137662">
        <w:rPr>
          <w:rFonts w:ascii="Times New Roman" w:hAnsi="Times New Roman" w:cs="Times New Roman"/>
          <w:sz w:val="28"/>
          <w:szCs w:val="28"/>
        </w:rPr>
        <w:t xml:space="preserve"> </w:t>
      </w:r>
      <w:r w:rsidR="00137662" w:rsidRPr="00137662">
        <w:rPr>
          <w:rFonts w:ascii="Times New Roman" w:hAnsi="Times New Roman" w:cs="Times New Roman"/>
          <w:sz w:val="28"/>
          <w:szCs w:val="28"/>
        </w:rPr>
        <w:t>[1</w:t>
      </w:r>
      <w:r w:rsidR="008E49A6">
        <w:rPr>
          <w:rFonts w:ascii="Times New Roman" w:hAnsi="Times New Roman" w:cs="Times New Roman"/>
          <w:sz w:val="28"/>
          <w:szCs w:val="28"/>
        </w:rPr>
        <w:t xml:space="preserve">, </w:t>
      </w:r>
      <w:r w:rsidR="004D7979" w:rsidRPr="00F35A5A">
        <w:rPr>
          <w:rFonts w:ascii="Times New Roman" w:hAnsi="Times New Roman" w:cs="Times New Roman"/>
          <w:sz w:val="28"/>
          <w:szCs w:val="28"/>
        </w:rPr>
        <w:t>5</w:t>
      </w:r>
      <w:r w:rsidR="00137662" w:rsidRPr="00137662">
        <w:rPr>
          <w:rFonts w:ascii="Times New Roman" w:hAnsi="Times New Roman" w:cs="Times New Roman"/>
          <w:sz w:val="28"/>
          <w:szCs w:val="28"/>
        </w:rPr>
        <w:t>]</w:t>
      </w:r>
    </w:p>
    <w:p w14:paraId="6D3A0A8A" w14:textId="77777777" w:rsidR="005E4943" w:rsidRPr="00CE3517" w:rsidRDefault="005E4943" w:rsidP="006617F5">
      <w:pPr>
        <w:spacing w:after="0" w:line="25" w:lineRule="atLeast"/>
        <w:jc w:val="center"/>
        <w:rPr>
          <w:rFonts w:ascii="Times New Roman" w:hAnsi="Times New Roman" w:cs="Times New Roman"/>
          <w:sz w:val="28"/>
          <w:szCs w:val="28"/>
        </w:rPr>
      </w:pPr>
    </w:p>
    <w:p w14:paraId="01B081B4" w14:textId="16C806F4" w:rsidR="003E0280" w:rsidRPr="00CE3517" w:rsidRDefault="003E0280" w:rsidP="006617F5">
      <w:pPr>
        <w:spacing w:after="0" w:line="25" w:lineRule="atLeast"/>
        <w:ind w:firstLine="567"/>
        <w:jc w:val="both"/>
        <w:rPr>
          <w:rFonts w:ascii="Times New Roman" w:hAnsi="Times New Roman" w:cs="Times New Roman"/>
          <w:sz w:val="28"/>
          <w:szCs w:val="28"/>
        </w:rPr>
      </w:pPr>
      <w:r w:rsidRPr="00CE3517">
        <w:rPr>
          <w:rFonts w:ascii="Times New Roman" w:hAnsi="Times New Roman" w:cs="Times New Roman"/>
          <w:sz w:val="28"/>
          <w:szCs w:val="28"/>
        </w:rPr>
        <w:t xml:space="preserve">В разі невиконання умови застосування методу, тобто коли </w:t>
      </w:r>
      <w:r w:rsidRPr="00CE3517">
        <w:rPr>
          <w:rFonts w:ascii="Times New Roman" w:hAnsi="Times New Roman" w:cs="Times New Roman"/>
          <w:i/>
          <w:iCs/>
          <w:sz w:val="28"/>
          <w:szCs w:val="28"/>
        </w:rPr>
        <w:t>|φ'(x)|&gt;1</w:t>
      </w:r>
      <w:r w:rsidRPr="00CE3517">
        <w:rPr>
          <w:rFonts w:ascii="Times New Roman" w:hAnsi="Times New Roman" w:cs="Times New Roman"/>
          <w:sz w:val="28"/>
          <w:szCs w:val="28"/>
        </w:rPr>
        <w:t xml:space="preserve">, ітераційний процес буде розходитися (рис. </w:t>
      </w:r>
      <w:r w:rsidR="004E653F">
        <w:rPr>
          <w:rFonts w:ascii="Times New Roman" w:hAnsi="Times New Roman" w:cs="Times New Roman"/>
          <w:sz w:val="28"/>
          <w:szCs w:val="28"/>
        </w:rPr>
        <w:t>2</w:t>
      </w:r>
      <w:r w:rsidRPr="00CE3517">
        <w:rPr>
          <w:rFonts w:ascii="Times New Roman" w:hAnsi="Times New Roman" w:cs="Times New Roman"/>
          <w:sz w:val="28"/>
          <w:szCs w:val="28"/>
        </w:rPr>
        <w:t>.</w:t>
      </w:r>
      <w:r w:rsidR="005E4943">
        <w:rPr>
          <w:rFonts w:ascii="Times New Roman" w:hAnsi="Times New Roman" w:cs="Times New Roman"/>
          <w:sz w:val="28"/>
          <w:szCs w:val="28"/>
        </w:rPr>
        <w:t>5</w:t>
      </w:r>
      <w:r w:rsidRPr="00CE3517">
        <w:rPr>
          <w:rFonts w:ascii="Times New Roman" w:hAnsi="Times New Roman" w:cs="Times New Roman"/>
          <w:sz w:val="28"/>
          <w:szCs w:val="28"/>
        </w:rPr>
        <w:t>).</w:t>
      </w:r>
    </w:p>
    <w:p w14:paraId="43CF0664" w14:textId="6B6C8D16" w:rsidR="003E0280" w:rsidRPr="00CE3517" w:rsidRDefault="003E0280" w:rsidP="006617F5">
      <w:pPr>
        <w:spacing w:after="0" w:line="25" w:lineRule="atLeast"/>
        <w:ind w:firstLine="567"/>
        <w:jc w:val="both"/>
        <w:rPr>
          <w:rFonts w:ascii="Times New Roman" w:hAnsi="Times New Roman" w:cs="Times New Roman"/>
          <w:sz w:val="28"/>
          <w:szCs w:val="28"/>
        </w:rPr>
      </w:pPr>
      <w:r w:rsidRPr="00CE3517">
        <w:rPr>
          <w:rFonts w:ascii="Times New Roman" w:hAnsi="Times New Roman" w:cs="Times New Roman"/>
          <w:sz w:val="28"/>
          <w:szCs w:val="28"/>
        </w:rPr>
        <w:t>Метод простої ітерації має лінійну збіжність.</w:t>
      </w:r>
    </w:p>
    <w:p w14:paraId="2791F759" w14:textId="28297A54" w:rsidR="004C1CDE" w:rsidRPr="00CE3517" w:rsidRDefault="003E0280" w:rsidP="006617F5">
      <w:pPr>
        <w:spacing w:after="0" w:line="25" w:lineRule="atLeast"/>
        <w:jc w:val="center"/>
        <w:rPr>
          <w:rFonts w:ascii="Times New Roman" w:hAnsi="Times New Roman" w:cs="Times New Roman"/>
          <w:sz w:val="28"/>
          <w:szCs w:val="28"/>
        </w:rPr>
      </w:pPr>
      <w:r w:rsidRPr="00CE3517">
        <w:rPr>
          <w:rFonts w:ascii="Times New Roman" w:hAnsi="Times New Roman" w:cs="Times New Roman"/>
          <w:noProof/>
          <w:sz w:val="28"/>
          <w:szCs w:val="28"/>
        </w:rPr>
        <w:lastRenderedPageBreak/>
        <w:drawing>
          <wp:inline distT="0" distB="0" distL="0" distR="0" wp14:anchorId="6ED04BD8" wp14:editId="3D1FF111">
            <wp:extent cx="3062177" cy="2723830"/>
            <wp:effectExtent l="0" t="0" r="5080" b="635"/>
            <wp:docPr id="147003453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65917" cy="2727156"/>
                    </a:xfrm>
                    <a:prstGeom prst="rect">
                      <a:avLst/>
                    </a:prstGeom>
                    <a:noFill/>
                    <a:ln>
                      <a:noFill/>
                    </a:ln>
                  </pic:spPr>
                </pic:pic>
              </a:graphicData>
            </a:graphic>
          </wp:inline>
        </w:drawing>
      </w:r>
    </w:p>
    <w:p w14:paraId="6DBCB9D8" w14:textId="792D3229" w:rsidR="003E0280" w:rsidRDefault="003E0280" w:rsidP="006617F5">
      <w:pPr>
        <w:spacing w:after="0" w:line="25" w:lineRule="atLeast"/>
        <w:jc w:val="center"/>
        <w:rPr>
          <w:rFonts w:ascii="Times New Roman" w:hAnsi="Times New Roman" w:cs="Times New Roman"/>
          <w:sz w:val="28"/>
          <w:szCs w:val="28"/>
        </w:rPr>
      </w:pPr>
      <w:r w:rsidRPr="00CE3517">
        <w:rPr>
          <w:rFonts w:ascii="Times New Roman" w:hAnsi="Times New Roman" w:cs="Times New Roman"/>
          <w:sz w:val="28"/>
          <w:szCs w:val="28"/>
        </w:rPr>
        <w:t xml:space="preserve">Рисунок </w:t>
      </w:r>
      <w:r w:rsidR="00317D24">
        <w:rPr>
          <w:rFonts w:ascii="Times New Roman" w:hAnsi="Times New Roman" w:cs="Times New Roman"/>
          <w:sz w:val="28"/>
          <w:szCs w:val="28"/>
        </w:rPr>
        <w:t>2</w:t>
      </w:r>
      <w:r w:rsidRPr="00CE3517">
        <w:rPr>
          <w:rFonts w:ascii="Times New Roman" w:hAnsi="Times New Roman" w:cs="Times New Roman"/>
          <w:sz w:val="28"/>
          <w:szCs w:val="28"/>
        </w:rPr>
        <w:t>.</w:t>
      </w:r>
      <w:r w:rsidR="005E4943">
        <w:rPr>
          <w:rFonts w:ascii="Times New Roman" w:hAnsi="Times New Roman" w:cs="Times New Roman"/>
          <w:sz w:val="28"/>
          <w:szCs w:val="28"/>
        </w:rPr>
        <w:t>5</w:t>
      </w:r>
      <w:r w:rsidRPr="00CE3517">
        <w:rPr>
          <w:rFonts w:ascii="Times New Roman" w:hAnsi="Times New Roman" w:cs="Times New Roman"/>
          <w:sz w:val="28"/>
          <w:szCs w:val="28"/>
        </w:rPr>
        <w:t xml:space="preserve"> – Невиконання умови </w:t>
      </w:r>
      <w:r w:rsidR="00817B6C" w:rsidRPr="00CE3517">
        <w:rPr>
          <w:rFonts w:ascii="Times New Roman" w:hAnsi="Times New Roman" w:cs="Times New Roman"/>
          <w:sz w:val="28"/>
          <w:szCs w:val="28"/>
        </w:rPr>
        <w:t>збіжності методу</w:t>
      </w:r>
      <w:r w:rsidR="008E49A6">
        <w:rPr>
          <w:rFonts w:ascii="Times New Roman" w:hAnsi="Times New Roman" w:cs="Times New Roman"/>
          <w:sz w:val="28"/>
          <w:szCs w:val="28"/>
        </w:rPr>
        <w:t xml:space="preserve"> </w:t>
      </w:r>
      <w:r w:rsidR="008E49A6" w:rsidRPr="00137662">
        <w:rPr>
          <w:rFonts w:ascii="Times New Roman" w:hAnsi="Times New Roman" w:cs="Times New Roman"/>
          <w:sz w:val="28"/>
          <w:szCs w:val="28"/>
        </w:rPr>
        <w:t>[1</w:t>
      </w:r>
      <w:r w:rsidR="008E49A6">
        <w:rPr>
          <w:rFonts w:ascii="Times New Roman" w:hAnsi="Times New Roman" w:cs="Times New Roman"/>
          <w:sz w:val="28"/>
          <w:szCs w:val="28"/>
        </w:rPr>
        <w:t xml:space="preserve">, </w:t>
      </w:r>
      <w:r w:rsidR="004D7979" w:rsidRPr="004D7979">
        <w:rPr>
          <w:rFonts w:ascii="Times New Roman" w:hAnsi="Times New Roman" w:cs="Times New Roman"/>
          <w:sz w:val="28"/>
          <w:szCs w:val="28"/>
        </w:rPr>
        <w:t>5</w:t>
      </w:r>
      <w:r w:rsidR="008E49A6" w:rsidRPr="00137662">
        <w:rPr>
          <w:rFonts w:ascii="Times New Roman" w:hAnsi="Times New Roman" w:cs="Times New Roman"/>
          <w:sz w:val="28"/>
          <w:szCs w:val="28"/>
        </w:rPr>
        <w:t>]</w:t>
      </w:r>
    </w:p>
    <w:p w14:paraId="3D644D00" w14:textId="77777777" w:rsidR="00317D24" w:rsidRPr="00CE3517" w:rsidRDefault="00317D24" w:rsidP="006617F5">
      <w:pPr>
        <w:spacing w:after="0" w:line="25" w:lineRule="atLeast"/>
        <w:jc w:val="center"/>
        <w:rPr>
          <w:rFonts w:ascii="Times New Roman" w:hAnsi="Times New Roman" w:cs="Times New Roman"/>
          <w:sz w:val="28"/>
          <w:szCs w:val="28"/>
        </w:rPr>
      </w:pPr>
    </w:p>
    <w:p w14:paraId="7C3291F2" w14:textId="77777777" w:rsidR="003E0280" w:rsidRPr="00CE3517" w:rsidRDefault="003E0280" w:rsidP="006617F5">
      <w:pPr>
        <w:spacing w:after="0" w:line="25" w:lineRule="atLeast"/>
        <w:ind w:firstLine="567"/>
        <w:jc w:val="both"/>
        <w:rPr>
          <w:rFonts w:ascii="Times New Roman" w:hAnsi="Times New Roman" w:cs="Times New Roman"/>
          <w:sz w:val="28"/>
          <w:szCs w:val="28"/>
        </w:rPr>
      </w:pPr>
      <w:r w:rsidRPr="00CE3517">
        <w:rPr>
          <w:rFonts w:ascii="Times New Roman" w:hAnsi="Times New Roman" w:cs="Times New Roman"/>
          <w:sz w:val="28"/>
          <w:szCs w:val="28"/>
        </w:rPr>
        <w:t>Схема методу</w:t>
      </w:r>
    </w:p>
    <w:p w14:paraId="3B15E222" w14:textId="2BFADE67" w:rsidR="003E0280" w:rsidRPr="00CE3517" w:rsidRDefault="003E0280" w:rsidP="006617F5">
      <w:pPr>
        <w:spacing w:after="0" w:line="25" w:lineRule="atLeast"/>
        <w:ind w:firstLine="567"/>
        <w:jc w:val="both"/>
        <w:rPr>
          <w:rFonts w:ascii="Times New Roman" w:hAnsi="Times New Roman" w:cs="Times New Roman"/>
          <w:sz w:val="28"/>
          <w:szCs w:val="28"/>
        </w:rPr>
      </w:pPr>
      <w:r w:rsidRPr="00CE3517">
        <w:rPr>
          <w:rFonts w:ascii="Times New Roman" w:hAnsi="Times New Roman" w:cs="Times New Roman"/>
          <w:sz w:val="28"/>
          <w:szCs w:val="28"/>
        </w:rPr>
        <w:t xml:space="preserve">1. Визначення початкових значень: </w:t>
      </w:r>
      <w:r w:rsidRPr="00CE3517">
        <w:rPr>
          <w:rFonts w:ascii="Times New Roman" w:hAnsi="Times New Roman" w:cs="Times New Roman"/>
          <w:i/>
          <w:iCs/>
          <w:sz w:val="28"/>
          <w:szCs w:val="28"/>
        </w:rPr>
        <w:t>х</w:t>
      </w:r>
      <w:r w:rsidRPr="00CE3517">
        <w:rPr>
          <w:rFonts w:ascii="Times New Roman" w:hAnsi="Times New Roman" w:cs="Times New Roman"/>
          <w:i/>
          <w:iCs/>
          <w:sz w:val="28"/>
          <w:szCs w:val="28"/>
          <w:vertAlign w:val="subscript"/>
        </w:rPr>
        <w:t>0</w:t>
      </w:r>
      <w:r w:rsidRPr="00CE3517">
        <w:rPr>
          <w:rFonts w:ascii="Times New Roman" w:hAnsi="Times New Roman" w:cs="Times New Roman"/>
          <w:i/>
          <w:iCs/>
          <w:sz w:val="28"/>
          <w:szCs w:val="28"/>
        </w:rPr>
        <w:t xml:space="preserve">, </w:t>
      </w:r>
      <w:proofErr w:type="spellStart"/>
      <w:r w:rsidRPr="00CE3517">
        <w:rPr>
          <w:rFonts w:ascii="Times New Roman" w:hAnsi="Times New Roman" w:cs="Times New Roman"/>
          <w:i/>
          <w:iCs/>
          <w:sz w:val="28"/>
          <w:szCs w:val="28"/>
        </w:rPr>
        <w:t>ε</w:t>
      </w:r>
      <w:r w:rsidRPr="00CE3517">
        <w:rPr>
          <w:rFonts w:ascii="Times New Roman" w:hAnsi="Times New Roman" w:cs="Times New Roman"/>
          <w:i/>
          <w:iCs/>
          <w:sz w:val="28"/>
          <w:szCs w:val="28"/>
          <w:vertAlign w:val="subscript"/>
        </w:rPr>
        <w:t>х</w:t>
      </w:r>
      <w:proofErr w:type="spellEnd"/>
      <w:r w:rsidRPr="00CE3517">
        <w:rPr>
          <w:rFonts w:ascii="Times New Roman" w:hAnsi="Times New Roman" w:cs="Times New Roman"/>
          <w:i/>
          <w:iCs/>
          <w:sz w:val="28"/>
          <w:szCs w:val="28"/>
        </w:rPr>
        <w:t xml:space="preserve">, </w:t>
      </w:r>
      <w:r w:rsidRPr="00CE3517">
        <w:rPr>
          <w:rFonts w:ascii="Cambria Math" w:hAnsi="Cambria Math" w:cs="Cambria Math"/>
          <w:sz w:val="28"/>
          <w:szCs w:val="28"/>
        </w:rPr>
        <w:t>𝜑</w:t>
      </w:r>
      <w:r w:rsidRPr="00CE3517">
        <w:rPr>
          <w:rFonts w:ascii="Times New Roman" w:hAnsi="Times New Roman" w:cs="Times New Roman"/>
          <w:i/>
          <w:iCs/>
          <w:sz w:val="28"/>
          <w:szCs w:val="28"/>
        </w:rPr>
        <w:t xml:space="preserve"> (х).</w:t>
      </w:r>
    </w:p>
    <w:p w14:paraId="5190F782" w14:textId="77777777" w:rsidR="003E0280" w:rsidRPr="00CE3517" w:rsidRDefault="003E0280" w:rsidP="006617F5">
      <w:pPr>
        <w:spacing w:after="0" w:line="25" w:lineRule="atLeast"/>
        <w:ind w:firstLine="567"/>
        <w:jc w:val="both"/>
        <w:rPr>
          <w:rFonts w:ascii="Times New Roman" w:hAnsi="Times New Roman" w:cs="Times New Roman"/>
          <w:sz w:val="28"/>
          <w:szCs w:val="28"/>
        </w:rPr>
      </w:pPr>
      <w:r w:rsidRPr="00CE3517">
        <w:rPr>
          <w:rFonts w:ascii="Times New Roman" w:hAnsi="Times New Roman" w:cs="Times New Roman"/>
          <w:sz w:val="28"/>
          <w:szCs w:val="28"/>
        </w:rPr>
        <w:t xml:space="preserve">2. Визначення значення першого кроку ітерації </w:t>
      </w:r>
      <w:r w:rsidRPr="00CE3517">
        <w:rPr>
          <w:rFonts w:ascii="Times New Roman" w:hAnsi="Times New Roman" w:cs="Times New Roman"/>
          <w:i/>
          <w:iCs/>
          <w:sz w:val="28"/>
          <w:szCs w:val="28"/>
        </w:rPr>
        <w:t>х</w:t>
      </w:r>
      <w:r w:rsidRPr="00CE3517">
        <w:rPr>
          <w:rFonts w:ascii="Times New Roman" w:hAnsi="Times New Roman" w:cs="Times New Roman"/>
          <w:i/>
          <w:iCs/>
          <w:sz w:val="28"/>
          <w:szCs w:val="28"/>
          <w:vertAlign w:val="subscript"/>
        </w:rPr>
        <w:t>1</w:t>
      </w:r>
      <w:r w:rsidRPr="00CE3517">
        <w:rPr>
          <w:rFonts w:ascii="Times New Roman" w:hAnsi="Times New Roman" w:cs="Times New Roman"/>
          <w:i/>
          <w:iCs/>
          <w:sz w:val="28"/>
          <w:szCs w:val="28"/>
        </w:rPr>
        <w:t xml:space="preserve"> = </w:t>
      </w:r>
      <w:r w:rsidRPr="00CE3517">
        <w:rPr>
          <w:rFonts w:ascii="Times New Roman" w:hAnsi="Times New Roman" w:cs="Times New Roman"/>
          <w:sz w:val="28"/>
          <w:szCs w:val="28"/>
        </w:rPr>
        <w:t>φ</w:t>
      </w:r>
      <w:r w:rsidRPr="00CE3517">
        <w:rPr>
          <w:rFonts w:ascii="Times New Roman" w:hAnsi="Times New Roman" w:cs="Times New Roman"/>
          <w:i/>
          <w:iCs/>
          <w:sz w:val="28"/>
          <w:szCs w:val="28"/>
        </w:rPr>
        <w:t>(х</w:t>
      </w:r>
      <w:r w:rsidRPr="00CE3517">
        <w:rPr>
          <w:rFonts w:ascii="Times New Roman" w:hAnsi="Times New Roman" w:cs="Times New Roman"/>
          <w:i/>
          <w:iCs/>
          <w:sz w:val="28"/>
          <w:szCs w:val="28"/>
          <w:vertAlign w:val="subscript"/>
        </w:rPr>
        <w:t>0</w:t>
      </w:r>
      <w:r w:rsidRPr="00CE3517">
        <w:rPr>
          <w:rFonts w:ascii="Times New Roman" w:hAnsi="Times New Roman" w:cs="Times New Roman"/>
          <w:i/>
          <w:iCs/>
          <w:sz w:val="28"/>
          <w:szCs w:val="28"/>
        </w:rPr>
        <w:t>).</w:t>
      </w:r>
    </w:p>
    <w:p w14:paraId="655928B9" w14:textId="4174292B" w:rsidR="003E0280" w:rsidRDefault="003E0280" w:rsidP="006617F5">
      <w:pPr>
        <w:spacing w:after="0" w:line="25" w:lineRule="atLeast"/>
        <w:ind w:firstLine="567"/>
        <w:jc w:val="both"/>
        <w:rPr>
          <w:rFonts w:ascii="Times New Roman" w:hAnsi="Times New Roman" w:cs="Times New Roman"/>
          <w:sz w:val="28"/>
          <w:szCs w:val="28"/>
        </w:rPr>
      </w:pPr>
      <w:r w:rsidRPr="00CE3517">
        <w:rPr>
          <w:rFonts w:ascii="Times New Roman" w:hAnsi="Times New Roman" w:cs="Times New Roman"/>
          <w:sz w:val="28"/>
          <w:szCs w:val="28"/>
        </w:rPr>
        <w:t xml:space="preserve">3. Перевірка досягнення точності </w:t>
      </w:r>
      <w:proofErr w:type="spellStart"/>
      <w:r w:rsidRPr="00CE3517">
        <w:rPr>
          <w:rFonts w:ascii="Times New Roman" w:hAnsi="Times New Roman" w:cs="Times New Roman"/>
          <w:sz w:val="28"/>
          <w:szCs w:val="28"/>
        </w:rPr>
        <w:t>ε</w:t>
      </w:r>
      <w:r w:rsidRPr="00CE3517">
        <w:rPr>
          <w:rFonts w:ascii="Times New Roman" w:hAnsi="Times New Roman" w:cs="Times New Roman"/>
          <w:sz w:val="28"/>
          <w:szCs w:val="28"/>
          <w:vertAlign w:val="subscript"/>
        </w:rPr>
        <w:t>х</w:t>
      </w:r>
      <w:proofErr w:type="spellEnd"/>
      <w:r w:rsidRPr="00CE3517">
        <w:rPr>
          <w:rFonts w:ascii="Times New Roman" w:hAnsi="Times New Roman" w:cs="Times New Roman"/>
          <w:sz w:val="28"/>
          <w:szCs w:val="28"/>
        </w:rPr>
        <w:t xml:space="preserve">. В разі досягнення точності </w:t>
      </w:r>
      <w:r w:rsidRPr="00CE3517">
        <w:rPr>
          <w:rFonts w:ascii="Times New Roman" w:hAnsi="Times New Roman" w:cs="Times New Roman"/>
          <w:i/>
          <w:iCs/>
          <w:sz w:val="28"/>
          <w:szCs w:val="28"/>
        </w:rPr>
        <w:t>х</w:t>
      </w:r>
      <w:r w:rsidRPr="00CE3517">
        <w:rPr>
          <w:rFonts w:ascii="Times New Roman" w:hAnsi="Times New Roman" w:cs="Times New Roman"/>
          <w:i/>
          <w:iCs/>
          <w:sz w:val="28"/>
          <w:szCs w:val="28"/>
          <w:vertAlign w:val="subscript"/>
        </w:rPr>
        <w:t>1</w:t>
      </w:r>
      <w:r w:rsidRPr="00CE3517">
        <w:rPr>
          <w:rFonts w:ascii="Times New Roman" w:hAnsi="Times New Roman" w:cs="Times New Roman"/>
          <w:sz w:val="28"/>
          <w:szCs w:val="28"/>
        </w:rPr>
        <w:t xml:space="preserve"> є коренем. В разі не досягнення точності зміна початкової точки на точку наближення </w:t>
      </w:r>
      <w:r w:rsidRPr="00CE3517">
        <w:rPr>
          <w:rFonts w:ascii="Times New Roman" w:hAnsi="Times New Roman" w:cs="Times New Roman"/>
          <w:i/>
          <w:iCs/>
          <w:sz w:val="28"/>
          <w:szCs w:val="28"/>
        </w:rPr>
        <w:t>х</w:t>
      </w:r>
      <w:r w:rsidRPr="00CE3517">
        <w:rPr>
          <w:rFonts w:ascii="Times New Roman" w:hAnsi="Times New Roman" w:cs="Times New Roman"/>
          <w:i/>
          <w:iCs/>
          <w:sz w:val="28"/>
          <w:szCs w:val="28"/>
          <w:vertAlign w:val="subscript"/>
        </w:rPr>
        <w:t>0</w:t>
      </w:r>
      <w:r w:rsidRPr="00CE3517">
        <w:rPr>
          <w:rFonts w:ascii="Times New Roman" w:hAnsi="Times New Roman" w:cs="Times New Roman"/>
          <w:i/>
          <w:iCs/>
          <w:sz w:val="28"/>
          <w:szCs w:val="28"/>
        </w:rPr>
        <w:t>=х</w:t>
      </w:r>
      <w:r w:rsidRPr="00CE3517">
        <w:rPr>
          <w:rFonts w:ascii="Times New Roman" w:hAnsi="Times New Roman" w:cs="Times New Roman"/>
          <w:i/>
          <w:iCs/>
          <w:sz w:val="28"/>
          <w:szCs w:val="28"/>
          <w:vertAlign w:val="subscript"/>
        </w:rPr>
        <w:t>1</w:t>
      </w:r>
      <w:r w:rsidRPr="00CE3517">
        <w:rPr>
          <w:rFonts w:ascii="Times New Roman" w:hAnsi="Times New Roman" w:cs="Times New Roman"/>
          <w:sz w:val="28"/>
          <w:szCs w:val="28"/>
        </w:rPr>
        <w:t xml:space="preserve"> та повторення п.2.</w:t>
      </w:r>
    </w:p>
    <w:p w14:paraId="540B1453" w14:textId="77777777" w:rsidR="00AA38EC" w:rsidRPr="00CE3517" w:rsidRDefault="00AA38EC" w:rsidP="006617F5">
      <w:pPr>
        <w:spacing w:after="0" w:line="25" w:lineRule="atLeast"/>
        <w:ind w:firstLine="567"/>
        <w:jc w:val="both"/>
        <w:rPr>
          <w:rFonts w:ascii="Times New Roman" w:hAnsi="Times New Roman" w:cs="Times New Roman"/>
          <w:sz w:val="28"/>
          <w:szCs w:val="28"/>
        </w:rPr>
      </w:pPr>
    </w:p>
    <w:p w14:paraId="73B436A2" w14:textId="7EB4FAF0" w:rsidR="00DB54CE" w:rsidRDefault="00817B6C" w:rsidP="006617F5">
      <w:pPr>
        <w:spacing w:after="0" w:line="25" w:lineRule="atLeast"/>
        <w:ind w:firstLine="567"/>
        <w:jc w:val="both"/>
        <w:rPr>
          <w:rFonts w:ascii="Times New Roman" w:hAnsi="Times New Roman" w:cs="Times New Roman"/>
          <w:b/>
          <w:bCs/>
          <w:sz w:val="28"/>
          <w:szCs w:val="28"/>
        </w:rPr>
      </w:pPr>
      <w:bookmarkStart w:id="5" w:name="_Hlk195778157"/>
      <w:r>
        <w:rPr>
          <w:rFonts w:ascii="Times New Roman" w:hAnsi="Times New Roman" w:cs="Times New Roman"/>
          <w:b/>
          <w:bCs/>
          <w:sz w:val="28"/>
          <w:szCs w:val="28"/>
        </w:rPr>
        <w:t>2</w:t>
      </w:r>
      <w:r w:rsidR="00AA38EC" w:rsidRPr="00AA38EC">
        <w:rPr>
          <w:rFonts w:ascii="Times New Roman" w:hAnsi="Times New Roman" w:cs="Times New Roman"/>
          <w:b/>
          <w:bCs/>
          <w:sz w:val="28"/>
          <w:szCs w:val="28"/>
        </w:rPr>
        <w:t xml:space="preserve">.2 </w:t>
      </w:r>
      <w:r w:rsidR="00DB54CE" w:rsidRPr="00AA38EC">
        <w:rPr>
          <w:rFonts w:ascii="Times New Roman" w:hAnsi="Times New Roman" w:cs="Times New Roman"/>
          <w:b/>
          <w:bCs/>
          <w:sz w:val="28"/>
          <w:szCs w:val="28"/>
        </w:rPr>
        <w:t>Засоби розв’язання систем лінійних та нелінійних рівнянь</w:t>
      </w:r>
    </w:p>
    <w:p w14:paraId="5DB77688" w14:textId="77777777" w:rsidR="002558EE" w:rsidRPr="00AA38EC" w:rsidRDefault="002558EE" w:rsidP="006617F5">
      <w:pPr>
        <w:spacing w:after="0" w:line="25" w:lineRule="atLeast"/>
        <w:ind w:firstLine="567"/>
        <w:jc w:val="both"/>
        <w:rPr>
          <w:rFonts w:ascii="Times New Roman" w:hAnsi="Times New Roman" w:cs="Times New Roman"/>
          <w:b/>
          <w:bCs/>
          <w:sz w:val="28"/>
          <w:szCs w:val="28"/>
        </w:rPr>
      </w:pPr>
    </w:p>
    <w:bookmarkEnd w:id="5"/>
    <w:p w14:paraId="0A39F388" w14:textId="2CF476F7" w:rsidR="00DB54CE" w:rsidRPr="00CE3517" w:rsidRDefault="00DB54CE" w:rsidP="006617F5">
      <w:pPr>
        <w:spacing w:after="0" w:line="25" w:lineRule="atLeast"/>
        <w:ind w:firstLine="567"/>
        <w:jc w:val="both"/>
        <w:rPr>
          <w:rFonts w:ascii="Times New Roman" w:hAnsi="Times New Roman" w:cs="Times New Roman"/>
          <w:sz w:val="28"/>
          <w:szCs w:val="28"/>
        </w:rPr>
      </w:pPr>
      <w:r w:rsidRPr="00CE3517">
        <w:rPr>
          <w:rFonts w:ascii="Times New Roman" w:hAnsi="Times New Roman" w:cs="Times New Roman"/>
          <w:sz w:val="28"/>
          <w:szCs w:val="28"/>
        </w:rPr>
        <w:t xml:space="preserve">Для розв’язування систем рівнянь, як і просто рівнянь, застосовують точні та ітераційні методи. Точні методи розроблені тільки для розв'язування систем лінійних рівнянь СЛАР. До точних належать метод Гауса, схема </w:t>
      </w:r>
      <w:proofErr w:type="spellStart"/>
      <w:r w:rsidRPr="00CE3517">
        <w:rPr>
          <w:rFonts w:ascii="Times New Roman" w:hAnsi="Times New Roman" w:cs="Times New Roman"/>
          <w:sz w:val="28"/>
          <w:szCs w:val="28"/>
        </w:rPr>
        <w:t>Холецького</w:t>
      </w:r>
      <w:proofErr w:type="spellEnd"/>
      <w:r w:rsidRPr="00CE3517">
        <w:rPr>
          <w:rFonts w:ascii="Times New Roman" w:hAnsi="Times New Roman" w:cs="Times New Roman"/>
          <w:sz w:val="28"/>
          <w:szCs w:val="28"/>
        </w:rPr>
        <w:t>, метод квадратних коренів, правило Крамера тощо.</w:t>
      </w:r>
    </w:p>
    <w:p w14:paraId="09478A48" w14:textId="5BC6722B" w:rsidR="00DB54CE" w:rsidRPr="00CE3517" w:rsidRDefault="00DB54CE" w:rsidP="006617F5">
      <w:pPr>
        <w:spacing w:after="0" w:line="25" w:lineRule="atLeast"/>
        <w:ind w:firstLine="567"/>
        <w:jc w:val="both"/>
        <w:rPr>
          <w:rFonts w:ascii="Times New Roman" w:hAnsi="Times New Roman" w:cs="Times New Roman"/>
          <w:sz w:val="28"/>
          <w:szCs w:val="28"/>
        </w:rPr>
      </w:pPr>
      <w:r w:rsidRPr="00CE3517">
        <w:rPr>
          <w:rFonts w:ascii="Times New Roman" w:hAnsi="Times New Roman" w:cs="Times New Roman"/>
          <w:sz w:val="28"/>
          <w:szCs w:val="28"/>
        </w:rPr>
        <w:t xml:space="preserve">До ітераційних належать методи Ньютона, метод </w:t>
      </w:r>
      <w:proofErr w:type="spellStart"/>
      <w:r w:rsidRPr="00CE3517">
        <w:rPr>
          <w:rFonts w:ascii="Times New Roman" w:hAnsi="Times New Roman" w:cs="Times New Roman"/>
          <w:sz w:val="28"/>
          <w:szCs w:val="28"/>
        </w:rPr>
        <w:t>Зейделя</w:t>
      </w:r>
      <w:proofErr w:type="spellEnd"/>
      <w:r w:rsidRPr="00CE3517">
        <w:rPr>
          <w:rFonts w:ascii="Times New Roman" w:hAnsi="Times New Roman" w:cs="Times New Roman"/>
          <w:sz w:val="28"/>
          <w:szCs w:val="28"/>
        </w:rPr>
        <w:t xml:space="preserve"> тощо. Ітераційні методи можуть застосовуватися до будь-яких типів систем рівнянь.</w:t>
      </w:r>
    </w:p>
    <w:p w14:paraId="150FAB08" w14:textId="67623885" w:rsidR="00DB54CE" w:rsidRPr="00CE3517" w:rsidRDefault="00DB54CE" w:rsidP="006617F5">
      <w:pPr>
        <w:spacing w:after="0" w:line="25" w:lineRule="atLeast"/>
        <w:ind w:firstLine="567"/>
        <w:jc w:val="both"/>
        <w:rPr>
          <w:rFonts w:ascii="Times New Roman" w:hAnsi="Times New Roman" w:cs="Times New Roman"/>
          <w:sz w:val="28"/>
          <w:szCs w:val="28"/>
        </w:rPr>
      </w:pPr>
      <w:r w:rsidRPr="00CE3517">
        <w:rPr>
          <w:rFonts w:ascii="Times New Roman" w:hAnsi="Times New Roman" w:cs="Times New Roman"/>
          <w:sz w:val="28"/>
          <w:szCs w:val="28"/>
        </w:rPr>
        <w:t xml:space="preserve">В якості критерію досягнення точності ітераційних методів розв'язування систем рівнянь для абсолютної погрішності використовується «жорстка» норми </w:t>
      </w:r>
      <w:proofErr w:type="spellStart"/>
      <w:r w:rsidRPr="00CE3517">
        <w:rPr>
          <w:rFonts w:ascii="Times New Roman" w:hAnsi="Times New Roman" w:cs="Times New Roman"/>
          <w:sz w:val="28"/>
          <w:szCs w:val="28"/>
        </w:rPr>
        <w:t>вектора</w:t>
      </w:r>
      <w:proofErr w:type="spellEnd"/>
      <w:r w:rsidRPr="00CE3517">
        <w:rPr>
          <w:rFonts w:ascii="Times New Roman" w:hAnsi="Times New Roman" w:cs="Times New Roman"/>
          <w:sz w:val="28"/>
          <w:szCs w:val="28"/>
        </w:rPr>
        <w:t xml:space="preserve"> різниці між суміжними значеннями отриманих на певному кроці наближень </w:t>
      </w:r>
      <m:oMath>
        <m:d>
          <m:dPr>
            <m:begChr m:val="|"/>
            <m:endChr m:val="|"/>
            <m:ctrlPr>
              <w:rPr>
                <w:rFonts w:ascii="Cambria Math" w:hAnsi="Cambria Math" w:cs="Times New Roman"/>
                <w:i/>
                <w:sz w:val="28"/>
                <w:szCs w:val="28"/>
              </w:rPr>
            </m:ctrlPr>
          </m:dPr>
          <m:e>
            <m:acc>
              <m:accPr>
                <m:chr m:val="⃗"/>
                <m:ctrlPr>
                  <w:rPr>
                    <w:rFonts w:ascii="Cambria Math" w:hAnsi="Cambria Math" w:cs="Times New Roman"/>
                    <w:i/>
                    <w:sz w:val="28"/>
                    <w:szCs w:val="28"/>
                  </w:rPr>
                </m:ctrlPr>
              </m:accPr>
              <m:e>
                <m:sSub>
                  <m:sSubPr>
                    <m:ctrlPr>
                      <w:rPr>
                        <w:rFonts w:ascii="Cambria Math" w:hAnsi="Cambria Math" w:cs="Times New Roman"/>
                        <w:i/>
                        <w:sz w:val="28"/>
                        <w:szCs w:val="28"/>
                      </w:rPr>
                    </m:ctrlPr>
                  </m:sSubPr>
                  <m:e>
                    <m:r>
                      <w:rPr>
                        <w:rFonts w:ascii="Cambria Math" w:hAnsi="Cambria Math" w:cs="Times New Roman"/>
                        <w:sz w:val="28"/>
                        <w:szCs w:val="28"/>
                      </w:rPr>
                      <m:t>х</m:t>
                    </m:r>
                  </m:e>
                  <m:sub>
                    <m:r>
                      <w:rPr>
                        <w:rFonts w:ascii="Cambria Math" w:hAnsi="Cambria Math" w:cs="Times New Roman"/>
                        <w:sz w:val="28"/>
                        <w:szCs w:val="28"/>
                      </w:rPr>
                      <m:t>k+1</m:t>
                    </m:r>
                  </m:sub>
                </m:sSub>
              </m:e>
            </m:acc>
            <m:r>
              <w:rPr>
                <w:rFonts w:ascii="Cambria Math" w:hAnsi="Cambria Math" w:cs="Times New Roman"/>
                <w:sz w:val="28"/>
                <w:szCs w:val="28"/>
              </w:rPr>
              <m:t>-</m:t>
            </m:r>
            <m:acc>
              <m:accPr>
                <m:chr m:val="⃗"/>
                <m:ctrlPr>
                  <w:rPr>
                    <w:rFonts w:ascii="Cambria Math" w:hAnsi="Cambria Math" w:cs="Times New Roman"/>
                    <w:i/>
                    <w:sz w:val="28"/>
                    <w:szCs w:val="28"/>
                  </w:rPr>
                </m:ctrlPr>
              </m:accPr>
              <m:e>
                <m:sSub>
                  <m:sSubPr>
                    <m:ctrlPr>
                      <w:rPr>
                        <w:rFonts w:ascii="Cambria Math" w:hAnsi="Cambria Math" w:cs="Times New Roman"/>
                        <w:i/>
                        <w:sz w:val="28"/>
                        <w:szCs w:val="28"/>
                      </w:rPr>
                    </m:ctrlPr>
                  </m:sSubPr>
                  <m:e>
                    <m:r>
                      <w:rPr>
                        <w:rFonts w:ascii="Cambria Math" w:hAnsi="Cambria Math" w:cs="Times New Roman"/>
                        <w:sz w:val="28"/>
                        <w:szCs w:val="28"/>
                      </w:rPr>
                      <m:t>х</m:t>
                    </m:r>
                  </m:e>
                  <m:sub>
                    <m:r>
                      <w:rPr>
                        <w:rFonts w:ascii="Cambria Math" w:hAnsi="Cambria Math" w:cs="Times New Roman"/>
                        <w:sz w:val="28"/>
                        <w:szCs w:val="28"/>
                      </w:rPr>
                      <m:t>k</m:t>
                    </m:r>
                  </m:sub>
                </m:sSub>
              </m:e>
            </m:acc>
            <m:r>
              <w:rPr>
                <w:rFonts w:ascii="Cambria Math" w:hAnsi="Cambria Math" w:cs="Times New Roman"/>
                <w:sz w:val="28"/>
                <w:szCs w:val="28"/>
              </w:rPr>
              <m:t xml:space="preserve"> </m:t>
            </m:r>
          </m:e>
        </m:d>
        <m:r>
          <w:rPr>
            <w:rFonts w:ascii="Cambria Math" w:hAnsi="Cambria Math" w:cs="Times New Roman"/>
            <w:sz w:val="28"/>
            <w:szCs w:val="28"/>
          </w:rPr>
          <m:t xml:space="preserve">&lt; </m:t>
        </m:r>
        <m:sSub>
          <m:sSubPr>
            <m:ctrlPr>
              <w:rPr>
                <w:rFonts w:ascii="Cambria Math" w:hAnsi="Cambria Math" w:cs="Times New Roman"/>
                <w:i/>
                <w:sz w:val="28"/>
                <w:szCs w:val="28"/>
              </w:rPr>
            </m:ctrlPr>
          </m:sSubPr>
          <m:e>
            <m:r>
              <w:rPr>
                <w:rFonts w:ascii="Cambria Math" w:hAnsi="Cambria Math" w:cs="Times New Roman"/>
                <w:sz w:val="28"/>
                <w:szCs w:val="28"/>
              </w:rPr>
              <m:t>ε</m:t>
            </m:r>
          </m:e>
          <m:sub>
            <m:r>
              <w:rPr>
                <w:rFonts w:ascii="Cambria Math" w:hAnsi="Cambria Math" w:cs="Times New Roman"/>
                <w:sz w:val="28"/>
                <w:szCs w:val="28"/>
              </w:rPr>
              <m:t>x</m:t>
            </m:r>
          </m:sub>
        </m:sSub>
      </m:oMath>
      <w:r w:rsidRPr="00CE3517">
        <w:rPr>
          <w:rFonts w:ascii="Times New Roman" w:hAnsi="Times New Roman" w:cs="Times New Roman"/>
          <w:sz w:val="28"/>
          <w:szCs w:val="28"/>
        </w:rPr>
        <w:t xml:space="preserve">, або «м'яка» поелементна перевірка абсолютного значення різниці між суміжними значеннями отриманих на певному кроці наближень  </w:t>
      </w:r>
      <w:proofErr w:type="spellStart"/>
      <w:r w:rsidRPr="00CE3517">
        <w:rPr>
          <w:rFonts w:ascii="Times New Roman" w:hAnsi="Times New Roman" w:cs="Times New Roman"/>
          <w:i/>
          <w:iCs/>
          <w:sz w:val="28"/>
          <w:szCs w:val="28"/>
        </w:rPr>
        <w:t>max</w:t>
      </w:r>
      <w:proofErr w:type="spellEnd"/>
      <m:oMath>
        <m:d>
          <m:dPr>
            <m:ctrlPr>
              <w:rPr>
                <w:rFonts w:ascii="Cambria Math" w:hAnsi="Cambria Math" w:cs="Times New Roman"/>
                <w:i/>
                <w:iCs/>
                <w:sz w:val="28"/>
                <w:szCs w:val="28"/>
              </w:rPr>
            </m:ctrlPr>
          </m:dPr>
          <m:e>
            <m:d>
              <m:dPr>
                <m:begChr m:val="|"/>
                <m:endChr m:val="|"/>
                <m:ctrlPr>
                  <w:rPr>
                    <w:rFonts w:ascii="Cambria Math" w:hAnsi="Cambria Math" w:cs="Times New Roman"/>
                    <w:i/>
                    <w:iCs/>
                    <w:sz w:val="28"/>
                    <w:szCs w:val="28"/>
                  </w:rPr>
                </m:ctrlPr>
              </m:dPr>
              <m:e>
                <m:r>
                  <w:rPr>
                    <w:rFonts w:ascii="Cambria Math" w:hAnsi="Cambria Math" w:cs="Times New Roman"/>
                    <w:sz w:val="28"/>
                    <w:szCs w:val="28"/>
                  </w:rPr>
                  <m:t xml:space="preserve"> </m:t>
                </m:r>
                <m:sSubSup>
                  <m:sSubSupPr>
                    <m:ctrlPr>
                      <w:rPr>
                        <w:rFonts w:ascii="Cambria Math" w:hAnsi="Cambria Math" w:cs="Times New Roman"/>
                        <w:i/>
                        <w:iCs/>
                        <w:sz w:val="28"/>
                        <w:szCs w:val="28"/>
                      </w:rPr>
                    </m:ctrlPr>
                  </m:sSubSupPr>
                  <m:e>
                    <m:r>
                      <w:rPr>
                        <w:rFonts w:ascii="Cambria Math" w:hAnsi="Cambria Math" w:cs="Times New Roman"/>
                        <w:sz w:val="28"/>
                        <w:szCs w:val="28"/>
                      </w:rPr>
                      <m:t>х</m:t>
                    </m:r>
                  </m:e>
                  <m:sub>
                    <m:r>
                      <w:rPr>
                        <w:rFonts w:ascii="Cambria Math" w:hAnsi="Cambria Math" w:cs="Times New Roman"/>
                        <w:sz w:val="28"/>
                        <w:szCs w:val="28"/>
                      </w:rPr>
                      <m:t>і</m:t>
                    </m:r>
                  </m:sub>
                  <m:sup>
                    <m:r>
                      <w:rPr>
                        <w:rFonts w:ascii="Cambria Math" w:hAnsi="Cambria Math" w:cs="Times New Roman"/>
                        <w:sz w:val="28"/>
                        <w:szCs w:val="28"/>
                      </w:rPr>
                      <m:t>k+1</m:t>
                    </m:r>
                  </m:sup>
                </m:sSubSup>
                <m:r>
                  <w:rPr>
                    <w:rFonts w:ascii="Cambria Math" w:hAnsi="Cambria Math" w:cs="Times New Roman"/>
                    <w:sz w:val="28"/>
                    <w:szCs w:val="28"/>
                  </w:rPr>
                  <m:t>-</m:t>
                </m:r>
                <m:sSubSup>
                  <m:sSubSupPr>
                    <m:ctrlPr>
                      <w:rPr>
                        <w:rFonts w:ascii="Cambria Math" w:hAnsi="Cambria Math" w:cs="Times New Roman"/>
                        <w:i/>
                        <w:iCs/>
                        <w:sz w:val="28"/>
                        <w:szCs w:val="28"/>
                      </w:rPr>
                    </m:ctrlPr>
                  </m:sSubSupPr>
                  <m:e>
                    <m:r>
                      <w:rPr>
                        <w:rFonts w:ascii="Cambria Math" w:hAnsi="Cambria Math" w:cs="Times New Roman"/>
                        <w:sz w:val="28"/>
                        <w:szCs w:val="28"/>
                      </w:rPr>
                      <m:t>х</m:t>
                    </m:r>
                  </m:e>
                  <m:sub>
                    <m:r>
                      <w:rPr>
                        <w:rFonts w:ascii="Cambria Math" w:hAnsi="Cambria Math" w:cs="Times New Roman"/>
                        <w:sz w:val="28"/>
                        <w:szCs w:val="28"/>
                      </w:rPr>
                      <m:t>і</m:t>
                    </m:r>
                  </m:sub>
                  <m:sup>
                    <m:r>
                      <w:rPr>
                        <w:rFonts w:ascii="Cambria Math" w:hAnsi="Cambria Math" w:cs="Times New Roman"/>
                        <w:sz w:val="28"/>
                        <w:szCs w:val="28"/>
                      </w:rPr>
                      <m:t>k</m:t>
                    </m:r>
                  </m:sup>
                </m:sSubSup>
                <m:r>
                  <w:rPr>
                    <w:rFonts w:ascii="Cambria Math" w:hAnsi="Cambria Math" w:cs="Times New Roman"/>
                    <w:sz w:val="28"/>
                    <w:szCs w:val="28"/>
                  </w:rPr>
                  <m:t xml:space="preserve"> </m:t>
                </m:r>
              </m:e>
            </m:d>
          </m:e>
        </m:d>
        <m:r>
          <w:rPr>
            <w:rFonts w:ascii="Cambria Math" w:hAnsi="Cambria Math" w:cs="Times New Roman"/>
            <w:sz w:val="28"/>
            <w:szCs w:val="28"/>
          </w:rPr>
          <m:t xml:space="preserve">&lt; </m:t>
        </m:r>
        <m:sSub>
          <m:sSubPr>
            <m:ctrlPr>
              <w:rPr>
                <w:rFonts w:ascii="Cambria Math" w:hAnsi="Cambria Math" w:cs="Times New Roman"/>
                <w:i/>
                <w:iCs/>
                <w:sz w:val="28"/>
                <w:szCs w:val="28"/>
              </w:rPr>
            </m:ctrlPr>
          </m:sSubPr>
          <m:e>
            <m:r>
              <w:rPr>
                <w:rFonts w:ascii="Cambria Math" w:hAnsi="Cambria Math" w:cs="Times New Roman"/>
                <w:sz w:val="28"/>
                <w:szCs w:val="28"/>
              </w:rPr>
              <m:t>ε</m:t>
            </m:r>
          </m:e>
          <m:sub>
            <m:r>
              <w:rPr>
                <w:rFonts w:ascii="Cambria Math" w:hAnsi="Cambria Math" w:cs="Times New Roman"/>
                <w:sz w:val="28"/>
                <w:szCs w:val="28"/>
              </w:rPr>
              <m:t>x</m:t>
            </m:r>
          </m:sub>
        </m:sSub>
      </m:oMath>
      <w:r w:rsidR="00502FBD" w:rsidRPr="00CE3517">
        <w:rPr>
          <w:rFonts w:ascii="Times New Roman" w:hAnsi="Times New Roman" w:cs="Times New Roman"/>
          <w:sz w:val="28"/>
          <w:szCs w:val="28"/>
        </w:rPr>
        <w:t>.</w:t>
      </w:r>
    </w:p>
    <w:p w14:paraId="2A640B2B" w14:textId="1521066F" w:rsidR="00DB54CE" w:rsidRPr="00CE3517" w:rsidRDefault="00DB54CE" w:rsidP="006617F5">
      <w:pPr>
        <w:spacing w:after="0" w:line="25" w:lineRule="atLeast"/>
        <w:ind w:firstLine="567"/>
        <w:jc w:val="both"/>
        <w:rPr>
          <w:rFonts w:ascii="Times New Roman" w:hAnsi="Times New Roman" w:cs="Times New Roman"/>
          <w:sz w:val="28"/>
          <w:szCs w:val="28"/>
        </w:rPr>
      </w:pPr>
      <w:r w:rsidRPr="00CE3517">
        <w:rPr>
          <w:rFonts w:ascii="Times New Roman" w:hAnsi="Times New Roman" w:cs="Times New Roman"/>
          <w:sz w:val="28"/>
          <w:szCs w:val="28"/>
        </w:rPr>
        <w:t xml:space="preserve">На відміну від лінійних систем, де розв’язок може бути отриманий аналітичними методами або стандартними алгебраїчними прийомами, системи нелінійних рівнянь часто не мають явного розв’язку або мають багато </w:t>
      </w:r>
      <w:proofErr w:type="spellStart"/>
      <w:r w:rsidRPr="00CE3517">
        <w:rPr>
          <w:rFonts w:ascii="Times New Roman" w:hAnsi="Times New Roman" w:cs="Times New Roman"/>
          <w:sz w:val="28"/>
          <w:szCs w:val="28"/>
        </w:rPr>
        <w:t>розв’язків</w:t>
      </w:r>
      <w:proofErr w:type="spellEnd"/>
      <w:r w:rsidRPr="00CE3517">
        <w:rPr>
          <w:rFonts w:ascii="Times New Roman" w:hAnsi="Times New Roman" w:cs="Times New Roman"/>
          <w:sz w:val="28"/>
          <w:szCs w:val="28"/>
        </w:rPr>
        <w:t>, і тому потребують спеціальних чисельних підходів.</w:t>
      </w:r>
    </w:p>
    <w:p w14:paraId="2ED9FF86" w14:textId="760ED4B1" w:rsidR="00502FBD" w:rsidRPr="00CE3517" w:rsidRDefault="00DB54CE" w:rsidP="006617F5">
      <w:pPr>
        <w:spacing w:after="0" w:line="25" w:lineRule="atLeast"/>
        <w:ind w:firstLine="567"/>
        <w:jc w:val="both"/>
        <w:rPr>
          <w:rFonts w:ascii="Times New Roman" w:hAnsi="Times New Roman" w:cs="Times New Roman"/>
          <w:sz w:val="28"/>
          <w:szCs w:val="28"/>
        </w:rPr>
      </w:pPr>
      <w:r w:rsidRPr="00CE3517">
        <w:rPr>
          <w:rFonts w:ascii="Times New Roman" w:hAnsi="Times New Roman" w:cs="Times New Roman"/>
          <w:sz w:val="28"/>
          <w:szCs w:val="28"/>
        </w:rPr>
        <w:t xml:space="preserve">Найпоширенішим підходом до розв’язання систем нелінійних рівнянь є узагальнення методу Ньютона. У багатовимірному випадку цей метод передбачає обчислення </w:t>
      </w:r>
      <w:r w:rsidR="00502FBD" w:rsidRPr="00CE3517">
        <w:rPr>
          <w:rFonts w:ascii="Times New Roman" w:hAnsi="Times New Roman" w:cs="Times New Roman"/>
          <w:sz w:val="28"/>
          <w:szCs w:val="28"/>
        </w:rPr>
        <w:t>«</w:t>
      </w:r>
      <w:r w:rsidRPr="00CE3517">
        <w:rPr>
          <w:rFonts w:ascii="Times New Roman" w:hAnsi="Times New Roman" w:cs="Times New Roman"/>
          <w:sz w:val="28"/>
          <w:szCs w:val="28"/>
        </w:rPr>
        <w:t>матриці Якобі</w:t>
      </w:r>
      <w:r w:rsidR="00502FBD" w:rsidRPr="00CE3517">
        <w:rPr>
          <w:rFonts w:ascii="Times New Roman" w:hAnsi="Times New Roman" w:cs="Times New Roman"/>
          <w:sz w:val="28"/>
          <w:szCs w:val="28"/>
        </w:rPr>
        <w:t>»</w:t>
      </w:r>
      <w:r w:rsidRPr="00CE3517">
        <w:rPr>
          <w:rFonts w:ascii="Times New Roman" w:hAnsi="Times New Roman" w:cs="Times New Roman"/>
          <w:sz w:val="28"/>
          <w:szCs w:val="28"/>
        </w:rPr>
        <w:t xml:space="preserve"> </w:t>
      </w:r>
      <w:r w:rsidR="002558EE">
        <w:rPr>
          <w:rFonts w:ascii="Times New Roman" w:hAnsi="Times New Roman" w:cs="Times New Roman"/>
          <w:sz w:val="28"/>
          <w:szCs w:val="28"/>
        </w:rPr>
        <w:t>–</w:t>
      </w:r>
      <w:r w:rsidRPr="00CE3517">
        <w:rPr>
          <w:rFonts w:ascii="Times New Roman" w:hAnsi="Times New Roman" w:cs="Times New Roman"/>
          <w:sz w:val="28"/>
          <w:szCs w:val="28"/>
        </w:rPr>
        <w:t xml:space="preserve"> матриці, що складається з частинних похідних кожної функції по кожній змінній. Матриця Якобі є аналогом похідної у векторному просторі і відображає локальні властивості системи поблизу поточного наближення.</w:t>
      </w:r>
    </w:p>
    <w:p w14:paraId="5B98E2CC" w14:textId="77777777" w:rsidR="007F21BD" w:rsidRDefault="00502FBD" w:rsidP="006617F5">
      <w:pPr>
        <w:spacing w:after="0" w:line="25" w:lineRule="atLeast"/>
        <w:ind w:firstLine="567"/>
        <w:jc w:val="both"/>
        <w:rPr>
          <w:rFonts w:ascii="Times New Roman" w:hAnsi="Times New Roman" w:cs="Times New Roman"/>
          <w:sz w:val="28"/>
          <w:szCs w:val="28"/>
        </w:rPr>
      </w:pPr>
      <w:r w:rsidRPr="00CE3517">
        <w:rPr>
          <w:rFonts w:ascii="Times New Roman" w:hAnsi="Times New Roman" w:cs="Times New Roman"/>
          <w:sz w:val="28"/>
          <w:szCs w:val="28"/>
        </w:rPr>
        <w:lastRenderedPageBreak/>
        <w:t xml:space="preserve">Метод є розширенням методу дотичних для розв'язання системи рівнянь, які записані в нормальному вигляді </w:t>
      </w:r>
      <w:r w:rsidRPr="00CE3517">
        <w:rPr>
          <w:rFonts w:ascii="Cambria Math" w:hAnsi="Cambria Math" w:cs="Cambria Math"/>
          <w:sz w:val="28"/>
          <w:szCs w:val="28"/>
        </w:rPr>
        <w:t>𝑓</w:t>
      </w:r>
      <w:r w:rsidRPr="00CE3517">
        <w:rPr>
          <w:rFonts w:ascii="Times New Roman" w:hAnsi="Times New Roman" w:cs="Times New Roman"/>
          <w:sz w:val="28"/>
          <w:szCs w:val="28"/>
        </w:rPr>
        <w:t>(</w:t>
      </w:r>
      <w:r w:rsidRPr="00CE3517">
        <w:rPr>
          <w:rFonts w:ascii="Cambria Math" w:hAnsi="Cambria Math" w:cs="Cambria Math"/>
          <w:sz w:val="28"/>
          <w:szCs w:val="28"/>
        </w:rPr>
        <w:t>𝑥</w:t>
      </w:r>
      <w:r w:rsidRPr="00CE3517">
        <w:rPr>
          <w:rFonts w:ascii="Times New Roman" w:hAnsi="Times New Roman" w:cs="Times New Roman"/>
          <w:sz w:val="28"/>
          <w:szCs w:val="28"/>
        </w:rPr>
        <w:t xml:space="preserve">) = 0. </w:t>
      </w:r>
    </w:p>
    <w:p w14:paraId="5BE6B773" w14:textId="77777777" w:rsidR="002558EE" w:rsidRDefault="002558EE" w:rsidP="006617F5">
      <w:pPr>
        <w:spacing w:after="0" w:line="25" w:lineRule="atLeast"/>
        <w:ind w:firstLine="567"/>
        <w:jc w:val="both"/>
        <w:rPr>
          <w:rFonts w:ascii="Times New Roman" w:hAnsi="Times New Roman" w:cs="Times New Roman"/>
          <w:sz w:val="28"/>
          <w:szCs w:val="28"/>
        </w:rPr>
      </w:pPr>
    </w:p>
    <w:tbl>
      <w:tblPr>
        <w:tblStyle w:val="af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84"/>
        <w:gridCol w:w="843"/>
      </w:tblGrid>
      <w:tr w:rsidR="002558EE" w14:paraId="6A5E4A94" w14:textId="77777777" w:rsidTr="002558EE">
        <w:tc>
          <w:tcPr>
            <w:tcW w:w="8784" w:type="dxa"/>
          </w:tcPr>
          <w:p w14:paraId="1B430D2C" w14:textId="5F0E49EF" w:rsidR="002558EE" w:rsidRDefault="002558EE" w:rsidP="006617F5">
            <w:pPr>
              <w:spacing w:line="25" w:lineRule="atLeast"/>
              <w:jc w:val="center"/>
              <w:rPr>
                <w:rFonts w:ascii="Times New Roman" w:hAnsi="Times New Roman" w:cs="Times New Roman"/>
                <w:sz w:val="28"/>
                <w:szCs w:val="28"/>
              </w:rPr>
            </w:pPr>
            <w:r w:rsidRPr="00CE3517">
              <w:rPr>
                <w:rFonts w:ascii="Times New Roman" w:hAnsi="Times New Roman" w:cs="Times New Roman"/>
                <w:noProof/>
                <w:sz w:val="28"/>
                <w:szCs w:val="28"/>
              </w:rPr>
              <w:drawing>
                <wp:inline distT="0" distB="0" distL="0" distR="0" wp14:anchorId="42374BD6" wp14:editId="5E652DCD">
                  <wp:extent cx="2337684" cy="621691"/>
                  <wp:effectExtent l="0" t="0" r="5715" b="6985"/>
                  <wp:docPr id="141081768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0817680" name=""/>
                          <pic:cNvPicPr/>
                        </pic:nvPicPr>
                        <pic:blipFill>
                          <a:blip r:embed="rId15"/>
                          <a:stretch>
                            <a:fillRect/>
                          </a:stretch>
                        </pic:blipFill>
                        <pic:spPr>
                          <a:xfrm>
                            <a:off x="0" y="0"/>
                            <a:ext cx="2403883" cy="639296"/>
                          </a:xfrm>
                          <a:prstGeom prst="rect">
                            <a:avLst/>
                          </a:prstGeom>
                        </pic:spPr>
                      </pic:pic>
                    </a:graphicData>
                  </a:graphic>
                </wp:inline>
              </w:drawing>
            </w:r>
          </w:p>
        </w:tc>
        <w:tc>
          <w:tcPr>
            <w:tcW w:w="843" w:type="dxa"/>
          </w:tcPr>
          <w:p w14:paraId="63883559" w14:textId="77777777" w:rsidR="002558EE" w:rsidRDefault="002558EE" w:rsidP="006617F5">
            <w:pPr>
              <w:spacing w:line="25" w:lineRule="atLeast"/>
              <w:jc w:val="both"/>
              <w:rPr>
                <w:rFonts w:ascii="Times New Roman" w:hAnsi="Times New Roman" w:cs="Times New Roman"/>
                <w:sz w:val="28"/>
                <w:szCs w:val="28"/>
              </w:rPr>
            </w:pPr>
          </w:p>
          <w:p w14:paraId="765D0A3A" w14:textId="3AAF2BEA" w:rsidR="002558EE" w:rsidRDefault="002558EE" w:rsidP="006617F5">
            <w:pPr>
              <w:spacing w:line="25" w:lineRule="atLeast"/>
              <w:jc w:val="both"/>
              <w:rPr>
                <w:rFonts w:ascii="Times New Roman" w:hAnsi="Times New Roman" w:cs="Times New Roman"/>
                <w:sz w:val="28"/>
                <w:szCs w:val="28"/>
              </w:rPr>
            </w:pPr>
            <w:r>
              <w:rPr>
                <w:rFonts w:ascii="Times New Roman" w:hAnsi="Times New Roman" w:cs="Times New Roman"/>
                <w:sz w:val="28"/>
                <w:szCs w:val="28"/>
              </w:rPr>
              <w:t>(</w:t>
            </w:r>
            <w:r w:rsidR="009E5900">
              <w:rPr>
                <w:rFonts w:ascii="Times New Roman" w:hAnsi="Times New Roman" w:cs="Times New Roman"/>
                <w:sz w:val="28"/>
                <w:szCs w:val="28"/>
              </w:rPr>
              <w:t>2</w:t>
            </w:r>
            <w:r>
              <w:rPr>
                <w:rFonts w:ascii="Times New Roman" w:hAnsi="Times New Roman" w:cs="Times New Roman"/>
                <w:sz w:val="28"/>
                <w:szCs w:val="28"/>
              </w:rPr>
              <w:t>.4)</w:t>
            </w:r>
          </w:p>
        </w:tc>
      </w:tr>
    </w:tbl>
    <w:p w14:paraId="576BCCED" w14:textId="77777777" w:rsidR="002558EE" w:rsidRPr="00CE3517" w:rsidRDefault="002558EE" w:rsidP="006617F5">
      <w:pPr>
        <w:spacing w:after="0" w:line="25" w:lineRule="atLeast"/>
        <w:ind w:firstLine="567"/>
        <w:jc w:val="both"/>
        <w:rPr>
          <w:rFonts w:ascii="Times New Roman" w:hAnsi="Times New Roman" w:cs="Times New Roman"/>
          <w:sz w:val="28"/>
          <w:szCs w:val="28"/>
        </w:rPr>
      </w:pPr>
    </w:p>
    <w:p w14:paraId="32B05327" w14:textId="05D1C5AB" w:rsidR="00502FBD" w:rsidRPr="00CE3517" w:rsidRDefault="00502FBD" w:rsidP="006617F5">
      <w:pPr>
        <w:spacing w:after="0" w:line="25" w:lineRule="atLeast"/>
        <w:ind w:firstLine="567"/>
        <w:jc w:val="both"/>
        <w:rPr>
          <w:rFonts w:ascii="Times New Roman" w:hAnsi="Times New Roman" w:cs="Times New Roman"/>
          <w:sz w:val="28"/>
          <w:szCs w:val="28"/>
        </w:rPr>
      </w:pPr>
      <w:r w:rsidRPr="00CE3517">
        <w:rPr>
          <w:rFonts w:ascii="Times New Roman" w:hAnsi="Times New Roman" w:cs="Times New Roman"/>
          <w:sz w:val="28"/>
          <w:szCs w:val="28"/>
        </w:rPr>
        <w:t>Процес ітерації для методу дотичних системи нелінійних рівнянь збігається до її розв'язку, якщо визначник матриці Якобі системи не дорівнює нулю.</w:t>
      </w:r>
    </w:p>
    <w:p w14:paraId="1C7DCFDB" w14:textId="6927B0A3" w:rsidR="00DB54CE" w:rsidRPr="00CE3517" w:rsidRDefault="00DB54CE" w:rsidP="006617F5">
      <w:pPr>
        <w:spacing w:after="0" w:line="25" w:lineRule="atLeast"/>
        <w:ind w:firstLine="567"/>
        <w:jc w:val="both"/>
        <w:rPr>
          <w:rFonts w:ascii="Times New Roman" w:hAnsi="Times New Roman" w:cs="Times New Roman"/>
          <w:sz w:val="28"/>
          <w:szCs w:val="28"/>
        </w:rPr>
      </w:pPr>
      <w:r w:rsidRPr="00CE3517">
        <w:rPr>
          <w:rFonts w:ascii="Times New Roman" w:hAnsi="Times New Roman" w:cs="Times New Roman"/>
          <w:sz w:val="28"/>
          <w:szCs w:val="28"/>
        </w:rPr>
        <w:t xml:space="preserve">В методі Ньютона лінійна система з цією матрицею використовується для корекції поточного вектору розв’язку. Метод має квадратичну швидкість збіжності, що робить його дуже ефективним при достатньо точному початковому наближенні. Проте він потребує обчислення та обернення матриці Якобі, що у складних або великорозмірних системах може бути </w:t>
      </w:r>
      <w:proofErr w:type="spellStart"/>
      <w:r w:rsidRPr="00CE3517">
        <w:rPr>
          <w:rFonts w:ascii="Times New Roman" w:hAnsi="Times New Roman" w:cs="Times New Roman"/>
          <w:sz w:val="28"/>
          <w:szCs w:val="28"/>
        </w:rPr>
        <w:t>обчислювально</w:t>
      </w:r>
      <w:proofErr w:type="spellEnd"/>
      <w:r w:rsidRPr="00CE3517">
        <w:rPr>
          <w:rFonts w:ascii="Times New Roman" w:hAnsi="Times New Roman" w:cs="Times New Roman"/>
          <w:sz w:val="28"/>
          <w:szCs w:val="28"/>
        </w:rPr>
        <w:t xml:space="preserve"> затратним.</w:t>
      </w:r>
    </w:p>
    <w:p w14:paraId="70F18DA4" w14:textId="42892F20" w:rsidR="007F21BD" w:rsidRPr="00CE3517" w:rsidRDefault="007F21BD" w:rsidP="006617F5">
      <w:pPr>
        <w:spacing w:after="0" w:line="25" w:lineRule="atLeast"/>
        <w:ind w:firstLine="567"/>
        <w:jc w:val="both"/>
        <w:rPr>
          <w:rFonts w:ascii="Times New Roman" w:hAnsi="Times New Roman" w:cs="Times New Roman"/>
          <w:sz w:val="28"/>
          <w:szCs w:val="28"/>
        </w:rPr>
      </w:pPr>
      <w:r w:rsidRPr="00CE3517">
        <w:rPr>
          <w:rFonts w:ascii="Times New Roman" w:hAnsi="Times New Roman" w:cs="Times New Roman"/>
          <w:sz w:val="28"/>
          <w:szCs w:val="28"/>
        </w:rPr>
        <w:t xml:space="preserve">Математичним підґрунтям методу є лінеаризація функцій </w:t>
      </w:r>
      <m:oMath>
        <m:acc>
          <m:accPr>
            <m:chr m:val="⃗"/>
            <m:ctrlPr>
              <w:rPr>
                <w:rFonts w:ascii="Cambria Math" w:hAnsi="Cambria Math" w:cs="Times New Roman"/>
                <w:i/>
                <w:sz w:val="28"/>
                <w:szCs w:val="28"/>
              </w:rPr>
            </m:ctrlPr>
          </m:accPr>
          <m:e>
            <m:r>
              <w:rPr>
                <w:rFonts w:ascii="Cambria Math" w:hAnsi="Cambria Math" w:cs="Times New Roman"/>
                <w:sz w:val="28"/>
                <w:szCs w:val="28"/>
              </w:rPr>
              <m:t>f(</m:t>
            </m:r>
            <m:acc>
              <m:accPr>
                <m:chr m:val="⃗"/>
                <m:ctrlPr>
                  <w:rPr>
                    <w:rFonts w:ascii="Cambria Math" w:hAnsi="Cambria Math" w:cs="Times New Roman"/>
                    <w:i/>
                    <w:sz w:val="28"/>
                    <w:szCs w:val="28"/>
                    <w:lang w:val="en-US"/>
                  </w:rPr>
                </m:ctrlPr>
              </m:accPr>
              <m:e>
                <m:r>
                  <w:rPr>
                    <w:rFonts w:ascii="Cambria Math" w:hAnsi="Cambria Math" w:cs="Times New Roman"/>
                    <w:sz w:val="28"/>
                    <w:szCs w:val="28"/>
                    <w:lang w:val="en-US"/>
                  </w:rPr>
                  <m:t>x</m:t>
                </m:r>
              </m:e>
            </m:acc>
            <m:r>
              <w:rPr>
                <w:rFonts w:ascii="Cambria Math" w:hAnsi="Cambria Math" w:cs="Times New Roman"/>
                <w:sz w:val="28"/>
                <w:szCs w:val="28"/>
              </w:rPr>
              <m:t>)</m:t>
            </m:r>
          </m:e>
        </m:acc>
        <m:r>
          <w:rPr>
            <w:rFonts w:ascii="Cambria Math" w:hAnsi="Cambria Math" w:cs="Times New Roman"/>
            <w:sz w:val="28"/>
            <w:szCs w:val="28"/>
          </w:rPr>
          <m:t xml:space="preserve"> </m:t>
        </m:r>
      </m:oMath>
      <w:r w:rsidRPr="00CE3517">
        <w:rPr>
          <w:rFonts w:ascii="Times New Roman" w:hAnsi="Times New Roman" w:cs="Times New Roman"/>
          <w:sz w:val="28"/>
          <w:szCs w:val="28"/>
        </w:rPr>
        <w:t xml:space="preserve">шляхом розкладання в ряд Тейлора в околі точки початкового значення </w:t>
      </w:r>
      <m:oMath>
        <m:acc>
          <m:accPr>
            <m:chr m:val="⃗"/>
            <m:ctrlPr>
              <w:rPr>
                <w:rFonts w:ascii="Cambria Math" w:hAnsi="Cambria Math" w:cs="Times New Roman"/>
                <w:i/>
                <w:sz w:val="28"/>
                <w:szCs w:val="28"/>
              </w:rPr>
            </m:ctrlPr>
          </m:accPr>
          <m:e>
            <m:sSup>
              <m:sSupPr>
                <m:ctrlPr>
                  <w:rPr>
                    <w:rFonts w:ascii="Cambria Math" w:hAnsi="Cambria Math" w:cs="Times New Roman"/>
                    <w:i/>
                    <w:sz w:val="28"/>
                    <w:szCs w:val="28"/>
                  </w:rPr>
                </m:ctrlPr>
              </m:sSupPr>
              <m:e>
                <m:r>
                  <w:rPr>
                    <w:rFonts w:ascii="Cambria Math" w:hAnsi="Cambria Math" w:cs="Times New Roman"/>
                    <w:sz w:val="28"/>
                    <w:szCs w:val="28"/>
                  </w:rPr>
                  <m:t>x</m:t>
                </m:r>
              </m:e>
              <m:sup>
                <m:r>
                  <w:rPr>
                    <w:rFonts w:ascii="Cambria Math" w:hAnsi="Cambria Math" w:cs="Times New Roman"/>
                    <w:sz w:val="28"/>
                    <w:szCs w:val="28"/>
                  </w:rPr>
                  <m:t>(0)</m:t>
                </m:r>
              </m:sup>
            </m:sSup>
          </m:e>
        </m:acc>
      </m:oMath>
      <w:r w:rsidRPr="00CE3517">
        <w:rPr>
          <w:rFonts w:ascii="Times New Roman" w:hAnsi="Times New Roman" w:cs="Times New Roman"/>
          <w:sz w:val="28"/>
          <w:szCs w:val="28"/>
        </w:rPr>
        <w:t>відкидання всіх членів ряду, окрім лінійних щодо приростів змінних.</w:t>
      </w:r>
    </w:p>
    <w:p w14:paraId="219BC526" w14:textId="15CA27C9" w:rsidR="00DB54CE" w:rsidRPr="00CE3517" w:rsidRDefault="007F21BD" w:rsidP="006617F5">
      <w:pPr>
        <w:spacing w:after="0" w:line="25" w:lineRule="atLeast"/>
        <w:ind w:firstLine="567"/>
        <w:jc w:val="both"/>
        <w:rPr>
          <w:rFonts w:ascii="Times New Roman" w:hAnsi="Times New Roman" w:cs="Times New Roman"/>
          <w:sz w:val="28"/>
          <w:szCs w:val="28"/>
        </w:rPr>
      </w:pPr>
      <w:r w:rsidRPr="00CE3517">
        <w:rPr>
          <w:rFonts w:ascii="Times New Roman" w:hAnsi="Times New Roman" w:cs="Times New Roman"/>
          <w:sz w:val="28"/>
          <w:szCs w:val="28"/>
        </w:rPr>
        <w:t xml:space="preserve">Для функцій </w:t>
      </w:r>
      <w:r w:rsidRPr="00CE3517">
        <w:rPr>
          <w:rFonts w:ascii="Times New Roman" w:hAnsi="Times New Roman" w:cs="Times New Roman"/>
          <w:i/>
          <w:iCs/>
          <w:sz w:val="28"/>
          <w:szCs w:val="28"/>
        </w:rPr>
        <w:t>N</w:t>
      </w:r>
      <w:r w:rsidRPr="00CE3517">
        <w:rPr>
          <w:rFonts w:ascii="Times New Roman" w:hAnsi="Times New Roman" w:cs="Times New Roman"/>
          <w:sz w:val="28"/>
          <w:szCs w:val="28"/>
        </w:rPr>
        <w:t xml:space="preserve"> змінних лінійна частка розкладання в ряд Тейлора в околі точки </w:t>
      </w:r>
      <m:oMath>
        <m:sSup>
          <m:sSupPr>
            <m:ctrlPr>
              <w:rPr>
                <w:rFonts w:ascii="Cambria Math" w:hAnsi="Cambria Math" w:cs="Times New Roman"/>
                <w:i/>
                <w:sz w:val="28"/>
                <w:szCs w:val="28"/>
              </w:rPr>
            </m:ctrlPr>
          </m:sSupPr>
          <m:e>
            <m:r>
              <w:rPr>
                <w:rFonts w:ascii="Cambria Math" w:hAnsi="Cambria Math" w:cs="Times New Roman"/>
                <w:sz w:val="28"/>
                <w:szCs w:val="28"/>
              </w:rPr>
              <m:t>x</m:t>
            </m:r>
          </m:e>
          <m:sup>
            <m:r>
              <w:rPr>
                <w:rFonts w:ascii="Cambria Math" w:hAnsi="Cambria Math" w:cs="Times New Roman"/>
                <w:sz w:val="28"/>
                <w:szCs w:val="28"/>
              </w:rPr>
              <m:t>(0)</m:t>
            </m:r>
          </m:sup>
        </m:sSup>
        <m:r>
          <w:rPr>
            <w:rFonts w:ascii="Cambria Math" w:hAnsi="Cambria Math" w:cs="Times New Roman"/>
            <w:sz w:val="28"/>
            <w:szCs w:val="28"/>
          </w:rPr>
          <m:t xml:space="preserve"> </m:t>
        </m:r>
        <m:r>
          <m:rPr>
            <m:sty m:val="p"/>
          </m:rPr>
          <w:rPr>
            <w:rFonts w:ascii="Cambria Math" w:hAnsi="Cambria Math" w:cs="Times New Roman"/>
            <w:sz w:val="28"/>
            <w:szCs w:val="28"/>
          </w:rPr>
          <m:t>[5]</m:t>
        </m:r>
      </m:oMath>
      <w:r w:rsidRPr="00CE3517">
        <w:rPr>
          <w:rFonts w:ascii="Times New Roman" w:hAnsi="Times New Roman" w:cs="Times New Roman"/>
          <w:sz w:val="28"/>
          <w:szCs w:val="28"/>
        </w:rPr>
        <w:t>:</w:t>
      </w:r>
      <w:r w:rsidRPr="00CE3517">
        <w:rPr>
          <w:rFonts w:ascii="Times New Roman" w:hAnsi="Times New Roman" w:cs="Times New Roman"/>
          <w:sz w:val="28"/>
          <w:szCs w:val="28"/>
        </w:rPr>
        <w:cr/>
      </w:r>
      <w:r w:rsidR="009E5900">
        <w:rPr>
          <w:rFonts w:ascii="Times New Roman" w:hAnsi="Times New Roman" w:cs="Times New Roman"/>
          <w:sz w:val="28"/>
          <w:szCs w:val="28"/>
        </w:rPr>
        <w:t xml:space="preserve">          </w:t>
      </w:r>
      <w:r w:rsidRPr="00CE3517">
        <w:rPr>
          <w:rFonts w:ascii="Times New Roman" w:hAnsi="Times New Roman" w:cs="Times New Roman"/>
          <w:noProof/>
          <w:sz w:val="28"/>
          <w:szCs w:val="28"/>
        </w:rPr>
        <w:drawing>
          <wp:inline distT="0" distB="0" distL="0" distR="0" wp14:anchorId="4394A8B1" wp14:editId="3353CAE3">
            <wp:extent cx="5101728" cy="973548"/>
            <wp:effectExtent l="0" t="0" r="3810" b="0"/>
            <wp:docPr id="5480183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01835" name=""/>
                    <pic:cNvPicPr/>
                  </pic:nvPicPr>
                  <pic:blipFill>
                    <a:blip r:embed="rId16"/>
                    <a:stretch>
                      <a:fillRect/>
                    </a:stretch>
                  </pic:blipFill>
                  <pic:spPr>
                    <a:xfrm>
                      <a:off x="0" y="0"/>
                      <a:ext cx="5136653" cy="980213"/>
                    </a:xfrm>
                    <a:prstGeom prst="rect">
                      <a:avLst/>
                    </a:prstGeom>
                  </pic:spPr>
                </pic:pic>
              </a:graphicData>
            </a:graphic>
          </wp:inline>
        </w:drawing>
      </w:r>
    </w:p>
    <w:p w14:paraId="4790CCE1" w14:textId="4E2925E5" w:rsidR="00A41D22" w:rsidRPr="00CE3517" w:rsidRDefault="00A41D22" w:rsidP="006617F5">
      <w:pPr>
        <w:spacing w:after="0" w:line="25" w:lineRule="atLeast"/>
        <w:ind w:firstLine="567"/>
        <w:jc w:val="both"/>
        <w:rPr>
          <w:rFonts w:ascii="Times New Roman" w:hAnsi="Times New Roman" w:cs="Times New Roman"/>
          <w:sz w:val="28"/>
          <w:szCs w:val="28"/>
        </w:rPr>
      </w:pPr>
      <w:r w:rsidRPr="00CE3517">
        <w:rPr>
          <w:rFonts w:ascii="Times New Roman" w:hAnsi="Times New Roman" w:cs="Times New Roman"/>
          <w:sz w:val="28"/>
          <w:szCs w:val="28"/>
        </w:rPr>
        <w:t>Тоді система може бути записана в наступному вигляді:</w:t>
      </w:r>
    </w:p>
    <w:p w14:paraId="6BA943BA" w14:textId="18EDA488" w:rsidR="007F21BD" w:rsidRPr="00CE3517" w:rsidRDefault="007F21BD" w:rsidP="006617F5">
      <w:pPr>
        <w:spacing w:after="0" w:line="25" w:lineRule="atLeast"/>
        <w:jc w:val="both"/>
        <w:rPr>
          <w:rFonts w:ascii="Times New Roman" w:hAnsi="Times New Roman" w:cs="Times New Roman"/>
          <w:sz w:val="28"/>
          <w:szCs w:val="28"/>
        </w:rPr>
      </w:pPr>
      <w:r w:rsidRPr="00CE3517">
        <w:rPr>
          <w:rFonts w:ascii="Times New Roman" w:hAnsi="Times New Roman" w:cs="Times New Roman"/>
          <w:noProof/>
          <w:sz w:val="28"/>
          <w:szCs w:val="28"/>
        </w:rPr>
        <w:drawing>
          <wp:inline distT="0" distB="0" distL="0" distR="0" wp14:anchorId="6FCDBF82" wp14:editId="3862E338">
            <wp:extent cx="6255245" cy="1113183"/>
            <wp:effectExtent l="0" t="0" r="0" b="0"/>
            <wp:docPr id="190720752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7207521" name=""/>
                    <pic:cNvPicPr/>
                  </pic:nvPicPr>
                  <pic:blipFill>
                    <a:blip r:embed="rId17"/>
                    <a:stretch>
                      <a:fillRect/>
                    </a:stretch>
                  </pic:blipFill>
                  <pic:spPr>
                    <a:xfrm>
                      <a:off x="0" y="0"/>
                      <a:ext cx="6274352" cy="1116583"/>
                    </a:xfrm>
                    <a:prstGeom prst="rect">
                      <a:avLst/>
                    </a:prstGeom>
                  </pic:spPr>
                </pic:pic>
              </a:graphicData>
            </a:graphic>
          </wp:inline>
        </w:drawing>
      </w:r>
    </w:p>
    <w:p w14:paraId="6B978F8D" w14:textId="1854346E" w:rsidR="00A41D22" w:rsidRDefault="00A41D22" w:rsidP="006617F5">
      <w:pPr>
        <w:spacing w:after="0" w:line="25" w:lineRule="atLeast"/>
        <w:ind w:firstLine="567"/>
        <w:jc w:val="both"/>
        <w:rPr>
          <w:rFonts w:ascii="Times New Roman" w:hAnsi="Times New Roman" w:cs="Times New Roman"/>
          <w:sz w:val="28"/>
          <w:szCs w:val="28"/>
        </w:rPr>
      </w:pPr>
      <w:r w:rsidRPr="00CE3517">
        <w:rPr>
          <w:rFonts w:ascii="Times New Roman" w:hAnsi="Times New Roman" w:cs="Times New Roman"/>
          <w:sz w:val="28"/>
          <w:szCs w:val="28"/>
        </w:rPr>
        <w:t>В точці кореня значення функції рівняння дорівнює нулю. Відповідно, систему  можна записати в наступному вигляді:</w:t>
      </w:r>
    </w:p>
    <w:p w14:paraId="0AC6415B" w14:textId="77777777" w:rsidR="002558EE" w:rsidRDefault="002558EE" w:rsidP="006617F5">
      <w:pPr>
        <w:spacing w:after="0" w:line="25" w:lineRule="atLeast"/>
        <w:ind w:firstLine="567"/>
        <w:jc w:val="both"/>
        <w:rPr>
          <w:rFonts w:ascii="Times New Roman" w:hAnsi="Times New Roman" w:cs="Times New Roman"/>
          <w:sz w:val="28"/>
          <w:szCs w:val="28"/>
        </w:rPr>
      </w:pPr>
    </w:p>
    <w:tbl>
      <w:tblPr>
        <w:tblStyle w:val="af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84"/>
        <w:gridCol w:w="843"/>
      </w:tblGrid>
      <w:tr w:rsidR="002558EE" w14:paraId="1D253CCB" w14:textId="77777777" w:rsidTr="002558EE">
        <w:tc>
          <w:tcPr>
            <w:tcW w:w="8784" w:type="dxa"/>
          </w:tcPr>
          <w:p w14:paraId="58ADEC4A" w14:textId="5B1F58AD" w:rsidR="002558EE" w:rsidRDefault="002558EE" w:rsidP="006617F5">
            <w:pPr>
              <w:spacing w:line="25" w:lineRule="atLeast"/>
              <w:jc w:val="center"/>
              <w:rPr>
                <w:rFonts w:ascii="Times New Roman" w:hAnsi="Times New Roman" w:cs="Times New Roman"/>
                <w:sz w:val="28"/>
                <w:szCs w:val="28"/>
              </w:rPr>
            </w:pPr>
            <w:r w:rsidRPr="00CE3517">
              <w:rPr>
                <w:rFonts w:ascii="Times New Roman" w:hAnsi="Times New Roman" w:cs="Times New Roman"/>
                <w:noProof/>
                <w:sz w:val="28"/>
                <w:szCs w:val="28"/>
              </w:rPr>
              <w:drawing>
                <wp:inline distT="0" distB="0" distL="0" distR="0" wp14:anchorId="5C99DCCE" wp14:editId="15B8C3A0">
                  <wp:extent cx="3872285" cy="826933"/>
                  <wp:effectExtent l="0" t="0" r="0" b="0"/>
                  <wp:docPr id="44215482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154820" name=""/>
                          <pic:cNvPicPr/>
                        </pic:nvPicPr>
                        <pic:blipFill>
                          <a:blip r:embed="rId18"/>
                          <a:stretch>
                            <a:fillRect/>
                          </a:stretch>
                        </pic:blipFill>
                        <pic:spPr>
                          <a:xfrm>
                            <a:off x="0" y="0"/>
                            <a:ext cx="3950281" cy="843589"/>
                          </a:xfrm>
                          <a:prstGeom prst="rect">
                            <a:avLst/>
                          </a:prstGeom>
                        </pic:spPr>
                      </pic:pic>
                    </a:graphicData>
                  </a:graphic>
                </wp:inline>
              </w:drawing>
            </w:r>
          </w:p>
        </w:tc>
        <w:tc>
          <w:tcPr>
            <w:tcW w:w="843" w:type="dxa"/>
          </w:tcPr>
          <w:p w14:paraId="2F1F8050" w14:textId="77777777" w:rsidR="002558EE" w:rsidRDefault="002558EE" w:rsidP="006617F5">
            <w:pPr>
              <w:spacing w:line="25" w:lineRule="atLeast"/>
              <w:jc w:val="both"/>
              <w:rPr>
                <w:rFonts w:ascii="Times New Roman" w:hAnsi="Times New Roman" w:cs="Times New Roman"/>
                <w:sz w:val="28"/>
                <w:szCs w:val="28"/>
              </w:rPr>
            </w:pPr>
          </w:p>
          <w:p w14:paraId="234EB291" w14:textId="2788BDEF" w:rsidR="002558EE" w:rsidRDefault="002558EE" w:rsidP="006617F5">
            <w:pPr>
              <w:spacing w:line="25" w:lineRule="atLeast"/>
              <w:jc w:val="both"/>
              <w:rPr>
                <w:rFonts w:ascii="Times New Roman" w:hAnsi="Times New Roman" w:cs="Times New Roman"/>
                <w:sz w:val="28"/>
                <w:szCs w:val="28"/>
              </w:rPr>
            </w:pPr>
            <w:r>
              <w:rPr>
                <w:rFonts w:ascii="Times New Roman" w:hAnsi="Times New Roman" w:cs="Times New Roman"/>
                <w:sz w:val="28"/>
                <w:szCs w:val="28"/>
              </w:rPr>
              <w:t>(</w:t>
            </w:r>
            <w:r w:rsidR="009E5900">
              <w:rPr>
                <w:rFonts w:ascii="Times New Roman" w:hAnsi="Times New Roman" w:cs="Times New Roman"/>
                <w:sz w:val="28"/>
                <w:szCs w:val="28"/>
              </w:rPr>
              <w:t>2</w:t>
            </w:r>
            <w:r>
              <w:rPr>
                <w:rFonts w:ascii="Times New Roman" w:hAnsi="Times New Roman" w:cs="Times New Roman"/>
                <w:sz w:val="28"/>
                <w:szCs w:val="28"/>
              </w:rPr>
              <w:t>.5)</w:t>
            </w:r>
          </w:p>
        </w:tc>
      </w:tr>
    </w:tbl>
    <w:p w14:paraId="3F1884D2" w14:textId="77777777" w:rsidR="006F0D86" w:rsidRDefault="00A41D22" w:rsidP="006617F5">
      <w:pPr>
        <w:spacing w:after="0" w:line="25" w:lineRule="atLeast"/>
        <w:jc w:val="both"/>
        <w:rPr>
          <w:rFonts w:ascii="Times New Roman" w:hAnsi="Times New Roman" w:cs="Times New Roman"/>
          <w:sz w:val="28"/>
          <w:szCs w:val="28"/>
        </w:rPr>
      </w:pPr>
      <w:r w:rsidRPr="00CE3517">
        <w:rPr>
          <w:rFonts w:ascii="Times New Roman" w:hAnsi="Times New Roman" w:cs="Times New Roman"/>
          <w:sz w:val="28"/>
          <w:szCs w:val="28"/>
        </w:rPr>
        <w:t>де ∆</w:t>
      </w:r>
      <w:r w:rsidRPr="00CE3517">
        <w:rPr>
          <w:rFonts w:ascii="Cambria Math" w:hAnsi="Cambria Math" w:cs="Cambria Math"/>
          <w:sz w:val="28"/>
          <w:szCs w:val="28"/>
        </w:rPr>
        <w:t>𝑥</w:t>
      </w:r>
      <w:r w:rsidRPr="00CE3517">
        <w:rPr>
          <w:rFonts w:ascii="Cambria Math" w:hAnsi="Cambria Math" w:cs="Cambria Math"/>
          <w:sz w:val="28"/>
          <w:szCs w:val="28"/>
          <w:vertAlign w:val="subscript"/>
        </w:rPr>
        <w:t>𝑖</w:t>
      </w:r>
      <w:r w:rsidRPr="00CE3517">
        <w:rPr>
          <w:rFonts w:ascii="Times New Roman" w:hAnsi="Times New Roman" w:cs="Times New Roman"/>
          <w:sz w:val="28"/>
          <w:szCs w:val="28"/>
        </w:rPr>
        <w:t xml:space="preserve"> = </w:t>
      </w:r>
      <w:r w:rsidRPr="00CE3517">
        <w:rPr>
          <w:rFonts w:ascii="Cambria Math" w:hAnsi="Cambria Math" w:cs="Cambria Math"/>
          <w:sz w:val="28"/>
          <w:szCs w:val="28"/>
        </w:rPr>
        <w:t>𝑥</w:t>
      </w:r>
      <w:r w:rsidRPr="00CE3517">
        <w:rPr>
          <w:rFonts w:ascii="Cambria Math" w:hAnsi="Cambria Math" w:cs="Cambria Math"/>
          <w:sz w:val="28"/>
          <w:szCs w:val="28"/>
          <w:vertAlign w:val="subscript"/>
        </w:rPr>
        <w:t>𝑖</w:t>
      </w:r>
      <w:r w:rsidRPr="00CE3517">
        <w:rPr>
          <w:rFonts w:ascii="Times New Roman" w:hAnsi="Times New Roman" w:cs="Times New Roman"/>
          <w:sz w:val="28"/>
          <w:szCs w:val="28"/>
        </w:rPr>
        <w:t xml:space="preserve"> − </w:t>
      </w:r>
      <w:r w:rsidRPr="00CE3517">
        <w:rPr>
          <w:rFonts w:ascii="Cambria Math" w:hAnsi="Cambria Math" w:cs="Cambria Math"/>
          <w:sz w:val="28"/>
          <w:szCs w:val="28"/>
        </w:rPr>
        <w:t>𝑥</w:t>
      </w:r>
      <w:r w:rsidRPr="00CE3517">
        <w:rPr>
          <w:rFonts w:ascii="Cambria Math" w:hAnsi="Cambria Math" w:cs="Cambria Math"/>
          <w:sz w:val="28"/>
          <w:szCs w:val="28"/>
          <w:vertAlign w:val="subscript"/>
        </w:rPr>
        <w:t>𝑖</w:t>
      </w:r>
      <w:r w:rsidRPr="00CE3517">
        <w:rPr>
          <w:rFonts w:ascii="Times New Roman" w:hAnsi="Times New Roman" w:cs="Times New Roman"/>
          <w:sz w:val="28"/>
          <w:szCs w:val="28"/>
          <w:vertAlign w:val="superscript"/>
        </w:rPr>
        <w:t>(0)</w:t>
      </w:r>
      <w:r w:rsidRPr="00CE3517">
        <w:rPr>
          <w:rFonts w:ascii="Times New Roman" w:hAnsi="Times New Roman" w:cs="Times New Roman"/>
          <w:sz w:val="28"/>
          <w:szCs w:val="28"/>
        </w:rPr>
        <w:t xml:space="preserve"> – приріст </w:t>
      </w:r>
      <w:r w:rsidRPr="00CE3517">
        <w:rPr>
          <w:rFonts w:ascii="Times New Roman" w:hAnsi="Times New Roman" w:cs="Times New Roman"/>
          <w:i/>
          <w:iCs/>
          <w:sz w:val="28"/>
          <w:szCs w:val="28"/>
        </w:rPr>
        <w:t>і</w:t>
      </w:r>
      <w:r w:rsidRPr="00CE3517">
        <w:rPr>
          <w:rFonts w:ascii="Times New Roman" w:hAnsi="Times New Roman" w:cs="Times New Roman"/>
          <w:sz w:val="28"/>
          <w:szCs w:val="28"/>
        </w:rPr>
        <w:t xml:space="preserve">-ї змінної; </w:t>
      </w:r>
      <m:oMath>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ij</m:t>
            </m:r>
          </m:sub>
        </m:sSub>
        <m:r>
          <w:rPr>
            <w:rFonts w:ascii="Cambria Math" w:hAnsi="Cambria Math" w:cs="Times New Roman"/>
            <w:sz w:val="28"/>
            <w:szCs w:val="28"/>
          </w:rPr>
          <m:t xml:space="preserve"> =</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i</m:t>
                </m:r>
              </m:sub>
            </m:sSub>
            <m:d>
              <m:dPr>
                <m:ctrlPr>
                  <w:rPr>
                    <w:rFonts w:ascii="Cambria Math" w:hAnsi="Cambria Math" w:cs="Times New Roman"/>
                    <w:i/>
                    <w:sz w:val="28"/>
                    <w:szCs w:val="28"/>
                  </w:rPr>
                </m:ctrlPr>
              </m:dPr>
              <m:e>
                <m:acc>
                  <m:accPr>
                    <m:chr m:val="⃗"/>
                    <m:ctrlPr>
                      <w:rPr>
                        <w:rFonts w:ascii="Cambria Math" w:hAnsi="Cambria Math" w:cs="Times New Roman"/>
                        <w:i/>
                        <w:sz w:val="28"/>
                        <w:szCs w:val="28"/>
                      </w:rPr>
                    </m:ctrlPr>
                  </m:accPr>
                  <m:e>
                    <m:sSup>
                      <m:sSupPr>
                        <m:ctrlPr>
                          <w:rPr>
                            <w:rFonts w:ascii="Cambria Math" w:hAnsi="Cambria Math" w:cs="Times New Roman"/>
                            <w:i/>
                            <w:sz w:val="28"/>
                            <w:szCs w:val="28"/>
                          </w:rPr>
                        </m:ctrlPr>
                      </m:sSupPr>
                      <m:e>
                        <m:r>
                          <w:rPr>
                            <w:rFonts w:ascii="Cambria Math" w:hAnsi="Cambria Math" w:cs="Times New Roman"/>
                            <w:sz w:val="28"/>
                            <w:szCs w:val="28"/>
                          </w:rPr>
                          <m:t>x</m:t>
                        </m:r>
                      </m:e>
                      <m:sup>
                        <m:d>
                          <m:dPr>
                            <m:ctrlPr>
                              <w:rPr>
                                <w:rFonts w:ascii="Cambria Math" w:hAnsi="Cambria Math" w:cs="Times New Roman"/>
                                <w:i/>
                                <w:sz w:val="28"/>
                                <w:szCs w:val="28"/>
                              </w:rPr>
                            </m:ctrlPr>
                          </m:dPr>
                          <m:e>
                            <m:r>
                              <w:rPr>
                                <w:rFonts w:ascii="Cambria Math" w:hAnsi="Cambria Math" w:cs="Times New Roman"/>
                                <w:sz w:val="28"/>
                                <w:szCs w:val="28"/>
                              </w:rPr>
                              <m:t>0</m:t>
                            </m:r>
                          </m:e>
                        </m:d>
                      </m:sup>
                    </m:sSup>
                  </m:e>
                </m:acc>
              </m:e>
            </m:d>
          </m:num>
          <m:den>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j</m:t>
                </m:r>
              </m:sub>
            </m:sSub>
            <m:r>
              <w:rPr>
                <w:rFonts w:ascii="Cambria Math" w:hAnsi="Cambria Math" w:cs="Times New Roman"/>
                <w:sz w:val="28"/>
                <w:szCs w:val="28"/>
              </w:rPr>
              <m:t xml:space="preserve"> </m:t>
            </m:r>
          </m:den>
        </m:f>
        <m:r>
          <w:rPr>
            <w:rFonts w:ascii="Cambria Math" w:hAnsi="Cambria Math" w:cs="Times New Roman"/>
            <w:sz w:val="28"/>
            <w:szCs w:val="28"/>
          </w:rPr>
          <m:t xml:space="preserve"> </m:t>
        </m:r>
      </m:oMath>
      <w:r w:rsidRPr="00CE3517">
        <w:rPr>
          <w:rFonts w:ascii="Times New Roman" w:hAnsi="Times New Roman" w:cs="Times New Roman"/>
          <w:sz w:val="28"/>
          <w:szCs w:val="28"/>
        </w:rPr>
        <w:t xml:space="preserve">– частинна похідна </w:t>
      </w:r>
      <w:r w:rsidRPr="00CE3517">
        <w:rPr>
          <w:rFonts w:ascii="Times New Roman" w:hAnsi="Times New Roman" w:cs="Times New Roman"/>
          <w:i/>
          <w:iCs/>
          <w:sz w:val="28"/>
          <w:szCs w:val="28"/>
        </w:rPr>
        <w:t>і</w:t>
      </w:r>
      <w:r w:rsidRPr="00CE3517">
        <w:rPr>
          <w:rFonts w:ascii="Times New Roman" w:hAnsi="Times New Roman" w:cs="Times New Roman"/>
          <w:sz w:val="28"/>
          <w:szCs w:val="28"/>
        </w:rPr>
        <w:t xml:space="preserve">-ї функції системи по </w:t>
      </w:r>
      <w:r w:rsidRPr="00CE3517">
        <w:rPr>
          <w:rFonts w:ascii="Times New Roman" w:hAnsi="Times New Roman" w:cs="Times New Roman"/>
          <w:i/>
          <w:iCs/>
          <w:sz w:val="28"/>
          <w:szCs w:val="28"/>
        </w:rPr>
        <w:t>j</w:t>
      </w:r>
      <w:r w:rsidRPr="00CE3517">
        <w:rPr>
          <w:rFonts w:ascii="Times New Roman" w:hAnsi="Times New Roman" w:cs="Times New Roman"/>
          <w:sz w:val="28"/>
          <w:szCs w:val="28"/>
        </w:rPr>
        <w:t xml:space="preserve">-й змінній, яка обчислена в точці початкового наближення. </w:t>
      </w:r>
    </w:p>
    <w:p w14:paraId="2D5EB96C" w14:textId="77777777" w:rsidR="006F0D86" w:rsidRDefault="006F0D86" w:rsidP="006617F5">
      <w:pPr>
        <w:spacing w:after="0" w:line="25" w:lineRule="atLeast"/>
        <w:jc w:val="both"/>
        <w:rPr>
          <w:rFonts w:ascii="Times New Roman" w:hAnsi="Times New Roman" w:cs="Times New Roman"/>
          <w:sz w:val="28"/>
          <w:szCs w:val="28"/>
        </w:rPr>
      </w:pPr>
    </w:p>
    <w:p w14:paraId="4EB00F79" w14:textId="2AAC41A2" w:rsidR="00A41D22" w:rsidRDefault="00A41D22" w:rsidP="006617F5">
      <w:pPr>
        <w:spacing w:after="0" w:line="25" w:lineRule="atLeast"/>
        <w:jc w:val="both"/>
        <w:rPr>
          <w:rFonts w:ascii="Times New Roman" w:hAnsi="Times New Roman" w:cs="Times New Roman"/>
          <w:sz w:val="28"/>
          <w:szCs w:val="28"/>
        </w:rPr>
      </w:pPr>
      <w:r w:rsidRPr="00CE3517">
        <w:rPr>
          <w:rFonts w:ascii="Times New Roman" w:hAnsi="Times New Roman" w:cs="Times New Roman"/>
          <w:sz w:val="28"/>
          <w:szCs w:val="28"/>
        </w:rPr>
        <w:t>В матричному вигляді запис виглядатиме як</w:t>
      </w:r>
      <w:r w:rsidR="002558EE">
        <w:rPr>
          <w:rFonts w:ascii="Times New Roman" w:hAnsi="Times New Roman" w:cs="Times New Roman"/>
          <w:sz w:val="28"/>
          <w:szCs w:val="28"/>
        </w:rPr>
        <w:t>:</w:t>
      </w:r>
    </w:p>
    <w:p w14:paraId="4F70C48E" w14:textId="77777777" w:rsidR="009E5900" w:rsidRDefault="009E5900" w:rsidP="006617F5">
      <w:pPr>
        <w:spacing w:after="0" w:line="25" w:lineRule="atLeast"/>
        <w:jc w:val="both"/>
        <w:rPr>
          <w:rFonts w:ascii="Times New Roman" w:hAnsi="Times New Roman" w:cs="Times New Roman"/>
          <w:sz w:val="28"/>
          <w:szCs w:val="28"/>
        </w:rPr>
      </w:pPr>
    </w:p>
    <w:tbl>
      <w:tblPr>
        <w:tblStyle w:val="af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84"/>
        <w:gridCol w:w="843"/>
      </w:tblGrid>
      <w:tr w:rsidR="002558EE" w14:paraId="6D8043B2" w14:textId="77777777" w:rsidTr="006617F5">
        <w:tc>
          <w:tcPr>
            <w:tcW w:w="8784" w:type="dxa"/>
          </w:tcPr>
          <w:p w14:paraId="1808AC14" w14:textId="2B124EAC" w:rsidR="002558EE" w:rsidRDefault="002558EE" w:rsidP="006617F5">
            <w:pPr>
              <w:spacing w:line="25" w:lineRule="atLeast"/>
              <w:jc w:val="center"/>
              <w:rPr>
                <w:rFonts w:ascii="Times New Roman" w:hAnsi="Times New Roman" w:cs="Times New Roman"/>
                <w:sz w:val="28"/>
                <w:szCs w:val="28"/>
              </w:rPr>
            </w:pPr>
            <w:r w:rsidRPr="00CE3517">
              <w:rPr>
                <w:rFonts w:ascii="Times New Roman" w:hAnsi="Times New Roman" w:cs="Times New Roman"/>
                <w:noProof/>
                <w:sz w:val="28"/>
                <w:szCs w:val="28"/>
              </w:rPr>
              <w:lastRenderedPageBreak/>
              <w:drawing>
                <wp:inline distT="0" distB="0" distL="0" distR="0" wp14:anchorId="7860EA7B" wp14:editId="39107442">
                  <wp:extent cx="3829519" cy="1046293"/>
                  <wp:effectExtent l="0" t="0" r="0" b="1905"/>
                  <wp:docPr id="50563492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634921" name=""/>
                          <pic:cNvPicPr/>
                        </pic:nvPicPr>
                        <pic:blipFill>
                          <a:blip r:embed="rId19"/>
                          <a:stretch>
                            <a:fillRect/>
                          </a:stretch>
                        </pic:blipFill>
                        <pic:spPr>
                          <a:xfrm>
                            <a:off x="0" y="0"/>
                            <a:ext cx="3860390" cy="1054728"/>
                          </a:xfrm>
                          <a:prstGeom prst="rect">
                            <a:avLst/>
                          </a:prstGeom>
                        </pic:spPr>
                      </pic:pic>
                    </a:graphicData>
                  </a:graphic>
                </wp:inline>
              </w:drawing>
            </w:r>
          </w:p>
        </w:tc>
        <w:tc>
          <w:tcPr>
            <w:tcW w:w="843" w:type="dxa"/>
          </w:tcPr>
          <w:p w14:paraId="1FBE3736" w14:textId="77777777" w:rsidR="002558EE" w:rsidRDefault="002558EE" w:rsidP="006617F5">
            <w:pPr>
              <w:spacing w:line="25" w:lineRule="atLeast"/>
              <w:jc w:val="both"/>
              <w:rPr>
                <w:rFonts w:ascii="Times New Roman" w:hAnsi="Times New Roman" w:cs="Times New Roman"/>
                <w:sz w:val="28"/>
                <w:szCs w:val="28"/>
              </w:rPr>
            </w:pPr>
          </w:p>
          <w:p w14:paraId="5F58D214" w14:textId="33AB0CD0" w:rsidR="002558EE" w:rsidRDefault="002558EE" w:rsidP="006617F5">
            <w:pPr>
              <w:spacing w:line="25" w:lineRule="atLeast"/>
              <w:jc w:val="both"/>
              <w:rPr>
                <w:rFonts w:ascii="Times New Roman" w:hAnsi="Times New Roman" w:cs="Times New Roman"/>
                <w:sz w:val="28"/>
                <w:szCs w:val="28"/>
              </w:rPr>
            </w:pPr>
            <w:r>
              <w:rPr>
                <w:rFonts w:ascii="Times New Roman" w:hAnsi="Times New Roman" w:cs="Times New Roman"/>
                <w:sz w:val="28"/>
                <w:szCs w:val="28"/>
              </w:rPr>
              <w:t>(</w:t>
            </w:r>
            <w:r w:rsidR="009E5900">
              <w:rPr>
                <w:rFonts w:ascii="Times New Roman" w:hAnsi="Times New Roman" w:cs="Times New Roman"/>
                <w:sz w:val="28"/>
                <w:szCs w:val="28"/>
              </w:rPr>
              <w:t>2</w:t>
            </w:r>
            <w:r>
              <w:rPr>
                <w:rFonts w:ascii="Times New Roman" w:hAnsi="Times New Roman" w:cs="Times New Roman"/>
                <w:sz w:val="28"/>
                <w:szCs w:val="28"/>
              </w:rPr>
              <w:t>.6)</w:t>
            </w:r>
          </w:p>
        </w:tc>
      </w:tr>
    </w:tbl>
    <w:p w14:paraId="6AE9B825" w14:textId="77777777" w:rsidR="002558EE" w:rsidRPr="00CE3517" w:rsidRDefault="002558EE" w:rsidP="006617F5">
      <w:pPr>
        <w:spacing w:after="0" w:line="25" w:lineRule="atLeast"/>
        <w:jc w:val="both"/>
        <w:rPr>
          <w:rFonts w:ascii="Times New Roman" w:hAnsi="Times New Roman" w:cs="Times New Roman"/>
          <w:sz w:val="28"/>
          <w:szCs w:val="28"/>
        </w:rPr>
      </w:pPr>
    </w:p>
    <w:p w14:paraId="56D71661" w14:textId="55A49614" w:rsidR="002558EE" w:rsidRDefault="0006551B" w:rsidP="006617F5">
      <w:pPr>
        <w:spacing w:after="0" w:line="25" w:lineRule="atLeast"/>
        <w:ind w:firstLine="567"/>
        <w:jc w:val="both"/>
        <w:rPr>
          <w:rFonts w:ascii="Times New Roman" w:hAnsi="Times New Roman" w:cs="Times New Roman"/>
          <w:sz w:val="28"/>
          <w:szCs w:val="28"/>
        </w:rPr>
      </w:pPr>
      <w:r w:rsidRPr="00CE3517">
        <w:rPr>
          <w:rFonts w:ascii="Times New Roman" w:hAnsi="Times New Roman" w:cs="Times New Roman"/>
          <w:sz w:val="28"/>
          <w:szCs w:val="28"/>
        </w:rPr>
        <w:t>Вираз (</w:t>
      </w:r>
      <w:r w:rsidR="006F0D86">
        <w:rPr>
          <w:rFonts w:ascii="Times New Roman" w:hAnsi="Times New Roman" w:cs="Times New Roman"/>
          <w:sz w:val="28"/>
          <w:szCs w:val="28"/>
        </w:rPr>
        <w:t>2</w:t>
      </w:r>
      <w:r w:rsidRPr="00CE3517">
        <w:rPr>
          <w:rFonts w:ascii="Times New Roman" w:hAnsi="Times New Roman" w:cs="Times New Roman"/>
          <w:sz w:val="28"/>
          <w:szCs w:val="28"/>
        </w:rPr>
        <w:t>.6) є СЛАР порядку N відносно приросту змінних</w:t>
      </w:r>
      <w:r w:rsidR="002558EE">
        <w:rPr>
          <w:rFonts w:ascii="Times New Roman" w:hAnsi="Times New Roman" w:cs="Times New Roman"/>
          <w:sz w:val="28"/>
          <w:szCs w:val="28"/>
        </w:rPr>
        <w:t xml:space="preserve"> </w:t>
      </w:r>
    </w:p>
    <w:p w14:paraId="5EAA73D6" w14:textId="63A1F23E" w:rsidR="007F21BD" w:rsidRPr="00CE3517" w:rsidRDefault="007F21BD" w:rsidP="006617F5">
      <w:pPr>
        <w:spacing w:after="0" w:line="25" w:lineRule="atLeast"/>
        <w:ind w:firstLine="567"/>
        <w:jc w:val="center"/>
        <w:rPr>
          <w:rFonts w:ascii="Times New Roman" w:hAnsi="Times New Roman" w:cs="Times New Roman"/>
          <w:sz w:val="28"/>
          <w:szCs w:val="28"/>
        </w:rPr>
      </w:pPr>
      <w:r w:rsidRPr="00CE3517">
        <w:rPr>
          <w:rFonts w:ascii="Times New Roman" w:hAnsi="Times New Roman" w:cs="Times New Roman"/>
          <w:noProof/>
          <w:sz w:val="28"/>
          <w:szCs w:val="28"/>
        </w:rPr>
        <w:drawing>
          <wp:inline distT="0" distB="0" distL="0" distR="0" wp14:anchorId="3A00580A" wp14:editId="2BF46550">
            <wp:extent cx="1216550" cy="423999"/>
            <wp:effectExtent l="0" t="0" r="3175" b="0"/>
            <wp:docPr id="140117865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1178659" name=""/>
                    <pic:cNvPicPr/>
                  </pic:nvPicPr>
                  <pic:blipFill>
                    <a:blip r:embed="rId20"/>
                    <a:stretch>
                      <a:fillRect/>
                    </a:stretch>
                  </pic:blipFill>
                  <pic:spPr>
                    <a:xfrm>
                      <a:off x="0" y="0"/>
                      <a:ext cx="1248257" cy="435050"/>
                    </a:xfrm>
                    <a:prstGeom prst="rect">
                      <a:avLst/>
                    </a:prstGeom>
                  </pic:spPr>
                </pic:pic>
              </a:graphicData>
            </a:graphic>
          </wp:inline>
        </w:drawing>
      </w:r>
    </w:p>
    <w:p w14:paraId="60034821" w14:textId="60197A32" w:rsidR="0006551B" w:rsidRPr="00CE3517" w:rsidRDefault="0006551B" w:rsidP="006617F5">
      <w:pPr>
        <w:spacing w:after="0" w:line="25" w:lineRule="atLeast"/>
        <w:ind w:firstLine="567"/>
        <w:jc w:val="both"/>
        <w:rPr>
          <w:rFonts w:ascii="Times New Roman" w:hAnsi="Times New Roman" w:cs="Times New Roman"/>
          <w:sz w:val="28"/>
          <w:szCs w:val="28"/>
        </w:rPr>
      </w:pPr>
      <w:r w:rsidRPr="00CE3517">
        <w:rPr>
          <w:rFonts w:ascii="Times New Roman" w:hAnsi="Times New Roman" w:cs="Times New Roman"/>
          <w:sz w:val="28"/>
          <w:szCs w:val="28"/>
        </w:rPr>
        <w:t xml:space="preserve">Розв'язок СЛАР за умови, що </w:t>
      </w:r>
      <w:proofErr w:type="spellStart"/>
      <w:r w:rsidRPr="00CE3517">
        <w:rPr>
          <w:rFonts w:ascii="Times New Roman" w:hAnsi="Times New Roman" w:cs="Times New Roman"/>
          <w:i/>
          <w:iCs/>
          <w:sz w:val="28"/>
          <w:szCs w:val="28"/>
        </w:rPr>
        <w:t>det</w:t>
      </w:r>
      <w:proofErr w:type="spellEnd"/>
      <w:r w:rsidRPr="00CE3517">
        <w:rPr>
          <w:rFonts w:ascii="Times New Roman" w:hAnsi="Times New Roman" w:cs="Times New Roman"/>
          <w:i/>
          <w:iCs/>
          <w:sz w:val="28"/>
          <w:szCs w:val="28"/>
        </w:rPr>
        <w:t>(ΔF)≠0</w:t>
      </w:r>
      <w:r w:rsidRPr="00CE3517">
        <w:rPr>
          <w:rFonts w:ascii="Times New Roman" w:hAnsi="Times New Roman" w:cs="Times New Roman"/>
          <w:sz w:val="28"/>
          <w:szCs w:val="28"/>
        </w:rPr>
        <w:t xml:space="preserve"> надає вектор відхилень</w:t>
      </w:r>
    </w:p>
    <w:p w14:paraId="66E0290E" w14:textId="5F41B2CB" w:rsidR="007F21BD" w:rsidRPr="00CE3517" w:rsidRDefault="007F21BD" w:rsidP="006617F5">
      <w:pPr>
        <w:spacing w:after="0" w:line="25" w:lineRule="atLeast"/>
        <w:ind w:firstLine="567"/>
        <w:jc w:val="center"/>
        <w:rPr>
          <w:rFonts w:ascii="Times New Roman" w:hAnsi="Times New Roman" w:cs="Times New Roman"/>
          <w:sz w:val="28"/>
          <w:szCs w:val="28"/>
        </w:rPr>
      </w:pPr>
      <w:r w:rsidRPr="00CE3517">
        <w:rPr>
          <w:rFonts w:ascii="Times New Roman" w:hAnsi="Times New Roman" w:cs="Times New Roman"/>
          <w:noProof/>
          <w:sz w:val="28"/>
          <w:szCs w:val="28"/>
        </w:rPr>
        <w:drawing>
          <wp:inline distT="0" distB="0" distL="0" distR="0" wp14:anchorId="767506CF" wp14:editId="3E00E596">
            <wp:extent cx="1709530" cy="361767"/>
            <wp:effectExtent l="0" t="0" r="5080" b="635"/>
            <wp:docPr id="198118045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1180459" name=""/>
                    <pic:cNvPicPr/>
                  </pic:nvPicPr>
                  <pic:blipFill>
                    <a:blip r:embed="rId21"/>
                    <a:stretch>
                      <a:fillRect/>
                    </a:stretch>
                  </pic:blipFill>
                  <pic:spPr>
                    <a:xfrm>
                      <a:off x="0" y="0"/>
                      <a:ext cx="1750982" cy="370539"/>
                    </a:xfrm>
                    <a:prstGeom prst="rect">
                      <a:avLst/>
                    </a:prstGeom>
                  </pic:spPr>
                </pic:pic>
              </a:graphicData>
            </a:graphic>
          </wp:inline>
        </w:drawing>
      </w:r>
    </w:p>
    <w:p w14:paraId="39E6F6BC" w14:textId="643AF54E" w:rsidR="0006551B" w:rsidRDefault="0006551B" w:rsidP="006617F5">
      <w:pPr>
        <w:spacing w:after="0" w:line="25" w:lineRule="atLeast"/>
        <w:ind w:firstLine="567"/>
        <w:jc w:val="both"/>
        <w:rPr>
          <w:rFonts w:ascii="Times New Roman" w:hAnsi="Times New Roman" w:cs="Times New Roman"/>
          <w:sz w:val="28"/>
          <w:szCs w:val="28"/>
        </w:rPr>
      </w:pPr>
      <w:r w:rsidRPr="00CE3517">
        <w:rPr>
          <w:rFonts w:ascii="Times New Roman" w:hAnsi="Times New Roman" w:cs="Times New Roman"/>
          <w:sz w:val="28"/>
          <w:szCs w:val="28"/>
        </w:rPr>
        <w:t xml:space="preserve">Нове наближення знаходиться додаванням </w:t>
      </w:r>
      <w:proofErr w:type="spellStart"/>
      <w:r w:rsidRPr="00CE3517">
        <w:rPr>
          <w:rFonts w:ascii="Times New Roman" w:hAnsi="Times New Roman" w:cs="Times New Roman"/>
          <w:sz w:val="28"/>
          <w:szCs w:val="28"/>
        </w:rPr>
        <w:t>вектора</w:t>
      </w:r>
      <w:proofErr w:type="spellEnd"/>
      <w:r w:rsidRPr="00CE3517">
        <w:rPr>
          <w:rFonts w:ascii="Times New Roman" w:hAnsi="Times New Roman" w:cs="Times New Roman"/>
          <w:sz w:val="28"/>
          <w:szCs w:val="28"/>
        </w:rPr>
        <w:t xml:space="preserve"> відхилень до </w:t>
      </w:r>
      <w:proofErr w:type="spellStart"/>
      <w:r w:rsidRPr="00CE3517">
        <w:rPr>
          <w:rFonts w:ascii="Times New Roman" w:hAnsi="Times New Roman" w:cs="Times New Roman"/>
          <w:sz w:val="28"/>
          <w:szCs w:val="28"/>
        </w:rPr>
        <w:t>вектора</w:t>
      </w:r>
      <w:proofErr w:type="spellEnd"/>
      <w:r w:rsidRPr="00CE3517">
        <w:rPr>
          <w:rFonts w:ascii="Times New Roman" w:hAnsi="Times New Roman" w:cs="Times New Roman"/>
          <w:sz w:val="28"/>
          <w:szCs w:val="28"/>
        </w:rPr>
        <w:t xml:space="preserve"> початкових значень</w:t>
      </w:r>
      <w:r w:rsidR="002558EE">
        <w:rPr>
          <w:rFonts w:ascii="Times New Roman" w:hAnsi="Times New Roman" w:cs="Times New Roman"/>
          <w:sz w:val="28"/>
          <w:szCs w:val="28"/>
        </w:rPr>
        <w:t>:</w:t>
      </w:r>
    </w:p>
    <w:p w14:paraId="1C2F08D0" w14:textId="77777777" w:rsidR="002558EE" w:rsidRDefault="002558EE" w:rsidP="006617F5">
      <w:pPr>
        <w:spacing w:after="0" w:line="25" w:lineRule="atLeast"/>
        <w:ind w:firstLine="567"/>
        <w:jc w:val="both"/>
        <w:rPr>
          <w:rFonts w:ascii="Times New Roman" w:hAnsi="Times New Roman" w:cs="Times New Roman"/>
          <w:sz w:val="28"/>
          <w:szCs w:val="28"/>
        </w:rPr>
      </w:pPr>
    </w:p>
    <w:tbl>
      <w:tblPr>
        <w:tblStyle w:val="af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84"/>
        <w:gridCol w:w="843"/>
      </w:tblGrid>
      <w:tr w:rsidR="002558EE" w14:paraId="667C4FDA" w14:textId="77777777" w:rsidTr="006617F5">
        <w:tc>
          <w:tcPr>
            <w:tcW w:w="8784" w:type="dxa"/>
          </w:tcPr>
          <w:p w14:paraId="1F25B11D" w14:textId="4465CEE3" w:rsidR="002558EE" w:rsidRDefault="002558EE" w:rsidP="006617F5">
            <w:pPr>
              <w:spacing w:line="25" w:lineRule="atLeast"/>
              <w:jc w:val="center"/>
              <w:rPr>
                <w:rFonts w:ascii="Times New Roman" w:hAnsi="Times New Roman" w:cs="Times New Roman"/>
                <w:sz w:val="28"/>
                <w:szCs w:val="28"/>
              </w:rPr>
            </w:pPr>
            <w:r w:rsidRPr="00CE3517">
              <w:rPr>
                <w:rFonts w:ascii="Times New Roman" w:hAnsi="Times New Roman" w:cs="Times New Roman"/>
                <w:noProof/>
                <w:sz w:val="28"/>
                <w:szCs w:val="28"/>
              </w:rPr>
              <w:drawing>
                <wp:inline distT="0" distB="0" distL="0" distR="0" wp14:anchorId="10BEBE5A" wp14:editId="3377B4F8">
                  <wp:extent cx="1144988" cy="288004"/>
                  <wp:effectExtent l="0" t="0" r="0" b="0"/>
                  <wp:docPr id="123576661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5766617" name=""/>
                          <pic:cNvPicPr/>
                        </pic:nvPicPr>
                        <pic:blipFill>
                          <a:blip r:embed="rId22"/>
                          <a:stretch>
                            <a:fillRect/>
                          </a:stretch>
                        </pic:blipFill>
                        <pic:spPr>
                          <a:xfrm>
                            <a:off x="0" y="0"/>
                            <a:ext cx="1185393" cy="298167"/>
                          </a:xfrm>
                          <a:prstGeom prst="rect">
                            <a:avLst/>
                          </a:prstGeom>
                        </pic:spPr>
                      </pic:pic>
                    </a:graphicData>
                  </a:graphic>
                </wp:inline>
              </w:drawing>
            </w:r>
          </w:p>
        </w:tc>
        <w:tc>
          <w:tcPr>
            <w:tcW w:w="843" w:type="dxa"/>
          </w:tcPr>
          <w:p w14:paraId="53F48417" w14:textId="75CF6F2A" w:rsidR="002558EE" w:rsidRDefault="002558EE" w:rsidP="006617F5">
            <w:pPr>
              <w:spacing w:line="25" w:lineRule="atLeast"/>
              <w:jc w:val="both"/>
              <w:rPr>
                <w:rFonts w:ascii="Times New Roman" w:hAnsi="Times New Roman" w:cs="Times New Roman"/>
                <w:sz w:val="28"/>
                <w:szCs w:val="28"/>
              </w:rPr>
            </w:pPr>
            <w:r>
              <w:rPr>
                <w:rFonts w:ascii="Times New Roman" w:hAnsi="Times New Roman" w:cs="Times New Roman"/>
                <w:sz w:val="28"/>
                <w:szCs w:val="28"/>
              </w:rPr>
              <w:t>(</w:t>
            </w:r>
            <w:r w:rsidR="006F0D86">
              <w:rPr>
                <w:rFonts w:ascii="Times New Roman" w:hAnsi="Times New Roman" w:cs="Times New Roman"/>
                <w:sz w:val="28"/>
                <w:szCs w:val="28"/>
              </w:rPr>
              <w:t>2</w:t>
            </w:r>
            <w:r>
              <w:rPr>
                <w:rFonts w:ascii="Times New Roman" w:hAnsi="Times New Roman" w:cs="Times New Roman"/>
                <w:sz w:val="28"/>
                <w:szCs w:val="28"/>
              </w:rPr>
              <w:t>.7)</w:t>
            </w:r>
          </w:p>
        </w:tc>
      </w:tr>
    </w:tbl>
    <w:p w14:paraId="7CFBD583" w14:textId="77777777" w:rsidR="002558EE" w:rsidRDefault="002558EE" w:rsidP="006617F5">
      <w:pPr>
        <w:spacing w:after="0" w:line="25" w:lineRule="atLeast"/>
        <w:ind w:firstLine="567"/>
        <w:jc w:val="both"/>
        <w:rPr>
          <w:rFonts w:ascii="Times New Roman" w:hAnsi="Times New Roman" w:cs="Times New Roman"/>
          <w:sz w:val="28"/>
          <w:szCs w:val="28"/>
        </w:rPr>
      </w:pPr>
    </w:p>
    <w:p w14:paraId="2EFCCAC2" w14:textId="1266634A" w:rsidR="0006551B" w:rsidRPr="00CE3517" w:rsidRDefault="0006551B" w:rsidP="006617F5">
      <w:pPr>
        <w:spacing w:after="0" w:line="25" w:lineRule="atLeast"/>
        <w:ind w:firstLine="567"/>
        <w:jc w:val="both"/>
        <w:rPr>
          <w:rFonts w:ascii="Times New Roman" w:hAnsi="Times New Roman" w:cs="Times New Roman"/>
          <w:sz w:val="28"/>
          <w:szCs w:val="28"/>
        </w:rPr>
      </w:pPr>
      <w:r w:rsidRPr="00CE3517">
        <w:rPr>
          <w:rFonts w:ascii="Times New Roman" w:hAnsi="Times New Roman" w:cs="Times New Roman"/>
          <w:sz w:val="28"/>
          <w:szCs w:val="28"/>
        </w:rPr>
        <w:t xml:space="preserve">Схема методу </w:t>
      </w:r>
    </w:p>
    <w:p w14:paraId="6BA265FF" w14:textId="53B62536" w:rsidR="0006551B" w:rsidRPr="00CE3517" w:rsidRDefault="0006551B" w:rsidP="006617F5">
      <w:pPr>
        <w:spacing w:after="0" w:line="25" w:lineRule="atLeast"/>
        <w:ind w:firstLine="567"/>
        <w:jc w:val="both"/>
        <w:rPr>
          <w:rFonts w:ascii="Times New Roman" w:hAnsi="Times New Roman" w:cs="Times New Roman"/>
          <w:sz w:val="28"/>
          <w:szCs w:val="28"/>
        </w:rPr>
      </w:pPr>
      <w:r w:rsidRPr="00CE3517">
        <w:rPr>
          <w:rFonts w:ascii="Times New Roman" w:hAnsi="Times New Roman" w:cs="Times New Roman"/>
          <w:sz w:val="28"/>
          <w:szCs w:val="28"/>
        </w:rPr>
        <w:t>1. Визначення системи в нормальному вигляді (</w:t>
      </w:r>
      <w:r w:rsidR="002558EE">
        <w:rPr>
          <w:rFonts w:ascii="Times New Roman" w:hAnsi="Times New Roman" w:cs="Times New Roman"/>
          <w:sz w:val="28"/>
          <w:szCs w:val="28"/>
        </w:rPr>
        <w:t>3</w:t>
      </w:r>
      <w:r w:rsidRPr="00CE3517">
        <w:rPr>
          <w:rFonts w:ascii="Times New Roman" w:hAnsi="Times New Roman" w:cs="Times New Roman"/>
          <w:sz w:val="28"/>
          <w:szCs w:val="28"/>
        </w:rPr>
        <w:t xml:space="preserve">.4), точності </w:t>
      </w:r>
      <w:proofErr w:type="spellStart"/>
      <w:r w:rsidRPr="00CE3517">
        <w:rPr>
          <w:rFonts w:ascii="Times New Roman" w:hAnsi="Times New Roman" w:cs="Times New Roman"/>
          <w:i/>
          <w:iCs/>
          <w:sz w:val="28"/>
          <w:szCs w:val="28"/>
        </w:rPr>
        <w:t>ε</w:t>
      </w:r>
      <w:r w:rsidRPr="00CE3517">
        <w:rPr>
          <w:rFonts w:ascii="Times New Roman" w:hAnsi="Times New Roman" w:cs="Times New Roman"/>
          <w:i/>
          <w:iCs/>
          <w:sz w:val="28"/>
          <w:szCs w:val="28"/>
          <w:vertAlign w:val="subscript"/>
        </w:rPr>
        <w:t>х</w:t>
      </w:r>
      <w:proofErr w:type="spellEnd"/>
      <w:r w:rsidRPr="00CE3517">
        <w:rPr>
          <w:rFonts w:ascii="Times New Roman" w:hAnsi="Times New Roman" w:cs="Times New Roman"/>
          <w:sz w:val="28"/>
          <w:szCs w:val="28"/>
        </w:rPr>
        <w:t xml:space="preserve">, </w:t>
      </w:r>
      <w:proofErr w:type="spellStart"/>
      <w:r w:rsidRPr="00CE3517">
        <w:rPr>
          <w:rFonts w:ascii="Times New Roman" w:hAnsi="Times New Roman" w:cs="Times New Roman"/>
          <w:sz w:val="28"/>
          <w:szCs w:val="28"/>
        </w:rPr>
        <w:t>вектора</w:t>
      </w:r>
      <w:proofErr w:type="spellEnd"/>
      <w:r w:rsidRPr="00CE3517">
        <w:rPr>
          <w:rFonts w:ascii="Times New Roman" w:hAnsi="Times New Roman" w:cs="Times New Roman"/>
          <w:sz w:val="28"/>
          <w:szCs w:val="28"/>
        </w:rPr>
        <w:t xml:space="preserve"> початкових значень коренів </w:t>
      </w:r>
    </w:p>
    <w:p w14:paraId="79CE1CC4" w14:textId="77777777" w:rsidR="0006551B" w:rsidRPr="00CE3517" w:rsidRDefault="0006551B" w:rsidP="006617F5">
      <w:pPr>
        <w:spacing w:after="0" w:line="25" w:lineRule="atLeast"/>
        <w:ind w:firstLine="567"/>
        <w:jc w:val="center"/>
        <w:rPr>
          <w:rFonts w:ascii="Times New Roman" w:hAnsi="Times New Roman" w:cs="Times New Roman"/>
          <w:sz w:val="28"/>
          <w:szCs w:val="28"/>
        </w:rPr>
      </w:pPr>
      <w:r w:rsidRPr="00CE3517">
        <w:rPr>
          <w:rFonts w:ascii="Times New Roman" w:hAnsi="Times New Roman" w:cs="Times New Roman"/>
          <w:noProof/>
          <w:sz w:val="28"/>
          <w:szCs w:val="28"/>
        </w:rPr>
        <w:drawing>
          <wp:inline distT="0" distB="0" distL="0" distR="0" wp14:anchorId="1566E8B1" wp14:editId="55D4DD19">
            <wp:extent cx="1121134" cy="770171"/>
            <wp:effectExtent l="0" t="0" r="3175" b="0"/>
            <wp:docPr id="161051073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0510737" name=""/>
                    <pic:cNvPicPr/>
                  </pic:nvPicPr>
                  <pic:blipFill>
                    <a:blip r:embed="rId23"/>
                    <a:stretch>
                      <a:fillRect/>
                    </a:stretch>
                  </pic:blipFill>
                  <pic:spPr>
                    <a:xfrm>
                      <a:off x="0" y="0"/>
                      <a:ext cx="1130518" cy="776618"/>
                    </a:xfrm>
                    <a:prstGeom prst="rect">
                      <a:avLst/>
                    </a:prstGeom>
                  </pic:spPr>
                </pic:pic>
              </a:graphicData>
            </a:graphic>
          </wp:inline>
        </w:drawing>
      </w:r>
    </w:p>
    <w:p w14:paraId="77BFFF5D" w14:textId="49CDA828" w:rsidR="000212B0" w:rsidRPr="00CE3517" w:rsidRDefault="0006551B" w:rsidP="006617F5">
      <w:pPr>
        <w:spacing w:after="0" w:line="25" w:lineRule="atLeast"/>
        <w:ind w:firstLine="567"/>
        <w:jc w:val="both"/>
        <w:rPr>
          <w:rFonts w:ascii="Times New Roman" w:hAnsi="Times New Roman" w:cs="Times New Roman"/>
          <w:sz w:val="28"/>
          <w:szCs w:val="28"/>
        </w:rPr>
      </w:pPr>
      <w:r w:rsidRPr="00CE3517">
        <w:rPr>
          <w:rFonts w:ascii="Times New Roman" w:hAnsi="Times New Roman" w:cs="Times New Roman"/>
          <w:sz w:val="28"/>
          <w:szCs w:val="28"/>
        </w:rPr>
        <w:t xml:space="preserve">2. Обчислення Якобіану </w:t>
      </w:r>
      <w:r w:rsidRPr="00CE3517">
        <w:rPr>
          <w:rFonts w:ascii="Times New Roman" w:hAnsi="Times New Roman" w:cs="Times New Roman"/>
          <w:i/>
          <w:iCs/>
          <w:sz w:val="28"/>
          <w:szCs w:val="28"/>
        </w:rPr>
        <w:t>ΔF</w:t>
      </w:r>
      <w:r w:rsidRPr="00CE3517">
        <w:rPr>
          <w:rFonts w:ascii="Times New Roman" w:hAnsi="Times New Roman" w:cs="Times New Roman"/>
          <w:sz w:val="28"/>
          <w:szCs w:val="28"/>
        </w:rPr>
        <w:t xml:space="preserve"> при початкових значеннях. Розв'язання СЛАР (</w:t>
      </w:r>
      <w:r w:rsidR="006F0D86">
        <w:rPr>
          <w:rFonts w:ascii="Times New Roman" w:hAnsi="Times New Roman" w:cs="Times New Roman"/>
          <w:sz w:val="28"/>
          <w:szCs w:val="28"/>
        </w:rPr>
        <w:t>2</w:t>
      </w:r>
      <w:r w:rsidRPr="00CE3517">
        <w:rPr>
          <w:rFonts w:ascii="Times New Roman" w:hAnsi="Times New Roman" w:cs="Times New Roman"/>
          <w:sz w:val="28"/>
          <w:szCs w:val="28"/>
        </w:rPr>
        <w:t>.6). Знаходження нового наближення (</w:t>
      </w:r>
      <w:r w:rsidR="006F0D86">
        <w:rPr>
          <w:rFonts w:ascii="Times New Roman" w:hAnsi="Times New Roman" w:cs="Times New Roman"/>
          <w:sz w:val="28"/>
          <w:szCs w:val="28"/>
        </w:rPr>
        <w:t>2</w:t>
      </w:r>
      <w:r w:rsidRPr="00CE3517">
        <w:rPr>
          <w:rFonts w:ascii="Times New Roman" w:hAnsi="Times New Roman" w:cs="Times New Roman"/>
          <w:sz w:val="28"/>
          <w:szCs w:val="28"/>
        </w:rPr>
        <w:t xml:space="preserve">.7). </w:t>
      </w:r>
    </w:p>
    <w:p w14:paraId="2BC121FF" w14:textId="26CB3FEA" w:rsidR="0006551B" w:rsidRPr="00CE3517" w:rsidRDefault="0006551B" w:rsidP="006617F5">
      <w:pPr>
        <w:spacing w:after="0" w:line="25" w:lineRule="atLeast"/>
        <w:ind w:firstLine="567"/>
        <w:jc w:val="both"/>
        <w:rPr>
          <w:rFonts w:ascii="Times New Roman" w:hAnsi="Times New Roman" w:cs="Times New Roman"/>
          <w:sz w:val="28"/>
          <w:szCs w:val="28"/>
        </w:rPr>
      </w:pPr>
      <w:r w:rsidRPr="00CE3517">
        <w:rPr>
          <w:rFonts w:ascii="Times New Roman" w:hAnsi="Times New Roman" w:cs="Times New Roman"/>
          <w:sz w:val="28"/>
          <w:szCs w:val="28"/>
        </w:rPr>
        <w:t xml:space="preserve">3. Перевірка досягнення точності. В разі виконання умови точності знайдене наближення є </w:t>
      </w:r>
      <w:proofErr w:type="spellStart"/>
      <w:r w:rsidRPr="00CE3517">
        <w:rPr>
          <w:rFonts w:ascii="Times New Roman" w:hAnsi="Times New Roman" w:cs="Times New Roman"/>
          <w:sz w:val="28"/>
          <w:szCs w:val="28"/>
        </w:rPr>
        <w:t>розв'язком</w:t>
      </w:r>
      <w:proofErr w:type="spellEnd"/>
      <w:r w:rsidRPr="00CE3517">
        <w:rPr>
          <w:rFonts w:ascii="Times New Roman" w:hAnsi="Times New Roman" w:cs="Times New Roman"/>
          <w:sz w:val="28"/>
          <w:szCs w:val="28"/>
        </w:rPr>
        <w:t xml:space="preserve"> системи. В разі невиконання умови провести зміну початкового наближення знайденим </w:t>
      </w:r>
      <m:oMath>
        <m:acc>
          <m:accPr>
            <m:chr m:val="⃗"/>
            <m:ctrlPr>
              <w:rPr>
                <w:rFonts w:ascii="Cambria Math" w:hAnsi="Cambria Math" w:cs="Times New Roman"/>
                <w:i/>
                <w:sz w:val="28"/>
                <w:szCs w:val="28"/>
              </w:rPr>
            </m:ctrlPr>
          </m:accPr>
          <m:e>
            <m:sSup>
              <m:sSupPr>
                <m:ctrlPr>
                  <w:rPr>
                    <w:rFonts w:ascii="Cambria Math" w:hAnsi="Cambria Math" w:cs="Times New Roman"/>
                    <w:i/>
                    <w:sz w:val="28"/>
                    <w:szCs w:val="28"/>
                  </w:rPr>
                </m:ctrlPr>
              </m:sSupPr>
              <m:e>
                <m:r>
                  <w:rPr>
                    <w:rFonts w:ascii="Cambria Math" w:hAnsi="Cambria Math" w:cs="Times New Roman"/>
                    <w:sz w:val="28"/>
                    <w:szCs w:val="28"/>
                  </w:rPr>
                  <m:t>x</m:t>
                </m:r>
              </m:e>
              <m:sup>
                <m:r>
                  <w:rPr>
                    <w:rFonts w:ascii="Cambria Math" w:hAnsi="Cambria Math" w:cs="Times New Roman"/>
                    <w:sz w:val="28"/>
                    <w:szCs w:val="28"/>
                  </w:rPr>
                  <m:t>(0)</m:t>
                </m:r>
              </m:sup>
            </m:sSup>
          </m:e>
        </m:acc>
        <m:r>
          <w:rPr>
            <w:rFonts w:ascii="Cambria Math" w:hAnsi="Cambria Math" w:cs="Times New Roman"/>
            <w:sz w:val="28"/>
            <w:szCs w:val="28"/>
          </w:rPr>
          <m:t>=</m:t>
        </m:r>
        <m:acc>
          <m:accPr>
            <m:chr m:val="⃗"/>
            <m:ctrlPr>
              <w:rPr>
                <w:rFonts w:ascii="Cambria Math" w:hAnsi="Cambria Math" w:cs="Times New Roman"/>
                <w:i/>
                <w:sz w:val="28"/>
                <w:szCs w:val="28"/>
              </w:rPr>
            </m:ctrlPr>
          </m:accPr>
          <m:e>
            <m:r>
              <w:rPr>
                <w:rFonts w:ascii="Cambria Math" w:hAnsi="Cambria Math" w:cs="Times New Roman"/>
                <w:sz w:val="28"/>
                <w:szCs w:val="28"/>
              </w:rPr>
              <m:t>x</m:t>
            </m:r>
          </m:e>
        </m:acc>
      </m:oMath>
      <w:r w:rsidRPr="00CE3517">
        <w:rPr>
          <w:rFonts w:ascii="Times New Roman" w:hAnsi="Times New Roman" w:cs="Times New Roman"/>
          <w:sz w:val="28"/>
          <w:szCs w:val="28"/>
        </w:rPr>
        <w:t xml:space="preserve"> та повторити процес з п.2.</w:t>
      </w:r>
    </w:p>
    <w:p w14:paraId="6FE70C4F" w14:textId="27CA5AF6" w:rsidR="00DB54CE" w:rsidRPr="00CE3517" w:rsidRDefault="00DB54CE" w:rsidP="006617F5">
      <w:pPr>
        <w:spacing w:after="0" w:line="25" w:lineRule="atLeast"/>
        <w:ind w:firstLine="567"/>
        <w:jc w:val="both"/>
        <w:rPr>
          <w:rFonts w:ascii="Times New Roman" w:hAnsi="Times New Roman" w:cs="Times New Roman"/>
          <w:sz w:val="28"/>
          <w:szCs w:val="28"/>
        </w:rPr>
      </w:pPr>
      <w:r w:rsidRPr="00CE3517">
        <w:rPr>
          <w:rFonts w:ascii="Times New Roman" w:hAnsi="Times New Roman" w:cs="Times New Roman"/>
          <w:sz w:val="28"/>
          <w:szCs w:val="28"/>
        </w:rPr>
        <w:t xml:space="preserve">Існують також методи, які не потребують обчислення похідних, зокрема метод </w:t>
      </w:r>
      <w:proofErr w:type="spellStart"/>
      <w:r w:rsidRPr="00CE3517">
        <w:rPr>
          <w:rFonts w:ascii="Times New Roman" w:hAnsi="Times New Roman" w:cs="Times New Roman"/>
          <w:sz w:val="28"/>
          <w:szCs w:val="28"/>
        </w:rPr>
        <w:t>Бройдена</w:t>
      </w:r>
      <w:proofErr w:type="spellEnd"/>
      <w:r w:rsidRPr="00CE3517">
        <w:rPr>
          <w:rFonts w:ascii="Times New Roman" w:hAnsi="Times New Roman" w:cs="Times New Roman"/>
          <w:sz w:val="28"/>
          <w:szCs w:val="28"/>
        </w:rPr>
        <w:t xml:space="preserve"> та інші </w:t>
      </w:r>
      <w:proofErr w:type="spellStart"/>
      <w:r w:rsidRPr="00CE3517">
        <w:rPr>
          <w:rFonts w:ascii="Times New Roman" w:hAnsi="Times New Roman" w:cs="Times New Roman"/>
          <w:sz w:val="28"/>
          <w:szCs w:val="28"/>
        </w:rPr>
        <w:t>кваз</w:t>
      </w:r>
      <w:r w:rsidR="001240C9" w:rsidRPr="00CE3517">
        <w:rPr>
          <w:rFonts w:ascii="Times New Roman" w:hAnsi="Times New Roman" w:cs="Times New Roman"/>
          <w:sz w:val="28"/>
          <w:szCs w:val="28"/>
        </w:rPr>
        <w:t>і</w:t>
      </w:r>
      <w:r w:rsidRPr="00CE3517">
        <w:rPr>
          <w:rFonts w:ascii="Times New Roman" w:hAnsi="Times New Roman" w:cs="Times New Roman"/>
          <w:sz w:val="28"/>
          <w:szCs w:val="28"/>
        </w:rPr>
        <w:t>ньютонівські</w:t>
      </w:r>
      <w:proofErr w:type="spellEnd"/>
      <w:r w:rsidRPr="00CE3517">
        <w:rPr>
          <w:rFonts w:ascii="Times New Roman" w:hAnsi="Times New Roman" w:cs="Times New Roman"/>
          <w:sz w:val="28"/>
          <w:szCs w:val="28"/>
        </w:rPr>
        <w:t xml:space="preserve"> методи. Вони наближено оновлюють матрицю Якобі на кожному кроці, використовуючи інформацію про попередні ітерації. Ці методи менш точні, але значно економніші з точки зору обчислень і використовуються в задачах великої розмірності або там, де похідні складно обчислювати.</w:t>
      </w:r>
    </w:p>
    <w:p w14:paraId="0294AF44" w14:textId="086AD749" w:rsidR="00DB54CE" w:rsidRPr="00CE3517" w:rsidRDefault="00DB54CE" w:rsidP="006617F5">
      <w:pPr>
        <w:spacing w:after="0" w:line="25" w:lineRule="atLeast"/>
        <w:ind w:firstLine="567"/>
        <w:jc w:val="both"/>
        <w:rPr>
          <w:rFonts w:ascii="Times New Roman" w:hAnsi="Times New Roman" w:cs="Times New Roman"/>
          <w:sz w:val="28"/>
          <w:szCs w:val="28"/>
        </w:rPr>
      </w:pPr>
      <w:r w:rsidRPr="00CE3517">
        <w:rPr>
          <w:rFonts w:ascii="Times New Roman" w:hAnsi="Times New Roman" w:cs="Times New Roman"/>
          <w:sz w:val="28"/>
          <w:szCs w:val="28"/>
        </w:rPr>
        <w:t xml:space="preserve">Особливу увагу в чисельному розв’язанні систем нелінійних рівнянь слід приділяти </w:t>
      </w:r>
      <w:r w:rsidR="007F21BD" w:rsidRPr="00CE3517">
        <w:rPr>
          <w:rFonts w:ascii="Times New Roman" w:hAnsi="Times New Roman" w:cs="Times New Roman"/>
          <w:sz w:val="28"/>
          <w:szCs w:val="28"/>
        </w:rPr>
        <w:t>«</w:t>
      </w:r>
      <w:r w:rsidRPr="00CE3517">
        <w:rPr>
          <w:rFonts w:ascii="Times New Roman" w:hAnsi="Times New Roman" w:cs="Times New Roman"/>
          <w:sz w:val="28"/>
          <w:szCs w:val="28"/>
        </w:rPr>
        <w:t>умовам збіжності</w:t>
      </w:r>
      <w:r w:rsidR="007F21BD" w:rsidRPr="00CE3517">
        <w:rPr>
          <w:rFonts w:ascii="Times New Roman" w:hAnsi="Times New Roman" w:cs="Times New Roman"/>
          <w:sz w:val="28"/>
          <w:szCs w:val="28"/>
        </w:rPr>
        <w:t>»</w:t>
      </w:r>
      <w:r w:rsidRPr="00CE3517">
        <w:rPr>
          <w:rFonts w:ascii="Times New Roman" w:hAnsi="Times New Roman" w:cs="Times New Roman"/>
          <w:sz w:val="28"/>
          <w:szCs w:val="28"/>
        </w:rPr>
        <w:t xml:space="preserve">. Як і в одновимірних задачах, збіжність методів до правильного розв’язку можлива лише за дотримання певних математичних умов, таких як неперервність функцій, обмеженість похідних, відповідність початкового наближення дійсному кореню, а також властивості самої системи, наприклад, її регулярність або </w:t>
      </w:r>
      <w:proofErr w:type="spellStart"/>
      <w:r w:rsidRPr="00CE3517">
        <w:rPr>
          <w:rFonts w:ascii="Times New Roman" w:hAnsi="Times New Roman" w:cs="Times New Roman"/>
          <w:sz w:val="28"/>
          <w:szCs w:val="28"/>
        </w:rPr>
        <w:t>невиродженість</w:t>
      </w:r>
      <w:proofErr w:type="spellEnd"/>
      <w:r w:rsidRPr="00CE3517">
        <w:rPr>
          <w:rFonts w:ascii="Times New Roman" w:hAnsi="Times New Roman" w:cs="Times New Roman"/>
          <w:sz w:val="28"/>
          <w:szCs w:val="28"/>
        </w:rPr>
        <w:t>.</w:t>
      </w:r>
    </w:p>
    <w:p w14:paraId="710D198A" w14:textId="77777777" w:rsidR="00C16AE2" w:rsidRPr="00CE3517" w:rsidRDefault="00C16AE2" w:rsidP="006617F5">
      <w:pPr>
        <w:spacing w:after="0" w:line="25" w:lineRule="atLeast"/>
        <w:ind w:firstLine="567"/>
        <w:jc w:val="both"/>
        <w:rPr>
          <w:rFonts w:ascii="Times New Roman" w:hAnsi="Times New Roman" w:cs="Times New Roman"/>
          <w:sz w:val="28"/>
          <w:szCs w:val="28"/>
        </w:rPr>
      </w:pPr>
    </w:p>
    <w:p w14:paraId="76806F63" w14:textId="74F9071C" w:rsidR="00C16AE2" w:rsidRDefault="006F0D86" w:rsidP="006617F5">
      <w:pPr>
        <w:spacing w:after="0" w:line="25" w:lineRule="atLeast"/>
        <w:ind w:firstLine="567"/>
        <w:jc w:val="both"/>
        <w:rPr>
          <w:rFonts w:ascii="Times New Roman" w:hAnsi="Times New Roman" w:cs="Times New Roman"/>
          <w:b/>
          <w:bCs/>
          <w:sz w:val="28"/>
          <w:szCs w:val="28"/>
        </w:rPr>
      </w:pPr>
      <w:bookmarkStart w:id="6" w:name="_Hlk195778180"/>
      <w:r>
        <w:rPr>
          <w:rFonts w:ascii="Times New Roman" w:hAnsi="Times New Roman" w:cs="Times New Roman"/>
          <w:b/>
          <w:bCs/>
          <w:sz w:val="28"/>
          <w:szCs w:val="28"/>
        </w:rPr>
        <w:t>2</w:t>
      </w:r>
      <w:r w:rsidR="00AA38EC" w:rsidRPr="00AA38EC">
        <w:rPr>
          <w:rFonts w:ascii="Times New Roman" w:hAnsi="Times New Roman" w:cs="Times New Roman"/>
          <w:b/>
          <w:bCs/>
          <w:sz w:val="28"/>
          <w:szCs w:val="28"/>
        </w:rPr>
        <w:t xml:space="preserve">.3 Чисельне інтегрування </w:t>
      </w:r>
    </w:p>
    <w:p w14:paraId="5B9CA788" w14:textId="77777777" w:rsidR="002558EE" w:rsidRPr="00AA38EC" w:rsidRDefault="002558EE" w:rsidP="006617F5">
      <w:pPr>
        <w:spacing w:after="0" w:line="25" w:lineRule="atLeast"/>
        <w:ind w:firstLine="567"/>
        <w:jc w:val="both"/>
        <w:rPr>
          <w:rFonts w:ascii="Times New Roman" w:hAnsi="Times New Roman" w:cs="Times New Roman"/>
          <w:b/>
          <w:bCs/>
          <w:sz w:val="28"/>
          <w:szCs w:val="28"/>
        </w:rPr>
      </w:pPr>
    </w:p>
    <w:bookmarkEnd w:id="6"/>
    <w:p w14:paraId="071E4EED" w14:textId="77777777" w:rsidR="00401F79" w:rsidRPr="00CE3517" w:rsidRDefault="00401F79" w:rsidP="006617F5">
      <w:pPr>
        <w:spacing w:after="0" w:line="25" w:lineRule="atLeast"/>
        <w:ind w:firstLine="567"/>
        <w:jc w:val="both"/>
        <w:rPr>
          <w:rFonts w:ascii="Times New Roman" w:hAnsi="Times New Roman" w:cs="Times New Roman"/>
          <w:sz w:val="28"/>
          <w:szCs w:val="28"/>
        </w:rPr>
      </w:pPr>
      <w:r w:rsidRPr="00CE3517">
        <w:rPr>
          <w:rFonts w:ascii="Times New Roman" w:hAnsi="Times New Roman" w:cs="Times New Roman"/>
          <w:sz w:val="28"/>
          <w:szCs w:val="28"/>
        </w:rPr>
        <w:t xml:space="preserve">Таким чином, чисельне інтегрування є фундаментальним інструментом в обчислювальній математиці, що дозволяє ефективно вирішувати широкий спектр </w:t>
      </w:r>
      <w:r w:rsidRPr="00CE3517">
        <w:rPr>
          <w:rFonts w:ascii="Times New Roman" w:hAnsi="Times New Roman" w:cs="Times New Roman"/>
          <w:sz w:val="28"/>
          <w:szCs w:val="28"/>
        </w:rPr>
        <w:lastRenderedPageBreak/>
        <w:t>практичних задач, пов’язаних з наближеним обчисленням площ, об’ємів, моментів та інших величин, які зводяться до обчислення визначених інтегралів.</w:t>
      </w:r>
    </w:p>
    <w:p w14:paraId="39D372F6" w14:textId="72C7E73A" w:rsidR="00C16AE2" w:rsidRDefault="00C16AE2" w:rsidP="006617F5">
      <w:pPr>
        <w:spacing w:after="0" w:line="25" w:lineRule="atLeast"/>
        <w:ind w:firstLine="567"/>
        <w:jc w:val="both"/>
        <w:rPr>
          <w:rFonts w:ascii="Times New Roman" w:hAnsi="Times New Roman" w:cs="Times New Roman"/>
          <w:sz w:val="28"/>
          <w:szCs w:val="28"/>
        </w:rPr>
      </w:pPr>
      <w:r w:rsidRPr="00CE3517">
        <w:rPr>
          <w:rFonts w:ascii="Times New Roman" w:hAnsi="Times New Roman" w:cs="Times New Roman"/>
          <w:sz w:val="28"/>
          <w:szCs w:val="28"/>
        </w:rPr>
        <w:t xml:space="preserve">Розв'язування багатьох технічних та наукових задач потребує обчислення визначеного інтегралу </w:t>
      </w:r>
      <w:r w:rsidRPr="00CE3517">
        <w:rPr>
          <w:rFonts w:ascii="Cambria Math" w:hAnsi="Cambria Math" w:cs="Cambria Math"/>
          <w:sz w:val="28"/>
          <w:szCs w:val="28"/>
        </w:rPr>
        <w:t>𝐼</w:t>
      </w:r>
      <w:r w:rsidRPr="00CE3517">
        <w:rPr>
          <w:rFonts w:ascii="Times New Roman" w:hAnsi="Times New Roman" w:cs="Times New Roman"/>
          <w:sz w:val="28"/>
          <w:szCs w:val="28"/>
        </w:rPr>
        <w:t xml:space="preserve"> =</w:t>
      </w:r>
      <m:oMath>
        <m:nary>
          <m:naryPr>
            <m:limLoc m:val="subSup"/>
            <m:ctrlPr>
              <w:rPr>
                <w:rFonts w:ascii="Cambria Math" w:hAnsi="Cambria Math" w:cs="Times New Roman"/>
                <w:i/>
                <w:iCs/>
                <w:sz w:val="28"/>
                <w:szCs w:val="28"/>
              </w:rPr>
            </m:ctrlPr>
          </m:naryPr>
          <m:sub>
            <m:r>
              <w:rPr>
                <w:rFonts w:ascii="Cambria Math" w:hAnsi="Cambria Math" w:cs="Times New Roman"/>
                <w:sz w:val="28"/>
                <w:szCs w:val="28"/>
              </w:rPr>
              <m:t>a</m:t>
            </m:r>
          </m:sub>
          <m:sup>
            <m:r>
              <w:rPr>
                <w:rFonts w:ascii="Cambria Math" w:hAnsi="Cambria Math" w:cs="Times New Roman"/>
                <w:sz w:val="28"/>
                <w:szCs w:val="28"/>
              </w:rPr>
              <m:t>b</m:t>
            </m:r>
          </m:sup>
          <m:e>
            <m:r>
              <w:rPr>
                <w:rFonts w:ascii="Cambria Math" w:hAnsi="Cambria Math" w:cs="Times New Roman"/>
                <w:sz w:val="28"/>
                <w:szCs w:val="28"/>
              </w:rPr>
              <m:t>f</m:t>
            </m:r>
            <m:d>
              <m:dPr>
                <m:ctrlPr>
                  <w:rPr>
                    <w:rFonts w:ascii="Cambria Math" w:hAnsi="Cambria Math" w:cs="Times New Roman"/>
                    <w:i/>
                    <w:iCs/>
                    <w:sz w:val="28"/>
                    <w:szCs w:val="28"/>
                  </w:rPr>
                </m:ctrlPr>
              </m:dPr>
              <m:e>
                <m:r>
                  <w:rPr>
                    <w:rFonts w:ascii="Cambria Math" w:hAnsi="Cambria Math" w:cs="Times New Roman"/>
                    <w:sz w:val="28"/>
                    <w:szCs w:val="28"/>
                  </w:rPr>
                  <m:t>x</m:t>
                </m:r>
              </m:e>
            </m:d>
            <m:r>
              <w:rPr>
                <w:rFonts w:ascii="Cambria Math" w:hAnsi="Cambria Math" w:cs="Times New Roman"/>
                <w:sz w:val="28"/>
                <w:szCs w:val="28"/>
              </w:rPr>
              <m:t>dx</m:t>
            </m:r>
          </m:e>
        </m:nary>
      </m:oMath>
      <w:r w:rsidRPr="00CE3517">
        <w:rPr>
          <w:rFonts w:ascii="Times New Roman" w:hAnsi="Times New Roman" w:cs="Times New Roman"/>
          <w:sz w:val="28"/>
          <w:szCs w:val="28"/>
        </w:rPr>
        <w:t xml:space="preserve">, де </w:t>
      </w:r>
      <w:r w:rsidRPr="00CE3517">
        <w:rPr>
          <w:rFonts w:ascii="Times New Roman" w:hAnsi="Times New Roman" w:cs="Times New Roman"/>
          <w:i/>
          <w:iCs/>
          <w:sz w:val="28"/>
          <w:szCs w:val="28"/>
        </w:rPr>
        <w:t>f(x)</w:t>
      </w:r>
      <w:r w:rsidRPr="00CE3517">
        <w:rPr>
          <w:rFonts w:ascii="Times New Roman" w:hAnsi="Times New Roman" w:cs="Times New Roman"/>
          <w:sz w:val="28"/>
          <w:szCs w:val="28"/>
        </w:rPr>
        <w:t xml:space="preserve"> – інтегрована на відрізку [</w:t>
      </w:r>
      <w:proofErr w:type="spellStart"/>
      <w:r w:rsidRPr="00CE3517">
        <w:rPr>
          <w:rFonts w:ascii="Times New Roman" w:hAnsi="Times New Roman" w:cs="Times New Roman"/>
          <w:i/>
          <w:iCs/>
          <w:sz w:val="28"/>
          <w:szCs w:val="28"/>
        </w:rPr>
        <w:t>a,b</w:t>
      </w:r>
      <w:proofErr w:type="spellEnd"/>
      <w:r w:rsidRPr="00CE3517">
        <w:rPr>
          <w:rFonts w:ascii="Times New Roman" w:hAnsi="Times New Roman" w:cs="Times New Roman"/>
          <w:sz w:val="28"/>
          <w:szCs w:val="28"/>
        </w:rPr>
        <w:t xml:space="preserve">] функція. Результатом інтегрування є площа </w:t>
      </w:r>
      <w:r w:rsidRPr="00CE3517">
        <w:rPr>
          <w:rFonts w:ascii="Times New Roman" w:hAnsi="Times New Roman" w:cs="Times New Roman"/>
          <w:i/>
          <w:iCs/>
          <w:sz w:val="28"/>
          <w:szCs w:val="28"/>
        </w:rPr>
        <w:t>S</w:t>
      </w:r>
      <w:r w:rsidRPr="00CE3517">
        <w:rPr>
          <w:rFonts w:ascii="Times New Roman" w:hAnsi="Times New Roman" w:cs="Times New Roman"/>
          <w:sz w:val="28"/>
          <w:szCs w:val="28"/>
        </w:rPr>
        <w:t xml:space="preserve"> криволінійної трапеції, яка обмежена з боків значеннями відрізку (області) інтегрування [</w:t>
      </w:r>
      <w:proofErr w:type="spellStart"/>
      <w:r w:rsidRPr="00CE3517">
        <w:rPr>
          <w:rFonts w:ascii="Times New Roman" w:hAnsi="Times New Roman" w:cs="Times New Roman"/>
          <w:i/>
          <w:iCs/>
          <w:sz w:val="28"/>
          <w:szCs w:val="28"/>
        </w:rPr>
        <w:t>a,b</w:t>
      </w:r>
      <w:proofErr w:type="spellEnd"/>
      <w:r w:rsidRPr="00CE3517">
        <w:rPr>
          <w:rFonts w:ascii="Times New Roman" w:hAnsi="Times New Roman" w:cs="Times New Roman"/>
          <w:sz w:val="28"/>
          <w:szCs w:val="28"/>
        </w:rPr>
        <w:t xml:space="preserve">], згори – значеннями інтегрованої функції </w:t>
      </w:r>
      <w:r w:rsidRPr="00CE3517">
        <w:rPr>
          <w:rFonts w:ascii="Times New Roman" w:hAnsi="Times New Roman" w:cs="Times New Roman"/>
          <w:i/>
          <w:iCs/>
          <w:sz w:val="28"/>
          <w:szCs w:val="28"/>
        </w:rPr>
        <w:t>f(x),</w:t>
      </w:r>
      <w:r w:rsidRPr="00CE3517">
        <w:rPr>
          <w:rFonts w:ascii="Times New Roman" w:hAnsi="Times New Roman" w:cs="Times New Roman"/>
          <w:sz w:val="28"/>
          <w:szCs w:val="28"/>
        </w:rPr>
        <w:t xml:space="preserve"> знизу – віссю абсцис ОХ. Для знаходження такого інтегралу зазвичай використовується формула Ньютона-Лейбніца</w:t>
      </w:r>
    </w:p>
    <w:p w14:paraId="093F291E" w14:textId="77777777" w:rsidR="002558EE" w:rsidRPr="00CE3517" w:rsidRDefault="002558EE" w:rsidP="006617F5">
      <w:pPr>
        <w:spacing w:after="0" w:line="25" w:lineRule="atLeast"/>
        <w:ind w:firstLine="567"/>
        <w:jc w:val="both"/>
        <w:rPr>
          <w:rFonts w:ascii="Times New Roman" w:hAnsi="Times New Roman" w:cs="Times New Roman"/>
          <w:sz w:val="28"/>
          <w:szCs w:val="28"/>
        </w:rPr>
      </w:pPr>
    </w:p>
    <w:p w14:paraId="2BEC1F14" w14:textId="626A5439" w:rsidR="00C16AE2" w:rsidRDefault="00C16AE2" w:rsidP="006617F5">
      <w:pPr>
        <w:spacing w:after="0" w:line="25" w:lineRule="atLeast"/>
        <w:ind w:firstLine="567"/>
        <w:jc w:val="right"/>
        <w:rPr>
          <w:rFonts w:ascii="Times New Roman" w:hAnsi="Times New Roman" w:cs="Times New Roman"/>
          <w:sz w:val="28"/>
          <w:szCs w:val="28"/>
        </w:rPr>
      </w:pPr>
      <w:r w:rsidRPr="00CE3517">
        <w:rPr>
          <w:rFonts w:ascii="Times New Roman" w:hAnsi="Times New Roman" w:cs="Times New Roman"/>
          <w:sz w:val="28"/>
          <w:szCs w:val="28"/>
        </w:rPr>
        <w:t xml:space="preserve"> </w:t>
      </w:r>
      <w:r w:rsidRPr="00CE3517">
        <w:rPr>
          <w:rFonts w:ascii="Cambria Math" w:hAnsi="Cambria Math" w:cs="Cambria Math"/>
          <w:sz w:val="28"/>
          <w:szCs w:val="28"/>
        </w:rPr>
        <w:t>𝐼</w:t>
      </w:r>
      <w:r w:rsidRPr="00CE3517">
        <w:rPr>
          <w:rFonts w:ascii="Times New Roman" w:hAnsi="Times New Roman" w:cs="Times New Roman"/>
          <w:sz w:val="28"/>
          <w:szCs w:val="28"/>
        </w:rPr>
        <w:t xml:space="preserve"> =</w:t>
      </w:r>
      <m:oMath>
        <m:r>
          <w:rPr>
            <w:rFonts w:ascii="Cambria Math" w:hAnsi="Cambria Math" w:cs="Times New Roman"/>
            <w:sz w:val="28"/>
            <w:szCs w:val="28"/>
            <w:lang w:val="en-US"/>
          </w:rPr>
          <m:t>S</m:t>
        </m:r>
        <m:r>
          <w:rPr>
            <w:rFonts w:ascii="Cambria Math" w:hAnsi="Cambria Math" w:cs="Times New Roman"/>
            <w:sz w:val="28"/>
            <w:szCs w:val="28"/>
          </w:rPr>
          <m:t>=</m:t>
        </m:r>
        <m:nary>
          <m:naryPr>
            <m:limLoc m:val="subSup"/>
            <m:ctrlPr>
              <w:rPr>
                <w:rFonts w:ascii="Cambria Math" w:hAnsi="Cambria Math" w:cs="Times New Roman"/>
                <w:i/>
                <w:iCs/>
                <w:sz w:val="28"/>
                <w:szCs w:val="28"/>
              </w:rPr>
            </m:ctrlPr>
          </m:naryPr>
          <m:sub>
            <m:r>
              <w:rPr>
                <w:rFonts w:ascii="Cambria Math" w:hAnsi="Cambria Math" w:cs="Times New Roman"/>
                <w:sz w:val="28"/>
                <w:szCs w:val="28"/>
              </w:rPr>
              <m:t>a</m:t>
            </m:r>
          </m:sub>
          <m:sup>
            <m:r>
              <w:rPr>
                <w:rFonts w:ascii="Cambria Math" w:hAnsi="Cambria Math" w:cs="Times New Roman"/>
                <w:sz w:val="28"/>
                <w:szCs w:val="28"/>
              </w:rPr>
              <m:t>b</m:t>
            </m:r>
          </m:sup>
          <m:e>
            <m:r>
              <w:rPr>
                <w:rFonts w:ascii="Cambria Math" w:hAnsi="Cambria Math" w:cs="Times New Roman"/>
                <w:sz w:val="28"/>
                <w:szCs w:val="28"/>
              </w:rPr>
              <m:t>f</m:t>
            </m:r>
            <m:d>
              <m:dPr>
                <m:ctrlPr>
                  <w:rPr>
                    <w:rFonts w:ascii="Cambria Math" w:hAnsi="Cambria Math" w:cs="Times New Roman"/>
                    <w:i/>
                    <w:iCs/>
                    <w:sz w:val="28"/>
                    <w:szCs w:val="28"/>
                  </w:rPr>
                </m:ctrlPr>
              </m:dPr>
              <m:e>
                <m:r>
                  <w:rPr>
                    <w:rFonts w:ascii="Cambria Math" w:hAnsi="Cambria Math" w:cs="Times New Roman"/>
                    <w:sz w:val="28"/>
                    <w:szCs w:val="28"/>
                  </w:rPr>
                  <m:t>x</m:t>
                </m:r>
              </m:e>
            </m:d>
            <m:r>
              <w:rPr>
                <w:rFonts w:ascii="Cambria Math" w:hAnsi="Cambria Math" w:cs="Times New Roman"/>
                <w:sz w:val="28"/>
                <w:szCs w:val="28"/>
              </w:rPr>
              <m:t>dx</m:t>
            </m:r>
          </m:e>
        </m:nary>
        <m:r>
          <w:rPr>
            <w:rFonts w:ascii="Cambria Math" w:hAnsi="Cambria Math" w:cs="Times New Roman"/>
            <w:sz w:val="28"/>
            <w:szCs w:val="28"/>
          </w:rPr>
          <m:t xml:space="preserve">= </m:t>
        </m:r>
      </m:oMath>
      <w:r w:rsidRPr="00CE3517">
        <w:rPr>
          <w:rFonts w:ascii="Times New Roman" w:hAnsi="Times New Roman" w:cs="Times New Roman"/>
          <w:sz w:val="28"/>
          <w:szCs w:val="28"/>
        </w:rPr>
        <w:t xml:space="preserve"> </w:t>
      </w:r>
      <w:r w:rsidRPr="00CE3517">
        <w:rPr>
          <w:rFonts w:ascii="Cambria Math" w:hAnsi="Cambria Math" w:cs="Cambria Math"/>
          <w:sz w:val="28"/>
          <w:szCs w:val="28"/>
        </w:rPr>
        <w:t>𝐹</w:t>
      </w:r>
      <w:r w:rsidRPr="00CE3517">
        <w:rPr>
          <w:rFonts w:ascii="Times New Roman" w:hAnsi="Times New Roman" w:cs="Times New Roman"/>
          <w:sz w:val="28"/>
          <w:szCs w:val="28"/>
        </w:rPr>
        <w:t>(</w:t>
      </w:r>
      <w:r w:rsidRPr="00CE3517">
        <w:rPr>
          <w:rFonts w:ascii="Cambria Math" w:hAnsi="Cambria Math" w:cs="Cambria Math"/>
          <w:sz w:val="28"/>
          <w:szCs w:val="28"/>
        </w:rPr>
        <w:t>𝑎</w:t>
      </w:r>
      <w:r w:rsidRPr="00CE3517">
        <w:rPr>
          <w:rFonts w:ascii="Times New Roman" w:hAnsi="Times New Roman" w:cs="Times New Roman"/>
          <w:sz w:val="28"/>
          <w:szCs w:val="28"/>
        </w:rPr>
        <w:t xml:space="preserve">) − </w:t>
      </w:r>
      <w:r w:rsidRPr="00CE3517">
        <w:rPr>
          <w:rFonts w:ascii="Cambria Math" w:hAnsi="Cambria Math" w:cs="Cambria Math"/>
          <w:sz w:val="28"/>
          <w:szCs w:val="28"/>
        </w:rPr>
        <w:t>𝐹</w:t>
      </w:r>
      <w:r w:rsidRPr="00CE3517">
        <w:rPr>
          <w:rFonts w:ascii="Times New Roman" w:hAnsi="Times New Roman" w:cs="Times New Roman"/>
          <w:sz w:val="28"/>
          <w:szCs w:val="28"/>
        </w:rPr>
        <w:t>(</w:t>
      </w:r>
      <w:r w:rsidRPr="00CE3517">
        <w:rPr>
          <w:rFonts w:ascii="Cambria Math" w:hAnsi="Cambria Math" w:cs="Cambria Math"/>
          <w:sz w:val="28"/>
          <w:szCs w:val="28"/>
        </w:rPr>
        <w:t>𝑏</w:t>
      </w:r>
      <w:r w:rsidRPr="00CE3517">
        <w:rPr>
          <w:rFonts w:ascii="Times New Roman" w:hAnsi="Times New Roman" w:cs="Times New Roman"/>
          <w:sz w:val="28"/>
          <w:szCs w:val="28"/>
        </w:rPr>
        <w:t>),</w:t>
      </w:r>
      <w:r w:rsidR="002558EE">
        <w:rPr>
          <w:rFonts w:ascii="Times New Roman" w:hAnsi="Times New Roman" w:cs="Times New Roman"/>
          <w:sz w:val="28"/>
          <w:szCs w:val="28"/>
        </w:rPr>
        <w:t xml:space="preserve">                         </w:t>
      </w:r>
      <w:r w:rsidRPr="00CE3517">
        <w:rPr>
          <w:rFonts w:ascii="Times New Roman" w:hAnsi="Times New Roman" w:cs="Times New Roman"/>
          <w:sz w:val="28"/>
          <w:szCs w:val="28"/>
        </w:rPr>
        <w:t xml:space="preserve"> (</w:t>
      </w:r>
      <w:r w:rsidR="00B35ABA">
        <w:rPr>
          <w:rFonts w:ascii="Times New Roman" w:hAnsi="Times New Roman" w:cs="Times New Roman"/>
          <w:sz w:val="28"/>
          <w:szCs w:val="28"/>
        </w:rPr>
        <w:t>2</w:t>
      </w:r>
      <w:r w:rsidRPr="00CE3517">
        <w:rPr>
          <w:rFonts w:ascii="Times New Roman" w:hAnsi="Times New Roman" w:cs="Times New Roman"/>
          <w:sz w:val="28"/>
          <w:szCs w:val="28"/>
        </w:rPr>
        <w:t>.</w:t>
      </w:r>
      <w:r w:rsidR="002558EE">
        <w:rPr>
          <w:rFonts w:ascii="Times New Roman" w:hAnsi="Times New Roman" w:cs="Times New Roman"/>
          <w:sz w:val="28"/>
          <w:szCs w:val="28"/>
        </w:rPr>
        <w:t>8</w:t>
      </w:r>
      <w:r w:rsidRPr="00CE3517">
        <w:rPr>
          <w:rFonts w:ascii="Times New Roman" w:hAnsi="Times New Roman" w:cs="Times New Roman"/>
          <w:sz w:val="28"/>
          <w:szCs w:val="28"/>
        </w:rPr>
        <w:t xml:space="preserve">) </w:t>
      </w:r>
    </w:p>
    <w:p w14:paraId="6BBC618F" w14:textId="77777777" w:rsidR="00B35ABA" w:rsidRDefault="00C16AE2" w:rsidP="006617F5">
      <w:pPr>
        <w:spacing w:after="0" w:line="25" w:lineRule="atLeast"/>
        <w:jc w:val="both"/>
        <w:rPr>
          <w:rFonts w:ascii="Times New Roman" w:hAnsi="Times New Roman" w:cs="Times New Roman"/>
          <w:sz w:val="28"/>
          <w:szCs w:val="28"/>
        </w:rPr>
      </w:pPr>
      <w:r w:rsidRPr="00CE3517">
        <w:rPr>
          <w:rFonts w:ascii="Times New Roman" w:hAnsi="Times New Roman" w:cs="Times New Roman"/>
          <w:sz w:val="28"/>
          <w:szCs w:val="28"/>
        </w:rPr>
        <w:t xml:space="preserve">де </w:t>
      </w:r>
      <w:r w:rsidRPr="00CE3517">
        <w:rPr>
          <w:rFonts w:ascii="Times New Roman" w:hAnsi="Times New Roman" w:cs="Times New Roman"/>
          <w:i/>
          <w:iCs/>
          <w:sz w:val="28"/>
          <w:szCs w:val="28"/>
        </w:rPr>
        <w:t>F(x)</w:t>
      </w:r>
      <w:r w:rsidRPr="00CE3517">
        <w:rPr>
          <w:rFonts w:ascii="Times New Roman" w:hAnsi="Times New Roman" w:cs="Times New Roman"/>
          <w:sz w:val="28"/>
          <w:szCs w:val="28"/>
        </w:rPr>
        <w:t xml:space="preserve"> – первісна функції </w:t>
      </w:r>
      <w:r w:rsidRPr="00CE3517">
        <w:rPr>
          <w:rFonts w:ascii="Times New Roman" w:hAnsi="Times New Roman" w:cs="Times New Roman"/>
          <w:i/>
          <w:iCs/>
          <w:sz w:val="28"/>
          <w:szCs w:val="28"/>
        </w:rPr>
        <w:t>f(x).</w:t>
      </w:r>
      <w:r w:rsidRPr="00CE3517">
        <w:rPr>
          <w:rFonts w:ascii="Times New Roman" w:hAnsi="Times New Roman" w:cs="Times New Roman"/>
          <w:sz w:val="28"/>
          <w:szCs w:val="28"/>
        </w:rPr>
        <w:t xml:space="preserve"> </w:t>
      </w:r>
    </w:p>
    <w:p w14:paraId="19FE050E" w14:textId="77777777" w:rsidR="00B35ABA" w:rsidRDefault="00B35ABA" w:rsidP="006617F5">
      <w:pPr>
        <w:spacing w:after="0" w:line="25" w:lineRule="atLeast"/>
        <w:jc w:val="both"/>
        <w:rPr>
          <w:rFonts w:ascii="Times New Roman" w:hAnsi="Times New Roman" w:cs="Times New Roman"/>
          <w:sz w:val="28"/>
          <w:szCs w:val="28"/>
        </w:rPr>
      </w:pPr>
    </w:p>
    <w:p w14:paraId="0C57A706" w14:textId="34F79AE5" w:rsidR="00C16AE2" w:rsidRPr="00CE3517" w:rsidRDefault="00C16AE2" w:rsidP="006617F5">
      <w:pPr>
        <w:spacing w:after="0" w:line="25" w:lineRule="atLeast"/>
        <w:ind w:firstLine="567"/>
        <w:jc w:val="both"/>
        <w:rPr>
          <w:rFonts w:ascii="Times New Roman" w:hAnsi="Times New Roman" w:cs="Times New Roman"/>
          <w:sz w:val="28"/>
          <w:szCs w:val="28"/>
        </w:rPr>
      </w:pPr>
      <w:r w:rsidRPr="00CE3517">
        <w:rPr>
          <w:rFonts w:ascii="Times New Roman" w:hAnsi="Times New Roman" w:cs="Times New Roman"/>
          <w:sz w:val="28"/>
          <w:szCs w:val="28"/>
        </w:rPr>
        <w:t>Проте на практиці доволі часто зустрічаються випадки, коли первісну неможливо чи важко виразити через елементарні функції або аналітичний вираз первісної має складний і незручний для обчислень вигляд. Крім того, підінтегральна функція може бути задана таблично. В таких випадках використовують чисельні методи інтегрування.</w:t>
      </w:r>
    </w:p>
    <w:p w14:paraId="794E410C" w14:textId="32F2AFF8" w:rsidR="00401F79" w:rsidRPr="00CE3517" w:rsidRDefault="00976A16" w:rsidP="006617F5">
      <w:pPr>
        <w:spacing w:after="0" w:line="25" w:lineRule="atLeast"/>
        <w:ind w:firstLine="567"/>
        <w:jc w:val="both"/>
        <w:rPr>
          <w:rFonts w:ascii="Times New Roman" w:hAnsi="Times New Roman" w:cs="Times New Roman"/>
          <w:sz w:val="28"/>
          <w:szCs w:val="28"/>
        </w:rPr>
      </w:pPr>
      <w:r w:rsidRPr="00CE3517">
        <w:rPr>
          <w:rFonts w:ascii="Times New Roman" w:hAnsi="Times New Roman" w:cs="Times New Roman"/>
          <w:sz w:val="28"/>
          <w:szCs w:val="28"/>
        </w:rPr>
        <w:t xml:space="preserve">Формули, які використовують для наближеного обчислення інтегралів, називають квадратурними формулами. Ідея побудови таких формул полягає в тому, що підінтегральну функцію замінюють іншою, простішою функцією, та знаходять інтеграл від нової функції. </w:t>
      </w:r>
      <w:r w:rsidR="00401F79" w:rsidRPr="00CE3517">
        <w:rPr>
          <w:rFonts w:ascii="Times New Roman" w:hAnsi="Times New Roman" w:cs="Times New Roman"/>
          <w:sz w:val="28"/>
          <w:szCs w:val="28"/>
        </w:rPr>
        <w:t xml:space="preserve">Такі формули мають вигляд зваженої суми: значення функції множаться на відповідні коефіцієнти (ваги) і підсумовуються. Важливо зазначити, що квадратурна формула може бути як рівномірною, так і нерівномірною </w:t>
      </w:r>
      <w:r w:rsidR="002558EE">
        <w:rPr>
          <w:rFonts w:ascii="Times New Roman" w:hAnsi="Times New Roman" w:cs="Times New Roman"/>
          <w:sz w:val="28"/>
          <w:szCs w:val="28"/>
        </w:rPr>
        <w:t>–</w:t>
      </w:r>
      <w:r w:rsidR="00401F79" w:rsidRPr="00CE3517">
        <w:rPr>
          <w:rFonts w:ascii="Times New Roman" w:hAnsi="Times New Roman" w:cs="Times New Roman"/>
          <w:sz w:val="28"/>
          <w:szCs w:val="28"/>
        </w:rPr>
        <w:t xml:space="preserve"> це залежить від того, як розташовані точки взяття значень функції.</w:t>
      </w:r>
    </w:p>
    <w:p w14:paraId="4D5F29A1" w14:textId="2F15FB16" w:rsidR="00976A16" w:rsidRPr="00CE3517" w:rsidRDefault="00976A16" w:rsidP="006617F5">
      <w:pPr>
        <w:spacing w:after="0" w:line="25" w:lineRule="atLeast"/>
        <w:ind w:firstLine="567"/>
        <w:jc w:val="both"/>
        <w:rPr>
          <w:rFonts w:ascii="Times New Roman" w:hAnsi="Times New Roman" w:cs="Times New Roman"/>
          <w:sz w:val="28"/>
          <w:szCs w:val="28"/>
        </w:rPr>
      </w:pPr>
      <w:r w:rsidRPr="00CE3517">
        <w:rPr>
          <w:rFonts w:ascii="Times New Roman" w:hAnsi="Times New Roman" w:cs="Times New Roman"/>
          <w:sz w:val="28"/>
          <w:szCs w:val="28"/>
        </w:rPr>
        <w:t xml:space="preserve">На практиці проводять апроксимацію/інтерполяцію підінтегральної функції </w:t>
      </w:r>
      <w:r w:rsidRPr="00CE3517">
        <w:rPr>
          <w:rFonts w:ascii="Times New Roman" w:hAnsi="Times New Roman" w:cs="Times New Roman"/>
          <w:i/>
          <w:iCs/>
          <w:sz w:val="28"/>
          <w:szCs w:val="28"/>
        </w:rPr>
        <w:t>f(x)</w:t>
      </w:r>
      <w:r w:rsidRPr="00CE3517">
        <w:rPr>
          <w:rFonts w:ascii="Times New Roman" w:hAnsi="Times New Roman" w:cs="Times New Roman"/>
          <w:sz w:val="28"/>
          <w:szCs w:val="28"/>
        </w:rPr>
        <w:t xml:space="preserve"> іншою функцією </w:t>
      </w:r>
      <w:r w:rsidRPr="00CE3517">
        <w:rPr>
          <w:rFonts w:ascii="Times New Roman" w:hAnsi="Times New Roman" w:cs="Times New Roman"/>
          <w:i/>
          <w:iCs/>
          <w:sz w:val="28"/>
          <w:szCs w:val="28"/>
        </w:rPr>
        <w:t>φ(x),</w:t>
      </w:r>
      <w:r w:rsidRPr="00CE3517">
        <w:rPr>
          <w:rFonts w:ascii="Times New Roman" w:hAnsi="Times New Roman" w:cs="Times New Roman"/>
          <w:sz w:val="28"/>
          <w:szCs w:val="28"/>
        </w:rPr>
        <w:t xml:space="preserve"> щоб її можна було простіше інтегрувати із наперед визначеною точністю. Квадратурні формули базуються на обчисленні функції </w:t>
      </w:r>
      <w:r w:rsidRPr="00CE3517">
        <w:rPr>
          <w:rFonts w:ascii="Times New Roman" w:hAnsi="Times New Roman" w:cs="Times New Roman"/>
          <w:i/>
          <w:iCs/>
          <w:sz w:val="28"/>
          <w:szCs w:val="28"/>
        </w:rPr>
        <w:t>f(x)</w:t>
      </w:r>
      <w:r w:rsidRPr="00CE3517">
        <w:rPr>
          <w:rFonts w:ascii="Times New Roman" w:hAnsi="Times New Roman" w:cs="Times New Roman"/>
          <w:sz w:val="28"/>
          <w:szCs w:val="28"/>
        </w:rPr>
        <w:t xml:space="preserve"> на сітці </w:t>
      </w:r>
      <w:r w:rsidRPr="00CE3517">
        <w:rPr>
          <w:rFonts w:ascii="Times New Roman" w:hAnsi="Times New Roman" w:cs="Times New Roman"/>
          <w:i/>
          <w:iCs/>
          <w:sz w:val="28"/>
          <w:szCs w:val="28"/>
        </w:rPr>
        <w:t>x</w:t>
      </w:r>
      <w:r w:rsidRPr="00CE3517">
        <w:rPr>
          <w:rFonts w:ascii="Times New Roman" w:hAnsi="Times New Roman" w:cs="Times New Roman"/>
          <w:i/>
          <w:iCs/>
          <w:sz w:val="28"/>
          <w:szCs w:val="28"/>
          <w:vertAlign w:val="subscript"/>
        </w:rPr>
        <w:t>i</w:t>
      </w:r>
      <w:r w:rsidRPr="00CE3517">
        <w:rPr>
          <w:rFonts w:ascii="Times New Roman" w:hAnsi="Times New Roman" w:cs="Times New Roman"/>
          <w:i/>
          <w:iCs/>
          <w:sz w:val="28"/>
          <w:szCs w:val="28"/>
        </w:rPr>
        <w:t>, i=0,1,…,N</w:t>
      </w:r>
      <w:r w:rsidRPr="00CE3517">
        <w:rPr>
          <w:rFonts w:ascii="Times New Roman" w:hAnsi="Times New Roman" w:cs="Times New Roman"/>
          <w:sz w:val="28"/>
          <w:szCs w:val="28"/>
        </w:rPr>
        <w:t xml:space="preserve"> проміжку [</w:t>
      </w:r>
      <w:proofErr w:type="spellStart"/>
      <w:r w:rsidRPr="00CE3517">
        <w:rPr>
          <w:rFonts w:ascii="Times New Roman" w:hAnsi="Times New Roman" w:cs="Times New Roman"/>
          <w:i/>
          <w:iCs/>
          <w:sz w:val="28"/>
          <w:szCs w:val="28"/>
        </w:rPr>
        <w:t>a,b</w:t>
      </w:r>
      <w:proofErr w:type="spellEnd"/>
      <w:r w:rsidRPr="00CE3517">
        <w:rPr>
          <w:rFonts w:ascii="Times New Roman" w:hAnsi="Times New Roman" w:cs="Times New Roman"/>
          <w:sz w:val="28"/>
          <w:szCs w:val="28"/>
        </w:rPr>
        <w:t>].</w:t>
      </w:r>
    </w:p>
    <w:p w14:paraId="0D04E153" w14:textId="77777777" w:rsidR="00976A16" w:rsidRDefault="00976A16" w:rsidP="006617F5">
      <w:pPr>
        <w:spacing w:after="0" w:line="25" w:lineRule="atLeast"/>
        <w:ind w:firstLine="567"/>
        <w:jc w:val="both"/>
        <w:rPr>
          <w:rFonts w:ascii="Times New Roman" w:hAnsi="Times New Roman" w:cs="Times New Roman"/>
          <w:sz w:val="28"/>
          <w:szCs w:val="28"/>
        </w:rPr>
      </w:pPr>
      <w:r w:rsidRPr="00CE3517">
        <w:rPr>
          <w:rFonts w:ascii="Times New Roman" w:hAnsi="Times New Roman" w:cs="Times New Roman"/>
          <w:sz w:val="28"/>
          <w:szCs w:val="28"/>
        </w:rPr>
        <w:t xml:space="preserve">Найчастіше застосовуються квадратурні формули такого вигляду: </w:t>
      </w:r>
    </w:p>
    <w:p w14:paraId="57965199" w14:textId="77777777" w:rsidR="00B35ABA" w:rsidRPr="00CE3517" w:rsidRDefault="00B35ABA" w:rsidP="006617F5">
      <w:pPr>
        <w:spacing w:after="0" w:line="25" w:lineRule="atLeast"/>
        <w:ind w:firstLine="567"/>
        <w:jc w:val="both"/>
        <w:rPr>
          <w:rFonts w:ascii="Times New Roman" w:hAnsi="Times New Roman" w:cs="Times New Roman"/>
          <w:sz w:val="28"/>
          <w:szCs w:val="28"/>
        </w:rPr>
      </w:pPr>
    </w:p>
    <w:p w14:paraId="0F44EAAC" w14:textId="749B635A" w:rsidR="00976A16" w:rsidRDefault="00976A16" w:rsidP="006617F5">
      <w:pPr>
        <w:spacing w:after="0" w:line="25" w:lineRule="atLeast"/>
        <w:ind w:firstLine="567"/>
        <w:jc w:val="right"/>
        <w:rPr>
          <w:rFonts w:ascii="Times New Roman" w:hAnsi="Times New Roman" w:cs="Times New Roman"/>
          <w:sz w:val="28"/>
          <w:szCs w:val="28"/>
        </w:rPr>
      </w:pPr>
      <w:r w:rsidRPr="00CE3517">
        <w:rPr>
          <w:rFonts w:ascii="Cambria Math" w:hAnsi="Cambria Math" w:cs="Cambria Math"/>
          <w:sz w:val="28"/>
          <w:szCs w:val="28"/>
        </w:rPr>
        <w:t>𝐼</w:t>
      </w:r>
      <w:r w:rsidRPr="00CE3517">
        <w:rPr>
          <w:rFonts w:ascii="Times New Roman" w:hAnsi="Times New Roman" w:cs="Times New Roman"/>
          <w:sz w:val="28"/>
          <w:szCs w:val="28"/>
        </w:rPr>
        <w:t xml:space="preserve"> =</w:t>
      </w:r>
      <m:oMath>
        <m:r>
          <w:rPr>
            <w:rFonts w:ascii="Cambria Math" w:hAnsi="Cambria Math" w:cs="Times New Roman"/>
            <w:sz w:val="28"/>
            <w:szCs w:val="28"/>
          </w:rPr>
          <m:t xml:space="preserve"> </m:t>
        </m:r>
        <m:r>
          <w:rPr>
            <w:rFonts w:ascii="Cambria Math" w:hAnsi="Cambria Math" w:cs="Times New Roman"/>
            <w:sz w:val="28"/>
            <w:szCs w:val="28"/>
            <w:lang w:val="en-US"/>
          </w:rPr>
          <m:t>S</m:t>
        </m:r>
        <m:r>
          <w:rPr>
            <w:rFonts w:ascii="Cambria Math" w:hAnsi="Cambria Math" w:cs="Times New Roman"/>
            <w:sz w:val="28"/>
            <w:szCs w:val="28"/>
          </w:rPr>
          <m:t>=</m:t>
        </m:r>
        <m:nary>
          <m:naryPr>
            <m:limLoc m:val="subSup"/>
            <m:ctrlPr>
              <w:rPr>
                <w:rFonts w:ascii="Cambria Math" w:hAnsi="Cambria Math" w:cs="Times New Roman"/>
                <w:i/>
                <w:iCs/>
                <w:sz w:val="28"/>
                <w:szCs w:val="28"/>
              </w:rPr>
            </m:ctrlPr>
          </m:naryPr>
          <m:sub>
            <m:r>
              <w:rPr>
                <w:rFonts w:ascii="Cambria Math" w:hAnsi="Cambria Math" w:cs="Times New Roman"/>
                <w:sz w:val="28"/>
                <w:szCs w:val="28"/>
              </w:rPr>
              <m:t>a</m:t>
            </m:r>
          </m:sub>
          <m:sup>
            <m:r>
              <w:rPr>
                <w:rFonts w:ascii="Cambria Math" w:hAnsi="Cambria Math" w:cs="Times New Roman"/>
                <w:sz w:val="28"/>
                <w:szCs w:val="28"/>
              </w:rPr>
              <m:t>b</m:t>
            </m:r>
          </m:sup>
          <m:e>
            <m:r>
              <w:rPr>
                <w:rFonts w:ascii="Cambria Math" w:hAnsi="Cambria Math" w:cs="Times New Roman"/>
                <w:sz w:val="28"/>
                <w:szCs w:val="28"/>
              </w:rPr>
              <m:t>f</m:t>
            </m:r>
            <m:d>
              <m:dPr>
                <m:ctrlPr>
                  <w:rPr>
                    <w:rFonts w:ascii="Cambria Math" w:hAnsi="Cambria Math" w:cs="Times New Roman"/>
                    <w:i/>
                    <w:iCs/>
                    <w:sz w:val="28"/>
                    <w:szCs w:val="28"/>
                  </w:rPr>
                </m:ctrlPr>
              </m:dPr>
              <m:e>
                <m:r>
                  <w:rPr>
                    <w:rFonts w:ascii="Cambria Math" w:hAnsi="Cambria Math" w:cs="Times New Roman"/>
                    <w:sz w:val="28"/>
                    <w:szCs w:val="28"/>
                  </w:rPr>
                  <m:t>x</m:t>
                </m:r>
              </m:e>
            </m:d>
            <m:r>
              <w:rPr>
                <w:rFonts w:ascii="Cambria Math" w:hAnsi="Cambria Math" w:cs="Times New Roman"/>
                <w:sz w:val="28"/>
                <w:szCs w:val="28"/>
              </w:rPr>
              <m:t>dx</m:t>
            </m:r>
          </m:e>
        </m:nary>
        <m:r>
          <w:rPr>
            <w:rFonts w:ascii="Cambria Math" w:hAnsi="Cambria Math" w:cs="Times New Roman"/>
            <w:sz w:val="28"/>
            <w:szCs w:val="28"/>
          </w:rPr>
          <m:t>=</m:t>
        </m:r>
        <m:nary>
          <m:naryPr>
            <m:chr m:val="∑"/>
            <m:limLoc m:val="subSup"/>
            <m:ctrlPr>
              <w:rPr>
                <w:rFonts w:ascii="Cambria Math" w:hAnsi="Cambria Math" w:cs="Times New Roman"/>
                <w:i/>
                <w:iCs/>
                <w:sz w:val="28"/>
                <w:szCs w:val="28"/>
              </w:rPr>
            </m:ctrlPr>
          </m:naryPr>
          <m:sub>
            <m:r>
              <w:rPr>
                <w:rFonts w:ascii="Cambria Math" w:hAnsi="Cambria Math" w:cs="Times New Roman"/>
                <w:sz w:val="28"/>
                <w:szCs w:val="28"/>
              </w:rPr>
              <m:t>k=0</m:t>
            </m:r>
          </m:sub>
          <m:sup>
            <m:r>
              <w:rPr>
                <w:rFonts w:ascii="Cambria Math" w:hAnsi="Cambria Math" w:cs="Times New Roman"/>
                <w:sz w:val="28"/>
                <w:szCs w:val="28"/>
              </w:rPr>
              <m:t>N</m:t>
            </m:r>
          </m:sup>
          <m:e>
            <m:sSub>
              <m:sSubPr>
                <m:ctrlPr>
                  <w:rPr>
                    <w:rFonts w:ascii="Cambria Math" w:hAnsi="Cambria Math" w:cs="Times New Roman"/>
                    <w:i/>
                    <w:iCs/>
                    <w:sz w:val="28"/>
                    <w:szCs w:val="28"/>
                  </w:rPr>
                </m:ctrlPr>
              </m:sSubPr>
              <m:e>
                <m:r>
                  <w:rPr>
                    <w:rFonts w:ascii="Cambria Math" w:hAnsi="Cambria Math" w:cs="Times New Roman"/>
                    <w:sz w:val="28"/>
                    <w:szCs w:val="28"/>
                  </w:rPr>
                  <m:t>C</m:t>
                </m:r>
              </m:e>
              <m:sub>
                <m:r>
                  <w:rPr>
                    <w:rFonts w:ascii="Cambria Math" w:hAnsi="Cambria Math" w:cs="Times New Roman"/>
                    <w:sz w:val="28"/>
                    <w:szCs w:val="28"/>
                  </w:rPr>
                  <m:t>i</m:t>
                </m:r>
              </m:sub>
            </m:sSub>
            <m:r>
              <w:rPr>
                <w:rFonts w:ascii="Cambria Math" w:hAnsi="Cambria Math" w:cs="Times New Roman"/>
                <w:sz w:val="28"/>
                <w:szCs w:val="28"/>
              </w:rPr>
              <m:t>f(</m:t>
            </m:r>
            <m:sSub>
              <m:sSubPr>
                <m:ctrlPr>
                  <w:rPr>
                    <w:rFonts w:ascii="Cambria Math" w:hAnsi="Cambria Math" w:cs="Times New Roman"/>
                    <w:i/>
                    <w:iCs/>
                    <w:sz w:val="28"/>
                    <w:szCs w:val="28"/>
                  </w:rPr>
                </m:ctrlPr>
              </m:sSubPr>
              <m:e>
                <m:r>
                  <w:rPr>
                    <w:rFonts w:ascii="Cambria Math" w:hAnsi="Cambria Math" w:cs="Times New Roman"/>
                    <w:sz w:val="28"/>
                    <w:szCs w:val="28"/>
                  </w:rPr>
                  <m:t>x</m:t>
                </m:r>
              </m:e>
              <m:sub>
                <m:r>
                  <w:rPr>
                    <w:rFonts w:ascii="Cambria Math" w:hAnsi="Cambria Math" w:cs="Times New Roman"/>
                    <w:sz w:val="28"/>
                    <w:szCs w:val="28"/>
                  </w:rPr>
                  <m:t>i</m:t>
                </m:r>
              </m:sub>
            </m:sSub>
            <m:r>
              <w:rPr>
                <w:rFonts w:ascii="Cambria Math" w:hAnsi="Cambria Math" w:cs="Times New Roman"/>
                <w:sz w:val="28"/>
                <w:szCs w:val="28"/>
              </w:rPr>
              <m:t>)+ ∆</m:t>
            </m:r>
          </m:e>
        </m:nary>
      </m:oMath>
      <w:r w:rsidRPr="00CE3517">
        <w:rPr>
          <w:rFonts w:ascii="Times New Roman" w:hAnsi="Times New Roman" w:cs="Times New Roman"/>
          <w:i/>
          <w:iCs/>
          <w:sz w:val="28"/>
          <w:szCs w:val="28"/>
        </w:rPr>
        <w:t xml:space="preserve"> = </w:t>
      </w:r>
      <w:r w:rsidRPr="00CE3517">
        <w:rPr>
          <w:rFonts w:ascii="Cambria Math" w:hAnsi="Cambria Math" w:cs="Cambria Math"/>
          <w:i/>
          <w:iCs/>
          <w:sz w:val="28"/>
          <w:szCs w:val="28"/>
        </w:rPr>
        <w:t>𝑆</w:t>
      </w:r>
      <w:r w:rsidRPr="00CE3517">
        <w:rPr>
          <w:rFonts w:ascii="Cambria Math" w:hAnsi="Cambria Math" w:cs="Cambria Math"/>
          <w:i/>
          <w:iCs/>
          <w:sz w:val="28"/>
          <w:szCs w:val="28"/>
          <w:vertAlign w:val="subscript"/>
        </w:rPr>
        <w:t>𝑑</w:t>
      </w:r>
      <w:r w:rsidRPr="00CE3517">
        <w:rPr>
          <w:rFonts w:ascii="Times New Roman" w:hAnsi="Times New Roman" w:cs="Times New Roman"/>
          <w:i/>
          <w:iCs/>
          <w:sz w:val="28"/>
          <w:szCs w:val="28"/>
          <w:vertAlign w:val="subscript"/>
        </w:rPr>
        <w:t xml:space="preserve"> </w:t>
      </w:r>
      <w:r w:rsidRPr="00CE3517">
        <w:rPr>
          <w:rFonts w:ascii="Times New Roman" w:hAnsi="Times New Roman" w:cs="Times New Roman"/>
          <w:i/>
          <w:iCs/>
          <w:sz w:val="28"/>
          <w:szCs w:val="28"/>
        </w:rPr>
        <w:t>+∆</w:t>
      </w:r>
      <w:r w:rsidR="002558EE">
        <w:rPr>
          <w:rFonts w:ascii="Times New Roman" w:hAnsi="Times New Roman" w:cs="Times New Roman"/>
          <w:i/>
          <w:iCs/>
          <w:sz w:val="28"/>
          <w:szCs w:val="28"/>
        </w:rPr>
        <w:t xml:space="preserve">              </w:t>
      </w:r>
      <w:r w:rsidRPr="00CE3517">
        <w:rPr>
          <w:rFonts w:ascii="Times New Roman" w:hAnsi="Times New Roman" w:cs="Times New Roman"/>
          <w:sz w:val="28"/>
          <w:szCs w:val="28"/>
        </w:rPr>
        <w:t xml:space="preserve">  (</w:t>
      </w:r>
      <w:r w:rsidR="00B35ABA">
        <w:rPr>
          <w:rFonts w:ascii="Times New Roman" w:hAnsi="Times New Roman" w:cs="Times New Roman"/>
          <w:sz w:val="28"/>
          <w:szCs w:val="28"/>
        </w:rPr>
        <w:t>2</w:t>
      </w:r>
      <w:r w:rsidRPr="00CE3517">
        <w:rPr>
          <w:rFonts w:ascii="Times New Roman" w:hAnsi="Times New Roman" w:cs="Times New Roman"/>
          <w:sz w:val="28"/>
          <w:szCs w:val="28"/>
        </w:rPr>
        <w:t>.</w:t>
      </w:r>
      <w:r w:rsidR="002558EE">
        <w:rPr>
          <w:rFonts w:ascii="Times New Roman" w:hAnsi="Times New Roman" w:cs="Times New Roman"/>
          <w:sz w:val="28"/>
          <w:szCs w:val="28"/>
        </w:rPr>
        <w:t>9</w:t>
      </w:r>
      <w:r w:rsidRPr="00CE3517">
        <w:rPr>
          <w:rFonts w:ascii="Times New Roman" w:hAnsi="Times New Roman" w:cs="Times New Roman"/>
          <w:sz w:val="28"/>
          <w:szCs w:val="28"/>
        </w:rPr>
        <w:t xml:space="preserve">) </w:t>
      </w:r>
    </w:p>
    <w:p w14:paraId="7C8BC3F3" w14:textId="77777777" w:rsidR="002558EE" w:rsidRPr="00CE3517" w:rsidRDefault="002558EE" w:rsidP="006617F5">
      <w:pPr>
        <w:spacing w:after="0" w:line="25" w:lineRule="atLeast"/>
        <w:ind w:firstLine="567"/>
        <w:jc w:val="right"/>
        <w:rPr>
          <w:rFonts w:ascii="Times New Roman" w:hAnsi="Times New Roman" w:cs="Times New Roman"/>
          <w:sz w:val="28"/>
          <w:szCs w:val="28"/>
        </w:rPr>
      </w:pPr>
    </w:p>
    <w:p w14:paraId="03936439" w14:textId="77777777" w:rsidR="00B35ABA" w:rsidRDefault="00976A16" w:rsidP="006617F5">
      <w:pPr>
        <w:spacing w:after="0" w:line="25" w:lineRule="atLeast"/>
        <w:jc w:val="both"/>
        <w:rPr>
          <w:rFonts w:ascii="Times New Roman" w:hAnsi="Times New Roman" w:cs="Times New Roman"/>
          <w:sz w:val="28"/>
          <w:szCs w:val="28"/>
        </w:rPr>
      </w:pPr>
      <w:r w:rsidRPr="00CE3517">
        <w:rPr>
          <w:rFonts w:ascii="Times New Roman" w:hAnsi="Times New Roman" w:cs="Times New Roman"/>
          <w:sz w:val="28"/>
          <w:szCs w:val="28"/>
        </w:rPr>
        <w:t xml:space="preserve">де </w:t>
      </w:r>
      <w:proofErr w:type="spellStart"/>
      <w:r w:rsidRPr="00CE3517">
        <w:rPr>
          <w:rFonts w:ascii="Times New Roman" w:hAnsi="Times New Roman" w:cs="Times New Roman"/>
          <w:i/>
          <w:iCs/>
          <w:sz w:val="28"/>
          <w:szCs w:val="28"/>
        </w:rPr>
        <w:t>C</w:t>
      </w:r>
      <w:r w:rsidRPr="00CE3517">
        <w:rPr>
          <w:rFonts w:ascii="Times New Roman" w:hAnsi="Times New Roman" w:cs="Times New Roman"/>
          <w:i/>
          <w:iCs/>
          <w:sz w:val="28"/>
          <w:szCs w:val="28"/>
          <w:vertAlign w:val="subscript"/>
        </w:rPr>
        <w:t>i</w:t>
      </w:r>
      <w:proofErr w:type="spellEnd"/>
      <w:r w:rsidRPr="00CE3517">
        <w:rPr>
          <w:rFonts w:ascii="Times New Roman" w:hAnsi="Times New Roman" w:cs="Times New Roman"/>
          <w:sz w:val="28"/>
          <w:szCs w:val="28"/>
        </w:rPr>
        <w:t xml:space="preserve"> та </w:t>
      </w:r>
      <w:r w:rsidRPr="00CE3517">
        <w:rPr>
          <w:rFonts w:ascii="Times New Roman" w:hAnsi="Times New Roman" w:cs="Times New Roman"/>
          <w:i/>
          <w:iCs/>
          <w:sz w:val="28"/>
          <w:szCs w:val="28"/>
        </w:rPr>
        <w:t>x</w:t>
      </w:r>
      <w:r w:rsidRPr="00CE3517">
        <w:rPr>
          <w:rFonts w:ascii="Times New Roman" w:hAnsi="Times New Roman" w:cs="Times New Roman"/>
          <w:i/>
          <w:iCs/>
          <w:sz w:val="28"/>
          <w:szCs w:val="28"/>
          <w:vertAlign w:val="subscript"/>
        </w:rPr>
        <w:t>i</w:t>
      </w:r>
      <w:r w:rsidRPr="00CE3517">
        <w:rPr>
          <w:rFonts w:ascii="Times New Roman" w:hAnsi="Times New Roman" w:cs="Times New Roman"/>
          <w:sz w:val="28"/>
          <w:szCs w:val="28"/>
        </w:rPr>
        <w:t xml:space="preserve"> називаються коефіцієнтами та вузлами квадратурної формули відповідно. </w:t>
      </w:r>
    </w:p>
    <w:p w14:paraId="3EA7C0B6" w14:textId="77777777" w:rsidR="00B35ABA" w:rsidRDefault="00B35ABA" w:rsidP="006617F5">
      <w:pPr>
        <w:spacing w:after="0" w:line="25" w:lineRule="atLeast"/>
        <w:jc w:val="both"/>
        <w:rPr>
          <w:rFonts w:ascii="Times New Roman" w:hAnsi="Times New Roman" w:cs="Times New Roman"/>
          <w:sz w:val="28"/>
          <w:szCs w:val="28"/>
        </w:rPr>
      </w:pPr>
    </w:p>
    <w:p w14:paraId="1E2F2046" w14:textId="6A0E38D9" w:rsidR="00976A16" w:rsidRPr="00CE3517" w:rsidRDefault="00976A16" w:rsidP="006617F5">
      <w:pPr>
        <w:spacing w:after="0" w:line="25" w:lineRule="atLeast"/>
        <w:ind w:firstLine="567"/>
        <w:jc w:val="both"/>
        <w:rPr>
          <w:rFonts w:ascii="Times New Roman" w:hAnsi="Times New Roman" w:cs="Times New Roman"/>
          <w:sz w:val="28"/>
          <w:szCs w:val="28"/>
        </w:rPr>
      </w:pPr>
      <w:r w:rsidRPr="00CE3517">
        <w:rPr>
          <w:rFonts w:ascii="Times New Roman" w:hAnsi="Times New Roman" w:cs="Times New Roman"/>
          <w:sz w:val="28"/>
          <w:szCs w:val="28"/>
        </w:rPr>
        <w:t xml:space="preserve">Якщо межі </w:t>
      </w:r>
      <w:r w:rsidRPr="00CE3517">
        <w:rPr>
          <w:rFonts w:ascii="Times New Roman" w:hAnsi="Times New Roman" w:cs="Times New Roman"/>
          <w:i/>
          <w:iCs/>
          <w:sz w:val="28"/>
          <w:szCs w:val="28"/>
        </w:rPr>
        <w:t>a, b</w:t>
      </w:r>
      <w:r w:rsidRPr="00CE3517">
        <w:rPr>
          <w:rFonts w:ascii="Times New Roman" w:hAnsi="Times New Roman" w:cs="Times New Roman"/>
          <w:sz w:val="28"/>
          <w:szCs w:val="28"/>
        </w:rPr>
        <w:t xml:space="preserve"> проміжку інтегрування належать сітці, то квадратурні формули називають закритими, якщо ні – відкритими. Якщо зафіксувати вузли </w:t>
      </w:r>
      <w:r w:rsidRPr="00CE3517">
        <w:rPr>
          <w:rFonts w:ascii="Times New Roman" w:hAnsi="Times New Roman" w:cs="Times New Roman"/>
          <w:i/>
          <w:iCs/>
          <w:sz w:val="28"/>
          <w:szCs w:val="28"/>
        </w:rPr>
        <w:t>x</w:t>
      </w:r>
      <w:r w:rsidRPr="00CE3517">
        <w:rPr>
          <w:rFonts w:ascii="Times New Roman" w:hAnsi="Times New Roman" w:cs="Times New Roman"/>
          <w:i/>
          <w:iCs/>
          <w:sz w:val="28"/>
          <w:szCs w:val="28"/>
          <w:vertAlign w:val="subscript"/>
        </w:rPr>
        <w:t>i</w:t>
      </w:r>
      <w:r w:rsidRPr="00CE3517">
        <w:rPr>
          <w:rFonts w:ascii="Times New Roman" w:hAnsi="Times New Roman" w:cs="Times New Roman"/>
          <w:sz w:val="28"/>
          <w:szCs w:val="28"/>
        </w:rPr>
        <w:t>, залишивши (</w:t>
      </w:r>
      <w:r w:rsidRPr="00CE3517">
        <w:rPr>
          <w:rFonts w:ascii="Times New Roman" w:hAnsi="Times New Roman" w:cs="Times New Roman"/>
          <w:i/>
          <w:iCs/>
          <w:sz w:val="28"/>
          <w:szCs w:val="28"/>
        </w:rPr>
        <w:t>N+1</w:t>
      </w:r>
      <w:r w:rsidRPr="00CE3517">
        <w:rPr>
          <w:rFonts w:ascii="Times New Roman" w:hAnsi="Times New Roman" w:cs="Times New Roman"/>
          <w:sz w:val="28"/>
          <w:szCs w:val="28"/>
        </w:rPr>
        <w:t xml:space="preserve">) вільних параметрів </w:t>
      </w:r>
      <w:proofErr w:type="spellStart"/>
      <w:r w:rsidRPr="00CE3517">
        <w:rPr>
          <w:rFonts w:ascii="Times New Roman" w:hAnsi="Times New Roman" w:cs="Times New Roman"/>
          <w:i/>
          <w:iCs/>
          <w:sz w:val="28"/>
          <w:szCs w:val="28"/>
        </w:rPr>
        <w:t>C</w:t>
      </w:r>
      <w:r w:rsidRPr="00CE3517">
        <w:rPr>
          <w:rFonts w:ascii="Times New Roman" w:hAnsi="Times New Roman" w:cs="Times New Roman"/>
          <w:i/>
          <w:iCs/>
          <w:sz w:val="28"/>
          <w:szCs w:val="28"/>
          <w:vertAlign w:val="subscript"/>
        </w:rPr>
        <w:t>i</w:t>
      </w:r>
      <w:proofErr w:type="spellEnd"/>
      <w:r w:rsidRPr="00CE3517">
        <w:rPr>
          <w:rFonts w:ascii="Times New Roman" w:hAnsi="Times New Roman" w:cs="Times New Roman"/>
          <w:sz w:val="28"/>
          <w:szCs w:val="28"/>
        </w:rPr>
        <w:t xml:space="preserve">, то можна вибирати найпростішу сітку вузлів – рівномірну. Якщо зафіксувати параметри </w:t>
      </w:r>
      <w:proofErr w:type="spellStart"/>
      <w:r w:rsidRPr="00CE3517">
        <w:rPr>
          <w:rFonts w:ascii="Times New Roman" w:hAnsi="Times New Roman" w:cs="Times New Roman"/>
          <w:i/>
          <w:iCs/>
          <w:sz w:val="28"/>
          <w:szCs w:val="28"/>
        </w:rPr>
        <w:t>С</w:t>
      </w:r>
      <w:r w:rsidRPr="00CE3517">
        <w:rPr>
          <w:rFonts w:ascii="Times New Roman" w:hAnsi="Times New Roman" w:cs="Times New Roman"/>
          <w:i/>
          <w:iCs/>
          <w:sz w:val="28"/>
          <w:szCs w:val="28"/>
          <w:vertAlign w:val="subscript"/>
        </w:rPr>
        <w:t>i</w:t>
      </w:r>
      <w:proofErr w:type="spellEnd"/>
      <w:r w:rsidRPr="00CE3517">
        <w:rPr>
          <w:rFonts w:ascii="Times New Roman" w:hAnsi="Times New Roman" w:cs="Times New Roman"/>
          <w:sz w:val="28"/>
          <w:szCs w:val="28"/>
        </w:rPr>
        <w:t xml:space="preserve">, залишивши вільними параметри </w:t>
      </w:r>
      <w:r w:rsidRPr="00CE3517">
        <w:rPr>
          <w:rFonts w:ascii="Times New Roman" w:hAnsi="Times New Roman" w:cs="Times New Roman"/>
          <w:i/>
          <w:iCs/>
          <w:sz w:val="28"/>
          <w:szCs w:val="28"/>
        </w:rPr>
        <w:t>x</w:t>
      </w:r>
      <w:r w:rsidRPr="00CE3517">
        <w:rPr>
          <w:rFonts w:ascii="Times New Roman" w:hAnsi="Times New Roman" w:cs="Times New Roman"/>
          <w:i/>
          <w:iCs/>
          <w:sz w:val="28"/>
          <w:szCs w:val="28"/>
          <w:vertAlign w:val="subscript"/>
        </w:rPr>
        <w:t>i</w:t>
      </w:r>
      <w:r w:rsidRPr="00CE3517">
        <w:rPr>
          <w:rFonts w:ascii="Times New Roman" w:hAnsi="Times New Roman" w:cs="Times New Roman"/>
          <w:sz w:val="28"/>
          <w:szCs w:val="28"/>
        </w:rPr>
        <w:t xml:space="preserve"> можна отримати квадратури на нерівномірній сітці.</w:t>
      </w:r>
    </w:p>
    <w:p w14:paraId="152AD1A9" w14:textId="0CF22715" w:rsidR="00401F79" w:rsidRPr="00CE3517" w:rsidRDefault="00401F79" w:rsidP="006617F5">
      <w:pPr>
        <w:spacing w:after="0" w:line="25" w:lineRule="atLeast"/>
        <w:ind w:firstLine="567"/>
        <w:jc w:val="both"/>
        <w:rPr>
          <w:rFonts w:ascii="Times New Roman" w:hAnsi="Times New Roman" w:cs="Times New Roman"/>
          <w:sz w:val="28"/>
          <w:szCs w:val="28"/>
        </w:rPr>
      </w:pPr>
      <w:r w:rsidRPr="00CE3517">
        <w:rPr>
          <w:rFonts w:ascii="Times New Roman" w:hAnsi="Times New Roman" w:cs="Times New Roman"/>
          <w:sz w:val="28"/>
          <w:szCs w:val="28"/>
        </w:rPr>
        <w:t xml:space="preserve">Метод прямокутників </w:t>
      </w:r>
      <w:r w:rsidR="002558EE">
        <w:rPr>
          <w:rFonts w:ascii="Times New Roman" w:hAnsi="Times New Roman" w:cs="Times New Roman"/>
          <w:sz w:val="28"/>
          <w:szCs w:val="28"/>
        </w:rPr>
        <w:t>–</w:t>
      </w:r>
      <w:r w:rsidRPr="00CE3517">
        <w:rPr>
          <w:rFonts w:ascii="Times New Roman" w:hAnsi="Times New Roman" w:cs="Times New Roman"/>
          <w:sz w:val="28"/>
          <w:szCs w:val="28"/>
        </w:rPr>
        <w:t xml:space="preserve"> один із найпростіших методів. У ньому функція на кожному </w:t>
      </w:r>
      <w:proofErr w:type="spellStart"/>
      <w:r w:rsidRPr="00CE3517">
        <w:rPr>
          <w:rFonts w:ascii="Times New Roman" w:hAnsi="Times New Roman" w:cs="Times New Roman"/>
          <w:sz w:val="28"/>
          <w:szCs w:val="28"/>
        </w:rPr>
        <w:t>підінтервалі</w:t>
      </w:r>
      <w:proofErr w:type="spellEnd"/>
      <w:r w:rsidRPr="00CE3517">
        <w:rPr>
          <w:rFonts w:ascii="Times New Roman" w:hAnsi="Times New Roman" w:cs="Times New Roman"/>
          <w:sz w:val="28"/>
          <w:szCs w:val="28"/>
        </w:rPr>
        <w:t xml:space="preserve"> замінюється сталою, тобто вважається, що значення функції не змінюється і дорівнює значенню в певній точці (лівій, правій або середині </w:t>
      </w:r>
      <w:proofErr w:type="spellStart"/>
      <w:r w:rsidRPr="00CE3517">
        <w:rPr>
          <w:rFonts w:ascii="Times New Roman" w:hAnsi="Times New Roman" w:cs="Times New Roman"/>
          <w:sz w:val="28"/>
          <w:szCs w:val="28"/>
        </w:rPr>
        <w:t>підінтервалу</w:t>
      </w:r>
      <w:proofErr w:type="spellEnd"/>
      <w:r w:rsidRPr="00CE3517">
        <w:rPr>
          <w:rFonts w:ascii="Times New Roman" w:hAnsi="Times New Roman" w:cs="Times New Roman"/>
          <w:sz w:val="28"/>
          <w:szCs w:val="28"/>
        </w:rPr>
        <w:t xml:space="preserve">). Його точність невисока, особливо для функцій, які </w:t>
      </w:r>
      <w:r w:rsidRPr="00CE3517">
        <w:rPr>
          <w:rFonts w:ascii="Times New Roman" w:hAnsi="Times New Roman" w:cs="Times New Roman"/>
          <w:sz w:val="28"/>
          <w:szCs w:val="28"/>
        </w:rPr>
        <w:lastRenderedPageBreak/>
        <w:t xml:space="preserve">змінюються нерівномірно. Цей метод має похибку порядку першого ступеня, тобто вона пропорційна довжині </w:t>
      </w:r>
      <w:proofErr w:type="spellStart"/>
      <w:r w:rsidRPr="00CE3517">
        <w:rPr>
          <w:rFonts w:ascii="Times New Roman" w:hAnsi="Times New Roman" w:cs="Times New Roman"/>
          <w:sz w:val="28"/>
          <w:szCs w:val="28"/>
        </w:rPr>
        <w:t>підінтервалу</w:t>
      </w:r>
      <w:proofErr w:type="spellEnd"/>
      <w:r w:rsidRPr="00CE3517">
        <w:rPr>
          <w:rFonts w:ascii="Times New Roman" w:hAnsi="Times New Roman" w:cs="Times New Roman"/>
          <w:sz w:val="28"/>
          <w:szCs w:val="28"/>
        </w:rPr>
        <w:t xml:space="preserve">. Його перевага </w:t>
      </w:r>
      <w:r w:rsidR="002558EE">
        <w:rPr>
          <w:rFonts w:ascii="Times New Roman" w:hAnsi="Times New Roman" w:cs="Times New Roman"/>
          <w:sz w:val="28"/>
          <w:szCs w:val="28"/>
        </w:rPr>
        <w:t>–</w:t>
      </w:r>
      <w:r w:rsidRPr="00CE3517">
        <w:rPr>
          <w:rFonts w:ascii="Times New Roman" w:hAnsi="Times New Roman" w:cs="Times New Roman"/>
          <w:sz w:val="28"/>
          <w:szCs w:val="28"/>
        </w:rPr>
        <w:t xml:space="preserve"> надзвичайна простота реалізації, що робить його корисним у початковому навчанні або для грубих оцінок.</w:t>
      </w:r>
    </w:p>
    <w:p w14:paraId="46516073" w14:textId="23EA6F3B" w:rsidR="00F11321" w:rsidRPr="00CE3517" w:rsidRDefault="00F11321" w:rsidP="006617F5">
      <w:pPr>
        <w:spacing w:after="0" w:line="25" w:lineRule="atLeast"/>
        <w:ind w:firstLine="567"/>
        <w:jc w:val="both"/>
        <w:rPr>
          <w:rFonts w:ascii="Times New Roman" w:hAnsi="Times New Roman" w:cs="Times New Roman"/>
          <w:sz w:val="28"/>
          <w:szCs w:val="28"/>
        </w:rPr>
      </w:pPr>
      <w:r w:rsidRPr="00CE3517">
        <w:rPr>
          <w:rFonts w:ascii="Times New Roman" w:hAnsi="Times New Roman" w:cs="Times New Roman"/>
          <w:sz w:val="28"/>
          <w:szCs w:val="28"/>
        </w:rPr>
        <w:t>Розіб'ємо відрізок [</w:t>
      </w:r>
      <w:proofErr w:type="spellStart"/>
      <w:r w:rsidRPr="00CE3517">
        <w:rPr>
          <w:rFonts w:ascii="Times New Roman" w:hAnsi="Times New Roman" w:cs="Times New Roman"/>
          <w:i/>
          <w:iCs/>
          <w:sz w:val="28"/>
          <w:szCs w:val="28"/>
        </w:rPr>
        <w:t>a,b</w:t>
      </w:r>
      <w:proofErr w:type="spellEnd"/>
      <w:r w:rsidRPr="00CE3517">
        <w:rPr>
          <w:rFonts w:ascii="Times New Roman" w:hAnsi="Times New Roman" w:cs="Times New Roman"/>
          <w:sz w:val="28"/>
          <w:szCs w:val="28"/>
        </w:rPr>
        <w:t xml:space="preserve">] на </w:t>
      </w:r>
      <w:r w:rsidRPr="00CE3517">
        <w:rPr>
          <w:rFonts w:ascii="Times New Roman" w:hAnsi="Times New Roman" w:cs="Times New Roman"/>
          <w:i/>
          <w:iCs/>
          <w:sz w:val="28"/>
          <w:szCs w:val="28"/>
        </w:rPr>
        <w:t>N</w:t>
      </w:r>
      <w:r w:rsidRPr="00CE3517">
        <w:rPr>
          <w:rFonts w:ascii="Times New Roman" w:hAnsi="Times New Roman" w:cs="Times New Roman"/>
          <w:sz w:val="28"/>
          <w:szCs w:val="28"/>
        </w:rPr>
        <w:t xml:space="preserve"> рівних частин з кроком квадратурної формули </w:t>
      </w:r>
      <w:r w:rsidRPr="00CE3517">
        <w:rPr>
          <w:rFonts w:ascii="Times New Roman" w:hAnsi="Times New Roman" w:cs="Times New Roman"/>
          <w:i/>
          <w:iCs/>
          <w:sz w:val="28"/>
          <w:szCs w:val="28"/>
        </w:rPr>
        <w:t>h</w:t>
      </w:r>
      <w:r w:rsidRPr="00CE3517">
        <w:rPr>
          <w:rFonts w:ascii="Times New Roman" w:hAnsi="Times New Roman" w:cs="Times New Roman"/>
          <w:sz w:val="28"/>
          <w:szCs w:val="28"/>
        </w:rPr>
        <w:t xml:space="preserve">. На кожному </w:t>
      </w:r>
      <w:proofErr w:type="spellStart"/>
      <w:r w:rsidRPr="00CE3517">
        <w:rPr>
          <w:rFonts w:ascii="Times New Roman" w:hAnsi="Times New Roman" w:cs="Times New Roman"/>
          <w:sz w:val="28"/>
          <w:szCs w:val="28"/>
        </w:rPr>
        <w:t>підінтервалі</w:t>
      </w:r>
      <w:proofErr w:type="spellEnd"/>
      <w:r w:rsidRPr="00CE3517">
        <w:rPr>
          <w:rFonts w:ascii="Times New Roman" w:hAnsi="Times New Roman" w:cs="Times New Roman"/>
          <w:sz w:val="28"/>
          <w:szCs w:val="28"/>
        </w:rPr>
        <w:t xml:space="preserve"> замінимо підінтегральну функцію поліномом першого порядку – горизонтальною прямою, яка проходить через ліву точку границі </w:t>
      </w:r>
      <w:proofErr w:type="spellStart"/>
      <w:r w:rsidRPr="00CE3517">
        <w:rPr>
          <w:rFonts w:ascii="Times New Roman" w:hAnsi="Times New Roman" w:cs="Times New Roman"/>
          <w:sz w:val="28"/>
          <w:szCs w:val="28"/>
        </w:rPr>
        <w:t>підінтервалу</w:t>
      </w:r>
      <w:proofErr w:type="spellEnd"/>
      <w:r w:rsidRPr="00CE3517">
        <w:rPr>
          <w:rFonts w:ascii="Times New Roman" w:hAnsi="Times New Roman" w:cs="Times New Roman"/>
          <w:sz w:val="28"/>
          <w:szCs w:val="28"/>
        </w:rPr>
        <w:t xml:space="preserve"> (рис. </w:t>
      </w:r>
      <w:r w:rsidR="003344F0">
        <w:rPr>
          <w:rFonts w:ascii="Times New Roman" w:hAnsi="Times New Roman" w:cs="Times New Roman"/>
          <w:sz w:val="28"/>
          <w:szCs w:val="28"/>
        </w:rPr>
        <w:t>2</w:t>
      </w:r>
      <w:r w:rsidRPr="00CE3517">
        <w:rPr>
          <w:rFonts w:ascii="Times New Roman" w:hAnsi="Times New Roman" w:cs="Times New Roman"/>
          <w:sz w:val="28"/>
          <w:szCs w:val="28"/>
        </w:rPr>
        <w:t>.</w:t>
      </w:r>
      <w:r w:rsidR="003344F0">
        <w:rPr>
          <w:rFonts w:ascii="Times New Roman" w:hAnsi="Times New Roman" w:cs="Times New Roman"/>
          <w:sz w:val="28"/>
          <w:szCs w:val="28"/>
        </w:rPr>
        <w:t>6</w:t>
      </w:r>
      <w:r w:rsidRPr="00CE3517">
        <w:rPr>
          <w:rFonts w:ascii="Times New Roman" w:hAnsi="Times New Roman" w:cs="Times New Roman"/>
          <w:sz w:val="28"/>
          <w:szCs w:val="28"/>
        </w:rPr>
        <w:t xml:space="preserve"> а) або праву точку границі </w:t>
      </w:r>
      <w:proofErr w:type="spellStart"/>
      <w:r w:rsidRPr="00CE3517">
        <w:rPr>
          <w:rFonts w:ascii="Times New Roman" w:hAnsi="Times New Roman" w:cs="Times New Roman"/>
          <w:sz w:val="28"/>
          <w:szCs w:val="28"/>
        </w:rPr>
        <w:t>підінтервалу</w:t>
      </w:r>
      <w:proofErr w:type="spellEnd"/>
      <w:r w:rsidRPr="00CE3517">
        <w:rPr>
          <w:rFonts w:ascii="Times New Roman" w:hAnsi="Times New Roman" w:cs="Times New Roman"/>
          <w:sz w:val="28"/>
          <w:szCs w:val="28"/>
        </w:rPr>
        <w:t xml:space="preserve"> (рис. </w:t>
      </w:r>
      <w:r w:rsidR="003344F0">
        <w:rPr>
          <w:rFonts w:ascii="Times New Roman" w:hAnsi="Times New Roman" w:cs="Times New Roman"/>
          <w:sz w:val="28"/>
          <w:szCs w:val="28"/>
        </w:rPr>
        <w:t>2</w:t>
      </w:r>
      <w:r w:rsidRPr="00CE3517">
        <w:rPr>
          <w:rFonts w:ascii="Times New Roman" w:hAnsi="Times New Roman" w:cs="Times New Roman"/>
          <w:sz w:val="28"/>
          <w:szCs w:val="28"/>
        </w:rPr>
        <w:t>.</w:t>
      </w:r>
      <w:r w:rsidR="002558EE">
        <w:rPr>
          <w:rFonts w:ascii="Times New Roman" w:hAnsi="Times New Roman" w:cs="Times New Roman"/>
          <w:sz w:val="28"/>
          <w:szCs w:val="28"/>
        </w:rPr>
        <w:t>6</w:t>
      </w:r>
      <w:r w:rsidRPr="00CE3517">
        <w:rPr>
          <w:rFonts w:ascii="Times New Roman" w:hAnsi="Times New Roman" w:cs="Times New Roman"/>
          <w:sz w:val="28"/>
          <w:szCs w:val="28"/>
        </w:rPr>
        <w:t xml:space="preserve"> б). </w:t>
      </w:r>
    </w:p>
    <w:p w14:paraId="5CC85570" w14:textId="77777777" w:rsidR="00F11321" w:rsidRPr="00CE3517" w:rsidRDefault="00F11321" w:rsidP="006617F5">
      <w:pPr>
        <w:spacing w:after="0" w:line="25" w:lineRule="atLeast"/>
        <w:ind w:firstLine="567"/>
        <w:jc w:val="both"/>
        <w:rPr>
          <w:rFonts w:ascii="Times New Roman" w:hAnsi="Times New Roman" w:cs="Times New Roman"/>
          <w:noProof/>
          <w:sz w:val="28"/>
          <w:szCs w:val="28"/>
        </w:rPr>
      </w:pPr>
    </w:p>
    <w:p w14:paraId="56ED65BA" w14:textId="0C829B95" w:rsidR="00F11321" w:rsidRPr="00CE3517" w:rsidRDefault="00F11321" w:rsidP="006617F5">
      <w:pPr>
        <w:spacing w:after="0" w:line="25" w:lineRule="atLeast"/>
        <w:ind w:firstLine="567"/>
        <w:jc w:val="both"/>
        <w:rPr>
          <w:rFonts w:ascii="Times New Roman" w:hAnsi="Times New Roman" w:cs="Times New Roman"/>
          <w:sz w:val="28"/>
          <w:szCs w:val="28"/>
        </w:rPr>
      </w:pPr>
      <w:r w:rsidRPr="00CE3517">
        <w:rPr>
          <w:rFonts w:ascii="Times New Roman" w:hAnsi="Times New Roman" w:cs="Times New Roman"/>
          <w:noProof/>
          <w:sz w:val="28"/>
          <w:szCs w:val="28"/>
        </w:rPr>
        <w:drawing>
          <wp:inline distT="0" distB="0" distL="0" distR="0" wp14:anchorId="7637FF88" wp14:editId="202C97CB">
            <wp:extent cx="2632075" cy="1248355"/>
            <wp:effectExtent l="0" t="0" r="0" b="9525"/>
            <wp:docPr id="134554489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4">
                      <a:extLst>
                        <a:ext uri="{28A0092B-C50C-407E-A947-70E740481C1C}">
                          <a14:useLocalDpi xmlns:a14="http://schemas.microsoft.com/office/drawing/2010/main" val="0"/>
                        </a:ext>
                      </a:extLst>
                    </a:blip>
                    <a:srcRect b="4845"/>
                    <a:stretch/>
                  </pic:blipFill>
                  <pic:spPr bwMode="auto">
                    <a:xfrm>
                      <a:off x="0" y="0"/>
                      <a:ext cx="2632075" cy="1248355"/>
                    </a:xfrm>
                    <a:prstGeom prst="rect">
                      <a:avLst/>
                    </a:prstGeom>
                    <a:noFill/>
                    <a:ln>
                      <a:noFill/>
                    </a:ln>
                    <a:extLst>
                      <a:ext uri="{53640926-AAD7-44D8-BBD7-CCE9431645EC}">
                        <a14:shadowObscured xmlns:a14="http://schemas.microsoft.com/office/drawing/2010/main"/>
                      </a:ext>
                    </a:extLst>
                  </pic:spPr>
                </pic:pic>
              </a:graphicData>
            </a:graphic>
          </wp:inline>
        </w:drawing>
      </w:r>
      <w:r w:rsidRPr="00CE3517">
        <w:rPr>
          <w:rFonts w:ascii="Times New Roman" w:hAnsi="Times New Roman" w:cs="Times New Roman"/>
          <w:noProof/>
          <w:sz w:val="28"/>
          <w:szCs w:val="28"/>
        </w:rPr>
        <w:drawing>
          <wp:inline distT="0" distB="0" distL="0" distR="0" wp14:anchorId="7D32EE23" wp14:editId="21725FB3">
            <wp:extent cx="2886324" cy="1269466"/>
            <wp:effectExtent l="0" t="0" r="9525" b="6985"/>
            <wp:docPr id="1537543126"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87713" cy="1270077"/>
                    </a:xfrm>
                    <a:prstGeom prst="rect">
                      <a:avLst/>
                    </a:prstGeom>
                    <a:noFill/>
                    <a:ln>
                      <a:noFill/>
                    </a:ln>
                  </pic:spPr>
                </pic:pic>
              </a:graphicData>
            </a:graphic>
          </wp:inline>
        </w:drawing>
      </w:r>
    </w:p>
    <w:p w14:paraId="58DA1EB4" w14:textId="55C753F0" w:rsidR="00F11321" w:rsidRPr="00CE3517" w:rsidRDefault="00F11321" w:rsidP="006617F5">
      <w:pPr>
        <w:spacing w:after="0" w:line="25" w:lineRule="atLeast"/>
        <w:ind w:firstLine="567"/>
        <w:jc w:val="center"/>
        <w:rPr>
          <w:rFonts w:ascii="Times New Roman" w:hAnsi="Times New Roman" w:cs="Times New Roman"/>
          <w:sz w:val="28"/>
          <w:szCs w:val="28"/>
        </w:rPr>
      </w:pPr>
      <w:r w:rsidRPr="00CE3517">
        <w:rPr>
          <w:rFonts w:ascii="Times New Roman" w:hAnsi="Times New Roman" w:cs="Times New Roman"/>
          <w:sz w:val="28"/>
          <w:szCs w:val="28"/>
        </w:rPr>
        <w:t xml:space="preserve">а </w:t>
      </w:r>
      <w:r w:rsidR="002558EE">
        <w:rPr>
          <w:rFonts w:ascii="Times New Roman" w:hAnsi="Times New Roman" w:cs="Times New Roman"/>
          <w:sz w:val="28"/>
          <w:szCs w:val="28"/>
        </w:rPr>
        <w:t xml:space="preserve">                                                              </w:t>
      </w:r>
      <w:r w:rsidRPr="00CE3517">
        <w:rPr>
          <w:rFonts w:ascii="Times New Roman" w:hAnsi="Times New Roman" w:cs="Times New Roman"/>
          <w:sz w:val="28"/>
          <w:szCs w:val="28"/>
        </w:rPr>
        <w:t>б</w:t>
      </w:r>
    </w:p>
    <w:p w14:paraId="0BAF67FC" w14:textId="488EA09C" w:rsidR="0098218E" w:rsidRPr="00CE3517" w:rsidRDefault="00F11321" w:rsidP="006617F5">
      <w:pPr>
        <w:spacing w:after="0" w:line="25" w:lineRule="atLeast"/>
        <w:ind w:firstLine="567"/>
        <w:jc w:val="both"/>
        <w:rPr>
          <w:rFonts w:ascii="Times New Roman" w:hAnsi="Times New Roman" w:cs="Times New Roman"/>
          <w:sz w:val="28"/>
          <w:szCs w:val="28"/>
        </w:rPr>
      </w:pPr>
      <w:r w:rsidRPr="00CE3517">
        <w:rPr>
          <w:rFonts w:ascii="Times New Roman" w:hAnsi="Times New Roman" w:cs="Times New Roman"/>
          <w:sz w:val="28"/>
          <w:szCs w:val="28"/>
        </w:rPr>
        <w:t xml:space="preserve">Рисунок </w:t>
      </w:r>
      <w:r w:rsidR="003344F0">
        <w:rPr>
          <w:rFonts w:ascii="Times New Roman" w:hAnsi="Times New Roman" w:cs="Times New Roman"/>
          <w:sz w:val="28"/>
          <w:szCs w:val="28"/>
        </w:rPr>
        <w:t>2</w:t>
      </w:r>
      <w:r w:rsidRPr="00CE3517">
        <w:rPr>
          <w:rFonts w:ascii="Times New Roman" w:hAnsi="Times New Roman" w:cs="Times New Roman"/>
          <w:sz w:val="28"/>
          <w:szCs w:val="28"/>
        </w:rPr>
        <w:t>.</w:t>
      </w:r>
      <w:r w:rsidR="002558EE">
        <w:rPr>
          <w:rFonts w:ascii="Times New Roman" w:hAnsi="Times New Roman" w:cs="Times New Roman"/>
          <w:sz w:val="28"/>
          <w:szCs w:val="28"/>
        </w:rPr>
        <w:t>6</w:t>
      </w:r>
      <w:r w:rsidRPr="00CE3517">
        <w:rPr>
          <w:rFonts w:ascii="Times New Roman" w:hAnsi="Times New Roman" w:cs="Times New Roman"/>
          <w:sz w:val="28"/>
          <w:szCs w:val="28"/>
        </w:rPr>
        <w:t xml:space="preserve"> – Схема формули прямокутників: а – лівих; б – правих </w:t>
      </w:r>
      <w:r w:rsidR="008E49A6" w:rsidRPr="00137662">
        <w:rPr>
          <w:rFonts w:ascii="Times New Roman" w:hAnsi="Times New Roman" w:cs="Times New Roman"/>
          <w:sz w:val="28"/>
          <w:szCs w:val="28"/>
        </w:rPr>
        <w:t>[1</w:t>
      </w:r>
      <w:r w:rsidR="008E49A6">
        <w:rPr>
          <w:rFonts w:ascii="Times New Roman" w:hAnsi="Times New Roman" w:cs="Times New Roman"/>
          <w:sz w:val="28"/>
          <w:szCs w:val="28"/>
        </w:rPr>
        <w:t xml:space="preserve">, </w:t>
      </w:r>
      <w:r w:rsidR="004D7979" w:rsidRPr="004D7979">
        <w:rPr>
          <w:rFonts w:ascii="Times New Roman" w:hAnsi="Times New Roman" w:cs="Times New Roman"/>
          <w:sz w:val="28"/>
          <w:szCs w:val="28"/>
        </w:rPr>
        <w:t>5</w:t>
      </w:r>
      <w:r w:rsidR="008E49A6" w:rsidRPr="00137662">
        <w:rPr>
          <w:rFonts w:ascii="Times New Roman" w:hAnsi="Times New Roman" w:cs="Times New Roman"/>
          <w:sz w:val="28"/>
          <w:szCs w:val="28"/>
        </w:rPr>
        <w:t>]</w:t>
      </w:r>
    </w:p>
    <w:p w14:paraId="00EC398B" w14:textId="77777777" w:rsidR="0098218E" w:rsidRPr="00CE3517" w:rsidRDefault="0098218E" w:rsidP="006617F5">
      <w:pPr>
        <w:spacing w:after="0" w:line="25" w:lineRule="atLeast"/>
        <w:ind w:firstLine="567"/>
        <w:jc w:val="both"/>
        <w:rPr>
          <w:rFonts w:ascii="Times New Roman" w:hAnsi="Times New Roman" w:cs="Times New Roman"/>
          <w:sz w:val="28"/>
          <w:szCs w:val="28"/>
        </w:rPr>
      </w:pPr>
    </w:p>
    <w:p w14:paraId="6EC81422" w14:textId="77777777" w:rsidR="0098218E" w:rsidRDefault="00F11321" w:rsidP="006617F5">
      <w:pPr>
        <w:spacing w:after="0" w:line="25" w:lineRule="atLeast"/>
        <w:ind w:firstLine="567"/>
        <w:jc w:val="both"/>
        <w:rPr>
          <w:rFonts w:ascii="Times New Roman" w:hAnsi="Times New Roman" w:cs="Times New Roman"/>
          <w:sz w:val="28"/>
          <w:szCs w:val="28"/>
        </w:rPr>
      </w:pPr>
      <w:r w:rsidRPr="00CE3517">
        <w:rPr>
          <w:rFonts w:ascii="Times New Roman" w:hAnsi="Times New Roman" w:cs="Times New Roman"/>
          <w:sz w:val="28"/>
          <w:szCs w:val="28"/>
        </w:rPr>
        <w:t xml:space="preserve">Геометричний зміст формули прямокутників полягає в тому, що криволінійна трапеція </w:t>
      </w:r>
      <w:proofErr w:type="spellStart"/>
      <w:r w:rsidRPr="00CE3517">
        <w:rPr>
          <w:rFonts w:ascii="Times New Roman" w:hAnsi="Times New Roman" w:cs="Times New Roman"/>
          <w:sz w:val="28"/>
          <w:szCs w:val="28"/>
        </w:rPr>
        <w:t>aABb</w:t>
      </w:r>
      <w:proofErr w:type="spellEnd"/>
      <w:r w:rsidRPr="00CE3517">
        <w:rPr>
          <w:rFonts w:ascii="Times New Roman" w:hAnsi="Times New Roman" w:cs="Times New Roman"/>
          <w:sz w:val="28"/>
          <w:szCs w:val="28"/>
        </w:rPr>
        <w:t xml:space="preserve"> замінюється східчастою фігурою, складеною з</w:t>
      </w:r>
      <w:r w:rsidR="0098218E" w:rsidRPr="00CE3517">
        <w:rPr>
          <w:rFonts w:ascii="Times New Roman" w:hAnsi="Times New Roman" w:cs="Times New Roman"/>
          <w:sz w:val="28"/>
          <w:szCs w:val="28"/>
        </w:rPr>
        <w:t xml:space="preserve"> прямокутників, одна сторона яких дорівнює кроку квадратури, друга – значенню підінтегральної функції у відповідному </w:t>
      </w:r>
      <w:proofErr w:type="spellStart"/>
      <w:r w:rsidR="0098218E" w:rsidRPr="00CE3517">
        <w:rPr>
          <w:rFonts w:ascii="Times New Roman" w:hAnsi="Times New Roman" w:cs="Times New Roman"/>
          <w:sz w:val="28"/>
          <w:szCs w:val="28"/>
        </w:rPr>
        <w:t>вузлі</w:t>
      </w:r>
      <w:proofErr w:type="spellEnd"/>
      <w:r w:rsidR="0098218E" w:rsidRPr="00CE3517">
        <w:rPr>
          <w:rFonts w:ascii="Times New Roman" w:hAnsi="Times New Roman" w:cs="Times New Roman"/>
          <w:sz w:val="28"/>
          <w:szCs w:val="28"/>
        </w:rPr>
        <w:t xml:space="preserve"> сітки. Для лівих прямокутників</w:t>
      </w:r>
    </w:p>
    <w:p w14:paraId="191E3E50" w14:textId="77777777" w:rsidR="002558EE" w:rsidRPr="00CE3517" w:rsidRDefault="002558EE" w:rsidP="006617F5">
      <w:pPr>
        <w:spacing w:after="0" w:line="25" w:lineRule="atLeast"/>
        <w:ind w:firstLine="567"/>
        <w:jc w:val="right"/>
        <w:rPr>
          <w:rFonts w:ascii="Times New Roman" w:hAnsi="Times New Roman" w:cs="Times New Roman"/>
          <w:sz w:val="28"/>
          <w:szCs w:val="28"/>
        </w:rPr>
      </w:pPr>
    </w:p>
    <w:p w14:paraId="7B1B9DCB" w14:textId="19335045" w:rsidR="0098218E" w:rsidRDefault="0098218E" w:rsidP="006617F5">
      <w:pPr>
        <w:spacing w:after="0" w:line="25" w:lineRule="atLeast"/>
        <w:ind w:firstLine="567"/>
        <w:jc w:val="right"/>
        <w:rPr>
          <w:rFonts w:ascii="Times New Roman" w:hAnsi="Times New Roman" w:cs="Times New Roman"/>
          <w:sz w:val="28"/>
          <w:szCs w:val="28"/>
        </w:rPr>
      </w:pPr>
      <w:r w:rsidRPr="00CE3517">
        <w:rPr>
          <w:rFonts w:ascii="Times New Roman" w:hAnsi="Times New Roman" w:cs="Times New Roman"/>
          <w:noProof/>
          <w:sz w:val="28"/>
          <w:szCs w:val="28"/>
        </w:rPr>
        <w:drawing>
          <wp:inline distT="0" distB="0" distL="0" distR="0" wp14:anchorId="149389F8" wp14:editId="34158024">
            <wp:extent cx="4031312" cy="332099"/>
            <wp:effectExtent l="0" t="0" r="0" b="0"/>
            <wp:docPr id="64084874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848748" name=""/>
                    <pic:cNvPicPr/>
                  </pic:nvPicPr>
                  <pic:blipFill>
                    <a:blip r:embed="rId26"/>
                    <a:stretch>
                      <a:fillRect/>
                    </a:stretch>
                  </pic:blipFill>
                  <pic:spPr>
                    <a:xfrm>
                      <a:off x="0" y="0"/>
                      <a:ext cx="4202771" cy="346224"/>
                    </a:xfrm>
                    <a:prstGeom prst="rect">
                      <a:avLst/>
                    </a:prstGeom>
                  </pic:spPr>
                </pic:pic>
              </a:graphicData>
            </a:graphic>
          </wp:inline>
        </w:drawing>
      </w:r>
      <w:r w:rsidRPr="00CE3517">
        <w:rPr>
          <w:rFonts w:ascii="Times New Roman" w:hAnsi="Times New Roman" w:cs="Times New Roman"/>
          <w:sz w:val="28"/>
          <w:szCs w:val="28"/>
        </w:rPr>
        <w:t xml:space="preserve"> </w:t>
      </w:r>
      <w:r w:rsidR="002558EE">
        <w:rPr>
          <w:rFonts w:ascii="Times New Roman" w:hAnsi="Times New Roman" w:cs="Times New Roman"/>
          <w:sz w:val="28"/>
          <w:szCs w:val="28"/>
        </w:rPr>
        <w:t xml:space="preserve">       </w:t>
      </w:r>
      <w:r w:rsidRPr="00CE3517">
        <w:rPr>
          <w:rFonts w:ascii="Times New Roman" w:hAnsi="Times New Roman" w:cs="Times New Roman"/>
          <w:sz w:val="28"/>
          <w:szCs w:val="28"/>
        </w:rPr>
        <w:t>(</w:t>
      </w:r>
      <w:r w:rsidR="003344F0">
        <w:rPr>
          <w:rFonts w:ascii="Times New Roman" w:hAnsi="Times New Roman" w:cs="Times New Roman"/>
          <w:sz w:val="28"/>
          <w:szCs w:val="28"/>
        </w:rPr>
        <w:t>2</w:t>
      </w:r>
      <w:r w:rsidR="002558EE">
        <w:rPr>
          <w:rFonts w:ascii="Times New Roman" w:hAnsi="Times New Roman" w:cs="Times New Roman"/>
          <w:sz w:val="28"/>
          <w:szCs w:val="28"/>
        </w:rPr>
        <w:t>.10</w:t>
      </w:r>
      <w:r w:rsidRPr="00CE3517">
        <w:rPr>
          <w:rFonts w:ascii="Times New Roman" w:hAnsi="Times New Roman" w:cs="Times New Roman"/>
          <w:sz w:val="28"/>
          <w:szCs w:val="28"/>
        </w:rPr>
        <w:t xml:space="preserve">) </w:t>
      </w:r>
    </w:p>
    <w:p w14:paraId="3A4D4D0C" w14:textId="77777777" w:rsidR="003344F0" w:rsidRPr="00CE3517" w:rsidRDefault="003344F0" w:rsidP="006617F5">
      <w:pPr>
        <w:spacing w:after="0" w:line="25" w:lineRule="atLeast"/>
        <w:ind w:firstLine="567"/>
        <w:jc w:val="right"/>
        <w:rPr>
          <w:rFonts w:ascii="Times New Roman" w:hAnsi="Times New Roman" w:cs="Times New Roman"/>
          <w:sz w:val="28"/>
          <w:szCs w:val="28"/>
        </w:rPr>
      </w:pPr>
    </w:p>
    <w:p w14:paraId="1BCF1040" w14:textId="77777777" w:rsidR="0098218E" w:rsidRDefault="0098218E" w:rsidP="006617F5">
      <w:pPr>
        <w:spacing w:after="0" w:line="25" w:lineRule="atLeast"/>
        <w:ind w:firstLine="567"/>
        <w:jc w:val="both"/>
        <w:rPr>
          <w:rFonts w:ascii="Times New Roman" w:hAnsi="Times New Roman" w:cs="Times New Roman"/>
          <w:sz w:val="28"/>
          <w:szCs w:val="28"/>
        </w:rPr>
      </w:pPr>
      <w:r w:rsidRPr="00CE3517">
        <w:rPr>
          <w:rFonts w:ascii="Times New Roman" w:hAnsi="Times New Roman" w:cs="Times New Roman"/>
          <w:sz w:val="28"/>
          <w:szCs w:val="28"/>
        </w:rPr>
        <w:t xml:space="preserve">Для правих прямокутників </w:t>
      </w:r>
    </w:p>
    <w:p w14:paraId="073018F2" w14:textId="77777777" w:rsidR="002558EE" w:rsidRPr="00CE3517" w:rsidRDefault="002558EE" w:rsidP="006617F5">
      <w:pPr>
        <w:spacing w:after="0" w:line="25" w:lineRule="atLeast"/>
        <w:ind w:firstLine="567"/>
        <w:jc w:val="both"/>
        <w:rPr>
          <w:rFonts w:ascii="Times New Roman" w:hAnsi="Times New Roman" w:cs="Times New Roman"/>
          <w:sz w:val="28"/>
          <w:szCs w:val="28"/>
        </w:rPr>
      </w:pPr>
    </w:p>
    <w:p w14:paraId="31DA713C" w14:textId="662549C0" w:rsidR="0098218E" w:rsidRDefault="0098218E" w:rsidP="006617F5">
      <w:pPr>
        <w:spacing w:after="0" w:line="25" w:lineRule="atLeast"/>
        <w:ind w:firstLine="567"/>
        <w:jc w:val="right"/>
        <w:rPr>
          <w:rFonts w:ascii="Times New Roman" w:hAnsi="Times New Roman" w:cs="Times New Roman"/>
          <w:sz w:val="28"/>
          <w:szCs w:val="28"/>
        </w:rPr>
      </w:pPr>
      <w:r w:rsidRPr="00CE3517">
        <w:rPr>
          <w:rFonts w:ascii="Times New Roman" w:hAnsi="Times New Roman" w:cs="Times New Roman"/>
          <w:noProof/>
          <w:sz w:val="28"/>
          <w:szCs w:val="28"/>
        </w:rPr>
        <w:drawing>
          <wp:inline distT="0" distB="0" distL="0" distR="0" wp14:anchorId="0731B968" wp14:editId="0737C3FD">
            <wp:extent cx="4349364" cy="298322"/>
            <wp:effectExtent l="0" t="0" r="0" b="6985"/>
            <wp:docPr id="115022345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0223456" name=""/>
                    <pic:cNvPicPr/>
                  </pic:nvPicPr>
                  <pic:blipFill>
                    <a:blip r:embed="rId27"/>
                    <a:stretch>
                      <a:fillRect/>
                    </a:stretch>
                  </pic:blipFill>
                  <pic:spPr>
                    <a:xfrm>
                      <a:off x="0" y="0"/>
                      <a:ext cx="4389015" cy="301042"/>
                    </a:xfrm>
                    <a:prstGeom prst="rect">
                      <a:avLst/>
                    </a:prstGeom>
                  </pic:spPr>
                </pic:pic>
              </a:graphicData>
            </a:graphic>
          </wp:inline>
        </w:drawing>
      </w:r>
      <w:r w:rsidR="002558EE">
        <w:rPr>
          <w:rFonts w:ascii="Times New Roman" w:hAnsi="Times New Roman" w:cs="Times New Roman"/>
          <w:sz w:val="28"/>
          <w:szCs w:val="28"/>
        </w:rPr>
        <w:t xml:space="preserve">      </w:t>
      </w:r>
      <w:r w:rsidRPr="00CE3517">
        <w:rPr>
          <w:rFonts w:ascii="Times New Roman" w:hAnsi="Times New Roman" w:cs="Times New Roman"/>
          <w:sz w:val="28"/>
          <w:szCs w:val="28"/>
        </w:rPr>
        <w:t xml:space="preserve"> (</w:t>
      </w:r>
      <w:r w:rsidR="003344F0">
        <w:rPr>
          <w:rFonts w:ascii="Times New Roman" w:hAnsi="Times New Roman" w:cs="Times New Roman"/>
          <w:sz w:val="28"/>
          <w:szCs w:val="28"/>
        </w:rPr>
        <w:t>2</w:t>
      </w:r>
      <w:r w:rsidR="002558EE">
        <w:rPr>
          <w:rFonts w:ascii="Times New Roman" w:hAnsi="Times New Roman" w:cs="Times New Roman"/>
          <w:sz w:val="28"/>
          <w:szCs w:val="28"/>
        </w:rPr>
        <w:t>.11</w:t>
      </w:r>
      <w:r w:rsidRPr="00CE3517">
        <w:rPr>
          <w:rFonts w:ascii="Times New Roman" w:hAnsi="Times New Roman" w:cs="Times New Roman"/>
          <w:sz w:val="28"/>
          <w:szCs w:val="28"/>
        </w:rPr>
        <w:t xml:space="preserve">) </w:t>
      </w:r>
    </w:p>
    <w:p w14:paraId="4FB3F95E" w14:textId="77777777" w:rsidR="002558EE" w:rsidRPr="00CE3517" w:rsidRDefault="002558EE" w:rsidP="006617F5">
      <w:pPr>
        <w:spacing w:after="0" w:line="25" w:lineRule="atLeast"/>
        <w:ind w:firstLine="567"/>
        <w:jc w:val="right"/>
        <w:rPr>
          <w:rFonts w:ascii="Times New Roman" w:hAnsi="Times New Roman" w:cs="Times New Roman"/>
          <w:sz w:val="28"/>
          <w:szCs w:val="28"/>
        </w:rPr>
      </w:pPr>
    </w:p>
    <w:p w14:paraId="2524A159" w14:textId="557B3FE4" w:rsidR="00401F79" w:rsidRPr="00CE3517" w:rsidRDefault="00401F79" w:rsidP="006617F5">
      <w:pPr>
        <w:spacing w:after="0" w:line="25" w:lineRule="atLeast"/>
        <w:ind w:firstLine="567"/>
        <w:jc w:val="both"/>
        <w:rPr>
          <w:rFonts w:ascii="Times New Roman" w:hAnsi="Times New Roman" w:cs="Times New Roman"/>
          <w:sz w:val="28"/>
          <w:szCs w:val="28"/>
        </w:rPr>
      </w:pPr>
      <w:r w:rsidRPr="00CE3517">
        <w:rPr>
          <w:rFonts w:ascii="Times New Roman" w:hAnsi="Times New Roman" w:cs="Times New Roman"/>
          <w:sz w:val="28"/>
          <w:szCs w:val="28"/>
        </w:rPr>
        <w:t xml:space="preserve">Метод трапецій є вдосконаленням методу прямокутників. Тут функція апроксимується лінією, що з'єднує кінцеві значення на </w:t>
      </w:r>
      <w:proofErr w:type="spellStart"/>
      <w:r w:rsidRPr="00CE3517">
        <w:rPr>
          <w:rFonts w:ascii="Times New Roman" w:hAnsi="Times New Roman" w:cs="Times New Roman"/>
          <w:sz w:val="28"/>
          <w:szCs w:val="28"/>
        </w:rPr>
        <w:t>підінтервалі</w:t>
      </w:r>
      <w:proofErr w:type="spellEnd"/>
      <w:r w:rsidRPr="00CE3517">
        <w:rPr>
          <w:rFonts w:ascii="Times New Roman" w:hAnsi="Times New Roman" w:cs="Times New Roman"/>
          <w:sz w:val="28"/>
          <w:szCs w:val="28"/>
        </w:rPr>
        <w:t xml:space="preserve">, тобто ділянка кривої замінюється трапецією. Це забезпечує кращу точність </w:t>
      </w:r>
      <w:r w:rsidR="002558EE">
        <w:rPr>
          <w:rFonts w:ascii="Times New Roman" w:hAnsi="Times New Roman" w:cs="Times New Roman"/>
          <w:sz w:val="28"/>
          <w:szCs w:val="28"/>
        </w:rPr>
        <w:t>–</w:t>
      </w:r>
      <w:r w:rsidRPr="00CE3517">
        <w:rPr>
          <w:rFonts w:ascii="Times New Roman" w:hAnsi="Times New Roman" w:cs="Times New Roman"/>
          <w:sz w:val="28"/>
          <w:szCs w:val="28"/>
        </w:rPr>
        <w:t xml:space="preserve"> похибка має порядок другого ступеня. Метод добре працює для функцій з помірною кривизною і зберігає простоту реалізації. Однак при значних вигинах графіка функції метод може суттєво помилятись, особливо якщо використовується мале число </w:t>
      </w:r>
      <w:proofErr w:type="spellStart"/>
      <w:r w:rsidRPr="00CE3517">
        <w:rPr>
          <w:rFonts w:ascii="Times New Roman" w:hAnsi="Times New Roman" w:cs="Times New Roman"/>
          <w:sz w:val="28"/>
          <w:szCs w:val="28"/>
        </w:rPr>
        <w:t>підінтервалів</w:t>
      </w:r>
      <w:proofErr w:type="spellEnd"/>
      <w:r w:rsidRPr="00CE3517">
        <w:rPr>
          <w:rFonts w:ascii="Times New Roman" w:hAnsi="Times New Roman" w:cs="Times New Roman"/>
          <w:sz w:val="28"/>
          <w:szCs w:val="28"/>
        </w:rPr>
        <w:t>.</w:t>
      </w:r>
    </w:p>
    <w:p w14:paraId="6FB894AA" w14:textId="307707EC" w:rsidR="00976A16" w:rsidRDefault="00401F79" w:rsidP="006617F5">
      <w:pPr>
        <w:spacing w:after="0" w:line="25" w:lineRule="atLeast"/>
        <w:ind w:firstLine="567"/>
        <w:jc w:val="both"/>
        <w:rPr>
          <w:rFonts w:ascii="Times New Roman" w:hAnsi="Times New Roman" w:cs="Times New Roman"/>
          <w:sz w:val="28"/>
          <w:szCs w:val="28"/>
        </w:rPr>
      </w:pPr>
      <w:r w:rsidRPr="00CE3517">
        <w:rPr>
          <w:rFonts w:ascii="Times New Roman" w:hAnsi="Times New Roman" w:cs="Times New Roman"/>
          <w:sz w:val="28"/>
          <w:szCs w:val="28"/>
        </w:rPr>
        <w:t xml:space="preserve">Метод Сімпсона базується на апроксимації функції параболою, тобто квадратним поліномом, що проходить через три точки. Завдяки цьому метод має вищу точність </w:t>
      </w:r>
      <w:r w:rsidR="002558EE">
        <w:rPr>
          <w:rFonts w:ascii="Times New Roman" w:hAnsi="Times New Roman" w:cs="Times New Roman"/>
          <w:sz w:val="28"/>
          <w:szCs w:val="28"/>
        </w:rPr>
        <w:t>–</w:t>
      </w:r>
      <w:r w:rsidRPr="00CE3517">
        <w:rPr>
          <w:rFonts w:ascii="Times New Roman" w:hAnsi="Times New Roman" w:cs="Times New Roman"/>
          <w:sz w:val="28"/>
          <w:szCs w:val="28"/>
        </w:rPr>
        <w:t xml:space="preserve"> похибка зменшується пропорційно четвертому ступеню довжини </w:t>
      </w:r>
      <w:proofErr w:type="spellStart"/>
      <w:r w:rsidRPr="00CE3517">
        <w:rPr>
          <w:rFonts w:ascii="Times New Roman" w:hAnsi="Times New Roman" w:cs="Times New Roman"/>
          <w:sz w:val="28"/>
          <w:szCs w:val="28"/>
        </w:rPr>
        <w:t>підінтервалу</w:t>
      </w:r>
      <w:proofErr w:type="spellEnd"/>
      <w:r w:rsidRPr="00CE3517">
        <w:rPr>
          <w:rFonts w:ascii="Times New Roman" w:hAnsi="Times New Roman" w:cs="Times New Roman"/>
          <w:sz w:val="28"/>
          <w:szCs w:val="28"/>
        </w:rPr>
        <w:t xml:space="preserve">. Це робить його значно точнішим порівняно з попередніми методами, навіть при меншій кількості вузлів. Однак реалізація методу вимагає парної кількості </w:t>
      </w:r>
      <w:proofErr w:type="spellStart"/>
      <w:r w:rsidRPr="00CE3517">
        <w:rPr>
          <w:rFonts w:ascii="Times New Roman" w:hAnsi="Times New Roman" w:cs="Times New Roman"/>
          <w:sz w:val="28"/>
          <w:szCs w:val="28"/>
        </w:rPr>
        <w:t>підінтервалів</w:t>
      </w:r>
      <w:proofErr w:type="spellEnd"/>
      <w:r w:rsidRPr="00CE3517">
        <w:rPr>
          <w:rFonts w:ascii="Times New Roman" w:hAnsi="Times New Roman" w:cs="Times New Roman"/>
          <w:sz w:val="28"/>
          <w:szCs w:val="28"/>
        </w:rPr>
        <w:t>, а також трохи складніших обчислень, що може бути недоліком у ручних розрахунках.</w:t>
      </w:r>
    </w:p>
    <w:p w14:paraId="6177BE60" w14:textId="77777777" w:rsidR="006617F5" w:rsidRDefault="006617F5" w:rsidP="006617F5">
      <w:pPr>
        <w:spacing w:after="0" w:line="25" w:lineRule="atLeast"/>
        <w:ind w:firstLine="567"/>
        <w:jc w:val="both"/>
        <w:rPr>
          <w:rFonts w:ascii="Times New Roman" w:hAnsi="Times New Roman" w:cs="Times New Roman"/>
          <w:sz w:val="28"/>
          <w:szCs w:val="28"/>
        </w:rPr>
      </w:pPr>
    </w:p>
    <w:p w14:paraId="276210C8" w14:textId="2CBBC22B" w:rsidR="002439E1" w:rsidRDefault="00946E07" w:rsidP="006617F5">
      <w:pPr>
        <w:spacing w:after="0" w:line="25" w:lineRule="atLeast"/>
        <w:ind w:firstLine="567"/>
        <w:jc w:val="both"/>
        <w:rPr>
          <w:rFonts w:ascii="Times New Roman" w:hAnsi="Times New Roman" w:cs="Times New Roman"/>
          <w:b/>
          <w:bCs/>
          <w:sz w:val="28"/>
          <w:szCs w:val="28"/>
        </w:rPr>
      </w:pPr>
      <w:bookmarkStart w:id="7" w:name="_Hlk195778197"/>
      <w:r>
        <w:rPr>
          <w:rFonts w:ascii="Times New Roman" w:hAnsi="Times New Roman" w:cs="Times New Roman"/>
          <w:b/>
          <w:bCs/>
          <w:sz w:val="28"/>
          <w:szCs w:val="28"/>
        </w:rPr>
        <w:lastRenderedPageBreak/>
        <w:t>2</w:t>
      </w:r>
      <w:r w:rsidR="00AA38EC" w:rsidRPr="00AA38EC">
        <w:rPr>
          <w:rFonts w:ascii="Times New Roman" w:hAnsi="Times New Roman" w:cs="Times New Roman"/>
          <w:b/>
          <w:bCs/>
          <w:sz w:val="28"/>
          <w:szCs w:val="28"/>
        </w:rPr>
        <w:t xml:space="preserve">.4 </w:t>
      </w:r>
      <w:r w:rsidR="002439E1" w:rsidRPr="00AA38EC">
        <w:rPr>
          <w:rFonts w:ascii="Times New Roman" w:hAnsi="Times New Roman" w:cs="Times New Roman"/>
          <w:b/>
          <w:bCs/>
          <w:sz w:val="28"/>
          <w:szCs w:val="28"/>
        </w:rPr>
        <w:t>Чисельне диференціювання</w:t>
      </w:r>
    </w:p>
    <w:p w14:paraId="31564485" w14:textId="77777777" w:rsidR="002558EE" w:rsidRPr="00AA38EC" w:rsidRDefault="002558EE" w:rsidP="006617F5">
      <w:pPr>
        <w:spacing w:after="0" w:line="25" w:lineRule="atLeast"/>
        <w:ind w:firstLine="567"/>
        <w:jc w:val="both"/>
        <w:rPr>
          <w:rFonts w:ascii="Times New Roman" w:hAnsi="Times New Roman" w:cs="Times New Roman"/>
          <w:b/>
          <w:bCs/>
          <w:sz w:val="28"/>
          <w:szCs w:val="28"/>
        </w:rPr>
      </w:pPr>
    </w:p>
    <w:bookmarkEnd w:id="7"/>
    <w:p w14:paraId="7867C4A6" w14:textId="367B2147" w:rsidR="002439E1" w:rsidRPr="00CE3517" w:rsidRDefault="002439E1" w:rsidP="006617F5">
      <w:pPr>
        <w:spacing w:after="0" w:line="25" w:lineRule="atLeast"/>
        <w:ind w:firstLine="567"/>
        <w:jc w:val="both"/>
        <w:rPr>
          <w:rFonts w:ascii="Times New Roman" w:hAnsi="Times New Roman" w:cs="Times New Roman"/>
          <w:sz w:val="28"/>
          <w:szCs w:val="28"/>
        </w:rPr>
      </w:pPr>
      <w:r w:rsidRPr="00CE3517">
        <w:rPr>
          <w:rFonts w:ascii="Times New Roman" w:hAnsi="Times New Roman" w:cs="Times New Roman"/>
          <w:sz w:val="28"/>
          <w:szCs w:val="28"/>
        </w:rPr>
        <w:t xml:space="preserve">Чисельне диференціювання  </w:t>
      </w:r>
      <w:r w:rsidR="002558EE">
        <w:rPr>
          <w:rFonts w:ascii="Times New Roman" w:hAnsi="Times New Roman" w:cs="Times New Roman"/>
          <w:sz w:val="28"/>
          <w:szCs w:val="28"/>
        </w:rPr>
        <w:t>–</w:t>
      </w:r>
      <w:r w:rsidRPr="00CE3517">
        <w:rPr>
          <w:rFonts w:ascii="Times New Roman" w:hAnsi="Times New Roman" w:cs="Times New Roman"/>
          <w:sz w:val="28"/>
          <w:szCs w:val="28"/>
        </w:rPr>
        <w:t xml:space="preserve"> це розділ чисельного аналізу, який вивчає методи наближеного обчислення похідної функції. У прикладних задачах часто трапляються випадки, коли функція задана не аналітичним виразом, а лише таблицею значень, графіком або експериментальними даними. У таких умовах класичне аналітичне диференціювання стає неможливим, і виникає потреба у побудові чисельних методів, які дозволяють обчислити похідну з достатньою точністю.</w:t>
      </w:r>
    </w:p>
    <w:p w14:paraId="191B74FE" w14:textId="77777777" w:rsidR="00C15499" w:rsidRDefault="002439E1" w:rsidP="006617F5">
      <w:pPr>
        <w:spacing w:after="0" w:line="25" w:lineRule="atLeast"/>
        <w:ind w:firstLine="567"/>
        <w:jc w:val="both"/>
        <w:rPr>
          <w:rFonts w:ascii="Times New Roman" w:hAnsi="Times New Roman" w:cs="Times New Roman"/>
          <w:sz w:val="28"/>
          <w:szCs w:val="28"/>
        </w:rPr>
      </w:pPr>
      <w:r w:rsidRPr="00CE3517">
        <w:rPr>
          <w:rFonts w:ascii="Times New Roman" w:hAnsi="Times New Roman" w:cs="Times New Roman"/>
          <w:sz w:val="28"/>
          <w:szCs w:val="28"/>
        </w:rPr>
        <w:t xml:space="preserve">Похідна функції в точці описує швидкість зміни цієї функції, тобто є границею відношення приросту функції до приросту аргументу при зменшенні останнього до нуля. </w:t>
      </w:r>
      <w:r w:rsidR="00C15499" w:rsidRPr="00CE3517">
        <w:rPr>
          <w:rFonts w:ascii="Times New Roman" w:hAnsi="Times New Roman" w:cs="Times New Roman"/>
          <w:sz w:val="28"/>
          <w:szCs w:val="28"/>
        </w:rPr>
        <w:t xml:space="preserve">Похідною функції </w:t>
      </w:r>
      <w:r w:rsidR="00C15499" w:rsidRPr="00CE3517">
        <w:rPr>
          <w:rFonts w:ascii="Times New Roman" w:hAnsi="Times New Roman" w:cs="Times New Roman"/>
          <w:i/>
          <w:iCs/>
          <w:sz w:val="28"/>
          <w:szCs w:val="28"/>
        </w:rPr>
        <w:t>y=f(x)</w:t>
      </w:r>
      <w:r w:rsidR="00C15499" w:rsidRPr="00CE3517">
        <w:rPr>
          <w:rFonts w:ascii="Times New Roman" w:hAnsi="Times New Roman" w:cs="Times New Roman"/>
          <w:sz w:val="28"/>
          <w:szCs w:val="28"/>
        </w:rPr>
        <w:t xml:space="preserve"> в точці x називається границя</w:t>
      </w:r>
    </w:p>
    <w:p w14:paraId="1560788E" w14:textId="77777777" w:rsidR="002558EE" w:rsidRDefault="002558EE" w:rsidP="006617F5">
      <w:pPr>
        <w:spacing w:after="0" w:line="25" w:lineRule="atLeast"/>
        <w:ind w:firstLine="567"/>
        <w:jc w:val="both"/>
        <w:rPr>
          <w:rFonts w:ascii="Times New Roman" w:hAnsi="Times New Roman" w:cs="Times New Roman"/>
          <w:sz w:val="28"/>
          <w:szCs w:val="28"/>
        </w:rPr>
      </w:pPr>
    </w:p>
    <w:tbl>
      <w:tblPr>
        <w:tblStyle w:val="af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2"/>
        <w:gridCol w:w="985"/>
      </w:tblGrid>
      <w:tr w:rsidR="002558EE" w14:paraId="31F3B743" w14:textId="77777777" w:rsidTr="002558EE">
        <w:tc>
          <w:tcPr>
            <w:tcW w:w="8642" w:type="dxa"/>
          </w:tcPr>
          <w:p w14:paraId="456AABB3" w14:textId="5595F049" w:rsidR="002558EE" w:rsidRDefault="002558EE" w:rsidP="006617F5">
            <w:pPr>
              <w:spacing w:line="25" w:lineRule="atLeast"/>
              <w:jc w:val="center"/>
              <w:rPr>
                <w:rFonts w:ascii="Times New Roman" w:hAnsi="Times New Roman" w:cs="Times New Roman"/>
                <w:sz w:val="28"/>
                <w:szCs w:val="28"/>
              </w:rPr>
            </w:pPr>
            <w:r w:rsidRPr="00CE3517">
              <w:rPr>
                <w:rFonts w:ascii="Times New Roman" w:hAnsi="Times New Roman" w:cs="Times New Roman"/>
                <w:noProof/>
                <w:sz w:val="28"/>
                <w:szCs w:val="28"/>
              </w:rPr>
              <w:drawing>
                <wp:inline distT="0" distB="0" distL="0" distR="0" wp14:anchorId="742FF662" wp14:editId="6F0C13F2">
                  <wp:extent cx="2798860" cy="518670"/>
                  <wp:effectExtent l="0" t="0" r="1905" b="0"/>
                  <wp:docPr id="80313449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134497" name=""/>
                          <pic:cNvPicPr/>
                        </pic:nvPicPr>
                        <pic:blipFill>
                          <a:blip r:embed="rId28"/>
                          <a:stretch>
                            <a:fillRect/>
                          </a:stretch>
                        </pic:blipFill>
                        <pic:spPr>
                          <a:xfrm>
                            <a:off x="0" y="0"/>
                            <a:ext cx="2843163" cy="526880"/>
                          </a:xfrm>
                          <a:prstGeom prst="rect">
                            <a:avLst/>
                          </a:prstGeom>
                        </pic:spPr>
                      </pic:pic>
                    </a:graphicData>
                  </a:graphic>
                </wp:inline>
              </w:drawing>
            </w:r>
          </w:p>
        </w:tc>
        <w:tc>
          <w:tcPr>
            <w:tcW w:w="985" w:type="dxa"/>
          </w:tcPr>
          <w:p w14:paraId="11BF4499" w14:textId="77777777" w:rsidR="002558EE" w:rsidRDefault="002558EE" w:rsidP="006617F5">
            <w:pPr>
              <w:spacing w:line="25" w:lineRule="atLeast"/>
              <w:jc w:val="both"/>
              <w:rPr>
                <w:rFonts w:ascii="Times New Roman" w:hAnsi="Times New Roman" w:cs="Times New Roman"/>
                <w:sz w:val="28"/>
                <w:szCs w:val="28"/>
              </w:rPr>
            </w:pPr>
          </w:p>
          <w:p w14:paraId="2849CABF" w14:textId="37D98072" w:rsidR="002558EE" w:rsidRDefault="002558EE" w:rsidP="006617F5">
            <w:pPr>
              <w:spacing w:line="25" w:lineRule="atLeast"/>
              <w:jc w:val="both"/>
              <w:rPr>
                <w:rFonts w:ascii="Times New Roman" w:hAnsi="Times New Roman" w:cs="Times New Roman"/>
                <w:sz w:val="28"/>
                <w:szCs w:val="28"/>
              </w:rPr>
            </w:pPr>
            <w:r>
              <w:rPr>
                <w:rFonts w:ascii="Times New Roman" w:hAnsi="Times New Roman" w:cs="Times New Roman"/>
                <w:sz w:val="28"/>
                <w:szCs w:val="28"/>
              </w:rPr>
              <w:t>(</w:t>
            </w:r>
            <w:r w:rsidR="001144EF">
              <w:rPr>
                <w:rFonts w:ascii="Times New Roman" w:hAnsi="Times New Roman" w:cs="Times New Roman"/>
                <w:sz w:val="28"/>
                <w:szCs w:val="28"/>
              </w:rPr>
              <w:t>2</w:t>
            </w:r>
            <w:r>
              <w:rPr>
                <w:rFonts w:ascii="Times New Roman" w:hAnsi="Times New Roman" w:cs="Times New Roman"/>
                <w:sz w:val="28"/>
                <w:szCs w:val="28"/>
              </w:rPr>
              <w:t>.12)</w:t>
            </w:r>
          </w:p>
        </w:tc>
      </w:tr>
    </w:tbl>
    <w:p w14:paraId="0E77D687" w14:textId="16EEDDFE" w:rsidR="002558EE" w:rsidRPr="00CE3517" w:rsidRDefault="002558EE" w:rsidP="006617F5">
      <w:pPr>
        <w:spacing w:after="0" w:line="25" w:lineRule="atLeast"/>
        <w:ind w:firstLine="567"/>
        <w:jc w:val="both"/>
        <w:rPr>
          <w:rFonts w:ascii="Times New Roman" w:hAnsi="Times New Roman" w:cs="Times New Roman"/>
          <w:sz w:val="28"/>
          <w:szCs w:val="28"/>
        </w:rPr>
      </w:pPr>
    </w:p>
    <w:p w14:paraId="2ABF3E6E" w14:textId="773ECED2" w:rsidR="00C15499" w:rsidRPr="00CE3517" w:rsidRDefault="00C15499" w:rsidP="006617F5">
      <w:pPr>
        <w:spacing w:after="0" w:line="25" w:lineRule="atLeast"/>
        <w:ind w:firstLine="567"/>
        <w:jc w:val="both"/>
        <w:rPr>
          <w:rFonts w:ascii="Times New Roman" w:hAnsi="Times New Roman" w:cs="Times New Roman"/>
          <w:sz w:val="28"/>
          <w:szCs w:val="28"/>
        </w:rPr>
      </w:pPr>
    </w:p>
    <w:p w14:paraId="29309FF6" w14:textId="1680C1BC" w:rsidR="00C15499" w:rsidRPr="00CE3517" w:rsidRDefault="00C15499" w:rsidP="006617F5">
      <w:pPr>
        <w:spacing w:after="0" w:line="25" w:lineRule="atLeast"/>
        <w:ind w:firstLine="567"/>
        <w:jc w:val="both"/>
        <w:rPr>
          <w:rFonts w:ascii="Times New Roman" w:hAnsi="Times New Roman" w:cs="Times New Roman"/>
          <w:sz w:val="28"/>
          <w:szCs w:val="28"/>
        </w:rPr>
      </w:pPr>
      <w:r w:rsidRPr="00CE3517">
        <w:rPr>
          <w:rFonts w:ascii="Times New Roman" w:hAnsi="Times New Roman" w:cs="Times New Roman"/>
          <w:sz w:val="28"/>
          <w:szCs w:val="28"/>
        </w:rPr>
        <w:t xml:space="preserve">Чисельне диференціювання застосовується шляхом знаходження замість аналітичного значення похідної </w:t>
      </w:r>
      <w:r w:rsidRPr="00CE3517">
        <w:rPr>
          <w:rFonts w:ascii="Times New Roman" w:hAnsi="Times New Roman" w:cs="Times New Roman"/>
          <w:i/>
          <w:iCs/>
          <w:sz w:val="28"/>
          <w:szCs w:val="28"/>
        </w:rPr>
        <w:t>f'(x)</w:t>
      </w:r>
      <w:r w:rsidRPr="00CE3517">
        <w:rPr>
          <w:rFonts w:ascii="Times New Roman" w:hAnsi="Times New Roman" w:cs="Times New Roman"/>
          <w:sz w:val="28"/>
          <w:szCs w:val="28"/>
        </w:rPr>
        <w:t xml:space="preserve"> наближених значень в заданих точках коли аналітичний вид функції </w:t>
      </w:r>
      <w:r w:rsidRPr="00CE3517">
        <w:rPr>
          <w:rFonts w:ascii="Times New Roman" w:hAnsi="Times New Roman" w:cs="Times New Roman"/>
          <w:i/>
          <w:iCs/>
          <w:sz w:val="28"/>
          <w:szCs w:val="28"/>
        </w:rPr>
        <w:t>f(x)</w:t>
      </w:r>
      <w:r w:rsidRPr="00CE3517">
        <w:rPr>
          <w:rFonts w:ascii="Times New Roman" w:hAnsi="Times New Roman" w:cs="Times New Roman"/>
          <w:sz w:val="28"/>
          <w:szCs w:val="28"/>
        </w:rPr>
        <w:t xml:space="preserve"> невідомий, тобто функція визначена неявно або, коли функція задана таблицею своїх значень </w:t>
      </w:r>
      <w:proofErr w:type="spellStart"/>
      <w:r w:rsidRPr="00CE3517">
        <w:rPr>
          <w:rFonts w:ascii="Times New Roman" w:hAnsi="Times New Roman" w:cs="Times New Roman"/>
          <w:i/>
          <w:iCs/>
          <w:sz w:val="28"/>
          <w:szCs w:val="28"/>
        </w:rPr>
        <w:t>y</w:t>
      </w:r>
      <w:r w:rsidRPr="00CE3517">
        <w:rPr>
          <w:rFonts w:ascii="Times New Roman" w:hAnsi="Times New Roman" w:cs="Times New Roman"/>
          <w:i/>
          <w:iCs/>
          <w:sz w:val="28"/>
          <w:szCs w:val="28"/>
          <w:vertAlign w:val="subscript"/>
        </w:rPr>
        <w:t>і</w:t>
      </w:r>
      <w:proofErr w:type="spellEnd"/>
      <w:r w:rsidRPr="00CE3517">
        <w:rPr>
          <w:rFonts w:ascii="Times New Roman" w:hAnsi="Times New Roman" w:cs="Times New Roman"/>
          <w:i/>
          <w:iCs/>
          <w:sz w:val="28"/>
          <w:szCs w:val="28"/>
        </w:rPr>
        <w:t>=f(</w:t>
      </w:r>
      <w:proofErr w:type="spellStart"/>
      <w:r w:rsidRPr="00CE3517">
        <w:rPr>
          <w:rFonts w:ascii="Times New Roman" w:hAnsi="Times New Roman" w:cs="Times New Roman"/>
          <w:i/>
          <w:iCs/>
          <w:sz w:val="28"/>
          <w:szCs w:val="28"/>
        </w:rPr>
        <w:t>x</w:t>
      </w:r>
      <w:r w:rsidRPr="00CE3517">
        <w:rPr>
          <w:rFonts w:ascii="Times New Roman" w:hAnsi="Times New Roman" w:cs="Times New Roman"/>
          <w:i/>
          <w:iCs/>
          <w:sz w:val="28"/>
          <w:szCs w:val="28"/>
          <w:vertAlign w:val="subscript"/>
        </w:rPr>
        <w:t>і</w:t>
      </w:r>
      <w:proofErr w:type="spellEnd"/>
      <w:r w:rsidRPr="00CE3517">
        <w:rPr>
          <w:rFonts w:ascii="Times New Roman" w:hAnsi="Times New Roman" w:cs="Times New Roman"/>
          <w:i/>
          <w:iCs/>
          <w:sz w:val="28"/>
          <w:szCs w:val="28"/>
        </w:rPr>
        <w:t>).</w:t>
      </w:r>
    </w:p>
    <w:p w14:paraId="6DEBFC4A" w14:textId="020B910C" w:rsidR="00C15499" w:rsidRPr="00CE3517" w:rsidRDefault="00C15499" w:rsidP="006617F5">
      <w:pPr>
        <w:spacing w:after="0" w:line="25" w:lineRule="atLeast"/>
        <w:ind w:firstLine="567"/>
        <w:jc w:val="both"/>
        <w:rPr>
          <w:rFonts w:ascii="Times New Roman" w:hAnsi="Times New Roman" w:cs="Times New Roman"/>
          <w:sz w:val="28"/>
          <w:szCs w:val="28"/>
        </w:rPr>
      </w:pPr>
      <w:r w:rsidRPr="00CE3517">
        <w:rPr>
          <w:rFonts w:ascii="Times New Roman" w:hAnsi="Times New Roman" w:cs="Times New Roman"/>
          <w:sz w:val="28"/>
          <w:szCs w:val="28"/>
        </w:rPr>
        <w:t xml:space="preserve">Запис формул диференціювання через функцію </w:t>
      </w:r>
      <w:r w:rsidRPr="00CE3517">
        <w:rPr>
          <w:rFonts w:ascii="Times New Roman" w:hAnsi="Times New Roman" w:cs="Times New Roman"/>
          <w:i/>
          <w:iCs/>
          <w:sz w:val="28"/>
          <w:szCs w:val="28"/>
        </w:rPr>
        <w:t>f(x)</w:t>
      </w:r>
      <w:r w:rsidRPr="00CE3517">
        <w:rPr>
          <w:rFonts w:ascii="Times New Roman" w:hAnsi="Times New Roman" w:cs="Times New Roman"/>
          <w:sz w:val="28"/>
          <w:szCs w:val="28"/>
        </w:rPr>
        <w:t xml:space="preserve"> відповідає постановці задачі диференціювання, коли її аналітичний вигляд відомий, тобто значення функції </w:t>
      </w:r>
      <w:r w:rsidRPr="00CE3517">
        <w:rPr>
          <w:rFonts w:ascii="Times New Roman" w:hAnsi="Times New Roman" w:cs="Times New Roman"/>
          <w:i/>
          <w:iCs/>
          <w:sz w:val="28"/>
          <w:szCs w:val="28"/>
        </w:rPr>
        <w:t>f(x)</w:t>
      </w:r>
      <w:r w:rsidRPr="00CE3517">
        <w:rPr>
          <w:rFonts w:ascii="Times New Roman" w:hAnsi="Times New Roman" w:cs="Times New Roman"/>
          <w:sz w:val="28"/>
          <w:szCs w:val="28"/>
        </w:rPr>
        <w:t xml:space="preserve"> можна розрахувати в потрібних точках </w:t>
      </w:r>
      <w:r w:rsidRPr="00CE3517">
        <w:rPr>
          <w:rFonts w:ascii="Times New Roman" w:hAnsi="Times New Roman" w:cs="Times New Roman"/>
          <w:i/>
          <w:iCs/>
          <w:sz w:val="28"/>
          <w:szCs w:val="28"/>
        </w:rPr>
        <w:t>х</w:t>
      </w:r>
      <w:r w:rsidRPr="00CE3517">
        <w:rPr>
          <w:rFonts w:ascii="Times New Roman" w:hAnsi="Times New Roman" w:cs="Times New Roman"/>
          <w:i/>
          <w:iCs/>
          <w:sz w:val="28"/>
          <w:szCs w:val="28"/>
          <w:vertAlign w:val="subscript"/>
        </w:rPr>
        <w:t>і</w:t>
      </w:r>
      <w:r w:rsidRPr="00CE3517">
        <w:rPr>
          <w:rFonts w:ascii="Times New Roman" w:hAnsi="Times New Roman" w:cs="Times New Roman"/>
          <w:sz w:val="28"/>
          <w:szCs w:val="28"/>
        </w:rPr>
        <w:t xml:space="preserve"> з кроком </w:t>
      </w:r>
      <w:r w:rsidRPr="00CE3517">
        <w:rPr>
          <w:rFonts w:ascii="Times New Roman" w:hAnsi="Times New Roman" w:cs="Times New Roman"/>
          <w:i/>
          <w:iCs/>
          <w:sz w:val="28"/>
          <w:szCs w:val="28"/>
        </w:rPr>
        <w:t>h</w:t>
      </w:r>
      <w:r w:rsidRPr="00CE3517">
        <w:rPr>
          <w:rFonts w:ascii="Times New Roman" w:hAnsi="Times New Roman" w:cs="Times New Roman"/>
          <w:sz w:val="28"/>
          <w:szCs w:val="28"/>
        </w:rPr>
        <w:t xml:space="preserve">. При цьому </w:t>
      </w:r>
      <w:r w:rsidRPr="00CE3517">
        <w:rPr>
          <w:rFonts w:ascii="Times New Roman" w:hAnsi="Times New Roman" w:cs="Times New Roman"/>
          <w:i/>
          <w:iCs/>
          <w:sz w:val="28"/>
          <w:szCs w:val="28"/>
        </w:rPr>
        <w:t>h</w:t>
      </w:r>
      <w:r w:rsidRPr="00CE3517">
        <w:rPr>
          <w:rFonts w:ascii="Times New Roman" w:hAnsi="Times New Roman" w:cs="Times New Roman"/>
          <w:sz w:val="28"/>
          <w:szCs w:val="28"/>
        </w:rPr>
        <w:t xml:space="preserve"> називають кроком чисельного диференціювання. Крок можна підібрати залежно від поведінки функції </w:t>
      </w:r>
      <w:r w:rsidRPr="00CE3517">
        <w:rPr>
          <w:rFonts w:ascii="Times New Roman" w:hAnsi="Times New Roman" w:cs="Times New Roman"/>
          <w:i/>
          <w:iCs/>
          <w:sz w:val="28"/>
          <w:szCs w:val="28"/>
        </w:rPr>
        <w:t>f(x)</w:t>
      </w:r>
      <w:r w:rsidRPr="00CE3517">
        <w:rPr>
          <w:rFonts w:ascii="Times New Roman" w:hAnsi="Times New Roman" w:cs="Times New Roman"/>
          <w:sz w:val="28"/>
          <w:szCs w:val="28"/>
        </w:rPr>
        <w:t xml:space="preserve"> в околі точки </w:t>
      </w:r>
      <w:r w:rsidRPr="00CE3517">
        <w:rPr>
          <w:rFonts w:ascii="Times New Roman" w:hAnsi="Times New Roman" w:cs="Times New Roman"/>
          <w:i/>
          <w:iCs/>
          <w:sz w:val="28"/>
          <w:szCs w:val="28"/>
        </w:rPr>
        <w:t>х</w:t>
      </w:r>
      <w:r w:rsidRPr="00CE3517">
        <w:rPr>
          <w:rFonts w:ascii="Times New Roman" w:hAnsi="Times New Roman" w:cs="Times New Roman"/>
          <w:sz w:val="28"/>
          <w:szCs w:val="28"/>
        </w:rPr>
        <w:t>.</w:t>
      </w:r>
    </w:p>
    <w:p w14:paraId="0DE35EF5" w14:textId="277DE727" w:rsidR="00C15499" w:rsidRPr="00CE3517" w:rsidRDefault="00C15499" w:rsidP="006617F5">
      <w:pPr>
        <w:spacing w:after="0" w:line="25" w:lineRule="atLeast"/>
        <w:ind w:firstLine="567"/>
        <w:jc w:val="both"/>
        <w:rPr>
          <w:rFonts w:ascii="Times New Roman" w:hAnsi="Times New Roman" w:cs="Times New Roman"/>
          <w:sz w:val="28"/>
          <w:szCs w:val="28"/>
        </w:rPr>
      </w:pPr>
      <w:r w:rsidRPr="00CE3517">
        <w:rPr>
          <w:rFonts w:ascii="Times New Roman" w:hAnsi="Times New Roman" w:cs="Times New Roman"/>
          <w:sz w:val="28"/>
          <w:szCs w:val="28"/>
        </w:rPr>
        <w:t xml:space="preserve">Запис формул через </w:t>
      </w:r>
      <w:proofErr w:type="spellStart"/>
      <w:r w:rsidRPr="00CE3517">
        <w:rPr>
          <w:rFonts w:ascii="Times New Roman" w:hAnsi="Times New Roman" w:cs="Times New Roman"/>
          <w:i/>
          <w:iCs/>
          <w:sz w:val="28"/>
          <w:szCs w:val="28"/>
        </w:rPr>
        <w:t>y</w:t>
      </w:r>
      <w:r w:rsidRPr="00CE3517">
        <w:rPr>
          <w:rFonts w:ascii="Times New Roman" w:hAnsi="Times New Roman" w:cs="Times New Roman"/>
          <w:i/>
          <w:iCs/>
          <w:sz w:val="28"/>
          <w:szCs w:val="28"/>
          <w:vertAlign w:val="subscript"/>
        </w:rPr>
        <w:t>і</w:t>
      </w:r>
      <w:proofErr w:type="spellEnd"/>
      <w:r w:rsidRPr="00CE3517">
        <w:rPr>
          <w:rFonts w:ascii="Times New Roman" w:hAnsi="Times New Roman" w:cs="Times New Roman"/>
          <w:sz w:val="28"/>
          <w:szCs w:val="28"/>
        </w:rPr>
        <w:t xml:space="preserve"> відповідає постановці задачі диференціювання, коли функція </w:t>
      </w:r>
      <w:r w:rsidRPr="00CE3517">
        <w:rPr>
          <w:rFonts w:ascii="Times New Roman" w:hAnsi="Times New Roman" w:cs="Times New Roman"/>
          <w:i/>
          <w:iCs/>
          <w:sz w:val="28"/>
          <w:szCs w:val="28"/>
        </w:rPr>
        <w:t>f(x)</w:t>
      </w:r>
      <w:r w:rsidRPr="00CE3517">
        <w:rPr>
          <w:rFonts w:ascii="Times New Roman" w:hAnsi="Times New Roman" w:cs="Times New Roman"/>
          <w:sz w:val="28"/>
          <w:szCs w:val="28"/>
        </w:rPr>
        <w:t xml:space="preserve"> задана таблицею, її аналітичний вигляд невідомий.</w:t>
      </w:r>
    </w:p>
    <w:p w14:paraId="2E9A39D9" w14:textId="7CEFBA86" w:rsidR="00C15499" w:rsidRDefault="00C15499" w:rsidP="006617F5">
      <w:pPr>
        <w:spacing w:after="0" w:line="25" w:lineRule="atLeast"/>
        <w:ind w:firstLine="567"/>
        <w:jc w:val="both"/>
        <w:rPr>
          <w:rFonts w:ascii="Times New Roman" w:hAnsi="Times New Roman" w:cs="Times New Roman"/>
          <w:sz w:val="28"/>
          <w:szCs w:val="28"/>
        </w:rPr>
      </w:pPr>
      <w:proofErr w:type="spellStart"/>
      <w:r w:rsidRPr="00CE3517">
        <w:rPr>
          <w:rFonts w:ascii="Times New Roman" w:hAnsi="Times New Roman" w:cs="Times New Roman"/>
          <w:sz w:val="28"/>
          <w:szCs w:val="28"/>
        </w:rPr>
        <w:t>Чисельно</w:t>
      </w:r>
      <w:proofErr w:type="spellEnd"/>
      <w:r w:rsidRPr="00CE3517">
        <w:rPr>
          <w:rFonts w:ascii="Times New Roman" w:hAnsi="Times New Roman" w:cs="Times New Roman"/>
          <w:sz w:val="28"/>
          <w:szCs w:val="28"/>
        </w:rPr>
        <w:t xml:space="preserve"> значення похідної визначається заміною границі з диференціалом </w:t>
      </w:r>
      <w:r w:rsidRPr="00CE3517">
        <w:rPr>
          <w:rFonts w:ascii="Times New Roman" w:hAnsi="Times New Roman" w:cs="Times New Roman"/>
          <w:i/>
          <w:iCs/>
          <w:sz w:val="28"/>
          <w:szCs w:val="28"/>
        </w:rPr>
        <w:t>dx</w:t>
      </w:r>
      <w:r w:rsidRPr="00CE3517">
        <w:rPr>
          <w:rFonts w:ascii="Times New Roman" w:hAnsi="Times New Roman" w:cs="Times New Roman"/>
          <w:sz w:val="28"/>
          <w:szCs w:val="28"/>
        </w:rPr>
        <w:t xml:space="preserve"> на відношення на інтервалі </w:t>
      </w:r>
      <w:r w:rsidRPr="00CE3517">
        <w:rPr>
          <w:rFonts w:ascii="Times New Roman" w:hAnsi="Times New Roman" w:cs="Times New Roman"/>
          <w:i/>
          <w:iCs/>
          <w:sz w:val="28"/>
          <w:szCs w:val="28"/>
        </w:rPr>
        <w:t>h</w:t>
      </w:r>
      <w:r w:rsidRPr="00CE3517">
        <w:rPr>
          <w:rFonts w:ascii="Times New Roman" w:hAnsi="Times New Roman" w:cs="Times New Roman"/>
          <w:sz w:val="28"/>
          <w:szCs w:val="28"/>
        </w:rPr>
        <w:t xml:space="preserve"> у вигляді розділеної різниці. В залежності від кількості точок та напрямку зсуву </w:t>
      </w:r>
      <w:r w:rsidRPr="00CE3517">
        <w:rPr>
          <w:rFonts w:ascii="Times New Roman" w:hAnsi="Times New Roman" w:cs="Times New Roman"/>
          <w:i/>
          <w:iCs/>
          <w:sz w:val="28"/>
          <w:szCs w:val="28"/>
        </w:rPr>
        <w:t>h</w:t>
      </w:r>
      <w:r w:rsidRPr="00CE3517">
        <w:rPr>
          <w:rFonts w:ascii="Times New Roman" w:hAnsi="Times New Roman" w:cs="Times New Roman"/>
          <w:sz w:val="28"/>
          <w:szCs w:val="28"/>
        </w:rPr>
        <w:t xml:space="preserve"> розрізняють праву різницю, ліву різницю та центральну різницю</w:t>
      </w:r>
      <w:r w:rsidR="004D52CF">
        <w:rPr>
          <w:rFonts w:ascii="Times New Roman" w:hAnsi="Times New Roman" w:cs="Times New Roman"/>
          <w:sz w:val="28"/>
          <w:szCs w:val="28"/>
        </w:rPr>
        <w:t xml:space="preserve"> </w:t>
      </w:r>
      <w:r w:rsidR="004D52CF" w:rsidRPr="00137662">
        <w:rPr>
          <w:rFonts w:ascii="Times New Roman" w:hAnsi="Times New Roman" w:cs="Times New Roman"/>
          <w:sz w:val="28"/>
          <w:szCs w:val="28"/>
        </w:rPr>
        <w:t>[1</w:t>
      </w:r>
      <w:r w:rsidR="004D52CF">
        <w:rPr>
          <w:rFonts w:ascii="Times New Roman" w:hAnsi="Times New Roman" w:cs="Times New Roman"/>
          <w:sz w:val="28"/>
          <w:szCs w:val="28"/>
        </w:rPr>
        <w:t xml:space="preserve">, </w:t>
      </w:r>
      <w:r w:rsidR="004D7979">
        <w:rPr>
          <w:rFonts w:ascii="Times New Roman" w:hAnsi="Times New Roman" w:cs="Times New Roman"/>
          <w:sz w:val="28"/>
          <w:szCs w:val="28"/>
          <w:lang w:val="en-US"/>
        </w:rPr>
        <w:t>5</w:t>
      </w:r>
      <w:r w:rsidR="004D52CF" w:rsidRPr="00137662">
        <w:rPr>
          <w:rFonts w:ascii="Times New Roman" w:hAnsi="Times New Roman" w:cs="Times New Roman"/>
          <w:sz w:val="28"/>
          <w:szCs w:val="28"/>
        </w:rPr>
        <w:t>]</w:t>
      </w:r>
      <w:r w:rsidRPr="00CE3517">
        <w:rPr>
          <w:rFonts w:ascii="Times New Roman" w:hAnsi="Times New Roman" w:cs="Times New Roman"/>
          <w:sz w:val="28"/>
          <w:szCs w:val="28"/>
        </w:rPr>
        <w:t>.</w:t>
      </w:r>
    </w:p>
    <w:p w14:paraId="24912C3B" w14:textId="77777777" w:rsidR="002558EE" w:rsidRDefault="002558EE" w:rsidP="006617F5">
      <w:pPr>
        <w:spacing w:after="0" w:line="25" w:lineRule="atLeast"/>
        <w:ind w:firstLine="567"/>
        <w:jc w:val="both"/>
        <w:rPr>
          <w:rFonts w:ascii="Times New Roman" w:hAnsi="Times New Roman" w:cs="Times New Roman"/>
          <w:sz w:val="28"/>
          <w:szCs w:val="28"/>
        </w:rPr>
      </w:pPr>
    </w:p>
    <w:tbl>
      <w:tblPr>
        <w:tblStyle w:val="af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2"/>
        <w:gridCol w:w="985"/>
      </w:tblGrid>
      <w:tr w:rsidR="002558EE" w14:paraId="02F52325" w14:textId="77777777" w:rsidTr="006617F5">
        <w:tc>
          <w:tcPr>
            <w:tcW w:w="8642" w:type="dxa"/>
          </w:tcPr>
          <w:p w14:paraId="2CC5B00C" w14:textId="767C5455" w:rsidR="002558EE" w:rsidRDefault="002558EE" w:rsidP="006617F5">
            <w:pPr>
              <w:spacing w:line="25" w:lineRule="atLeast"/>
              <w:jc w:val="center"/>
              <w:rPr>
                <w:rFonts w:ascii="Times New Roman" w:hAnsi="Times New Roman" w:cs="Times New Roman"/>
                <w:sz w:val="28"/>
                <w:szCs w:val="28"/>
              </w:rPr>
            </w:pPr>
            <w:r w:rsidRPr="00CE3517">
              <w:rPr>
                <w:rFonts w:ascii="Times New Roman" w:hAnsi="Times New Roman" w:cs="Times New Roman"/>
                <w:noProof/>
                <w:sz w:val="28"/>
                <w:szCs w:val="28"/>
              </w:rPr>
              <w:drawing>
                <wp:inline distT="0" distB="0" distL="0" distR="0" wp14:anchorId="1ABC2D87" wp14:editId="402B5634">
                  <wp:extent cx="5193335" cy="1373090"/>
                  <wp:effectExtent l="0" t="0" r="7620" b="0"/>
                  <wp:docPr id="200856601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8566015" name=""/>
                          <pic:cNvPicPr/>
                        </pic:nvPicPr>
                        <pic:blipFill>
                          <a:blip r:embed="rId29"/>
                          <a:stretch>
                            <a:fillRect/>
                          </a:stretch>
                        </pic:blipFill>
                        <pic:spPr>
                          <a:xfrm>
                            <a:off x="0" y="0"/>
                            <a:ext cx="5202849" cy="1375605"/>
                          </a:xfrm>
                          <a:prstGeom prst="rect">
                            <a:avLst/>
                          </a:prstGeom>
                        </pic:spPr>
                      </pic:pic>
                    </a:graphicData>
                  </a:graphic>
                </wp:inline>
              </w:drawing>
            </w:r>
          </w:p>
        </w:tc>
        <w:tc>
          <w:tcPr>
            <w:tcW w:w="985" w:type="dxa"/>
          </w:tcPr>
          <w:p w14:paraId="36FF838B" w14:textId="77777777" w:rsidR="002558EE" w:rsidRDefault="002558EE" w:rsidP="006617F5">
            <w:pPr>
              <w:spacing w:line="25" w:lineRule="atLeast"/>
              <w:jc w:val="both"/>
              <w:rPr>
                <w:rFonts w:ascii="Times New Roman" w:hAnsi="Times New Roman" w:cs="Times New Roman"/>
                <w:sz w:val="28"/>
                <w:szCs w:val="28"/>
              </w:rPr>
            </w:pPr>
          </w:p>
          <w:p w14:paraId="03663468" w14:textId="51713C69" w:rsidR="002558EE" w:rsidRDefault="002558EE" w:rsidP="006617F5">
            <w:pPr>
              <w:spacing w:line="25" w:lineRule="atLeast"/>
              <w:jc w:val="both"/>
              <w:rPr>
                <w:rFonts w:ascii="Times New Roman" w:hAnsi="Times New Roman" w:cs="Times New Roman"/>
                <w:sz w:val="28"/>
                <w:szCs w:val="28"/>
              </w:rPr>
            </w:pPr>
            <w:r>
              <w:rPr>
                <w:rFonts w:ascii="Times New Roman" w:hAnsi="Times New Roman" w:cs="Times New Roman"/>
                <w:sz w:val="28"/>
                <w:szCs w:val="28"/>
              </w:rPr>
              <w:t>(</w:t>
            </w:r>
            <w:r w:rsidR="001144EF">
              <w:rPr>
                <w:rFonts w:ascii="Times New Roman" w:hAnsi="Times New Roman" w:cs="Times New Roman"/>
                <w:sz w:val="28"/>
                <w:szCs w:val="28"/>
              </w:rPr>
              <w:t>2</w:t>
            </w:r>
            <w:r>
              <w:rPr>
                <w:rFonts w:ascii="Times New Roman" w:hAnsi="Times New Roman" w:cs="Times New Roman"/>
                <w:sz w:val="28"/>
                <w:szCs w:val="28"/>
              </w:rPr>
              <w:t>.13)</w:t>
            </w:r>
          </w:p>
        </w:tc>
      </w:tr>
    </w:tbl>
    <w:p w14:paraId="308521E0" w14:textId="3D9556EA" w:rsidR="00C15499" w:rsidRPr="00CE3517" w:rsidRDefault="00C15499" w:rsidP="006617F5">
      <w:pPr>
        <w:spacing w:after="0" w:line="25" w:lineRule="atLeast"/>
        <w:ind w:firstLine="567"/>
        <w:jc w:val="both"/>
        <w:rPr>
          <w:rFonts w:ascii="Times New Roman" w:hAnsi="Times New Roman" w:cs="Times New Roman"/>
          <w:sz w:val="28"/>
          <w:szCs w:val="28"/>
        </w:rPr>
      </w:pPr>
    </w:p>
    <w:p w14:paraId="202629AC" w14:textId="4C93F79D" w:rsidR="00C15499" w:rsidRPr="00CE3517" w:rsidRDefault="00C15499" w:rsidP="006617F5">
      <w:pPr>
        <w:spacing w:after="0" w:line="25" w:lineRule="atLeast"/>
        <w:ind w:firstLine="567"/>
        <w:jc w:val="both"/>
        <w:rPr>
          <w:rFonts w:ascii="Times New Roman" w:hAnsi="Times New Roman" w:cs="Times New Roman"/>
          <w:sz w:val="28"/>
          <w:szCs w:val="28"/>
        </w:rPr>
      </w:pPr>
      <w:r w:rsidRPr="00CE3517">
        <w:rPr>
          <w:rFonts w:ascii="Times New Roman" w:hAnsi="Times New Roman" w:cs="Times New Roman"/>
          <w:sz w:val="28"/>
          <w:szCs w:val="28"/>
        </w:rPr>
        <w:t xml:space="preserve">Прості формули, за допомогою яких похідні в заданій точці можна наближено обчислити за кількома значеннями функції </w:t>
      </w:r>
      <w:r w:rsidRPr="00CE3517">
        <w:rPr>
          <w:rFonts w:ascii="Times New Roman" w:hAnsi="Times New Roman" w:cs="Times New Roman"/>
          <w:i/>
          <w:iCs/>
          <w:sz w:val="28"/>
          <w:szCs w:val="28"/>
        </w:rPr>
        <w:t>f(x)</w:t>
      </w:r>
      <w:r w:rsidRPr="00CE3517">
        <w:rPr>
          <w:rFonts w:ascii="Times New Roman" w:hAnsi="Times New Roman" w:cs="Times New Roman"/>
          <w:sz w:val="28"/>
          <w:szCs w:val="28"/>
        </w:rPr>
        <w:t xml:space="preserve"> в заданій та близьких до неї точках забезпечують широке застосування чисельного підходу в комп'ютерні математиці.</w:t>
      </w:r>
    </w:p>
    <w:p w14:paraId="03A1E676" w14:textId="6DAA1218" w:rsidR="002439E1" w:rsidRPr="00CE3517" w:rsidRDefault="002439E1" w:rsidP="006617F5">
      <w:pPr>
        <w:spacing w:after="0" w:line="25" w:lineRule="atLeast"/>
        <w:ind w:firstLine="567"/>
        <w:jc w:val="both"/>
        <w:rPr>
          <w:rFonts w:ascii="Times New Roman" w:hAnsi="Times New Roman" w:cs="Times New Roman"/>
          <w:sz w:val="28"/>
          <w:szCs w:val="28"/>
        </w:rPr>
      </w:pPr>
      <w:r w:rsidRPr="00CE3517">
        <w:rPr>
          <w:rFonts w:ascii="Times New Roman" w:hAnsi="Times New Roman" w:cs="Times New Roman"/>
          <w:sz w:val="28"/>
          <w:szCs w:val="28"/>
        </w:rPr>
        <w:lastRenderedPageBreak/>
        <w:t>Термін скінченна різниця означає наближення приросту функції, що обчислюється на деякому фіксованому кроці. Це наближення стає точнішим зі зменшенням кроку, тобто з більш щільним розташуванням точок. Проте занадто малий крок може призводити до накопичення похибок округлення, особливо при обробці експериментальних або машинно обчислених даних. Отже, вибір кроку є важливим компромісом між точністю й стабільністю обчислень.</w:t>
      </w:r>
    </w:p>
    <w:p w14:paraId="7319ABF3" w14:textId="77777777" w:rsidR="002439E1" w:rsidRPr="00CE3517" w:rsidRDefault="002439E1" w:rsidP="006617F5">
      <w:pPr>
        <w:spacing w:after="0" w:line="25" w:lineRule="atLeast"/>
        <w:ind w:firstLine="567"/>
        <w:jc w:val="both"/>
        <w:rPr>
          <w:rFonts w:ascii="Times New Roman" w:hAnsi="Times New Roman" w:cs="Times New Roman"/>
          <w:sz w:val="28"/>
          <w:szCs w:val="28"/>
        </w:rPr>
      </w:pPr>
      <w:r w:rsidRPr="00CE3517">
        <w:rPr>
          <w:rFonts w:ascii="Times New Roman" w:hAnsi="Times New Roman" w:cs="Times New Roman"/>
          <w:sz w:val="28"/>
          <w:szCs w:val="28"/>
        </w:rPr>
        <w:t>Методи чисельного диференціювання оцінюються за точністю наближення та стійкістю до похибок. Центральні різниці, як правило, забезпечують вищу точність порівняно з односторонніми, оскільки використовують симетричну інформацію про поведінку функції. Проте всі ці методи є лише апроксимацією, і їх похибка залежить як від властивостей самої функції (її гладкості), так і від точності вхідних даних.</w:t>
      </w:r>
    </w:p>
    <w:p w14:paraId="34FC360F" w14:textId="77777777" w:rsidR="002439E1" w:rsidRPr="00CE3517" w:rsidRDefault="002439E1" w:rsidP="006617F5">
      <w:pPr>
        <w:spacing w:after="0" w:line="25" w:lineRule="atLeast"/>
        <w:ind w:firstLine="567"/>
        <w:jc w:val="both"/>
        <w:rPr>
          <w:rFonts w:ascii="Times New Roman" w:hAnsi="Times New Roman" w:cs="Times New Roman"/>
          <w:sz w:val="28"/>
          <w:szCs w:val="28"/>
        </w:rPr>
      </w:pPr>
      <w:r w:rsidRPr="00CE3517">
        <w:rPr>
          <w:rFonts w:ascii="Times New Roman" w:hAnsi="Times New Roman" w:cs="Times New Roman"/>
          <w:sz w:val="28"/>
          <w:szCs w:val="28"/>
        </w:rPr>
        <w:t xml:space="preserve">Чисельне диференціювання особливо корисне в задачах аналізу динамічних процесів, моделювання руху, знаходження максимумів і мінімумів функцій, а також у задачах обробки сигналів, де часто потрібно визначати швидкість або прискорення на основі дискретних вимірювань. Важливо розуміти, що похідна, обчислена </w:t>
      </w:r>
      <w:proofErr w:type="spellStart"/>
      <w:r w:rsidRPr="00CE3517">
        <w:rPr>
          <w:rFonts w:ascii="Times New Roman" w:hAnsi="Times New Roman" w:cs="Times New Roman"/>
          <w:sz w:val="28"/>
          <w:szCs w:val="28"/>
        </w:rPr>
        <w:t>чисельно</w:t>
      </w:r>
      <w:proofErr w:type="spellEnd"/>
      <w:r w:rsidRPr="00CE3517">
        <w:rPr>
          <w:rFonts w:ascii="Times New Roman" w:hAnsi="Times New Roman" w:cs="Times New Roman"/>
          <w:sz w:val="28"/>
          <w:szCs w:val="28"/>
        </w:rPr>
        <w:t>, є лише наближенням, але у багатьох прикладних випадках цього наближення достатньо для прийняття обґрунтованих рішень або побудови подальших моделей.</w:t>
      </w:r>
    </w:p>
    <w:p w14:paraId="7C741534" w14:textId="5996F1A4" w:rsidR="002558EE" w:rsidRDefault="002558EE" w:rsidP="006617F5">
      <w:pPr>
        <w:spacing w:after="0" w:line="25" w:lineRule="atLeast"/>
        <w:rPr>
          <w:rFonts w:ascii="Times New Roman" w:hAnsi="Times New Roman" w:cs="Times New Roman"/>
          <w:sz w:val="28"/>
          <w:szCs w:val="28"/>
        </w:rPr>
      </w:pPr>
      <w:r>
        <w:rPr>
          <w:rFonts w:ascii="Times New Roman" w:hAnsi="Times New Roman" w:cs="Times New Roman"/>
          <w:sz w:val="28"/>
          <w:szCs w:val="28"/>
        </w:rPr>
        <w:br w:type="page"/>
      </w:r>
    </w:p>
    <w:p w14:paraId="783CC61F" w14:textId="001AE6EA" w:rsidR="00592BB3" w:rsidRPr="00AA38EC" w:rsidRDefault="001144EF" w:rsidP="006617F5">
      <w:pPr>
        <w:spacing w:after="0" w:line="25" w:lineRule="atLeast"/>
        <w:ind w:firstLine="567"/>
        <w:jc w:val="center"/>
        <w:rPr>
          <w:rFonts w:ascii="Times New Roman" w:hAnsi="Times New Roman" w:cs="Times New Roman"/>
          <w:b/>
          <w:bCs/>
          <w:sz w:val="28"/>
          <w:szCs w:val="28"/>
        </w:rPr>
      </w:pPr>
      <w:bookmarkStart w:id="8" w:name="_Hlk195778224"/>
      <w:r>
        <w:rPr>
          <w:rFonts w:ascii="Times New Roman" w:hAnsi="Times New Roman" w:cs="Times New Roman"/>
          <w:b/>
          <w:bCs/>
          <w:sz w:val="28"/>
          <w:szCs w:val="28"/>
        </w:rPr>
        <w:lastRenderedPageBreak/>
        <w:t>3</w:t>
      </w:r>
      <w:r w:rsidR="00AA38EC" w:rsidRPr="00AA38EC">
        <w:rPr>
          <w:rFonts w:ascii="Times New Roman" w:hAnsi="Times New Roman" w:cs="Times New Roman"/>
          <w:b/>
          <w:bCs/>
          <w:sz w:val="28"/>
          <w:szCs w:val="28"/>
        </w:rPr>
        <w:t xml:space="preserve"> </w:t>
      </w:r>
      <w:r w:rsidR="00592BB3" w:rsidRPr="00AA38EC">
        <w:rPr>
          <w:rFonts w:ascii="Times New Roman" w:hAnsi="Times New Roman" w:cs="Times New Roman"/>
          <w:b/>
          <w:bCs/>
          <w:sz w:val="28"/>
          <w:szCs w:val="28"/>
        </w:rPr>
        <w:t>МЕТОДИ НАБЛИЖЕННЯ ФУНКЦІЙ</w:t>
      </w:r>
    </w:p>
    <w:p w14:paraId="3D8FFB28" w14:textId="1E80F375" w:rsidR="00AA38EC" w:rsidRDefault="001144EF" w:rsidP="006617F5">
      <w:pPr>
        <w:spacing w:after="0" w:line="25" w:lineRule="atLeast"/>
        <w:ind w:firstLine="567"/>
        <w:jc w:val="both"/>
        <w:rPr>
          <w:rFonts w:ascii="Times New Roman" w:hAnsi="Times New Roman" w:cs="Times New Roman"/>
          <w:b/>
          <w:bCs/>
          <w:sz w:val="28"/>
          <w:szCs w:val="28"/>
        </w:rPr>
      </w:pPr>
      <w:r>
        <w:rPr>
          <w:rFonts w:ascii="Times New Roman" w:hAnsi="Times New Roman" w:cs="Times New Roman"/>
          <w:b/>
          <w:bCs/>
          <w:sz w:val="28"/>
          <w:szCs w:val="28"/>
        </w:rPr>
        <w:t>3</w:t>
      </w:r>
      <w:r w:rsidR="00AA38EC" w:rsidRPr="00AA38EC">
        <w:rPr>
          <w:rFonts w:ascii="Times New Roman" w:hAnsi="Times New Roman" w:cs="Times New Roman"/>
          <w:b/>
          <w:bCs/>
          <w:sz w:val="28"/>
          <w:szCs w:val="28"/>
        </w:rPr>
        <w:t>.1 Методи інтерполяції функцій</w:t>
      </w:r>
    </w:p>
    <w:p w14:paraId="5DA410CB" w14:textId="77777777" w:rsidR="002558EE" w:rsidRPr="00AA38EC" w:rsidRDefault="002558EE" w:rsidP="006617F5">
      <w:pPr>
        <w:spacing w:after="0" w:line="25" w:lineRule="atLeast"/>
        <w:ind w:firstLine="567"/>
        <w:jc w:val="both"/>
        <w:rPr>
          <w:rFonts w:ascii="Times New Roman" w:hAnsi="Times New Roman" w:cs="Times New Roman"/>
          <w:b/>
          <w:bCs/>
          <w:sz w:val="28"/>
          <w:szCs w:val="28"/>
        </w:rPr>
      </w:pPr>
    </w:p>
    <w:bookmarkEnd w:id="8"/>
    <w:p w14:paraId="5699026F" w14:textId="77777777" w:rsidR="009751B1" w:rsidRPr="00CE3517" w:rsidRDefault="00592BB3" w:rsidP="006617F5">
      <w:pPr>
        <w:spacing w:after="0" w:line="25" w:lineRule="atLeast"/>
        <w:ind w:firstLine="567"/>
        <w:jc w:val="both"/>
        <w:rPr>
          <w:rFonts w:ascii="Times New Roman" w:hAnsi="Times New Roman" w:cs="Times New Roman"/>
          <w:sz w:val="28"/>
          <w:szCs w:val="28"/>
        </w:rPr>
      </w:pPr>
      <w:r w:rsidRPr="00CE3517">
        <w:rPr>
          <w:rFonts w:ascii="Times New Roman" w:hAnsi="Times New Roman" w:cs="Times New Roman"/>
          <w:sz w:val="28"/>
          <w:szCs w:val="28"/>
        </w:rPr>
        <w:t>Задача наближення функцій виникає при розв'язанні багатьох практичних і теоретичних задач. Часто вхідні дані визначені у вигляді таблиць чи графіків. У вигляді графіків зазвичай представлені спектральна та частотні характеристики елементів, індикатриси випромінювачів в документації виробників та довідниках, властивості матеріалів в ДСТУ тощо.</w:t>
      </w:r>
      <w:r w:rsidR="009751B1" w:rsidRPr="00CE3517">
        <w:rPr>
          <w:rFonts w:ascii="Times New Roman" w:hAnsi="Times New Roman" w:cs="Times New Roman"/>
          <w:sz w:val="28"/>
          <w:szCs w:val="28"/>
        </w:rPr>
        <w:t xml:space="preserve"> </w:t>
      </w:r>
    </w:p>
    <w:p w14:paraId="1A1E4C3B" w14:textId="29803B17" w:rsidR="00592BB3" w:rsidRPr="00CE3517" w:rsidRDefault="009751B1" w:rsidP="006617F5">
      <w:pPr>
        <w:spacing w:after="0" w:line="25" w:lineRule="atLeast"/>
        <w:ind w:firstLine="567"/>
        <w:jc w:val="both"/>
        <w:rPr>
          <w:rFonts w:ascii="Times New Roman" w:hAnsi="Times New Roman" w:cs="Times New Roman"/>
          <w:sz w:val="28"/>
          <w:szCs w:val="28"/>
        </w:rPr>
      </w:pPr>
      <w:r w:rsidRPr="00CE3517">
        <w:rPr>
          <w:rFonts w:ascii="Times New Roman" w:hAnsi="Times New Roman" w:cs="Times New Roman"/>
          <w:sz w:val="28"/>
          <w:szCs w:val="28"/>
        </w:rPr>
        <w:t xml:space="preserve">У вигляді масивів, що є аналогом таблиць, визначають експериментальні дані. Але за рахунок експериментальних похибок точки графіка не точно співпадають з очікуваною залежністю. Потрібно отримати найкраще в певному значенні наближення функції </w:t>
      </w:r>
      <w:r w:rsidRPr="00CE3517">
        <w:rPr>
          <w:rFonts w:ascii="Times New Roman" w:hAnsi="Times New Roman" w:cs="Times New Roman"/>
          <w:i/>
          <w:iCs/>
          <w:sz w:val="28"/>
          <w:szCs w:val="28"/>
        </w:rPr>
        <w:t>f(x)</w:t>
      </w:r>
      <w:r w:rsidRPr="00CE3517">
        <w:rPr>
          <w:rFonts w:ascii="Times New Roman" w:hAnsi="Times New Roman" w:cs="Times New Roman"/>
          <w:sz w:val="28"/>
          <w:szCs w:val="28"/>
        </w:rPr>
        <w:t xml:space="preserve"> до очікуваної при мінімальній кількості вимірювань. Крім того, бувають випадки, коли аналітичний вираз функції </w:t>
      </w:r>
      <w:r w:rsidRPr="00CE3517">
        <w:rPr>
          <w:rFonts w:ascii="Times New Roman" w:hAnsi="Times New Roman" w:cs="Times New Roman"/>
          <w:i/>
          <w:iCs/>
          <w:sz w:val="28"/>
          <w:szCs w:val="28"/>
        </w:rPr>
        <w:t>f(x)</w:t>
      </w:r>
      <w:r w:rsidRPr="00CE3517">
        <w:rPr>
          <w:rFonts w:ascii="Times New Roman" w:hAnsi="Times New Roman" w:cs="Times New Roman"/>
          <w:sz w:val="28"/>
          <w:szCs w:val="28"/>
        </w:rPr>
        <w:t xml:space="preserve"> відомий, проте є занадто складним i незручним для обчислень, тому необхідно вихідну функцію замінити на більш просту.</w:t>
      </w:r>
    </w:p>
    <w:p w14:paraId="132A47F8" w14:textId="7B193D2B" w:rsidR="00976A16" w:rsidRPr="00CE3517" w:rsidRDefault="009751B1" w:rsidP="006617F5">
      <w:pPr>
        <w:spacing w:after="0" w:line="25" w:lineRule="atLeast"/>
        <w:ind w:firstLine="567"/>
        <w:jc w:val="both"/>
        <w:rPr>
          <w:rFonts w:ascii="Times New Roman" w:hAnsi="Times New Roman" w:cs="Times New Roman"/>
          <w:sz w:val="28"/>
          <w:szCs w:val="28"/>
        </w:rPr>
      </w:pPr>
      <w:r w:rsidRPr="00CE3517">
        <w:rPr>
          <w:rFonts w:ascii="Times New Roman" w:hAnsi="Times New Roman" w:cs="Times New Roman"/>
          <w:sz w:val="28"/>
          <w:szCs w:val="28"/>
        </w:rPr>
        <w:t xml:space="preserve">Наближення функцій широко застосовується при розв'язанні інших обчислювальних задач комп'ютерного моделювання: чисельного інтегрування і диференціювання, розв'язання диференціальних рівнянь, розв'язання нелінійних рівнянь, задач оптимізації тощо. Нехай є деяка функція (рис. </w:t>
      </w:r>
      <w:r w:rsidR="006D5224">
        <w:rPr>
          <w:rFonts w:ascii="Times New Roman" w:hAnsi="Times New Roman" w:cs="Times New Roman"/>
          <w:sz w:val="28"/>
          <w:szCs w:val="28"/>
        </w:rPr>
        <w:t>3</w:t>
      </w:r>
      <w:r w:rsidRPr="00CE3517">
        <w:rPr>
          <w:rFonts w:ascii="Times New Roman" w:hAnsi="Times New Roman" w:cs="Times New Roman"/>
          <w:sz w:val="28"/>
          <w:szCs w:val="28"/>
        </w:rPr>
        <w:t>.</w:t>
      </w:r>
      <w:r w:rsidR="002558EE">
        <w:rPr>
          <w:rFonts w:ascii="Times New Roman" w:hAnsi="Times New Roman" w:cs="Times New Roman"/>
          <w:sz w:val="28"/>
          <w:szCs w:val="28"/>
        </w:rPr>
        <w:t>1</w:t>
      </w:r>
      <w:r w:rsidRPr="00CE3517">
        <w:rPr>
          <w:rFonts w:ascii="Times New Roman" w:hAnsi="Times New Roman" w:cs="Times New Roman"/>
          <w:sz w:val="28"/>
          <w:szCs w:val="28"/>
        </w:rPr>
        <w:t xml:space="preserve">) </w:t>
      </w:r>
      <w:r w:rsidRPr="00CE3517">
        <w:rPr>
          <w:rFonts w:ascii="Times New Roman" w:hAnsi="Times New Roman" w:cs="Times New Roman"/>
          <w:i/>
          <w:iCs/>
          <w:sz w:val="28"/>
          <w:szCs w:val="28"/>
        </w:rPr>
        <w:t>f(x)</w:t>
      </w:r>
      <w:r w:rsidRPr="00CE3517">
        <w:rPr>
          <w:rFonts w:ascii="Times New Roman" w:hAnsi="Times New Roman" w:cs="Times New Roman"/>
          <w:sz w:val="28"/>
          <w:szCs w:val="28"/>
        </w:rPr>
        <w:t xml:space="preserve">, яка в </w:t>
      </w:r>
      <w:r w:rsidRPr="00CE3517">
        <w:rPr>
          <w:rFonts w:ascii="Times New Roman" w:hAnsi="Times New Roman" w:cs="Times New Roman"/>
          <w:i/>
          <w:iCs/>
          <w:sz w:val="28"/>
          <w:szCs w:val="28"/>
        </w:rPr>
        <w:t xml:space="preserve">N </w:t>
      </w:r>
      <w:r w:rsidRPr="00CE3517">
        <w:rPr>
          <w:rFonts w:ascii="Times New Roman" w:hAnsi="Times New Roman" w:cs="Times New Roman"/>
          <w:sz w:val="28"/>
          <w:szCs w:val="28"/>
        </w:rPr>
        <w:t xml:space="preserve">точках </w:t>
      </w:r>
      <w:r w:rsidRPr="00CE3517">
        <w:rPr>
          <w:rFonts w:ascii="Times New Roman" w:hAnsi="Times New Roman" w:cs="Times New Roman"/>
          <w:i/>
          <w:iCs/>
          <w:sz w:val="28"/>
          <w:szCs w:val="28"/>
        </w:rPr>
        <w:t>x</w:t>
      </w:r>
      <w:r w:rsidRPr="00CE3517">
        <w:rPr>
          <w:rFonts w:ascii="Times New Roman" w:hAnsi="Times New Roman" w:cs="Times New Roman"/>
          <w:i/>
          <w:iCs/>
          <w:sz w:val="28"/>
          <w:szCs w:val="28"/>
          <w:vertAlign w:val="subscript"/>
        </w:rPr>
        <w:t>1</w:t>
      </w:r>
      <w:r w:rsidRPr="00CE3517">
        <w:rPr>
          <w:rFonts w:ascii="Times New Roman" w:hAnsi="Times New Roman" w:cs="Times New Roman"/>
          <w:i/>
          <w:iCs/>
          <w:sz w:val="28"/>
          <w:szCs w:val="28"/>
        </w:rPr>
        <w:t>, x</w:t>
      </w:r>
      <w:r w:rsidRPr="00CE3517">
        <w:rPr>
          <w:rFonts w:ascii="Times New Roman" w:hAnsi="Times New Roman" w:cs="Times New Roman"/>
          <w:i/>
          <w:iCs/>
          <w:sz w:val="28"/>
          <w:szCs w:val="28"/>
          <w:vertAlign w:val="subscript"/>
        </w:rPr>
        <w:t>2</w:t>
      </w:r>
      <w:r w:rsidRPr="00CE3517">
        <w:rPr>
          <w:rFonts w:ascii="Times New Roman" w:hAnsi="Times New Roman" w:cs="Times New Roman"/>
          <w:i/>
          <w:iCs/>
          <w:sz w:val="28"/>
          <w:szCs w:val="28"/>
        </w:rPr>
        <w:t>,…,</w:t>
      </w:r>
      <w:proofErr w:type="spellStart"/>
      <w:r w:rsidRPr="00CE3517">
        <w:rPr>
          <w:rFonts w:ascii="Times New Roman" w:hAnsi="Times New Roman" w:cs="Times New Roman"/>
          <w:i/>
          <w:iCs/>
          <w:sz w:val="28"/>
          <w:szCs w:val="28"/>
        </w:rPr>
        <w:t>x</w:t>
      </w:r>
      <w:r w:rsidRPr="00CE3517">
        <w:rPr>
          <w:rFonts w:ascii="Times New Roman" w:hAnsi="Times New Roman" w:cs="Times New Roman"/>
          <w:i/>
          <w:iCs/>
          <w:sz w:val="28"/>
          <w:szCs w:val="28"/>
          <w:vertAlign w:val="subscript"/>
        </w:rPr>
        <w:t>N</w:t>
      </w:r>
      <w:proofErr w:type="spellEnd"/>
      <w:r w:rsidRPr="00CE3517">
        <w:rPr>
          <w:rFonts w:ascii="Times New Roman" w:hAnsi="Times New Roman" w:cs="Times New Roman"/>
          <w:sz w:val="28"/>
          <w:szCs w:val="28"/>
        </w:rPr>
        <w:t xml:space="preserve"> приймає, відповідно, значення </w:t>
      </w:r>
      <w:r w:rsidRPr="00CE3517">
        <w:rPr>
          <w:rFonts w:ascii="Times New Roman" w:hAnsi="Times New Roman" w:cs="Times New Roman"/>
          <w:i/>
          <w:iCs/>
          <w:sz w:val="28"/>
          <w:szCs w:val="28"/>
        </w:rPr>
        <w:t>y</w:t>
      </w:r>
      <w:r w:rsidRPr="00CE3517">
        <w:rPr>
          <w:rFonts w:ascii="Times New Roman" w:hAnsi="Times New Roman" w:cs="Times New Roman"/>
          <w:i/>
          <w:iCs/>
          <w:sz w:val="28"/>
          <w:szCs w:val="28"/>
          <w:vertAlign w:val="subscript"/>
        </w:rPr>
        <w:t>1</w:t>
      </w:r>
      <w:r w:rsidRPr="00CE3517">
        <w:rPr>
          <w:rFonts w:ascii="Times New Roman" w:hAnsi="Times New Roman" w:cs="Times New Roman"/>
          <w:i/>
          <w:iCs/>
          <w:sz w:val="28"/>
          <w:szCs w:val="28"/>
        </w:rPr>
        <w:t>, y</w:t>
      </w:r>
      <w:r w:rsidRPr="00CE3517">
        <w:rPr>
          <w:rFonts w:ascii="Times New Roman" w:hAnsi="Times New Roman" w:cs="Times New Roman"/>
          <w:i/>
          <w:iCs/>
          <w:sz w:val="28"/>
          <w:szCs w:val="28"/>
          <w:vertAlign w:val="subscript"/>
        </w:rPr>
        <w:t>2</w:t>
      </w:r>
      <w:r w:rsidRPr="00CE3517">
        <w:rPr>
          <w:rFonts w:ascii="Times New Roman" w:hAnsi="Times New Roman" w:cs="Times New Roman"/>
          <w:i/>
          <w:iCs/>
          <w:sz w:val="28"/>
          <w:szCs w:val="28"/>
        </w:rPr>
        <w:t xml:space="preserve">,…, </w:t>
      </w:r>
      <w:proofErr w:type="spellStart"/>
      <w:r w:rsidRPr="00CE3517">
        <w:rPr>
          <w:rFonts w:ascii="Times New Roman" w:hAnsi="Times New Roman" w:cs="Times New Roman"/>
          <w:i/>
          <w:iCs/>
          <w:sz w:val="28"/>
          <w:szCs w:val="28"/>
        </w:rPr>
        <w:t>y</w:t>
      </w:r>
      <w:r w:rsidRPr="00CE3517">
        <w:rPr>
          <w:rFonts w:ascii="Times New Roman" w:hAnsi="Times New Roman" w:cs="Times New Roman"/>
          <w:i/>
          <w:iCs/>
          <w:sz w:val="28"/>
          <w:szCs w:val="28"/>
          <w:vertAlign w:val="subscript"/>
        </w:rPr>
        <w:t>N</w:t>
      </w:r>
      <w:proofErr w:type="spellEnd"/>
      <w:r w:rsidRPr="00CE3517">
        <w:rPr>
          <w:rFonts w:ascii="Times New Roman" w:hAnsi="Times New Roman" w:cs="Times New Roman"/>
          <w:sz w:val="28"/>
          <w:szCs w:val="28"/>
        </w:rPr>
        <w:t xml:space="preserve">, тобто </w:t>
      </w:r>
      <w:proofErr w:type="spellStart"/>
      <w:r w:rsidRPr="00CE3517">
        <w:rPr>
          <w:rFonts w:ascii="Times New Roman" w:hAnsi="Times New Roman" w:cs="Times New Roman"/>
          <w:i/>
          <w:iCs/>
          <w:sz w:val="28"/>
          <w:szCs w:val="28"/>
        </w:rPr>
        <w:t>y</w:t>
      </w:r>
      <w:r w:rsidRPr="00CE3517">
        <w:rPr>
          <w:rFonts w:ascii="Times New Roman" w:hAnsi="Times New Roman" w:cs="Times New Roman"/>
          <w:i/>
          <w:iCs/>
          <w:sz w:val="28"/>
          <w:szCs w:val="28"/>
          <w:vertAlign w:val="subscript"/>
        </w:rPr>
        <w:t>i</w:t>
      </w:r>
      <w:proofErr w:type="spellEnd"/>
      <w:r w:rsidRPr="00CE3517">
        <w:rPr>
          <w:rFonts w:ascii="Times New Roman" w:hAnsi="Times New Roman" w:cs="Times New Roman"/>
          <w:i/>
          <w:iCs/>
          <w:sz w:val="28"/>
          <w:szCs w:val="28"/>
        </w:rPr>
        <w:t>= f(x</w:t>
      </w:r>
      <w:r w:rsidRPr="00CE3517">
        <w:rPr>
          <w:rFonts w:ascii="Times New Roman" w:hAnsi="Times New Roman" w:cs="Times New Roman"/>
          <w:i/>
          <w:iCs/>
          <w:sz w:val="28"/>
          <w:szCs w:val="28"/>
          <w:vertAlign w:val="subscript"/>
        </w:rPr>
        <w:t>i</w:t>
      </w:r>
      <w:r w:rsidRPr="00CE3517">
        <w:rPr>
          <w:rFonts w:ascii="Times New Roman" w:hAnsi="Times New Roman" w:cs="Times New Roman"/>
          <w:i/>
          <w:iCs/>
          <w:sz w:val="28"/>
          <w:szCs w:val="28"/>
        </w:rPr>
        <w:t>), i=1… N</w:t>
      </w:r>
      <w:r w:rsidRPr="00CE3517">
        <w:rPr>
          <w:rFonts w:ascii="Times New Roman" w:hAnsi="Times New Roman" w:cs="Times New Roman"/>
          <w:sz w:val="28"/>
          <w:szCs w:val="28"/>
        </w:rPr>
        <w:t>. Така функція називається сітчастою або таблично визначеною. Впорядкована сукупність точок x</w:t>
      </w:r>
      <w:r w:rsidRPr="00CE3517">
        <w:rPr>
          <w:rFonts w:ascii="Times New Roman" w:hAnsi="Times New Roman" w:cs="Times New Roman"/>
          <w:sz w:val="28"/>
          <w:szCs w:val="28"/>
          <w:vertAlign w:val="subscript"/>
        </w:rPr>
        <w:t>1</w:t>
      </w:r>
      <w:r w:rsidRPr="00CE3517">
        <w:rPr>
          <w:rFonts w:ascii="Times New Roman" w:hAnsi="Times New Roman" w:cs="Times New Roman"/>
          <w:sz w:val="28"/>
          <w:szCs w:val="28"/>
        </w:rPr>
        <w:t>, x</w:t>
      </w:r>
      <w:r w:rsidRPr="00CE3517">
        <w:rPr>
          <w:rFonts w:ascii="Times New Roman" w:hAnsi="Times New Roman" w:cs="Times New Roman"/>
          <w:sz w:val="28"/>
          <w:szCs w:val="28"/>
          <w:vertAlign w:val="subscript"/>
        </w:rPr>
        <w:t>2</w:t>
      </w:r>
      <w:r w:rsidRPr="00CE3517">
        <w:rPr>
          <w:rFonts w:ascii="Times New Roman" w:hAnsi="Times New Roman" w:cs="Times New Roman"/>
          <w:sz w:val="28"/>
          <w:szCs w:val="28"/>
        </w:rPr>
        <w:t>, …,</w:t>
      </w:r>
      <w:proofErr w:type="spellStart"/>
      <w:r w:rsidRPr="00CE3517">
        <w:rPr>
          <w:rFonts w:ascii="Times New Roman" w:hAnsi="Times New Roman" w:cs="Times New Roman"/>
          <w:sz w:val="28"/>
          <w:szCs w:val="28"/>
        </w:rPr>
        <w:t>x</w:t>
      </w:r>
      <w:r w:rsidRPr="00CE3517">
        <w:rPr>
          <w:rFonts w:ascii="Times New Roman" w:hAnsi="Times New Roman" w:cs="Times New Roman"/>
          <w:sz w:val="28"/>
          <w:szCs w:val="28"/>
          <w:vertAlign w:val="subscript"/>
        </w:rPr>
        <w:t>N</w:t>
      </w:r>
      <w:proofErr w:type="spellEnd"/>
      <w:r w:rsidRPr="00CE3517">
        <w:rPr>
          <w:rFonts w:ascii="Times New Roman" w:hAnsi="Times New Roman" w:cs="Times New Roman"/>
          <w:sz w:val="28"/>
          <w:szCs w:val="28"/>
        </w:rPr>
        <w:t xml:space="preserve">. називається сіткою. В разі, коли відстань між точками аргументів є сталою, тобто </w:t>
      </w:r>
      <w:r w:rsidRPr="00CE3517">
        <w:rPr>
          <w:rFonts w:ascii="Times New Roman" w:hAnsi="Times New Roman" w:cs="Times New Roman"/>
          <w:i/>
          <w:iCs/>
          <w:sz w:val="28"/>
          <w:szCs w:val="28"/>
        </w:rPr>
        <w:t>|x</w:t>
      </w:r>
      <w:r w:rsidRPr="00CE3517">
        <w:rPr>
          <w:rFonts w:ascii="Times New Roman" w:hAnsi="Times New Roman" w:cs="Times New Roman"/>
          <w:i/>
          <w:iCs/>
          <w:sz w:val="28"/>
          <w:szCs w:val="28"/>
          <w:vertAlign w:val="subscript"/>
        </w:rPr>
        <w:t>i</w:t>
      </w:r>
      <w:r w:rsidRPr="00CE3517">
        <w:rPr>
          <w:rFonts w:ascii="Times New Roman" w:hAnsi="Times New Roman" w:cs="Times New Roman"/>
          <w:i/>
          <w:iCs/>
          <w:sz w:val="28"/>
          <w:szCs w:val="28"/>
        </w:rPr>
        <w:t>-x</w:t>
      </w:r>
      <w:r w:rsidRPr="00CE3517">
        <w:rPr>
          <w:rFonts w:ascii="Times New Roman" w:hAnsi="Times New Roman" w:cs="Times New Roman"/>
          <w:i/>
          <w:iCs/>
          <w:sz w:val="28"/>
          <w:szCs w:val="28"/>
          <w:vertAlign w:val="subscript"/>
        </w:rPr>
        <w:t>i+1</w:t>
      </w:r>
      <w:r w:rsidRPr="00CE3517">
        <w:rPr>
          <w:rFonts w:ascii="Times New Roman" w:hAnsi="Times New Roman" w:cs="Times New Roman"/>
          <w:i/>
          <w:iCs/>
          <w:sz w:val="28"/>
          <w:szCs w:val="28"/>
        </w:rPr>
        <w:t>|=</w:t>
      </w:r>
      <w:proofErr w:type="spellStart"/>
      <w:r w:rsidRPr="00CE3517">
        <w:rPr>
          <w:rFonts w:ascii="Times New Roman" w:hAnsi="Times New Roman" w:cs="Times New Roman"/>
          <w:i/>
          <w:iCs/>
          <w:sz w:val="28"/>
          <w:szCs w:val="28"/>
        </w:rPr>
        <w:t>const</w:t>
      </w:r>
      <w:proofErr w:type="spellEnd"/>
      <w:r w:rsidRPr="00CE3517">
        <w:rPr>
          <w:rFonts w:ascii="Times New Roman" w:hAnsi="Times New Roman" w:cs="Times New Roman"/>
          <w:sz w:val="28"/>
          <w:szCs w:val="28"/>
        </w:rPr>
        <w:t xml:space="preserve"> – сітка називається рівномірною. Точки аргументів </w:t>
      </w:r>
      <w:r w:rsidRPr="00CE3517">
        <w:rPr>
          <w:rFonts w:ascii="Times New Roman" w:hAnsi="Times New Roman" w:cs="Times New Roman"/>
          <w:i/>
          <w:iCs/>
          <w:sz w:val="28"/>
          <w:szCs w:val="28"/>
        </w:rPr>
        <w:t>x</w:t>
      </w:r>
      <w:r w:rsidRPr="00CE3517">
        <w:rPr>
          <w:rFonts w:ascii="Times New Roman" w:hAnsi="Times New Roman" w:cs="Times New Roman"/>
          <w:i/>
          <w:iCs/>
          <w:sz w:val="28"/>
          <w:szCs w:val="28"/>
          <w:vertAlign w:val="subscript"/>
        </w:rPr>
        <w:t>i</w:t>
      </w:r>
      <w:r w:rsidRPr="00CE3517">
        <w:rPr>
          <w:rFonts w:ascii="Times New Roman" w:hAnsi="Times New Roman" w:cs="Times New Roman"/>
          <w:sz w:val="28"/>
          <w:szCs w:val="28"/>
        </w:rPr>
        <w:t xml:space="preserve"> називають вузлами сітки.</w:t>
      </w:r>
    </w:p>
    <w:p w14:paraId="7541F639" w14:textId="68709FFF" w:rsidR="009751B1" w:rsidRPr="00CE3517" w:rsidRDefault="009751B1" w:rsidP="006617F5">
      <w:pPr>
        <w:spacing w:after="0" w:line="25" w:lineRule="atLeast"/>
        <w:ind w:firstLine="567"/>
        <w:jc w:val="center"/>
        <w:rPr>
          <w:rFonts w:ascii="Times New Roman" w:hAnsi="Times New Roman" w:cs="Times New Roman"/>
          <w:sz w:val="28"/>
          <w:szCs w:val="28"/>
        </w:rPr>
      </w:pPr>
      <w:r w:rsidRPr="00CE3517">
        <w:rPr>
          <w:rFonts w:ascii="Times New Roman" w:hAnsi="Times New Roman" w:cs="Times New Roman"/>
          <w:noProof/>
          <w:sz w:val="28"/>
          <w:szCs w:val="28"/>
        </w:rPr>
        <w:drawing>
          <wp:inline distT="0" distB="0" distL="0" distR="0" wp14:anchorId="244D004D" wp14:editId="7EE9BFD1">
            <wp:extent cx="4946015" cy="3045460"/>
            <wp:effectExtent l="0" t="0" r="6985" b="2540"/>
            <wp:docPr id="819552917"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946015" cy="3045460"/>
                    </a:xfrm>
                    <a:prstGeom prst="rect">
                      <a:avLst/>
                    </a:prstGeom>
                    <a:noFill/>
                    <a:ln>
                      <a:noFill/>
                    </a:ln>
                  </pic:spPr>
                </pic:pic>
              </a:graphicData>
            </a:graphic>
          </wp:inline>
        </w:drawing>
      </w:r>
    </w:p>
    <w:p w14:paraId="336633BC" w14:textId="25B5B29A" w:rsidR="009751B1" w:rsidRPr="009751B1" w:rsidRDefault="009751B1" w:rsidP="006617F5">
      <w:pPr>
        <w:spacing w:after="0" w:line="25" w:lineRule="atLeast"/>
        <w:ind w:firstLine="567"/>
        <w:jc w:val="center"/>
        <w:rPr>
          <w:rFonts w:ascii="Times New Roman" w:hAnsi="Times New Roman" w:cs="Times New Roman"/>
          <w:sz w:val="28"/>
          <w:szCs w:val="28"/>
        </w:rPr>
      </w:pPr>
      <w:r w:rsidRPr="009751B1">
        <w:rPr>
          <w:rFonts w:ascii="Times New Roman" w:hAnsi="Times New Roman" w:cs="Times New Roman"/>
          <w:sz w:val="28"/>
          <w:szCs w:val="28"/>
        </w:rPr>
        <w:t xml:space="preserve">Рисунок </w:t>
      </w:r>
      <w:r w:rsidR="006D5224">
        <w:rPr>
          <w:rFonts w:ascii="Times New Roman" w:hAnsi="Times New Roman" w:cs="Times New Roman"/>
          <w:sz w:val="28"/>
          <w:szCs w:val="28"/>
        </w:rPr>
        <w:t>3</w:t>
      </w:r>
      <w:r w:rsidRPr="009751B1">
        <w:rPr>
          <w:rFonts w:ascii="Times New Roman" w:hAnsi="Times New Roman" w:cs="Times New Roman"/>
          <w:sz w:val="28"/>
          <w:szCs w:val="28"/>
        </w:rPr>
        <w:t>.</w:t>
      </w:r>
      <w:r w:rsidR="002558EE">
        <w:rPr>
          <w:rFonts w:ascii="Times New Roman" w:hAnsi="Times New Roman" w:cs="Times New Roman"/>
          <w:sz w:val="28"/>
          <w:szCs w:val="28"/>
        </w:rPr>
        <w:t>1</w:t>
      </w:r>
      <w:r w:rsidRPr="009751B1">
        <w:rPr>
          <w:rFonts w:ascii="Times New Roman" w:hAnsi="Times New Roman" w:cs="Times New Roman"/>
          <w:sz w:val="28"/>
          <w:szCs w:val="28"/>
        </w:rPr>
        <w:t xml:space="preserve"> – Сітчаста функція</w:t>
      </w:r>
      <w:r w:rsidR="009375BB">
        <w:rPr>
          <w:rFonts w:ascii="Times New Roman" w:hAnsi="Times New Roman" w:cs="Times New Roman"/>
          <w:sz w:val="28"/>
          <w:szCs w:val="28"/>
        </w:rPr>
        <w:t xml:space="preserve"> </w:t>
      </w:r>
      <w:r w:rsidR="009375BB" w:rsidRPr="00137662">
        <w:rPr>
          <w:rFonts w:ascii="Times New Roman" w:hAnsi="Times New Roman" w:cs="Times New Roman"/>
          <w:sz w:val="28"/>
          <w:szCs w:val="28"/>
        </w:rPr>
        <w:t>[</w:t>
      </w:r>
      <w:r w:rsidR="008A0154" w:rsidRPr="00F35A5A">
        <w:rPr>
          <w:rFonts w:ascii="Times New Roman" w:hAnsi="Times New Roman" w:cs="Times New Roman"/>
          <w:sz w:val="28"/>
          <w:szCs w:val="28"/>
        </w:rPr>
        <w:t>10</w:t>
      </w:r>
      <w:r w:rsidR="009375BB" w:rsidRPr="00137662">
        <w:rPr>
          <w:rFonts w:ascii="Times New Roman" w:hAnsi="Times New Roman" w:cs="Times New Roman"/>
          <w:sz w:val="28"/>
          <w:szCs w:val="28"/>
        </w:rPr>
        <w:t>]</w:t>
      </w:r>
    </w:p>
    <w:p w14:paraId="72DB8557" w14:textId="77777777" w:rsidR="009751B1" w:rsidRPr="009751B1" w:rsidRDefault="009751B1" w:rsidP="006617F5">
      <w:pPr>
        <w:spacing w:after="0" w:line="25" w:lineRule="atLeast"/>
        <w:ind w:firstLine="567"/>
        <w:jc w:val="both"/>
        <w:rPr>
          <w:rFonts w:ascii="Times New Roman" w:hAnsi="Times New Roman" w:cs="Times New Roman"/>
          <w:sz w:val="28"/>
          <w:szCs w:val="28"/>
        </w:rPr>
      </w:pPr>
    </w:p>
    <w:p w14:paraId="6A9756D6" w14:textId="77777777" w:rsidR="009751B1" w:rsidRPr="009751B1" w:rsidRDefault="009751B1" w:rsidP="006617F5">
      <w:pPr>
        <w:spacing w:after="0" w:line="25" w:lineRule="atLeast"/>
        <w:ind w:firstLine="567"/>
        <w:jc w:val="both"/>
        <w:rPr>
          <w:rFonts w:ascii="Times New Roman" w:hAnsi="Times New Roman" w:cs="Times New Roman"/>
          <w:sz w:val="28"/>
          <w:szCs w:val="28"/>
        </w:rPr>
      </w:pPr>
      <w:r w:rsidRPr="009751B1">
        <w:rPr>
          <w:rFonts w:ascii="Times New Roman" w:hAnsi="Times New Roman" w:cs="Times New Roman"/>
          <w:sz w:val="28"/>
          <w:szCs w:val="28"/>
        </w:rPr>
        <w:t xml:space="preserve">Задачею наближення є знаходження значень функції в точках </w:t>
      </w:r>
      <w:r w:rsidRPr="009751B1">
        <w:rPr>
          <w:rFonts w:ascii="Times New Roman" w:hAnsi="Times New Roman" w:cs="Times New Roman"/>
          <w:i/>
          <w:iCs/>
          <w:sz w:val="28"/>
          <w:szCs w:val="28"/>
        </w:rPr>
        <w:t>x</w:t>
      </w:r>
      <w:r w:rsidRPr="009751B1">
        <w:rPr>
          <w:rFonts w:ascii="Times New Roman" w:hAnsi="Times New Roman" w:cs="Times New Roman"/>
          <w:sz w:val="28"/>
          <w:szCs w:val="28"/>
        </w:rPr>
        <w:t xml:space="preserve">, які не співпадають з вузлами сітки, шляхом знаходження аналітичного виразу функції наближення </w:t>
      </w:r>
      <w:r w:rsidRPr="009751B1">
        <w:rPr>
          <w:rFonts w:ascii="Times New Roman" w:hAnsi="Times New Roman" w:cs="Times New Roman"/>
          <w:i/>
          <w:iCs/>
          <w:sz w:val="28"/>
          <w:szCs w:val="28"/>
        </w:rPr>
        <w:t>φ(х)</w:t>
      </w:r>
      <w:r w:rsidRPr="009751B1">
        <w:rPr>
          <w:rFonts w:ascii="Times New Roman" w:hAnsi="Times New Roman" w:cs="Times New Roman"/>
          <w:sz w:val="28"/>
          <w:szCs w:val="28"/>
        </w:rPr>
        <w:t xml:space="preserve">, яка в деякому сенсі близька до вихідної сітчастої функції </w:t>
      </w:r>
      <w:r w:rsidRPr="009751B1">
        <w:rPr>
          <w:rFonts w:ascii="Times New Roman" w:hAnsi="Times New Roman" w:cs="Times New Roman"/>
          <w:i/>
          <w:iCs/>
          <w:sz w:val="28"/>
          <w:szCs w:val="28"/>
        </w:rPr>
        <w:t>f(x</w:t>
      </w:r>
      <w:r w:rsidRPr="009751B1">
        <w:rPr>
          <w:rFonts w:ascii="Times New Roman" w:hAnsi="Times New Roman" w:cs="Times New Roman"/>
          <w:i/>
          <w:iCs/>
          <w:sz w:val="28"/>
          <w:szCs w:val="28"/>
          <w:vertAlign w:val="subscript"/>
        </w:rPr>
        <w:t>i</w:t>
      </w:r>
      <w:r w:rsidRPr="009751B1">
        <w:rPr>
          <w:rFonts w:ascii="Times New Roman" w:hAnsi="Times New Roman" w:cs="Times New Roman"/>
          <w:i/>
          <w:iCs/>
          <w:sz w:val="28"/>
          <w:szCs w:val="28"/>
        </w:rPr>
        <w:t>).</w:t>
      </w:r>
      <w:r w:rsidRPr="009751B1">
        <w:rPr>
          <w:rFonts w:ascii="Times New Roman" w:hAnsi="Times New Roman" w:cs="Times New Roman"/>
          <w:sz w:val="28"/>
          <w:szCs w:val="28"/>
        </w:rPr>
        <w:t xml:space="preserve"> </w:t>
      </w:r>
    </w:p>
    <w:p w14:paraId="4AEB2FE0" w14:textId="5D95AC7E" w:rsidR="009751B1" w:rsidRPr="009751B1" w:rsidRDefault="009751B1" w:rsidP="006617F5">
      <w:pPr>
        <w:spacing w:after="0" w:line="25" w:lineRule="atLeast"/>
        <w:ind w:firstLine="567"/>
        <w:jc w:val="both"/>
        <w:rPr>
          <w:rFonts w:ascii="Times New Roman" w:hAnsi="Times New Roman" w:cs="Times New Roman"/>
          <w:sz w:val="28"/>
          <w:szCs w:val="28"/>
        </w:rPr>
      </w:pPr>
      <w:r w:rsidRPr="009751B1">
        <w:rPr>
          <w:rFonts w:ascii="Times New Roman" w:hAnsi="Times New Roman" w:cs="Times New Roman"/>
          <w:sz w:val="28"/>
          <w:szCs w:val="28"/>
        </w:rPr>
        <w:t xml:space="preserve">Якщо для знаходження </w:t>
      </w:r>
      <w:proofErr w:type="spellStart"/>
      <w:r w:rsidRPr="009751B1">
        <w:rPr>
          <w:rFonts w:ascii="Times New Roman" w:hAnsi="Times New Roman" w:cs="Times New Roman"/>
          <w:sz w:val="28"/>
          <w:szCs w:val="28"/>
        </w:rPr>
        <w:t>наближаючої</w:t>
      </w:r>
      <w:proofErr w:type="spellEnd"/>
      <w:r w:rsidRPr="009751B1">
        <w:rPr>
          <w:rFonts w:ascii="Times New Roman" w:hAnsi="Times New Roman" w:cs="Times New Roman"/>
          <w:sz w:val="28"/>
          <w:szCs w:val="28"/>
        </w:rPr>
        <w:t xml:space="preserve"> функції використовуються значення первинної функції </w:t>
      </w:r>
      <w:r w:rsidRPr="009751B1">
        <w:rPr>
          <w:rFonts w:ascii="Times New Roman" w:hAnsi="Times New Roman" w:cs="Times New Roman"/>
          <w:i/>
          <w:iCs/>
          <w:sz w:val="28"/>
          <w:szCs w:val="28"/>
        </w:rPr>
        <w:t>f(x</w:t>
      </w:r>
      <w:r w:rsidRPr="009751B1">
        <w:rPr>
          <w:rFonts w:ascii="Times New Roman" w:hAnsi="Times New Roman" w:cs="Times New Roman"/>
          <w:i/>
          <w:iCs/>
          <w:sz w:val="28"/>
          <w:szCs w:val="28"/>
          <w:vertAlign w:val="subscript"/>
        </w:rPr>
        <w:t>i</w:t>
      </w:r>
      <w:r w:rsidRPr="009751B1">
        <w:rPr>
          <w:rFonts w:ascii="Times New Roman" w:hAnsi="Times New Roman" w:cs="Times New Roman"/>
          <w:i/>
          <w:iCs/>
          <w:sz w:val="28"/>
          <w:szCs w:val="28"/>
        </w:rPr>
        <w:t>)</w:t>
      </w:r>
      <w:r w:rsidRPr="00CE3517">
        <w:rPr>
          <w:rFonts w:ascii="Times New Roman" w:hAnsi="Times New Roman" w:cs="Times New Roman"/>
          <w:i/>
          <w:iCs/>
          <w:sz w:val="28"/>
          <w:szCs w:val="28"/>
        </w:rPr>
        <w:t xml:space="preserve"> </w:t>
      </w:r>
      <w:r w:rsidRPr="009751B1">
        <w:rPr>
          <w:rFonts w:ascii="Times New Roman" w:hAnsi="Times New Roman" w:cs="Times New Roman"/>
          <w:sz w:val="28"/>
          <w:szCs w:val="28"/>
        </w:rPr>
        <w:t>та сітки [</w:t>
      </w:r>
      <w:r w:rsidRPr="009751B1">
        <w:rPr>
          <w:rFonts w:ascii="Times New Roman" w:hAnsi="Times New Roman" w:cs="Times New Roman"/>
          <w:i/>
          <w:iCs/>
          <w:sz w:val="28"/>
          <w:szCs w:val="28"/>
        </w:rPr>
        <w:t>x</w:t>
      </w:r>
      <w:r w:rsidRPr="009751B1">
        <w:rPr>
          <w:rFonts w:ascii="Times New Roman" w:hAnsi="Times New Roman" w:cs="Times New Roman"/>
          <w:i/>
          <w:iCs/>
          <w:sz w:val="28"/>
          <w:szCs w:val="28"/>
          <w:vertAlign w:val="subscript"/>
        </w:rPr>
        <w:t>1</w:t>
      </w:r>
      <w:r w:rsidRPr="009751B1">
        <w:rPr>
          <w:rFonts w:ascii="Times New Roman" w:hAnsi="Times New Roman" w:cs="Times New Roman"/>
          <w:i/>
          <w:iCs/>
          <w:sz w:val="28"/>
          <w:szCs w:val="28"/>
        </w:rPr>
        <w:t>,…,</w:t>
      </w:r>
      <w:proofErr w:type="spellStart"/>
      <w:r w:rsidRPr="009751B1">
        <w:rPr>
          <w:rFonts w:ascii="Times New Roman" w:hAnsi="Times New Roman" w:cs="Times New Roman"/>
          <w:i/>
          <w:iCs/>
          <w:sz w:val="28"/>
          <w:szCs w:val="28"/>
        </w:rPr>
        <w:t>x</w:t>
      </w:r>
      <w:r w:rsidRPr="009751B1">
        <w:rPr>
          <w:rFonts w:ascii="Times New Roman" w:hAnsi="Times New Roman" w:cs="Times New Roman"/>
          <w:i/>
          <w:iCs/>
          <w:sz w:val="28"/>
          <w:szCs w:val="28"/>
          <w:vertAlign w:val="subscript"/>
        </w:rPr>
        <w:t>N</w:t>
      </w:r>
      <w:proofErr w:type="spellEnd"/>
      <w:r w:rsidRPr="009751B1">
        <w:rPr>
          <w:rFonts w:ascii="Times New Roman" w:hAnsi="Times New Roman" w:cs="Times New Roman"/>
          <w:sz w:val="28"/>
          <w:szCs w:val="28"/>
        </w:rPr>
        <w:t xml:space="preserve">], наближення є глобальним. Якщо використовуються тільки обрані значення в околі аргументу </w:t>
      </w:r>
      <w:r w:rsidRPr="009751B1">
        <w:rPr>
          <w:rFonts w:ascii="Times New Roman" w:hAnsi="Times New Roman" w:cs="Times New Roman"/>
          <w:i/>
          <w:iCs/>
          <w:sz w:val="28"/>
          <w:szCs w:val="28"/>
        </w:rPr>
        <w:t>х</w:t>
      </w:r>
      <w:r w:rsidRPr="009751B1">
        <w:rPr>
          <w:rFonts w:ascii="Times New Roman" w:hAnsi="Times New Roman" w:cs="Times New Roman"/>
          <w:sz w:val="28"/>
          <w:szCs w:val="28"/>
        </w:rPr>
        <w:t xml:space="preserve"> – локальним або </w:t>
      </w:r>
      <w:r w:rsidRPr="009751B1">
        <w:rPr>
          <w:rFonts w:ascii="Times New Roman" w:hAnsi="Times New Roman" w:cs="Times New Roman"/>
          <w:sz w:val="28"/>
          <w:szCs w:val="28"/>
        </w:rPr>
        <w:lastRenderedPageBreak/>
        <w:t>«</w:t>
      </w:r>
      <w:proofErr w:type="spellStart"/>
      <w:r w:rsidRPr="009751B1">
        <w:rPr>
          <w:rFonts w:ascii="Times New Roman" w:hAnsi="Times New Roman" w:cs="Times New Roman"/>
          <w:sz w:val="28"/>
          <w:szCs w:val="28"/>
        </w:rPr>
        <w:t>ковзаючим</w:t>
      </w:r>
      <w:proofErr w:type="spellEnd"/>
      <w:r w:rsidRPr="009751B1">
        <w:rPr>
          <w:rFonts w:ascii="Times New Roman" w:hAnsi="Times New Roman" w:cs="Times New Roman"/>
          <w:sz w:val="28"/>
          <w:szCs w:val="28"/>
        </w:rPr>
        <w:t xml:space="preserve">». Різниця значень первинної функції та </w:t>
      </w:r>
      <w:proofErr w:type="spellStart"/>
      <w:r w:rsidRPr="009751B1">
        <w:rPr>
          <w:rFonts w:ascii="Times New Roman" w:hAnsi="Times New Roman" w:cs="Times New Roman"/>
          <w:sz w:val="28"/>
          <w:szCs w:val="28"/>
        </w:rPr>
        <w:t>наближаючої</w:t>
      </w:r>
      <w:proofErr w:type="spellEnd"/>
      <w:r w:rsidRPr="009751B1">
        <w:rPr>
          <w:rFonts w:ascii="Times New Roman" w:hAnsi="Times New Roman" w:cs="Times New Roman"/>
          <w:sz w:val="28"/>
          <w:szCs w:val="28"/>
        </w:rPr>
        <w:t xml:space="preserve"> функції називається нев'язкою. </w:t>
      </w:r>
    </w:p>
    <w:p w14:paraId="5230E32C" w14:textId="2DD9AC1A" w:rsidR="009751B1" w:rsidRPr="009751B1" w:rsidRDefault="009751B1" w:rsidP="006617F5">
      <w:pPr>
        <w:spacing w:after="0" w:line="25" w:lineRule="atLeast"/>
        <w:ind w:firstLine="567"/>
        <w:jc w:val="both"/>
        <w:rPr>
          <w:rFonts w:ascii="Times New Roman" w:hAnsi="Times New Roman" w:cs="Times New Roman"/>
          <w:sz w:val="28"/>
          <w:szCs w:val="28"/>
        </w:rPr>
      </w:pPr>
      <w:r w:rsidRPr="009751B1">
        <w:rPr>
          <w:rFonts w:ascii="Times New Roman" w:hAnsi="Times New Roman" w:cs="Times New Roman"/>
          <w:sz w:val="28"/>
          <w:szCs w:val="28"/>
        </w:rPr>
        <w:t xml:space="preserve">Якщо в якості критерія наближення використовується умова співпадіння значень функції </w:t>
      </w:r>
      <w:r w:rsidRPr="009751B1">
        <w:rPr>
          <w:rFonts w:ascii="Times New Roman" w:hAnsi="Times New Roman" w:cs="Times New Roman"/>
          <w:i/>
          <w:iCs/>
          <w:sz w:val="28"/>
          <w:szCs w:val="28"/>
        </w:rPr>
        <w:t>φ(х)</w:t>
      </w:r>
      <w:r w:rsidRPr="009751B1">
        <w:rPr>
          <w:rFonts w:ascii="Times New Roman" w:hAnsi="Times New Roman" w:cs="Times New Roman"/>
          <w:sz w:val="28"/>
          <w:szCs w:val="28"/>
        </w:rPr>
        <w:t xml:space="preserve"> зі значеннями даної функції </w:t>
      </w:r>
      <w:proofErr w:type="spellStart"/>
      <w:r w:rsidRPr="009751B1">
        <w:rPr>
          <w:rFonts w:ascii="Times New Roman" w:hAnsi="Times New Roman" w:cs="Times New Roman"/>
          <w:i/>
          <w:iCs/>
          <w:sz w:val="28"/>
          <w:szCs w:val="28"/>
        </w:rPr>
        <w:t>y</w:t>
      </w:r>
      <w:r w:rsidRPr="009751B1">
        <w:rPr>
          <w:rFonts w:ascii="Times New Roman" w:hAnsi="Times New Roman" w:cs="Times New Roman"/>
          <w:i/>
          <w:iCs/>
          <w:sz w:val="28"/>
          <w:szCs w:val="28"/>
          <w:vertAlign w:val="subscript"/>
        </w:rPr>
        <w:t>i</w:t>
      </w:r>
      <w:proofErr w:type="spellEnd"/>
      <w:r w:rsidRPr="009751B1">
        <w:rPr>
          <w:rFonts w:ascii="Times New Roman" w:hAnsi="Times New Roman" w:cs="Times New Roman"/>
          <w:i/>
          <w:iCs/>
          <w:sz w:val="28"/>
          <w:szCs w:val="28"/>
        </w:rPr>
        <w:t>=f(x</w:t>
      </w:r>
      <w:r w:rsidRPr="009751B1">
        <w:rPr>
          <w:rFonts w:ascii="Times New Roman" w:hAnsi="Times New Roman" w:cs="Times New Roman"/>
          <w:i/>
          <w:iCs/>
          <w:sz w:val="28"/>
          <w:szCs w:val="28"/>
          <w:vertAlign w:val="subscript"/>
        </w:rPr>
        <w:t>i</w:t>
      </w:r>
      <w:r w:rsidRPr="009751B1">
        <w:rPr>
          <w:rFonts w:ascii="Times New Roman" w:hAnsi="Times New Roman" w:cs="Times New Roman"/>
          <w:i/>
          <w:iCs/>
          <w:sz w:val="28"/>
          <w:szCs w:val="28"/>
        </w:rPr>
        <w:t>)=φ(х</w:t>
      </w:r>
      <w:r w:rsidRPr="009751B1">
        <w:rPr>
          <w:rFonts w:ascii="Times New Roman" w:hAnsi="Times New Roman" w:cs="Times New Roman"/>
          <w:i/>
          <w:iCs/>
          <w:sz w:val="28"/>
          <w:szCs w:val="28"/>
          <w:vertAlign w:val="subscript"/>
        </w:rPr>
        <w:t>і</w:t>
      </w:r>
      <w:r w:rsidRPr="009751B1">
        <w:rPr>
          <w:rFonts w:ascii="Times New Roman" w:hAnsi="Times New Roman" w:cs="Times New Roman"/>
          <w:i/>
          <w:iCs/>
          <w:sz w:val="28"/>
          <w:szCs w:val="28"/>
        </w:rPr>
        <w:t xml:space="preserve">), i = 1… N, </w:t>
      </w:r>
      <w:r w:rsidRPr="00CE3517">
        <w:rPr>
          <w:rFonts w:ascii="Times New Roman" w:hAnsi="Times New Roman" w:cs="Times New Roman"/>
          <w:sz w:val="28"/>
          <w:szCs w:val="28"/>
        </w:rPr>
        <w:t xml:space="preserve">наближення називають інтерполяцією. В інших точках з області визначення виконується наближена рівність </w:t>
      </w:r>
      <w:r w:rsidRPr="00CE3517">
        <w:rPr>
          <w:rFonts w:ascii="Times New Roman" w:hAnsi="Times New Roman" w:cs="Times New Roman"/>
          <w:i/>
          <w:iCs/>
          <w:sz w:val="28"/>
          <w:szCs w:val="28"/>
        </w:rPr>
        <w:t>f(x)≈φ(х).</w:t>
      </w:r>
      <w:r w:rsidRPr="00CE3517">
        <w:rPr>
          <w:rFonts w:ascii="Times New Roman" w:hAnsi="Times New Roman" w:cs="Times New Roman"/>
          <w:sz w:val="28"/>
          <w:szCs w:val="28"/>
        </w:rPr>
        <w:t xml:space="preserve"> Функція </w:t>
      </w:r>
      <w:r w:rsidRPr="00CE3517">
        <w:rPr>
          <w:rFonts w:ascii="Times New Roman" w:hAnsi="Times New Roman" w:cs="Times New Roman"/>
          <w:i/>
          <w:iCs/>
          <w:sz w:val="28"/>
          <w:szCs w:val="28"/>
        </w:rPr>
        <w:t>φ(х)</w:t>
      </w:r>
      <w:r w:rsidRPr="00CE3517">
        <w:rPr>
          <w:rFonts w:ascii="Times New Roman" w:hAnsi="Times New Roman" w:cs="Times New Roman"/>
          <w:sz w:val="28"/>
          <w:szCs w:val="28"/>
        </w:rPr>
        <w:t xml:space="preserve"> називається </w:t>
      </w:r>
      <w:proofErr w:type="spellStart"/>
      <w:r w:rsidRPr="00CE3517">
        <w:rPr>
          <w:rFonts w:ascii="Times New Roman" w:hAnsi="Times New Roman" w:cs="Times New Roman"/>
          <w:sz w:val="28"/>
          <w:szCs w:val="28"/>
        </w:rPr>
        <w:t>інтерполюючою</w:t>
      </w:r>
      <w:proofErr w:type="spellEnd"/>
      <w:r w:rsidRPr="00CE3517">
        <w:rPr>
          <w:rFonts w:ascii="Times New Roman" w:hAnsi="Times New Roman" w:cs="Times New Roman"/>
          <w:sz w:val="28"/>
          <w:szCs w:val="28"/>
        </w:rPr>
        <w:t xml:space="preserve"> функцією. З геометричної точки зору задача інтерполювання для функції однієї змінної означає побудову кривої, яка проходить через точки з координатами (</w:t>
      </w:r>
      <w:r w:rsidRPr="00CE3517">
        <w:rPr>
          <w:rFonts w:ascii="Times New Roman" w:hAnsi="Times New Roman" w:cs="Times New Roman"/>
          <w:i/>
          <w:iCs/>
          <w:sz w:val="28"/>
          <w:szCs w:val="28"/>
        </w:rPr>
        <w:t>x</w:t>
      </w:r>
      <w:r w:rsidRPr="00CE3517">
        <w:rPr>
          <w:rFonts w:ascii="Times New Roman" w:hAnsi="Times New Roman" w:cs="Times New Roman"/>
          <w:i/>
          <w:iCs/>
          <w:sz w:val="28"/>
          <w:szCs w:val="28"/>
          <w:vertAlign w:val="subscript"/>
        </w:rPr>
        <w:t>1</w:t>
      </w:r>
      <w:r w:rsidRPr="00CE3517">
        <w:rPr>
          <w:rFonts w:ascii="Times New Roman" w:hAnsi="Times New Roman" w:cs="Times New Roman"/>
          <w:i/>
          <w:iCs/>
          <w:sz w:val="28"/>
          <w:szCs w:val="28"/>
        </w:rPr>
        <w:t>, y</w:t>
      </w:r>
      <w:r w:rsidRPr="00CE3517">
        <w:rPr>
          <w:rFonts w:ascii="Times New Roman" w:hAnsi="Times New Roman" w:cs="Times New Roman"/>
          <w:i/>
          <w:iCs/>
          <w:sz w:val="28"/>
          <w:szCs w:val="28"/>
          <w:vertAlign w:val="subscript"/>
        </w:rPr>
        <w:t>1</w:t>
      </w:r>
      <w:r w:rsidRPr="00CE3517">
        <w:rPr>
          <w:rFonts w:ascii="Times New Roman" w:hAnsi="Times New Roman" w:cs="Times New Roman"/>
          <w:i/>
          <w:iCs/>
          <w:sz w:val="28"/>
          <w:szCs w:val="28"/>
        </w:rPr>
        <w:t>), …, (</w:t>
      </w:r>
      <w:proofErr w:type="spellStart"/>
      <w:r w:rsidRPr="00CE3517">
        <w:rPr>
          <w:rFonts w:ascii="Times New Roman" w:hAnsi="Times New Roman" w:cs="Times New Roman"/>
          <w:i/>
          <w:iCs/>
          <w:sz w:val="28"/>
          <w:szCs w:val="28"/>
        </w:rPr>
        <w:t>x</w:t>
      </w:r>
      <w:r w:rsidRPr="00CE3517">
        <w:rPr>
          <w:rFonts w:ascii="Times New Roman" w:hAnsi="Times New Roman" w:cs="Times New Roman"/>
          <w:i/>
          <w:iCs/>
          <w:sz w:val="28"/>
          <w:szCs w:val="28"/>
          <w:vertAlign w:val="subscript"/>
        </w:rPr>
        <w:t>N</w:t>
      </w:r>
      <w:proofErr w:type="spellEnd"/>
      <w:r w:rsidRPr="00CE3517">
        <w:rPr>
          <w:rFonts w:ascii="Times New Roman" w:hAnsi="Times New Roman" w:cs="Times New Roman"/>
          <w:i/>
          <w:iCs/>
          <w:sz w:val="28"/>
          <w:szCs w:val="28"/>
        </w:rPr>
        <w:t xml:space="preserve">, </w:t>
      </w:r>
      <w:proofErr w:type="spellStart"/>
      <w:r w:rsidRPr="00CE3517">
        <w:rPr>
          <w:rFonts w:ascii="Times New Roman" w:hAnsi="Times New Roman" w:cs="Times New Roman"/>
          <w:i/>
          <w:iCs/>
          <w:sz w:val="28"/>
          <w:szCs w:val="28"/>
        </w:rPr>
        <w:t>y</w:t>
      </w:r>
      <w:r w:rsidRPr="00CE3517">
        <w:rPr>
          <w:rFonts w:ascii="Times New Roman" w:hAnsi="Times New Roman" w:cs="Times New Roman"/>
          <w:i/>
          <w:iCs/>
          <w:sz w:val="28"/>
          <w:szCs w:val="28"/>
          <w:vertAlign w:val="subscript"/>
        </w:rPr>
        <w:t>N</w:t>
      </w:r>
      <w:proofErr w:type="spellEnd"/>
      <w:r w:rsidRPr="00CE3517">
        <w:rPr>
          <w:rFonts w:ascii="Times New Roman" w:hAnsi="Times New Roman" w:cs="Times New Roman"/>
          <w:i/>
          <w:iCs/>
          <w:sz w:val="28"/>
          <w:szCs w:val="28"/>
        </w:rPr>
        <w:t xml:space="preserve">). </w:t>
      </w:r>
      <w:r w:rsidRPr="009751B1">
        <w:rPr>
          <w:rFonts w:ascii="Times New Roman" w:hAnsi="Times New Roman" w:cs="Times New Roman"/>
          <w:sz w:val="28"/>
          <w:szCs w:val="28"/>
        </w:rPr>
        <w:t xml:space="preserve">Через дані точки можна провести безліч кривих. Тому задача інтерполювання в її загальному вигляді не є однозначно визначеною. </w:t>
      </w:r>
    </w:p>
    <w:p w14:paraId="249A21A4" w14:textId="4290E8A0" w:rsidR="00DB24F4" w:rsidRDefault="00DB24F4" w:rsidP="006617F5">
      <w:pPr>
        <w:spacing w:after="0" w:line="25" w:lineRule="atLeast"/>
        <w:ind w:firstLine="567"/>
        <w:jc w:val="both"/>
        <w:rPr>
          <w:rFonts w:ascii="Times New Roman" w:hAnsi="Times New Roman" w:cs="Times New Roman"/>
          <w:sz w:val="28"/>
          <w:szCs w:val="28"/>
        </w:rPr>
      </w:pPr>
      <w:r w:rsidRPr="00DB24F4">
        <w:rPr>
          <w:rFonts w:ascii="Times New Roman" w:hAnsi="Times New Roman" w:cs="Times New Roman"/>
          <w:sz w:val="28"/>
          <w:szCs w:val="28"/>
        </w:rPr>
        <w:t>Екстраполяція – це метод прогнозування або знаходження значень функції за межами діапазону відомих даних. На відміну від інтерполяції, де нові значення знаходяться в межах відомих даних, екстраполяція передбачає значення за межами відомих точок. Приклад: якщо відома температура за останні кілька днів, то можна передбачити температуру на наступний день, використовуючи екстраполяцію. Вона ґрунтується на припущенні, що існуюча тенденція (наприклад, зростання чи зниження температури) продовжиться і в майбутньому.</w:t>
      </w:r>
    </w:p>
    <w:p w14:paraId="3887E886" w14:textId="3A4C8514" w:rsidR="009751B1" w:rsidRPr="009751B1" w:rsidRDefault="009751B1" w:rsidP="006617F5">
      <w:pPr>
        <w:spacing w:after="0" w:line="25" w:lineRule="atLeast"/>
        <w:ind w:firstLine="567"/>
        <w:jc w:val="both"/>
        <w:rPr>
          <w:rFonts w:ascii="Times New Roman" w:hAnsi="Times New Roman" w:cs="Times New Roman"/>
          <w:sz w:val="28"/>
          <w:szCs w:val="28"/>
        </w:rPr>
      </w:pPr>
      <w:r w:rsidRPr="009751B1">
        <w:rPr>
          <w:rFonts w:ascii="Times New Roman" w:hAnsi="Times New Roman" w:cs="Times New Roman"/>
          <w:sz w:val="28"/>
          <w:szCs w:val="28"/>
        </w:rPr>
        <w:t xml:space="preserve">У випадках, коли функцію </w:t>
      </w:r>
      <w:r w:rsidRPr="009751B1">
        <w:rPr>
          <w:rFonts w:ascii="Times New Roman" w:hAnsi="Times New Roman" w:cs="Times New Roman"/>
          <w:i/>
          <w:iCs/>
          <w:sz w:val="28"/>
          <w:szCs w:val="28"/>
        </w:rPr>
        <w:t>f(x)</w:t>
      </w:r>
      <w:r w:rsidRPr="009751B1">
        <w:rPr>
          <w:rFonts w:ascii="Times New Roman" w:hAnsi="Times New Roman" w:cs="Times New Roman"/>
          <w:sz w:val="28"/>
          <w:szCs w:val="28"/>
        </w:rPr>
        <w:t xml:space="preserve"> замінюють на функцію, близьку до </w:t>
      </w:r>
      <w:r w:rsidRPr="009751B1">
        <w:rPr>
          <w:rFonts w:ascii="Times New Roman" w:hAnsi="Times New Roman" w:cs="Times New Roman"/>
          <w:i/>
          <w:iCs/>
          <w:sz w:val="28"/>
          <w:szCs w:val="28"/>
        </w:rPr>
        <w:t>f(x)≈φ(</w:t>
      </w:r>
      <w:proofErr w:type="spellStart"/>
      <w:r w:rsidRPr="009751B1">
        <w:rPr>
          <w:rFonts w:ascii="Times New Roman" w:hAnsi="Times New Roman" w:cs="Times New Roman"/>
          <w:i/>
          <w:iCs/>
          <w:sz w:val="28"/>
          <w:szCs w:val="28"/>
        </w:rPr>
        <w:t>x;a</w:t>
      </w:r>
      <w:proofErr w:type="spellEnd"/>
      <w:r w:rsidRPr="009751B1">
        <w:rPr>
          <w:rFonts w:ascii="Times New Roman" w:hAnsi="Times New Roman" w:cs="Times New Roman"/>
          <w:i/>
          <w:iCs/>
          <w:sz w:val="28"/>
          <w:szCs w:val="28"/>
        </w:rPr>
        <w:t>)</w:t>
      </w:r>
      <w:r w:rsidRPr="009751B1">
        <w:rPr>
          <w:rFonts w:ascii="Times New Roman" w:hAnsi="Times New Roman" w:cs="Times New Roman"/>
          <w:sz w:val="28"/>
          <w:szCs w:val="28"/>
        </w:rPr>
        <w:t xml:space="preserve"> в усьому діапазоні </w:t>
      </w:r>
      <w:r w:rsidRPr="009751B1">
        <w:rPr>
          <w:rFonts w:ascii="Cambria Math" w:hAnsi="Cambria Math" w:cs="Cambria Math"/>
          <w:sz w:val="28"/>
          <w:szCs w:val="28"/>
        </w:rPr>
        <w:t>𝑥∈</w:t>
      </w:r>
      <w:r w:rsidRPr="009751B1">
        <w:rPr>
          <w:rFonts w:ascii="Times New Roman" w:hAnsi="Times New Roman" w:cs="Times New Roman"/>
          <w:sz w:val="28"/>
          <w:szCs w:val="28"/>
        </w:rPr>
        <w:t>[</w:t>
      </w:r>
      <w:r w:rsidRPr="009751B1">
        <w:rPr>
          <w:rFonts w:ascii="Cambria Math" w:hAnsi="Cambria Math" w:cs="Cambria Math"/>
          <w:sz w:val="28"/>
          <w:szCs w:val="28"/>
        </w:rPr>
        <w:t>𝑥</w:t>
      </w:r>
      <w:r w:rsidRPr="009751B1">
        <w:rPr>
          <w:rFonts w:ascii="Times New Roman" w:hAnsi="Times New Roman" w:cs="Times New Roman"/>
          <w:sz w:val="28"/>
          <w:szCs w:val="28"/>
        </w:rPr>
        <w:t>1,</w:t>
      </w:r>
      <w:r w:rsidRPr="009751B1">
        <w:rPr>
          <w:rFonts w:ascii="Cambria Math" w:hAnsi="Cambria Math" w:cs="Cambria Math"/>
          <w:sz w:val="28"/>
          <w:szCs w:val="28"/>
        </w:rPr>
        <w:t>𝑥𝑁</w:t>
      </w:r>
      <w:r w:rsidRPr="009751B1">
        <w:rPr>
          <w:rFonts w:ascii="Times New Roman" w:hAnsi="Times New Roman" w:cs="Times New Roman"/>
          <w:sz w:val="28"/>
          <w:szCs w:val="28"/>
        </w:rPr>
        <w:t xml:space="preserve">], де </w:t>
      </w:r>
      <w:r w:rsidRPr="009751B1">
        <w:rPr>
          <w:rFonts w:ascii="Times New Roman" w:hAnsi="Times New Roman" w:cs="Times New Roman"/>
          <w:i/>
          <w:iCs/>
          <w:sz w:val="28"/>
          <w:szCs w:val="28"/>
        </w:rPr>
        <w:t>a</w:t>
      </w:r>
      <w:r w:rsidRPr="009751B1">
        <w:rPr>
          <w:rFonts w:ascii="Times New Roman" w:hAnsi="Times New Roman" w:cs="Times New Roman"/>
          <w:sz w:val="28"/>
          <w:szCs w:val="28"/>
        </w:rPr>
        <w:t xml:space="preserve"> – деякі параметри функції </w:t>
      </w:r>
      <w:r w:rsidRPr="009751B1">
        <w:rPr>
          <w:rFonts w:ascii="Times New Roman" w:hAnsi="Times New Roman" w:cs="Times New Roman"/>
          <w:i/>
          <w:iCs/>
          <w:sz w:val="28"/>
          <w:szCs w:val="28"/>
        </w:rPr>
        <w:t>φ</w:t>
      </w:r>
      <w:r w:rsidRPr="009751B1">
        <w:rPr>
          <w:rFonts w:ascii="Times New Roman" w:hAnsi="Times New Roman" w:cs="Times New Roman"/>
          <w:sz w:val="28"/>
          <w:szCs w:val="28"/>
        </w:rPr>
        <w:t xml:space="preserve">, процес наближення називають апроксимацією, а функцію </w:t>
      </w:r>
      <w:r w:rsidRPr="009751B1">
        <w:rPr>
          <w:rFonts w:ascii="Times New Roman" w:hAnsi="Times New Roman" w:cs="Times New Roman"/>
          <w:i/>
          <w:iCs/>
          <w:sz w:val="28"/>
          <w:szCs w:val="28"/>
        </w:rPr>
        <w:t>φ(</w:t>
      </w:r>
      <w:proofErr w:type="spellStart"/>
      <w:r w:rsidRPr="009751B1">
        <w:rPr>
          <w:rFonts w:ascii="Times New Roman" w:hAnsi="Times New Roman" w:cs="Times New Roman"/>
          <w:i/>
          <w:iCs/>
          <w:sz w:val="28"/>
          <w:szCs w:val="28"/>
        </w:rPr>
        <w:t>x;a</w:t>
      </w:r>
      <w:proofErr w:type="spellEnd"/>
      <w:r w:rsidRPr="009751B1">
        <w:rPr>
          <w:rFonts w:ascii="Times New Roman" w:hAnsi="Times New Roman" w:cs="Times New Roman"/>
          <w:i/>
          <w:iCs/>
          <w:sz w:val="28"/>
          <w:szCs w:val="28"/>
        </w:rPr>
        <w:t>)</w:t>
      </w:r>
      <w:r w:rsidRPr="009751B1">
        <w:rPr>
          <w:rFonts w:ascii="Times New Roman" w:hAnsi="Times New Roman" w:cs="Times New Roman"/>
          <w:sz w:val="28"/>
          <w:szCs w:val="28"/>
        </w:rPr>
        <w:t xml:space="preserve"> називають апроксимуючою. </w:t>
      </w:r>
    </w:p>
    <w:p w14:paraId="50F038D7" w14:textId="77777777" w:rsidR="009751B1" w:rsidRPr="0096256E" w:rsidRDefault="009751B1" w:rsidP="006617F5">
      <w:pPr>
        <w:spacing w:after="0" w:line="25" w:lineRule="atLeast"/>
        <w:ind w:firstLine="567"/>
        <w:jc w:val="both"/>
        <w:rPr>
          <w:rFonts w:ascii="Times New Roman" w:hAnsi="Times New Roman" w:cs="Times New Roman"/>
          <w:b/>
          <w:bCs/>
          <w:sz w:val="28"/>
          <w:szCs w:val="28"/>
        </w:rPr>
      </w:pPr>
      <w:r w:rsidRPr="0096256E">
        <w:rPr>
          <w:rFonts w:ascii="Times New Roman" w:hAnsi="Times New Roman" w:cs="Times New Roman"/>
          <w:b/>
          <w:bCs/>
          <w:sz w:val="28"/>
          <w:szCs w:val="28"/>
        </w:rPr>
        <w:t xml:space="preserve">Інтерполяція </w:t>
      </w:r>
    </w:p>
    <w:p w14:paraId="2AC179FB" w14:textId="77777777" w:rsidR="009751B1" w:rsidRDefault="009751B1" w:rsidP="006617F5">
      <w:pPr>
        <w:spacing w:after="0" w:line="25" w:lineRule="atLeast"/>
        <w:ind w:firstLine="567"/>
        <w:jc w:val="both"/>
        <w:rPr>
          <w:rFonts w:ascii="Times New Roman" w:hAnsi="Times New Roman" w:cs="Times New Roman"/>
          <w:sz w:val="28"/>
          <w:szCs w:val="28"/>
        </w:rPr>
      </w:pPr>
      <w:proofErr w:type="spellStart"/>
      <w:r w:rsidRPr="009751B1">
        <w:rPr>
          <w:rFonts w:ascii="Times New Roman" w:hAnsi="Times New Roman" w:cs="Times New Roman"/>
          <w:sz w:val="28"/>
          <w:szCs w:val="28"/>
        </w:rPr>
        <w:t>Інтерполююча</w:t>
      </w:r>
      <w:proofErr w:type="spellEnd"/>
      <w:r w:rsidRPr="009751B1">
        <w:rPr>
          <w:rFonts w:ascii="Times New Roman" w:hAnsi="Times New Roman" w:cs="Times New Roman"/>
          <w:sz w:val="28"/>
          <w:szCs w:val="28"/>
        </w:rPr>
        <w:t xml:space="preserve"> функція записується у вигляді </w:t>
      </w:r>
    </w:p>
    <w:p w14:paraId="0B67147B" w14:textId="77777777" w:rsidR="0096256E" w:rsidRPr="009751B1" w:rsidRDefault="0096256E" w:rsidP="006617F5">
      <w:pPr>
        <w:spacing w:after="0" w:line="25" w:lineRule="atLeast"/>
        <w:ind w:firstLine="567"/>
        <w:jc w:val="both"/>
        <w:rPr>
          <w:rFonts w:ascii="Times New Roman" w:hAnsi="Times New Roman" w:cs="Times New Roman"/>
          <w:sz w:val="28"/>
          <w:szCs w:val="28"/>
        </w:rPr>
      </w:pPr>
    </w:p>
    <w:p w14:paraId="5B715EE9" w14:textId="1CF6DAB2" w:rsidR="009751B1" w:rsidRDefault="00CE3517" w:rsidP="006617F5">
      <w:pPr>
        <w:spacing w:after="0" w:line="25" w:lineRule="atLeast"/>
        <w:ind w:firstLine="567"/>
        <w:jc w:val="right"/>
        <w:rPr>
          <w:rFonts w:ascii="Times New Roman" w:hAnsi="Times New Roman" w:cs="Times New Roman"/>
          <w:sz w:val="28"/>
          <w:szCs w:val="28"/>
        </w:rPr>
      </w:pPr>
      <m:oMath>
        <m:r>
          <m:rPr>
            <m:sty m:val="p"/>
          </m:rPr>
          <w:rPr>
            <w:rFonts w:ascii="Cambria Math" w:hAnsi="Cambria Math" w:cs="Times New Roman"/>
            <w:sz w:val="28"/>
            <w:szCs w:val="28"/>
          </w:rPr>
          <m:t>φ</m:t>
        </m:r>
        <m:d>
          <m:dPr>
            <m:ctrlPr>
              <w:rPr>
                <w:rFonts w:ascii="Cambria Math" w:hAnsi="Cambria Math" w:cs="Times New Roman"/>
                <w:sz w:val="28"/>
                <w:szCs w:val="28"/>
              </w:rPr>
            </m:ctrlPr>
          </m:dPr>
          <m:e>
            <m:r>
              <m:rPr>
                <m:sty m:val="p"/>
              </m:rPr>
              <w:rPr>
                <w:rFonts w:ascii="Cambria Math" w:hAnsi="Cambria Math" w:cs="Times New Roman"/>
                <w:sz w:val="28"/>
                <w:szCs w:val="28"/>
              </w:rPr>
              <m:t>x</m:t>
            </m:r>
          </m:e>
        </m:d>
        <m:r>
          <m:rPr>
            <m:sty m:val="p"/>
          </m:rPr>
          <w:rPr>
            <w:rFonts w:ascii="Cambria Math" w:hAnsi="Cambria Math" w:cs="Times New Roman"/>
            <w:sz w:val="28"/>
            <w:szCs w:val="28"/>
          </w:rPr>
          <m:t>=</m:t>
        </m:r>
        <m:nary>
          <m:naryPr>
            <m:chr m:val="∑"/>
            <m:limLoc m:val="subSup"/>
            <m:ctrlPr>
              <w:rPr>
                <w:rFonts w:ascii="Cambria Math" w:hAnsi="Cambria Math" w:cs="Times New Roman"/>
                <w:sz w:val="28"/>
                <w:szCs w:val="28"/>
              </w:rPr>
            </m:ctrlPr>
          </m:naryPr>
          <m:sub>
            <m:r>
              <m:rPr>
                <m:sty m:val="p"/>
              </m:rPr>
              <w:rPr>
                <w:rFonts w:ascii="Cambria Math" w:hAnsi="Cambria Math" w:cs="Times New Roman"/>
                <w:sz w:val="28"/>
                <w:szCs w:val="28"/>
              </w:rPr>
              <m:t>i=-∝</m:t>
            </m:r>
          </m:sub>
          <m:sup>
            <m:r>
              <m:rPr>
                <m:sty m:val="p"/>
              </m:rPr>
              <w:rPr>
                <w:rFonts w:ascii="Cambria Math" w:hAnsi="Cambria Math" w:cs="Times New Roman"/>
                <w:sz w:val="28"/>
                <w:szCs w:val="28"/>
              </w:rPr>
              <m:t>∝</m:t>
            </m:r>
          </m:sup>
          <m:e>
            <m:sSub>
              <m:sSubPr>
                <m:ctrlPr>
                  <w:rPr>
                    <w:rFonts w:ascii="Cambria Math" w:hAnsi="Cambria Math" w:cs="Times New Roman"/>
                    <w:sz w:val="28"/>
                    <w:szCs w:val="28"/>
                  </w:rPr>
                </m:ctrlPr>
              </m:sSubPr>
              <m:e>
                <m:r>
                  <m:rPr>
                    <m:sty m:val="p"/>
                  </m:rPr>
                  <w:rPr>
                    <w:rFonts w:ascii="Cambria Math" w:hAnsi="Cambria Math" w:cs="Times New Roman"/>
                    <w:sz w:val="28"/>
                    <w:szCs w:val="28"/>
                  </w:rPr>
                  <m:t>C</m:t>
                </m:r>
              </m:e>
              <m:sub>
                <m:r>
                  <m:rPr>
                    <m:sty m:val="p"/>
                  </m:rPr>
                  <w:rPr>
                    <w:rFonts w:ascii="Cambria Math" w:hAnsi="Cambria Math" w:cs="Times New Roman"/>
                    <w:sz w:val="28"/>
                    <w:szCs w:val="28"/>
                  </w:rPr>
                  <m:t>i</m:t>
                </m:r>
              </m:sub>
            </m:sSub>
            <m:sSub>
              <m:sSubPr>
                <m:ctrlPr>
                  <w:rPr>
                    <w:rFonts w:ascii="Cambria Math" w:hAnsi="Cambria Math" w:cs="Times New Roman"/>
                    <w:sz w:val="28"/>
                    <w:szCs w:val="28"/>
                  </w:rPr>
                </m:ctrlPr>
              </m:sSubPr>
              <m:e>
                <m:r>
                  <m:rPr>
                    <m:sty m:val="p"/>
                  </m:rPr>
                  <w:rPr>
                    <w:rFonts w:ascii="Cambria Math" w:hAnsi="Cambria Math" w:cs="Times New Roman"/>
                    <w:sz w:val="28"/>
                    <w:szCs w:val="28"/>
                  </w:rPr>
                  <m:t>φ</m:t>
                </m:r>
              </m:e>
              <m:sub>
                <m:r>
                  <m:rPr>
                    <m:sty m:val="p"/>
                  </m:rPr>
                  <w:rPr>
                    <w:rFonts w:ascii="Cambria Math" w:hAnsi="Cambria Math" w:cs="Times New Roman"/>
                    <w:sz w:val="28"/>
                    <w:szCs w:val="28"/>
                  </w:rPr>
                  <m:t>i</m:t>
                </m:r>
              </m:sub>
            </m:sSub>
            <m:d>
              <m:dPr>
                <m:ctrlPr>
                  <w:rPr>
                    <w:rFonts w:ascii="Cambria Math" w:hAnsi="Cambria Math" w:cs="Times New Roman"/>
                    <w:sz w:val="28"/>
                    <w:szCs w:val="28"/>
                  </w:rPr>
                </m:ctrlPr>
              </m:dPr>
              <m:e>
                <m:r>
                  <m:rPr>
                    <m:sty m:val="p"/>
                  </m:rPr>
                  <w:rPr>
                    <w:rFonts w:ascii="Cambria Math" w:hAnsi="Cambria Math" w:cs="Times New Roman"/>
                    <w:sz w:val="28"/>
                    <w:szCs w:val="28"/>
                  </w:rPr>
                  <m:t>x</m:t>
                </m:r>
              </m:e>
            </m:d>
          </m:e>
        </m:nary>
        <m:r>
          <m:rPr>
            <m:sty m:val="p"/>
          </m:rPr>
          <w:rPr>
            <w:rFonts w:ascii="Cambria Math" w:hAnsi="Cambria Math" w:cs="Times New Roman"/>
            <w:sz w:val="28"/>
            <w:szCs w:val="28"/>
          </w:rPr>
          <m:t xml:space="preserve">.  </m:t>
        </m:r>
      </m:oMath>
      <w:r w:rsidR="009751B1" w:rsidRPr="009751B1">
        <w:rPr>
          <w:rFonts w:ascii="Times New Roman" w:hAnsi="Times New Roman" w:cs="Times New Roman"/>
          <w:sz w:val="28"/>
          <w:szCs w:val="28"/>
        </w:rPr>
        <w:t xml:space="preserve"> </w:t>
      </w:r>
      <w:r w:rsidR="0096256E">
        <w:rPr>
          <w:rFonts w:ascii="Times New Roman" w:hAnsi="Times New Roman" w:cs="Times New Roman"/>
          <w:sz w:val="28"/>
          <w:szCs w:val="28"/>
        </w:rPr>
        <w:t xml:space="preserve">                                   </w:t>
      </w:r>
      <w:r w:rsidR="009751B1" w:rsidRPr="009751B1">
        <w:rPr>
          <w:rFonts w:ascii="Times New Roman" w:hAnsi="Times New Roman" w:cs="Times New Roman"/>
          <w:sz w:val="28"/>
          <w:szCs w:val="28"/>
        </w:rPr>
        <w:t>(</w:t>
      </w:r>
      <w:r w:rsidR="006D5224">
        <w:rPr>
          <w:rFonts w:ascii="Times New Roman" w:hAnsi="Times New Roman" w:cs="Times New Roman"/>
          <w:sz w:val="28"/>
          <w:szCs w:val="28"/>
        </w:rPr>
        <w:t>3</w:t>
      </w:r>
      <w:r w:rsidR="009751B1" w:rsidRPr="009751B1">
        <w:rPr>
          <w:rFonts w:ascii="Times New Roman" w:hAnsi="Times New Roman" w:cs="Times New Roman"/>
          <w:sz w:val="28"/>
          <w:szCs w:val="28"/>
        </w:rPr>
        <w:t xml:space="preserve">.1) </w:t>
      </w:r>
    </w:p>
    <w:p w14:paraId="0D326F4E" w14:textId="77777777" w:rsidR="0096256E" w:rsidRPr="009751B1" w:rsidRDefault="0096256E" w:rsidP="006617F5">
      <w:pPr>
        <w:spacing w:after="0" w:line="25" w:lineRule="atLeast"/>
        <w:ind w:firstLine="567"/>
        <w:jc w:val="right"/>
        <w:rPr>
          <w:rFonts w:ascii="Times New Roman" w:hAnsi="Times New Roman" w:cs="Times New Roman"/>
          <w:sz w:val="28"/>
          <w:szCs w:val="28"/>
        </w:rPr>
      </w:pPr>
    </w:p>
    <w:p w14:paraId="7E991DE7" w14:textId="1AF8F0DA" w:rsidR="009751B1" w:rsidRPr="00CE3517" w:rsidRDefault="009751B1" w:rsidP="006617F5">
      <w:pPr>
        <w:spacing w:after="0" w:line="25" w:lineRule="atLeast"/>
        <w:ind w:firstLine="567"/>
        <w:jc w:val="both"/>
        <w:rPr>
          <w:rFonts w:ascii="Times New Roman" w:hAnsi="Times New Roman" w:cs="Times New Roman"/>
          <w:sz w:val="28"/>
          <w:szCs w:val="28"/>
        </w:rPr>
      </w:pPr>
      <w:r w:rsidRPr="00CE3517">
        <w:rPr>
          <w:rFonts w:ascii="Times New Roman" w:hAnsi="Times New Roman" w:cs="Times New Roman"/>
          <w:sz w:val="28"/>
          <w:szCs w:val="28"/>
        </w:rPr>
        <w:t xml:space="preserve">Якщо, наприклад, функція </w:t>
      </w:r>
      <w:r w:rsidRPr="00CE3517">
        <w:rPr>
          <w:rFonts w:ascii="Times New Roman" w:hAnsi="Times New Roman" w:cs="Times New Roman"/>
          <w:i/>
          <w:iCs/>
          <w:sz w:val="28"/>
          <w:szCs w:val="28"/>
        </w:rPr>
        <w:t>f(x)</w:t>
      </w:r>
      <w:r w:rsidRPr="00CE3517">
        <w:rPr>
          <w:rFonts w:ascii="Times New Roman" w:hAnsi="Times New Roman" w:cs="Times New Roman"/>
          <w:sz w:val="28"/>
          <w:szCs w:val="28"/>
        </w:rPr>
        <w:t xml:space="preserve"> періодична, то функції </w:t>
      </w:r>
      <w:proofErr w:type="spellStart"/>
      <w:r w:rsidRPr="00CE3517">
        <w:rPr>
          <w:rFonts w:ascii="Times New Roman" w:hAnsi="Times New Roman" w:cs="Times New Roman"/>
          <w:i/>
          <w:iCs/>
          <w:sz w:val="28"/>
          <w:szCs w:val="28"/>
        </w:rPr>
        <w:t>φ</w:t>
      </w:r>
      <w:r w:rsidRPr="00CE3517">
        <w:rPr>
          <w:rFonts w:ascii="Times New Roman" w:hAnsi="Times New Roman" w:cs="Times New Roman"/>
          <w:i/>
          <w:iCs/>
          <w:sz w:val="28"/>
          <w:szCs w:val="28"/>
          <w:vertAlign w:val="subscript"/>
        </w:rPr>
        <w:t>і</w:t>
      </w:r>
      <w:proofErr w:type="spellEnd"/>
      <w:r w:rsidRPr="00CE3517">
        <w:rPr>
          <w:rFonts w:ascii="Times New Roman" w:hAnsi="Times New Roman" w:cs="Times New Roman"/>
          <w:i/>
          <w:iCs/>
          <w:sz w:val="28"/>
          <w:szCs w:val="28"/>
        </w:rPr>
        <w:t>(х)</w:t>
      </w:r>
      <w:r w:rsidRPr="00CE3517">
        <w:rPr>
          <w:rFonts w:ascii="Times New Roman" w:hAnsi="Times New Roman" w:cs="Times New Roman"/>
          <w:sz w:val="28"/>
          <w:szCs w:val="28"/>
        </w:rPr>
        <w:t xml:space="preserve"> доцільно вибирати з класу тригонометричних функцій. У випадках, коли функція </w:t>
      </w:r>
      <w:r w:rsidRPr="00CE3517">
        <w:rPr>
          <w:rFonts w:ascii="Times New Roman" w:hAnsi="Times New Roman" w:cs="Times New Roman"/>
          <w:i/>
          <w:iCs/>
          <w:sz w:val="28"/>
          <w:szCs w:val="28"/>
        </w:rPr>
        <w:t>f(x)</w:t>
      </w:r>
      <w:r w:rsidRPr="00CE3517">
        <w:rPr>
          <w:rFonts w:ascii="Times New Roman" w:hAnsi="Times New Roman" w:cs="Times New Roman"/>
          <w:sz w:val="28"/>
          <w:szCs w:val="28"/>
        </w:rPr>
        <w:t xml:space="preserve"> набуває безмежно великих значень в околі деякої точки, функції </w:t>
      </w:r>
      <w:proofErr w:type="spellStart"/>
      <w:r w:rsidRPr="00CE3517">
        <w:rPr>
          <w:rFonts w:ascii="Times New Roman" w:hAnsi="Times New Roman" w:cs="Times New Roman"/>
          <w:i/>
          <w:iCs/>
          <w:sz w:val="28"/>
          <w:szCs w:val="28"/>
        </w:rPr>
        <w:t>φ</w:t>
      </w:r>
      <w:r w:rsidRPr="00CE3517">
        <w:rPr>
          <w:rFonts w:ascii="Times New Roman" w:hAnsi="Times New Roman" w:cs="Times New Roman"/>
          <w:i/>
          <w:iCs/>
          <w:sz w:val="28"/>
          <w:szCs w:val="28"/>
          <w:vertAlign w:val="subscript"/>
        </w:rPr>
        <w:t>і</w:t>
      </w:r>
      <w:proofErr w:type="spellEnd"/>
      <w:r w:rsidRPr="00CE3517">
        <w:rPr>
          <w:rFonts w:ascii="Times New Roman" w:hAnsi="Times New Roman" w:cs="Times New Roman"/>
          <w:i/>
          <w:iCs/>
          <w:sz w:val="28"/>
          <w:szCs w:val="28"/>
        </w:rPr>
        <w:t>(х)</w:t>
      </w:r>
      <w:r w:rsidRPr="00CE3517">
        <w:rPr>
          <w:rFonts w:ascii="Times New Roman" w:hAnsi="Times New Roman" w:cs="Times New Roman"/>
          <w:sz w:val="28"/>
          <w:szCs w:val="28"/>
        </w:rPr>
        <w:t xml:space="preserve"> вибирають з класу </w:t>
      </w:r>
      <w:proofErr w:type="spellStart"/>
      <w:r w:rsidRPr="00CE3517">
        <w:rPr>
          <w:rFonts w:ascii="Times New Roman" w:hAnsi="Times New Roman" w:cs="Times New Roman"/>
          <w:sz w:val="28"/>
          <w:szCs w:val="28"/>
        </w:rPr>
        <w:t>дробово</w:t>
      </w:r>
      <w:proofErr w:type="spellEnd"/>
      <w:r w:rsidRPr="00CE3517">
        <w:rPr>
          <w:rFonts w:ascii="Times New Roman" w:hAnsi="Times New Roman" w:cs="Times New Roman"/>
          <w:sz w:val="28"/>
          <w:szCs w:val="28"/>
        </w:rPr>
        <w:t>-раціональних функцій.</w:t>
      </w:r>
    </w:p>
    <w:p w14:paraId="2AEC4122" w14:textId="62E4B323" w:rsidR="009751B1" w:rsidRPr="009751B1" w:rsidRDefault="009751B1" w:rsidP="006617F5">
      <w:pPr>
        <w:spacing w:after="0" w:line="25" w:lineRule="atLeast"/>
        <w:ind w:firstLine="567"/>
        <w:jc w:val="both"/>
        <w:rPr>
          <w:rFonts w:ascii="Times New Roman" w:hAnsi="Times New Roman" w:cs="Times New Roman"/>
          <w:sz w:val="28"/>
          <w:szCs w:val="28"/>
        </w:rPr>
      </w:pPr>
      <w:r w:rsidRPr="009751B1">
        <w:rPr>
          <w:rFonts w:ascii="Times New Roman" w:hAnsi="Times New Roman" w:cs="Times New Roman"/>
          <w:sz w:val="28"/>
          <w:szCs w:val="28"/>
        </w:rPr>
        <w:t xml:space="preserve">Якщо функції </w:t>
      </w:r>
      <w:proofErr w:type="spellStart"/>
      <w:r w:rsidRPr="009751B1">
        <w:rPr>
          <w:rFonts w:ascii="Times New Roman" w:hAnsi="Times New Roman" w:cs="Times New Roman"/>
          <w:i/>
          <w:iCs/>
          <w:sz w:val="28"/>
          <w:szCs w:val="28"/>
        </w:rPr>
        <w:t>φ</w:t>
      </w:r>
      <w:r w:rsidRPr="009751B1">
        <w:rPr>
          <w:rFonts w:ascii="Times New Roman" w:hAnsi="Times New Roman" w:cs="Times New Roman"/>
          <w:i/>
          <w:iCs/>
          <w:sz w:val="28"/>
          <w:szCs w:val="28"/>
          <w:vertAlign w:val="subscript"/>
        </w:rPr>
        <w:t>і</w:t>
      </w:r>
      <w:proofErr w:type="spellEnd"/>
      <w:r w:rsidRPr="009751B1">
        <w:rPr>
          <w:rFonts w:ascii="Times New Roman" w:hAnsi="Times New Roman" w:cs="Times New Roman"/>
          <w:i/>
          <w:iCs/>
          <w:sz w:val="28"/>
          <w:szCs w:val="28"/>
        </w:rPr>
        <w:t>(х)</w:t>
      </w:r>
      <w:r w:rsidRPr="009751B1">
        <w:rPr>
          <w:rFonts w:ascii="Times New Roman" w:hAnsi="Times New Roman" w:cs="Times New Roman"/>
          <w:sz w:val="28"/>
          <w:szCs w:val="28"/>
        </w:rPr>
        <w:t xml:space="preserve"> вибирати з класу многочленів-поліномів </w:t>
      </w:r>
      <w:proofErr w:type="spellStart"/>
      <w:r w:rsidRPr="009751B1">
        <w:rPr>
          <w:rFonts w:ascii="Times New Roman" w:hAnsi="Times New Roman" w:cs="Times New Roman"/>
          <w:i/>
          <w:iCs/>
          <w:sz w:val="28"/>
          <w:szCs w:val="28"/>
        </w:rPr>
        <w:t>φ</w:t>
      </w:r>
      <w:r w:rsidRPr="009751B1">
        <w:rPr>
          <w:rFonts w:ascii="Times New Roman" w:hAnsi="Times New Roman" w:cs="Times New Roman"/>
          <w:i/>
          <w:iCs/>
          <w:sz w:val="28"/>
          <w:szCs w:val="28"/>
          <w:vertAlign w:val="subscript"/>
        </w:rPr>
        <w:t>і</w:t>
      </w:r>
      <w:proofErr w:type="spellEnd"/>
      <w:r w:rsidRPr="009751B1">
        <w:rPr>
          <w:rFonts w:ascii="Times New Roman" w:hAnsi="Times New Roman" w:cs="Times New Roman"/>
          <w:i/>
          <w:iCs/>
          <w:sz w:val="28"/>
          <w:szCs w:val="28"/>
        </w:rPr>
        <w:t>(х)=х</w:t>
      </w:r>
      <w:r w:rsidRPr="009751B1">
        <w:rPr>
          <w:rFonts w:ascii="Times New Roman" w:hAnsi="Times New Roman" w:cs="Times New Roman"/>
          <w:i/>
          <w:iCs/>
          <w:sz w:val="28"/>
          <w:szCs w:val="28"/>
          <w:vertAlign w:val="subscript"/>
        </w:rPr>
        <w:t>і</w:t>
      </w:r>
      <w:r w:rsidRPr="009751B1">
        <w:rPr>
          <w:rFonts w:ascii="Times New Roman" w:hAnsi="Times New Roman" w:cs="Times New Roman"/>
          <w:sz w:val="28"/>
          <w:szCs w:val="28"/>
        </w:rPr>
        <w:t xml:space="preserve">, то наближення називають поліноміальним або параболічним. </w:t>
      </w:r>
    </w:p>
    <w:p w14:paraId="448B80F4" w14:textId="761241D7" w:rsidR="009751B1" w:rsidRDefault="009751B1" w:rsidP="006617F5">
      <w:pPr>
        <w:spacing w:after="0" w:line="25" w:lineRule="atLeast"/>
        <w:ind w:firstLine="567"/>
        <w:jc w:val="both"/>
        <w:rPr>
          <w:rFonts w:ascii="Times New Roman" w:hAnsi="Times New Roman" w:cs="Times New Roman"/>
          <w:sz w:val="28"/>
          <w:szCs w:val="28"/>
        </w:rPr>
      </w:pPr>
      <w:r w:rsidRPr="009751B1">
        <w:rPr>
          <w:rFonts w:ascii="Times New Roman" w:hAnsi="Times New Roman" w:cs="Times New Roman"/>
          <w:sz w:val="28"/>
          <w:szCs w:val="28"/>
        </w:rPr>
        <w:t>Поліноміальна інтерполяція (</w:t>
      </w:r>
      <w:r w:rsidR="006D5224">
        <w:rPr>
          <w:rFonts w:ascii="Times New Roman" w:hAnsi="Times New Roman" w:cs="Times New Roman"/>
          <w:sz w:val="28"/>
          <w:szCs w:val="28"/>
        </w:rPr>
        <w:t>3</w:t>
      </w:r>
      <w:r w:rsidRPr="009751B1">
        <w:rPr>
          <w:rFonts w:ascii="Times New Roman" w:hAnsi="Times New Roman" w:cs="Times New Roman"/>
          <w:sz w:val="28"/>
          <w:szCs w:val="28"/>
        </w:rPr>
        <w:t xml:space="preserve">.2) проста за формою, її легко обчислювати, диференціювати та інтегрувати. </w:t>
      </w:r>
    </w:p>
    <w:p w14:paraId="53C91AFD" w14:textId="77777777" w:rsidR="0096256E" w:rsidRPr="009751B1" w:rsidRDefault="0096256E" w:rsidP="006617F5">
      <w:pPr>
        <w:spacing w:after="0" w:line="25" w:lineRule="atLeast"/>
        <w:ind w:firstLine="567"/>
        <w:jc w:val="both"/>
        <w:rPr>
          <w:rFonts w:ascii="Times New Roman" w:hAnsi="Times New Roman" w:cs="Times New Roman"/>
          <w:sz w:val="28"/>
          <w:szCs w:val="28"/>
        </w:rPr>
      </w:pPr>
    </w:p>
    <w:p w14:paraId="36DEF50C" w14:textId="269626F9" w:rsidR="009751B1" w:rsidRPr="009751B1" w:rsidRDefault="009751B1" w:rsidP="006617F5">
      <w:pPr>
        <w:spacing w:after="0" w:line="25" w:lineRule="atLeast"/>
        <w:ind w:firstLine="567"/>
        <w:jc w:val="right"/>
        <w:rPr>
          <w:rFonts w:ascii="Times New Roman" w:hAnsi="Times New Roman" w:cs="Times New Roman"/>
          <w:sz w:val="28"/>
          <w:szCs w:val="28"/>
        </w:rPr>
      </w:pPr>
      <w:r w:rsidRPr="009751B1">
        <w:rPr>
          <w:rFonts w:ascii="Cambria Math" w:hAnsi="Cambria Math" w:cs="Cambria Math"/>
          <w:sz w:val="28"/>
          <w:szCs w:val="28"/>
        </w:rPr>
        <w:t>𝜑</w:t>
      </w:r>
      <w:r w:rsidRPr="009751B1">
        <w:rPr>
          <w:rFonts w:ascii="Times New Roman" w:hAnsi="Times New Roman" w:cs="Times New Roman"/>
          <w:sz w:val="28"/>
          <w:szCs w:val="28"/>
        </w:rPr>
        <w:t>(</w:t>
      </w:r>
      <w:r w:rsidRPr="009751B1">
        <w:rPr>
          <w:rFonts w:ascii="Cambria Math" w:hAnsi="Cambria Math" w:cs="Cambria Math"/>
          <w:sz w:val="28"/>
          <w:szCs w:val="28"/>
        </w:rPr>
        <w:t>𝑥</w:t>
      </w:r>
      <w:r w:rsidRPr="009751B1">
        <w:rPr>
          <w:rFonts w:ascii="Times New Roman" w:hAnsi="Times New Roman" w:cs="Times New Roman"/>
          <w:sz w:val="28"/>
          <w:szCs w:val="28"/>
        </w:rPr>
        <w:t>)=</w:t>
      </w:r>
      <w:r w:rsidRPr="009751B1">
        <w:rPr>
          <w:rFonts w:ascii="Cambria Math" w:hAnsi="Cambria Math" w:cs="Cambria Math"/>
          <w:sz w:val="28"/>
          <w:szCs w:val="28"/>
        </w:rPr>
        <w:t>𝑃</w:t>
      </w:r>
      <w:r w:rsidRPr="009751B1">
        <w:rPr>
          <w:rFonts w:ascii="Cambria Math" w:hAnsi="Cambria Math" w:cs="Cambria Math"/>
          <w:sz w:val="28"/>
          <w:szCs w:val="28"/>
          <w:vertAlign w:val="subscript"/>
        </w:rPr>
        <w:t>𝑁</w:t>
      </w:r>
      <w:r w:rsidRPr="009751B1">
        <w:rPr>
          <w:rFonts w:ascii="Times New Roman" w:hAnsi="Times New Roman" w:cs="Times New Roman"/>
          <w:sz w:val="28"/>
          <w:szCs w:val="28"/>
        </w:rPr>
        <w:t>(</w:t>
      </w:r>
      <w:r w:rsidRPr="009751B1">
        <w:rPr>
          <w:rFonts w:ascii="Cambria Math" w:hAnsi="Cambria Math" w:cs="Cambria Math"/>
          <w:sz w:val="28"/>
          <w:szCs w:val="28"/>
        </w:rPr>
        <w:t>𝑥</w:t>
      </w:r>
      <w:r w:rsidRPr="009751B1">
        <w:rPr>
          <w:rFonts w:ascii="Times New Roman" w:hAnsi="Times New Roman" w:cs="Times New Roman"/>
          <w:sz w:val="28"/>
          <w:szCs w:val="28"/>
        </w:rPr>
        <w:t>)=</w:t>
      </w:r>
      <w:r w:rsidRPr="009751B1">
        <w:rPr>
          <w:rFonts w:ascii="Cambria Math" w:hAnsi="Cambria Math" w:cs="Cambria Math"/>
          <w:sz w:val="28"/>
          <w:szCs w:val="28"/>
        </w:rPr>
        <w:t>𝑎</w:t>
      </w:r>
      <w:r w:rsidRPr="009751B1">
        <w:rPr>
          <w:rFonts w:ascii="Times New Roman" w:hAnsi="Times New Roman" w:cs="Times New Roman"/>
          <w:sz w:val="28"/>
          <w:szCs w:val="28"/>
          <w:vertAlign w:val="subscript"/>
        </w:rPr>
        <w:t>0</w:t>
      </w:r>
      <w:r w:rsidRPr="009751B1">
        <w:rPr>
          <w:rFonts w:ascii="Cambria Math" w:hAnsi="Cambria Math" w:cs="Cambria Math"/>
          <w:sz w:val="28"/>
          <w:szCs w:val="28"/>
        </w:rPr>
        <w:t>𝑥</w:t>
      </w:r>
      <w:r w:rsidRPr="009751B1">
        <w:rPr>
          <w:rFonts w:ascii="Times New Roman" w:hAnsi="Times New Roman" w:cs="Times New Roman"/>
          <w:sz w:val="28"/>
          <w:szCs w:val="28"/>
          <w:vertAlign w:val="superscript"/>
        </w:rPr>
        <w:t>0</w:t>
      </w:r>
      <w:r w:rsidRPr="009751B1">
        <w:rPr>
          <w:rFonts w:ascii="Times New Roman" w:hAnsi="Times New Roman" w:cs="Times New Roman"/>
          <w:sz w:val="28"/>
          <w:szCs w:val="28"/>
        </w:rPr>
        <w:t>+</w:t>
      </w:r>
      <w:r w:rsidRPr="009751B1">
        <w:rPr>
          <w:rFonts w:ascii="Cambria Math" w:hAnsi="Cambria Math" w:cs="Cambria Math"/>
          <w:sz w:val="28"/>
          <w:szCs w:val="28"/>
        </w:rPr>
        <w:t>𝑎</w:t>
      </w:r>
      <w:r w:rsidRPr="009751B1">
        <w:rPr>
          <w:rFonts w:ascii="Times New Roman" w:hAnsi="Times New Roman" w:cs="Times New Roman"/>
          <w:sz w:val="28"/>
          <w:szCs w:val="28"/>
          <w:vertAlign w:val="subscript"/>
        </w:rPr>
        <w:t>1</w:t>
      </w:r>
      <w:r w:rsidRPr="009751B1">
        <w:rPr>
          <w:rFonts w:ascii="Cambria Math" w:hAnsi="Cambria Math" w:cs="Cambria Math"/>
          <w:sz w:val="28"/>
          <w:szCs w:val="28"/>
        </w:rPr>
        <w:t>𝑥</w:t>
      </w:r>
      <w:r w:rsidRPr="009751B1">
        <w:rPr>
          <w:rFonts w:ascii="Times New Roman" w:hAnsi="Times New Roman" w:cs="Times New Roman"/>
          <w:sz w:val="28"/>
          <w:szCs w:val="28"/>
          <w:vertAlign w:val="superscript"/>
        </w:rPr>
        <w:t>1</w:t>
      </w:r>
      <w:r w:rsidRPr="009751B1">
        <w:rPr>
          <w:rFonts w:ascii="Times New Roman" w:hAnsi="Times New Roman" w:cs="Times New Roman"/>
          <w:sz w:val="28"/>
          <w:szCs w:val="28"/>
        </w:rPr>
        <w:t>+</w:t>
      </w:r>
      <w:r w:rsidRPr="009751B1">
        <w:rPr>
          <w:rFonts w:ascii="Cambria Math" w:hAnsi="Cambria Math" w:cs="Cambria Math"/>
          <w:sz w:val="28"/>
          <w:szCs w:val="28"/>
        </w:rPr>
        <w:t>⋯</w:t>
      </w:r>
      <w:r w:rsidRPr="009751B1">
        <w:rPr>
          <w:rFonts w:ascii="Times New Roman" w:hAnsi="Times New Roman" w:cs="Times New Roman"/>
          <w:sz w:val="28"/>
          <w:szCs w:val="28"/>
        </w:rPr>
        <w:t>+</w:t>
      </w:r>
      <w:r w:rsidRPr="009751B1">
        <w:rPr>
          <w:rFonts w:ascii="Cambria Math" w:hAnsi="Cambria Math" w:cs="Cambria Math"/>
          <w:sz w:val="28"/>
          <w:szCs w:val="28"/>
        </w:rPr>
        <w:t>𝑎</w:t>
      </w:r>
      <w:r w:rsidRPr="009751B1">
        <w:rPr>
          <w:rFonts w:ascii="Cambria Math" w:hAnsi="Cambria Math" w:cs="Cambria Math"/>
          <w:sz w:val="28"/>
          <w:szCs w:val="28"/>
          <w:vertAlign w:val="subscript"/>
        </w:rPr>
        <w:t>𝑁</w:t>
      </w:r>
      <w:r w:rsidRPr="009751B1">
        <w:rPr>
          <w:rFonts w:ascii="Cambria Math" w:hAnsi="Cambria Math" w:cs="Cambria Math"/>
          <w:sz w:val="28"/>
          <w:szCs w:val="28"/>
        </w:rPr>
        <w:t>𝑥</w:t>
      </w:r>
      <w:r w:rsidRPr="009751B1">
        <w:rPr>
          <w:rFonts w:ascii="Cambria Math" w:hAnsi="Cambria Math" w:cs="Cambria Math"/>
          <w:sz w:val="28"/>
          <w:szCs w:val="28"/>
          <w:vertAlign w:val="superscript"/>
        </w:rPr>
        <w:t>𝑁</w:t>
      </w:r>
      <w:r w:rsidRPr="009751B1">
        <w:rPr>
          <w:rFonts w:ascii="Times New Roman" w:hAnsi="Times New Roman" w:cs="Times New Roman"/>
          <w:sz w:val="28"/>
          <w:szCs w:val="28"/>
        </w:rPr>
        <w:t>=Σ</w:t>
      </w:r>
      <w:r w:rsidRPr="009751B1">
        <w:rPr>
          <w:rFonts w:ascii="Cambria Math" w:hAnsi="Cambria Math" w:cs="Cambria Math"/>
          <w:sz w:val="28"/>
          <w:szCs w:val="28"/>
        </w:rPr>
        <w:t>𝑎</w:t>
      </w:r>
      <w:r w:rsidRPr="009751B1">
        <w:rPr>
          <w:rFonts w:ascii="Cambria Math" w:hAnsi="Cambria Math" w:cs="Cambria Math"/>
          <w:sz w:val="28"/>
          <w:szCs w:val="28"/>
          <w:vertAlign w:val="subscript"/>
        </w:rPr>
        <w:t>𝑖</w:t>
      </w:r>
      <w:r w:rsidRPr="009751B1">
        <w:rPr>
          <w:rFonts w:ascii="Cambria Math" w:hAnsi="Cambria Math" w:cs="Cambria Math"/>
          <w:sz w:val="28"/>
          <w:szCs w:val="28"/>
        </w:rPr>
        <w:t>𝑥</w:t>
      </w:r>
      <w:r w:rsidRPr="009751B1">
        <w:rPr>
          <w:rFonts w:ascii="Cambria Math" w:hAnsi="Cambria Math" w:cs="Cambria Math"/>
          <w:sz w:val="28"/>
          <w:szCs w:val="28"/>
          <w:vertAlign w:val="superscript"/>
        </w:rPr>
        <w:t>𝑖</w:t>
      </w:r>
      <w:r w:rsidRPr="009751B1">
        <w:rPr>
          <w:rFonts w:ascii="Times New Roman" w:hAnsi="Times New Roman" w:cs="Times New Roman"/>
          <w:sz w:val="28"/>
          <w:szCs w:val="28"/>
        </w:rPr>
        <w:t xml:space="preserve"> </w:t>
      </w:r>
      <w:r w:rsidR="0096256E">
        <w:rPr>
          <w:rFonts w:ascii="Times New Roman" w:hAnsi="Times New Roman" w:cs="Times New Roman"/>
          <w:sz w:val="28"/>
          <w:szCs w:val="28"/>
        </w:rPr>
        <w:t xml:space="preserve">                  </w:t>
      </w:r>
      <w:r w:rsidRPr="009751B1">
        <w:rPr>
          <w:rFonts w:ascii="Times New Roman" w:hAnsi="Times New Roman" w:cs="Times New Roman"/>
          <w:sz w:val="28"/>
          <w:szCs w:val="28"/>
        </w:rPr>
        <w:t>(</w:t>
      </w:r>
      <w:r w:rsidR="006D5224">
        <w:rPr>
          <w:rFonts w:ascii="Times New Roman" w:hAnsi="Times New Roman" w:cs="Times New Roman"/>
          <w:sz w:val="28"/>
          <w:szCs w:val="28"/>
        </w:rPr>
        <w:t>3</w:t>
      </w:r>
      <w:r w:rsidRPr="009751B1">
        <w:rPr>
          <w:rFonts w:ascii="Times New Roman" w:hAnsi="Times New Roman" w:cs="Times New Roman"/>
          <w:sz w:val="28"/>
          <w:szCs w:val="28"/>
        </w:rPr>
        <w:t xml:space="preserve">.2) </w:t>
      </w:r>
    </w:p>
    <w:p w14:paraId="226B901F" w14:textId="6DA7B6FA" w:rsidR="009751B1" w:rsidRDefault="009751B1" w:rsidP="006617F5">
      <w:pPr>
        <w:spacing w:after="0" w:line="25" w:lineRule="atLeast"/>
        <w:ind w:firstLine="567"/>
        <w:jc w:val="right"/>
        <w:rPr>
          <w:rFonts w:ascii="Times New Roman" w:hAnsi="Times New Roman" w:cs="Times New Roman"/>
          <w:sz w:val="28"/>
          <w:szCs w:val="28"/>
        </w:rPr>
      </w:pPr>
      <w:r w:rsidRPr="009751B1">
        <w:rPr>
          <w:rFonts w:ascii="Cambria Math" w:hAnsi="Cambria Math" w:cs="Cambria Math"/>
          <w:sz w:val="28"/>
          <w:szCs w:val="28"/>
        </w:rPr>
        <w:t>𝑃</w:t>
      </w:r>
      <w:r w:rsidRPr="009751B1">
        <w:rPr>
          <w:rFonts w:ascii="Cambria Math" w:hAnsi="Cambria Math" w:cs="Cambria Math"/>
          <w:sz w:val="28"/>
          <w:szCs w:val="28"/>
          <w:vertAlign w:val="subscript"/>
        </w:rPr>
        <w:t>𝑁</w:t>
      </w:r>
      <w:r w:rsidRPr="009751B1">
        <w:rPr>
          <w:rFonts w:ascii="Times New Roman" w:hAnsi="Times New Roman" w:cs="Times New Roman"/>
          <w:sz w:val="28"/>
          <w:szCs w:val="28"/>
        </w:rPr>
        <w:t>(</w:t>
      </w:r>
      <w:r w:rsidRPr="009751B1">
        <w:rPr>
          <w:rFonts w:ascii="Cambria Math" w:hAnsi="Cambria Math" w:cs="Cambria Math"/>
          <w:sz w:val="28"/>
          <w:szCs w:val="28"/>
        </w:rPr>
        <w:t>𝑥</w:t>
      </w:r>
      <w:r w:rsidRPr="009751B1">
        <w:rPr>
          <w:rFonts w:ascii="Cambria Math" w:hAnsi="Cambria Math" w:cs="Cambria Math"/>
          <w:sz w:val="28"/>
          <w:szCs w:val="28"/>
          <w:vertAlign w:val="subscript"/>
        </w:rPr>
        <w:t>𝑖</w:t>
      </w:r>
      <w:r w:rsidRPr="009751B1">
        <w:rPr>
          <w:rFonts w:ascii="Times New Roman" w:hAnsi="Times New Roman" w:cs="Times New Roman"/>
          <w:sz w:val="28"/>
          <w:szCs w:val="28"/>
        </w:rPr>
        <w:t>)=</w:t>
      </w:r>
      <w:r w:rsidRPr="009751B1">
        <w:rPr>
          <w:rFonts w:ascii="Cambria Math" w:hAnsi="Cambria Math" w:cs="Cambria Math"/>
          <w:sz w:val="28"/>
          <w:szCs w:val="28"/>
        </w:rPr>
        <w:t>𝑦</w:t>
      </w:r>
      <w:r w:rsidRPr="009751B1">
        <w:rPr>
          <w:rFonts w:ascii="Cambria Math" w:hAnsi="Cambria Math" w:cs="Cambria Math"/>
          <w:sz w:val="28"/>
          <w:szCs w:val="28"/>
          <w:vertAlign w:val="subscript"/>
        </w:rPr>
        <w:t>𝑖</w:t>
      </w:r>
      <w:r w:rsidRPr="009751B1">
        <w:rPr>
          <w:rFonts w:ascii="Times New Roman" w:hAnsi="Times New Roman" w:cs="Times New Roman"/>
          <w:sz w:val="28"/>
          <w:szCs w:val="28"/>
        </w:rPr>
        <w:t>=</w:t>
      </w:r>
      <w:r w:rsidRPr="009751B1">
        <w:rPr>
          <w:rFonts w:ascii="Cambria Math" w:hAnsi="Cambria Math" w:cs="Cambria Math"/>
          <w:sz w:val="28"/>
          <w:szCs w:val="28"/>
        </w:rPr>
        <w:t>𝑓</w:t>
      </w:r>
      <w:r w:rsidRPr="009751B1">
        <w:rPr>
          <w:rFonts w:ascii="Times New Roman" w:hAnsi="Times New Roman" w:cs="Times New Roman"/>
          <w:sz w:val="28"/>
          <w:szCs w:val="28"/>
        </w:rPr>
        <w:t>(</w:t>
      </w:r>
      <w:r w:rsidRPr="009751B1">
        <w:rPr>
          <w:rFonts w:ascii="Cambria Math" w:hAnsi="Cambria Math" w:cs="Cambria Math"/>
          <w:sz w:val="28"/>
          <w:szCs w:val="28"/>
        </w:rPr>
        <w:t>𝑥</w:t>
      </w:r>
      <w:r w:rsidRPr="009751B1">
        <w:rPr>
          <w:rFonts w:ascii="Cambria Math" w:hAnsi="Cambria Math" w:cs="Cambria Math"/>
          <w:sz w:val="28"/>
          <w:szCs w:val="28"/>
          <w:vertAlign w:val="subscript"/>
        </w:rPr>
        <w:t>𝑖</w:t>
      </w:r>
      <w:r w:rsidRPr="009751B1">
        <w:rPr>
          <w:rFonts w:ascii="Times New Roman" w:hAnsi="Times New Roman" w:cs="Times New Roman"/>
          <w:sz w:val="28"/>
          <w:szCs w:val="28"/>
        </w:rPr>
        <w:t>),</w:t>
      </w:r>
      <w:r w:rsidRPr="009751B1">
        <w:rPr>
          <w:rFonts w:ascii="Cambria Math" w:hAnsi="Cambria Math" w:cs="Cambria Math"/>
          <w:sz w:val="28"/>
          <w:szCs w:val="28"/>
        </w:rPr>
        <w:t>𝑖</w:t>
      </w:r>
      <w:r w:rsidRPr="009751B1">
        <w:rPr>
          <w:rFonts w:ascii="Times New Roman" w:hAnsi="Times New Roman" w:cs="Times New Roman"/>
          <w:sz w:val="28"/>
          <w:szCs w:val="28"/>
        </w:rPr>
        <w:t>=0…</w:t>
      </w:r>
      <w:r w:rsidRPr="009751B1">
        <w:rPr>
          <w:rFonts w:ascii="Cambria Math" w:hAnsi="Cambria Math" w:cs="Cambria Math"/>
          <w:sz w:val="28"/>
          <w:szCs w:val="28"/>
        </w:rPr>
        <w:t>𝑁</w:t>
      </w:r>
      <w:r w:rsidRPr="009751B1">
        <w:rPr>
          <w:rFonts w:ascii="Times New Roman" w:hAnsi="Times New Roman" w:cs="Times New Roman"/>
          <w:sz w:val="28"/>
          <w:szCs w:val="28"/>
        </w:rPr>
        <w:t xml:space="preserve">. </w:t>
      </w:r>
      <w:r w:rsidR="0096256E">
        <w:rPr>
          <w:rFonts w:ascii="Times New Roman" w:hAnsi="Times New Roman" w:cs="Times New Roman"/>
          <w:sz w:val="28"/>
          <w:szCs w:val="28"/>
        </w:rPr>
        <w:t xml:space="preserve">                          </w:t>
      </w:r>
      <w:r w:rsidRPr="009751B1">
        <w:rPr>
          <w:rFonts w:ascii="Times New Roman" w:hAnsi="Times New Roman" w:cs="Times New Roman"/>
          <w:sz w:val="28"/>
          <w:szCs w:val="28"/>
        </w:rPr>
        <w:t>(</w:t>
      </w:r>
      <w:r w:rsidR="006D5224">
        <w:rPr>
          <w:rFonts w:ascii="Times New Roman" w:hAnsi="Times New Roman" w:cs="Times New Roman"/>
          <w:sz w:val="28"/>
          <w:szCs w:val="28"/>
        </w:rPr>
        <w:t>3</w:t>
      </w:r>
      <w:r w:rsidRPr="009751B1">
        <w:rPr>
          <w:rFonts w:ascii="Times New Roman" w:hAnsi="Times New Roman" w:cs="Times New Roman"/>
          <w:sz w:val="28"/>
          <w:szCs w:val="28"/>
        </w:rPr>
        <w:t xml:space="preserve">.3) </w:t>
      </w:r>
    </w:p>
    <w:p w14:paraId="5A3716C3" w14:textId="77777777" w:rsidR="006D5224" w:rsidRPr="009751B1" w:rsidRDefault="006D5224" w:rsidP="006617F5">
      <w:pPr>
        <w:spacing w:after="0" w:line="25" w:lineRule="atLeast"/>
        <w:ind w:firstLine="567"/>
        <w:jc w:val="right"/>
        <w:rPr>
          <w:rFonts w:ascii="Times New Roman" w:hAnsi="Times New Roman" w:cs="Times New Roman"/>
          <w:sz w:val="28"/>
          <w:szCs w:val="28"/>
        </w:rPr>
      </w:pPr>
    </w:p>
    <w:p w14:paraId="2D2195A0" w14:textId="2545A800" w:rsidR="009751B1" w:rsidRPr="00CE3517" w:rsidRDefault="009751B1" w:rsidP="006617F5">
      <w:pPr>
        <w:spacing w:after="0" w:line="25" w:lineRule="atLeast"/>
        <w:ind w:firstLine="567"/>
        <w:jc w:val="both"/>
        <w:rPr>
          <w:rFonts w:ascii="Times New Roman" w:hAnsi="Times New Roman" w:cs="Times New Roman"/>
          <w:sz w:val="28"/>
          <w:szCs w:val="28"/>
        </w:rPr>
      </w:pPr>
      <w:r w:rsidRPr="00CE3517">
        <w:rPr>
          <w:rFonts w:ascii="Times New Roman" w:hAnsi="Times New Roman" w:cs="Times New Roman"/>
          <w:sz w:val="28"/>
          <w:szCs w:val="28"/>
        </w:rPr>
        <w:t xml:space="preserve">Функціональна інтерполяція, коли в якості </w:t>
      </w:r>
      <w:proofErr w:type="spellStart"/>
      <w:r w:rsidRPr="00CE3517">
        <w:rPr>
          <w:rFonts w:ascii="Times New Roman" w:hAnsi="Times New Roman" w:cs="Times New Roman"/>
          <w:sz w:val="28"/>
          <w:szCs w:val="28"/>
        </w:rPr>
        <w:t>наближаючої</w:t>
      </w:r>
      <w:proofErr w:type="spellEnd"/>
      <w:r w:rsidRPr="00CE3517">
        <w:rPr>
          <w:rFonts w:ascii="Times New Roman" w:hAnsi="Times New Roman" w:cs="Times New Roman"/>
          <w:sz w:val="28"/>
          <w:szCs w:val="28"/>
        </w:rPr>
        <w:t xml:space="preserve"> функції використовується інша залежність (логарифмічна, показова, тощо), призводить до необхідності складання та розв’язання системи нелінійних рівнянь. Основним недоліком такого підходу є те, що система може не мати коренів. Кількість коефіцієнтів в функціональних </w:t>
      </w:r>
      <w:proofErr w:type="spellStart"/>
      <w:r w:rsidRPr="00CE3517">
        <w:rPr>
          <w:rFonts w:ascii="Times New Roman" w:hAnsi="Times New Roman" w:cs="Times New Roman"/>
          <w:sz w:val="28"/>
          <w:szCs w:val="28"/>
        </w:rPr>
        <w:t>залежностях</w:t>
      </w:r>
      <w:proofErr w:type="spellEnd"/>
      <w:r w:rsidRPr="00CE3517">
        <w:rPr>
          <w:rFonts w:ascii="Times New Roman" w:hAnsi="Times New Roman" w:cs="Times New Roman"/>
          <w:sz w:val="28"/>
          <w:szCs w:val="28"/>
        </w:rPr>
        <w:t xml:space="preserve"> не перевищує 2-3. Тому для інтерполяції доводиться обирати тільки кілька пар точок з усіх значень вузлів. Це призводить до залежності визначених коефіцієнтів від положення обраних вузлів </w:t>
      </w:r>
      <w:r w:rsidRPr="00CE3517">
        <w:rPr>
          <w:rFonts w:ascii="Times New Roman" w:hAnsi="Times New Roman" w:cs="Times New Roman"/>
          <w:sz w:val="28"/>
          <w:szCs w:val="28"/>
        </w:rPr>
        <w:lastRenderedPageBreak/>
        <w:t>та збільшенню похибки. Тому функціональна інтерполяція широкого вжитку не знаходить.</w:t>
      </w:r>
    </w:p>
    <w:p w14:paraId="3B544089" w14:textId="77777777" w:rsidR="00947F51" w:rsidRPr="006D5224" w:rsidRDefault="00947F51" w:rsidP="006617F5">
      <w:pPr>
        <w:spacing w:after="0" w:line="25" w:lineRule="atLeast"/>
        <w:ind w:firstLine="567"/>
        <w:jc w:val="both"/>
        <w:rPr>
          <w:rFonts w:ascii="Times New Roman" w:hAnsi="Times New Roman" w:cs="Times New Roman"/>
          <w:b/>
          <w:bCs/>
          <w:sz w:val="28"/>
          <w:szCs w:val="28"/>
        </w:rPr>
      </w:pPr>
      <w:r w:rsidRPr="006D5224">
        <w:rPr>
          <w:rFonts w:ascii="Times New Roman" w:hAnsi="Times New Roman" w:cs="Times New Roman"/>
          <w:b/>
          <w:bCs/>
          <w:sz w:val="28"/>
          <w:szCs w:val="28"/>
        </w:rPr>
        <w:t>Поліноміальна глобальна інтерполяція</w:t>
      </w:r>
    </w:p>
    <w:p w14:paraId="2A3C99BE" w14:textId="77777777" w:rsidR="00947F51" w:rsidRPr="00CE3517" w:rsidRDefault="00947F51" w:rsidP="006617F5">
      <w:pPr>
        <w:spacing w:after="0" w:line="25" w:lineRule="atLeast"/>
        <w:ind w:firstLine="567"/>
        <w:jc w:val="both"/>
        <w:rPr>
          <w:rFonts w:ascii="Times New Roman" w:hAnsi="Times New Roman" w:cs="Times New Roman"/>
          <w:sz w:val="28"/>
          <w:szCs w:val="28"/>
        </w:rPr>
      </w:pPr>
      <w:r w:rsidRPr="00CE3517">
        <w:rPr>
          <w:rFonts w:ascii="Times New Roman" w:hAnsi="Times New Roman" w:cs="Times New Roman"/>
          <w:sz w:val="28"/>
          <w:szCs w:val="28"/>
        </w:rPr>
        <w:t xml:space="preserve">Для глобальної поліноміальної інтерполяції для сітки з </w:t>
      </w:r>
      <w:r w:rsidRPr="00CE3517">
        <w:rPr>
          <w:rFonts w:ascii="Times New Roman" w:hAnsi="Times New Roman" w:cs="Times New Roman"/>
          <w:i/>
          <w:iCs/>
          <w:sz w:val="28"/>
          <w:szCs w:val="28"/>
        </w:rPr>
        <w:t>N</w:t>
      </w:r>
      <w:r w:rsidRPr="00CE3517">
        <w:rPr>
          <w:rFonts w:ascii="Times New Roman" w:hAnsi="Times New Roman" w:cs="Times New Roman"/>
          <w:sz w:val="28"/>
          <w:szCs w:val="28"/>
        </w:rPr>
        <w:t xml:space="preserve"> точок поліном завжди має степінь </w:t>
      </w:r>
      <w:r w:rsidRPr="00CE3517">
        <w:rPr>
          <w:rFonts w:ascii="Times New Roman" w:hAnsi="Times New Roman" w:cs="Times New Roman"/>
          <w:i/>
          <w:iCs/>
          <w:sz w:val="28"/>
          <w:szCs w:val="28"/>
        </w:rPr>
        <w:t>M=N-1.</w:t>
      </w:r>
    </w:p>
    <w:p w14:paraId="3FEC0F1E" w14:textId="59145BBA" w:rsidR="009751B1" w:rsidRDefault="00947F51" w:rsidP="006617F5">
      <w:pPr>
        <w:spacing w:after="0" w:line="25" w:lineRule="atLeast"/>
        <w:ind w:firstLine="567"/>
        <w:jc w:val="both"/>
        <w:rPr>
          <w:rFonts w:ascii="Times New Roman" w:hAnsi="Times New Roman" w:cs="Times New Roman"/>
          <w:sz w:val="28"/>
          <w:szCs w:val="28"/>
        </w:rPr>
      </w:pPr>
      <w:r w:rsidRPr="00CE3517">
        <w:rPr>
          <w:rFonts w:ascii="Times New Roman" w:hAnsi="Times New Roman" w:cs="Times New Roman"/>
          <w:sz w:val="28"/>
          <w:szCs w:val="28"/>
        </w:rPr>
        <w:t>Для визначення невідомих коефіцієнтів многочлена (</w:t>
      </w:r>
      <w:r w:rsidR="006D5224">
        <w:rPr>
          <w:rFonts w:ascii="Times New Roman" w:hAnsi="Times New Roman" w:cs="Times New Roman"/>
          <w:sz w:val="28"/>
          <w:szCs w:val="28"/>
        </w:rPr>
        <w:t>3</w:t>
      </w:r>
      <w:r w:rsidRPr="00CE3517">
        <w:rPr>
          <w:rFonts w:ascii="Times New Roman" w:hAnsi="Times New Roman" w:cs="Times New Roman"/>
          <w:sz w:val="28"/>
          <w:szCs w:val="28"/>
        </w:rPr>
        <w:t>.2) побудуємо систему рівнянь на основі умов (</w:t>
      </w:r>
      <w:r w:rsidR="006D5224">
        <w:rPr>
          <w:rFonts w:ascii="Times New Roman" w:hAnsi="Times New Roman" w:cs="Times New Roman"/>
          <w:sz w:val="28"/>
          <w:szCs w:val="28"/>
        </w:rPr>
        <w:t>3</w:t>
      </w:r>
      <w:r w:rsidRPr="00CE3517">
        <w:rPr>
          <w:rFonts w:ascii="Times New Roman" w:hAnsi="Times New Roman" w:cs="Times New Roman"/>
          <w:sz w:val="28"/>
          <w:szCs w:val="28"/>
        </w:rPr>
        <w:t>.3)</w:t>
      </w:r>
      <w:r w:rsidR="009375BB">
        <w:rPr>
          <w:rFonts w:ascii="Times New Roman" w:hAnsi="Times New Roman" w:cs="Times New Roman"/>
          <w:sz w:val="28"/>
          <w:szCs w:val="28"/>
        </w:rPr>
        <w:t xml:space="preserve"> </w:t>
      </w:r>
      <w:r w:rsidR="009375BB" w:rsidRPr="00137662">
        <w:rPr>
          <w:rFonts w:ascii="Times New Roman" w:hAnsi="Times New Roman" w:cs="Times New Roman"/>
          <w:sz w:val="28"/>
          <w:szCs w:val="28"/>
        </w:rPr>
        <w:t>[1</w:t>
      </w:r>
      <w:r w:rsidR="009375BB">
        <w:rPr>
          <w:rFonts w:ascii="Times New Roman" w:hAnsi="Times New Roman" w:cs="Times New Roman"/>
          <w:sz w:val="28"/>
          <w:szCs w:val="28"/>
        </w:rPr>
        <w:t xml:space="preserve">, </w:t>
      </w:r>
      <w:r w:rsidR="008A0154" w:rsidRPr="008A0154">
        <w:rPr>
          <w:rFonts w:ascii="Times New Roman" w:hAnsi="Times New Roman" w:cs="Times New Roman"/>
          <w:sz w:val="28"/>
          <w:szCs w:val="28"/>
        </w:rPr>
        <w:t>5</w:t>
      </w:r>
      <w:r w:rsidR="009375BB" w:rsidRPr="00137662">
        <w:rPr>
          <w:rFonts w:ascii="Times New Roman" w:hAnsi="Times New Roman" w:cs="Times New Roman"/>
          <w:sz w:val="28"/>
          <w:szCs w:val="28"/>
        </w:rPr>
        <w:t>]</w:t>
      </w:r>
    </w:p>
    <w:p w14:paraId="1C45E505" w14:textId="77777777" w:rsidR="006D5224" w:rsidRDefault="006D5224" w:rsidP="006617F5">
      <w:pPr>
        <w:spacing w:after="0" w:line="25" w:lineRule="atLeast"/>
        <w:ind w:firstLine="567"/>
        <w:jc w:val="both"/>
        <w:rPr>
          <w:rFonts w:ascii="Times New Roman" w:hAnsi="Times New Roman" w:cs="Times New Roman"/>
          <w:sz w:val="28"/>
          <w:szCs w:val="28"/>
        </w:rPr>
      </w:pPr>
    </w:p>
    <w:tbl>
      <w:tblPr>
        <w:tblStyle w:val="af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2"/>
        <w:gridCol w:w="985"/>
      </w:tblGrid>
      <w:tr w:rsidR="0096256E" w14:paraId="49911A59" w14:textId="77777777" w:rsidTr="006617F5">
        <w:tc>
          <w:tcPr>
            <w:tcW w:w="8642" w:type="dxa"/>
          </w:tcPr>
          <w:p w14:paraId="04D241FD" w14:textId="77777777" w:rsidR="0096256E" w:rsidRDefault="0096256E" w:rsidP="006617F5">
            <w:pPr>
              <w:spacing w:line="25" w:lineRule="atLeast"/>
              <w:jc w:val="center"/>
              <w:rPr>
                <w:rFonts w:ascii="Times New Roman" w:hAnsi="Times New Roman" w:cs="Times New Roman"/>
                <w:sz w:val="28"/>
                <w:szCs w:val="28"/>
              </w:rPr>
            </w:pPr>
            <w:r w:rsidRPr="00CE3517">
              <w:rPr>
                <w:rFonts w:ascii="Times New Roman" w:hAnsi="Times New Roman" w:cs="Times New Roman"/>
                <w:noProof/>
                <w:sz w:val="28"/>
                <w:szCs w:val="28"/>
              </w:rPr>
              <w:drawing>
                <wp:inline distT="0" distB="0" distL="0" distR="0" wp14:anchorId="6613412C" wp14:editId="0BB8181E">
                  <wp:extent cx="3054507" cy="1092256"/>
                  <wp:effectExtent l="0" t="0" r="0" b="0"/>
                  <wp:docPr id="114085348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0853488" name=""/>
                          <pic:cNvPicPr/>
                        </pic:nvPicPr>
                        <pic:blipFill>
                          <a:blip r:embed="rId31"/>
                          <a:stretch>
                            <a:fillRect/>
                          </a:stretch>
                        </pic:blipFill>
                        <pic:spPr>
                          <a:xfrm>
                            <a:off x="0" y="0"/>
                            <a:ext cx="3054507" cy="1092256"/>
                          </a:xfrm>
                          <a:prstGeom prst="rect">
                            <a:avLst/>
                          </a:prstGeom>
                        </pic:spPr>
                      </pic:pic>
                    </a:graphicData>
                  </a:graphic>
                </wp:inline>
              </w:drawing>
            </w:r>
          </w:p>
          <w:p w14:paraId="3EC069DC" w14:textId="1433082E" w:rsidR="0096256E" w:rsidRDefault="0096256E" w:rsidP="006617F5">
            <w:pPr>
              <w:spacing w:line="25" w:lineRule="atLeast"/>
              <w:jc w:val="center"/>
              <w:rPr>
                <w:rFonts w:ascii="Times New Roman" w:hAnsi="Times New Roman" w:cs="Times New Roman"/>
                <w:sz w:val="28"/>
                <w:szCs w:val="28"/>
              </w:rPr>
            </w:pPr>
            <w:r w:rsidRPr="00CE3517">
              <w:rPr>
                <w:rFonts w:ascii="Times New Roman" w:hAnsi="Times New Roman" w:cs="Times New Roman"/>
                <w:noProof/>
                <w:sz w:val="28"/>
                <w:szCs w:val="28"/>
              </w:rPr>
              <w:drawing>
                <wp:inline distT="0" distB="0" distL="0" distR="0" wp14:anchorId="04CD9445" wp14:editId="5DBDE073">
                  <wp:extent cx="2902099" cy="1054154"/>
                  <wp:effectExtent l="0" t="0" r="0" b="0"/>
                  <wp:docPr id="128977102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9771029" name=""/>
                          <pic:cNvPicPr/>
                        </pic:nvPicPr>
                        <pic:blipFill>
                          <a:blip r:embed="rId32"/>
                          <a:stretch>
                            <a:fillRect/>
                          </a:stretch>
                        </pic:blipFill>
                        <pic:spPr>
                          <a:xfrm>
                            <a:off x="0" y="0"/>
                            <a:ext cx="2902099" cy="1054154"/>
                          </a:xfrm>
                          <a:prstGeom prst="rect">
                            <a:avLst/>
                          </a:prstGeom>
                        </pic:spPr>
                      </pic:pic>
                    </a:graphicData>
                  </a:graphic>
                </wp:inline>
              </w:drawing>
            </w:r>
          </w:p>
        </w:tc>
        <w:tc>
          <w:tcPr>
            <w:tcW w:w="985" w:type="dxa"/>
          </w:tcPr>
          <w:p w14:paraId="76A9F064" w14:textId="77777777" w:rsidR="0096256E" w:rsidRDefault="0096256E" w:rsidP="006617F5">
            <w:pPr>
              <w:spacing w:line="25" w:lineRule="atLeast"/>
              <w:jc w:val="both"/>
              <w:rPr>
                <w:rFonts w:ascii="Times New Roman" w:hAnsi="Times New Roman" w:cs="Times New Roman"/>
                <w:sz w:val="28"/>
                <w:szCs w:val="28"/>
              </w:rPr>
            </w:pPr>
          </w:p>
          <w:p w14:paraId="55CA32E1" w14:textId="77777777" w:rsidR="0096256E" w:rsidRDefault="0096256E" w:rsidP="006617F5">
            <w:pPr>
              <w:spacing w:line="25" w:lineRule="atLeast"/>
              <w:jc w:val="both"/>
              <w:rPr>
                <w:rFonts w:ascii="Times New Roman" w:hAnsi="Times New Roman" w:cs="Times New Roman"/>
                <w:sz w:val="28"/>
                <w:szCs w:val="28"/>
              </w:rPr>
            </w:pPr>
          </w:p>
          <w:p w14:paraId="70781380" w14:textId="16B69AA5" w:rsidR="0096256E" w:rsidRDefault="0096256E" w:rsidP="006617F5">
            <w:pPr>
              <w:spacing w:line="25" w:lineRule="atLeast"/>
              <w:jc w:val="both"/>
              <w:rPr>
                <w:rFonts w:ascii="Times New Roman" w:hAnsi="Times New Roman" w:cs="Times New Roman"/>
                <w:sz w:val="28"/>
                <w:szCs w:val="28"/>
              </w:rPr>
            </w:pPr>
            <w:r>
              <w:rPr>
                <w:rFonts w:ascii="Times New Roman" w:hAnsi="Times New Roman" w:cs="Times New Roman"/>
                <w:sz w:val="28"/>
                <w:szCs w:val="28"/>
              </w:rPr>
              <w:t>(</w:t>
            </w:r>
            <w:r w:rsidR="006D5224">
              <w:rPr>
                <w:rFonts w:ascii="Times New Roman" w:hAnsi="Times New Roman" w:cs="Times New Roman"/>
                <w:sz w:val="28"/>
                <w:szCs w:val="28"/>
              </w:rPr>
              <w:t>3</w:t>
            </w:r>
            <w:r>
              <w:rPr>
                <w:rFonts w:ascii="Times New Roman" w:hAnsi="Times New Roman" w:cs="Times New Roman"/>
                <w:sz w:val="28"/>
                <w:szCs w:val="28"/>
              </w:rPr>
              <w:t>.4)</w:t>
            </w:r>
          </w:p>
        </w:tc>
      </w:tr>
    </w:tbl>
    <w:p w14:paraId="17C0C11B" w14:textId="5E9D1B13" w:rsidR="00947F51" w:rsidRPr="00CE3517" w:rsidRDefault="00947F51" w:rsidP="006617F5">
      <w:pPr>
        <w:spacing w:after="0" w:line="25" w:lineRule="atLeast"/>
        <w:ind w:firstLine="567"/>
        <w:jc w:val="both"/>
        <w:rPr>
          <w:rFonts w:ascii="Times New Roman" w:hAnsi="Times New Roman" w:cs="Times New Roman"/>
          <w:sz w:val="28"/>
          <w:szCs w:val="28"/>
        </w:rPr>
      </w:pPr>
    </w:p>
    <w:p w14:paraId="1B1507FE" w14:textId="119B160C" w:rsidR="00947F51" w:rsidRPr="00CE3517" w:rsidRDefault="00947F51" w:rsidP="006617F5">
      <w:pPr>
        <w:spacing w:after="0" w:line="25" w:lineRule="atLeast"/>
        <w:ind w:firstLine="567"/>
        <w:jc w:val="both"/>
        <w:rPr>
          <w:rFonts w:ascii="Times New Roman" w:hAnsi="Times New Roman" w:cs="Times New Roman"/>
          <w:sz w:val="28"/>
          <w:szCs w:val="28"/>
        </w:rPr>
      </w:pPr>
      <w:r w:rsidRPr="00CE3517">
        <w:rPr>
          <w:rFonts w:ascii="Times New Roman" w:hAnsi="Times New Roman" w:cs="Times New Roman"/>
          <w:sz w:val="28"/>
          <w:szCs w:val="28"/>
        </w:rPr>
        <w:t>Вираз (</w:t>
      </w:r>
      <w:r w:rsidR="006D5224">
        <w:rPr>
          <w:rFonts w:ascii="Times New Roman" w:hAnsi="Times New Roman" w:cs="Times New Roman"/>
          <w:sz w:val="28"/>
          <w:szCs w:val="28"/>
        </w:rPr>
        <w:t>3</w:t>
      </w:r>
      <w:r w:rsidRPr="00CE3517">
        <w:rPr>
          <w:rFonts w:ascii="Times New Roman" w:hAnsi="Times New Roman" w:cs="Times New Roman"/>
          <w:sz w:val="28"/>
          <w:szCs w:val="28"/>
        </w:rPr>
        <w:t xml:space="preserve">.4) є система </w:t>
      </w:r>
      <w:r w:rsidRPr="00CE3517">
        <w:rPr>
          <w:rFonts w:ascii="Times New Roman" w:hAnsi="Times New Roman" w:cs="Times New Roman"/>
          <w:i/>
          <w:iCs/>
          <w:sz w:val="28"/>
          <w:szCs w:val="28"/>
        </w:rPr>
        <w:t>N+1</w:t>
      </w:r>
      <w:r w:rsidRPr="00CE3517">
        <w:rPr>
          <w:rFonts w:ascii="Times New Roman" w:hAnsi="Times New Roman" w:cs="Times New Roman"/>
          <w:sz w:val="28"/>
          <w:szCs w:val="28"/>
        </w:rPr>
        <w:t xml:space="preserve"> лінійних рівнянь з </w:t>
      </w:r>
      <w:r w:rsidRPr="00CE3517">
        <w:rPr>
          <w:rFonts w:ascii="Times New Roman" w:hAnsi="Times New Roman" w:cs="Times New Roman"/>
          <w:i/>
          <w:iCs/>
          <w:sz w:val="28"/>
          <w:szCs w:val="28"/>
        </w:rPr>
        <w:t>N+1</w:t>
      </w:r>
      <w:r w:rsidRPr="00CE3517">
        <w:rPr>
          <w:rFonts w:ascii="Times New Roman" w:hAnsi="Times New Roman" w:cs="Times New Roman"/>
          <w:sz w:val="28"/>
          <w:szCs w:val="28"/>
        </w:rPr>
        <w:t xml:space="preserve"> невідомими відносно коефіцієнтів a</w:t>
      </w:r>
      <w:r w:rsidRPr="00CE3517">
        <w:rPr>
          <w:rFonts w:ascii="Times New Roman" w:hAnsi="Times New Roman" w:cs="Times New Roman"/>
          <w:sz w:val="28"/>
          <w:szCs w:val="28"/>
          <w:vertAlign w:val="subscript"/>
        </w:rPr>
        <w:t>0</w:t>
      </w:r>
      <w:r w:rsidRPr="00CE3517">
        <w:rPr>
          <w:rFonts w:ascii="Times New Roman" w:hAnsi="Times New Roman" w:cs="Times New Roman"/>
          <w:sz w:val="28"/>
          <w:szCs w:val="28"/>
        </w:rPr>
        <w:t xml:space="preserve">, </w:t>
      </w:r>
      <w:proofErr w:type="spellStart"/>
      <w:r w:rsidRPr="00CE3517">
        <w:rPr>
          <w:rFonts w:ascii="Times New Roman" w:hAnsi="Times New Roman" w:cs="Times New Roman"/>
          <w:sz w:val="28"/>
          <w:szCs w:val="28"/>
        </w:rPr>
        <w:t>a</w:t>
      </w:r>
      <w:r w:rsidRPr="00CE3517">
        <w:rPr>
          <w:rFonts w:ascii="Times New Roman" w:hAnsi="Times New Roman" w:cs="Times New Roman"/>
          <w:sz w:val="28"/>
          <w:szCs w:val="28"/>
          <w:vertAlign w:val="subscript"/>
        </w:rPr>
        <w:t>і</w:t>
      </w:r>
      <w:proofErr w:type="spellEnd"/>
      <w:r w:rsidRPr="00CE3517">
        <w:rPr>
          <w:rFonts w:ascii="Times New Roman" w:hAnsi="Times New Roman" w:cs="Times New Roman"/>
          <w:sz w:val="28"/>
          <w:szCs w:val="28"/>
        </w:rPr>
        <w:t xml:space="preserve">,…, </w:t>
      </w:r>
      <w:proofErr w:type="spellStart"/>
      <w:r w:rsidRPr="00CE3517">
        <w:rPr>
          <w:rFonts w:ascii="Times New Roman" w:hAnsi="Times New Roman" w:cs="Times New Roman"/>
          <w:sz w:val="28"/>
          <w:szCs w:val="28"/>
        </w:rPr>
        <w:t>a</w:t>
      </w:r>
      <w:r w:rsidRPr="00CE3517">
        <w:rPr>
          <w:rFonts w:ascii="Times New Roman" w:hAnsi="Times New Roman" w:cs="Times New Roman"/>
          <w:sz w:val="28"/>
          <w:szCs w:val="28"/>
          <w:vertAlign w:val="subscript"/>
        </w:rPr>
        <w:t>N</w:t>
      </w:r>
      <w:proofErr w:type="spellEnd"/>
      <w:r w:rsidRPr="00CE3517">
        <w:rPr>
          <w:rFonts w:ascii="Times New Roman" w:hAnsi="Times New Roman" w:cs="Times New Roman"/>
          <w:sz w:val="28"/>
          <w:szCs w:val="28"/>
        </w:rPr>
        <w:t>.</w:t>
      </w:r>
    </w:p>
    <w:p w14:paraId="0B590979" w14:textId="5F9A33B9" w:rsidR="00947F51" w:rsidRPr="00CE3517" w:rsidRDefault="00947F51" w:rsidP="006617F5">
      <w:pPr>
        <w:spacing w:after="0" w:line="25" w:lineRule="atLeast"/>
        <w:ind w:firstLine="567"/>
        <w:jc w:val="both"/>
        <w:rPr>
          <w:rFonts w:ascii="Times New Roman" w:hAnsi="Times New Roman" w:cs="Times New Roman"/>
          <w:sz w:val="28"/>
          <w:szCs w:val="28"/>
        </w:rPr>
      </w:pPr>
      <w:r w:rsidRPr="00CE3517">
        <w:rPr>
          <w:rFonts w:ascii="Times New Roman" w:hAnsi="Times New Roman" w:cs="Times New Roman"/>
          <w:sz w:val="28"/>
          <w:szCs w:val="28"/>
        </w:rPr>
        <w:t>Система (</w:t>
      </w:r>
      <w:r w:rsidR="006D5224">
        <w:rPr>
          <w:rFonts w:ascii="Times New Roman" w:hAnsi="Times New Roman" w:cs="Times New Roman"/>
          <w:sz w:val="28"/>
          <w:szCs w:val="28"/>
        </w:rPr>
        <w:t>3</w:t>
      </w:r>
      <w:r w:rsidRPr="00CE3517">
        <w:rPr>
          <w:rFonts w:ascii="Times New Roman" w:hAnsi="Times New Roman" w:cs="Times New Roman"/>
          <w:sz w:val="28"/>
          <w:szCs w:val="28"/>
        </w:rPr>
        <w:t xml:space="preserve">.4) має єдиний розв'язок, оскільки її визначник є визначником </w:t>
      </w:r>
      <w:proofErr w:type="spellStart"/>
      <w:r w:rsidRPr="00CE3517">
        <w:rPr>
          <w:rFonts w:ascii="Times New Roman" w:hAnsi="Times New Roman" w:cs="Times New Roman"/>
          <w:sz w:val="28"/>
          <w:szCs w:val="28"/>
        </w:rPr>
        <w:t>Вандермонда</w:t>
      </w:r>
      <w:proofErr w:type="spellEnd"/>
      <w:r w:rsidRPr="00CE3517">
        <w:rPr>
          <w:rFonts w:ascii="Times New Roman" w:hAnsi="Times New Roman" w:cs="Times New Roman"/>
          <w:sz w:val="28"/>
          <w:szCs w:val="28"/>
        </w:rPr>
        <w:t>. Останній відмінний від нуля, бо за умовою задачі всі вузли інтерполювання різні. Таким чином, існує єдиний многочлен виду (</w:t>
      </w:r>
      <w:r w:rsidR="006D5224">
        <w:rPr>
          <w:rFonts w:ascii="Times New Roman" w:hAnsi="Times New Roman" w:cs="Times New Roman"/>
          <w:sz w:val="28"/>
          <w:szCs w:val="28"/>
        </w:rPr>
        <w:t>3</w:t>
      </w:r>
      <w:r w:rsidRPr="00CE3517">
        <w:rPr>
          <w:rFonts w:ascii="Times New Roman" w:hAnsi="Times New Roman" w:cs="Times New Roman"/>
          <w:sz w:val="28"/>
          <w:szCs w:val="28"/>
        </w:rPr>
        <w:t>.2), що задовольняє умови (</w:t>
      </w:r>
      <w:r w:rsidR="006D5224">
        <w:rPr>
          <w:rFonts w:ascii="Times New Roman" w:hAnsi="Times New Roman" w:cs="Times New Roman"/>
          <w:sz w:val="28"/>
          <w:szCs w:val="28"/>
        </w:rPr>
        <w:t>3</w:t>
      </w:r>
      <w:r w:rsidRPr="00CE3517">
        <w:rPr>
          <w:rFonts w:ascii="Times New Roman" w:hAnsi="Times New Roman" w:cs="Times New Roman"/>
          <w:sz w:val="28"/>
          <w:szCs w:val="28"/>
        </w:rPr>
        <w:t xml:space="preserve">.3) з коефіцієнтами </w:t>
      </w:r>
      <w:r w:rsidRPr="00CE3517">
        <w:rPr>
          <w:rFonts w:ascii="Cambria Math" w:hAnsi="Cambria Math" w:cs="Cambria Math"/>
          <w:sz w:val="28"/>
          <w:szCs w:val="28"/>
        </w:rPr>
        <w:t>𝑎⃗</w:t>
      </w:r>
      <w:r w:rsidRPr="00CE3517">
        <w:rPr>
          <w:rFonts w:ascii="Times New Roman" w:hAnsi="Times New Roman" w:cs="Times New Roman"/>
          <w:sz w:val="28"/>
          <w:szCs w:val="28"/>
        </w:rPr>
        <w:t>=</w:t>
      </w:r>
      <w:r w:rsidRPr="00CE3517">
        <w:rPr>
          <w:rFonts w:ascii="Cambria Math" w:hAnsi="Cambria Math" w:cs="Cambria Math"/>
          <w:sz w:val="28"/>
          <w:szCs w:val="28"/>
        </w:rPr>
        <w:t>𝑋</w:t>
      </w:r>
      <w:r w:rsidRPr="00CE3517">
        <w:rPr>
          <w:rFonts w:ascii="Times New Roman" w:hAnsi="Times New Roman" w:cs="Times New Roman"/>
          <w:sz w:val="28"/>
          <w:szCs w:val="28"/>
          <w:vertAlign w:val="superscript"/>
        </w:rPr>
        <w:t>−1</w:t>
      </w:r>
      <w:r w:rsidRPr="00CE3517">
        <w:rPr>
          <w:rFonts w:ascii="Cambria Math" w:hAnsi="Cambria Math" w:cs="Cambria Math"/>
          <w:sz w:val="28"/>
          <w:szCs w:val="28"/>
        </w:rPr>
        <w:t>𝑦⃗</w:t>
      </w:r>
      <w:r w:rsidRPr="00CE3517">
        <w:rPr>
          <w:rFonts w:ascii="Times New Roman" w:hAnsi="Times New Roman" w:cs="Times New Roman"/>
          <w:sz w:val="28"/>
          <w:szCs w:val="28"/>
        </w:rPr>
        <w:t>.</w:t>
      </w:r>
    </w:p>
    <w:p w14:paraId="5FAAC552" w14:textId="71CD1F3A" w:rsidR="00947F51" w:rsidRPr="00CE3517" w:rsidRDefault="00947F51" w:rsidP="006617F5">
      <w:pPr>
        <w:spacing w:after="0" w:line="25" w:lineRule="atLeast"/>
        <w:ind w:firstLine="567"/>
        <w:jc w:val="both"/>
        <w:rPr>
          <w:rFonts w:ascii="Times New Roman" w:hAnsi="Times New Roman" w:cs="Times New Roman"/>
          <w:sz w:val="28"/>
          <w:szCs w:val="28"/>
        </w:rPr>
      </w:pPr>
      <w:r w:rsidRPr="00CE3517">
        <w:rPr>
          <w:rFonts w:ascii="Times New Roman" w:hAnsi="Times New Roman" w:cs="Times New Roman"/>
          <w:sz w:val="28"/>
          <w:szCs w:val="28"/>
        </w:rPr>
        <w:t xml:space="preserve">Для зменшення кількості обчислень, уникнення необхідності розв'язання СЛАР для знаходження коефіцієнтів </w:t>
      </w:r>
      <w:proofErr w:type="spellStart"/>
      <w:r w:rsidRPr="00CE3517">
        <w:rPr>
          <w:rFonts w:ascii="Times New Roman" w:hAnsi="Times New Roman" w:cs="Times New Roman"/>
          <w:sz w:val="28"/>
          <w:szCs w:val="28"/>
        </w:rPr>
        <w:t>інтерполюючого</w:t>
      </w:r>
      <w:proofErr w:type="spellEnd"/>
      <w:r w:rsidRPr="00CE3517">
        <w:rPr>
          <w:rFonts w:ascii="Times New Roman" w:hAnsi="Times New Roman" w:cs="Times New Roman"/>
          <w:sz w:val="28"/>
          <w:szCs w:val="28"/>
        </w:rPr>
        <w:t xml:space="preserve"> полінома застосовуються інтерполяційні формули Лагранжа та Ньютона.</w:t>
      </w:r>
    </w:p>
    <w:p w14:paraId="49EA5F6F" w14:textId="77777777" w:rsidR="00947F51" w:rsidRPr="006D5224" w:rsidRDefault="00947F51" w:rsidP="006617F5">
      <w:pPr>
        <w:spacing w:after="0" w:line="25" w:lineRule="atLeast"/>
        <w:ind w:firstLine="567"/>
        <w:jc w:val="both"/>
        <w:rPr>
          <w:rFonts w:ascii="Times New Roman" w:hAnsi="Times New Roman" w:cs="Times New Roman"/>
          <w:b/>
          <w:bCs/>
          <w:sz w:val="28"/>
          <w:szCs w:val="28"/>
        </w:rPr>
      </w:pPr>
      <w:r w:rsidRPr="006D5224">
        <w:rPr>
          <w:rFonts w:ascii="Times New Roman" w:hAnsi="Times New Roman" w:cs="Times New Roman"/>
          <w:b/>
          <w:bCs/>
          <w:sz w:val="28"/>
          <w:szCs w:val="28"/>
        </w:rPr>
        <w:t xml:space="preserve">Інтерполяційний многочлен Лагранжа </w:t>
      </w:r>
    </w:p>
    <w:p w14:paraId="386B492C" w14:textId="486F3900" w:rsidR="00E61E2A" w:rsidRDefault="00947F51" w:rsidP="006617F5">
      <w:pPr>
        <w:spacing w:after="0" w:line="25" w:lineRule="atLeast"/>
        <w:ind w:firstLine="567"/>
        <w:jc w:val="both"/>
        <w:rPr>
          <w:rFonts w:ascii="Times New Roman" w:hAnsi="Times New Roman" w:cs="Times New Roman"/>
          <w:sz w:val="28"/>
          <w:szCs w:val="28"/>
        </w:rPr>
      </w:pPr>
      <w:r w:rsidRPr="00947F51">
        <w:rPr>
          <w:rFonts w:ascii="Times New Roman" w:hAnsi="Times New Roman" w:cs="Times New Roman"/>
          <w:sz w:val="28"/>
          <w:szCs w:val="28"/>
        </w:rPr>
        <w:t xml:space="preserve">Функція поліноміальної глобальної інтерполяції за </w:t>
      </w:r>
      <w:proofErr w:type="spellStart"/>
      <w:r w:rsidRPr="00947F51">
        <w:rPr>
          <w:rFonts w:ascii="Times New Roman" w:hAnsi="Times New Roman" w:cs="Times New Roman"/>
          <w:sz w:val="28"/>
          <w:szCs w:val="28"/>
        </w:rPr>
        <w:t>Лагранжем</w:t>
      </w:r>
      <w:proofErr w:type="spellEnd"/>
      <w:r w:rsidRPr="00947F51">
        <w:rPr>
          <w:rFonts w:ascii="Times New Roman" w:hAnsi="Times New Roman" w:cs="Times New Roman"/>
          <w:sz w:val="28"/>
          <w:szCs w:val="28"/>
        </w:rPr>
        <w:t xml:space="preserve"> для сітки з </w:t>
      </w:r>
      <w:r w:rsidRPr="00947F51">
        <w:rPr>
          <w:rFonts w:ascii="Times New Roman" w:hAnsi="Times New Roman" w:cs="Times New Roman"/>
          <w:i/>
          <w:iCs/>
          <w:sz w:val="28"/>
          <w:szCs w:val="28"/>
        </w:rPr>
        <w:t>N+1</w:t>
      </w:r>
      <w:r w:rsidRPr="00947F51">
        <w:rPr>
          <w:rFonts w:ascii="Times New Roman" w:hAnsi="Times New Roman" w:cs="Times New Roman"/>
          <w:sz w:val="28"/>
          <w:szCs w:val="28"/>
        </w:rPr>
        <w:t xml:space="preserve"> точки [</w:t>
      </w:r>
      <w:r w:rsidRPr="00947F51">
        <w:rPr>
          <w:rFonts w:ascii="Times New Roman" w:hAnsi="Times New Roman" w:cs="Times New Roman"/>
          <w:i/>
          <w:iCs/>
          <w:sz w:val="28"/>
          <w:szCs w:val="28"/>
        </w:rPr>
        <w:t>x</w:t>
      </w:r>
      <w:r w:rsidRPr="00947F51">
        <w:rPr>
          <w:rFonts w:ascii="Times New Roman" w:hAnsi="Times New Roman" w:cs="Times New Roman"/>
          <w:i/>
          <w:iCs/>
          <w:sz w:val="28"/>
          <w:szCs w:val="28"/>
          <w:vertAlign w:val="subscript"/>
        </w:rPr>
        <w:t>0</w:t>
      </w:r>
      <w:r w:rsidRPr="00947F51">
        <w:rPr>
          <w:rFonts w:ascii="Times New Roman" w:hAnsi="Times New Roman" w:cs="Times New Roman"/>
          <w:i/>
          <w:iCs/>
          <w:sz w:val="28"/>
          <w:szCs w:val="28"/>
        </w:rPr>
        <w:t xml:space="preserve">,…, </w:t>
      </w:r>
      <w:proofErr w:type="spellStart"/>
      <w:r w:rsidRPr="00947F51">
        <w:rPr>
          <w:rFonts w:ascii="Times New Roman" w:hAnsi="Times New Roman" w:cs="Times New Roman"/>
          <w:i/>
          <w:iCs/>
          <w:sz w:val="28"/>
          <w:szCs w:val="28"/>
        </w:rPr>
        <w:t>x</w:t>
      </w:r>
      <w:r w:rsidRPr="00947F51">
        <w:rPr>
          <w:rFonts w:ascii="Times New Roman" w:hAnsi="Times New Roman" w:cs="Times New Roman"/>
          <w:i/>
          <w:iCs/>
          <w:sz w:val="28"/>
          <w:szCs w:val="28"/>
          <w:vertAlign w:val="subscript"/>
        </w:rPr>
        <w:t>N</w:t>
      </w:r>
      <w:proofErr w:type="spellEnd"/>
      <w:r w:rsidRPr="00947F51">
        <w:rPr>
          <w:rFonts w:ascii="Times New Roman" w:hAnsi="Times New Roman" w:cs="Times New Roman"/>
          <w:sz w:val="28"/>
          <w:szCs w:val="28"/>
        </w:rPr>
        <w:t xml:space="preserve">] є поліномом степеню </w:t>
      </w:r>
      <w:r w:rsidRPr="00947F51">
        <w:rPr>
          <w:rFonts w:ascii="Times New Roman" w:hAnsi="Times New Roman" w:cs="Times New Roman"/>
          <w:i/>
          <w:iCs/>
          <w:sz w:val="28"/>
          <w:szCs w:val="28"/>
        </w:rPr>
        <w:t>N</w:t>
      </w:r>
      <w:r w:rsidRPr="00947F51">
        <w:rPr>
          <w:rFonts w:ascii="Times New Roman" w:hAnsi="Times New Roman" w:cs="Times New Roman"/>
          <w:sz w:val="28"/>
          <w:szCs w:val="28"/>
        </w:rPr>
        <w:t xml:space="preserve"> та </w:t>
      </w:r>
      <w:proofErr w:type="spellStart"/>
      <w:r w:rsidRPr="00947F51">
        <w:rPr>
          <w:rFonts w:ascii="Times New Roman" w:hAnsi="Times New Roman" w:cs="Times New Roman"/>
          <w:sz w:val="28"/>
          <w:szCs w:val="28"/>
        </w:rPr>
        <w:t>шукається</w:t>
      </w:r>
      <w:proofErr w:type="spellEnd"/>
      <w:r w:rsidRPr="00947F51">
        <w:rPr>
          <w:rFonts w:ascii="Times New Roman" w:hAnsi="Times New Roman" w:cs="Times New Roman"/>
          <w:sz w:val="28"/>
          <w:szCs w:val="28"/>
        </w:rPr>
        <w:t xml:space="preserve"> у вигляді</w:t>
      </w:r>
      <w:r w:rsidR="00E61E2A">
        <w:rPr>
          <w:rFonts w:ascii="Times New Roman" w:hAnsi="Times New Roman" w:cs="Times New Roman"/>
          <w:sz w:val="28"/>
          <w:szCs w:val="28"/>
        </w:rPr>
        <w:t>:</w:t>
      </w:r>
    </w:p>
    <w:p w14:paraId="7B626E2C" w14:textId="77777777" w:rsidR="005156BE" w:rsidRDefault="005156BE" w:rsidP="006617F5">
      <w:pPr>
        <w:spacing w:after="0" w:line="25" w:lineRule="atLeast"/>
        <w:ind w:firstLine="567"/>
        <w:jc w:val="both"/>
        <w:rPr>
          <w:rFonts w:ascii="Times New Roman" w:hAnsi="Times New Roman" w:cs="Times New Roman"/>
          <w:sz w:val="28"/>
          <w:szCs w:val="28"/>
        </w:rPr>
      </w:pPr>
    </w:p>
    <w:tbl>
      <w:tblPr>
        <w:tblStyle w:val="af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89"/>
        <w:gridCol w:w="838"/>
      </w:tblGrid>
      <w:tr w:rsidR="00E61E2A" w14:paraId="6D9D4191" w14:textId="77777777" w:rsidTr="00E61E2A">
        <w:tc>
          <w:tcPr>
            <w:tcW w:w="8789" w:type="dxa"/>
          </w:tcPr>
          <w:p w14:paraId="11791658" w14:textId="4CAD6910" w:rsidR="00E61E2A" w:rsidRDefault="00E61E2A" w:rsidP="006617F5">
            <w:pPr>
              <w:spacing w:line="25" w:lineRule="atLeast"/>
              <w:jc w:val="center"/>
              <w:rPr>
                <w:rFonts w:ascii="Times New Roman" w:hAnsi="Times New Roman" w:cs="Times New Roman"/>
                <w:sz w:val="28"/>
                <w:szCs w:val="28"/>
              </w:rPr>
            </w:pPr>
            <w:r w:rsidRPr="00CE3517">
              <w:rPr>
                <w:rFonts w:ascii="Times New Roman" w:hAnsi="Times New Roman" w:cs="Times New Roman"/>
                <w:noProof/>
                <w:sz w:val="28"/>
                <w:szCs w:val="28"/>
              </w:rPr>
              <w:drawing>
                <wp:inline distT="0" distB="0" distL="0" distR="0" wp14:anchorId="5DEA1B0A" wp14:editId="1A1B3116">
                  <wp:extent cx="4731026" cy="518185"/>
                  <wp:effectExtent l="0" t="0" r="0" b="0"/>
                  <wp:docPr id="161931358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9313589" name=""/>
                          <pic:cNvPicPr/>
                        </pic:nvPicPr>
                        <pic:blipFill>
                          <a:blip r:embed="rId33"/>
                          <a:stretch>
                            <a:fillRect/>
                          </a:stretch>
                        </pic:blipFill>
                        <pic:spPr>
                          <a:xfrm>
                            <a:off x="0" y="0"/>
                            <a:ext cx="4836006" cy="529683"/>
                          </a:xfrm>
                          <a:prstGeom prst="rect">
                            <a:avLst/>
                          </a:prstGeom>
                        </pic:spPr>
                      </pic:pic>
                    </a:graphicData>
                  </a:graphic>
                </wp:inline>
              </w:drawing>
            </w:r>
          </w:p>
        </w:tc>
        <w:tc>
          <w:tcPr>
            <w:tcW w:w="838" w:type="dxa"/>
          </w:tcPr>
          <w:p w14:paraId="6D5AEAF5" w14:textId="77777777" w:rsidR="00E61E2A" w:rsidRDefault="00E61E2A" w:rsidP="006617F5">
            <w:pPr>
              <w:spacing w:line="25" w:lineRule="atLeast"/>
              <w:jc w:val="both"/>
              <w:rPr>
                <w:rFonts w:ascii="Times New Roman" w:hAnsi="Times New Roman" w:cs="Times New Roman"/>
                <w:sz w:val="28"/>
                <w:szCs w:val="28"/>
              </w:rPr>
            </w:pPr>
          </w:p>
          <w:p w14:paraId="53F4B3A9" w14:textId="778A1FA9" w:rsidR="00E61E2A" w:rsidRDefault="00E61E2A" w:rsidP="006617F5">
            <w:pPr>
              <w:spacing w:line="25" w:lineRule="atLeast"/>
              <w:jc w:val="both"/>
              <w:rPr>
                <w:rFonts w:ascii="Times New Roman" w:hAnsi="Times New Roman" w:cs="Times New Roman"/>
                <w:sz w:val="28"/>
                <w:szCs w:val="28"/>
              </w:rPr>
            </w:pPr>
            <w:r>
              <w:rPr>
                <w:rFonts w:ascii="Times New Roman" w:hAnsi="Times New Roman" w:cs="Times New Roman"/>
                <w:sz w:val="28"/>
                <w:szCs w:val="28"/>
              </w:rPr>
              <w:t>(</w:t>
            </w:r>
            <w:r w:rsidR="006D5224">
              <w:rPr>
                <w:rFonts w:ascii="Times New Roman" w:hAnsi="Times New Roman" w:cs="Times New Roman"/>
                <w:sz w:val="28"/>
                <w:szCs w:val="28"/>
              </w:rPr>
              <w:t>3</w:t>
            </w:r>
            <w:r>
              <w:rPr>
                <w:rFonts w:ascii="Times New Roman" w:hAnsi="Times New Roman" w:cs="Times New Roman"/>
                <w:sz w:val="28"/>
                <w:szCs w:val="28"/>
              </w:rPr>
              <w:t>.5)</w:t>
            </w:r>
          </w:p>
        </w:tc>
      </w:tr>
    </w:tbl>
    <w:p w14:paraId="4644CC58" w14:textId="77777777" w:rsidR="00947F51" w:rsidRDefault="00947F51" w:rsidP="006617F5">
      <w:pPr>
        <w:spacing w:after="0" w:line="25" w:lineRule="atLeast"/>
        <w:jc w:val="both"/>
        <w:rPr>
          <w:rFonts w:ascii="Times New Roman" w:hAnsi="Times New Roman" w:cs="Times New Roman"/>
          <w:sz w:val="28"/>
          <w:szCs w:val="28"/>
        </w:rPr>
      </w:pPr>
      <w:r w:rsidRPr="00947F51">
        <w:rPr>
          <w:rFonts w:ascii="Times New Roman" w:hAnsi="Times New Roman" w:cs="Times New Roman"/>
          <w:sz w:val="28"/>
          <w:szCs w:val="28"/>
        </w:rPr>
        <w:t xml:space="preserve">де </w:t>
      </w:r>
      <w:r w:rsidRPr="00947F51">
        <w:rPr>
          <w:rFonts w:ascii="Times New Roman" w:hAnsi="Times New Roman" w:cs="Times New Roman"/>
          <w:i/>
          <w:iCs/>
          <w:sz w:val="28"/>
          <w:szCs w:val="28"/>
        </w:rPr>
        <w:t>С</w:t>
      </w:r>
      <w:r w:rsidRPr="00947F51">
        <w:rPr>
          <w:rFonts w:ascii="Times New Roman" w:hAnsi="Times New Roman" w:cs="Times New Roman"/>
          <w:i/>
          <w:iCs/>
          <w:sz w:val="28"/>
          <w:szCs w:val="28"/>
          <w:vertAlign w:val="subscript"/>
        </w:rPr>
        <w:t>і</w:t>
      </w:r>
      <w:r w:rsidRPr="00947F51">
        <w:rPr>
          <w:rFonts w:ascii="Times New Roman" w:hAnsi="Times New Roman" w:cs="Times New Roman"/>
          <w:sz w:val="28"/>
          <w:szCs w:val="28"/>
        </w:rPr>
        <w:t xml:space="preserve"> – коефіцієнт, </w:t>
      </w:r>
      <w:r w:rsidRPr="00947F51">
        <w:rPr>
          <w:rFonts w:ascii="Times New Roman" w:hAnsi="Times New Roman" w:cs="Times New Roman"/>
          <w:i/>
          <w:iCs/>
          <w:sz w:val="28"/>
          <w:szCs w:val="28"/>
        </w:rPr>
        <w:t>l</w:t>
      </w:r>
      <w:r w:rsidRPr="00947F51">
        <w:rPr>
          <w:rFonts w:ascii="Times New Roman" w:hAnsi="Times New Roman" w:cs="Times New Roman"/>
          <w:i/>
          <w:iCs/>
          <w:sz w:val="28"/>
          <w:szCs w:val="28"/>
          <w:vertAlign w:val="subscript"/>
        </w:rPr>
        <w:t>i</w:t>
      </w:r>
      <w:r w:rsidRPr="00947F51">
        <w:rPr>
          <w:rFonts w:ascii="Times New Roman" w:hAnsi="Times New Roman" w:cs="Times New Roman"/>
          <w:i/>
          <w:iCs/>
          <w:sz w:val="28"/>
          <w:szCs w:val="28"/>
        </w:rPr>
        <w:t>(х)</w:t>
      </w:r>
      <w:r w:rsidRPr="00947F51">
        <w:rPr>
          <w:rFonts w:ascii="Times New Roman" w:hAnsi="Times New Roman" w:cs="Times New Roman"/>
          <w:sz w:val="28"/>
          <w:szCs w:val="28"/>
        </w:rPr>
        <w:t xml:space="preserve"> – функція Лагранжа. </w:t>
      </w:r>
    </w:p>
    <w:p w14:paraId="1E3C0B04" w14:textId="77777777" w:rsidR="006D5224" w:rsidRPr="00947F51" w:rsidRDefault="006D5224" w:rsidP="006617F5">
      <w:pPr>
        <w:spacing w:after="0" w:line="25" w:lineRule="atLeast"/>
        <w:jc w:val="both"/>
        <w:rPr>
          <w:rFonts w:ascii="Times New Roman" w:hAnsi="Times New Roman" w:cs="Times New Roman"/>
          <w:sz w:val="28"/>
          <w:szCs w:val="28"/>
        </w:rPr>
      </w:pPr>
    </w:p>
    <w:p w14:paraId="036873D5" w14:textId="77777777" w:rsidR="00E61E2A" w:rsidRDefault="00947F51" w:rsidP="006617F5">
      <w:pPr>
        <w:spacing w:after="0" w:line="25" w:lineRule="atLeast"/>
        <w:ind w:firstLine="567"/>
        <w:jc w:val="both"/>
        <w:rPr>
          <w:rFonts w:ascii="Times New Roman" w:hAnsi="Times New Roman" w:cs="Times New Roman"/>
          <w:sz w:val="28"/>
          <w:szCs w:val="28"/>
        </w:rPr>
      </w:pPr>
      <w:r w:rsidRPr="00947F51">
        <w:rPr>
          <w:rFonts w:ascii="Times New Roman" w:hAnsi="Times New Roman" w:cs="Times New Roman"/>
          <w:sz w:val="28"/>
          <w:szCs w:val="28"/>
        </w:rPr>
        <w:t>Функція Лагранжа є поліномом степеню у вигляді добутків у вигляді різниці між значенням точки х та вузлів сітки хі за виключенням множника (</w:t>
      </w:r>
      <w:r w:rsidRPr="00947F51">
        <w:rPr>
          <w:rFonts w:ascii="Times New Roman" w:hAnsi="Times New Roman" w:cs="Times New Roman"/>
          <w:i/>
          <w:iCs/>
          <w:sz w:val="28"/>
          <w:szCs w:val="28"/>
        </w:rPr>
        <w:t>х-х</w:t>
      </w:r>
      <w:r w:rsidRPr="00947F51">
        <w:rPr>
          <w:rFonts w:ascii="Times New Roman" w:hAnsi="Times New Roman" w:cs="Times New Roman"/>
          <w:i/>
          <w:iCs/>
          <w:sz w:val="28"/>
          <w:szCs w:val="28"/>
          <w:vertAlign w:val="subscript"/>
        </w:rPr>
        <w:t>і</w:t>
      </w:r>
      <w:r w:rsidRPr="00947F51">
        <w:rPr>
          <w:rFonts w:ascii="Times New Roman" w:hAnsi="Times New Roman" w:cs="Times New Roman"/>
          <w:sz w:val="28"/>
          <w:szCs w:val="28"/>
        </w:rPr>
        <w:t xml:space="preserve">): </w:t>
      </w:r>
    </w:p>
    <w:p w14:paraId="770C9587" w14:textId="51B0B6FA" w:rsidR="00947F51" w:rsidRPr="00CE3517" w:rsidRDefault="00947F51" w:rsidP="006617F5">
      <w:pPr>
        <w:spacing w:after="0" w:line="25" w:lineRule="atLeast"/>
        <w:ind w:firstLine="567"/>
        <w:jc w:val="center"/>
        <w:rPr>
          <w:rFonts w:ascii="Times New Roman" w:hAnsi="Times New Roman" w:cs="Times New Roman"/>
          <w:sz w:val="28"/>
          <w:szCs w:val="28"/>
        </w:rPr>
      </w:pPr>
      <w:r w:rsidRPr="00CE3517">
        <w:rPr>
          <w:rFonts w:ascii="Times New Roman" w:hAnsi="Times New Roman" w:cs="Times New Roman"/>
          <w:noProof/>
          <w:sz w:val="28"/>
          <w:szCs w:val="28"/>
        </w:rPr>
        <w:drawing>
          <wp:inline distT="0" distB="0" distL="0" distR="0" wp14:anchorId="35B4AB17" wp14:editId="47047DB5">
            <wp:extent cx="4607210" cy="763325"/>
            <wp:effectExtent l="0" t="0" r="3175" b="0"/>
            <wp:docPr id="19659453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594531" name=""/>
                    <pic:cNvPicPr/>
                  </pic:nvPicPr>
                  <pic:blipFill>
                    <a:blip r:embed="rId34"/>
                    <a:stretch>
                      <a:fillRect/>
                    </a:stretch>
                  </pic:blipFill>
                  <pic:spPr>
                    <a:xfrm>
                      <a:off x="0" y="0"/>
                      <a:ext cx="4663926" cy="772722"/>
                    </a:xfrm>
                    <a:prstGeom prst="rect">
                      <a:avLst/>
                    </a:prstGeom>
                  </pic:spPr>
                </pic:pic>
              </a:graphicData>
            </a:graphic>
          </wp:inline>
        </w:drawing>
      </w:r>
    </w:p>
    <w:p w14:paraId="7D51F3F4" w14:textId="2753BEC0" w:rsidR="00947F51" w:rsidRPr="00947F51" w:rsidRDefault="00947F51" w:rsidP="006617F5">
      <w:pPr>
        <w:spacing w:after="0" w:line="25" w:lineRule="atLeast"/>
        <w:ind w:firstLine="567"/>
        <w:jc w:val="center"/>
        <w:rPr>
          <w:rFonts w:ascii="Times New Roman" w:hAnsi="Times New Roman" w:cs="Times New Roman"/>
          <w:sz w:val="28"/>
          <w:szCs w:val="28"/>
        </w:rPr>
      </w:pPr>
      <w:r w:rsidRPr="00947F51">
        <w:rPr>
          <w:rFonts w:ascii="Times New Roman" w:hAnsi="Times New Roman" w:cs="Times New Roman"/>
          <w:sz w:val="28"/>
          <w:szCs w:val="28"/>
        </w:rPr>
        <w:t xml:space="preserve">І-та функція Лагранжа для </w:t>
      </w:r>
      <w:r w:rsidRPr="00947F51">
        <w:rPr>
          <w:rFonts w:ascii="Times New Roman" w:hAnsi="Times New Roman" w:cs="Times New Roman"/>
          <w:i/>
          <w:iCs/>
          <w:sz w:val="28"/>
          <w:szCs w:val="28"/>
        </w:rPr>
        <w:t>k</w:t>
      </w:r>
      <w:r w:rsidRPr="00947F51">
        <w:rPr>
          <w:rFonts w:ascii="Times New Roman" w:hAnsi="Times New Roman" w:cs="Times New Roman"/>
          <w:sz w:val="28"/>
          <w:szCs w:val="28"/>
        </w:rPr>
        <w:t xml:space="preserve">-го вузла сітки приймає наступні значення: </w:t>
      </w:r>
      <w:r w:rsidRPr="00CE3517">
        <w:rPr>
          <w:rFonts w:ascii="Times New Roman" w:hAnsi="Times New Roman" w:cs="Times New Roman"/>
          <w:noProof/>
          <w:sz w:val="28"/>
          <w:szCs w:val="28"/>
        </w:rPr>
        <w:drawing>
          <wp:inline distT="0" distB="0" distL="0" distR="0" wp14:anchorId="52C9964E" wp14:editId="67DCC99A">
            <wp:extent cx="1635231" cy="500932"/>
            <wp:effectExtent l="0" t="0" r="3175" b="0"/>
            <wp:docPr id="16018069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180690" name=""/>
                    <pic:cNvPicPr/>
                  </pic:nvPicPr>
                  <pic:blipFill>
                    <a:blip r:embed="rId35"/>
                    <a:stretch>
                      <a:fillRect/>
                    </a:stretch>
                  </pic:blipFill>
                  <pic:spPr>
                    <a:xfrm>
                      <a:off x="0" y="0"/>
                      <a:ext cx="1659107" cy="508246"/>
                    </a:xfrm>
                    <a:prstGeom prst="rect">
                      <a:avLst/>
                    </a:prstGeom>
                  </pic:spPr>
                </pic:pic>
              </a:graphicData>
            </a:graphic>
          </wp:inline>
        </w:drawing>
      </w:r>
    </w:p>
    <w:p w14:paraId="4C08C290" w14:textId="77777777" w:rsidR="00947F51" w:rsidRPr="00947F51" w:rsidRDefault="00947F51" w:rsidP="006617F5">
      <w:pPr>
        <w:spacing w:after="0" w:line="25" w:lineRule="atLeast"/>
        <w:ind w:firstLine="567"/>
        <w:jc w:val="both"/>
        <w:rPr>
          <w:rFonts w:ascii="Times New Roman" w:hAnsi="Times New Roman" w:cs="Times New Roman"/>
          <w:sz w:val="28"/>
          <w:szCs w:val="28"/>
        </w:rPr>
      </w:pPr>
      <w:r w:rsidRPr="00947F51">
        <w:rPr>
          <w:rFonts w:ascii="Times New Roman" w:hAnsi="Times New Roman" w:cs="Times New Roman"/>
          <w:sz w:val="28"/>
          <w:szCs w:val="28"/>
        </w:rPr>
        <w:lastRenderedPageBreak/>
        <w:t xml:space="preserve">З урахуванням вищенаведеного </w:t>
      </w:r>
      <w:r w:rsidRPr="00947F51">
        <w:rPr>
          <w:rFonts w:ascii="Times New Roman" w:hAnsi="Times New Roman" w:cs="Times New Roman"/>
          <w:i/>
          <w:iCs/>
          <w:sz w:val="28"/>
          <w:szCs w:val="28"/>
        </w:rPr>
        <w:t>і</w:t>
      </w:r>
      <w:r w:rsidRPr="00947F51">
        <w:rPr>
          <w:rFonts w:ascii="Times New Roman" w:hAnsi="Times New Roman" w:cs="Times New Roman"/>
          <w:sz w:val="28"/>
          <w:szCs w:val="28"/>
        </w:rPr>
        <w:t xml:space="preserve">-та функція в і-му </w:t>
      </w:r>
      <w:proofErr w:type="spellStart"/>
      <w:r w:rsidRPr="00947F51">
        <w:rPr>
          <w:rFonts w:ascii="Times New Roman" w:hAnsi="Times New Roman" w:cs="Times New Roman"/>
          <w:sz w:val="28"/>
          <w:szCs w:val="28"/>
        </w:rPr>
        <w:t>вузлі</w:t>
      </w:r>
      <w:proofErr w:type="spellEnd"/>
      <w:r w:rsidRPr="00947F51">
        <w:rPr>
          <w:rFonts w:ascii="Times New Roman" w:hAnsi="Times New Roman" w:cs="Times New Roman"/>
          <w:sz w:val="28"/>
          <w:szCs w:val="28"/>
        </w:rPr>
        <w:t xml:space="preserve"> дорівнює 1: </w:t>
      </w:r>
    </w:p>
    <w:p w14:paraId="0A0F706C" w14:textId="77777777" w:rsidR="00947F51" w:rsidRPr="00CE3517" w:rsidRDefault="00947F51" w:rsidP="006617F5">
      <w:pPr>
        <w:spacing w:after="0" w:line="25" w:lineRule="atLeast"/>
        <w:ind w:firstLine="567"/>
        <w:jc w:val="center"/>
        <w:rPr>
          <w:rFonts w:ascii="Times New Roman" w:hAnsi="Times New Roman" w:cs="Times New Roman"/>
          <w:sz w:val="28"/>
          <w:szCs w:val="28"/>
        </w:rPr>
      </w:pPr>
      <w:r w:rsidRPr="00CE3517">
        <w:rPr>
          <w:rFonts w:ascii="Times New Roman" w:hAnsi="Times New Roman" w:cs="Times New Roman"/>
          <w:noProof/>
          <w:sz w:val="28"/>
          <w:szCs w:val="28"/>
        </w:rPr>
        <w:drawing>
          <wp:inline distT="0" distB="0" distL="0" distR="0" wp14:anchorId="1B137A9C" wp14:editId="605D3CB4">
            <wp:extent cx="3808674" cy="324911"/>
            <wp:effectExtent l="0" t="0" r="1905" b="0"/>
            <wp:docPr id="210967005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9670059" name=""/>
                    <pic:cNvPicPr/>
                  </pic:nvPicPr>
                  <pic:blipFill>
                    <a:blip r:embed="rId36"/>
                    <a:stretch>
                      <a:fillRect/>
                    </a:stretch>
                  </pic:blipFill>
                  <pic:spPr>
                    <a:xfrm>
                      <a:off x="0" y="0"/>
                      <a:ext cx="3826691" cy="326448"/>
                    </a:xfrm>
                    <a:prstGeom prst="rect">
                      <a:avLst/>
                    </a:prstGeom>
                  </pic:spPr>
                </pic:pic>
              </a:graphicData>
            </a:graphic>
          </wp:inline>
        </w:drawing>
      </w:r>
    </w:p>
    <w:p w14:paraId="1596C0A9" w14:textId="77777777" w:rsidR="00947F51" w:rsidRPr="00CE3517" w:rsidRDefault="00947F51" w:rsidP="006617F5">
      <w:pPr>
        <w:spacing w:after="0" w:line="25" w:lineRule="atLeast"/>
        <w:ind w:firstLine="567"/>
        <w:jc w:val="both"/>
        <w:rPr>
          <w:rFonts w:ascii="Times New Roman" w:hAnsi="Times New Roman" w:cs="Times New Roman"/>
          <w:sz w:val="28"/>
          <w:szCs w:val="28"/>
        </w:rPr>
      </w:pPr>
      <w:r w:rsidRPr="00CE3517">
        <w:rPr>
          <w:rFonts w:ascii="Times New Roman" w:hAnsi="Times New Roman" w:cs="Times New Roman"/>
          <w:sz w:val="28"/>
          <w:szCs w:val="28"/>
        </w:rPr>
        <w:t xml:space="preserve">Звідки коефіцієнт α знаходиться як </w:t>
      </w:r>
    </w:p>
    <w:p w14:paraId="11CDBA2E" w14:textId="73EEC238" w:rsidR="00947F51" w:rsidRPr="00CE3517" w:rsidRDefault="00947F51" w:rsidP="006617F5">
      <w:pPr>
        <w:spacing w:after="0" w:line="25" w:lineRule="atLeast"/>
        <w:ind w:firstLine="567"/>
        <w:jc w:val="center"/>
        <w:rPr>
          <w:rFonts w:ascii="Times New Roman" w:hAnsi="Times New Roman" w:cs="Times New Roman"/>
          <w:noProof/>
        </w:rPr>
      </w:pPr>
      <w:r w:rsidRPr="00CE3517">
        <w:rPr>
          <w:rFonts w:ascii="Times New Roman" w:hAnsi="Times New Roman" w:cs="Times New Roman"/>
          <w:noProof/>
          <w:sz w:val="28"/>
          <w:szCs w:val="28"/>
        </w:rPr>
        <w:drawing>
          <wp:inline distT="0" distB="0" distL="0" distR="0" wp14:anchorId="61148DFB" wp14:editId="6C97B8B6">
            <wp:extent cx="2057506" cy="641383"/>
            <wp:effectExtent l="0" t="0" r="0" b="6350"/>
            <wp:docPr id="176493432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934328" name=""/>
                    <pic:cNvPicPr/>
                  </pic:nvPicPr>
                  <pic:blipFill>
                    <a:blip r:embed="rId37"/>
                    <a:stretch>
                      <a:fillRect/>
                    </a:stretch>
                  </pic:blipFill>
                  <pic:spPr>
                    <a:xfrm>
                      <a:off x="0" y="0"/>
                      <a:ext cx="2057506" cy="641383"/>
                    </a:xfrm>
                    <a:prstGeom prst="rect">
                      <a:avLst/>
                    </a:prstGeom>
                  </pic:spPr>
                </pic:pic>
              </a:graphicData>
            </a:graphic>
          </wp:inline>
        </w:drawing>
      </w:r>
    </w:p>
    <w:p w14:paraId="39882320" w14:textId="77777777" w:rsidR="00947F51" w:rsidRPr="00947F51" w:rsidRDefault="00947F51" w:rsidP="006617F5">
      <w:pPr>
        <w:spacing w:after="0" w:line="25" w:lineRule="atLeast"/>
        <w:ind w:firstLine="567"/>
        <w:jc w:val="both"/>
        <w:rPr>
          <w:rFonts w:ascii="Times New Roman" w:hAnsi="Times New Roman" w:cs="Times New Roman"/>
          <w:sz w:val="28"/>
          <w:szCs w:val="28"/>
        </w:rPr>
      </w:pPr>
      <w:r w:rsidRPr="00947F51">
        <w:rPr>
          <w:rFonts w:ascii="Times New Roman" w:hAnsi="Times New Roman" w:cs="Times New Roman"/>
          <w:sz w:val="28"/>
          <w:szCs w:val="28"/>
        </w:rPr>
        <w:t xml:space="preserve">У вузлах сітки </w:t>
      </w:r>
      <w:proofErr w:type="spellStart"/>
      <w:r w:rsidRPr="00947F51">
        <w:rPr>
          <w:rFonts w:ascii="Times New Roman" w:hAnsi="Times New Roman" w:cs="Times New Roman"/>
          <w:sz w:val="28"/>
          <w:szCs w:val="28"/>
        </w:rPr>
        <w:t>інтерполююча</w:t>
      </w:r>
      <w:proofErr w:type="spellEnd"/>
      <w:r w:rsidRPr="00947F51">
        <w:rPr>
          <w:rFonts w:ascii="Times New Roman" w:hAnsi="Times New Roman" w:cs="Times New Roman"/>
          <w:sz w:val="28"/>
          <w:szCs w:val="28"/>
        </w:rPr>
        <w:t xml:space="preserve"> функція Лагранжа дорівнює значенням сітчастої функції </w:t>
      </w:r>
      <w:proofErr w:type="spellStart"/>
      <w:r w:rsidRPr="00947F51">
        <w:rPr>
          <w:rFonts w:ascii="Times New Roman" w:hAnsi="Times New Roman" w:cs="Times New Roman"/>
          <w:i/>
          <w:iCs/>
          <w:sz w:val="28"/>
          <w:szCs w:val="28"/>
        </w:rPr>
        <w:t>у</w:t>
      </w:r>
      <w:r w:rsidRPr="00947F51">
        <w:rPr>
          <w:rFonts w:ascii="Times New Roman" w:hAnsi="Times New Roman" w:cs="Times New Roman"/>
          <w:i/>
          <w:iCs/>
          <w:sz w:val="28"/>
          <w:szCs w:val="28"/>
          <w:vertAlign w:val="subscript"/>
        </w:rPr>
        <w:t>і</w:t>
      </w:r>
      <w:proofErr w:type="spellEnd"/>
      <w:r w:rsidRPr="00947F51">
        <w:rPr>
          <w:rFonts w:ascii="Times New Roman" w:hAnsi="Times New Roman" w:cs="Times New Roman"/>
          <w:sz w:val="28"/>
          <w:szCs w:val="28"/>
        </w:rPr>
        <w:t xml:space="preserve">: </w:t>
      </w:r>
    </w:p>
    <w:p w14:paraId="562B1C28" w14:textId="0F70C287" w:rsidR="00947F51" w:rsidRPr="00947F51" w:rsidRDefault="00947F51" w:rsidP="006617F5">
      <w:pPr>
        <w:spacing w:after="0" w:line="25" w:lineRule="atLeast"/>
        <w:ind w:firstLine="567"/>
        <w:jc w:val="center"/>
        <w:rPr>
          <w:rFonts w:ascii="Times New Roman" w:hAnsi="Times New Roman" w:cs="Times New Roman"/>
          <w:sz w:val="28"/>
          <w:szCs w:val="28"/>
        </w:rPr>
      </w:pPr>
      <w:r w:rsidRPr="00CE3517">
        <w:rPr>
          <w:rFonts w:ascii="Times New Roman" w:hAnsi="Times New Roman" w:cs="Times New Roman"/>
          <w:noProof/>
          <w:sz w:val="28"/>
          <w:szCs w:val="28"/>
        </w:rPr>
        <w:drawing>
          <wp:inline distT="0" distB="0" distL="0" distR="0" wp14:anchorId="72C10D70" wp14:editId="4DAEB0BF">
            <wp:extent cx="3874988" cy="328599"/>
            <wp:effectExtent l="0" t="0" r="0" b="0"/>
            <wp:docPr id="95032600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0326007" name=""/>
                    <pic:cNvPicPr/>
                  </pic:nvPicPr>
                  <pic:blipFill>
                    <a:blip r:embed="rId38"/>
                    <a:stretch>
                      <a:fillRect/>
                    </a:stretch>
                  </pic:blipFill>
                  <pic:spPr>
                    <a:xfrm>
                      <a:off x="0" y="0"/>
                      <a:ext cx="3888680" cy="329760"/>
                    </a:xfrm>
                    <a:prstGeom prst="rect">
                      <a:avLst/>
                    </a:prstGeom>
                  </pic:spPr>
                </pic:pic>
              </a:graphicData>
            </a:graphic>
          </wp:inline>
        </w:drawing>
      </w:r>
      <w:r w:rsidR="00E61E2A">
        <w:rPr>
          <w:rFonts w:ascii="Times New Roman" w:hAnsi="Times New Roman" w:cs="Times New Roman"/>
          <w:sz w:val="28"/>
          <w:szCs w:val="28"/>
        </w:rPr>
        <w:t xml:space="preserve"> </w:t>
      </w:r>
      <w:r w:rsidRPr="00947F51">
        <w:rPr>
          <w:rFonts w:ascii="Times New Roman" w:hAnsi="Times New Roman" w:cs="Times New Roman"/>
          <w:sz w:val="28"/>
          <w:szCs w:val="28"/>
        </w:rPr>
        <w:t xml:space="preserve">тобто </w:t>
      </w:r>
      <w:r w:rsidRPr="00947F51">
        <w:rPr>
          <w:rFonts w:ascii="Cambria Math" w:hAnsi="Cambria Math" w:cs="Cambria Math"/>
          <w:sz w:val="28"/>
          <w:szCs w:val="28"/>
        </w:rPr>
        <w:t>𝐶</w:t>
      </w:r>
      <w:r w:rsidRPr="00947F51">
        <w:rPr>
          <w:rFonts w:ascii="Cambria Math" w:hAnsi="Cambria Math" w:cs="Cambria Math"/>
          <w:sz w:val="28"/>
          <w:szCs w:val="28"/>
          <w:vertAlign w:val="subscript"/>
        </w:rPr>
        <w:t>𝑖</w:t>
      </w:r>
      <w:r w:rsidRPr="00947F51">
        <w:rPr>
          <w:rFonts w:ascii="Times New Roman" w:hAnsi="Times New Roman" w:cs="Times New Roman"/>
          <w:sz w:val="28"/>
          <w:szCs w:val="28"/>
        </w:rPr>
        <w:t>=</w:t>
      </w:r>
      <w:r w:rsidRPr="00947F51">
        <w:rPr>
          <w:rFonts w:ascii="Cambria Math" w:hAnsi="Cambria Math" w:cs="Cambria Math"/>
          <w:sz w:val="28"/>
          <w:szCs w:val="28"/>
        </w:rPr>
        <w:t>𝑦</w:t>
      </w:r>
      <w:r w:rsidRPr="00947F51">
        <w:rPr>
          <w:rFonts w:ascii="Cambria Math" w:hAnsi="Cambria Math" w:cs="Cambria Math"/>
          <w:sz w:val="28"/>
          <w:szCs w:val="28"/>
          <w:vertAlign w:val="subscript"/>
        </w:rPr>
        <w:t>𝑖</w:t>
      </w:r>
      <w:r w:rsidRPr="00947F51">
        <w:rPr>
          <w:rFonts w:ascii="Times New Roman" w:hAnsi="Times New Roman" w:cs="Times New Roman"/>
          <w:sz w:val="28"/>
          <w:szCs w:val="28"/>
        </w:rPr>
        <w:t>.</w:t>
      </w:r>
    </w:p>
    <w:p w14:paraId="4EE40E2F" w14:textId="77777777" w:rsidR="00947F51" w:rsidRDefault="00947F51" w:rsidP="006617F5">
      <w:pPr>
        <w:spacing w:after="0" w:line="25" w:lineRule="atLeast"/>
        <w:ind w:firstLine="567"/>
        <w:jc w:val="both"/>
        <w:rPr>
          <w:rFonts w:ascii="Times New Roman" w:hAnsi="Times New Roman" w:cs="Times New Roman"/>
          <w:sz w:val="28"/>
          <w:szCs w:val="28"/>
        </w:rPr>
      </w:pPr>
      <w:r w:rsidRPr="00947F51">
        <w:rPr>
          <w:rFonts w:ascii="Times New Roman" w:hAnsi="Times New Roman" w:cs="Times New Roman"/>
          <w:sz w:val="28"/>
          <w:szCs w:val="28"/>
        </w:rPr>
        <w:t xml:space="preserve">В результаті формула Лагранжа набуває наступного кінцевого вигляду: </w:t>
      </w:r>
    </w:p>
    <w:p w14:paraId="4C81C498" w14:textId="77777777" w:rsidR="00E61E2A" w:rsidRDefault="00E61E2A" w:rsidP="006617F5">
      <w:pPr>
        <w:spacing w:after="0" w:line="25" w:lineRule="atLeast"/>
        <w:ind w:firstLine="567"/>
        <w:jc w:val="both"/>
        <w:rPr>
          <w:rFonts w:ascii="Times New Roman" w:hAnsi="Times New Roman" w:cs="Times New Roman"/>
          <w:sz w:val="28"/>
          <w:szCs w:val="28"/>
        </w:rPr>
      </w:pPr>
    </w:p>
    <w:tbl>
      <w:tblPr>
        <w:tblStyle w:val="af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89"/>
        <w:gridCol w:w="838"/>
      </w:tblGrid>
      <w:tr w:rsidR="00E61E2A" w14:paraId="25293F19" w14:textId="77777777" w:rsidTr="006617F5">
        <w:tc>
          <w:tcPr>
            <w:tcW w:w="8789" w:type="dxa"/>
          </w:tcPr>
          <w:p w14:paraId="18490DAF" w14:textId="5D02CC02" w:rsidR="00E61E2A" w:rsidRDefault="00E61E2A" w:rsidP="006617F5">
            <w:pPr>
              <w:spacing w:line="25" w:lineRule="atLeast"/>
              <w:jc w:val="center"/>
              <w:rPr>
                <w:rFonts w:ascii="Times New Roman" w:hAnsi="Times New Roman" w:cs="Times New Roman"/>
                <w:sz w:val="28"/>
                <w:szCs w:val="28"/>
              </w:rPr>
            </w:pPr>
            <w:r w:rsidRPr="00CE3517">
              <w:rPr>
                <w:rFonts w:ascii="Times New Roman" w:hAnsi="Times New Roman" w:cs="Times New Roman"/>
                <w:noProof/>
                <w:sz w:val="28"/>
                <w:szCs w:val="28"/>
              </w:rPr>
              <w:drawing>
                <wp:inline distT="0" distB="0" distL="0" distR="0" wp14:anchorId="4F59517A" wp14:editId="427CCE00">
                  <wp:extent cx="2857500" cy="609600"/>
                  <wp:effectExtent l="0" t="0" r="0" b="0"/>
                  <wp:docPr id="98461735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617353" name=""/>
                          <pic:cNvPicPr/>
                        </pic:nvPicPr>
                        <pic:blipFill>
                          <a:blip r:embed="rId39"/>
                          <a:stretch>
                            <a:fillRect/>
                          </a:stretch>
                        </pic:blipFill>
                        <pic:spPr>
                          <a:xfrm>
                            <a:off x="0" y="0"/>
                            <a:ext cx="2857647" cy="609631"/>
                          </a:xfrm>
                          <a:prstGeom prst="rect">
                            <a:avLst/>
                          </a:prstGeom>
                        </pic:spPr>
                      </pic:pic>
                    </a:graphicData>
                  </a:graphic>
                </wp:inline>
              </w:drawing>
            </w:r>
          </w:p>
        </w:tc>
        <w:tc>
          <w:tcPr>
            <w:tcW w:w="838" w:type="dxa"/>
          </w:tcPr>
          <w:p w14:paraId="459EA6B9" w14:textId="77777777" w:rsidR="00E61E2A" w:rsidRDefault="00E61E2A" w:rsidP="006617F5">
            <w:pPr>
              <w:spacing w:line="25" w:lineRule="atLeast"/>
              <w:jc w:val="both"/>
              <w:rPr>
                <w:rFonts w:ascii="Times New Roman" w:hAnsi="Times New Roman" w:cs="Times New Roman"/>
                <w:sz w:val="28"/>
                <w:szCs w:val="28"/>
              </w:rPr>
            </w:pPr>
          </w:p>
          <w:p w14:paraId="726EF13A" w14:textId="312E7D00" w:rsidR="00E61E2A" w:rsidRDefault="00E61E2A" w:rsidP="006617F5">
            <w:pPr>
              <w:spacing w:line="25" w:lineRule="atLeast"/>
              <w:jc w:val="both"/>
              <w:rPr>
                <w:rFonts w:ascii="Times New Roman" w:hAnsi="Times New Roman" w:cs="Times New Roman"/>
                <w:sz w:val="28"/>
                <w:szCs w:val="28"/>
              </w:rPr>
            </w:pPr>
            <w:r>
              <w:rPr>
                <w:rFonts w:ascii="Times New Roman" w:hAnsi="Times New Roman" w:cs="Times New Roman"/>
                <w:sz w:val="28"/>
                <w:szCs w:val="28"/>
              </w:rPr>
              <w:t>(</w:t>
            </w:r>
            <w:r w:rsidR="006D5224">
              <w:rPr>
                <w:rFonts w:ascii="Times New Roman" w:hAnsi="Times New Roman" w:cs="Times New Roman"/>
                <w:sz w:val="28"/>
                <w:szCs w:val="28"/>
              </w:rPr>
              <w:t>3</w:t>
            </w:r>
            <w:r>
              <w:rPr>
                <w:rFonts w:ascii="Times New Roman" w:hAnsi="Times New Roman" w:cs="Times New Roman"/>
                <w:sz w:val="28"/>
                <w:szCs w:val="28"/>
              </w:rPr>
              <w:t>.6)</w:t>
            </w:r>
          </w:p>
        </w:tc>
      </w:tr>
    </w:tbl>
    <w:p w14:paraId="4DAA45EA" w14:textId="77777777" w:rsidR="00E61E2A" w:rsidRPr="00947F51" w:rsidRDefault="00E61E2A" w:rsidP="006617F5">
      <w:pPr>
        <w:spacing w:after="0" w:line="25" w:lineRule="atLeast"/>
        <w:ind w:firstLine="567"/>
        <w:jc w:val="both"/>
        <w:rPr>
          <w:rFonts w:ascii="Times New Roman" w:hAnsi="Times New Roman" w:cs="Times New Roman"/>
          <w:sz w:val="28"/>
          <w:szCs w:val="28"/>
        </w:rPr>
      </w:pPr>
    </w:p>
    <w:p w14:paraId="7E4ABC15" w14:textId="63A44599" w:rsidR="00E61E2A" w:rsidRDefault="00947F51" w:rsidP="006617F5">
      <w:pPr>
        <w:spacing w:after="0" w:line="25" w:lineRule="atLeast"/>
        <w:ind w:firstLine="567"/>
        <w:jc w:val="both"/>
        <w:rPr>
          <w:rFonts w:ascii="Times New Roman" w:hAnsi="Times New Roman" w:cs="Times New Roman"/>
          <w:i/>
          <w:iCs/>
          <w:sz w:val="28"/>
          <w:szCs w:val="28"/>
          <w:vertAlign w:val="subscript"/>
        </w:rPr>
      </w:pPr>
      <w:r w:rsidRPr="00947F51">
        <w:rPr>
          <w:rFonts w:ascii="Times New Roman" w:hAnsi="Times New Roman" w:cs="Times New Roman"/>
          <w:sz w:val="28"/>
          <w:szCs w:val="28"/>
        </w:rPr>
        <w:t xml:space="preserve">Для того, щоб в циклах не проводити операцію перевірки введемо функцію </w:t>
      </w:r>
      <w:r w:rsidR="00E61E2A" w:rsidRPr="00CE3517">
        <w:rPr>
          <w:rFonts w:ascii="Times New Roman" w:hAnsi="Times New Roman" w:cs="Times New Roman"/>
          <w:i/>
          <w:iCs/>
          <w:sz w:val="28"/>
          <w:szCs w:val="28"/>
        </w:rPr>
        <w:t>ω(х)</w:t>
      </w:r>
      <w:r w:rsidR="00E61E2A" w:rsidRPr="00CE3517">
        <w:rPr>
          <w:rFonts w:ascii="Times New Roman" w:hAnsi="Times New Roman" w:cs="Times New Roman"/>
          <w:sz w:val="28"/>
          <w:szCs w:val="28"/>
        </w:rPr>
        <w:t xml:space="preserve"> та її похідну у </w:t>
      </w:r>
      <w:proofErr w:type="spellStart"/>
      <w:r w:rsidR="00E61E2A" w:rsidRPr="00CE3517">
        <w:rPr>
          <w:rFonts w:ascii="Times New Roman" w:hAnsi="Times New Roman" w:cs="Times New Roman"/>
          <w:sz w:val="28"/>
          <w:szCs w:val="28"/>
        </w:rPr>
        <w:t>вузлі</w:t>
      </w:r>
      <w:proofErr w:type="spellEnd"/>
      <w:r w:rsidR="00E61E2A" w:rsidRPr="00CE3517">
        <w:rPr>
          <w:rFonts w:ascii="Times New Roman" w:hAnsi="Times New Roman" w:cs="Times New Roman"/>
          <w:sz w:val="28"/>
          <w:szCs w:val="28"/>
        </w:rPr>
        <w:t xml:space="preserve"> </w:t>
      </w:r>
      <w:r w:rsidR="00E61E2A" w:rsidRPr="00CE3517">
        <w:rPr>
          <w:rFonts w:ascii="Times New Roman" w:hAnsi="Times New Roman" w:cs="Times New Roman"/>
          <w:i/>
          <w:iCs/>
          <w:sz w:val="28"/>
          <w:szCs w:val="28"/>
        </w:rPr>
        <w:t>х</w:t>
      </w:r>
      <w:r w:rsidR="00E61E2A" w:rsidRPr="00CE3517">
        <w:rPr>
          <w:rFonts w:ascii="Times New Roman" w:hAnsi="Times New Roman" w:cs="Times New Roman"/>
          <w:i/>
          <w:iCs/>
          <w:sz w:val="28"/>
          <w:szCs w:val="28"/>
          <w:vertAlign w:val="subscript"/>
        </w:rPr>
        <w:t>і</w:t>
      </w:r>
    </w:p>
    <w:p w14:paraId="14B34F6F" w14:textId="77777777" w:rsidR="00E61E2A" w:rsidRPr="00CE3517" w:rsidRDefault="00E61E2A" w:rsidP="006617F5">
      <w:pPr>
        <w:spacing w:after="0" w:line="25" w:lineRule="atLeast"/>
        <w:ind w:firstLine="567"/>
        <w:jc w:val="both"/>
        <w:rPr>
          <w:rFonts w:ascii="Times New Roman" w:hAnsi="Times New Roman" w:cs="Times New Roman"/>
          <w:i/>
          <w:iCs/>
          <w:sz w:val="28"/>
          <w:szCs w:val="28"/>
          <w:vertAlign w:val="subscript"/>
        </w:rPr>
      </w:pPr>
    </w:p>
    <w:tbl>
      <w:tblPr>
        <w:tblStyle w:val="af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89"/>
        <w:gridCol w:w="838"/>
      </w:tblGrid>
      <w:tr w:rsidR="00E61E2A" w14:paraId="62CB42AA" w14:textId="77777777" w:rsidTr="006617F5">
        <w:tc>
          <w:tcPr>
            <w:tcW w:w="8789" w:type="dxa"/>
          </w:tcPr>
          <w:p w14:paraId="75003193" w14:textId="77777777" w:rsidR="00E61E2A" w:rsidRDefault="00E61E2A" w:rsidP="006617F5">
            <w:pPr>
              <w:spacing w:line="25" w:lineRule="atLeast"/>
              <w:jc w:val="center"/>
              <w:rPr>
                <w:rFonts w:ascii="Times New Roman" w:hAnsi="Times New Roman" w:cs="Times New Roman"/>
                <w:sz w:val="28"/>
                <w:szCs w:val="28"/>
              </w:rPr>
            </w:pPr>
            <w:r w:rsidRPr="00CE3517">
              <w:rPr>
                <w:rFonts w:ascii="Times New Roman" w:hAnsi="Times New Roman" w:cs="Times New Roman"/>
                <w:noProof/>
                <w:sz w:val="28"/>
                <w:szCs w:val="28"/>
              </w:rPr>
              <w:drawing>
                <wp:inline distT="0" distB="0" distL="0" distR="0" wp14:anchorId="15029212" wp14:editId="1EAA891E">
                  <wp:extent cx="2250220" cy="353693"/>
                  <wp:effectExtent l="0" t="0" r="0" b="8890"/>
                  <wp:docPr id="68327595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3275950" name=""/>
                          <pic:cNvPicPr/>
                        </pic:nvPicPr>
                        <pic:blipFill>
                          <a:blip r:embed="rId40"/>
                          <a:stretch>
                            <a:fillRect/>
                          </a:stretch>
                        </pic:blipFill>
                        <pic:spPr>
                          <a:xfrm>
                            <a:off x="0" y="0"/>
                            <a:ext cx="2258882" cy="355054"/>
                          </a:xfrm>
                          <a:prstGeom prst="rect">
                            <a:avLst/>
                          </a:prstGeom>
                        </pic:spPr>
                      </pic:pic>
                    </a:graphicData>
                  </a:graphic>
                </wp:inline>
              </w:drawing>
            </w:r>
          </w:p>
          <w:p w14:paraId="138AB280" w14:textId="763BF3AD" w:rsidR="00E61E2A" w:rsidRDefault="00E61E2A" w:rsidP="006617F5">
            <w:pPr>
              <w:spacing w:line="25" w:lineRule="atLeast"/>
              <w:jc w:val="center"/>
              <w:rPr>
                <w:rFonts w:ascii="Times New Roman" w:hAnsi="Times New Roman" w:cs="Times New Roman"/>
                <w:sz w:val="28"/>
                <w:szCs w:val="28"/>
              </w:rPr>
            </w:pPr>
            <w:r w:rsidRPr="00CE3517">
              <w:rPr>
                <w:rFonts w:ascii="Times New Roman" w:hAnsi="Times New Roman" w:cs="Times New Roman"/>
                <w:noProof/>
                <w:sz w:val="28"/>
                <w:szCs w:val="28"/>
              </w:rPr>
              <w:drawing>
                <wp:inline distT="0" distB="0" distL="0" distR="0" wp14:anchorId="5602E9B6" wp14:editId="48CCDCB5">
                  <wp:extent cx="2631882" cy="668138"/>
                  <wp:effectExtent l="0" t="0" r="0" b="0"/>
                  <wp:docPr id="211937649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9376498" name=""/>
                          <pic:cNvPicPr/>
                        </pic:nvPicPr>
                        <pic:blipFill>
                          <a:blip r:embed="rId41"/>
                          <a:stretch>
                            <a:fillRect/>
                          </a:stretch>
                        </pic:blipFill>
                        <pic:spPr>
                          <a:xfrm>
                            <a:off x="0" y="0"/>
                            <a:ext cx="2645246" cy="671531"/>
                          </a:xfrm>
                          <a:prstGeom prst="rect">
                            <a:avLst/>
                          </a:prstGeom>
                        </pic:spPr>
                      </pic:pic>
                    </a:graphicData>
                  </a:graphic>
                </wp:inline>
              </w:drawing>
            </w:r>
          </w:p>
        </w:tc>
        <w:tc>
          <w:tcPr>
            <w:tcW w:w="838" w:type="dxa"/>
          </w:tcPr>
          <w:p w14:paraId="4AEE8E60" w14:textId="77777777" w:rsidR="00E61E2A" w:rsidRDefault="00E61E2A" w:rsidP="006617F5">
            <w:pPr>
              <w:spacing w:line="25" w:lineRule="atLeast"/>
              <w:jc w:val="both"/>
              <w:rPr>
                <w:rFonts w:ascii="Times New Roman" w:hAnsi="Times New Roman" w:cs="Times New Roman"/>
                <w:sz w:val="28"/>
                <w:szCs w:val="28"/>
              </w:rPr>
            </w:pPr>
          </w:p>
          <w:p w14:paraId="39101D82" w14:textId="77777777" w:rsidR="00E61E2A" w:rsidRDefault="00E61E2A" w:rsidP="006617F5">
            <w:pPr>
              <w:spacing w:line="25" w:lineRule="atLeast"/>
              <w:jc w:val="both"/>
              <w:rPr>
                <w:rFonts w:ascii="Times New Roman" w:hAnsi="Times New Roman" w:cs="Times New Roman"/>
                <w:sz w:val="28"/>
                <w:szCs w:val="28"/>
              </w:rPr>
            </w:pPr>
          </w:p>
          <w:p w14:paraId="3CD8C35B" w14:textId="099AB200" w:rsidR="00E61E2A" w:rsidRDefault="00E61E2A" w:rsidP="006617F5">
            <w:pPr>
              <w:spacing w:line="25" w:lineRule="atLeast"/>
              <w:jc w:val="both"/>
              <w:rPr>
                <w:rFonts w:ascii="Times New Roman" w:hAnsi="Times New Roman" w:cs="Times New Roman"/>
                <w:sz w:val="28"/>
                <w:szCs w:val="28"/>
              </w:rPr>
            </w:pPr>
            <w:r>
              <w:rPr>
                <w:rFonts w:ascii="Times New Roman" w:hAnsi="Times New Roman" w:cs="Times New Roman"/>
                <w:sz w:val="28"/>
                <w:szCs w:val="28"/>
              </w:rPr>
              <w:t>(</w:t>
            </w:r>
            <w:r w:rsidR="006D5224">
              <w:rPr>
                <w:rFonts w:ascii="Times New Roman" w:hAnsi="Times New Roman" w:cs="Times New Roman"/>
                <w:sz w:val="28"/>
                <w:szCs w:val="28"/>
              </w:rPr>
              <w:t>3</w:t>
            </w:r>
            <w:r>
              <w:rPr>
                <w:rFonts w:ascii="Times New Roman" w:hAnsi="Times New Roman" w:cs="Times New Roman"/>
                <w:sz w:val="28"/>
                <w:szCs w:val="28"/>
              </w:rPr>
              <w:t>.7)</w:t>
            </w:r>
          </w:p>
        </w:tc>
      </w:tr>
    </w:tbl>
    <w:p w14:paraId="29FF4E24" w14:textId="141E6EB0" w:rsidR="00947F51" w:rsidRPr="00947F51" w:rsidRDefault="00947F51" w:rsidP="006617F5">
      <w:pPr>
        <w:spacing w:after="0" w:line="25" w:lineRule="atLeast"/>
        <w:ind w:firstLine="567"/>
        <w:jc w:val="both"/>
        <w:rPr>
          <w:rFonts w:ascii="Times New Roman" w:hAnsi="Times New Roman" w:cs="Times New Roman"/>
          <w:sz w:val="28"/>
          <w:szCs w:val="28"/>
        </w:rPr>
      </w:pPr>
    </w:p>
    <w:p w14:paraId="4A987A85" w14:textId="4AE25C0F" w:rsidR="00947F51" w:rsidRDefault="00947F51" w:rsidP="006617F5">
      <w:pPr>
        <w:spacing w:after="0" w:line="25" w:lineRule="atLeast"/>
        <w:ind w:firstLine="567"/>
        <w:jc w:val="both"/>
        <w:rPr>
          <w:rFonts w:ascii="Times New Roman" w:hAnsi="Times New Roman" w:cs="Times New Roman"/>
          <w:sz w:val="28"/>
          <w:szCs w:val="28"/>
        </w:rPr>
      </w:pPr>
      <w:r w:rsidRPr="00CE3517">
        <w:rPr>
          <w:rFonts w:ascii="Times New Roman" w:hAnsi="Times New Roman" w:cs="Times New Roman"/>
          <w:sz w:val="28"/>
          <w:szCs w:val="28"/>
        </w:rPr>
        <w:t xml:space="preserve">Формула Лагранжа із застосуванням функції </w:t>
      </w:r>
      <w:r w:rsidRPr="00CE3517">
        <w:rPr>
          <w:rFonts w:ascii="Times New Roman" w:hAnsi="Times New Roman" w:cs="Times New Roman"/>
          <w:i/>
          <w:iCs/>
          <w:sz w:val="28"/>
          <w:szCs w:val="28"/>
        </w:rPr>
        <w:t>ω(х)</w:t>
      </w:r>
      <w:r w:rsidRPr="00CE3517">
        <w:rPr>
          <w:rFonts w:ascii="Times New Roman" w:hAnsi="Times New Roman" w:cs="Times New Roman"/>
          <w:sz w:val="28"/>
          <w:szCs w:val="28"/>
        </w:rPr>
        <w:t xml:space="preserve"> набуває наступного вигляду</w:t>
      </w:r>
    </w:p>
    <w:p w14:paraId="769A2D48" w14:textId="77777777" w:rsidR="00E61E2A" w:rsidRDefault="00E61E2A" w:rsidP="006617F5">
      <w:pPr>
        <w:spacing w:after="0" w:line="25" w:lineRule="atLeast"/>
        <w:ind w:firstLine="567"/>
        <w:jc w:val="both"/>
        <w:rPr>
          <w:rFonts w:ascii="Times New Roman" w:hAnsi="Times New Roman" w:cs="Times New Roman"/>
          <w:sz w:val="28"/>
          <w:szCs w:val="28"/>
        </w:rPr>
      </w:pPr>
    </w:p>
    <w:tbl>
      <w:tblPr>
        <w:tblStyle w:val="af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89"/>
        <w:gridCol w:w="838"/>
      </w:tblGrid>
      <w:tr w:rsidR="00E61E2A" w14:paraId="308E9D2A" w14:textId="77777777" w:rsidTr="006617F5">
        <w:tc>
          <w:tcPr>
            <w:tcW w:w="8789" w:type="dxa"/>
          </w:tcPr>
          <w:p w14:paraId="51531156" w14:textId="79511D82" w:rsidR="00E61E2A" w:rsidRDefault="00E61E2A" w:rsidP="006617F5">
            <w:pPr>
              <w:spacing w:line="25" w:lineRule="atLeast"/>
              <w:jc w:val="center"/>
              <w:rPr>
                <w:rFonts w:ascii="Times New Roman" w:hAnsi="Times New Roman" w:cs="Times New Roman"/>
                <w:sz w:val="28"/>
                <w:szCs w:val="28"/>
              </w:rPr>
            </w:pPr>
            <w:r w:rsidRPr="00CE3517">
              <w:rPr>
                <w:rFonts w:ascii="Times New Roman" w:hAnsi="Times New Roman" w:cs="Times New Roman"/>
                <w:noProof/>
                <w:sz w:val="28"/>
                <w:szCs w:val="28"/>
              </w:rPr>
              <w:drawing>
                <wp:inline distT="0" distB="0" distL="0" distR="0" wp14:anchorId="37E5F31F" wp14:editId="0BACBF83">
                  <wp:extent cx="2502029" cy="495325"/>
                  <wp:effectExtent l="0" t="0" r="0" b="0"/>
                  <wp:docPr id="209068672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0686724" name=""/>
                          <pic:cNvPicPr/>
                        </pic:nvPicPr>
                        <pic:blipFill>
                          <a:blip r:embed="rId42"/>
                          <a:stretch>
                            <a:fillRect/>
                          </a:stretch>
                        </pic:blipFill>
                        <pic:spPr>
                          <a:xfrm>
                            <a:off x="0" y="0"/>
                            <a:ext cx="2502029" cy="495325"/>
                          </a:xfrm>
                          <a:prstGeom prst="rect">
                            <a:avLst/>
                          </a:prstGeom>
                        </pic:spPr>
                      </pic:pic>
                    </a:graphicData>
                  </a:graphic>
                </wp:inline>
              </w:drawing>
            </w:r>
          </w:p>
        </w:tc>
        <w:tc>
          <w:tcPr>
            <w:tcW w:w="838" w:type="dxa"/>
          </w:tcPr>
          <w:p w14:paraId="250F5766" w14:textId="77777777" w:rsidR="00E61E2A" w:rsidRDefault="00E61E2A" w:rsidP="006617F5">
            <w:pPr>
              <w:spacing w:line="25" w:lineRule="atLeast"/>
              <w:jc w:val="both"/>
              <w:rPr>
                <w:rFonts w:ascii="Times New Roman" w:hAnsi="Times New Roman" w:cs="Times New Roman"/>
                <w:sz w:val="28"/>
                <w:szCs w:val="28"/>
              </w:rPr>
            </w:pPr>
          </w:p>
          <w:p w14:paraId="12610F24" w14:textId="5D08DBB1" w:rsidR="00E61E2A" w:rsidRDefault="00E61E2A" w:rsidP="006617F5">
            <w:pPr>
              <w:spacing w:line="25" w:lineRule="atLeast"/>
              <w:jc w:val="both"/>
              <w:rPr>
                <w:rFonts w:ascii="Times New Roman" w:hAnsi="Times New Roman" w:cs="Times New Roman"/>
                <w:sz w:val="28"/>
                <w:szCs w:val="28"/>
              </w:rPr>
            </w:pPr>
            <w:r>
              <w:rPr>
                <w:rFonts w:ascii="Times New Roman" w:hAnsi="Times New Roman" w:cs="Times New Roman"/>
                <w:sz w:val="28"/>
                <w:szCs w:val="28"/>
              </w:rPr>
              <w:t>(</w:t>
            </w:r>
            <w:r w:rsidR="006D5224">
              <w:rPr>
                <w:rFonts w:ascii="Times New Roman" w:hAnsi="Times New Roman" w:cs="Times New Roman"/>
                <w:sz w:val="28"/>
                <w:szCs w:val="28"/>
              </w:rPr>
              <w:t>3</w:t>
            </w:r>
            <w:r>
              <w:rPr>
                <w:rFonts w:ascii="Times New Roman" w:hAnsi="Times New Roman" w:cs="Times New Roman"/>
                <w:sz w:val="28"/>
                <w:szCs w:val="28"/>
              </w:rPr>
              <w:t>.8)</w:t>
            </w:r>
          </w:p>
        </w:tc>
      </w:tr>
    </w:tbl>
    <w:p w14:paraId="7DE13443" w14:textId="45482C4C" w:rsidR="00947F51" w:rsidRPr="00CE3517" w:rsidRDefault="00947F51" w:rsidP="006617F5">
      <w:pPr>
        <w:spacing w:after="0" w:line="25" w:lineRule="atLeast"/>
        <w:ind w:firstLine="567"/>
        <w:jc w:val="center"/>
        <w:rPr>
          <w:rFonts w:ascii="Times New Roman" w:hAnsi="Times New Roman" w:cs="Times New Roman"/>
          <w:sz w:val="28"/>
          <w:szCs w:val="28"/>
        </w:rPr>
      </w:pPr>
    </w:p>
    <w:p w14:paraId="5E4973B6" w14:textId="77777777" w:rsidR="00947F51" w:rsidRPr="00947F51" w:rsidRDefault="00947F51" w:rsidP="006617F5">
      <w:pPr>
        <w:spacing w:after="0" w:line="25" w:lineRule="atLeast"/>
        <w:ind w:firstLine="567"/>
        <w:jc w:val="both"/>
        <w:rPr>
          <w:rFonts w:ascii="Times New Roman" w:hAnsi="Times New Roman" w:cs="Times New Roman"/>
          <w:sz w:val="28"/>
          <w:szCs w:val="28"/>
        </w:rPr>
      </w:pPr>
      <w:r w:rsidRPr="00947F51">
        <w:rPr>
          <w:rFonts w:ascii="Times New Roman" w:hAnsi="Times New Roman" w:cs="Times New Roman"/>
          <w:sz w:val="28"/>
          <w:szCs w:val="28"/>
        </w:rPr>
        <w:t xml:space="preserve">Формула Лагранжа є ефективною коли потрібно на незмінній сітці розраховувати значення кількох функцій. </w:t>
      </w:r>
    </w:p>
    <w:p w14:paraId="00FB66FF" w14:textId="77777777" w:rsidR="00E61E2A" w:rsidRDefault="00E61E2A" w:rsidP="006617F5">
      <w:pPr>
        <w:spacing w:after="0" w:line="25" w:lineRule="atLeast"/>
        <w:ind w:firstLine="567"/>
        <w:jc w:val="both"/>
        <w:rPr>
          <w:rFonts w:ascii="Times New Roman" w:hAnsi="Times New Roman" w:cs="Times New Roman"/>
          <w:sz w:val="28"/>
          <w:szCs w:val="28"/>
        </w:rPr>
      </w:pPr>
    </w:p>
    <w:p w14:paraId="0BE08981" w14:textId="13C829E1" w:rsidR="001B60CE" w:rsidRPr="00E61E2A" w:rsidRDefault="001B60CE" w:rsidP="006617F5">
      <w:pPr>
        <w:spacing w:after="0" w:line="25" w:lineRule="atLeast"/>
        <w:ind w:firstLine="567"/>
        <w:jc w:val="both"/>
        <w:rPr>
          <w:rFonts w:ascii="Times New Roman" w:hAnsi="Times New Roman" w:cs="Times New Roman"/>
          <w:b/>
          <w:bCs/>
          <w:sz w:val="28"/>
          <w:szCs w:val="28"/>
        </w:rPr>
      </w:pPr>
      <w:r w:rsidRPr="00E61E2A">
        <w:rPr>
          <w:rFonts w:ascii="Times New Roman" w:hAnsi="Times New Roman" w:cs="Times New Roman"/>
          <w:b/>
          <w:bCs/>
          <w:sz w:val="28"/>
          <w:szCs w:val="28"/>
        </w:rPr>
        <w:t xml:space="preserve">Похибка глобальної поліноміальної інтерполяції </w:t>
      </w:r>
    </w:p>
    <w:p w14:paraId="4007D462" w14:textId="77777777" w:rsidR="001B60CE" w:rsidRDefault="001B60CE" w:rsidP="006617F5">
      <w:pPr>
        <w:spacing w:after="0" w:line="25" w:lineRule="atLeast"/>
        <w:ind w:firstLine="567"/>
        <w:jc w:val="both"/>
        <w:rPr>
          <w:rFonts w:ascii="Times New Roman" w:hAnsi="Times New Roman" w:cs="Times New Roman"/>
          <w:sz w:val="28"/>
          <w:szCs w:val="28"/>
        </w:rPr>
      </w:pPr>
      <w:r w:rsidRPr="001B60CE">
        <w:rPr>
          <w:rFonts w:ascii="Times New Roman" w:hAnsi="Times New Roman" w:cs="Times New Roman"/>
          <w:sz w:val="28"/>
          <w:szCs w:val="28"/>
        </w:rPr>
        <w:t xml:space="preserve">Оцінимо похибку інтерполяційної формули </w:t>
      </w:r>
      <w:r w:rsidRPr="001B60CE">
        <w:rPr>
          <w:rFonts w:ascii="Times New Roman" w:hAnsi="Times New Roman" w:cs="Times New Roman"/>
          <w:i/>
          <w:iCs/>
          <w:sz w:val="28"/>
          <w:szCs w:val="28"/>
        </w:rPr>
        <w:t>R</w:t>
      </w:r>
      <w:r w:rsidRPr="001B60CE">
        <w:rPr>
          <w:rFonts w:ascii="Times New Roman" w:hAnsi="Times New Roman" w:cs="Times New Roman"/>
          <w:i/>
          <w:iCs/>
          <w:sz w:val="28"/>
          <w:szCs w:val="28"/>
          <w:vertAlign w:val="subscript"/>
        </w:rPr>
        <w:t>N</w:t>
      </w:r>
      <w:r w:rsidRPr="001B60CE">
        <w:rPr>
          <w:rFonts w:ascii="Times New Roman" w:hAnsi="Times New Roman" w:cs="Times New Roman"/>
          <w:i/>
          <w:iCs/>
          <w:sz w:val="28"/>
          <w:szCs w:val="28"/>
        </w:rPr>
        <w:t>(x),</w:t>
      </w:r>
      <w:r w:rsidRPr="001B60CE">
        <w:rPr>
          <w:rFonts w:ascii="Times New Roman" w:hAnsi="Times New Roman" w:cs="Times New Roman"/>
          <w:sz w:val="28"/>
          <w:szCs w:val="28"/>
        </w:rPr>
        <w:t xml:space="preserve"> тобто визначимо наскільки близько побудований многочлен наближається до функції </w:t>
      </w:r>
      <w:r w:rsidRPr="001B60CE">
        <w:rPr>
          <w:rFonts w:ascii="Times New Roman" w:hAnsi="Times New Roman" w:cs="Times New Roman"/>
          <w:i/>
          <w:iCs/>
          <w:sz w:val="28"/>
          <w:szCs w:val="28"/>
        </w:rPr>
        <w:t>f(x)</w:t>
      </w:r>
      <w:r w:rsidRPr="001B60CE">
        <w:rPr>
          <w:rFonts w:ascii="Times New Roman" w:hAnsi="Times New Roman" w:cs="Times New Roman"/>
          <w:sz w:val="28"/>
          <w:szCs w:val="28"/>
        </w:rPr>
        <w:t xml:space="preserve"> в точках, відмінних від вузлів сітки. </w:t>
      </w:r>
    </w:p>
    <w:p w14:paraId="277BCE83" w14:textId="77777777" w:rsidR="00E61E2A" w:rsidRPr="001B60CE" w:rsidRDefault="00E61E2A" w:rsidP="006617F5">
      <w:pPr>
        <w:spacing w:after="0" w:line="25" w:lineRule="atLeast"/>
        <w:ind w:firstLine="567"/>
        <w:jc w:val="both"/>
        <w:rPr>
          <w:rFonts w:ascii="Times New Roman" w:hAnsi="Times New Roman" w:cs="Times New Roman"/>
          <w:sz w:val="28"/>
          <w:szCs w:val="28"/>
        </w:rPr>
      </w:pPr>
    </w:p>
    <w:p w14:paraId="4351E2E8" w14:textId="4E2B8841" w:rsidR="001B60CE" w:rsidRDefault="001B60CE" w:rsidP="006617F5">
      <w:pPr>
        <w:spacing w:after="0" w:line="25" w:lineRule="atLeast"/>
        <w:ind w:firstLine="567"/>
        <w:jc w:val="right"/>
        <w:rPr>
          <w:rFonts w:ascii="Times New Roman" w:hAnsi="Times New Roman" w:cs="Times New Roman"/>
          <w:sz w:val="28"/>
          <w:szCs w:val="28"/>
        </w:rPr>
      </w:pPr>
      <w:r w:rsidRPr="001B60CE">
        <w:rPr>
          <w:rFonts w:ascii="Times New Roman" w:hAnsi="Times New Roman" w:cs="Times New Roman"/>
          <w:i/>
          <w:iCs/>
          <w:sz w:val="28"/>
          <w:szCs w:val="28"/>
        </w:rPr>
        <w:t>R</w:t>
      </w:r>
      <w:r w:rsidRPr="001B60CE">
        <w:rPr>
          <w:rFonts w:ascii="Times New Roman" w:hAnsi="Times New Roman" w:cs="Times New Roman"/>
          <w:i/>
          <w:iCs/>
          <w:sz w:val="28"/>
          <w:szCs w:val="28"/>
          <w:vertAlign w:val="subscript"/>
        </w:rPr>
        <w:t>N</w:t>
      </w:r>
      <w:r w:rsidRPr="001B60CE">
        <w:rPr>
          <w:rFonts w:ascii="Times New Roman" w:hAnsi="Times New Roman" w:cs="Times New Roman"/>
          <w:i/>
          <w:iCs/>
          <w:sz w:val="28"/>
          <w:szCs w:val="28"/>
        </w:rPr>
        <w:t>(x)=f(x)-L</w:t>
      </w:r>
      <w:r w:rsidRPr="001B60CE">
        <w:rPr>
          <w:rFonts w:ascii="Times New Roman" w:hAnsi="Times New Roman" w:cs="Times New Roman"/>
          <w:i/>
          <w:iCs/>
          <w:sz w:val="28"/>
          <w:szCs w:val="28"/>
          <w:vertAlign w:val="subscript"/>
        </w:rPr>
        <w:t>N</w:t>
      </w:r>
      <w:r w:rsidRPr="001B60CE">
        <w:rPr>
          <w:rFonts w:ascii="Times New Roman" w:hAnsi="Times New Roman" w:cs="Times New Roman"/>
          <w:i/>
          <w:iCs/>
          <w:sz w:val="28"/>
          <w:szCs w:val="28"/>
        </w:rPr>
        <w:t>(x).</w:t>
      </w:r>
      <w:r w:rsidR="00E61E2A">
        <w:rPr>
          <w:rFonts w:ascii="Times New Roman" w:hAnsi="Times New Roman" w:cs="Times New Roman"/>
          <w:i/>
          <w:iCs/>
          <w:sz w:val="28"/>
          <w:szCs w:val="28"/>
        </w:rPr>
        <w:t xml:space="preserve">                                        </w:t>
      </w:r>
      <w:r w:rsidR="00E61E2A" w:rsidRPr="00E61E2A">
        <w:rPr>
          <w:rFonts w:ascii="Times New Roman" w:hAnsi="Times New Roman" w:cs="Times New Roman"/>
          <w:sz w:val="28"/>
          <w:szCs w:val="28"/>
        </w:rPr>
        <w:t>(</w:t>
      </w:r>
      <w:r w:rsidR="006D5224">
        <w:rPr>
          <w:rFonts w:ascii="Times New Roman" w:hAnsi="Times New Roman" w:cs="Times New Roman"/>
          <w:sz w:val="28"/>
          <w:szCs w:val="28"/>
        </w:rPr>
        <w:t>3</w:t>
      </w:r>
      <w:r w:rsidR="00E61E2A" w:rsidRPr="00E61E2A">
        <w:rPr>
          <w:rFonts w:ascii="Times New Roman" w:hAnsi="Times New Roman" w:cs="Times New Roman"/>
          <w:sz w:val="28"/>
          <w:szCs w:val="28"/>
        </w:rPr>
        <w:t>.9)</w:t>
      </w:r>
    </w:p>
    <w:p w14:paraId="5F7431C8" w14:textId="77777777" w:rsidR="00E61E2A" w:rsidRPr="001B60CE" w:rsidRDefault="00E61E2A" w:rsidP="006617F5">
      <w:pPr>
        <w:spacing w:after="0" w:line="25" w:lineRule="atLeast"/>
        <w:ind w:firstLine="567"/>
        <w:jc w:val="right"/>
        <w:rPr>
          <w:rFonts w:ascii="Times New Roman" w:hAnsi="Times New Roman" w:cs="Times New Roman"/>
          <w:i/>
          <w:iCs/>
          <w:sz w:val="28"/>
          <w:szCs w:val="28"/>
        </w:rPr>
      </w:pPr>
    </w:p>
    <w:p w14:paraId="377AA95C" w14:textId="77777777" w:rsidR="001B60CE" w:rsidRPr="001B60CE" w:rsidRDefault="001B60CE" w:rsidP="006617F5">
      <w:pPr>
        <w:spacing w:after="0" w:line="25" w:lineRule="atLeast"/>
        <w:ind w:firstLine="567"/>
        <w:jc w:val="both"/>
        <w:rPr>
          <w:rFonts w:ascii="Times New Roman" w:hAnsi="Times New Roman" w:cs="Times New Roman"/>
          <w:sz w:val="28"/>
          <w:szCs w:val="28"/>
        </w:rPr>
      </w:pPr>
      <w:r w:rsidRPr="001B60CE">
        <w:rPr>
          <w:rFonts w:ascii="Times New Roman" w:hAnsi="Times New Roman" w:cs="Times New Roman"/>
          <w:sz w:val="28"/>
          <w:szCs w:val="28"/>
        </w:rPr>
        <w:t xml:space="preserve">Нехай функція </w:t>
      </w:r>
      <w:r w:rsidRPr="001B60CE">
        <w:rPr>
          <w:rFonts w:ascii="Times New Roman" w:hAnsi="Times New Roman" w:cs="Times New Roman"/>
          <w:i/>
          <w:iCs/>
          <w:sz w:val="28"/>
          <w:szCs w:val="28"/>
        </w:rPr>
        <w:t>f(x)</w:t>
      </w:r>
      <w:r w:rsidRPr="001B60CE">
        <w:rPr>
          <w:rFonts w:ascii="Times New Roman" w:hAnsi="Times New Roman" w:cs="Times New Roman"/>
          <w:sz w:val="28"/>
          <w:szCs w:val="28"/>
        </w:rPr>
        <w:t xml:space="preserve"> в має всі похідні до порядку </w:t>
      </w:r>
      <w:r w:rsidRPr="001B60CE">
        <w:rPr>
          <w:rFonts w:ascii="Times New Roman" w:hAnsi="Times New Roman" w:cs="Times New Roman"/>
          <w:i/>
          <w:iCs/>
          <w:sz w:val="28"/>
          <w:szCs w:val="28"/>
        </w:rPr>
        <w:t>N+1</w:t>
      </w:r>
      <w:r w:rsidRPr="001B60CE">
        <w:rPr>
          <w:rFonts w:ascii="Times New Roman" w:hAnsi="Times New Roman" w:cs="Times New Roman"/>
          <w:sz w:val="28"/>
          <w:szCs w:val="28"/>
        </w:rPr>
        <w:t xml:space="preserve"> включно. </w:t>
      </w:r>
    </w:p>
    <w:p w14:paraId="1D0F83C1" w14:textId="49472BD2" w:rsidR="001B60CE" w:rsidRPr="001B60CE" w:rsidRDefault="001B60CE" w:rsidP="006617F5">
      <w:pPr>
        <w:spacing w:after="0" w:line="25" w:lineRule="atLeast"/>
        <w:ind w:firstLine="567"/>
        <w:jc w:val="both"/>
        <w:rPr>
          <w:rFonts w:ascii="Times New Roman" w:hAnsi="Times New Roman" w:cs="Times New Roman"/>
          <w:sz w:val="28"/>
          <w:szCs w:val="28"/>
        </w:rPr>
      </w:pPr>
      <w:r w:rsidRPr="001B60CE">
        <w:rPr>
          <w:rFonts w:ascii="Times New Roman" w:hAnsi="Times New Roman" w:cs="Times New Roman"/>
          <w:sz w:val="28"/>
          <w:szCs w:val="28"/>
        </w:rPr>
        <w:t xml:space="preserve">Розглянемо функцію </w:t>
      </w:r>
      <w:r w:rsidRPr="001B60CE">
        <w:rPr>
          <w:rFonts w:ascii="Times New Roman" w:hAnsi="Times New Roman" w:cs="Times New Roman"/>
          <w:i/>
          <w:iCs/>
          <w:sz w:val="28"/>
          <w:szCs w:val="28"/>
        </w:rPr>
        <w:t>u(x)=f(x)-L</w:t>
      </w:r>
      <w:r w:rsidRPr="001B60CE">
        <w:rPr>
          <w:rFonts w:ascii="Times New Roman" w:hAnsi="Times New Roman" w:cs="Times New Roman"/>
          <w:i/>
          <w:iCs/>
          <w:sz w:val="28"/>
          <w:szCs w:val="28"/>
          <w:vertAlign w:val="subscript"/>
        </w:rPr>
        <w:t>N</w:t>
      </w:r>
      <w:r w:rsidRPr="001B60CE">
        <w:rPr>
          <w:rFonts w:ascii="Times New Roman" w:hAnsi="Times New Roman" w:cs="Times New Roman"/>
          <w:i/>
          <w:iCs/>
          <w:sz w:val="28"/>
          <w:szCs w:val="28"/>
        </w:rPr>
        <w:t>(x)-</w:t>
      </w:r>
      <w:proofErr w:type="spellStart"/>
      <w:r w:rsidRPr="001B60CE">
        <w:rPr>
          <w:rFonts w:ascii="Times New Roman" w:hAnsi="Times New Roman" w:cs="Times New Roman"/>
          <w:i/>
          <w:iCs/>
          <w:sz w:val="28"/>
          <w:szCs w:val="28"/>
        </w:rPr>
        <w:t>kω</w:t>
      </w:r>
      <w:r w:rsidRPr="001B60CE">
        <w:rPr>
          <w:rFonts w:ascii="Times New Roman" w:hAnsi="Times New Roman" w:cs="Times New Roman"/>
          <w:i/>
          <w:iCs/>
          <w:sz w:val="28"/>
          <w:szCs w:val="28"/>
          <w:vertAlign w:val="subscript"/>
        </w:rPr>
        <w:t>N</w:t>
      </w:r>
      <w:proofErr w:type="spellEnd"/>
      <w:r w:rsidRPr="001B60CE">
        <w:rPr>
          <w:rFonts w:ascii="Times New Roman" w:hAnsi="Times New Roman" w:cs="Times New Roman"/>
          <w:i/>
          <w:iCs/>
          <w:sz w:val="28"/>
          <w:szCs w:val="28"/>
        </w:rPr>
        <w:t>(x),</w:t>
      </w:r>
      <w:r w:rsidRPr="001B60CE">
        <w:rPr>
          <w:rFonts w:ascii="Times New Roman" w:hAnsi="Times New Roman" w:cs="Times New Roman"/>
          <w:sz w:val="28"/>
          <w:szCs w:val="28"/>
        </w:rPr>
        <w:t xml:space="preserve"> де </w:t>
      </w:r>
      <w:r w:rsidRPr="001B60CE">
        <w:rPr>
          <w:rFonts w:ascii="Times New Roman" w:hAnsi="Times New Roman" w:cs="Times New Roman"/>
          <w:i/>
          <w:iCs/>
          <w:sz w:val="28"/>
          <w:szCs w:val="28"/>
        </w:rPr>
        <w:t>k</w:t>
      </w:r>
      <w:r w:rsidRPr="001B60CE">
        <w:rPr>
          <w:rFonts w:ascii="Times New Roman" w:hAnsi="Times New Roman" w:cs="Times New Roman"/>
          <w:sz w:val="28"/>
          <w:szCs w:val="28"/>
        </w:rPr>
        <w:t xml:space="preserve"> – сталий множник, </w:t>
      </w:r>
      <w:proofErr w:type="spellStart"/>
      <w:r w:rsidRPr="001B60CE">
        <w:rPr>
          <w:rFonts w:ascii="Times New Roman" w:hAnsi="Times New Roman" w:cs="Times New Roman"/>
          <w:i/>
          <w:iCs/>
          <w:sz w:val="28"/>
          <w:szCs w:val="28"/>
        </w:rPr>
        <w:t>ω</w:t>
      </w:r>
      <w:r w:rsidRPr="001B60CE">
        <w:rPr>
          <w:rFonts w:ascii="Times New Roman" w:hAnsi="Times New Roman" w:cs="Times New Roman"/>
          <w:i/>
          <w:iCs/>
          <w:sz w:val="28"/>
          <w:szCs w:val="28"/>
          <w:vertAlign w:val="subscript"/>
        </w:rPr>
        <w:t>N</w:t>
      </w:r>
      <w:proofErr w:type="spellEnd"/>
      <w:r w:rsidRPr="001B60CE">
        <w:rPr>
          <w:rFonts w:ascii="Times New Roman" w:hAnsi="Times New Roman" w:cs="Times New Roman"/>
          <w:i/>
          <w:iCs/>
          <w:sz w:val="28"/>
          <w:szCs w:val="28"/>
        </w:rPr>
        <w:t>(x)</w:t>
      </w:r>
      <w:r w:rsidRPr="001B60CE">
        <w:rPr>
          <w:rFonts w:ascii="Times New Roman" w:hAnsi="Times New Roman" w:cs="Times New Roman"/>
          <w:sz w:val="28"/>
          <w:szCs w:val="28"/>
        </w:rPr>
        <w:t xml:space="preserve"> – поліном (</w:t>
      </w:r>
      <w:r w:rsidR="006D5224">
        <w:rPr>
          <w:rFonts w:ascii="Times New Roman" w:hAnsi="Times New Roman" w:cs="Times New Roman"/>
          <w:sz w:val="28"/>
          <w:szCs w:val="28"/>
        </w:rPr>
        <w:t>3</w:t>
      </w:r>
      <w:r w:rsidRPr="001B60CE">
        <w:rPr>
          <w:rFonts w:ascii="Times New Roman" w:hAnsi="Times New Roman" w:cs="Times New Roman"/>
          <w:sz w:val="28"/>
          <w:szCs w:val="28"/>
        </w:rPr>
        <w:t xml:space="preserve">.3). </w:t>
      </w:r>
    </w:p>
    <w:p w14:paraId="7F8CCAFE" w14:textId="77777777" w:rsidR="00E61E2A" w:rsidRDefault="001B60CE" w:rsidP="006617F5">
      <w:pPr>
        <w:spacing w:after="0" w:line="25" w:lineRule="atLeast"/>
        <w:ind w:firstLine="567"/>
        <w:jc w:val="both"/>
        <w:rPr>
          <w:rFonts w:ascii="Times New Roman" w:hAnsi="Times New Roman" w:cs="Times New Roman"/>
          <w:sz w:val="28"/>
          <w:szCs w:val="28"/>
        </w:rPr>
      </w:pPr>
      <w:r w:rsidRPr="001B60CE">
        <w:rPr>
          <w:rFonts w:ascii="Times New Roman" w:hAnsi="Times New Roman" w:cs="Times New Roman"/>
          <w:sz w:val="28"/>
          <w:szCs w:val="28"/>
        </w:rPr>
        <w:t xml:space="preserve">Функція </w:t>
      </w:r>
      <w:r w:rsidRPr="001B60CE">
        <w:rPr>
          <w:rFonts w:ascii="Times New Roman" w:hAnsi="Times New Roman" w:cs="Times New Roman"/>
          <w:i/>
          <w:iCs/>
          <w:sz w:val="28"/>
          <w:szCs w:val="28"/>
        </w:rPr>
        <w:t>ω(x)</w:t>
      </w:r>
      <w:r w:rsidRPr="001B60CE">
        <w:rPr>
          <w:rFonts w:ascii="Times New Roman" w:hAnsi="Times New Roman" w:cs="Times New Roman"/>
          <w:sz w:val="28"/>
          <w:szCs w:val="28"/>
        </w:rPr>
        <w:t xml:space="preserve"> має </w:t>
      </w:r>
      <w:r w:rsidRPr="001B60CE">
        <w:rPr>
          <w:rFonts w:ascii="Times New Roman" w:hAnsi="Times New Roman" w:cs="Times New Roman"/>
          <w:i/>
          <w:iCs/>
          <w:sz w:val="28"/>
          <w:szCs w:val="28"/>
        </w:rPr>
        <w:t>N+1</w:t>
      </w:r>
      <w:r w:rsidRPr="001B60CE">
        <w:rPr>
          <w:rFonts w:ascii="Times New Roman" w:hAnsi="Times New Roman" w:cs="Times New Roman"/>
          <w:sz w:val="28"/>
          <w:szCs w:val="28"/>
        </w:rPr>
        <w:t xml:space="preserve"> корінь в точках </w:t>
      </w:r>
      <w:r w:rsidRPr="001B60CE">
        <w:rPr>
          <w:rFonts w:ascii="Times New Roman" w:hAnsi="Times New Roman" w:cs="Times New Roman"/>
          <w:i/>
          <w:iCs/>
          <w:sz w:val="28"/>
          <w:szCs w:val="28"/>
        </w:rPr>
        <w:t>x</w:t>
      </w:r>
      <w:r w:rsidRPr="001B60CE">
        <w:rPr>
          <w:rFonts w:ascii="Times New Roman" w:hAnsi="Times New Roman" w:cs="Times New Roman"/>
          <w:i/>
          <w:iCs/>
          <w:sz w:val="28"/>
          <w:szCs w:val="28"/>
          <w:vertAlign w:val="subscript"/>
        </w:rPr>
        <w:t>0</w:t>
      </w:r>
      <w:r w:rsidRPr="001B60CE">
        <w:rPr>
          <w:rFonts w:ascii="Times New Roman" w:hAnsi="Times New Roman" w:cs="Times New Roman"/>
          <w:i/>
          <w:iCs/>
          <w:sz w:val="28"/>
          <w:szCs w:val="28"/>
        </w:rPr>
        <w:t>, x</w:t>
      </w:r>
      <w:r w:rsidRPr="001B60CE">
        <w:rPr>
          <w:rFonts w:ascii="Times New Roman" w:hAnsi="Times New Roman" w:cs="Times New Roman"/>
          <w:i/>
          <w:iCs/>
          <w:sz w:val="28"/>
          <w:szCs w:val="28"/>
          <w:vertAlign w:val="subscript"/>
        </w:rPr>
        <w:t>i</w:t>
      </w:r>
      <w:r w:rsidRPr="001B60CE">
        <w:rPr>
          <w:rFonts w:ascii="Times New Roman" w:hAnsi="Times New Roman" w:cs="Times New Roman"/>
          <w:i/>
          <w:iCs/>
          <w:sz w:val="28"/>
          <w:szCs w:val="28"/>
        </w:rPr>
        <w:t>,…,</w:t>
      </w:r>
      <w:proofErr w:type="spellStart"/>
      <w:r w:rsidRPr="001B60CE">
        <w:rPr>
          <w:rFonts w:ascii="Times New Roman" w:hAnsi="Times New Roman" w:cs="Times New Roman"/>
          <w:i/>
          <w:iCs/>
          <w:sz w:val="28"/>
          <w:szCs w:val="28"/>
        </w:rPr>
        <w:t>x</w:t>
      </w:r>
      <w:r w:rsidRPr="001B60CE">
        <w:rPr>
          <w:rFonts w:ascii="Times New Roman" w:hAnsi="Times New Roman" w:cs="Times New Roman"/>
          <w:i/>
          <w:iCs/>
          <w:sz w:val="28"/>
          <w:szCs w:val="28"/>
          <w:vertAlign w:val="subscript"/>
        </w:rPr>
        <w:t>N</w:t>
      </w:r>
      <w:proofErr w:type="spellEnd"/>
      <w:r w:rsidRPr="001B60CE">
        <w:rPr>
          <w:rFonts w:ascii="Times New Roman" w:hAnsi="Times New Roman" w:cs="Times New Roman"/>
          <w:sz w:val="28"/>
          <w:szCs w:val="28"/>
        </w:rPr>
        <w:t xml:space="preserve">. Функція </w:t>
      </w:r>
      <w:r w:rsidRPr="001B60CE">
        <w:rPr>
          <w:rFonts w:ascii="Times New Roman" w:hAnsi="Times New Roman" w:cs="Times New Roman"/>
          <w:i/>
          <w:iCs/>
          <w:sz w:val="28"/>
          <w:szCs w:val="28"/>
        </w:rPr>
        <w:t>u(x)</w:t>
      </w:r>
      <w:r w:rsidRPr="001B60CE">
        <w:rPr>
          <w:rFonts w:ascii="Times New Roman" w:hAnsi="Times New Roman" w:cs="Times New Roman"/>
          <w:sz w:val="28"/>
          <w:szCs w:val="28"/>
        </w:rPr>
        <w:t xml:space="preserve"> має (</w:t>
      </w:r>
      <w:r w:rsidRPr="001B60CE">
        <w:rPr>
          <w:rFonts w:ascii="Times New Roman" w:hAnsi="Times New Roman" w:cs="Times New Roman"/>
          <w:i/>
          <w:iCs/>
          <w:sz w:val="28"/>
          <w:szCs w:val="28"/>
        </w:rPr>
        <w:t>N+2</w:t>
      </w:r>
      <w:r w:rsidRPr="001B60CE">
        <w:rPr>
          <w:rFonts w:ascii="Times New Roman" w:hAnsi="Times New Roman" w:cs="Times New Roman"/>
          <w:sz w:val="28"/>
          <w:szCs w:val="28"/>
        </w:rPr>
        <w:t xml:space="preserve">)-й корінь у довільній фіксованій точці </w:t>
      </w:r>
      <w:proofErr w:type="spellStart"/>
      <w:r w:rsidRPr="001B60CE">
        <w:rPr>
          <w:rFonts w:ascii="Times New Roman" w:hAnsi="Times New Roman" w:cs="Times New Roman"/>
          <w:i/>
          <w:iCs/>
          <w:sz w:val="28"/>
          <w:szCs w:val="28"/>
        </w:rPr>
        <w:t>xЄ</w:t>
      </w:r>
      <w:proofErr w:type="spellEnd"/>
      <w:r w:rsidRPr="001B60CE">
        <w:rPr>
          <w:rFonts w:ascii="Times New Roman" w:hAnsi="Times New Roman" w:cs="Times New Roman"/>
          <w:i/>
          <w:iCs/>
          <w:sz w:val="28"/>
          <w:szCs w:val="28"/>
        </w:rPr>
        <w:t>[x</w:t>
      </w:r>
      <w:r w:rsidRPr="001B60CE">
        <w:rPr>
          <w:rFonts w:ascii="Times New Roman" w:hAnsi="Times New Roman" w:cs="Times New Roman"/>
          <w:i/>
          <w:iCs/>
          <w:sz w:val="28"/>
          <w:szCs w:val="28"/>
          <w:vertAlign w:val="subscript"/>
        </w:rPr>
        <w:t>0</w:t>
      </w:r>
      <w:r w:rsidRPr="001B60CE">
        <w:rPr>
          <w:rFonts w:ascii="Times New Roman" w:hAnsi="Times New Roman" w:cs="Times New Roman"/>
          <w:i/>
          <w:iCs/>
          <w:sz w:val="28"/>
          <w:szCs w:val="28"/>
        </w:rPr>
        <w:t xml:space="preserve">, </w:t>
      </w:r>
      <w:proofErr w:type="spellStart"/>
      <w:r w:rsidRPr="001B60CE">
        <w:rPr>
          <w:rFonts w:ascii="Times New Roman" w:hAnsi="Times New Roman" w:cs="Times New Roman"/>
          <w:i/>
          <w:iCs/>
          <w:sz w:val="28"/>
          <w:szCs w:val="28"/>
        </w:rPr>
        <w:t>x</w:t>
      </w:r>
      <w:r w:rsidRPr="001B60CE">
        <w:rPr>
          <w:rFonts w:ascii="Times New Roman" w:hAnsi="Times New Roman" w:cs="Times New Roman"/>
          <w:i/>
          <w:iCs/>
          <w:sz w:val="28"/>
          <w:szCs w:val="28"/>
          <w:vertAlign w:val="subscript"/>
        </w:rPr>
        <w:t>N</w:t>
      </w:r>
      <w:proofErr w:type="spellEnd"/>
      <w:r w:rsidRPr="001B60CE">
        <w:rPr>
          <w:rFonts w:ascii="Times New Roman" w:hAnsi="Times New Roman" w:cs="Times New Roman"/>
          <w:i/>
          <w:iCs/>
          <w:sz w:val="28"/>
          <w:szCs w:val="28"/>
        </w:rPr>
        <w:t>].</w:t>
      </w:r>
      <w:r w:rsidRPr="001B60CE">
        <w:rPr>
          <w:rFonts w:ascii="Times New Roman" w:hAnsi="Times New Roman" w:cs="Times New Roman"/>
          <w:sz w:val="28"/>
          <w:szCs w:val="28"/>
        </w:rPr>
        <w:t xml:space="preserve"> В цій точці </w:t>
      </w:r>
    </w:p>
    <w:p w14:paraId="2D335D51" w14:textId="57547E3D" w:rsidR="001B60CE" w:rsidRPr="001B60CE" w:rsidRDefault="001B60CE" w:rsidP="006617F5">
      <w:pPr>
        <w:spacing w:after="0" w:line="25" w:lineRule="atLeast"/>
        <w:ind w:firstLine="567"/>
        <w:jc w:val="center"/>
        <w:rPr>
          <w:rFonts w:ascii="Times New Roman" w:hAnsi="Times New Roman" w:cs="Times New Roman"/>
          <w:i/>
          <w:iCs/>
          <w:sz w:val="28"/>
          <w:szCs w:val="28"/>
        </w:rPr>
      </w:pPr>
      <w:r w:rsidRPr="001B60CE">
        <w:rPr>
          <w:rFonts w:ascii="Times New Roman" w:hAnsi="Times New Roman" w:cs="Times New Roman"/>
          <w:i/>
          <w:iCs/>
          <w:sz w:val="28"/>
          <w:szCs w:val="28"/>
        </w:rPr>
        <w:lastRenderedPageBreak/>
        <w:t>u(x)=f(x)-L</w:t>
      </w:r>
      <w:r w:rsidRPr="001B60CE">
        <w:rPr>
          <w:rFonts w:ascii="Times New Roman" w:hAnsi="Times New Roman" w:cs="Times New Roman"/>
          <w:i/>
          <w:iCs/>
          <w:sz w:val="28"/>
          <w:szCs w:val="28"/>
          <w:vertAlign w:val="subscript"/>
        </w:rPr>
        <w:t>N</w:t>
      </w:r>
      <w:r w:rsidRPr="001B60CE">
        <w:rPr>
          <w:rFonts w:ascii="Times New Roman" w:hAnsi="Times New Roman" w:cs="Times New Roman"/>
          <w:i/>
          <w:iCs/>
          <w:sz w:val="28"/>
          <w:szCs w:val="28"/>
        </w:rPr>
        <w:t>(x)-kω</w:t>
      </w:r>
      <w:r w:rsidRPr="001B60CE">
        <w:rPr>
          <w:rFonts w:ascii="Times New Roman" w:hAnsi="Times New Roman" w:cs="Times New Roman"/>
          <w:i/>
          <w:iCs/>
          <w:sz w:val="28"/>
          <w:szCs w:val="28"/>
          <w:vertAlign w:val="subscript"/>
        </w:rPr>
        <w:t>N</w:t>
      </w:r>
      <w:r w:rsidRPr="001B60CE">
        <w:rPr>
          <w:rFonts w:ascii="Times New Roman" w:hAnsi="Times New Roman" w:cs="Times New Roman"/>
          <w:i/>
          <w:iCs/>
          <w:sz w:val="28"/>
          <w:szCs w:val="28"/>
        </w:rPr>
        <w:t>+1(x)=0.</w:t>
      </w:r>
    </w:p>
    <w:p w14:paraId="4F03A8B7" w14:textId="77777777" w:rsidR="001B60CE" w:rsidRDefault="001B60CE" w:rsidP="006617F5">
      <w:pPr>
        <w:spacing w:after="0" w:line="25" w:lineRule="atLeast"/>
        <w:ind w:firstLine="567"/>
        <w:jc w:val="both"/>
        <w:rPr>
          <w:rFonts w:ascii="Times New Roman" w:hAnsi="Times New Roman" w:cs="Times New Roman"/>
          <w:sz w:val="28"/>
          <w:szCs w:val="28"/>
        </w:rPr>
      </w:pPr>
      <w:r w:rsidRPr="001B60CE">
        <w:rPr>
          <w:rFonts w:ascii="Times New Roman" w:hAnsi="Times New Roman" w:cs="Times New Roman"/>
          <w:sz w:val="28"/>
          <w:szCs w:val="28"/>
        </w:rPr>
        <w:t xml:space="preserve">Звідки визначаємо </w:t>
      </w:r>
    </w:p>
    <w:p w14:paraId="3F167C26" w14:textId="77777777" w:rsidR="00E61E2A" w:rsidRDefault="00E61E2A" w:rsidP="006617F5">
      <w:pPr>
        <w:spacing w:after="0" w:line="25" w:lineRule="atLeast"/>
        <w:ind w:firstLine="567"/>
        <w:jc w:val="both"/>
        <w:rPr>
          <w:rFonts w:ascii="Times New Roman" w:hAnsi="Times New Roman" w:cs="Times New Roman"/>
          <w:sz w:val="28"/>
          <w:szCs w:val="28"/>
        </w:rPr>
      </w:pPr>
    </w:p>
    <w:tbl>
      <w:tblPr>
        <w:tblStyle w:val="af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44"/>
        <w:gridCol w:w="893"/>
      </w:tblGrid>
      <w:tr w:rsidR="00E61E2A" w14:paraId="17EC5C9C" w14:textId="77777777" w:rsidTr="006617F5">
        <w:tc>
          <w:tcPr>
            <w:tcW w:w="8789" w:type="dxa"/>
          </w:tcPr>
          <w:p w14:paraId="20EC2821" w14:textId="60140CF1" w:rsidR="00E61E2A" w:rsidRDefault="00E61E2A" w:rsidP="006617F5">
            <w:pPr>
              <w:spacing w:line="25" w:lineRule="atLeast"/>
              <w:jc w:val="center"/>
              <w:rPr>
                <w:rFonts w:ascii="Times New Roman" w:hAnsi="Times New Roman" w:cs="Times New Roman"/>
                <w:sz w:val="28"/>
                <w:szCs w:val="28"/>
              </w:rPr>
            </w:pPr>
            <w:r w:rsidRPr="00CE3517">
              <w:rPr>
                <w:rFonts w:ascii="Times New Roman" w:hAnsi="Times New Roman" w:cs="Times New Roman"/>
                <w:noProof/>
                <w:sz w:val="28"/>
                <w:szCs w:val="28"/>
              </w:rPr>
              <w:drawing>
                <wp:inline distT="0" distB="0" distL="0" distR="0" wp14:anchorId="7C4164FF" wp14:editId="73CC769B">
                  <wp:extent cx="2282025" cy="827946"/>
                  <wp:effectExtent l="0" t="0" r="4445" b="0"/>
                  <wp:docPr id="87459201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4592017" name=""/>
                          <pic:cNvPicPr/>
                        </pic:nvPicPr>
                        <pic:blipFill>
                          <a:blip r:embed="rId43"/>
                          <a:stretch>
                            <a:fillRect/>
                          </a:stretch>
                        </pic:blipFill>
                        <pic:spPr>
                          <a:xfrm>
                            <a:off x="0" y="0"/>
                            <a:ext cx="2291943" cy="831544"/>
                          </a:xfrm>
                          <a:prstGeom prst="rect">
                            <a:avLst/>
                          </a:prstGeom>
                        </pic:spPr>
                      </pic:pic>
                    </a:graphicData>
                  </a:graphic>
                </wp:inline>
              </w:drawing>
            </w:r>
          </w:p>
        </w:tc>
        <w:tc>
          <w:tcPr>
            <w:tcW w:w="838" w:type="dxa"/>
          </w:tcPr>
          <w:p w14:paraId="1ECC357C" w14:textId="77777777" w:rsidR="00E61E2A" w:rsidRDefault="00E61E2A" w:rsidP="006617F5">
            <w:pPr>
              <w:spacing w:line="25" w:lineRule="atLeast"/>
              <w:jc w:val="both"/>
              <w:rPr>
                <w:rFonts w:ascii="Times New Roman" w:hAnsi="Times New Roman" w:cs="Times New Roman"/>
                <w:sz w:val="28"/>
                <w:szCs w:val="28"/>
              </w:rPr>
            </w:pPr>
          </w:p>
          <w:p w14:paraId="1B2C9211" w14:textId="362859F9" w:rsidR="00E61E2A" w:rsidRDefault="00E61E2A" w:rsidP="006617F5">
            <w:pPr>
              <w:spacing w:line="25" w:lineRule="atLeast"/>
              <w:jc w:val="both"/>
              <w:rPr>
                <w:rFonts w:ascii="Times New Roman" w:hAnsi="Times New Roman" w:cs="Times New Roman"/>
                <w:sz w:val="28"/>
                <w:szCs w:val="28"/>
              </w:rPr>
            </w:pPr>
            <w:r>
              <w:rPr>
                <w:rFonts w:ascii="Times New Roman" w:hAnsi="Times New Roman" w:cs="Times New Roman"/>
                <w:sz w:val="28"/>
                <w:szCs w:val="28"/>
              </w:rPr>
              <w:t>(</w:t>
            </w:r>
            <w:r w:rsidR="006D5224">
              <w:rPr>
                <w:rFonts w:ascii="Times New Roman" w:hAnsi="Times New Roman" w:cs="Times New Roman"/>
                <w:sz w:val="28"/>
                <w:szCs w:val="28"/>
              </w:rPr>
              <w:t>3</w:t>
            </w:r>
            <w:r>
              <w:rPr>
                <w:rFonts w:ascii="Times New Roman" w:hAnsi="Times New Roman" w:cs="Times New Roman"/>
                <w:sz w:val="28"/>
                <w:szCs w:val="28"/>
              </w:rPr>
              <w:t>.10)</w:t>
            </w:r>
          </w:p>
        </w:tc>
      </w:tr>
    </w:tbl>
    <w:p w14:paraId="1F80AE75" w14:textId="77777777" w:rsidR="00E61E2A" w:rsidRPr="00CE3517" w:rsidRDefault="00E61E2A" w:rsidP="006617F5">
      <w:pPr>
        <w:spacing w:after="0" w:line="25" w:lineRule="atLeast"/>
        <w:ind w:firstLine="567"/>
        <w:jc w:val="both"/>
        <w:rPr>
          <w:rFonts w:ascii="Times New Roman" w:hAnsi="Times New Roman" w:cs="Times New Roman"/>
          <w:sz w:val="28"/>
          <w:szCs w:val="28"/>
        </w:rPr>
      </w:pPr>
    </w:p>
    <w:p w14:paraId="71911495" w14:textId="78B1B319" w:rsidR="001B60CE" w:rsidRPr="001B60CE" w:rsidRDefault="001B60CE" w:rsidP="006617F5">
      <w:pPr>
        <w:spacing w:after="0" w:line="25" w:lineRule="atLeast"/>
        <w:ind w:firstLine="567"/>
        <w:jc w:val="both"/>
        <w:rPr>
          <w:rFonts w:ascii="Times New Roman" w:hAnsi="Times New Roman" w:cs="Times New Roman"/>
          <w:sz w:val="28"/>
          <w:szCs w:val="28"/>
        </w:rPr>
      </w:pPr>
      <w:r w:rsidRPr="001B60CE">
        <w:rPr>
          <w:rFonts w:ascii="Times New Roman" w:hAnsi="Times New Roman" w:cs="Times New Roman"/>
          <w:sz w:val="28"/>
          <w:szCs w:val="28"/>
        </w:rPr>
        <w:t xml:space="preserve">При цьому значенні </w:t>
      </w:r>
      <w:r w:rsidRPr="001B60CE">
        <w:rPr>
          <w:rFonts w:ascii="Times New Roman" w:hAnsi="Times New Roman" w:cs="Times New Roman"/>
          <w:i/>
          <w:iCs/>
          <w:sz w:val="28"/>
          <w:szCs w:val="28"/>
        </w:rPr>
        <w:t>k</w:t>
      </w:r>
      <w:r w:rsidRPr="001B60CE">
        <w:rPr>
          <w:rFonts w:ascii="Times New Roman" w:hAnsi="Times New Roman" w:cs="Times New Roman"/>
          <w:sz w:val="28"/>
          <w:szCs w:val="28"/>
        </w:rPr>
        <w:t xml:space="preserve"> функція </w:t>
      </w:r>
      <w:r w:rsidRPr="001B60CE">
        <w:rPr>
          <w:rFonts w:ascii="Times New Roman" w:hAnsi="Times New Roman" w:cs="Times New Roman"/>
          <w:i/>
          <w:iCs/>
          <w:sz w:val="28"/>
          <w:szCs w:val="28"/>
        </w:rPr>
        <w:t>u(x)</w:t>
      </w:r>
      <w:r w:rsidRPr="001B60CE">
        <w:rPr>
          <w:rFonts w:ascii="Times New Roman" w:hAnsi="Times New Roman" w:cs="Times New Roman"/>
          <w:sz w:val="28"/>
          <w:szCs w:val="28"/>
        </w:rPr>
        <w:t xml:space="preserve"> має (</w:t>
      </w:r>
      <w:r w:rsidRPr="001B60CE">
        <w:rPr>
          <w:rFonts w:ascii="Times New Roman" w:hAnsi="Times New Roman" w:cs="Times New Roman"/>
          <w:i/>
          <w:iCs/>
          <w:sz w:val="28"/>
          <w:szCs w:val="28"/>
        </w:rPr>
        <w:t>N+2</w:t>
      </w:r>
      <w:r w:rsidRPr="001B60CE">
        <w:rPr>
          <w:rFonts w:ascii="Times New Roman" w:hAnsi="Times New Roman" w:cs="Times New Roman"/>
          <w:sz w:val="28"/>
          <w:szCs w:val="28"/>
        </w:rPr>
        <w:t xml:space="preserve">)-й корінь і буде перетворюватися в нуль на кінцях відрізків </w:t>
      </w:r>
      <w:r w:rsidRPr="001B60CE">
        <w:rPr>
          <w:rFonts w:ascii="Times New Roman" w:hAnsi="Times New Roman" w:cs="Times New Roman"/>
          <w:i/>
          <w:iCs/>
          <w:sz w:val="28"/>
          <w:szCs w:val="28"/>
        </w:rPr>
        <w:t>[x</w:t>
      </w:r>
      <w:r w:rsidRPr="001B60CE">
        <w:rPr>
          <w:rFonts w:ascii="Times New Roman" w:hAnsi="Times New Roman" w:cs="Times New Roman"/>
          <w:i/>
          <w:iCs/>
          <w:sz w:val="28"/>
          <w:szCs w:val="28"/>
          <w:vertAlign w:val="subscript"/>
        </w:rPr>
        <w:t>0</w:t>
      </w:r>
      <w:r w:rsidRPr="001B60CE">
        <w:rPr>
          <w:rFonts w:ascii="Times New Roman" w:hAnsi="Times New Roman" w:cs="Times New Roman"/>
          <w:i/>
          <w:iCs/>
          <w:sz w:val="28"/>
          <w:szCs w:val="28"/>
        </w:rPr>
        <w:t>,x</w:t>
      </w:r>
      <w:r w:rsidRPr="001B60CE">
        <w:rPr>
          <w:rFonts w:ascii="Times New Roman" w:hAnsi="Times New Roman" w:cs="Times New Roman"/>
          <w:i/>
          <w:iCs/>
          <w:sz w:val="28"/>
          <w:szCs w:val="28"/>
          <w:vertAlign w:val="subscript"/>
        </w:rPr>
        <w:t>1</w:t>
      </w:r>
      <w:r w:rsidRPr="001B60CE">
        <w:rPr>
          <w:rFonts w:ascii="Times New Roman" w:hAnsi="Times New Roman" w:cs="Times New Roman"/>
          <w:i/>
          <w:iCs/>
          <w:sz w:val="28"/>
          <w:szCs w:val="28"/>
        </w:rPr>
        <w:t>], [x</w:t>
      </w:r>
      <w:r w:rsidRPr="001B60CE">
        <w:rPr>
          <w:rFonts w:ascii="Times New Roman" w:hAnsi="Times New Roman" w:cs="Times New Roman"/>
          <w:i/>
          <w:iCs/>
          <w:sz w:val="28"/>
          <w:szCs w:val="28"/>
          <w:vertAlign w:val="subscript"/>
        </w:rPr>
        <w:t>1</w:t>
      </w:r>
      <w:r w:rsidRPr="001B60CE">
        <w:rPr>
          <w:rFonts w:ascii="Times New Roman" w:hAnsi="Times New Roman" w:cs="Times New Roman"/>
          <w:i/>
          <w:iCs/>
          <w:sz w:val="28"/>
          <w:szCs w:val="28"/>
        </w:rPr>
        <w:t>,x</w:t>
      </w:r>
      <w:r w:rsidRPr="001B60CE">
        <w:rPr>
          <w:rFonts w:ascii="Times New Roman" w:hAnsi="Times New Roman" w:cs="Times New Roman"/>
          <w:i/>
          <w:iCs/>
          <w:sz w:val="28"/>
          <w:szCs w:val="28"/>
          <w:vertAlign w:val="subscript"/>
        </w:rPr>
        <w:t>2</w:t>
      </w:r>
      <w:r w:rsidRPr="001B60CE">
        <w:rPr>
          <w:rFonts w:ascii="Times New Roman" w:hAnsi="Times New Roman" w:cs="Times New Roman"/>
          <w:i/>
          <w:iCs/>
          <w:sz w:val="28"/>
          <w:szCs w:val="28"/>
        </w:rPr>
        <w:t>],…, [</w:t>
      </w:r>
      <w:proofErr w:type="spellStart"/>
      <w:r w:rsidRPr="001B60CE">
        <w:rPr>
          <w:rFonts w:ascii="Times New Roman" w:hAnsi="Times New Roman" w:cs="Times New Roman"/>
          <w:i/>
          <w:iCs/>
          <w:sz w:val="28"/>
          <w:szCs w:val="28"/>
        </w:rPr>
        <w:t>x</w:t>
      </w:r>
      <w:r w:rsidRPr="001B60CE">
        <w:rPr>
          <w:rFonts w:ascii="Times New Roman" w:hAnsi="Times New Roman" w:cs="Times New Roman"/>
          <w:i/>
          <w:iCs/>
          <w:sz w:val="28"/>
          <w:szCs w:val="28"/>
          <w:vertAlign w:val="subscript"/>
        </w:rPr>
        <w:t>i</w:t>
      </w:r>
      <w:r w:rsidRPr="001B60CE">
        <w:rPr>
          <w:rFonts w:ascii="Times New Roman" w:hAnsi="Times New Roman" w:cs="Times New Roman"/>
          <w:i/>
          <w:iCs/>
          <w:sz w:val="28"/>
          <w:szCs w:val="28"/>
        </w:rPr>
        <w:t>,x</w:t>
      </w:r>
      <w:proofErr w:type="spellEnd"/>
      <w:r w:rsidRPr="001B60CE">
        <w:rPr>
          <w:rFonts w:ascii="Times New Roman" w:hAnsi="Times New Roman" w:cs="Times New Roman"/>
          <w:i/>
          <w:iCs/>
          <w:sz w:val="28"/>
          <w:szCs w:val="28"/>
        </w:rPr>
        <w:t>], [x,x</w:t>
      </w:r>
      <w:r w:rsidRPr="001B60CE">
        <w:rPr>
          <w:rFonts w:ascii="Times New Roman" w:hAnsi="Times New Roman" w:cs="Times New Roman"/>
          <w:i/>
          <w:iCs/>
          <w:sz w:val="28"/>
          <w:szCs w:val="28"/>
          <w:vertAlign w:val="subscript"/>
        </w:rPr>
        <w:t>i+1</w:t>
      </w:r>
      <w:r w:rsidRPr="001B60CE">
        <w:rPr>
          <w:rFonts w:ascii="Times New Roman" w:hAnsi="Times New Roman" w:cs="Times New Roman"/>
          <w:i/>
          <w:iCs/>
          <w:sz w:val="28"/>
          <w:szCs w:val="28"/>
        </w:rPr>
        <w:t>],…, [x</w:t>
      </w:r>
      <w:r w:rsidRPr="001B60CE">
        <w:rPr>
          <w:rFonts w:ascii="Times New Roman" w:hAnsi="Times New Roman" w:cs="Times New Roman"/>
          <w:i/>
          <w:iCs/>
          <w:sz w:val="28"/>
          <w:szCs w:val="28"/>
          <w:vertAlign w:val="subscript"/>
        </w:rPr>
        <w:t>N-1</w:t>
      </w:r>
      <w:r w:rsidRPr="001B60CE">
        <w:rPr>
          <w:rFonts w:ascii="Times New Roman" w:hAnsi="Times New Roman" w:cs="Times New Roman"/>
          <w:i/>
          <w:iCs/>
          <w:sz w:val="28"/>
          <w:szCs w:val="28"/>
        </w:rPr>
        <w:t>,x</w:t>
      </w:r>
      <w:r w:rsidRPr="001B60CE">
        <w:rPr>
          <w:rFonts w:ascii="Times New Roman" w:hAnsi="Times New Roman" w:cs="Times New Roman"/>
          <w:i/>
          <w:iCs/>
          <w:sz w:val="28"/>
          <w:szCs w:val="28"/>
          <w:vertAlign w:val="subscript"/>
        </w:rPr>
        <w:t>N</w:t>
      </w:r>
      <w:r w:rsidRPr="001B60CE">
        <w:rPr>
          <w:rFonts w:ascii="Times New Roman" w:hAnsi="Times New Roman" w:cs="Times New Roman"/>
          <w:i/>
          <w:iCs/>
          <w:sz w:val="28"/>
          <w:szCs w:val="28"/>
        </w:rPr>
        <w:t xml:space="preserve">]. </w:t>
      </w:r>
    </w:p>
    <w:p w14:paraId="65CF9AE0" w14:textId="77777777" w:rsidR="001B60CE" w:rsidRPr="001B60CE" w:rsidRDefault="001B60CE" w:rsidP="006617F5">
      <w:pPr>
        <w:spacing w:after="0" w:line="25" w:lineRule="atLeast"/>
        <w:ind w:firstLine="567"/>
        <w:jc w:val="both"/>
        <w:rPr>
          <w:rFonts w:ascii="Times New Roman" w:hAnsi="Times New Roman" w:cs="Times New Roman"/>
          <w:sz w:val="28"/>
          <w:szCs w:val="28"/>
        </w:rPr>
      </w:pPr>
      <w:r w:rsidRPr="001B60CE">
        <w:rPr>
          <w:rFonts w:ascii="Times New Roman" w:hAnsi="Times New Roman" w:cs="Times New Roman"/>
          <w:sz w:val="28"/>
          <w:szCs w:val="28"/>
        </w:rPr>
        <w:t>Розглянемо (</w:t>
      </w:r>
      <w:r w:rsidRPr="001B60CE">
        <w:rPr>
          <w:rFonts w:ascii="Times New Roman" w:hAnsi="Times New Roman" w:cs="Times New Roman"/>
          <w:i/>
          <w:iCs/>
          <w:sz w:val="28"/>
          <w:szCs w:val="28"/>
        </w:rPr>
        <w:t>N+1</w:t>
      </w:r>
      <w:r w:rsidRPr="001B60CE">
        <w:rPr>
          <w:rFonts w:ascii="Times New Roman" w:hAnsi="Times New Roman" w:cs="Times New Roman"/>
          <w:sz w:val="28"/>
          <w:szCs w:val="28"/>
        </w:rPr>
        <w:t xml:space="preserve">) похідну функції </w:t>
      </w:r>
      <w:r w:rsidRPr="001B60CE">
        <w:rPr>
          <w:rFonts w:ascii="Times New Roman" w:hAnsi="Times New Roman" w:cs="Times New Roman"/>
          <w:i/>
          <w:iCs/>
          <w:sz w:val="28"/>
          <w:szCs w:val="28"/>
        </w:rPr>
        <w:t>u(x).</w:t>
      </w:r>
      <w:r w:rsidRPr="001B60CE">
        <w:rPr>
          <w:rFonts w:ascii="Times New Roman" w:hAnsi="Times New Roman" w:cs="Times New Roman"/>
          <w:sz w:val="28"/>
          <w:szCs w:val="28"/>
        </w:rPr>
        <w:t xml:space="preserve"> </w:t>
      </w:r>
    </w:p>
    <w:p w14:paraId="6875823A" w14:textId="77777777" w:rsidR="001B60CE" w:rsidRPr="001B60CE" w:rsidRDefault="001B60CE" w:rsidP="006617F5">
      <w:pPr>
        <w:spacing w:after="0" w:line="25" w:lineRule="atLeast"/>
        <w:ind w:firstLine="567"/>
        <w:jc w:val="both"/>
        <w:rPr>
          <w:rFonts w:ascii="Times New Roman" w:hAnsi="Times New Roman" w:cs="Times New Roman"/>
          <w:sz w:val="28"/>
          <w:szCs w:val="28"/>
        </w:rPr>
      </w:pPr>
      <w:r w:rsidRPr="001B60CE">
        <w:rPr>
          <w:rFonts w:ascii="Times New Roman" w:hAnsi="Times New Roman" w:cs="Times New Roman"/>
          <w:sz w:val="28"/>
          <w:szCs w:val="28"/>
        </w:rPr>
        <w:t xml:space="preserve">За теоремою </w:t>
      </w:r>
      <w:proofErr w:type="spellStart"/>
      <w:r w:rsidRPr="001B60CE">
        <w:rPr>
          <w:rFonts w:ascii="Times New Roman" w:hAnsi="Times New Roman" w:cs="Times New Roman"/>
          <w:sz w:val="28"/>
          <w:szCs w:val="28"/>
        </w:rPr>
        <w:t>Ролля</w:t>
      </w:r>
      <w:proofErr w:type="spellEnd"/>
      <w:r w:rsidRPr="001B60CE">
        <w:rPr>
          <w:rFonts w:ascii="Times New Roman" w:hAnsi="Times New Roman" w:cs="Times New Roman"/>
          <w:sz w:val="28"/>
          <w:szCs w:val="28"/>
        </w:rPr>
        <w:t xml:space="preserve"> </w:t>
      </w:r>
      <w:r w:rsidRPr="001B60CE">
        <w:rPr>
          <w:rFonts w:ascii="Times New Roman" w:hAnsi="Times New Roman" w:cs="Times New Roman"/>
          <w:i/>
          <w:iCs/>
          <w:sz w:val="28"/>
          <w:szCs w:val="28"/>
        </w:rPr>
        <w:t>u(N+1)(x)=0.</w:t>
      </w:r>
      <w:r w:rsidRPr="001B60CE">
        <w:rPr>
          <w:rFonts w:ascii="Times New Roman" w:hAnsi="Times New Roman" w:cs="Times New Roman"/>
          <w:sz w:val="28"/>
          <w:szCs w:val="28"/>
        </w:rPr>
        <w:t xml:space="preserve"> </w:t>
      </w:r>
    </w:p>
    <w:p w14:paraId="7F11D8C3" w14:textId="6C028BF0" w:rsidR="001B60CE" w:rsidRPr="001B60CE" w:rsidRDefault="001B60CE" w:rsidP="006617F5">
      <w:pPr>
        <w:spacing w:after="0" w:line="25" w:lineRule="atLeast"/>
        <w:ind w:firstLine="567"/>
        <w:jc w:val="center"/>
        <w:rPr>
          <w:rFonts w:ascii="Times New Roman" w:hAnsi="Times New Roman" w:cs="Times New Roman"/>
          <w:i/>
          <w:iCs/>
          <w:sz w:val="28"/>
          <w:szCs w:val="28"/>
        </w:rPr>
      </w:pPr>
      <w:r w:rsidRPr="001B60CE">
        <w:rPr>
          <w:rFonts w:ascii="Times New Roman" w:hAnsi="Times New Roman" w:cs="Times New Roman"/>
          <w:i/>
          <w:iCs/>
          <w:sz w:val="28"/>
          <w:szCs w:val="28"/>
        </w:rPr>
        <w:t>u</w:t>
      </w:r>
      <w:r w:rsidRPr="001B60CE">
        <w:rPr>
          <w:rFonts w:ascii="Times New Roman" w:hAnsi="Times New Roman" w:cs="Times New Roman"/>
          <w:i/>
          <w:iCs/>
          <w:sz w:val="28"/>
          <w:szCs w:val="28"/>
          <w:vertAlign w:val="superscript"/>
        </w:rPr>
        <w:t>(N+1)</w:t>
      </w:r>
      <w:r w:rsidRPr="001B60CE">
        <w:rPr>
          <w:rFonts w:ascii="Times New Roman" w:hAnsi="Times New Roman" w:cs="Times New Roman"/>
          <w:i/>
          <w:iCs/>
          <w:sz w:val="28"/>
          <w:szCs w:val="28"/>
        </w:rPr>
        <w:t>(x)=f</w:t>
      </w:r>
      <w:r w:rsidRPr="001B60CE">
        <w:rPr>
          <w:rFonts w:ascii="Times New Roman" w:hAnsi="Times New Roman" w:cs="Times New Roman"/>
          <w:i/>
          <w:iCs/>
          <w:sz w:val="28"/>
          <w:szCs w:val="28"/>
          <w:vertAlign w:val="superscript"/>
        </w:rPr>
        <w:t>(N+1)</w:t>
      </w:r>
      <w:r w:rsidRPr="001B60CE">
        <w:rPr>
          <w:rFonts w:ascii="Times New Roman" w:hAnsi="Times New Roman" w:cs="Times New Roman"/>
          <w:i/>
          <w:iCs/>
          <w:sz w:val="28"/>
          <w:szCs w:val="28"/>
        </w:rPr>
        <w:t>(x)-k(N+1)=0.</w:t>
      </w:r>
    </w:p>
    <w:p w14:paraId="26C2C53C" w14:textId="6AB5AE0B" w:rsidR="00947F51" w:rsidRPr="00CE3517" w:rsidRDefault="001B60CE" w:rsidP="006617F5">
      <w:pPr>
        <w:spacing w:after="0" w:line="25" w:lineRule="atLeast"/>
        <w:ind w:firstLine="567"/>
        <w:jc w:val="both"/>
        <w:rPr>
          <w:rFonts w:ascii="Times New Roman" w:hAnsi="Times New Roman" w:cs="Times New Roman"/>
          <w:sz w:val="28"/>
          <w:szCs w:val="28"/>
        </w:rPr>
      </w:pPr>
      <w:r w:rsidRPr="00CE3517">
        <w:rPr>
          <w:rFonts w:ascii="Times New Roman" w:hAnsi="Times New Roman" w:cs="Times New Roman"/>
          <w:sz w:val="28"/>
          <w:szCs w:val="28"/>
        </w:rPr>
        <w:t>Звідки</w:t>
      </w:r>
    </w:p>
    <w:p w14:paraId="173BC84D" w14:textId="45B9B393" w:rsidR="00947F51" w:rsidRPr="00CE3517" w:rsidRDefault="001B60CE" w:rsidP="006617F5">
      <w:pPr>
        <w:spacing w:after="0" w:line="25" w:lineRule="atLeast"/>
        <w:ind w:firstLine="567"/>
        <w:jc w:val="center"/>
        <w:rPr>
          <w:rFonts w:ascii="Times New Roman" w:hAnsi="Times New Roman" w:cs="Times New Roman"/>
          <w:sz w:val="28"/>
          <w:szCs w:val="28"/>
        </w:rPr>
      </w:pPr>
      <w:r w:rsidRPr="00CE3517">
        <w:rPr>
          <w:rFonts w:ascii="Times New Roman" w:hAnsi="Times New Roman" w:cs="Times New Roman"/>
          <w:noProof/>
          <w:sz w:val="28"/>
          <w:szCs w:val="28"/>
        </w:rPr>
        <w:drawing>
          <wp:inline distT="0" distB="0" distL="0" distR="0" wp14:anchorId="002ADFB4" wp14:editId="0FA8647F">
            <wp:extent cx="1160891" cy="483705"/>
            <wp:effectExtent l="0" t="0" r="1270" b="0"/>
            <wp:docPr id="124507435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5074359" name=""/>
                    <pic:cNvPicPr/>
                  </pic:nvPicPr>
                  <pic:blipFill>
                    <a:blip r:embed="rId44"/>
                    <a:stretch>
                      <a:fillRect/>
                    </a:stretch>
                  </pic:blipFill>
                  <pic:spPr>
                    <a:xfrm>
                      <a:off x="0" y="0"/>
                      <a:ext cx="1166863" cy="486193"/>
                    </a:xfrm>
                    <a:prstGeom prst="rect">
                      <a:avLst/>
                    </a:prstGeom>
                  </pic:spPr>
                </pic:pic>
              </a:graphicData>
            </a:graphic>
          </wp:inline>
        </w:drawing>
      </w:r>
    </w:p>
    <w:p w14:paraId="1E571E31" w14:textId="2571B7E3" w:rsidR="001B60CE" w:rsidRDefault="001B60CE" w:rsidP="006617F5">
      <w:pPr>
        <w:spacing w:after="0" w:line="25" w:lineRule="atLeast"/>
        <w:ind w:firstLine="567"/>
        <w:jc w:val="both"/>
        <w:rPr>
          <w:rFonts w:ascii="Times New Roman" w:hAnsi="Times New Roman" w:cs="Times New Roman"/>
          <w:sz w:val="28"/>
          <w:szCs w:val="28"/>
        </w:rPr>
      </w:pPr>
      <w:r w:rsidRPr="00CE3517">
        <w:rPr>
          <w:rFonts w:ascii="Times New Roman" w:hAnsi="Times New Roman" w:cs="Times New Roman"/>
          <w:sz w:val="28"/>
          <w:szCs w:val="28"/>
        </w:rPr>
        <w:t xml:space="preserve">Підставляючи значення </w:t>
      </w:r>
      <w:r w:rsidRPr="00CE3517">
        <w:rPr>
          <w:rFonts w:ascii="Times New Roman" w:hAnsi="Times New Roman" w:cs="Times New Roman"/>
          <w:i/>
          <w:iCs/>
          <w:sz w:val="28"/>
          <w:szCs w:val="28"/>
        </w:rPr>
        <w:t>k</w:t>
      </w:r>
      <w:r w:rsidRPr="00CE3517">
        <w:rPr>
          <w:rFonts w:ascii="Times New Roman" w:hAnsi="Times New Roman" w:cs="Times New Roman"/>
          <w:sz w:val="28"/>
          <w:szCs w:val="28"/>
        </w:rPr>
        <w:t xml:space="preserve"> в вираз для похибки </w:t>
      </w:r>
      <w:r w:rsidRPr="00CE3517">
        <w:rPr>
          <w:rFonts w:ascii="Times New Roman" w:hAnsi="Times New Roman" w:cs="Times New Roman"/>
          <w:i/>
          <w:iCs/>
          <w:sz w:val="28"/>
          <w:szCs w:val="28"/>
        </w:rPr>
        <w:t>R</w:t>
      </w:r>
      <w:r w:rsidRPr="00CE3517">
        <w:rPr>
          <w:rFonts w:ascii="Times New Roman" w:hAnsi="Times New Roman" w:cs="Times New Roman"/>
          <w:i/>
          <w:iCs/>
          <w:sz w:val="28"/>
          <w:szCs w:val="28"/>
          <w:vertAlign w:val="subscript"/>
        </w:rPr>
        <w:t>N</w:t>
      </w:r>
      <w:r w:rsidRPr="00CE3517">
        <w:rPr>
          <w:rFonts w:ascii="Times New Roman" w:hAnsi="Times New Roman" w:cs="Times New Roman"/>
          <w:i/>
          <w:iCs/>
          <w:sz w:val="28"/>
          <w:szCs w:val="28"/>
        </w:rPr>
        <w:t>(x)</w:t>
      </w:r>
      <w:r w:rsidRPr="00CE3517">
        <w:rPr>
          <w:rFonts w:ascii="Times New Roman" w:hAnsi="Times New Roman" w:cs="Times New Roman"/>
          <w:sz w:val="28"/>
          <w:szCs w:val="28"/>
        </w:rPr>
        <w:t xml:space="preserve"> остаточно отримуємо</w:t>
      </w:r>
    </w:p>
    <w:p w14:paraId="6DB0D9F4" w14:textId="77777777" w:rsidR="00E61E2A" w:rsidRPr="00CE3517" w:rsidRDefault="00E61E2A" w:rsidP="006617F5">
      <w:pPr>
        <w:spacing w:after="0" w:line="25" w:lineRule="atLeast"/>
        <w:ind w:firstLine="567"/>
        <w:jc w:val="both"/>
        <w:rPr>
          <w:rFonts w:ascii="Times New Roman" w:hAnsi="Times New Roman" w:cs="Times New Roman"/>
          <w:sz w:val="28"/>
          <w:szCs w:val="28"/>
        </w:rPr>
      </w:pPr>
    </w:p>
    <w:tbl>
      <w:tblPr>
        <w:tblStyle w:val="af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54"/>
        <w:gridCol w:w="883"/>
      </w:tblGrid>
      <w:tr w:rsidR="00E61E2A" w14:paraId="7769DE37" w14:textId="77777777" w:rsidTr="006617F5">
        <w:tc>
          <w:tcPr>
            <w:tcW w:w="8789" w:type="dxa"/>
          </w:tcPr>
          <w:p w14:paraId="4A240E57" w14:textId="105F17FC" w:rsidR="00E61E2A" w:rsidRDefault="00E61E2A" w:rsidP="006617F5">
            <w:pPr>
              <w:spacing w:line="25" w:lineRule="atLeast"/>
              <w:jc w:val="center"/>
              <w:rPr>
                <w:rFonts w:ascii="Times New Roman" w:hAnsi="Times New Roman" w:cs="Times New Roman"/>
                <w:sz w:val="28"/>
                <w:szCs w:val="28"/>
              </w:rPr>
            </w:pPr>
            <w:r w:rsidRPr="00CE3517">
              <w:rPr>
                <w:rFonts w:ascii="Times New Roman" w:hAnsi="Times New Roman" w:cs="Times New Roman"/>
                <w:noProof/>
                <w:sz w:val="28"/>
                <w:szCs w:val="28"/>
              </w:rPr>
              <w:drawing>
                <wp:inline distT="0" distB="0" distL="0" distR="0" wp14:anchorId="2B27CDAE" wp14:editId="310A495B">
                  <wp:extent cx="3048157" cy="584230"/>
                  <wp:effectExtent l="0" t="0" r="0" b="6350"/>
                  <wp:docPr id="135442866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4428664" name=""/>
                          <pic:cNvPicPr/>
                        </pic:nvPicPr>
                        <pic:blipFill>
                          <a:blip r:embed="rId45"/>
                          <a:stretch>
                            <a:fillRect/>
                          </a:stretch>
                        </pic:blipFill>
                        <pic:spPr>
                          <a:xfrm>
                            <a:off x="0" y="0"/>
                            <a:ext cx="3048157" cy="584230"/>
                          </a:xfrm>
                          <a:prstGeom prst="rect">
                            <a:avLst/>
                          </a:prstGeom>
                        </pic:spPr>
                      </pic:pic>
                    </a:graphicData>
                  </a:graphic>
                </wp:inline>
              </w:drawing>
            </w:r>
          </w:p>
        </w:tc>
        <w:tc>
          <w:tcPr>
            <w:tcW w:w="838" w:type="dxa"/>
          </w:tcPr>
          <w:p w14:paraId="6446EDE7" w14:textId="77777777" w:rsidR="00E61E2A" w:rsidRDefault="00E61E2A" w:rsidP="006617F5">
            <w:pPr>
              <w:spacing w:line="25" w:lineRule="atLeast"/>
              <w:jc w:val="both"/>
              <w:rPr>
                <w:rFonts w:ascii="Times New Roman" w:hAnsi="Times New Roman" w:cs="Times New Roman"/>
                <w:sz w:val="28"/>
                <w:szCs w:val="28"/>
              </w:rPr>
            </w:pPr>
          </w:p>
          <w:p w14:paraId="1021B001" w14:textId="23582AA6" w:rsidR="00E61E2A" w:rsidRDefault="00E61E2A" w:rsidP="006617F5">
            <w:pPr>
              <w:spacing w:line="25" w:lineRule="atLeast"/>
              <w:jc w:val="both"/>
              <w:rPr>
                <w:rFonts w:ascii="Times New Roman" w:hAnsi="Times New Roman" w:cs="Times New Roman"/>
                <w:sz w:val="28"/>
                <w:szCs w:val="28"/>
              </w:rPr>
            </w:pPr>
            <w:r>
              <w:rPr>
                <w:rFonts w:ascii="Times New Roman" w:hAnsi="Times New Roman" w:cs="Times New Roman"/>
                <w:sz w:val="28"/>
                <w:szCs w:val="28"/>
              </w:rPr>
              <w:t>(</w:t>
            </w:r>
            <w:r w:rsidR="006D5224">
              <w:rPr>
                <w:rFonts w:ascii="Times New Roman" w:hAnsi="Times New Roman" w:cs="Times New Roman"/>
                <w:sz w:val="28"/>
                <w:szCs w:val="28"/>
              </w:rPr>
              <w:t>3</w:t>
            </w:r>
            <w:r>
              <w:rPr>
                <w:rFonts w:ascii="Times New Roman" w:hAnsi="Times New Roman" w:cs="Times New Roman"/>
                <w:sz w:val="28"/>
                <w:szCs w:val="28"/>
              </w:rPr>
              <w:t>.11)</w:t>
            </w:r>
          </w:p>
        </w:tc>
      </w:tr>
    </w:tbl>
    <w:p w14:paraId="37928C13" w14:textId="34C70D5E" w:rsidR="001B60CE" w:rsidRPr="00CE3517" w:rsidRDefault="001B60CE" w:rsidP="006617F5">
      <w:pPr>
        <w:spacing w:after="0" w:line="25" w:lineRule="atLeast"/>
        <w:ind w:firstLine="567"/>
        <w:jc w:val="both"/>
        <w:rPr>
          <w:rFonts w:ascii="Times New Roman" w:hAnsi="Times New Roman" w:cs="Times New Roman"/>
          <w:sz w:val="28"/>
          <w:szCs w:val="28"/>
        </w:rPr>
      </w:pPr>
    </w:p>
    <w:p w14:paraId="2B1D13D9" w14:textId="77777777" w:rsidR="001B60CE" w:rsidRPr="001B60CE" w:rsidRDefault="001B60CE" w:rsidP="006617F5">
      <w:pPr>
        <w:spacing w:after="0" w:line="25" w:lineRule="atLeast"/>
        <w:ind w:firstLine="567"/>
        <w:jc w:val="both"/>
        <w:rPr>
          <w:rFonts w:ascii="Times New Roman" w:hAnsi="Times New Roman" w:cs="Times New Roman"/>
          <w:sz w:val="28"/>
          <w:szCs w:val="28"/>
        </w:rPr>
      </w:pPr>
      <w:r w:rsidRPr="001B60CE">
        <w:rPr>
          <w:rFonts w:ascii="Times New Roman" w:hAnsi="Times New Roman" w:cs="Times New Roman"/>
          <w:sz w:val="28"/>
          <w:szCs w:val="28"/>
        </w:rPr>
        <w:t xml:space="preserve">Абсолютна гранична похибка глобальної поліноміальної інтерполяції по </w:t>
      </w:r>
      <w:r w:rsidRPr="001B60CE">
        <w:rPr>
          <w:rFonts w:ascii="Times New Roman" w:hAnsi="Times New Roman" w:cs="Times New Roman"/>
          <w:i/>
          <w:iCs/>
          <w:sz w:val="28"/>
          <w:szCs w:val="28"/>
        </w:rPr>
        <w:t>N+1</w:t>
      </w:r>
      <w:r w:rsidRPr="001B60CE">
        <w:rPr>
          <w:rFonts w:ascii="Times New Roman" w:hAnsi="Times New Roman" w:cs="Times New Roman"/>
          <w:sz w:val="28"/>
          <w:szCs w:val="28"/>
        </w:rPr>
        <w:t xml:space="preserve"> точках (степеню </w:t>
      </w:r>
      <w:r w:rsidRPr="001B60CE">
        <w:rPr>
          <w:rFonts w:ascii="Times New Roman" w:hAnsi="Times New Roman" w:cs="Times New Roman"/>
          <w:i/>
          <w:iCs/>
          <w:sz w:val="28"/>
          <w:szCs w:val="28"/>
        </w:rPr>
        <w:t>N</w:t>
      </w:r>
      <w:r w:rsidRPr="001B60CE">
        <w:rPr>
          <w:rFonts w:ascii="Times New Roman" w:hAnsi="Times New Roman" w:cs="Times New Roman"/>
          <w:sz w:val="28"/>
          <w:szCs w:val="28"/>
        </w:rPr>
        <w:t>) пропорційна значенню (</w:t>
      </w:r>
      <w:r w:rsidRPr="001B60CE">
        <w:rPr>
          <w:rFonts w:ascii="Times New Roman" w:hAnsi="Times New Roman" w:cs="Times New Roman"/>
          <w:i/>
          <w:iCs/>
          <w:sz w:val="28"/>
          <w:szCs w:val="28"/>
        </w:rPr>
        <w:t>N+1</w:t>
      </w:r>
      <w:r w:rsidRPr="001B60CE">
        <w:rPr>
          <w:rFonts w:ascii="Times New Roman" w:hAnsi="Times New Roman" w:cs="Times New Roman"/>
          <w:sz w:val="28"/>
          <w:szCs w:val="28"/>
        </w:rPr>
        <w:t xml:space="preserve">)-ї похідної вихідної сітчастої функції, поліному вузлів сітки </w:t>
      </w:r>
      <w:r w:rsidRPr="001B60CE">
        <w:rPr>
          <w:rFonts w:ascii="Times New Roman" w:hAnsi="Times New Roman" w:cs="Times New Roman"/>
          <w:i/>
          <w:iCs/>
          <w:sz w:val="28"/>
          <w:szCs w:val="28"/>
        </w:rPr>
        <w:t>ω</w:t>
      </w:r>
      <w:r w:rsidRPr="001B60CE">
        <w:rPr>
          <w:rFonts w:ascii="Times New Roman" w:hAnsi="Times New Roman" w:cs="Times New Roman"/>
          <w:i/>
          <w:iCs/>
          <w:sz w:val="28"/>
          <w:szCs w:val="28"/>
          <w:vertAlign w:val="subscript"/>
        </w:rPr>
        <w:t>N+1</w:t>
      </w:r>
      <w:r w:rsidRPr="001B60CE">
        <w:rPr>
          <w:rFonts w:ascii="Times New Roman" w:hAnsi="Times New Roman" w:cs="Times New Roman"/>
          <w:i/>
          <w:iCs/>
          <w:sz w:val="28"/>
          <w:szCs w:val="28"/>
        </w:rPr>
        <w:t>(x)</w:t>
      </w:r>
      <w:r w:rsidRPr="001B60CE">
        <w:rPr>
          <w:rFonts w:ascii="Times New Roman" w:hAnsi="Times New Roman" w:cs="Times New Roman"/>
          <w:sz w:val="28"/>
          <w:szCs w:val="28"/>
        </w:rPr>
        <w:t xml:space="preserve"> та зворотно пропорційна факторіалу кількості вузлів сітки. </w:t>
      </w:r>
    </w:p>
    <w:p w14:paraId="158F3617" w14:textId="77777777" w:rsidR="001B60CE" w:rsidRDefault="001B60CE" w:rsidP="006617F5">
      <w:pPr>
        <w:spacing w:after="0" w:line="25" w:lineRule="atLeast"/>
        <w:ind w:firstLine="567"/>
        <w:jc w:val="both"/>
        <w:rPr>
          <w:rFonts w:ascii="Times New Roman" w:hAnsi="Times New Roman" w:cs="Times New Roman"/>
          <w:sz w:val="28"/>
          <w:szCs w:val="28"/>
        </w:rPr>
      </w:pPr>
      <w:r w:rsidRPr="001B60CE">
        <w:rPr>
          <w:rFonts w:ascii="Times New Roman" w:hAnsi="Times New Roman" w:cs="Times New Roman"/>
          <w:sz w:val="28"/>
          <w:szCs w:val="28"/>
        </w:rPr>
        <w:t xml:space="preserve">Для формул Ньютона з аргументом у вигляді відносної координати </w:t>
      </w:r>
      <w:r w:rsidRPr="001B60CE">
        <w:rPr>
          <w:rFonts w:ascii="Times New Roman" w:hAnsi="Times New Roman" w:cs="Times New Roman"/>
          <w:i/>
          <w:iCs/>
          <w:sz w:val="28"/>
          <w:szCs w:val="28"/>
        </w:rPr>
        <w:t>t</w:t>
      </w:r>
      <w:r w:rsidRPr="001B60CE">
        <w:rPr>
          <w:rFonts w:ascii="Times New Roman" w:hAnsi="Times New Roman" w:cs="Times New Roman"/>
          <w:sz w:val="28"/>
          <w:szCs w:val="28"/>
        </w:rPr>
        <w:t xml:space="preserve"> похибка оцінюється як </w:t>
      </w:r>
    </w:p>
    <w:p w14:paraId="140C81A7" w14:textId="77777777" w:rsidR="006D5224" w:rsidRDefault="006D5224" w:rsidP="006617F5">
      <w:pPr>
        <w:spacing w:after="0" w:line="25" w:lineRule="atLeast"/>
        <w:ind w:firstLine="567"/>
        <w:jc w:val="both"/>
        <w:rPr>
          <w:rFonts w:ascii="Times New Roman" w:hAnsi="Times New Roman" w:cs="Times New Roman"/>
          <w:sz w:val="28"/>
          <w:szCs w:val="28"/>
        </w:rPr>
      </w:pPr>
    </w:p>
    <w:tbl>
      <w:tblPr>
        <w:tblStyle w:val="af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44"/>
        <w:gridCol w:w="893"/>
      </w:tblGrid>
      <w:tr w:rsidR="00E61E2A" w14:paraId="4EC50BF2" w14:textId="77777777" w:rsidTr="006617F5">
        <w:tc>
          <w:tcPr>
            <w:tcW w:w="8789" w:type="dxa"/>
          </w:tcPr>
          <w:p w14:paraId="3D6A5AA3" w14:textId="659DE9F1" w:rsidR="00E61E2A" w:rsidRDefault="00E61E2A" w:rsidP="006617F5">
            <w:pPr>
              <w:spacing w:line="25" w:lineRule="atLeast"/>
              <w:jc w:val="center"/>
              <w:rPr>
                <w:rFonts w:ascii="Times New Roman" w:hAnsi="Times New Roman" w:cs="Times New Roman"/>
                <w:sz w:val="28"/>
                <w:szCs w:val="28"/>
              </w:rPr>
            </w:pPr>
            <w:r w:rsidRPr="00CE3517">
              <w:rPr>
                <w:rFonts w:ascii="Times New Roman" w:hAnsi="Times New Roman" w:cs="Times New Roman"/>
                <w:noProof/>
                <w:sz w:val="28"/>
                <w:szCs w:val="28"/>
              </w:rPr>
              <w:drawing>
                <wp:inline distT="0" distB="0" distL="0" distR="0" wp14:anchorId="76249D36" wp14:editId="2C0D7C04">
                  <wp:extent cx="3379304" cy="501576"/>
                  <wp:effectExtent l="0" t="0" r="0" b="0"/>
                  <wp:docPr id="182596865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5968656" name=""/>
                          <pic:cNvPicPr/>
                        </pic:nvPicPr>
                        <pic:blipFill>
                          <a:blip r:embed="rId46"/>
                          <a:stretch>
                            <a:fillRect/>
                          </a:stretch>
                        </pic:blipFill>
                        <pic:spPr>
                          <a:xfrm>
                            <a:off x="0" y="0"/>
                            <a:ext cx="3428279" cy="508845"/>
                          </a:xfrm>
                          <a:prstGeom prst="rect">
                            <a:avLst/>
                          </a:prstGeom>
                        </pic:spPr>
                      </pic:pic>
                    </a:graphicData>
                  </a:graphic>
                </wp:inline>
              </w:drawing>
            </w:r>
          </w:p>
        </w:tc>
        <w:tc>
          <w:tcPr>
            <w:tcW w:w="838" w:type="dxa"/>
          </w:tcPr>
          <w:p w14:paraId="3423FC6D" w14:textId="77777777" w:rsidR="00E61E2A" w:rsidRDefault="00E61E2A" w:rsidP="006617F5">
            <w:pPr>
              <w:spacing w:line="25" w:lineRule="atLeast"/>
              <w:jc w:val="both"/>
              <w:rPr>
                <w:rFonts w:ascii="Times New Roman" w:hAnsi="Times New Roman" w:cs="Times New Roman"/>
                <w:sz w:val="28"/>
                <w:szCs w:val="28"/>
              </w:rPr>
            </w:pPr>
          </w:p>
          <w:p w14:paraId="6397B9F0" w14:textId="3A429B4B" w:rsidR="00E61E2A" w:rsidRDefault="00E61E2A" w:rsidP="006617F5">
            <w:pPr>
              <w:spacing w:line="25" w:lineRule="atLeast"/>
              <w:jc w:val="both"/>
              <w:rPr>
                <w:rFonts w:ascii="Times New Roman" w:hAnsi="Times New Roman" w:cs="Times New Roman"/>
                <w:sz w:val="28"/>
                <w:szCs w:val="28"/>
              </w:rPr>
            </w:pPr>
            <w:r>
              <w:rPr>
                <w:rFonts w:ascii="Times New Roman" w:hAnsi="Times New Roman" w:cs="Times New Roman"/>
                <w:sz w:val="28"/>
                <w:szCs w:val="28"/>
              </w:rPr>
              <w:t>(</w:t>
            </w:r>
            <w:r w:rsidR="006D5224">
              <w:rPr>
                <w:rFonts w:ascii="Times New Roman" w:hAnsi="Times New Roman" w:cs="Times New Roman"/>
                <w:sz w:val="28"/>
                <w:szCs w:val="28"/>
              </w:rPr>
              <w:t>3</w:t>
            </w:r>
            <w:r>
              <w:rPr>
                <w:rFonts w:ascii="Times New Roman" w:hAnsi="Times New Roman" w:cs="Times New Roman"/>
                <w:sz w:val="28"/>
                <w:szCs w:val="28"/>
              </w:rPr>
              <w:t>.12)</w:t>
            </w:r>
          </w:p>
        </w:tc>
      </w:tr>
    </w:tbl>
    <w:p w14:paraId="1A334EFF" w14:textId="77777777" w:rsidR="00E61E2A" w:rsidRPr="001B60CE" w:rsidRDefault="00E61E2A" w:rsidP="006617F5">
      <w:pPr>
        <w:spacing w:after="0" w:line="25" w:lineRule="atLeast"/>
        <w:ind w:firstLine="567"/>
        <w:jc w:val="both"/>
        <w:rPr>
          <w:rFonts w:ascii="Times New Roman" w:hAnsi="Times New Roman" w:cs="Times New Roman"/>
          <w:sz w:val="28"/>
          <w:szCs w:val="28"/>
        </w:rPr>
      </w:pPr>
    </w:p>
    <w:p w14:paraId="2F5E3592" w14:textId="5F71618E" w:rsidR="001B60CE" w:rsidRDefault="001B60CE" w:rsidP="006617F5">
      <w:pPr>
        <w:spacing w:after="0" w:line="25" w:lineRule="atLeast"/>
        <w:ind w:firstLine="567"/>
        <w:jc w:val="both"/>
        <w:rPr>
          <w:rFonts w:ascii="Times New Roman" w:hAnsi="Times New Roman" w:cs="Times New Roman"/>
          <w:i/>
          <w:iCs/>
          <w:sz w:val="28"/>
          <w:szCs w:val="28"/>
        </w:rPr>
      </w:pPr>
      <w:r w:rsidRPr="00CE3517">
        <w:rPr>
          <w:rFonts w:ascii="Times New Roman" w:hAnsi="Times New Roman" w:cs="Times New Roman"/>
          <w:sz w:val="28"/>
          <w:szCs w:val="28"/>
        </w:rPr>
        <w:t xml:space="preserve">Слід зауважити, що між вузлами сітки інтерполяційні поліноми, як правило, нестійкі до погрішностей обчислень, причому нестійкість зростає зі збільшенням кількості вузлів сітки. Крім того, навіть невеликі погрішності значень </w:t>
      </w:r>
      <w:proofErr w:type="spellStart"/>
      <w:r w:rsidRPr="00CE3517">
        <w:rPr>
          <w:rFonts w:ascii="Times New Roman" w:hAnsi="Times New Roman" w:cs="Times New Roman"/>
          <w:i/>
          <w:iCs/>
          <w:sz w:val="28"/>
          <w:szCs w:val="28"/>
        </w:rPr>
        <w:t>у</w:t>
      </w:r>
      <w:r w:rsidRPr="00CE3517">
        <w:rPr>
          <w:rFonts w:ascii="Times New Roman" w:hAnsi="Times New Roman" w:cs="Times New Roman"/>
          <w:i/>
          <w:iCs/>
          <w:sz w:val="28"/>
          <w:szCs w:val="28"/>
          <w:vertAlign w:val="subscript"/>
        </w:rPr>
        <w:t>і</w:t>
      </w:r>
      <w:proofErr w:type="spellEnd"/>
      <w:r w:rsidRPr="00CE3517">
        <w:rPr>
          <w:rFonts w:ascii="Times New Roman" w:hAnsi="Times New Roman" w:cs="Times New Roman"/>
          <w:sz w:val="28"/>
          <w:szCs w:val="28"/>
        </w:rPr>
        <w:t xml:space="preserve"> можуть сильно змінити поведінку полінома між вузлами. Зазначені ефекти нестійкості виявляються вже при </w:t>
      </w:r>
      <w:r w:rsidRPr="00CE3517">
        <w:rPr>
          <w:rFonts w:ascii="Times New Roman" w:hAnsi="Times New Roman" w:cs="Times New Roman"/>
          <w:i/>
          <w:iCs/>
          <w:sz w:val="28"/>
          <w:szCs w:val="28"/>
        </w:rPr>
        <w:t>N &gt; 15.</w:t>
      </w:r>
    </w:p>
    <w:p w14:paraId="44909C7B" w14:textId="77777777" w:rsidR="00E61E2A" w:rsidRPr="00CE3517" w:rsidRDefault="00E61E2A" w:rsidP="006617F5">
      <w:pPr>
        <w:spacing w:after="0" w:line="25" w:lineRule="atLeast"/>
        <w:ind w:firstLine="567"/>
        <w:jc w:val="both"/>
        <w:rPr>
          <w:rFonts w:ascii="Times New Roman" w:hAnsi="Times New Roman" w:cs="Times New Roman"/>
          <w:i/>
          <w:iCs/>
          <w:sz w:val="28"/>
          <w:szCs w:val="28"/>
        </w:rPr>
      </w:pPr>
    </w:p>
    <w:p w14:paraId="62D91A79" w14:textId="77777777" w:rsidR="001B60CE" w:rsidRPr="00E61E2A" w:rsidRDefault="001B60CE" w:rsidP="006617F5">
      <w:pPr>
        <w:spacing w:after="0" w:line="25" w:lineRule="atLeast"/>
        <w:ind w:firstLine="567"/>
        <w:jc w:val="both"/>
        <w:rPr>
          <w:rFonts w:ascii="Times New Roman" w:hAnsi="Times New Roman" w:cs="Times New Roman"/>
          <w:b/>
          <w:bCs/>
          <w:sz w:val="28"/>
          <w:szCs w:val="28"/>
        </w:rPr>
      </w:pPr>
      <w:r w:rsidRPr="00E61E2A">
        <w:rPr>
          <w:rFonts w:ascii="Times New Roman" w:hAnsi="Times New Roman" w:cs="Times New Roman"/>
          <w:b/>
          <w:bCs/>
          <w:sz w:val="28"/>
          <w:szCs w:val="28"/>
        </w:rPr>
        <w:t>Поліноміальна «</w:t>
      </w:r>
      <w:proofErr w:type="spellStart"/>
      <w:r w:rsidRPr="00E61E2A">
        <w:rPr>
          <w:rFonts w:ascii="Times New Roman" w:hAnsi="Times New Roman" w:cs="Times New Roman"/>
          <w:b/>
          <w:bCs/>
          <w:sz w:val="28"/>
          <w:szCs w:val="28"/>
        </w:rPr>
        <w:t>ковзаюча</w:t>
      </w:r>
      <w:proofErr w:type="spellEnd"/>
      <w:r w:rsidRPr="00E61E2A">
        <w:rPr>
          <w:rFonts w:ascii="Times New Roman" w:hAnsi="Times New Roman" w:cs="Times New Roman"/>
          <w:b/>
          <w:bCs/>
          <w:sz w:val="28"/>
          <w:szCs w:val="28"/>
        </w:rPr>
        <w:t xml:space="preserve">» інтерполяція </w:t>
      </w:r>
    </w:p>
    <w:p w14:paraId="3DD96CE6" w14:textId="77777777" w:rsidR="001B60CE" w:rsidRPr="001B60CE" w:rsidRDefault="001B60CE" w:rsidP="006617F5">
      <w:pPr>
        <w:spacing w:after="0" w:line="25" w:lineRule="atLeast"/>
        <w:ind w:firstLine="567"/>
        <w:jc w:val="both"/>
        <w:rPr>
          <w:rFonts w:ascii="Times New Roman" w:hAnsi="Times New Roman" w:cs="Times New Roman"/>
          <w:sz w:val="28"/>
          <w:szCs w:val="28"/>
        </w:rPr>
      </w:pPr>
      <w:r w:rsidRPr="001B60CE">
        <w:rPr>
          <w:rFonts w:ascii="Times New Roman" w:hAnsi="Times New Roman" w:cs="Times New Roman"/>
          <w:sz w:val="28"/>
          <w:szCs w:val="28"/>
        </w:rPr>
        <w:t xml:space="preserve">Для сітчастих функцій з великою кількістю вузлів використання глобальної інтерполяції потребує невиправданих обчислювальних витрат, а похибка глобальної інтерполяції може перевищувати допустимі значення. </w:t>
      </w:r>
    </w:p>
    <w:p w14:paraId="59337E55" w14:textId="77777777" w:rsidR="001B60CE" w:rsidRPr="001B60CE" w:rsidRDefault="001B60CE" w:rsidP="006617F5">
      <w:pPr>
        <w:spacing w:after="0" w:line="25" w:lineRule="atLeast"/>
        <w:ind w:firstLine="567"/>
        <w:jc w:val="both"/>
        <w:rPr>
          <w:rFonts w:ascii="Times New Roman" w:hAnsi="Times New Roman" w:cs="Times New Roman"/>
          <w:sz w:val="28"/>
          <w:szCs w:val="28"/>
        </w:rPr>
      </w:pPr>
      <w:r w:rsidRPr="001B60CE">
        <w:rPr>
          <w:rFonts w:ascii="Times New Roman" w:hAnsi="Times New Roman" w:cs="Times New Roman"/>
          <w:sz w:val="28"/>
          <w:szCs w:val="28"/>
        </w:rPr>
        <w:t>В таких випадках доцільним є застосування «</w:t>
      </w:r>
      <w:proofErr w:type="spellStart"/>
      <w:r w:rsidRPr="001B60CE">
        <w:rPr>
          <w:rFonts w:ascii="Times New Roman" w:hAnsi="Times New Roman" w:cs="Times New Roman"/>
          <w:sz w:val="28"/>
          <w:szCs w:val="28"/>
        </w:rPr>
        <w:t>ковзаючої</w:t>
      </w:r>
      <w:proofErr w:type="spellEnd"/>
      <w:r w:rsidRPr="001B60CE">
        <w:rPr>
          <w:rFonts w:ascii="Times New Roman" w:hAnsi="Times New Roman" w:cs="Times New Roman"/>
          <w:sz w:val="28"/>
          <w:szCs w:val="28"/>
        </w:rPr>
        <w:t xml:space="preserve">» інтерполяції, коли до уваги беруться тільки значення сітчастої функції в околі точки </w:t>
      </w:r>
      <w:r w:rsidRPr="007B03AA">
        <w:rPr>
          <w:rFonts w:ascii="Times New Roman" w:hAnsi="Times New Roman" w:cs="Times New Roman"/>
          <w:i/>
          <w:iCs/>
          <w:sz w:val="28"/>
          <w:szCs w:val="28"/>
        </w:rPr>
        <w:t>х</w:t>
      </w:r>
      <w:r w:rsidRPr="001B60CE">
        <w:rPr>
          <w:rFonts w:ascii="Times New Roman" w:hAnsi="Times New Roman" w:cs="Times New Roman"/>
          <w:sz w:val="28"/>
          <w:szCs w:val="28"/>
        </w:rPr>
        <w:t xml:space="preserve">. </w:t>
      </w:r>
    </w:p>
    <w:p w14:paraId="2782675C" w14:textId="77777777" w:rsidR="001B60CE" w:rsidRPr="001B60CE" w:rsidRDefault="001B60CE" w:rsidP="006617F5">
      <w:pPr>
        <w:spacing w:after="0" w:line="25" w:lineRule="atLeast"/>
        <w:ind w:firstLine="567"/>
        <w:jc w:val="both"/>
        <w:rPr>
          <w:rFonts w:ascii="Times New Roman" w:hAnsi="Times New Roman" w:cs="Times New Roman"/>
          <w:sz w:val="28"/>
          <w:szCs w:val="28"/>
        </w:rPr>
      </w:pPr>
      <w:r w:rsidRPr="001B60CE">
        <w:rPr>
          <w:rFonts w:ascii="Times New Roman" w:hAnsi="Times New Roman" w:cs="Times New Roman"/>
          <w:sz w:val="28"/>
          <w:szCs w:val="28"/>
        </w:rPr>
        <w:lastRenderedPageBreak/>
        <w:t xml:space="preserve">Найбільш поширеними є випадки лінійного і квадратичного інтерполювання. Відповідні формули можна отримати із загальної формули інтерполяції Лагранжа для </w:t>
      </w:r>
      <w:r w:rsidRPr="001B60CE">
        <w:rPr>
          <w:rFonts w:ascii="Times New Roman" w:hAnsi="Times New Roman" w:cs="Times New Roman"/>
          <w:i/>
          <w:iCs/>
          <w:sz w:val="28"/>
          <w:szCs w:val="28"/>
        </w:rPr>
        <w:t>N = 1</w:t>
      </w:r>
      <w:r w:rsidRPr="001B60CE">
        <w:rPr>
          <w:rFonts w:ascii="Times New Roman" w:hAnsi="Times New Roman" w:cs="Times New Roman"/>
          <w:sz w:val="28"/>
          <w:szCs w:val="28"/>
        </w:rPr>
        <w:t xml:space="preserve"> і </w:t>
      </w:r>
      <w:r w:rsidRPr="001B60CE">
        <w:rPr>
          <w:rFonts w:ascii="Times New Roman" w:hAnsi="Times New Roman" w:cs="Times New Roman"/>
          <w:i/>
          <w:iCs/>
          <w:sz w:val="28"/>
          <w:szCs w:val="28"/>
        </w:rPr>
        <w:t>N = 2.</w:t>
      </w:r>
      <w:r w:rsidRPr="001B60CE">
        <w:rPr>
          <w:rFonts w:ascii="Times New Roman" w:hAnsi="Times New Roman" w:cs="Times New Roman"/>
          <w:sz w:val="28"/>
          <w:szCs w:val="28"/>
        </w:rPr>
        <w:t xml:space="preserve"> </w:t>
      </w:r>
    </w:p>
    <w:p w14:paraId="63F4271B" w14:textId="77777777" w:rsidR="005F43B7" w:rsidRDefault="001B60CE" w:rsidP="006617F5">
      <w:pPr>
        <w:spacing w:after="0" w:line="25" w:lineRule="atLeast"/>
        <w:ind w:firstLine="567"/>
        <w:jc w:val="both"/>
        <w:rPr>
          <w:rFonts w:ascii="Times New Roman" w:hAnsi="Times New Roman" w:cs="Times New Roman"/>
          <w:sz w:val="28"/>
          <w:szCs w:val="28"/>
        </w:rPr>
      </w:pPr>
      <w:r w:rsidRPr="001B60CE">
        <w:rPr>
          <w:rFonts w:ascii="Times New Roman" w:hAnsi="Times New Roman" w:cs="Times New Roman"/>
          <w:sz w:val="28"/>
          <w:szCs w:val="28"/>
        </w:rPr>
        <w:t xml:space="preserve">Для </w:t>
      </w:r>
      <w:r w:rsidRPr="001B60CE">
        <w:rPr>
          <w:rFonts w:ascii="Times New Roman" w:hAnsi="Times New Roman" w:cs="Times New Roman"/>
          <w:i/>
          <w:iCs/>
          <w:sz w:val="28"/>
          <w:szCs w:val="28"/>
        </w:rPr>
        <w:t>N=1</w:t>
      </w:r>
      <w:r w:rsidRPr="001B60CE">
        <w:rPr>
          <w:rFonts w:ascii="Times New Roman" w:hAnsi="Times New Roman" w:cs="Times New Roman"/>
          <w:sz w:val="28"/>
          <w:szCs w:val="28"/>
        </w:rPr>
        <w:t xml:space="preserve">, коли значення функції </w:t>
      </w:r>
      <w:r w:rsidRPr="001B60CE">
        <w:rPr>
          <w:rFonts w:ascii="Times New Roman" w:hAnsi="Times New Roman" w:cs="Times New Roman"/>
          <w:i/>
          <w:iCs/>
          <w:sz w:val="28"/>
          <w:szCs w:val="28"/>
        </w:rPr>
        <w:t>f(x)</w:t>
      </w:r>
      <w:r w:rsidRPr="001B60CE">
        <w:rPr>
          <w:rFonts w:ascii="Times New Roman" w:hAnsi="Times New Roman" w:cs="Times New Roman"/>
          <w:sz w:val="28"/>
          <w:szCs w:val="28"/>
        </w:rPr>
        <w:t xml:space="preserve"> задано в двох вузлах </w:t>
      </w:r>
      <w:r w:rsidRPr="001B60CE">
        <w:rPr>
          <w:rFonts w:ascii="Times New Roman" w:hAnsi="Times New Roman" w:cs="Times New Roman"/>
          <w:i/>
          <w:iCs/>
          <w:sz w:val="28"/>
          <w:szCs w:val="28"/>
        </w:rPr>
        <w:t>x</w:t>
      </w:r>
      <w:r w:rsidRPr="001B60CE">
        <w:rPr>
          <w:rFonts w:ascii="Times New Roman" w:hAnsi="Times New Roman" w:cs="Times New Roman"/>
          <w:i/>
          <w:iCs/>
          <w:sz w:val="28"/>
          <w:szCs w:val="28"/>
          <w:vertAlign w:val="subscript"/>
        </w:rPr>
        <w:t>0</w:t>
      </w:r>
      <w:r w:rsidRPr="001B60CE">
        <w:rPr>
          <w:rFonts w:ascii="Times New Roman" w:hAnsi="Times New Roman" w:cs="Times New Roman"/>
          <w:sz w:val="28"/>
          <w:szCs w:val="28"/>
        </w:rPr>
        <w:t xml:space="preserve"> і </w:t>
      </w:r>
      <w:r w:rsidRPr="001B60CE">
        <w:rPr>
          <w:rFonts w:ascii="Times New Roman" w:hAnsi="Times New Roman" w:cs="Times New Roman"/>
          <w:i/>
          <w:iCs/>
          <w:sz w:val="28"/>
          <w:szCs w:val="28"/>
        </w:rPr>
        <w:t>x</w:t>
      </w:r>
      <w:r w:rsidRPr="001B60CE">
        <w:rPr>
          <w:rFonts w:ascii="Times New Roman" w:hAnsi="Times New Roman" w:cs="Times New Roman"/>
          <w:i/>
          <w:iCs/>
          <w:sz w:val="28"/>
          <w:szCs w:val="28"/>
          <w:vertAlign w:val="subscript"/>
        </w:rPr>
        <w:t>1</w:t>
      </w:r>
      <w:r w:rsidRPr="001B60CE">
        <w:rPr>
          <w:rFonts w:ascii="Times New Roman" w:hAnsi="Times New Roman" w:cs="Times New Roman"/>
          <w:sz w:val="28"/>
          <w:szCs w:val="28"/>
        </w:rPr>
        <w:t xml:space="preserve">, отримаємо формулу лінійного інтерполювання: </w:t>
      </w:r>
    </w:p>
    <w:p w14:paraId="13CD66E0" w14:textId="77777777" w:rsidR="00E61E2A" w:rsidRPr="00CE3517" w:rsidRDefault="00E61E2A" w:rsidP="006617F5">
      <w:pPr>
        <w:spacing w:after="0" w:line="25" w:lineRule="atLeast"/>
        <w:ind w:firstLine="567"/>
        <w:jc w:val="both"/>
        <w:rPr>
          <w:rFonts w:ascii="Times New Roman" w:hAnsi="Times New Roman" w:cs="Times New Roman"/>
          <w:sz w:val="28"/>
          <w:szCs w:val="28"/>
        </w:rPr>
      </w:pPr>
    </w:p>
    <w:tbl>
      <w:tblPr>
        <w:tblStyle w:val="af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44"/>
        <w:gridCol w:w="893"/>
      </w:tblGrid>
      <w:tr w:rsidR="00E61E2A" w14:paraId="6E4B73AD" w14:textId="77777777" w:rsidTr="006617F5">
        <w:tc>
          <w:tcPr>
            <w:tcW w:w="8789" w:type="dxa"/>
          </w:tcPr>
          <w:p w14:paraId="1C5B5D21" w14:textId="4363D461" w:rsidR="00E61E2A" w:rsidRDefault="00E61E2A" w:rsidP="006617F5">
            <w:pPr>
              <w:spacing w:line="25" w:lineRule="atLeast"/>
              <w:jc w:val="center"/>
              <w:rPr>
                <w:rFonts w:ascii="Times New Roman" w:hAnsi="Times New Roman" w:cs="Times New Roman"/>
                <w:sz w:val="28"/>
                <w:szCs w:val="28"/>
              </w:rPr>
            </w:pPr>
            <w:r w:rsidRPr="00CE3517">
              <w:rPr>
                <w:rFonts w:ascii="Times New Roman" w:hAnsi="Times New Roman" w:cs="Times New Roman"/>
                <w:noProof/>
                <w:sz w:val="28"/>
                <w:szCs w:val="28"/>
              </w:rPr>
              <w:drawing>
                <wp:inline distT="0" distB="0" distL="0" distR="0" wp14:anchorId="67D76919" wp14:editId="5A7BCB68">
                  <wp:extent cx="2568271" cy="447888"/>
                  <wp:effectExtent l="0" t="0" r="3810" b="9525"/>
                  <wp:docPr id="2173136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31367" name=""/>
                          <pic:cNvPicPr/>
                        </pic:nvPicPr>
                        <pic:blipFill>
                          <a:blip r:embed="rId47"/>
                          <a:stretch>
                            <a:fillRect/>
                          </a:stretch>
                        </pic:blipFill>
                        <pic:spPr>
                          <a:xfrm>
                            <a:off x="0" y="0"/>
                            <a:ext cx="2586973" cy="451150"/>
                          </a:xfrm>
                          <a:prstGeom prst="rect">
                            <a:avLst/>
                          </a:prstGeom>
                        </pic:spPr>
                      </pic:pic>
                    </a:graphicData>
                  </a:graphic>
                </wp:inline>
              </w:drawing>
            </w:r>
          </w:p>
        </w:tc>
        <w:tc>
          <w:tcPr>
            <w:tcW w:w="838" w:type="dxa"/>
          </w:tcPr>
          <w:p w14:paraId="78106CE3" w14:textId="77777777" w:rsidR="00E61E2A" w:rsidRDefault="00E61E2A" w:rsidP="006617F5">
            <w:pPr>
              <w:spacing w:line="25" w:lineRule="atLeast"/>
              <w:jc w:val="both"/>
              <w:rPr>
                <w:rFonts w:ascii="Times New Roman" w:hAnsi="Times New Roman" w:cs="Times New Roman"/>
                <w:sz w:val="28"/>
                <w:szCs w:val="28"/>
              </w:rPr>
            </w:pPr>
          </w:p>
          <w:p w14:paraId="292E3F9F" w14:textId="59155751" w:rsidR="00E61E2A" w:rsidRDefault="00E61E2A" w:rsidP="006617F5">
            <w:pPr>
              <w:spacing w:line="25" w:lineRule="atLeast"/>
              <w:jc w:val="both"/>
              <w:rPr>
                <w:rFonts w:ascii="Times New Roman" w:hAnsi="Times New Roman" w:cs="Times New Roman"/>
                <w:sz w:val="28"/>
                <w:szCs w:val="28"/>
              </w:rPr>
            </w:pPr>
            <w:r>
              <w:rPr>
                <w:rFonts w:ascii="Times New Roman" w:hAnsi="Times New Roman" w:cs="Times New Roman"/>
                <w:sz w:val="28"/>
                <w:szCs w:val="28"/>
              </w:rPr>
              <w:t>(</w:t>
            </w:r>
            <w:r w:rsidR="007B03AA">
              <w:rPr>
                <w:rFonts w:ascii="Times New Roman" w:hAnsi="Times New Roman" w:cs="Times New Roman"/>
                <w:sz w:val="28"/>
                <w:szCs w:val="28"/>
              </w:rPr>
              <w:t>3</w:t>
            </w:r>
            <w:r>
              <w:rPr>
                <w:rFonts w:ascii="Times New Roman" w:hAnsi="Times New Roman" w:cs="Times New Roman"/>
                <w:sz w:val="28"/>
                <w:szCs w:val="28"/>
              </w:rPr>
              <w:t>.13)</w:t>
            </w:r>
          </w:p>
        </w:tc>
      </w:tr>
    </w:tbl>
    <w:p w14:paraId="50C3FE27" w14:textId="03C1B143" w:rsidR="001B60CE" w:rsidRPr="001B60CE" w:rsidRDefault="001B60CE" w:rsidP="006617F5">
      <w:pPr>
        <w:spacing w:after="0" w:line="25" w:lineRule="atLeast"/>
        <w:ind w:firstLine="567"/>
        <w:jc w:val="both"/>
        <w:rPr>
          <w:rFonts w:ascii="Times New Roman" w:hAnsi="Times New Roman" w:cs="Times New Roman"/>
          <w:sz w:val="28"/>
          <w:szCs w:val="28"/>
        </w:rPr>
      </w:pPr>
      <w:r w:rsidRPr="001B60CE">
        <w:rPr>
          <w:rFonts w:ascii="Times New Roman" w:hAnsi="Times New Roman" w:cs="Times New Roman"/>
          <w:sz w:val="28"/>
          <w:szCs w:val="28"/>
        </w:rPr>
        <w:t xml:space="preserve">. </w:t>
      </w:r>
    </w:p>
    <w:p w14:paraId="0BF142ED" w14:textId="288D24F4" w:rsidR="001B60CE" w:rsidRPr="00CE3517" w:rsidRDefault="001B60CE" w:rsidP="006617F5">
      <w:pPr>
        <w:spacing w:after="0" w:line="25" w:lineRule="atLeast"/>
        <w:ind w:firstLine="567"/>
        <w:jc w:val="both"/>
        <w:rPr>
          <w:rFonts w:ascii="Times New Roman" w:hAnsi="Times New Roman" w:cs="Times New Roman"/>
          <w:i/>
          <w:iCs/>
          <w:sz w:val="28"/>
          <w:szCs w:val="28"/>
        </w:rPr>
      </w:pPr>
      <w:r w:rsidRPr="00CE3517">
        <w:rPr>
          <w:rFonts w:ascii="Times New Roman" w:hAnsi="Times New Roman" w:cs="Times New Roman"/>
          <w:sz w:val="28"/>
          <w:szCs w:val="28"/>
        </w:rPr>
        <w:t xml:space="preserve">Інтерполяційний многочлен є многочленом першого степеня, який є рівнянням прямої, що проходить через точки </w:t>
      </w:r>
      <w:r w:rsidRPr="00CE3517">
        <w:rPr>
          <w:rFonts w:ascii="Times New Roman" w:hAnsi="Times New Roman" w:cs="Times New Roman"/>
          <w:i/>
          <w:iCs/>
          <w:sz w:val="28"/>
          <w:szCs w:val="28"/>
        </w:rPr>
        <w:t>(x</w:t>
      </w:r>
      <w:r w:rsidRPr="00CE3517">
        <w:rPr>
          <w:rFonts w:ascii="Times New Roman" w:hAnsi="Times New Roman" w:cs="Times New Roman"/>
          <w:i/>
          <w:iCs/>
          <w:sz w:val="28"/>
          <w:szCs w:val="28"/>
          <w:vertAlign w:val="subscript"/>
        </w:rPr>
        <w:t>0</w:t>
      </w:r>
      <w:r w:rsidRPr="00CE3517">
        <w:rPr>
          <w:rFonts w:ascii="Times New Roman" w:hAnsi="Times New Roman" w:cs="Times New Roman"/>
          <w:i/>
          <w:iCs/>
          <w:sz w:val="28"/>
          <w:szCs w:val="28"/>
        </w:rPr>
        <w:t>,y</w:t>
      </w:r>
      <w:r w:rsidRPr="00CE3517">
        <w:rPr>
          <w:rFonts w:ascii="Times New Roman" w:hAnsi="Times New Roman" w:cs="Times New Roman"/>
          <w:i/>
          <w:iCs/>
          <w:sz w:val="28"/>
          <w:szCs w:val="28"/>
          <w:vertAlign w:val="subscript"/>
        </w:rPr>
        <w:t>0</w:t>
      </w:r>
      <w:r w:rsidRPr="00CE3517">
        <w:rPr>
          <w:rFonts w:ascii="Times New Roman" w:hAnsi="Times New Roman" w:cs="Times New Roman"/>
          <w:i/>
          <w:iCs/>
          <w:sz w:val="28"/>
          <w:szCs w:val="28"/>
        </w:rPr>
        <w:t>) і (x</w:t>
      </w:r>
      <w:r w:rsidRPr="00CE3517">
        <w:rPr>
          <w:rFonts w:ascii="Times New Roman" w:hAnsi="Times New Roman" w:cs="Times New Roman"/>
          <w:i/>
          <w:iCs/>
          <w:sz w:val="28"/>
          <w:szCs w:val="28"/>
          <w:vertAlign w:val="subscript"/>
        </w:rPr>
        <w:t>1</w:t>
      </w:r>
      <w:r w:rsidRPr="00CE3517">
        <w:rPr>
          <w:rFonts w:ascii="Times New Roman" w:hAnsi="Times New Roman" w:cs="Times New Roman"/>
          <w:i/>
          <w:iCs/>
          <w:sz w:val="28"/>
          <w:szCs w:val="28"/>
        </w:rPr>
        <w:t>,y</w:t>
      </w:r>
      <w:r w:rsidRPr="00CE3517">
        <w:rPr>
          <w:rFonts w:ascii="Times New Roman" w:hAnsi="Times New Roman" w:cs="Times New Roman"/>
          <w:i/>
          <w:iCs/>
          <w:sz w:val="28"/>
          <w:szCs w:val="28"/>
          <w:vertAlign w:val="subscript"/>
        </w:rPr>
        <w:t>1</w:t>
      </w:r>
      <w:r w:rsidRPr="00CE3517">
        <w:rPr>
          <w:rFonts w:ascii="Times New Roman" w:hAnsi="Times New Roman" w:cs="Times New Roman"/>
          <w:i/>
          <w:iCs/>
          <w:sz w:val="28"/>
          <w:szCs w:val="28"/>
        </w:rPr>
        <w:t>).</w:t>
      </w:r>
    </w:p>
    <w:p w14:paraId="38454595" w14:textId="516F453A" w:rsidR="005F43B7" w:rsidRPr="00CE3517" w:rsidRDefault="005F43B7" w:rsidP="006617F5">
      <w:pPr>
        <w:spacing w:after="0" w:line="25" w:lineRule="atLeast"/>
        <w:ind w:firstLine="567"/>
        <w:jc w:val="both"/>
        <w:rPr>
          <w:rFonts w:ascii="Times New Roman" w:hAnsi="Times New Roman" w:cs="Times New Roman"/>
          <w:sz w:val="28"/>
          <w:szCs w:val="28"/>
        </w:rPr>
      </w:pPr>
      <w:r w:rsidRPr="00CE3517">
        <w:rPr>
          <w:rFonts w:ascii="Times New Roman" w:hAnsi="Times New Roman" w:cs="Times New Roman"/>
          <w:sz w:val="28"/>
          <w:szCs w:val="28"/>
        </w:rPr>
        <w:t xml:space="preserve">Для </w:t>
      </w:r>
      <w:r w:rsidRPr="00CE3517">
        <w:rPr>
          <w:rFonts w:ascii="Times New Roman" w:hAnsi="Times New Roman" w:cs="Times New Roman"/>
          <w:i/>
          <w:iCs/>
          <w:sz w:val="28"/>
          <w:szCs w:val="28"/>
        </w:rPr>
        <w:t>N = 2</w:t>
      </w:r>
      <w:r w:rsidRPr="00CE3517">
        <w:rPr>
          <w:rFonts w:ascii="Times New Roman" w:hAnsi="Times New Roman" w:cs="Times New Roman"/>
          <w:sz w:val="28"/>
          <w:szCs w:val="28"/>
        </w:rPr>
        <w:t xml:space="preserve"> дістанемо формулу квадратичного інтерполювання:</w:t>
      </w:r>
    </w:p>
    <w:p w14:paraId="27560064" w14:textId="085B90EA" w:rsidR="005F43B7" w:rsidRPr="00CE3517" w:rsidRDefault="005F43B7" w:rsidP="006617F5">
      <w:pPr>
        <w:spacing w:after="0" w:line="25" w:lineRule="atLeast"/>
        <w:ind w:firstLine="567"/>
        <w:jc w:val="both"/>
        <w:rPr>
          <w:rFonts w:ascii="Times New Roman" w:hAnsi="Times New Roman" w:cs="Times New Roman"/>
          <w:sz w:val="28"/>
          <w:szCs w:val="28"/>
        </w:rPr>
      </w:pPr>
      <w:r w:rsidRPr="00CE3517">
        <w:rPr>
          <w:rFonts w:ascii="Times New Roman" w:hAnsi="Times New Roman" w:cs="Times New Roman"/>
          <w:noProof/>
          <w:sz w:val="28"/>
          <w:szCs w:val="28"/>
        </w:rPr>
        <w:drawing>
          <wp:inline distT="0" distB="0" distL="0" distR="0" wp14:anchorId="3BD3280A" wp14:editId="0940AD42">
            <wp:extent cx="5257207" cy="488887"/>
            <wp:effectExtent l="0" t="0" r="635" b="6985"/>
            <wp:docPr id="203002561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0025615" name=""/>
                    <pic:cNvPicPr/>
                  </pic:nvPicPr>
                  <pic:blipFill>
                    <a:blip r:embed="rId48"/>
                    <a:stretch>
                      <a:fillRect/>
                    </a:stretch>
                  </pic:blipFill>
                  <pic:spPr>
                    <a:xfrm>
                      <a:off x="0" y="0"/>
                      <a:ext cx="5321189" cy="494837"/>
                    </a:xfrm>
                    <a:prstGeom prst="rect">
                      <a:avLst/>
                    </a:prstGeom>
                  </pic:spPr>
                </pic:pic>
              </a:graphicData>
            </a:graphic>
          </wp:inline>
        </w:drawing>
      </w:r>
    </w:p>
    <w:p w14:paraId="4AAA81B1" w14:textId="7E26240C" w:rsidR="005F43B7" w:rsidRPr="005F43B7" w:rsidRDefault="005F43B7" w:rsidP="006617F5">
      <w:pPr>
        <w:spacing w:after="0" w:line="25" w:lineRule="atLeast"/>
        <w:ind w:firstLine="567"/>
        <w:jc w:val="both"/>
        <w:rPr>
          <w:rFonts w:ascii="Times New Roman" w:hAnsi="Times New Roman" w:cs="Times New Roman"/>
          <w:sz w:val="28"/>
          <w:szCs w:val="28"/>
        </w:rPr>
      </w:pPr>
      <w:r w:rsidRPr="005F43B7">
        <w:rPr>
          <w:rFonts w:ascii="Times New Roman" w:hAnsi="Times New Roman" w:cs="Times New Roman"/>
          <w:sz w:val="28"/>
          <w:szCs w:val="28"/>
        </w:rPr>
        <w:t xml:space="preserve">Інтерполяційний поліном є квадратичною функцією, графіком якої є парабола, що проходить через три визначені точки </w:t>
      </w:r>
      <w:r w:rsidRPr="00CE3517">
        <w:rPr>
          <w:rFonts w:ascii="Times New Roman" w:hAnsi="Times New Roman" w:cs="Times New Roman"/>
          <w:i/>
          <w:iCs/>
          <w:sz w:val="28"/>
          <w:szCs w:val="28"/>
        </w:rPr>
        <w:t>(x</w:t>
      </w:r>
      <w:r w:rsidRPr="00CE3517">
        <w:rPr>
          <w:rFonts w:ascii="Times New Roman" w:hAnsi="Times New Roman" w:cs="Times New Roman"/>
          <w:i/>
          <w:iCs/>
          <w:sz w:val="28"/>
          <w:szCs w:val="28"/>
          <w:vertAlign w:val="subscript"/>
        </w:rPr>
        <w:t>0</w:t>
      </w:r>
      <w:r w:rsidRPr="00CE3517">
        <w:rPr>
          <w:rFonts w:ascii="Times New Roman" w:hAnsi="Times New Roman" w:cs="Times New Roman"/>
          <w:i/>
          <w:iCs/>
          <w:sz w:val="28"/>
          <w:szCs w:val="28"/>
        </w:rPr>
        <w:t>,y</w:t>
      </w:r>
      <w:r w:rsidRPr="00CE3517">
        <w:rPr>
          <w:rFonts w:ascii="Times New Roman" w:hAnsi="Times New Roman" w:cs="Times New Roman"/>
          <w:i/>
          <w:iCs/>
          <w:sz w:val="28"/>
          <w:szCs w:val="28"/>
          <w:vertAlign w:val="subscript"/>
        </w:rPr>
        <w:t>0</w:t>
      </w:r>
      <w:r w:rsidRPr="00CE3517">
        <w:rPr>
          <w:rFonts w:ascii="Times New Roman" w:hAnsi="Times New Roman" w:cs="Times New Roman"/>
          <w:i/>
          <w:iCs/>
          <w:sz w:val="28"/>
          <w:szCs w:val="28"/>
        </w:rPr>
        <w:t>), (x</w:t>
      </w:r>
      <w:r w:rsidRPr="00CE3517">
        <w:rPr>
          <w:rFonts w:ascii="Times New Roman" w:hAnsi="Times New Roman" w:cs="Times New Roman"/>
          <w:i/>
          <w:iCs/>
          <w:sz w:val="28"/>
          <w:szCs w:val="28"/>
          <w:vertAlign w:val="subscript"/>
        </w:rPr>
        <w:t>1</w:t>
      </w:r>
      <w:r w:rsidRPr="00CE3517">
        <w:rPr>
          <w:rFonts w:ascii="Times New Roman" w:hAnsi="Times New Roman" w:cs="Times New Roman"/>
          <w:i/>
          <w:iCs/>
          <w:sz w:val="28"/>
          <w:szCs w:val="28"/>
        </w:rPr>
        <w:t>,y</w:t>
      </w:r>
      <w:r w:rsidRPr="00CE3517">
        <w:rPr>
          <w:rFonts w:ascii="Times New Roman" w:hAnsi="Times New Roman" w:cs="Times New Roman"/>
          <w:i/>
          <w:iCs/>
          <w:sz w:val="28"/>
          <w:szCs w:val="28"/>
          <w:vertAlign w:val="subscript"/>
        </w:rPr>
        <w:t>1</w:t>
      </w:r>
      <w:r w:rsidRPr="00CE3517">
        <w:rPr>
          <w:rFonts w:ascii="Times New Roman" w:hAnsi="Times New Roman" w:cs="Times New Roman"/>
          <w:i/>
          <w:iCs/>
          <w:sz w:val="28"/>
          <w:szCs w:val="28"/>
        </w:rPr>
        <w:t>), (x</w:t>
      </w:r>
      <w:r w:rsidRPr="00CE3517">
        <w:rPr>
          <w:rFonts w:ascii="Times New Roman" w:hAnsi="Times New Roman" w:cs="Times New Roman"/>
          <w:i/>
          <w:iCs/>
          <w:sz w:val="28"/>
          <w:szCs w:val="28"/>
          <w:vertAlign w:val="subscript"/>
        </w:rPr>
        <w:t>2</w:t>
      </w:r>
      <w:r w:rsidRPr="00CE3517">
        <w:rPr>
          <w:rFonts w:ascii="Times New Roman" w:hAnsi="Times New Roman" w:cs="Times New Roman"/>
          <w:i/>
          <w:iCs/>
          <w:sz w:val="28"/>
          <w:szCs w:val="28"/>
        </w:rPr>
        <w:t>,y</w:t>
      </w:r>
      <w:r w:rsidRPr="00CE3517">
        <w:rPr>
          <w:rFonts w:ascii="Times New Roman" w:hAnsi="Times New Roman" w:cs="Times New Roman"/>
          <w:i/>
          <w:iCs/>
          <w:sz w:val="28"/>
          <w:szCs w:val="28"/>
          <w:vertAlign w:val="subscript"/>
        </w:rPr>
        <w:t>2</w:t>
      </w:r>
      <w:r w:rsidRPr="00CE3517">
        <w:rPr>
          <w:rFonts w:ascii="Times New Roman" w:hAnsi="Times New Roman" w:cs="Times New Roman"/>
          <w:i/>
          <w:iCs/>
          <w:sz w:val="28"/>
          <w:szCs w:val="28"/>
        </w:rPr>
        <w:t>.</w:t>
      </w:r>
    </w:p>
    <w:p w14:paraId="0A3E459C" w14:textId="77777777" w:rsidR="005F43B7" w:rsidRPr="005F43B7" w:rsidRDefault="005F43B7" w:rsidP="006617F5">
      <w:pPr>
        <w:spacing w:after="0" w:line="25" w:lineRule="atLeast"/>
        <w:ind w:firstLine="567"/>
        <w:jc w:val="both"/>
        <w:rPr>
          <w:rFonts w:ascii="Times New Roman" w:hAnsi="Times New Roman" w:cs="Times New Roman"/>
          <w:sz w:val="28"/>
          <w:szCs w:val="28"/>
        </w:rPr>
      </w:pPr>
      <w:r w:rsidRPr="005F43B7">
        <w:rPr>
          <w:rFonts w:ascii="Times New Roman" w:hAnsi="Times New Roman" w:cs="Times New Roman"/>
          <w:sz w:val="28"/>
          <w:szCs w:val="28"/>
        </w:rPr>
        <w:t xml:space="preserve">Кускова лінійна інтерполяція </w:t>
      </w:r>
    </w:p>
    <w:p w14:paraId="12013124" w14:textId="0E565429" w:rsidR="005F43B7" w:rsidRDefault="005F43B7" w:rsidP="006617F5">
      <w:pPr>
        <w:spacing w:after="0" w:line="25" w:lineRule="atLeast"/>
        <w:ind w:firstLine="567"/>
        <w:jc w:val="both"/>
        <w:rPr>
          <w:rFonts w:ascii="Times New Roman" w:hAnsi="Times New Roman" w:cs="Times New Roman"/>
          <w:sz w:val="28"/>
          <w:szCs w:val="28"/>
        </w:rPr>
      </w:pPr>
      <w:r w:rsidRPr="005F43B7">
        <w:rPr>
          <w:rFonts w:ascii="Times New Roman" w:hAnsi="Times New Roman" w:cs="Times New Roman"/>
          <w:sz w:val="28"/>
          <w:szCs w:val="28"/>
        </w:rPr>
        <w:t>Кускова-лінійна інтерполяція полягає в тому, що на кожному окремому інтервалі [</w:t>
      </w:r>
      <w:r w:rsidRPr="005F43B7">
        <w:rPr>
          <w:rFonts w:ascii="Times New Roman" w:hAnsi="Times New Roman" w:cs="Times New Roman"/>
          <w:i/>
          <w:iCs/>
          <w:sz w:val="28"/>
          <w:szCs w:val="28"/>
        </w:rPr>
        <w:t>x</w:t>
      </w:r>
      <w:r w:rsidRPr="005F43B7">
        <w:rPr>
          <w:rFonts w:ascii="Times New Roman" w:hAnsi="Times New Roman" w:cs="Times New Roman"/>
          <w:i/>
          <w:iCs/>
          <w:sz w:val="28"/>
          <w:szCs w:val="28"/>
          <w:vertAlign w:val="subscript"/>
        </w:rPr>
        <w:t>i</w:t>
      </w:r>
      <w:r w:rsidRPr="005F43B7">
        <w:rPr>
          <w:rFonts w:ascii="Times New Roman" w:hAnsi="Times New Roman" w:cs="Times New Roman"/>
          <w:i/>
          <w:iCs/>
          <w:sz w:val="28"/>
          <w:szCs w:val="28"/>
        </w:rPr>
        <w:t>,</w:t>
      </w:r>
      <w:r w:rsidR="00FC0E7C" w:rsidRPr="00CE3517">
        <w:rPr>
          <w:rFonts w:ascii="Times New Roman" w:hAnsi="Times New Roman" w:cs="Times New Roman"/>
          <w:i/>
          <w:iCs/>
          <w:sz w:val="28"/>
          <w:szCs w:val="28"/>
        </w:rPr>
        <w:t xml:space="preserve"> </w:t>
      </w:r>
      <w:r w:rsidRPr="005F43B7">
        <w:rPr>
          <w:rFonts w:ascii="Times New Roman" w:hAnsi="Times New Roman" w:cs="Times New Roman"/>
          <w:i/>
          <w:iCs/>
          <w:sz w:val="28"/>
          <w:szCs w:val="28"/>
        </w:rPr>
        <w:t>x</w:t>
      </w:r>
      <w:r w:rsidRPr="005F43B7">
        <w:rPr>
          <w:rFonts w:ascii="Times New Roman" w:hAnsi="Times New Roman" w:cs="Times New Roman"/>
          <w:i/>
          <w:iCs/>
          <w:sz w:val="28"/>
          <w:szCs w:val="28"/>
          <w:vertAlign w:val="subscript"/>
        </w:rPr>
        <w:t>i+1</w:t>
      </w:r>
      <w:r w:rsidRPr="005F43B7">
        <w:rPr>
          <w:rFonts w:ascii="Times New Roman" w:hAnsi="Times New Roman" w:cs="Times New Roman"/>
          <w:sz w:val="28"/>
          <w:szCs w:val="28"/>
        </w:rPr>
        <w:t xml:space="preserve">] функція </w:t>
      </w:r>
      <w:r w:rsidRPr="005F43B7">
        <w:rPr>
          <w:rFonts w:ascii="Times New Roman" w:hAnsi="Times New Roman" w:cs="Times New Roman"/>
          <w:i/>
          <w:iCs/>
          <w:sz w:val="28"/>
          <w:szCs w:val="28"/>
        </w:rPr>
        <w:t>f(x)</w:t>
      </w:r>
      <w:r w:rsidRPr="005F43B7">
        <w:rPr>
          <w:rFonts w:ascii="Times New Roman" w:hAnsi="Times New Roman" w:cs="Times New Roman"/>
          <w:sz w:val="28"/>
          <w:szCs w:val="28"/>
        </w:rPr>
        <w:t xml:space="preserve"> замінюється лінійною функцією (рис. </w:t>
      </w:r>
      <w:r w:rsidR="007B03AA">
        <w:rPr>
          <w:rFonts w:ascii="Times New Roman" w:hAnsi="Times New Roman" w:cs="Times New Roman"/>
          <w:sz w:val="28"/>
          <w:szCs w:val="28"/>
        </w:rPr>
        <w:t>3</w:t>
      </w:r>
      <w:r w:rsidRPr="005F43B7">
        <w:rPr>
          <w:rFonts w:ascii="Times New Roman" w:hAnsi="Times New Roman" w:cs="Times New Roman"/>
          <w:sz w:val="28"/>
          <w:szCs w:val="28"/>
        </w:rPr>
        <w:t>.</w:t>
      </w:r>
      <w:r w:rsidR="00E61E2A">
        <w:rPr>
          <w:rFonts w:ascii="Times New Roman" w:hAnsi="Times New Roman" w:cs="Times New Roman"/>
          <w:sz w:val="28"/>
          <w:szCs w:val="28"/>
        </w:rPr>
        <w:t>2</w:t>
      </w:r>
      <w:r w:rsidRPr="005F43B7">
        <w:rPr>
          <w:rFonts w:ascii="Times New Roman" w:hAnsi="Times New Roman" w:cs="Times New Roman"/>
          <w:sz w:val="28"/>
          <w:szCs w:val="28"/>
        </w:rPr>
        <w:t xml:space="preserve">) </w:t>
      </w:r>
    </w:p>
    <w:p w14:paraId="307E594A" w14:textId="77777777" w:rsidR="00E61E2A" w:rsidRPr="005F43B7" w:rsidRDefault="00E61E2A" w:rsidP="006617F5">
      <w:pPr>
        <w:spacing w:after="0" w:line="25" w:lineRule="atLeast"/>
        <w:ind w:firstLine="567"/>
        <w:jc w:val="both"/>
        <w:rPr>
          <w:rFonts w:ascii="Times New Roman" w:hAnsi="Times New Roman" w:cs="Times New Roman"/>
          <w:sz w:val="28"/>
          <w:szCs w:val="28"/>
        </w:rPr>
      </w:pPr>
    </w:p>
    <w:tbl>
      <w:tblPr>
        <w:tblStyle w:val="af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44"/>
        <w:gridCol w:w="893"/>
      </w:tblGrid>
      <w:tr w:rsidR="00E61E2A" w14:paraId="33E8E88D" w14:textId="77777777" w:rsidTr="006617F5">
        <w:tc>
          <w:tcPr>
            <w:tcW w:w="8789" w:type="dxa"/>
          </w:tcPr>
          <w:p w14:paraId="23DCDD0A" w14:textId="394CD8E6" w:rsidR="00E61E2A" w:rsidRDefault="00E61E2A" w:rsidP="006617F5">
            <w:pPr>
              <w:spacing w:line="25" w:lineRule="atLeast"/>
              <w:jc w:val="center"/>
              <w:rPr>
                <w:rFonts w:ascii="Times New Roman" w:hAnsi="Times New Roman" w:cs="Times New Roman"/>
                <w:sz w:val="28"/>
                <w:szCs w:val="28"/>
              </w:rPr>
            </w:pPr>
            <w:r w:rsidRPr="00CE3517">
              <w:rPr>
                <w:rFonts w:ascii="Times New Roman" w:hAnsi="Times New Roman" w:cs="Times New Roman"/>
                <w:noProof/>
                <w:sz w:val="28"/>
                <w:szCs w:val="28"/>
              </w:rPr>
              <w:drawing>
                <wp:inline distT="0" distB="0" distL="0" distR="0" wp14:anchorId="5429B8AF" wp14:editId="70C9F7F2">
                  <wp:extent cx="2798859" cy="492107"/>
                  <wp:effectExtent l="0" t="0" r="1905" b="3810"/>
                  <wp:docPr id="186627042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6270424" name=""/>
                          <pic:cNvPicPr/>
                        </pic:nvPicPr>
                        <pic:blipFill>
                          <a:blip r:embed="rId49"/>
                          <a:stretch>
                            <a:fillRect/>
                          </a:stretch>
                        </pic:blipFill>
                        <pic:spPr>
                          <a:xfrm>
                            <a:off x="0" y="0"/>
                            <a:ext cx="2876357" cy="505733"/>
                          </a:xfrm>
                          <a:prstGeom prst="rect">
                            <a:avLst/>
                          </a:prstGeom>
                        </pic:spPr>
                      </pic:pic>
                    </a:graphicData>
                  </a:graphic>
                </wp:inline>
              </w:drawing>
            </w:r>
          </w:p>
        </w:tc>
        <w:tc>
          <w:tcPr>
            <w:tcW w:w="838" w:type="dxa"/>
          </w:tcPr>
          <w:p w14:paraId="6B188CD1" w14:textId="77777777" w:rsidR="00E61E2A" w:rsidRDefault="00E61E2A" w:rsidP="006617F5">
            <w:pPr>
              <w:spacing w:line="25" w:lineRule="atLeast"/>
              <w:jc w:val="both"/>
              <w:rPr>
                <w:rFonts w:ascii="Times New Roman" w:hAnsi="Times New Roman" w:cs="Times New Roman"/>
                <w:sz w:val="28"/>
                <w:szCs w:val="28"/>
              </w:rPr>
            </w:pPr>
          </w:p>
          <w:p w14:paraId="27DF1301" w14:textId="68DFAAC8" w:rsidR="00E61E2A" w:rsidRDefault="00E61E2A" w:rsidP="006617F5">
            <w:pPr>
              <w:spacing w:line="25" w:lineRule="atLeast"/>
              <w:jc w:val="both"/>
              <w:rPr>
                <w:rFonts w:ascii="Times New Roman" w:hAnsi="Times New Roman" w:cs="Times New Roman"/>
                <w:sz w:val="28"/>
                <w:szCs w:val="28"/>
              </w:rPr>
            </w:pPr>
            <w:r>
              <w:rPr>
                <w:rFonts w:ascii="Times New Roman" w:hAnsi="Times New Roman" w:cs="Times New Roman"/>
                <w:sz w:val="28"/>
                <w:szCs w:val="28"/>
              </w:rPr>
              <w:t>(</w:t>
            </w:r>
            <w:r w:rsidR="007B03AA">
              <w:rPr>
                <w:rFonts w:ascii="Times New Roman" w:hAnsi="Times New Roman" w:cs="Times New Roman"/>
                <w:sz w:val="28"/>
                <w:szCs w:val="28"/>
              </w:rPr>
              <w:t>3</w:t>
            </w:r>
            <w:r>
              <w:rPr>
                <w:rFonts w:ascii="Times New Roman" w:hAnsi="Times New Roman" w:cs="Times New Roman"/>
                <w:sz w:val="28"/>
                <w:szCs w:val="28"/>
              </w:rPr>
              <w:t>.14)</w:t>
            </w:r>
          </w:p>
        </w:tc>
      </w:tr>
    </w:tbl>
    <w:p w14:paraId="212BAEC7" w14:textId="77777777" w:rsidR="00E61E2A" w:rsidRDefault="00E61E2A" w:rsidP="006617F5">
      <w:pPr>
        <w:spacing w:after="0" w:line="25" w:lineRule="atLeast"/>
        <w:ind w:firstLine="567"/>
        <w:jc w:val="both"/>
        <w:rPr>
          <w:rFonts w:ascii="Times New Roman" w:hAnsi="Times New Roman" w:cs="Times New Roman"/>
          <w:sz w:val="28"/>
          <w:szCs w:val="28"/>
        </w:rPr>
      </w:pPr>
    </w:p>
    <w:p w14:paraId="0DFA6E83" w14:textId="36F955D1" w:rsidR="00FC0E7C" w:rsidRPr="00CE3517" w:rsidRDefault="005F43B7" w:rsidP="006617F5">
      <w:pPr>
        <w:spacing w:after="0" w:line="25" w:lineRule="atLeast"/>
        <w:ind w:firstLine="567"/>
        <w:jc w:val="both"/>
        <w:rPr>
          <w:rFonts w:ascii="Times New Roman" w:hAnsi="Times New Roman" w:cs="Times New Roman"/>
          <w:sz w:val="28"/>
          <w:szCs w:val="28"/>
        </w:rPr>
      </w:pPr>
      <w:proofErr w:type="spellStart"/>
      <w:r w:rsidRPr="00CE3517">
        <w:rPr>
          <w:rFonts w:ascii="Times New Roman" w:hAnsi="Times New Roman" w:cs="Times New Roman"/>
          <w:sz w:val="28"/>
          <w:szCs w:val="28"/>
        </w:rPr>
        <w:t>Інтерполююча</w:t>
      </w:r>
      <w:proofErr w:type="spellEnd"/>
      <w:r w:rsidRPr="00CE3517">
        <w:rPr>
          <w:rFonts w:ascii="Times New Roman" w:hAnsi="Times New Roman" w:cs="Times New Roman"/>
          <w:sz w:val="28"/>
          <w:szCs w:val="28"/>
        </w:rPr>
        <w:t xml:space="preserve"> функція є ламаною, наче «зшитою» з відрізків прямих, кожен з яких розглядається на своєму «куску».</w:t>
      </w:r>
      <w:r w:rsidR="00FC0E7C" w:rsidRPr="00CE3517">
        <w:rPr>
          <w:rFonts w:ascii="Times New Roman" w:hAnsi="Times New Roman" w:cs="Times New Roman"/>
          <w:sz w:val="28"/>
          <w:szCs w:val="28"/>
        </w:rPr>
        <w:t xml:space="preserve"> Ф</w:t>
      </w:r>
      <w:r w:rsidR="00FC0E7C" w:rsidRPr="00FC0E7C">
        <w:rPr>
          <w:rFonts w:ascii="Times New Roman" w:hAnsi="Times New Roman" w:cs="Times New Roman"/>
          <w:sz w:val="28"/>
          <w:szCs w:val="28"/>
        </w:rPr>
        <w:t>ормул</w:t>
      </w:r>
      <w:r w:rsidR="00FC0E7C" w:rsidRPr="00CE3517">
        <w:rPr>
          <w:rFonts w:ascii="Times New Roman" w:hAnsi="Times New Roman" w:cs="Times New Roman"/>
          <w:sz w:val="28"/>
          <w:szCs w:val="28"/>
        </w:rPr>
        <w:t>а</w:t>
      </w:r>
      <w:r w:rsidR="00FC0E7C" w:rsidRPr="00FC0E7C">
        <w:rPr>
          <w:rFonts w:ascii="Times New Roman" w:hAnsi="Times New Roman" w:cs="Times New Roman"/>
          <w:sz w:val="28"/>
          <w:szCs w:val="28"/>
        </w:rPr>
        <w:t xml:space="preserve"> </w:t>
      </w:r>
      <w:proofErr w:type="spellStart"/>
      <w:r w:rsidR="00FC0E7C" w:rsidRPr="00FC0E7C">
        <w:rPr>
          <w:rFonts w:ascii="Times New Roman" w:hAnsi="Times New Roman" w:cs="Times New Roman"/>
          <w:sz w:val="28"/>
          <w:szCs w:val="28"/>
        </w:rPr>
        <w:t>кусково</w:t>
      </w:r>
      <w:proofErr w:type="spellEnd"/>
      <w:r w:rsidR="00FC0E7C" w:rsidRPr="00FC0E7C">
        <w:rPr>
          <w:rFonts w:ascii="Times New Roman" w:hAnsi="Times New Roman" w:cs="Times New Roman"/>
          <w:sz w:val="28"/>
          <w:szCs w:val="28"/>
        </w:rPr>
        <w:t>-квадратичної інтерполяції</w:t>
      </w:r>
      <w:r w:rsidR="00FC0E7C" w:rsidRPr="00CE3517">
        <w:rPr>
          <w:rFonts w:ascii="Times New Roman" w:hAnsi="Times New Roman" w:cs="Times New Roman"/>
          <w:sz w:val="28"/>
          <w:szCs w:val="28"/>
        </w:rPr>
        <w:t>:</w:t>
      </w:r>
    </w:p>
    <w:p w14:paraId="2D25DA87" w14:textId="46424CD6" w:rsidR="00FC0E7C" w:rsidRPr="00FC0E7C" w:rsidRDefault="00FC0E7C" w:rsidP="006617F5">
      <w:pPr>
        <w:spacing w:after="0" w:line="25" w:lineRule="atLeast"/>
        <w:jc w:val="center"/>
        <w:rPr>
          <w:rFonts w:ascii="Times New Roman" w:hAnsi="Times New Roman" w:cs="Times New Roman"/>
          <w:sz w:val="28"/>
          <w:szCs w:val="28"/>
        </w:rPr>
      </w:pPr>
      <w:r w:rsidRPr="00CE3517">
        <w:rPr>
          <w:rFonts w:ascii="Times New Roman" w:hAnsi="Times New Roman" w:cs="Times New Roman"/>
          <w:noProof/>
          <w:sz w:val="28"/>
          <w:szCs w:val="28"/>
        </w:rPr>
        <w:drawing>
          <wp:inline distT="0" distB="0" distL="0" distR="0" wp14:anchorId="788A8F4C" wp14:editId="459001DA">
            <wp:extent cx="5175581" cy="443069"/>
            <wp:effectExtent l="0" t="0" r="0" b="0"/>
            <wp:docPr id="35685626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856264" name=""/>
                    <pic:cNvPicPr/>
                  </pic:nvPicPr>
                  <pic:blipFill>
                    <a:blip r:embed="rId50"/>
                    <a:stretch>
                      <a:fillRect/>
                    </a:stretch>
                  </pic:blipFill>
                  <pic:spPr>
                    <a:xfrm>
                      <a:off x="0" y="0"/>
                      <a:ext cx="5296330" cy="453406"/>
                    </a:xfrm>
                    <a:prstGeom prst="rect">
                      <a:avLst/>
                    </a:prstGeom>
                  </pic:spPr>
                </pic:pic>
              </a:graphicData>
            </a:graphic>
          </wp:inline>
        </w:drawing>
      </w:r>
    </w:p>
    <w:p w14:paraId="63E4A067" w14:textId="77777777" w:rsidR="00FC0E7C" w:rsidRPr="00CE3517" w:rsidRDefault="00FC0E7C" w:rsidP="006617F5">
      <w:pPr>
        <w:spacing w:after="0" w:line="25" w:lineRule="atLeast"/>
        <w:ind w:firstLine="567"/>
        <w:jc w:val="both"/>
        <w:rPr>
          <w:rFonts w:ascii="Times New Roman" w:hAnsi="Times New Roman" w:cs="Times New Roman"/>
          <w:sz w:val="28"/>
          <w:szCs w:val="28"/>
        </w:rPr>
      </w:pPr>
    </w:p>
    <w:p w14:paraId="00469E9D" w14:textId="5EDD088C" w:rsidR="00FC0E7C" w:rsidRPr="00CE3517" w:rsidRDefault="00FC0E7C" w:rsidP="006617F5">
      <w:pPr>
        <w:spacing w:after="0" w:line="25" w:lineRule="atLeast"/>
        <w:ind w:firstLine="567"/>
        <w:jc w:val="center"/>
        <w:rPr>
          <w:rFonts w:ascii="Times New Roman" w:hAnsi="Times New Roman" w:cs="Times New Roman"/>
          <w:sz w:val="28"/>
          <w:szCs w:val="28"/>
        </w:rPr>
      </w:pPr>
      <w:r w:rsidRPr="00CE3517">
        <w:rPr>
          <w:rFonts w:ascii="Times New Roman" w:hAnsi="Times New Roman" w:cs="Times New Roman"/>
          <w:noProof/>
          <w:sz w:val="28"/>
          <w:szCs w:val="28"/>
        </w:rPr>
        <w:drawing>
          <wp:inline distT="0" distB="0" distL="0" distR="0" wp14:anchorId="6A3AA4A5" wp14:editId="0E3884BE">
            <wp:extent cx="4135845" cy="1907627"/>
            <wp:effectExtent l="0" t="0" r="0" b="0"/>
            <wp:docPr id="894525040"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147978" cy="1913223"/>
                    </a:xfrm>
                    <a:prstGeom prst="rect">
                      <a:avLst/>
                    </a:prstGeom>
                    <a:noFill/>
                    <a:ln>
                      <a:noFill/>
                    </a:ln>
                  </pic:spPr>
                </pic:pic>
              </a:graphicData>
            </a:graphic>
          </wp:inline>
        </w:drawing>
      </w:r>
    </w:p>
    <w:p w14:paraId="39AB0A59" w14:textId="634E6162" w:rsidR="00FC0E7C" w:rsidRDefault="00FC0E7C" w:rsidP="006617F5">
      <w:pPr>
        <w:spacing w:after="0" w:line="25" w:lineRule="atLeast"/>
        <w:ind w:firstLine="567"/>
        <w:jc w:val="center"/>
        <w:rPr>
          <w:rFonts w:ascii="Times New Roman" w:hAnsi="Times New Roman" w:cs="Times New Roman"/>
          <w:sz w:val="28"/>
          <w:szCs w:val="28"/>
        </w:rPr>
      </w:pPr>
      <w:r w:rsidRPr="00FC0E7C">
        <w:rPr>
          <w:rFonts w:ascii="Times New Roman" w:hAnsi="Times New Roman" w:cs="Times New Roman"/>
          <w:sz w:val="28"/>
          <w:szCs w:val="28"/>
        </w:rPr>
        <w:t xml:space="preserve">Рисунок </w:t>
      </w:r>
      <w:r w:rsidR="007B03AA">
        <w:rPr>
          <w:rFonts w:ascii="Times New Roman" w:hAnsi="Times New Roman" w:cs="Times New Roman"/>
          <w:sz w:val="28"/>
          <w:szCs w:val="28"/>
        </w:rPr>
        <w:t>3</w:t>
      </w:r>
      <w:r w:rsidRPr="00FC0E7C">
        <w:rPr>
          <w:rFonts w:ascii="Times New Roman" w:hAnsi="Times New Roman" w:cs="Times New Roman"/>
          <w:sz w:val="28"/>
          <w:szCs w:val="28"/>
        </w:rPr>
        <w:t>.</w:t>
      </w:r>
      <w:r w:rsidR="00E61E2A">
        <w:rPr>
          <w:rFonts w:ascii="Times New Roman" w:hAnsi="Times New Roman" w:cs="Times New Roman"/>
          <w:sz w:val="28"/>
          <w:szCs w:val="28"/>
        </w:rPr>
        <w:t>2</w:t>
      </w:r>
      <w:r w:rsidRPr="00FC0E7C">
        <w:rPr>
          <w:rFonts w:ascii="Times New Roman" w:hAnsi="Times New Roman" w:cs="Times New Roman"/>
          <w:sz w:val="28"/>
          <w:szCs w:val="28"/>
        </w:rPr>
        <w:t xml:space="preserve"> – Кускова лінійна інтерполяція</w:t>
      </w:r>
      <w:r w:rsidR="008A25C9">
        <w:rPr>
          <w:rFonts w:ascii="Times New Roman" w:hAnsi="Times New Roman" w:cs="Times New Roman"/>
          <w:sz w:val="28"/>
          <w:szCs w:val="28"/>
        </w:rPr>
        <w:t xml:space="preserve"> </w:t>
      </w:r>
      <w:r w:rsidR="008A25C9" w:rsidRPr="00137662">
        <w:rPr>
          <w:rFonts w:ascii="Times New Roman" w:hAnsi="Times New Roman" w:cs="Times New Roman"/>
          <w:sz w:val="28"/>
          <w:szCs w:val="28"/>
        </w:rPr>
        <w:t>[1</w:t>
      </w:r>
      <w:r w:rsidR="008A25C9">
        <w:rPr>
          <w:rFonts w:ascii="Times New Roman" w:hAnsi="Times New Roman" w:cs="Times New Roman"/>
          <w:sz w:val="28"/>
          <w:szCs w:val="28"/>
        </w:rPr>
        <w:t xml:space="preserve">, </w:t>
      </w:r>
      <w:r w:rsidR="008A0154" w:rsidRPr="00F35A5A">
        <w:rPr>
          <w:rFonts w:ascii="Times New Roman" w:hAnsi="Times New Roman" w:cs="Times New Roman"/>
          <w:sz w:val="28"/>
          <w:szCs w:val="28"/>
        </w:rPr>
        <w:t>5</w:t>
      </w:r>
      <w:r w:rsidR="008A25C9" w:rsidRPr="00137662">
        <w:rPr>
          <w:rFonts w:ascii="Times New Roman" w:hAnsi="Times New Roman" w:cs="Times New Roman"/>
          <w:sz w:val="28"/>
          <w:szCs w:val="28"/>
        </w:rPr>
        <w:t>]</w:t>
      </w:r>
    </w:p>
    <w:p w14:paraId="76C7DE10" w14:textId="77777777" w:rsidR="00E61E2A" w:rsidRPr="00FC0E7C" w:rsidRDefault="00E61E2A" w:rsidP="006617F5">
      <w:pPr>
        <w:spacing w:after="0" w:line="25" w:lineRule="atLeast"/>
        <w:ind w:firstLine="567"/>
        <w:jc w:val="both"/>
        <w:rPr>
          <w:rFonts w:ascii="Times New Roman" w:hAnsi="Times New Roman" w:cs="Times New Roman"/>
          <w:sz w:val="28"/>
          <w:szCs w:val="28"/>
        </w:rPr>
      </w:pPr>
    </w:p>
    <w:p w14:paraId="71B8C6B4" w14:textId="55BD24A9" w:rsidR="00FC0E7C" w:rsidRPr="00FC0E7C" w:rsidRDefault="00FC0E7C" w:rsidP="006617F5">
      <w:pPr>
        <w:spacing w:after="0" w:line="25" w:lineRule="atLeast"/>
        <w:ind w:firstLine="567"/>
        <w:jc w:val="both"/>
        <w:rPr>
          <w:rFonts w:ascii="Times New Roman" w:hAnsi="Times New Roman" w:cs="Times New Roman"/>
          <w:sz w:val="28"/>
          <w:szCs w:val="28"/>
        </w:rPr>
      </w:pPr>
      <w:r w:rsidRPr="00FC0E7C">
        <w:rPr>
          <w:rFonts w:ascii="Times New Roman" w:hAnsi="Times New Roman" w:cs="Times New Roman"/>
          <w:sz w:val="28"/>
          <w:szCs w:val="28"/>
        </w:rPr>
        <w:t xml:space="preserve">Схема кускової лінійної інтерполяції складається з двох кроків: знаходження інтервалу </w:t>
      </w:r>
      <w:r w:rsidRPr="005F43B7">
        <w:rPr>
          <w:rFonts w:ascii="Times New Roman" w:hAnsi="Times New Roman" w:cs="Times New Roman"/>
          <w:sz w:val="28"/>
          <w:szCs w:val="28"/>
        </w:rPr>
        <w:t>[</w:t>
      </w:r>
      <w:r w:rsidRPr="005F43B7">
        <w:rPr>
          <w:rFonts w:ascii="Times New Roman" w:hAnsi="Times New Roman" w:cs="Times New Roman"/>
          <w:i/>
          <w:iCs/>
          <w:sz w:val="28"/>
          <w:szCs w:val="28"/>
        </w:rPr>
        <w:t>x</w:t>
      </w:r>
      <w:r w:rsidRPr="005F43B7">
        <w:rPr>
          <w:rFonts w:ascii="Times New Roman" w:hAnsi="Times New Roman" w:cs="Times New Roman"/>
          <w:i/>
          <w:iCs/>
          <w:sz w:val="28"/>
          <w:szCs w:val="28"/>
          <w:vertAlign w:val="subscript"/>
        </w:rPr>
        <w:t>i</w:t>
      </w:r>
      <w:r w:rsidRPr="005F43B7">
        <w:rPr>
          <w:rFonts w:ascii="Times New Roman" w:hAnsi="Times New Roman" w:cs="Times New Roman"/>
          <w:i/>
          <w:iCs/>
          <w:sz w:val="28"/>
          <w:szCs w:val="28"/>
        </w:rPr>
        <w:t>,</w:t>
      </w:r>
      <w:r w:rsidRPr="00CE3517">
        <w:rPr>
          <w:rFonts w:ascii="Times New Roman" w:hAnsi="Times New Roman" w:cs="Times New Roman"/>
          <w:i/>
          <w:iCs/>
          <w:sz w:val="28"/>
          <w:szCs w:val="28"/>
        </w:rPr>
        <w:t xml:space="preserve"> </w:t>
      </w:r>
      <w:r w:rsidRPr="005F43B7">
        <w:rPr>
          <w:rFonts w:ascii="Times New Roman" w:hAnsi="Times New Roman" w:cs="Times New Roman"/>
          <w:i/>
          <w:iCs/>
          <w:sz w:val="28"/>
          <w:szCs w:val="28"/>
        </w:rPr>
        <w:t>x</w:t>
      </w:r>
      <w:r w:rsidRPr="005F43B7">
        <w:rPr>
          <w:rFonts w:ascii="Times New Roman" w:hAnsi="Times New Roman" w:cs="Times New Roman"/>
          <w:i/>
          <w:iCs/>
          <w:sz w:val="28"/>
          <w:szCs w:val="28"/>
          <w:vertAlign w:val="subscript"/>
        </w:rPr>
        <w:t>i+1</w:t>
      </w:r>
      <w:r w:rsidRPr="005F43B7">
        <w:rPr>
          <w:rFonts w:ascii="Times New Roman" w:hAnsi="Times New Roman" w:cs="Times New Roman"/>
          <w:sz w:val="28"/>
          <w:szCs w:val="28"/>
        </w:rPr>
        <w:t>]</w:t>
      </w:r>
      <w:r w:rsidRPr="00FC0E7C">
        <w:rPr>
          <w:rFonts w:ascii="Times New Roman" w:hAnsi="Times New Roman" w:cs="Times New Roman"/>
          <w:sz w:val="28"/>
          <w:szCs w:val="28"/>
        </w:rPr>
        <w:t xml:space="preserve">, якому належить точка x на першому кроці, та обчислення наближеного значення функції </w:t>
      </w:r>
      <w:r w:rsidRPr="00FC0E7C">
        <w:rPr>
          <w:rFonts w:ascii="Times New Roman" w:hAnsi="Times New Roman" w:cs="Times New Roman"/>
          <w:i/>
          <w:iCs/>
          <w:sz w:val="28"/>
          <w:szCs w:val="28"/>
        </w:rPr>
        <w:t>f(x)</w:t>
      </w:r>
      <w:r w:rsidRPr="00FC0E7C">
        <w:rPr>
          <w:rFonts w:ascii="Times New Roman" w:hAnsi="Times New Roman" w:cs="Times New Roman"/>
          <w:sz w:val="28"/>
          <w:szCs w:val="28"/>
        </w:rPr>
        <w:t xml:space="preserve"> у точці x за формулою </w:t>
      </w:r>
      <w:proofErr w:type="spellStart"/>
      <w:r w:rsidRPr="00FC0E7C">
        <w:rPr>
          <w:rFonts w:ascii="Times New Roman" w:hAnsi="Times New Roman" w:cs="Times New Roman"/>
          <w:sz w:val="28"/>
          <w:szCs w:val="28"/>
        </w:rPr>
        <w:t>кусково</w:t>
      </w:r>
      <w:proofErr w:type="spellEnd"/>
      <w:r w:rsidRPr="00FC0E7C">
        <w:rPr>
          <w:rFonts w:ascii="Times New Roman" w:hAnsi="Times New Roman" w:cs="Times New Roman"/>
          <w:sz w:val="28"/>
          <w:szCs w:val="28"/>
        </w:rPr>
        <w:t>-лінійної інтерполяції (</w:t>
      </w:r>
      <w:r w:rsidR="007B03AA">
        <w:rPr>
          <w:rFonts w:ascii="Times New Roman" w:hAnsi="Times New Roman" w:cs="Times New Roman"/>
          <w:sz w:val="28"/>
          <w:szCs w:val="28"/>
        </w:rPr>
        <w:t>3</w:t>
      </w:r>
      <w:r w:rsidRPr="00FC0E7C">
        <w:rPr>
          <w:rFonts w:ascii="Times New Roman" w:hAnsi="Times New Roman" w:cs="Times New Roman"/>
          <w:sz w:val="28"/>
          <w:szCs w:val="28"/>
        </w:rPr>
        <w:t>.1</w:t>
      </w:r>
      <w:r w:rsidR="00E61E2A">
        <w:rPr>
          <w:rFonts w:ascii="Times New Roman" w:hAnsi="Times New Roman" w:cs="Times New Roman"/>
          <w:sz w:val="28"/>
          <w:szCs w:val="28"/>
        </w:rPr>
        <w:t>4</w:t>
      </w:r>
      <w:r w:rsidRPr="00FC0E7C">
        <w:rPr>
          <w:rFonts w:ascii="Times New Roman" w:hAnsi="Times New Roman" w:cs="Times New Roman"/>
          <w:sz w:val="28"/>
          <w:szCs w:val="28"/>
        </w:rPr>
        <w:t xml:space="preserve">) – на другому. </w:t>
      </w:r>
    </w:p>
    <w:p w14:paraId="6C765036" w14:textId="36E0ACC6" w:rsidR="00E61E2A" w:rsidRDefault="00E61E2A" w:rsidP="006617F5">
      <w:pPr>
        <w:spacing w:after="0" w:line="25" w:lineRule="atLeast"/>
        <w:ind w:firstLine="567"/>
        <w:jc w:val="both"/>
        <w:rPr>
          <w:rFonts w:ascii="Times New Roman" w:hAnsi="Times New Roman" w:cs="Times New Roman"/>
          <w:sz w:val="28"/>
          <w:szCs w:val="28"/>
        </w:rPr>
      </w:pPr>
    </w:p>
    <w:p w14:paraId="6450E631" w14:textId="77777777" w:rsidR="006617F5" w:rsidRDefault="006617F5" w:rsidP="006617F5">
      <w:pPr>
        <w:spacing w:after="0" w:line="25" w:lineRule="atLeast"/>
        <w:ind w:firstLine="567"/>
        <w:jc w:val="both"/>
        <w:rPr>
          <w:rFonts w:ascii="Times New Roman" w:hAnsi="Times New Roman" w:cs="Times New Roman"/>
          <w:sz w:val="28"/>
          <w:szCs w:val="28"/>
        </w:rPr>
      </w:pPr>
    </w:p>
    <w:p w14:paraId="58ABE771" w14:textId="44041A6B" w:rsidR="00FC0E7C" w:rsidRPr="00E61E2A" w:rsidRDefault="00FC0E7C" w:rsidP="006617F5">
      <w:pPr>
        <w:spacing w:after="0" w:line="25" w:lineRule="atLeast"/>
        <w:ind w:firstLine="567"/>
        <w:jc w:val="both"/>
        <w:rPr>
          <w:rFonts w:ascii="Times New Roman" w:hAnsi="Times New Roman" w:cs="Times New Roman"/>
          <w:b/>
          <w:bCs/>
          <w:sz w:val="28"/>
          <w:szCs w:val="28"/>
        </w:rPr>
      </w:pPr>
      <w:r w:rsidRPr="00E61E2A">
        <w:rPr>
          <w:rFonts w:ascii="Times New Roman" w:hAnsi="Times New Roman" w:cs="Times New Roman"/>
          <w:b/>
          <w:bCs/>
          <w:sz w:val="28"/>
          <w:szCs w:val="28"/>
        </w:rPr>
        <w:t xml:space="preserve">Кускова квадратична інтерполяція </w:t>
      </w:r>
    </w:p>
    <w:p w14:paraId="2106320D" w14:textId="75C294EE" w:rsidR="00FC0E7C" w:rsidRPr="00CE3517" w:rsidRDefault="00FC0E7C" w:rsidP="006617F5">
      <w:pPr>
        <w:spacing w:after="0" w:line="25" w:lineRule="atLeast"/>
        <w:ind w:firstLine="567"/>
        <w:jc w:val="both"/>
        <w:rPr>
          <w:rFonts w:ascii="Times New Roman" w:hAnsi="Times New Roman" w:cs="Times New Roman"/>
          <w:sz w:val="28"/>
          <w:szCs w:val="28"/>
        </w:rPr>
      </w:pPr>
      <w:r w:rsidRPr="00CE3517">
        <w:rPr>
          <w:rFonts w:ascii="Times New Roman" w:hAnsi="Times New Roman" w:cs="Times New Roman"/>
          <w:sz w:val="28"/>
          <w:szCs w:val="28"/>
        </w:rPr>
        <w:t xml:space="preserve">Подібно до кускова лінійної інтерполяції для наближення на кожному окремому інтервалі </w:t>
      </w:r>
      <w:r w:rsidRPr="005F43B7">
        <w:rPr>
          <w:rFonts w:ascii="Times New Roman" w:hAnsi="Times New Roman" w:cs="Times New Roman"/>
          <w:sz w:val="28"/>
          <w:szCs w:val="28"/>
        </w:rPr>
        <w:t>[</w:t>
      </w:r>
      <w:r w:rsidRPr="005F43B7">
        <w:rPr>
          <w:rFonts w:ascii="Times New Roman" w:hAnsi="Times New Roman" w:cs="Times New Roman"/>
          <w:i/>
          <w:iCs/>
          <w:sz w:val="28"/>
          <w:szCs w:val="28"/>
        </w:rPr>
        <w:t>x</w:t>
      </w:r>
      <w:r w:rsidRPr="005F43B7">
        <w:rPr>
          <w:rFonts w:ascii="Times New Roman" w:hAnsi="Times New Roman" w:cs="Times New Roman"/>
          <w:i/>
          <w:iCs/>
          <w:sz w:val="28"/>
          <w:szCs w:val="28"/>
          <w:vertAlign w:val="subscript"/>
        </w:rPr>
        <w:t>i</w:t>
      </w:r>
      <w:r w:rsidRPr="005F43B7">
        <w:rPr>
          <w:rFonts w:ascii="Times New Roman" w:hAnsi="Times New Roman" w:cs="Times New Roman"/>
          <w:i/>
          <w:iCs/>
          <w:sz w:val="28"/>
          <w:szCs w:val="28"/>
        </w:rPr>
        <w:t>,</w:t>
      </w:r>
      <w:r w:rsidRPr="00CE3517">
        <w:rPr>
          <w:rFonts w:ascii="Times New Roman" w:hAnsi="Times New Roman" w:cs="Times New Roman"/>
          <w:i/>
          <w:iCs/>
          <w:sz w:val="28"/>
          <w:szCs w:val="28"/>
        </w:rPr>
        <w:t xml:space="preserve"> </w:t>
      </w:r>
      <w:r w:rsidRPr="005F43B7">
        <w:rPr>
          <w:rFonts w:ascii="Times New Roman" w:hAnsi="Times New Roman" w:cs="Times New Roman"/>
          <w:i/>
          <w:iCs/>
          <w:sz w:val="28"/>
          <w:szCs w:val="28"/>
        </w:rPr>
        <w:t>x</w:t>
      </w:r>
      <w:r w:rsidRPr="005F43B7">
        <w:rPr>
          <w:rFonts w:ascii="Times New Roman" w:hAnsi="Times New Roman" w:cs="Times New Roman"/>
          <w:i/>
          <w:iCs/>
          <w:sz w:val="28"/>
          <w:szCs w:val="28"/>
          <w:vertAlign w:val="subscript"/>
        </w:rPr>
        <w:t>i+1</w:t>
      </w:r>
      <w:r w:rsidRPr="005F43B7">
        <w:rPr>
          <w:rFonts w:ascii="Times New Roman" w:hAnsi="Times New Roman" w:cs="Times New Roman"/>
          <w:sz w:val="28"/>
          <w:szCs w:val="28"/>
        </w:rPr>
        <w:t xml:space="preserve">] </w:t>
      </w:r>
      <w:r w:rsidRPr="00CE3517">
        <w:rPr>
          <w:rFonts w:ascii="Times New Roman" w:hAnsi="Times New Roman" w:cs="Times New Roman"/>
          <w:sz w:val="28"/>
          <w:szCs w:val="28"/>
        </w:rPr>
        <w:t xml:space="preserve">функція </w:t>
      </w:r>
      <w:r w:rsidRPr="00CE3517">
        <w:rPr>
          <w:rFonts w:ascii="Times New Roman" w:hAnsi="Times New Roman" w:cs="Times New Roman"/>
          <w:i/>
          <w:iCs/>
          <w:sz w:val="28"/>
          <w:szCs w:val="28"/>
        </w:rPr>
        <w:t>f(x)</w:t>
      </w:r>
      <w:r w:rsidRPr="00CE3517">
        <w:rPr>
          <w:rFonts w:ascii="Times New Roman" w:hAnsi="Times New Roman" w:cs="Times New Roman"/>
          <w:sz w:val="28"/>
          <w:szCs w:val="28"/>
        </w:rPr>
        <w:t xml:space="preserve"> наближається квадратичною (параболічною) функцією (рис. </w:t>
      </w:r>
      <w:r w:rsidR="007B03AA">
        <w:rPr>
          <w:rFonts w:ascii="Times New Roman" w:hAnsi="Times New Roman" w:cs="Times New Roman"/>
          <w:sz w:val="28"/>
          <w:szCs w:val="28"/>
        </w:rPr>
        <w:t>3</w:t>
      </w:r>
      <w:r w:rsidRPr="00CE3517">
        <w:rPr>
          <w:rFonts w:ascii="Times New Roman" w:hAnsi="Times New Roman" w:cs="Times New Roman"/>
          <w:sz w:val="28"/>
          <w:szCs w:val="28"/>
        </w:rPr>
        <w:t>.</w:t>
      </w:r>
      <w:r w:rsidR="00E61E2A">
        <w:rPr>
          <w:rFonts w:ascii="Times New Roman" w:hAnsi="Times New Roman" w:cs="Times New Roman"/>
          <w:sz w:val="28"/>
          <w:szCs w:val="28"/>
        </w:rPr>
        <w:t>3</w:t>
      </w:r>
      <w:r w:rsidRPr="00CE3517">
        <w:rPr>
          <w:rFonts w:ascii="Times New Roman" w:hAnsi="Times New Roman" w:cs="Times New Roman"/>
          <w:sz w:val="28"/>
          <w:szCs w:val="28"/>
        </w:rPr>
        <w:t xml:space="preserve">). </w:t>
      </w:r>
      <w:proofErr w:type="spellStart"/>
      <w:r w:rsidRPr="00CE3517">
        <w:rPr>
          <w:rFonts w:ascii="Times New Roman" w:hAnsi="Times New Roman" w:cs="Times New Roman"/>
          <w:sz w:val="28"/>
          <w:szCs w:val="28"/>
        </w:rPr>
        <w:t>Інтерполююча</w:t>
      </w:r>
      <w:proofErr w:type="spellEnd"/>
      <w:r w:rsidRPr="00CE3517">
        <w:rPr>
          <w:rFonts w:ascii="Times New Roman" w:hAnsi="Times New Roman" w:cs="Times New Roman"/>
          <w:sz w:val="28"/>
          <w:szCs w:val="28"/>
        </w:rPr>
        <w:t xml:space="preserve"> функція є «зшитою» з парабол, кожна з яких розглядається на своєму «кусочку».</w:t>
      </w:r>
    </w:p>
    <w:p w14:paraId="411ACD90" w14:textId="6EBC4A10" w:rsidR="00FC0E7C" w:rsidRPr="00CE3517" w:rsidRDefault="00FC0E7C" w:rsidP="006617F5">
      <w:pPr>
        <w:spacing w:after="0" w:line="25" w:lineRule="atLeast"/>
        <w:ind w:firstLine="567"/>
        <w:jc w:val="center"/>
        <w:rPr>
          <w:rFonts w:ascii="Times New Roman" w:hAnsi="Times New Roman" w:cs="Times New Roman"/>
          <w:sz w:val="28"/>
          <w:szCs w:val="28"/>
        </w:rPr>
      </w:pPr>
      <w:r w:rsidRPr="00CE3517">
        <w:rPr>
          <w:rFonts w:ascii="Times New Roman" w:hAnsi="Times New Roman" w:cs="Times New Roman"/>
          <w:noProof/>
          <w:sz w:val="28"/>
          <w:szCs w:val="28"/>
        </w:rPr>
        <w:drawing>
          <wp:inline distT="0" distB="0" distL="0" distR="0" wp14:anchorId="38177440" wp14:editId="6E595AEC">
            <wp:extent cx="4394463" cy="2002221"/>
            <wp:effectExtent l="0" t="0" r="6350" b="0"/>
            <wp:docPr id="551992678"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2">
                      <a:lum contrast="20000"/>
                      <a:extLst>
                        <a:ext uri="{28A0092B-C50C-407E-A947-70E740481C1C}">
                          <a14:useLocalDpi xmlns:a14="http://schemas.microsoft.com/office/drawing/2010/main" val="0"/>
                        </a:ext>
                      </a:extLst>
                    </a:blip>
                    <a:srcRect/>
                    <a:stretch>
                      <a:fillRect/>
                    </a:stretch>
                  </pic:blipFill>
                  <pic:spPr bwMode="auto">
                    <a:xfrm>
                      <a:off x="0" y="0"/>
                      <a:ext cx="4404319" cy="2006711"/>
                    </a:xfrm>
                    <a:prstGeom prst="rect">
                      <a:avLst/>
                    </a:prstGeom>
                    <a:noFill/>
                    <a:ln>
                      <a:noFill/>
                    </a:ln>
                  </pic:spPr>
                </pic:pic>
              </a:graphicData>
            </a:graphic>
          </wp:inline>
        </w:drawing>
      </w:r>
    </w:p>
    <w:p w14:paraId="2A314059" w14:textId="44BE17B9" w:rsidR="00FC0E7C" w:rsidRDefault="00E61E2A" w:rsidP="006617F5">
      <w:pPr>
        <w:spacing w:after="0" w:line="25" w:lineRule="atLeast"/>
        <w:ind w:firstLine="567"/>
        <w:jc w:val="center"/>
        <w:rPr>
          <w:rFonts w:ascii="Times New Roman" w:hAnsi="Times New Roman" w:cs="Times New Roman"/>
          <w:sz w:val="28"/>
          <w:szCs w:val="28"/>
        </w:rPr>
      </w:pPr>
      <w:r w:rsidRPr="00FC0E7C">
        <w:rPr>
          <w:rFonts w:ascii="Times New Roman" w:hAnsi="Times New Roman" w:cs="Times New Roman"/>
          <w:sz w:val="28"/>
          <w:szCs w:val="28"/>
        </w:rPr>
        <w:t xml:space="preserve">Рисунок </w:t>
      </w:r>
      <w:r w:rsidR="007B03AA">
        <w:rPr>
          <w:rFonts w:ascii="Times New Roman" w:hAnsi="Times New Roman" w:cs="Times New Roman"/>
          <w:sz w:val="28"/>
          <w:szCs w:val="28"/>
        </w:rPr>
        <w:t>3</w:t>
      </w:r>
      <w:r w:rsidRPr="00FC0E7C">
        <w:rPr>
          <w:rFonts w:ascii="Times New Roman" w:hAnsi="Times New Roman" w:cs="Times New Roman"/>
          <w:sz w:val="28"/>
          <w:szCs w:val="28"/>
        </w:rPr>
        <w:t>.</w:t>
      </w:r>
      <w:r>
        <w:rPr>
          <w:rFonts w:ascii="Times New Roman" w:hAnsi="Times New Roman" w:cs="Times New Roman"/>
          <w:sz w:val="28"/>
          <w:szCs w:val="28"/>
        </w:rPr>
        <w:t>3</w:t>
      </w:r>
      <w:r w:rsidRPr="00FC0E7C">
        <w:rPr>
          <w:rFonts w:ascii="Times New Roman" w:hAnsi="Times New Roman" w:cs="Times New Roman"/>
          <w:sz w:val="28"/>
          <w:szCs w:val="28"/>
        </w:rPr>
        <w:t xml:space="preserve"> – </w:t>
      </w:r>
      <w:proofErr w:type="spellStart"/>
      <w:r w:rsidR="00FC0E7C" w:rsidRPr="00FC0E7C">
        <w:rPr>
          <w:rFonts w:ascii="Times New Roman" w:hAnsi="Times New Roman" w:cs="Times New Roman"/>
          <w:sz w:val="28"/>
          <w:szCs w:val="28"/>
        </w:rPr>
        <w:t>Сплайн</w:t>
      </w:r>
      <w:proofErr w:type="spellEnd"/>
      <w:r w:rsidR="00FC0E7C" w:rsidRPr="00FC0E7C">
        <w:rPr>
          <w:rFonts w:ascii="Times New Roman" w:hAnsi="Times New Roman" w:cs="Times New Roman"/>
          <w:sz w:val="28"/>
          <w:szCs w:val="28"/>
        </w:rPr>
        <w:t>-інтерполяція</w:t>
      </w:r>
      <w:r w:rsidR="008A25C9">
        <w:rPr>
          <w:rFonts w:ascii="Times New Roman" w:hAnsi="Times New Roman" w:cs="Times New Roman"/>
          <w:sz w:val="28"/>
          <w:szCs w:val="28"/>
        </w:rPr>
        <w:t xml:space="preserve"> </w:t>
      </w:r>
      <w:r w:rsidR="008A25C9" w:rsidRPr="00137662">
        <w:rPr>
          <w:rFonts w:ascii="Times New Roman" w:hAnsi="Times New Roman" w:cs="Times New Roman"/>
          <w:sz w:val="28"/>
          <w:szCs w:val="28"/>
        </w:rPr>
        <w:t>[1</w:t>
      </w:r>
      <w:r w:rsidR="008A25C9">
        <w:rPr>
          <w:rFonts w:ascii="Times New Roman" w:hAnsi="Times New Roman" w:cs="Times New Roman"/>
          <w:sz w:val="28"/>
          <w:szCs w:val="28"/>
        </w:rPr>
        <w:t>,</w:t>
      </w:r>
      <w:r w:rsidR="008A0154" w:rsidRPr="00F35A5A">
        <w:rPr>
          <w:rFonts w:ascii="Times New Roman" w:hAnsi="Times New Roman" w:cs="Times New Roman"/>
          <w:sz w:val="28"/>
          <w:szCs w:val="28"/>
        </w:rPr>
        <w:t xml:space="preserve"> 5</w:t>
      </w:r>
      <w:r w:rsidR="008A25C9" w:rsidRPr="00137662">
        <w:rPr>
          <w:rFonts w:ascii="Times New Roman" w:hAnsi="Times New Roman" w:cs="Times New Roman"/>
          <w:sz w:val="28"/>
          <w:szCs w:val="28"/>
        </w:rPr>
        <w:t>]</w:t>
      </w:r>
    </w:p>
    <w:p w14:paraId="2FCD0E8E" w14:textId="77777777" w:rsidR="00E61E2A" w:rsidRPr="00FC0E7C" w:rsidRDefault="00E61E2A" w:rsidP="006617F5">
      <w:pPr>
        <w:spacing w:after="0" w:line="25" w:lineRule="atLeast"/>
        <w:ind w:firstLine="567"/>
        <w:jc w:val="both"/>
        <w:rPr>
          <w:rFonts w:ascii="Times New Roman" w:hAnsi="Times New Roman" w:cs="Times New Roman"/>
          <w:sz w:val="28"/>
          <w:szCs w:val="28"/>
        </w:rPr>
      </w:pPr>
    </w:p>
    <w:p w14:paraId="3E7E5892" w14:textId="77777777" w:rsidR="00FC0E7C" w:rsidRPr="00FC0E7C" w:rsidRDefault="00FC0E7C" w:rsidP="006617F5">
      <w:pPr>
        <w:spacing w:after="0" w:line="25" w:lineRule="atLeast"/>
        <w:ind w:firstLine="567"/>
        <w:jc w:val="both"/>
        <w:rPr>
          <w:rFonts w:ascii="Times New Roman" w:hAnsi="Times New Roman" w:cs="Times New Roman"/>
          <w:sz w:val="28"/>
          <w:szCs w:val="28"/>
        </w:rPr>
      </w:pPr>
      <w:r w:rsidRPr="00FC0E7C">
        <w:rPr>
          <w:rFonts w:ascii="Times New Roman" w:hAnsi="Times New Roman" w:cs="Times New Roman"/>
          <w:sz w:val="28"/>
          <w:szCs w:val="28"/>
        </w:rPr>
        <w:t xml:space="preserve">Кускова лінійна і кускова квадратична інтерполяція не дозволяють добитися гарного наближення, бо мають злами у вузлах сітки та велику похибку між вузлами. Одним із способів добитися кращого наближення є інтерполяція за допомогою </w:t>
      </w:r>
      <w:proofErr w:type="spellStart"/>
      <w:r w:rsidRPr="00FC0E7C">
        <w:rPr>
          <w:rFonts w:ascii="Times New Roman" w:hAnsi="Times New Roman" w:cs="Times New Roman"/>
          <w:sz w:val="28"/>
          <w:szCs w:val="28"/>
        </w:rPr>
        <w:t>сплайн</w:t>
      </w:r>
      <w:proofErr w:type="spellEnd"/>
      <w:r w:rsidRPr="00FC0E7C">
        <w:rPr>
          <w:rFonts w:ascii="Times New Roman" w:hAnsi="Times New Roman" w:cs="Times New Roman"/>
          <w:sz w:val="28"/>
          <w:szCs w:val="28"/>
        </w:rPr>
        <w:t xml:space="preserve">-функцій, яка називається </w:t>
      </w:r>
      <w:proofErr w:type="spellStart"/>
      <w:r w:rsidRPr="00FC0E7C">
        <w:rPr>
          <w:rFonts w:ascii="Times New Roman" w:hAnsi="Times New Roman" w:cs="Times New Roman"/>
          <w:sz w:val="28"/>
          <w:szCs w:val="28"/>
        </w:rPr>
        <w:t>сплайн</w:t>
      </w:r>
      <w:proofErr w:type="spellEnd"/>
      <w:r w:rsidRPr="00FC0E7C">
        <w:rPr>
          <w:rFonts w:ascii="Times New Roman" w:hAnsi="Times New Roman" w:cs="Times New Roman"/>
          <w:sz w:val="28"/>
          <w:szCs w:val="28"/>
        </w:rPr>
        <w:t xml:space="preserve">-інтерполяцією. </w:t>
      </w:r>
    </w:p>
    <w:p w14:paraId="6352D26C" w14:textId="1018A266" w:rsidR="00FC0E7C" w:rsidRDefault="00FC0E7C" w:rsidP="006617F5">
      <w:pPr>
        <w:spacing w:after="0" w:line="25" w:lineRule="atLeast"/>
        <w:ind w:firstLine="567"/>
        <w:jc w:val="both"/>
        <w:rPr>
          <w:rFonts w:ascii="Times New Roman" w:hAnsi="Times New Roman" w:cs="Times New Roman"/>
          <w:sz w:val="28"/>
          <w:szCs w:val="28"/>
        </w:rPr>
      </w:pPr>
      <w:proofErr w:type="spellStart"/>
      <w:r w:rsidRPr="00CE3517">
        <w:rPr>
          <w:rFonts w:ascii="Times New Roman" w:hAnsi="Times New Roman" w:cs="Times New Roman"/>
          <w:sz w:val="28"/>
          <w:szCs w:val="28"/>
        </w:rPr>
        <w:t>Сплайном</w:t>
      </w:r>
      <w:proofErr w:type="spellEnd"/>
      <w:r w:rsidRPr="00CE3517">
        <w:rPr>
          <w:rFonts w:ascii="Times New Roman" w:hAnsi="Times New Roman" w:cs="Times New Roman"/>
          <w:sz w:val="28"/>
          <w:szCs w:val="28"/>
        </w:rPr>
        <w:t xml:space="preserve"> (</w:t>
      </w:r>
      <w:proofErr w:type="spellStart"/>
      <w:r w:rsidRPr="00CE3517">
        <w:rPr>
          <w:rFonts w:ascii="Times New Roman" w:hAnsi="Times New Roman" w:cs="Times New Roman"/>
          <w:sz w:val="28"/>
          <w:szCs w:val="28"/>
        </w:rPr>
        <w:t>англ</w:t>
      </w:r>
      <w:proofErr w:type="spellEnd"/>
      <w:r w:rsidRPr="00CE3517">
        <w:rPr>
          <w:rFonts w:ascii="Times New Roman" w:hAnsi="Times New Roman" w:cs="Times New Roman"/>
          <w:sz w:val="28"/>
          <w:szCs w:val="28"/>
        </w:rPr>
        <w:t xml:space="preserve">. </w:t>
      </w:r>
      <w:proofErr w:type="spellStart"/>
      <w:r w:rsidRPr="00CE3517">
        <w:rPr>
          <w:rFonts w:ascii="Times New Roman" w:hAnsi="Times New Roman" w:cs="Times New Roman"/>
          <w:sz w:val="28"/>
          <w:szCs w:val="28"/>
        </w:rPr>
        <w:t>Spline</w:t>
      </w:r>
      <w:proofErr w:type="spellEnd"/>
      <w:r w:rsidRPr="00CE3517">
        <w:rPr>
          <w:rFonts w:ascii="Times New Roman" w:hAnsi="Times New Roman" w:cs="Times New Roman"/>
          <w:sz w:val="28"/>
          <w:szCs w:val="28"/>
        </w:rPr>
        <w:t xml:space="preserve"> – рейка, лінійка) називається кускова поліноміальна функція, визначена на відрізку [</w:t>
      </w:r>
      <w:r w:rsidRPr="00CE3517">
        <w:rPr>
          <w:rFonts w:ascii="Times New Roman" w:hAnsi="Times New Roman" w:cs="Times New Roman"/>
          <w:i/>
          <w:iCs/>
          <w:sz w:val="28"/>
          <w:szCs w:val="28"/>
        </w:rPr>
        <w:t>x</w:t>
      </w:r>
      <w:r w:rsidRPr="00CE3517">
        <w:rPr>
          <w:rFonts w:ascii="Times New Roman" w:hAnsi="Times New Roman" w:cs="Times New Roman"/>
          <w:i/>
          <w:iCs/>
          <w:sz w:val="28"/>
          <w:szCs w:val="28"/>
          <w:vertAlign w:val="subscript"/>
        </w:rPr>
        <w:t>0</w:t>
      </w:r>
      <w:r w:rsidRPr="00CE3517">
        <w:rPr>
          <w:rFonts w:ascii="Times New Roman" w:hAnsi="Times New Roman" w:cs="Times New Roman"/>
          <w:i/>
          <w:iCs/>
          <w:sz w:val="28"/>
          <w:szCs w:val="28"/>
        </w:rPr>
        <w:t>,x</w:t>
      </w:r>
      <w:r w:rsidRPr="00CE3517">
        <w:rPr>
          <w:rFonts w:ascii="Times New Roman" w:hAnsi="Times New Roman" w:cs="Times New Roman"/>
          <w:i/>
          <w:iCs/>
          <w:sz w:val="28"/>
          <w:szCs w:val="28"/>
          <w:vertAlign w:val="subscript"/>
        </w:rPr>
        <w:t>N</w:t>
      </w:r>
      <w:r w:rsidRPr="00CE3517">
        <w:rPr>
          <w:rFonts w:ascii="Times New Roman" w:hAnsi="Times New Roman" w:cs="Times New Roman"/>
          <w:sz w:val="28"/>
          <w:szCs w:val="28"/>
        </w:rPr>
        <w:t>] і яка має на цьому відрізку не менше двох неперервних похідних:</w:t>
      </w:r>
    </w:p>
    <w:p w14:paraId="1CDE9668" w14:textId="77777777" w:rsidR="00DB24F4" w:rsidRDefault="00DB24F4" w:rsidP="006617F5">
      <w:pPr>
        <w:spacing w:after="0" w:line="25" w:lineRule="atLeast"/>
        <w:ind w:firstLine="567"/>
        <w:jc w:val="both"/>
        <w:rPr>
          <w:rFonts w:ascii="Times New Roman" w:hAnsi="Times New Roman" w:cs="Times New Roman"/>
          <w:sz w:val="28"/>
          <w:szCs w:val="28"/>
        </w:rPr>
      </w:pPr>
    </w:p>
    <w:tbl>
      <w:tblPr>
        <w:tblStyle w:val="af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7"/>
        <w:gridCol w:w="990"/>
      </w:tblGrid>
      <w:tr w:rsidR="00DB24F4" w14:paraId="13A60542" w14:textId="77777777" w:rsidTr="00DB24F4">
        <w:tc>
          <w:tcPr>
            <w:tcW w:w="8647" w:type="dxa"/>
          </w:tcPr>
          <w:p w14:paraId="0BA62D14" w14:textId="709A59F7" w:rsidR="00DB24F4" w:rsidRDefault="00DB24F4" w:rsidP="006617F5">
            <w:pPr>
              <w:spacing w:line="25" w:lineRule="atLeast"/>
              <w:jc w:val="center"/>
              <w:rPr>
                <w:rFonts w:ascii="Times New Roman" w:hAnsi="Times New Roman" w:cs="Times New Roman"/>
                <w:sz w:val="28"/>
                <w:szCs w:val="28"/>
              </w:rPr>
            </w:pPr>
            <w:r w:rsidRPr="00CE3517">
              <w:rPr>
                <w:rFonts w:ascii="Times New Roman" w:hAnsi="Times New Roman" w:cs="Times New Roman"/>
                <w:noProof/>
                <w:sz w:val="28"/>
                <w:szCs w:val="28"/>
              </w:rPr>
              <w:drawing>
                <wp:inline distT="0" distB="0" distL="0" distR="0" wp14:anchorId="6C7A5E1A" wp14:editId="34F46182">
                  <wp:extent cx="5310704" cy="273884"/>
                  <wp:effectExtent l="0" t="0" r="4445" b="0"/>
                  <wp:docPr id="3829415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94153" name=""/>
                          <pic:cNvPicPr/>
                        </pic:nvPicPr>
                        <pic:blipFill>
                          <a:blip r:embed="rId53"/>
                          <a:stretch>
                            <a:fillRect/>
                          </a:stretch>
                        </pic:blipFill>
                        <pic:spPr>
                          <a:xfrm>
                            <a:off x="0" y="0"/>
                            <a:ext cx="5434873" cy="280288"/>
                          </a:xfrm>
                          <a:prstGeom prst="rect">
                            <a:avLst/>
                          </a:prstGeom>
                        </pic:spPr>
                      </pic:pic>
                    </a:graphicData>
                  </a:graphic>
                </wp:inline>
              </w:drawing>
            </w:r>
          </w:p>
        </w:tc>
        <w:tc>
          <w:tcPr>
            <w:tcW w:w="990" w:type="dxa"/>
          </w:tcPr>
          <w:p w14:paraId="2B23B365" w14:textId="2B66646A" w:rsidR="00DB24F4" w:rsidRDefault="00DB24F4" w:rsidP="006617F5">
            <w:pPr>
              <w:spacing w:line="25" w:lineRule="atLeast"/>
              <w:jc w:val="both"/>
              <w:rPr>
                <w:rFonts w:ascii="Times New Roman" w:hAnsi="Times New Roman" w:cs="Times New Roman"/>
                <w:sz w:val="28"/>
                <w:szCs w:val="28"/>
              </w:rPr>
            </w:pPr>
            <w:r>
              <w:rPr>
                <w:rFonts w:ascii="Times New Roman" w:hAnsi="Times New Roman" w:cs="Times New Roman"/>
                <w:sz w:val="28"/>
                <w:szCs w:val="28"/>
              </w:rPr>
              <w:t>(</w:t>
            </w:r>
            <w:r w:rsidR="007B03AA">
              <w:rPr>
                <w:rFonts w:ascii="Times New Roman" w:hAnsi="Times New Roman" w:cs="Times New Roman"/>
                <w:sz w:val="28"/>
                <w:szCs w:val="28"/>
              </w:rPr>
              <w:t>3</w:t>
            </w:r>
            <w:r>
              <w:rPr>
                <w:rFonts w:ascii="Times New Roman" w:hAnsi="Times New Roman" w:cs="Times New Roman"/>
                <w:sz w:val="28"/>
                <w:szCs w:val="28"/>
              </w:rPr>
              <w:t>.15)</w:t>
            </w:r>
          </w:p>
        </w:tc>
      </w:tr>
    </w:tbl>
    <w:p w14:paraId="26F9F4FC" w14:textId="0AF19CF2" w:rsidR="00FC0E7C" w:rsidRPr="00CE3517" w:rsidRDefault="00FC0E7C" w:rsidP="006617F5">
      <w:pPr>
        <w:spacing w:after="0" w:line="25" w:lineRule="atLeast"/>
        <w:ind w:firstLine="567"/>
        <w:jc w:val="both"/>
        <w:rPr>
          <w:rFonts w:ascii="Times New Roman" w:hAnsi="Times New Roman" w:cs="Times New Roman"/>
          <w:sz w:val="28"/>
          <w:szCs w:val="28"/>
        </w:rPr>
      </w:pPr>
    </w:p>
    <w:p w14:paraId="0118E7B2" w14:textId="0020DE35" w:rsidR="00FC0E7C" w:rsidRPr="00FC0E7C" w:rsidRDefault="00FC0E7C" w:rsidP="006617F5">
      <w:pPr>
        <w:spacing w:after="0" w:line="25" w:lineRule="atLeast"/>
        <w:ind w:firstLine="567"/>
        <w:jc w:val="both"/>
        <w:rPr>
          <w:rFonts w:ascii="Times New Roman" w:hAnsi="Times New Roman" w:cs="Times New Roman"/>
          <w:sz w:val="28"/>
          <w:szCs w:val="28"/>
        </w:rPr>
      </w:pPr>
      <w:proofErr w:type="spellStart"/>
      <w:r w:rsidRPr="00FC0E7C">
        <w:rPr>
          <w:rFonts w:ascii="Times New Roman" w:hAnsi="Times New Roman" w:cs="Times New Roman"/>
          <w:sz w:val="28"/>
          <w:szCs w:val="28"/>
        </w:rPr>
        <w:t>Сплайн</w:t>
      </w:r>
      <w:proofErr w:type="spellEnd"/>
      <w:r w:rsidRPr="00FC0E7C">
        <w:rPr>
          <w:rFonts w:ascii="Times New Roman" w:hAnsi="Times New Roman" w:cs="Times New Roman"/>
          <w:sz w:val="28"/>
          <w:szCs w:val="28"/>
        </w:rPr>
        <w:t xml:space="preserve"> - це функція, яка на кожному частинному відрізку інтерполяції є алгебраїчним многочленом (</w:t>
      </w:r>
      <w:r w:rsidR="007B03AA">
        <w:rPr>
          <w:rFonts w:ascii="Times New Roman" w:hAnsi="Times New Roman" w:cs="Times New Roman"/>
          <w:sz w:val="28"/>
          <w:szCs w:val="28"/>
        </w:rPr>
        <w:t>3</w:t>
      </w:r>
      <w:r w:rsidRPr="00FC0E7C">
        <w:rPr>
          <w:rFonts w:ascii="Times New Roman" w:hAnsi="Times New Roman" w:cs="Times New Roman"/>
          <w:sz w:val="28"/>
          <w:szCs w:val="28"/>
        </w:rPr>
        <w:t>.1</w:t>
      </w:r>
      <w:r w:rsidR="00DB24F4">
        <w:rPr>
          <w:rFonts w:ascii="Times New Roman" w:hAnsi="Times New Roman" w:cs="Times New Roman"/>
          <w:sz w:val="28"/>
          <w:szCs w:val="28"/>
        </w:rPr>
        <w:t>5</w:t>
      </w:r>
      <w:r w:rsidRPr="00FC0E7C">
        <w:rPr>
          <w:rFonts w:ascii="Times New Roman" w:hAnsi="Times New Roman" w:cs="Times New Roman"/>
          <w:sz w:val="28"/>
          <w:szCs w:val="28"/>
        </w:rPr>
        <w:t xml:space="preserve">) та є неперервною з кількома своїми похідними на всьому заданому відрізку. </w:t>
      </w:r>
    </w:p>
    <w:p w14:paraId="77B16BF6" w14:textId="337D4CF0" w:rsidR="00FC0E7C" w:rsidRPr="00CE3517" w:rsidRDefault="00FC0E7C" w:rsidP="006617F5">
      <w:pPr>
        <w:spacing w:after="0" w:line="25" w:lineRule="atLeast"/>
        <w:ind w:firstLine="567"/>
        <w:jc w:val="both"/>
        <w:rPr>
          <w:rFonts w:ascii="Times New Roman" w:hAnsi="Times New Roman" w:cs="Times New Roman"/>
          <w:sz w:val="28"/>
          <w:szCs w:val="28"/>
        </w:rPr>
      </w:pPr>
      <w:r w:rsidRPr="00CE3517">
        <w:rPr>
          <w:rFonts w:ascii="Times New Roman" w:hAnsi="Times New Roman" w:cs="Times New Roman"/>
          <w:sz w:val="28"/>
          <w:szCs w:val="28"/>
        </w:rPr>
        <w:t xml:space="preserve">На практиці знайшли застосування </w:t>
      </w:r>
      <w:proofErr w:type="spellStart"/>
      <w:r w:rsidRPr="00CE3517">
        <w:rPr>
          <w:rFonts w:ascii="Times New Roman" w:hAnsi="Times New Roman" w:cs="Times New Roman"/>
          <w:sz w:val="28"/>
          <w:szCs w:val="28"/>
        </w:rPr>
        <w:t>сплайни</w:t>
      </w:r>
      <w:proofErr w:type="spellEnd"/>
      <w:r w:rsidRPr="00CE3517">
        <w:rPr>
          <w:rFonts w:ascii="Times New Roman" w:hAnsi="Times New Roman" w:cs="Times New Roman"/>
          <w:sz w:val="28"/>
          <w:szCs w:val="28"/>
        </w:rPr>
        <w:t xml:space="preserve"> лінійні – </w:t>
      </w:r>
      <w:proofErr w:type="spellStart"/>
      <w:r w:rsidRPr="00CE3517">
        <w:rPr>
          <w:rFonts w:ascii="Times New Roman" w:hAnsi="Times New Roman" w:cs="Times New Roman"/>
          <w:sz w:val="28"/>
          <w:szCs w:val="28"/>
        </w:rPr>
        <w:t>lspline</w:t>
      </w:r>
      <w:proofErr w:type="spellEnd"/>
      <w:r w:rsidRPr="00CE3517">
        <w:rPr>
          <w:rFonts w:ascii="Times New Roman" w:hAnsi="Times New Roman" w:cs="Times New Roman"/>
          <w:sz w:val="28"/>
          <w:szCs w:val="28"/>
        </w:rPr>
        <w:t xml:space="preserve">, квадратичні – </w:t>
      </w:r>
      <w:proofErr w:type="spellStart"/>
      <w:r w:rsidRPr="00CE3517">
        <w:rPr>
          <w:rFonts w:ascii="Times New Roman" w:hAnsi="Times New Roman" w:cs="Times New Roman"/>
          <w:sz w:val="28"/>
          <w:szCs w:val="28"/>
        </w:rPr>
        <w:t>psline</w:t>
      </w:r>
      <w:proofErr w:type="spellEnd"/>
      <w:r w:rsidRPr="00CE3517">
        <w:rPr>
          <w:rFonts w:ascii="Times New Roman" w:hAnsi="Times New Roman" w:cs="Times New Roman"/>
          <w:sz w:val="28"/>
          <w:szCs w:val="28"/>
        </w:rPr>
        <w:t xml:space="preserve">, кубічні – </w:t>
      </w:r>
      <w:proofErr w:type="spellStart"/>
      <w:r w:rsidRPr="00CE3517">
        <w:rPr>
          <w:rFonts w:ascii="Times New Roman" w:hAnsi="Times New Roman" w:cs="Times New Roman"/>
          <w:sz w:val="28"/>
          <w:szCs w:val="28"/>
        </w:rPr>
        <w:t>cspline</w:t>
      </w:r>
      <w:proofErr w:type="spellEnd"/>
      <w:r w:rsidRPr="00CE3517">
        <w:rPr>
          <w:rFonts w:ascii="Times New Roman" w:hAnsi="Times New Roman" w:cs="Times New Roman"/>
          <w:sz w:val="28"/>
          <w:szCs w:val="28"/>
        </w:rPr>
        <w:t>.</w:t>
      </w:r>
    </w:p>
    <w:p w14:paraId="1DC00712" w14:textId="4EA9D627" w:rsidR="00FC0E7C" w:rsidRDefault="00FC0E7C" w:rsidP="006617F5">
      <w:pPr>
        <w:spacing w:after="0" w:line="25" w:lineRule="atLeast"/>
        <w:ind w:firstLine="567"/>
        <w:jc w:val="both"/>
        <w:rPr>
          <w:rFonts w:ascii="Times New Roman" w:hAnsi="Times New Roman" w:cs="Times New Roman"/>
          <w:sz w:val="28"/>
          <w:szCs w:val="28"/>
        </w:rPr>
      </w:pPr>
      <w:r w:rsidRPr="00FC0E7C">
        <w:rPr>
          <w:rFonts w:ascii="Times New Roman" w:hAnsi="Times New Roman" w:cs="Times New Roman"/>
          <w:sz w:val="28"/>
          <w:szCs w:val="28"/>
        </w:rPr>
        <w:t xml:space="preserve">Збільшена точність </w:t>
      </w:r>
      <w:proofErr w:type="spellStart"/>
      <w:r w:rsidRPr="00FC0E7C">
        <w:rPr>
          <w:rFonts w:ascii="Times New Roman" w:hAnsi="Times New Roman" w:cs="Times New Roman"/>
          <w:sz w:val="28"/>
          <w:szCs w:val="28"/>
        </w:rPr>
        <w:t>сплайн</w:t>
      </w:r>
      <w:proofErr w:type="spellEnd"/>
      <w:r w:rsidRPr="00FC0E7C">
        <w:rPr>
          <w:rFonts w:ascii="Times New Roman" w:hAnsi="Times New Roman" w:cs="Times New Roman"/>
          <w:sz w:val="28"/>
          <w:szCs w:val="28"/>
        </w:rPr>
        <w:t xml:space="preserve">-інтерполяції забезпечується додатковими умовами. Крім умови інтерполяції </w:t>
      </w:r>
      <w:r w:rsidRPr="00FC0E7C">
        <w:rPr>
          <w:rFonts w:ascii="Cambria Math" w:hAnsi="Cambria Math" w:cs="Cambria Math"/>
          <w:sz w:val="28"/>
          <w:szCs w:val="28"/>
        </w:rPr>
        <w:t>𝜑</w:t>
      </w:r>
      <w:r w:rsidRPr="00FC0E7C">
        <w:rPr>
          <w:rFonts w:ascii="Cambria Math" w:hAnsi="Cambria Math" w:cs="Cambria Math"/>
          <w:sz w:val="28"/>
          <w:szCs w:val="28"/>
          <w:vertAlign w:val="subscript"/>
        </w:rPr>
        <w:t>𝑖</w:t>
      </w:r>
      <w:r w:rsidRPr="00FC0E7C">
        <w:rPr>
          <w:rFonts w:ascii="Times New Roman" w:hAnsi="Times New Roman" w:cs="Times New Roman"/>
          <w:sz w:val="28"/>
          <w:szCs w:val="28"/>
        </w:rPr>
        <w:t>(</w:t>
      </w:r>
      <w:r w:rsidRPr="00FC0E7C">
        <w:rPr>
          <w:rFonts w:ascii="Cambria Math" w:hAnsi="Cambria Math" w:cs="Cambria Math"/>
          <w:sz w:val="28"/>
          <w:szCs w:val="28"/>
        </w:rPr>
        <w:t>𝑥</w:t>
      </w:r>
      <w:r w:rsidRPr="00FC0E7C">
        <w:rPr>
          <w:rFonts w:ascii="Cambria Math" w:hAnsi="Cambria Math" w:cs="Cambria Math"/>
          <w:sz w:val="28"/>
          <w:szCs w:val="28"/>
          <w:vertAlign w:val="subscript"/>
        </w:rPr>
        <w:t>𝑖</w:t>
      </w:r>
      <w:r w:rsidRPr="00FC0E7C">
        <w:rPr>
          <w:rFonts w:ascii="Times New Roman" w:hAnsi="Times New Roman" w:cs="Times New Roman"/>
          <w:sz w:val="28"/>
          <w:szCs w:val="28"/>
        </w:rPr>
        <w:t>)=</w:t>
      </w:r>
      <w:r w:rsidRPr="00FC0E7C">
        <w:rPr>
          <w:rFonts w:ascii="Cambria Math" w:hAnsi="Cambria Math" w:cs="Cambria Math"/>
          <w:sz w:val="28"/>
          <w:szCs w:val="28"/>
        </w:rPr>
        <w:t>𝑦</w:t>
      </w:r>
      <w:r w:rsidRPr="00FC0E7C">
        <w:rPr>
          <w:rFonts w:ascii="Cambria Math" w:hAnsi="Cambria Math" w:cs="Cambria Math"/>
          <w:sz w:val="28"/>
          <w:szCs w:val="28"/>
          <w:vertAlign w:val="subscript"/>
        </w:rPr>
        <w:t>𝑖</w:t>
      </w:r>
      <w:r w:rsidRPr="00CE3517">
        <w:rPr>
          <w:rFonts w:ascii="Times New Roman" w:hAnsi="Times New Roman" w:cs="Times New Roman"/>
          <w:sz w:val="28"/>
          <w:szCs w:val="28"/>
        </w:rPr>
        <w:t xml:space="preserve"> </w:t>
      </w:r>
      <w:r w:rsidRPr="00FC0E7C">
        <w:rPr>
          <w:rFonts w:ascii="Times New Roman" w:hAnsi="Times New Roman" w:cs="Times New Roman"/>
          <w:sz w:val="28"/>
          <w:szCs w:val="28"/>
        </w:rPr>
        <w:t xml:space="preserve">вимагається виконання умов рівності значень першої та другої похідних в спільних вузлах для суміжних «кусків» – </w:t>
      </w:r>
      <w:proofErr w:type="spellStart"/>
      <w:r w:rsidRPr="00FC0E7C">
        <w:rPr>
          <w:rFonts w:ascii="Times New Roman" w:hAnsi="Times New Roman" w:cs="Times New Roman"/>
          <w:sz w:val="28"/>
          <w:szCs w:val="28"/>
        </w:rPr>
        <w:t>підінтервалів</w:t>
      </w:r>
      <w:proofErr w:type="spellEnd"/>
      <w:r w:rsidRPr="00FC0E7C">
        <w:rPr>
          <w:rFonts w:ascii="Times New Roman" w:hAnsi="Times New Roman" w:cs="Times New Roman"/>
          <w:sz w:val="28"/>
          <w:szCs w:val="28"/>
        </w:rPr>
        <w:t xml:space="preserve"> інтерполяції: </w:t>
      </w:r>
    </w:p>
    <w:p w14:paraId="79D53B7B" w14:textId="77777777" w:rsidR="00DB24F4" w:rsidRPr="00FC0E7C" w:rsidRDefault="00DB24F4" w:rsidP="006617F5">
      <w:pPr>
        <w:spacing w:after="0" w:line="25" w:lineRule="atLeast"/>
        <w:ind w:firstLine="567"/>
        <w:jc w:val="both"/>
        <w:rPr>
          <w:rFonts w:ascii="Times New Roman" w:hAnsi="Times New Roman" w:cs="Times New Roman"/>
          <w:sz w:val="28"/>
          <w:szCs w:val="28"/>
        </w:rPr>
      </w:pPr>
    </w:p>
    <w:p w14:paraId="6ADC06E4" w14:textId="01826BE0" w:rsidR="00FC0E7C" w:rsidRDefault="00FC0E7C" w:rsidP="006617F5">
      <w:pPr>
        <w:spacing w:after="0" w:line="25" w:lineRule="atLeast"/>
        <w:ind w:firstLine="567"/>
        <w:jc w:val="right"/>
        <w:rPr>
          <w:rFonts w:ascii="Times New Roman" w:hAnsi="Times New Roman" w:cs="Times New Roman"/>
          <w:sz w:val="28"/>
          <w:szCs w:val="28"/>
        </w:rPr>
      </w:pPr>
      <w:r w:rsidRPr="00FC0E7C">
        <w:rPr>
          <w:rFonts w:ascii="Cambria Math" w:hAnsi="Cambria Math" w:cs="Cambria Math"/>
          <w:sz w:val="28"/>
          <w:szCs w:val="28"/>
        </w:rPr>
        <w:t>𝜑</w:t>
      </w:r>
      <w:r w:rsidRPr="00FC0E7C">
        <w:rPr>
          <w:rFonts w:ascii="Cambria Math" w:hAnsi="Cambria Math" w:cs="Cambria Math"/>
          <w:sz w:val="28"/>
          <w:szCs w:val="28"/>
          <w:vertAlign w:val="subscript"/>
        </w:rPr>
        <w:t>𝑖</w:t>
      </w:r>
      <w:r w:rsidRPr="00FC0E7C">
        <w:rPr>
          <w:rFonts w:ascii="Times New Roman" w:hAnsi="Times New Roman" w:cs="Times New Roman"/>
          <w:sz w:val="28"/>
          <w:szCs w:val="28"/>
        </w:rPr>
        <w:t>′(</w:t>
      </w:r>
      <w:r w:rsidRPr="00FC0E7C">
        <w:rPr>
          <w:rFonts w:ascii="Cambria Math" w:hAnsi="Cambria Math" w:cs="Cambria Math"/>
          <w:sz w:val="28"/>
          <w:szCs w:val="28"/>
        </w:rPr>
        <w:t>𝑥𝑖</w:t>
      </w:r>
      <w:r w:rsidRPr="00FC0E7C">
        <w:rPr>
          <w:rFonts w:ascii="Times New Roman" w:hAnsi="Times New Roman" w:cs="Times New Roman"/>
          <w:sz w:val="28"/>
          <w:szCs w:val="28"/>
        </w:rPr>
        <w:t>)=</w:t>
      </w:r>
      <w:r w:rsidRPr="00FC0E7C">
        <w:rPr>
          <w:rFonts w:ascii="Cambria Math" w:hAnsi="Cambria Math" w:cs="Cambria Math"/>
          <w:sz w:val="28"/>
          <w:szCs w:val="28"/>
        </w:rPr>
        <w:t>𝜑</w:t>
      </w:r>
      <w:r w:rsidRPr="00FC0E7C">
        <w:rPr>
          <w:rFonts w:ascii="Cambria Math" w:hAnsi="Cambria Math" w:cs="Cambria Math"/>
          <w:sz w:val="28"/>
          <w:szCs w:val="28"/>
          <w:vertAlign w:val="subscript"/>
        </w:rPr>
        <w:t>𝑖</w:t>
      </w:r>
      <w:r w:rsidRPr="00FC0E7C">
        <w:rPr>
          <w:rFonts w:ascii="Times New Roman" w:hAnsi="Times New Roman" w:cs="Times New Roman"/>
          <w:sz w:val="28"/>
          <w:szCs w:val="28"/>
          <w:vertAlign w:val="subscript"/>
        </w:rPr>
        <w:t>+1</w:t>
      </w:r>
      <w:r w:rsidRPr="00FC0E7C">
        <w:rPr>
          <w:rFonts w:ascii="Times New Roman" w:hAnsi="Times New Roman" w:cs="Times New Roman"/>
          <w:sz w:val="28"/>
          <w:szCs w:val="28"/>
        </w:rPr>
        <w:t>′(</w:t>
      </w:r>
      <w:r w:rsidRPr="00FC0E7C">
        <w:rPr>
          <w:rFonts w:ascii="Cambria Math" w:hAnsi="Cambria Math" w:cs="Cambria Math"/>
          <w:sz w:val="28"/>
          <w:szCs w:val="28"/>
        </w:rPr>
        <w:t>𝑥</w:t>
      </w:r>
      <w:r w:rsidRPr="00FC0E7C">
        <w:rPr>
          <w:rFonts w:ascii="Cambria Math" w:hAnsi="Cambria Math" w:cs="Cambria Math"/>
          <w:sz w:val="28"/>
          <w:szCs w:val="28"/>
          <w:vertAlign w:val="subscript"/>
        </w:rPr>
        <w:t>𝑖</w:t>
      </w:r>
      <w:r w:rsidRPr="00FC0E7C">
        <w:rPr>
          <w:rFonts w:ascii="Times New Roman" w:hAnsi="Times New Roman" w:cs="Times New Roman"/>
          <w:sz w:val="28"/>
          <w:szCs w:val="28"/>
        </w:rPr>
        <w:t>)</w:t>
      </w:r>
      <w:r w:rsidRPr="00CE3517">
        <w:rPr>
          <w:rFonts w:ascii="Times New Roman" w:hAnsi="Times New Roman" w:cs="Times New Roman"/>
          <w:sz w:val="28"/>
          <w:szCs w:val="28"/>
        </w:rPr>
        <w:t xml:space="preserve"> </w:t>
      </w:r>
      <w:r w:rsidRPr="00FC0E7C">
        <w:rPr>
          <w:rFonts w:ascii="Cambria Math" w:hAnsi="Cambria Math" w:cs="Cambria Math"/>
          <w:sz w:val="28"/>
          <w:szCs w:val="28"/>
        </w:rPr>
        <w:t>𝜑</w:t>
      </w:r>
      <w:r w:rsidRPr="00FC0E7C">
        <w:rPr>
          <w:rFonts w:ascii="Cambria Math" w:hAnsi="Cambria Math" w:cs="Cambria Math"/>
          <w:sz w:val="28"/>
          <w:szCs w:val="28"/>
          <w:vertAlign w:val="subscript"/>
        </w:rPr>
        <w:t>𝑖</w:t>
      </w:r>
      <w:r w:rsidRPr="00FC0E7C">
        <w:rPr>
          <w:rFonts w:ascii="Times New Roman" w:hAnsi="Times New Roman" w:cs="Times New Roman"/>
          <w:sz w:val="28"/>
          <w:szCs w:val="28"/>
        </w:rPr>
        <w:t>′′(</w:t>
      </w:r>
      <w:r w:rsidRPr="00FC0E7C">
        <w:rPr>
          <w:rFonts w:ascii="Cambria Math" w:hAnsi="Cambria Math" w:cs="Cambria Math"/>
          <w:sz w:val="28"/>
          <w:szCs w:val="28"/>
        </w:rPr>
        <w:t>𝑥</w:t>
      </w:r>
      <w:r w:rsidRPr="00FC0E7C">
        <w:rPr>
          <w:rFonts w:ascii="Cambria Math" w:hAnsi="Cambria Math" w:cs="Cambria Math"/>
          <w:sz w:val="28"/>
          <w:szCs w:val="28"/>
          <w:vertAlign w:val="subscript"/>
        </w:rPr>
        <w:t>𝑖</w:t>
      </w:r>
      <w:r w:rsidRPr="00FC0E7C">
        <w:rPr>
          <w:rFonts w:ascii="Times New Roman" w:hAnsi="Times New Roman" w:cs="Times New Roman"/>
          <w:sz w:val="28"/>
          <w:szCs w:val="28"/>
        </w:rPr>
        <w:t>)=</w:t>
      </w:r>
      <w:r w:rsidRPr="00FC0E7C">
        <w:rPr>
          <w:rFonts w:ascii="Cambria Math" w:hAnsi="Cambria Math" w:cs="Cambria Math"/>
          <w:sz w:val="28"/>
          <w:szCs w:val="28"/>
        </w:rPr>
        <w:t>𝜑</w:t>
      </w:r>
      <w:r w:rsidRPr="00FC0E7C">
        <w:rPr>
          <w:rFonts w:ascii="Cambria Math" w:hAnsi="Cambria Math" w:cs="Cambria Math"/>
          <w:sz w:val="28"/>
          <w:szCs w:val="28"/>
          <w:vertAlign w:val="subscript"/>
        </w:rPr>
        <w:t>𝑖</w:t>
      </w:r>
      <w:r w:rsidRPr="00FC0E7C">
        <w:rPr>
          <w:rFonts w:ascii="Times New Roman" w:hAnsi="Times New Roman" w:cs="Times New Roman"/>
          <w:sz w:val="28"/>
          <w:szCs w:val="28"/>
          <w:vertAlign w:val="subscript"/>
        </w:rPr>
        <w:t>+1</w:t>
      </w:r>
      <w:r w:rsidRPr="00FC0E7C">
        <w:rPr>
          <w:rFonts w:ascii="Times New Roman" w:hAnsi="Times New Roman" w:cs="Times New Roman"/>
          <w:sz w:val="28"/>
          <w:szCs w:val="28"/>
        </w:rPr>
        <w:t>′′(</w:t>
      </w:r>
      <w:r w:rsidRPr="00FC0E7C">
        <w:rPr>
          <w:rFonts w:ascii="Cambria Math" w:hAnsi="Cambria Math" w:cs="Cambria Math"/>
          <w:sz w:val="28"/>
          <w:szCs w:val="28"/>
        </w:rPr>
        <w:t>𝑥</w:t>
      </w:r>
      <w:r w:rsidRPr="00FC0E7C">
        <w:rPr>
          <w:rFonts w:ascii="Cambria Math" w:hAnsi="Cambria Math" w:cs="Cambria Math"/>
          <w:sz w:val="28"/>
          <w:szCs w:val="28"/>
          <w:vertAlign w:val="subscript"/>
        </w:rPr>
        <w:t>𝑖</w:t>
      </w:r>
      <w:r w:rsidRPr="00FC0E7C">
        <w:rPr>
          <w:rFonts w:ascii="Times New Roman" w:hAnsi="Times New Roman" w:cs="Times New Roman"/>
          <w:sz w:val="28"/>
          <w:szCs w:val="28"/>
        </w:rPr>
        <w:t>)</w:t>
      </w:r>
      <w:r w:rsidR="00DB24F4">
        <w:rPr>
          <w:rFonts w:ascii="Times New Roman" w:hAnsi="Times New Roman" w:cs="Times New Roman"/>
          <w:sz w:val="28"/>
          <w:szCs w:val="28"/>
        </w:rPr>
        <w:t xml:space="preserve">                        </w:t>
      </w:r>
      <w:r w:rsidRPr="00FC0E7C">
        <w:rPr>
          <w:rFonts w:ascii="Times New Roman" w:hAnsi="Times New Roman" w:cs="Times New Roman"/>
          <w:sz w:val="28"/>
          <w:szCs w:val="28"/>
        </w:rPr>
        <w:t xml:space="preserve"> (</w:t>
      </w:r>
      <w:r w:rsidR="007B03AA">
        <w:rPr>
          <w:rFonts w:ascii="Times New Roman" w:hAnsi="Times New Roman" w:cs="Times New Roman"/>
          <w:sz w:val="28"/>
          <w:szCs w:val="28"/>
        </w:rPr>
        <w:t>3</w:t>
      </w:r>
      <w:r w:rsidRPr="00FC0E7C">
        <w:rPr>
          <w:rFonts w:ascii="Times New Roman" w:hAnsi="Times New Roman" w:cs="Times New Roman"/>
          <w:sz w:val="28"/>
          <w:szCs w:val="28"/>
        </w:rPr>
        <w:t>.1</w:t>
      </w:r>
      <w:r w:rsidR="00DB24F4">
        <w:rPr>
          <w:rFonts w:ascii="Times New Roman" w:hAnsi="Times New Roman" w:cs="Times New Roman"/>
          <w:sz w:val="28"/>
          <w:szCs w:val="28"/>
        </w:rPr>
        <w:t>6</w:t>
      </w:r>
      <w:r w:rsidRPr="00FC0E7C">
        <w:rPr>
          <w:rFonts w:ascii="Times New Roman" w:hAnsi="Times New Roman" w:cs="Times New Roman"/>
          <w:sz w:val="28"/>
          <w:szCs w:val="28"/>
        </w:rPr>
        <w:t xml:space="preserve">) </w:t>
      </w:r>
    </w:p>
    <w:p w14:paraId="148B1ECB" w14:textId="77777777" w:rsidR="00DB24F4" w:rsidRPr="00FC0E7C" w:rsidRDefault="00DB24F4" w:rsidP="006617F5">
      <w:pPr>
        <w:spacing w:after="0" w:line="25" w:lineRule="atLeast"/>
        <w:ind w:firstLine="567"/>
        <w:jc w:val="both"/>
        <w:rPr>
          <w:rFonts w:ascii="Times New Roman" w:hAnsi="Times New Roman" w:cs="Times New Roman"/>
          <w:sz w:val="28"/>
          <w:szCs w:val="28"/>
        </w:rPr>
      </w:pPr>
    </w:p>
    <w:p w14:paraId="0981336A" w14:textId="39C511BD" w:rsidR="00FC0E7C" w:rsidRDefault="00FC0E7C" w:rsidP="006617F5">
      <w:pPr>
        <w:spacing w:after="0" w:line="25" w:lineRule="atLeast"/>
        <w:jc w:val="both"/>
        <w:rPr>
          <w:rFonts w:ascii="Times New Roman" w:hAnsi="Times New Roman" w:cs="Times New Roman"/>
          <w:sz w:val="28"/>
          <w:szCs w:val="28"/>
        </w:rPr>
      </w:pPr>
      <w:r w:rsidRPr="00CE3517">
        <w:rPr>
          <w:rFonts w:ascii="Times New Roman" w:hAnsi="Times New Roman" w:cs="Times New Roman"/>
          <w:sz w:val="28"/>
          <w:szCs w:val="28"/>
        </w:rPr>
        <w:t xml:space="preserve">та граничних умов: визначених значень першої та другої похідної функції </w:t>
      </w:r>
      <w:r w:rsidRPr="00CE3517">
        <w:rPr>
          <w:rFonts w:ascii="Times New Roman" w:hAnsi="Times New Roman" w:cs="Times New Roman"/>
          <w:i/>
          <w:iCs/>
          <w:sz w:val="28"/>
          <w:szCs w:val="28"/>
        </w:rPr>
        <w:t>φ(x)</w:t>
      </w:r>
      <w:r w:rsidRPr="00CE3517">
        <w:rPr>
          <w:rFonts w:ascii="Times New Roman" w:hAnsi="Times New Roman" w:cs="Times New Roman"/>
          <w:sz w:val="28"/>
          <w:szCs w:val="28"/>
        </w:rPr>
        <w:t xml:space="preserve"> на межах інтервалу [</w:t>
      </w:r>
      <w:r w:rsidRPr="00CE3517">
        <w:rPr>
          <w:rFonts w:ascii="Times New Roman" w:hAnsi="Times New Roman" w:cs="Times New Roman"/>
          <w:i/>
          <w:iCs/>
          <w:sz w:val="28"/>
          <w:szCs w:val="28"/>
        </w:rPr>
        <w:t>x</w:t>
      </w:r>
      <w:r w:rsidRPr="00CE3517">
        <w:rPr>
          <w:rFonts w:ascii="Times New Roman" w:hAnsi="Times New Roman" w:cs="Times New Roman"/>
          <w:i/>
          <w:iCs/>
          <w:sz w:val="28"/>
          <w:szCs w:val="28"/>
          <w:vertAlign w:val="subscript"/>
        </w:rPr>
        <w:t>0</w:t>
      </w:r>
      <w:r w:rsidRPr="00CE3517">
        <w:rPr>
          <w:rFonts w:ascii="Times New Roman" w:hAnsi="Times New Roman" w:cs="Times New Roman"/>
          <w:i/>
          <w:iCs/>
          <w:sz w:val="28"/>
          <w:szCs w:val="28"/>
        </w:rPr>
        <w:t xml:space="preserve">, </w:t>
      </w:r>
      <w:proofErr w:type="spellStart"/>
      <w:r w:rsidRPr="00CE3517">
        <w:rPr>
          <w:rFonts w:ascii="Times New Roman" w:hAnsi="Times New Roman" w:cs="Times New Roman"/>
          <w:i/>
          <w:iCs/>
          <w:sz w:val="28"/>
          <w:szCs w:val="28"/>
        </w:rPr>
        <w:t>x</w:t>
      </w:r>
      <w:r w:rsidRPr="00CE3517">
        <w:rPr>
          <w:rFonts w:ascii="Times New Roman" w:hAnsi="Times New Roman" w:cs="Times New Roman"/>
          <w:i/>
          <w:iCs/>
          <w:sz w:val="28"/>
          <w:szCs w:val="28"/>
          <w:vertAlign w:val="subscript"/>
        </w:rPr>
        <w:t>N</w:t>
      </w:r>
      <w:proofErr w:type="spellEnd"/>
      <w:r w:rsidRPr="00CE3517">
        <w:rPr>
          <w:rFonts w:ascii="Times New Roman" w:hAnsi="Times New Roman" w:cs="Times New Roman"/>
          <w:sz w:val="28"/>
          <w:szCs w:val="28"/>
        </w:rPr>
        <w:t xml:space="preserve">]. Якщо значення перших похідних на межах невідомі, то визначають рівною нулю другу похідну </w:t>
      </w:r>
      <w:r w:rsidRPr="00CE3517">
        <w:rPr>
          <w:rFonts w:ascii="Cambria Math" w:hAnsi="Cambria Math" w:cs="Cambria Math"/>
          <w:sz w:val="28"/>
          <w:szCs w:val="28"/>
        </w:rPr>
        <w:t>𝜑</w:t>
      </w:r>
      <w:r w:rsidRPr="00CE3517">
        <w:rPr>
          <w:rFonts w:ascii="Cambria Math" w:hAnsi="Cambria Math" w:cs="Cambria Math"/>
          <w:sz w:val="28"/>
          <w:szCs w:val="28"/>
          <w:vertAlign w:val="subscript"/>
        </w:rPr>
        <w:t>𝑖</w:t>
      </w:r>
      <w:r w:rsidRPr="00CE3517">
        <w:rPr>
          <w:rFonts w:ascii="Times New Roman" w:hAnsi="Times New Roman" w:cs="Times New Roman"/>
          <w:sz w:val="28"/>
          <w:szCs w:val="28"/>
        </w:rPr>
        <w:t>′′(</w:t>
      </w:r>
      <w:r w:rsidRPr="00CE3517">
        <w:rPr>
          <w:rFonts w:ascii="Cambria Math" w:hAnsi="Cambria Math" w:cs="Cambria Math"/>
          <w:sz w:val="28"/>
          <w:szCs w:val="28"/>
        </w:rPr>
        <w:t>𝑥</w:t>
      </w:r>
      <w:r w:rsidRPr="00CE3517">
        <w:rPr>
          <w:rFonts w:ascii="Times New Roman" w:hAnsi="Times New Roman" w:cs="Times New Roman"/>
          <w:sz w:val="28"/>
          <w:szCs w:val="28"/>
          <w:vertAlign w:val="subscript"/>
        </w:rPr>
        <w:t>0</w:t>
      </w:r>
      <w:r w:rsidRPr="00CE3517">
        <w:rPr>
          <w:rFonts w:ascii="Times New Roman" w:hAnsi="Times New Roman" w:cs="Times New Roman"/>
          <w:sz w:val="28"/>
          <w:szCs w:val="28"/>
        </w:rPr>
        <w:t>)=</w:t>
      </w:r>
      <w:r w:rsidRPr="00CE3517">
        <w:rPr>
          <w:rFonts w:ascii="Cambria Math" w:hAnsi="Cambria Math" w:cs="Cambria Math"/>
          <w:sz w:val="28"/>
          <w:szCs w:val="28"/>
        </w:rPr>
        <w:t>𝜑</w:t>
      </w:r>
      <w:r w:rsidRPr="00CE3517">
        <w:rPr>
          <w:rFonts w:ascii="Cambria Math" w:hAnsi="Cambria Math" w:cs="Cambria Math"/>
          <w:sz w:val="28"/>
          <w:szCs w:val="28"/>
          <w:vertAlign w:val="subscript"/>
        </w:rPr>
        <w:t>𝑖</w:t>
      </w:r>
      <w:r w:rsidRPr="00CE3517">
        <w:rPr>
          <w:rFonts w:ascii="Times New Roman" w:hAnsi="Times New Roman" w:cs="Times New Roman"/>
          <w:sz w:val="28"/>
          <w:szCs w:val="28"/>
        </w:rPr>
        <w:t>′′(</w:t>
      </w:r>
      <w:r w:rsidRPr="00CE3517">
        <w:rPr>
          <w:rFonts w:ascii="Cambria Math" w:hAnsi="Cambria Math" w:cs="Cambria Math"/>
          <w:sz w:val="28"/>
          <w:szCs w:val="28"/>
        </w:rPr>
        <w:t>𝑥</w:t>
      </w:r>
      <w:r w:rsidRPr="00CE3517">
        <w:rPr>
          <w:rFonts w:ascii="Cambria Math" w:hAnsi="Cambria Math" w:cs="Cambria Math"/>
          <w:sz w:val="28"/>
          <w:szCs w:val="28"/>
          <w:vertAlign w:val="subscript"/>
        </w:rPr>
        <w:t>𝑁</w:t>
      </w:r>
      <w:r w:rsidRPr="00CE3517">
        <w:rPr>
          <w:rFonts w:ascii="Times New Roman" w:hAnsi="Times New Roman" w:cs="Times New Roman"/>
          <w:sz w:val="28"/>
          <w:szCs w:val="28"/>
        </w:rPr>
        <w:t>)=0.</w:t>
      </w:r>
    </w:p>
    <w:p w14:paraId="6CB4837E" w14:textId="77777777" w:rsidR="00AA38EC" w:rsidRDefault="00AA38EC" w:rsidP="006617F5">
      <w:pPr>
        <w:spacing w:after="0" w:line="25" w:lineRule="atLeast"/>
        <w:ind w:firstLine="567"/>
        <w:jc w:val="both"/>
        <w:rPr>
          <w:rFonts w:ascii="Times New Roman" w:hAnsi="Times New Roman" w:cs="Times New Roman"/>
          <w:sz w:val="28"/>
          <w:szCs w:val="28"/>
        </w:rPr>
      </w:pPr>
    </w:p>
    <w:p w14:paraId="557E722C" w14:textId="77777777" w:rsidR="00CD2061" w:rsidRDefault="00CD2061" w:rsidP="006617F5">
      <w:pPr>
        <w:spacing w:after="0" w:line="25" w:lineRule="atLeast"/>
        <w:ind w:firstLine="567"/>
        <w:jc w:val="both"/>
        <w:rPr>
          <w:rFonts w:ascii="Times New Roman" w:hAnsi="Times New Roman" w:cs="Times New Roman"/>
          <w:b/>
          <w:bCs/>
          <w:sz w:val="28"/>
          <w:szCs w:val="28"/>
        </w:rPr>
      </w:pPr>
      <w:bookmarkStart w:id="9" w:name="_Hlk195778257"/>
    </w:p>
    <w:p w14:paraId="5E5129DB" w14:textId="77777777" w:rsidR="00CD2061" w:rsidRDefault="00CD2061" w:rsidP="006617F5">
      <w:pPr>
        <w:spacing w:after="0" w:line="25" w:lineRule="atLeast"/>
        <w:ind w:firstLine="567"/>
        <w:jc w:val="both"/>
        <w:rPr>
          <w:rFonts w:ascii="Times New Roman" w:hAnsi="Times New Roman" w:cs="Times New Roman"/>
          <w:b/>
          <w:bCs/>
          <w:sz w:val="28"/>
          <w:szCs w:val="28"/>
        </w:rPr>
      </w:pPr>
    </w:p>
    <w:p w14:paraId="3F113B36" w14:textId="6ABF9664" w:rsidR="00533DF8" w:rsidRDefault="007B03AA" w:rsidP="006617F5">
      <w:pPr>
        <w:spacing w:after="0" w:line="25" w:lineRule="atLeast"/>
        <w:ind w:firstLine="567"/>
        <w:jc w:val="both"/>
        <w:rPr>
          <w:rFonts w:ascii="Times New Roman" w:hAnsi="Times New Roman" w:cs="Times New Roman"/>
          <w:b/>
          <w:bCs/>
          <w:sz w:val="28"/>
          <w:szCs w:val="28"/>
        </w:rPr>
      </w:pPr>
      <w:r>
        <w:rPr>
          <w:rFonts w:ascii="Times New Roman" w:hAnsi="Times New Roman" w:cs="Times New Roman"/>
          <w:b/>
          <w:bCs/>
          <w:sz w:val="28"/>
          <w:szCs w:val="28"/>
        </w:rPr>
        <w:lastRenderedPageBreak/>
        <w:t>3</w:t>
      </w:r>
      <w:r w:rsidR="00AA38EC" w:rsidRPr="00AA38EC">
        <w:rPr>
          <w:rFonts w:ascii="Times New Roman" w:hAnsi="Times New Roman" w:cs="Times New Roman"/>
          <w:b/>
          <w:bCs/>
          <w:sz w:val="28"/>
          <w:szCs w:val="28"/>
        </w:rPr>
        <w:t>.2</w:t>
      </w:r>
      <w:r w:rsidR="00533DF8" w:rsidRPr="00AA38EC">
        <w:rPr>
          <w:rFonts w:ascii="Times New Roman" w:hAnsi="Times New Roman" w:cs="Times New Roman"/>
          <w:b/>
          <w:bCs/>
          <w:sz w:val="28"/>
          <w:szCs w:val="28"/>
        </w:rPr>
        <w:t xml:space="preserve"> Апроксимація </w:t>
      </w:r>
    </w:p>
    <w:p w14:paraId="52F96061" w14:textId="77777777" w:rsidR="00CD2061" w:rsidRPr="00AA38EC" w:rsidRDefault="00CD2061" w:rsidP="006617F5">
      <w:pPr>
        <w:spacing w:after="0" w:line="25" w:lineRule="atLeast"/>
        <w:ind w:firstLine="567"/>
        <w:jc w:val="both"/>
        <w:rPr>
          <w:rFonts w:ascii="Times New Roman" w:hAnsi="Times New Roman" w:cs="Times New Roman"/>
          <w:b/>
          <w:bCs/>
          <w:sz w:val="28"/>
          <w:szCs w:val="28"/>
        </w:rPr>
      </w:pPr>
    </w:p>
    <w:bookmarkEnd w:id="9"/>
    <w:p w14:paraId="13194BC7" w14:textId="77777777" w:rsidR="00533DF8" w:rsidRPr="00533DF8" w:rsidRDefault="00533DF8" w:rsidP="006617F5">
      <w:pPr>
        <w:spacing w:after="0" w:line="25" w:lineRule="atLeast"/>
        <w:ind w:firstLine="567"/>
        <w:jc w:val="both"/>
        <w:rPr>
          <w:rFonts w:ascii="Times New Roman" w:hAnsi="Times New Roman" w:cs="Times New Roman"/>
          <w:sz w:val="28"/>
          <w:szCs w:val="28"/>
        </w:rPr>
      </w:pPr>
      <w:r w:rsidRPr="00533DF8">
        <w:rPr>
          <w:rFonts w:ascii="Times New Roman" w:hAnsi="Times New Roman" w:cs="Times New Roman"/>
          <w:sz w:val="28"/>
          <w:szCs w:val="28"/>
        </w:rPr>
        <w:t xml:space="preserve">Коли вихідні дані </w:t>
      </w:r>
      <w:proofErr w:type="spellStart"/>
      <w:r w:rsidRPr="00533DF8">
        <w:rPr>
          <w:rFonts w:ascii="Times New Roman" w:hAnsi="Times New Roman" w:cs="Times New Roman"/>
          <w:i/>
          <w:iCs/>
          <w:sz w:val="28"/>
          <w:szCs w:val="28"/>
        </w:rPr>
        <w:t>x</w:t>
      </w:r>
      <w:r w:rsidRPr="00533DF8">
        <w:rPr>
          <w:rFonts w:ascii="Times New Roman" w:hAnsi="Times New Roman" w:cs="Times New Roman"/>
          <w:i/>
          <w:iCs/>
          <w:sz w:val="28"/>
          <w:szCs w:val="28"/>
          <w:vertAlign w:val="subscript"/>
        </w:rPr>
        <w:t>і</w:t>
      </w:r>
      <w:proofErr w:type="spellEnd"/>
      <w:r w:rsidRPr="00533DF8">
        <w:rPr>
          <w:rFonts w:ascii="Times New Roman" w:hAnsi="Times New Roman" w:cs="Times New Roman"/>
          <w:sz w:val="28"/>
          <w:szCs w:val="28"/>
        </w:rPr>
        <w:t xml:space="preserve"> і </w:t>
      </w:r>
      <w:proofErr w:type="spellStart"/>
      <w:r w:rsidRPr="00533DF8">
        <w:rPr>
          <w:rFonts w:ascii="Times New Roman" w:hAnsi="Times New Roman" w:cs="Times New Roman"/>
          <w:i/>
          <w:iCs/>
          <w:sz w:val="28"/>
          <w:szCs w:val="28"/>
        </w:rPr>
        <w:t>y</w:t>
      </w:r>
      <w:r w:rsidRPr="00533DF8">
        <w:rPr>
          <w:rFonts w:ascii="Times New Roman" w:hAnsi="Times New Roman" w:cs="Times New Roman"/>
          <w:i/>
          <w:iCs/>
          <w:sz w:val="28"/>
          <w:szCs w:val="28"/>
          <w:vertAlign w:val="subscript"/>
        </w:rPr>
        <w:t>і</w:t>
      </w:r>
      <w:proofErr w:type="spellEnd"/>
      <w:r w:rsidRPr="00533DF8">
        <w:rPr>
          <w:rFonts w:ascii="Times New Roman" w:hAnsi="Times New Roman" w:cs="Times New Roman"/>
          <w:i/>
          <w:iCs/>
          <w:sz w:val="28"/>
          <w:szCs w:val="28"/>
        </w:rPr>
        <w:t xml:space="preserve"> </w:t>
      </w:r>
      <w:r w:rsidRPr="00533DF8">
        <w:rPr>
          <w:rFonts w:ascii="Times New Roman" w:hAnsi="Times New Roman" w:cs="Times New Roman"/>
          <w:sz w:val="28"/>
          <w:szCs w:val="28"/>
        </w:rPr>
        <w:t xml:space="preserve">є наближеними і містять похибки, інтерполяційна формула повторюватиме ці помилки буде ідеальним наближенням. На додачу, як правило обсяг вхідних даних досить об'ємний і інтерполяційна формула стає занадто складною. </w:t>
      </w:r>
    </w:p>
    <w:p w14:paraId="4C7CDDDF" w14:textId="77777777" w:rsidR="00533DF8" w:rsidRPr="00533DF8" w:rsidRDefault="00533DF8" w:rsidP="006617F5">
      <w:pPr>
        <w:spacing w:after="0" w:line="25" w:lineRule="atLeast"/>
        <w:ind w:firstLine="567"/>
        <w:jc w:val="both"/>
        <w:rPr>
          <w:rFonts w:ascii="Times New Roman" w:hAnsi="Times New Roman" w:cs="Times New Roman"/>
          <w:sz w:val="28"/>
          <w:szCs w:val="28"/>
        </w:rPr>
      </w:pPr>
      <w:r w:rsidRPr="00533DF8">
        <w:rPr>
          <w:rFonts w:ascii="Times New Roman" w:hAnsi="Times New Roman" w:cs="Times New Roman"/>
          <w:sz w:val="28"/>
          <w:szCs w:val="28"/>
        </w:rPr>
        <w:t xml:space="preserve">Якщо аналітично вираз функції </w:t>
      </w:r>
      <w:r w:rsidRPr="00533DF8">
        <w:rPr>
          <w:rFonts w:ascii="Times New Roman" w:hAnsi="Times New Roman" w:cs="Times New Roman"/>
          <w:i/>
          <w:iCs/>
          <w:sz w:val="28"/>
          <w:szCs w:val="28"/>
        </w:rPr>
        <w:t>f(x)</w:t>
      </w:r>
      <w:r w:rsidRPr="00533DF8">
        <w:rPr>
          <w:rFonts w:ascii="Times New Roman" w:hAnsi="Times New Roman" w:cs="Times New Roman"/>
          <w:sz w:val="28"/>
          <w:szCs w:val="28"/>
        </w:rPr>
        <w:t xml:space="preserve"> невідомий або складний, то виникає важлива практична задача: знайти емпіричну формулу </w:t>
      </w:r>
      <w:r w:rsidRPr="00533DF8">
        <w:rPr>
          <w:rFonts w:ascii="Cambria Math" w:hAnsi="Cambria Math" w:cs="Cambria Math"/>
          <w:sz w:val="28"/>
          <w:szCs w:val="28"/>
        </w:rPr>
        <w:t>𝜑</w:t>
      </w:r>
      <w:r w:rsidRPr="00533DF8">
        <w:rPr>
          <w:rFonts w:ascii="Times New Roman" w:hAnsi="Times New Roman" w:cs="Times New Roman"/>
          <w:sz w:val="28"/>
          <w:szCs w:val="28"/>
        </w:rPr>
        <w:t>(</w:t>
      </w:r>
      <w:r w:rsidRPr="00533DF8">
        <w:rPr>
          <w:rFonts w:ascii="Cambria Math" w:hAnsi="Cambria Math" w:cs="Cambria Math"/>
          <w:sz w:val="28"/>
          <w:szCs w:val="28"/>
        </w:rPr>
        <w:t>𝑥⃗</w:t>
      </w:r>
      <w:r w:rsidRPr="00533DF8">
        <w:rPr>
          <w:rFonts w:ascii="Times New Roman" w:hAnsi="Times New Roman" w:cs="Times New Roman"/>
          <w:sz w:val="28"/>
          <w:szCs w:val="28"/>
        </w:rPr>
        <w:t>,</w:t>
      </w:r>
      <w:r w:rsidRPr="00533DF8">
        <w:rPr>
          <w:rFonts w:ascii="Cambria Math" w:hAnsi="Cambria Math" w:cs="Cambria Math"/>
          <w:sz w:val="28"/>
          <w:szCs w:val="28"/>
        </w:rPr>
        <w:t>𝑎⃗</w:t>
      </w:r>
      <w:r w:rsidRPr="00533DF8">
        <w:rPr>
          <w:rFonts w:ascii="Times New Roman" w:hAnsi="Times New Roman" w:cs="Times New Roman"/>
          <w:sz w:val="28"/>
          <w:szCs w:val="28"/>
        </w:rPr>
        <w:t>)≈</w:t>
      </w:r>
      <w:r w:rsidRPr="00533DF8">
        <w:rPr>
          <w:rFonts w:ascii="Cambria Math" w:hAnsi="Cambria Math" w:cs="Cambria Math"/>
          <w:sz w:val="28"/>
          <w:szCs w:val="28"/>
        </w:rPr>
        <w:t>𝑓</w:t>
      </w:r>
      <w:r w:rsidRPr="00533DF8">
        <w:rPr>
          <w:rFonts w:ascii="Times New Roman" w:hAnsi="Times New Roman" w:cs="Times New Roman"/>
          <w:sz w:val="28"/>
          <w:szCs w:val="28"/>
        </w:rPr>
        <w:t>(</w:t>
      </w:r>
      <w:r w:rsidRPr="00533DF8">
        <w:rPr>
          <w:rFonts w:ascii="Cambria Math" w:hAnsi="Cambria Math" w:cs="Cambria Math"/>
          <w:sz w:val="28"/>
          <w:szCs w:val="28"/>
        </w:rPr>
        <w:t>𝑥⃗</w:t>
      </w:r>
      <w:r w:rsidRPr="00533DF8">
        <w:rPr>
          <w:rFonts w:ascii="Times New Roman" w:hAnsi="Times New Roman" w:cs="Times New Roman"/>
          <w:sz w:val="28"/>
          <w:szCs w:val="28"/>
        </w:rPr>
        <w:t xml:space="preserve">) значення якої у вузлах сітки якомога менше відрізнялись від відомих (експериментальних) значень </w:t>
      </w:r>
      <w:proofErr w:type="spellStart"/>
      <w:r w:rsidRPr="00533DF8">
        <w:rPr>
          <w:rFonts w:ascii="Times New Roman" w:hAnsi="Times New Roman" w:cs="Times New Roman"/>
          <w:i/>
          <w:iCs/>
          <w:sz w:val="28"/>
          <w:szCs w:val="28"/>
        </w:rPr>
        <w:t>y</w:t>
      </w:r>
      <w:r w:rsidRPr="00533DF8">
        <w:rPr>
          <w:rFonts w:ascii="Times New Roman" w:hAnsi="Times New Roman" w:cs="Times New Roman"/>
          <w:i/>
          <w:iCs/>
          <w:sz w:val="28"/>
          <w:szCs w:val="28"/>
          <w:vertAlign w:val="subscript"/>
        </w:rPr>
        <w:t>і</w:t>
      </w:r>
      <w:proofErr w:type="spellEnd"/>
      <w:r w:rsidRPr="00533DF8">
        <w:rPr>
          <w:rFonts w:ascii="Times New Roman" w:hAnsi="Times New Roman" w:cs="Times New Roman"/>
          <w:i/>
          <w:iCs/>
          <w:sz w:val="28"/>
          <w:szCs w:val="28"/>
        </w:rPr>
        <w:t>.</w:t>
      </w:r>
      <w:r w:rsidRPr="00533DF8">
        <w:rPr>
          <w:rFonts w:ascii="Times New Roman" w:hAnsi="Times New Roman" w:cs="Times New Roman"/>
          <w:sz w:val="28"/>
          <w:szCs w:val="28"/>
        </w:rPr>
        <w:t xml:space="preserve"> </w:t>
      </w:r>
    </w:p>
    <w:p w14:paraId="77300DEB" w14:textId="69F2DD03" w:rsidR="00533DF8" w:rsidRPr="00533DF8" w:rsidRDefault="00533DF8" w:rsidP="006617F5">
      <w:pPr>
        <w:spacing w:after="0" w:line="25" w:lineRule="atLeast"/>
        <w:ind w:firstLine="567"/>
        <w:jc w:val="both"/>
        <w:rPr>
          <w:rFonts w:ascii="Times New Roman" w:hAnsi="Times New Roman" w:cs="Times New Roman"/>
          <w:sz w:val="28"/>
          <w:szCs w:val="28"/>
        </w:rPr>
      </w:pPr>
      <w:r w:rsidRPr="00533DF8">
        <w:rPr>
          <w:rFonts w:ascii="Times New Roman" w:hAnsi="Times New Roman" w:cs="Times New Roman"/>
          <w:sz w:val="28"/>
          <w:szCs w:val="28"/>
        </w:rPr>
        <w:t xml:space="preserve">В загальній постановці задача є невизначеною. Тому, як правило, вид функції обирають з досить вузького класу функцій, якому повинна належати шукана функція </w:t>
      </w:r>
      <w:r w:rsidRPr="00533DF8">
        <w:rPr>
          <w:rFonts w:ascii="Cambria Math" w:hAnsi="Cambria Math" w:cs="Cambria Math"/>
          <w:sz w:val="28"/>
          <w:szCs w:val="28"/>
        </w:rPr>
        <w:t>𝜑</w:t>
      </w:r>
      <w:r w:rsidRPr="00533DF8">
        <w:rPr>
          <w:rFonts w:ascii="Times New Roman" w:hAnsi="Times New Roman" w:cs="Times New Roman"/>
          <w:sz w:val="28"/>
          <w:szCs w:val="28"/>
        </w:rPr>
        <w:t>(</w:t>
      </w:r>
      <w:r w:rsidRPr="00533DF8">
        <w:rPr>
          <w:rFonts w:ascii="Cambria Math" w:hAnsi="Cambria Math" w:cs="Cambria Math"/>
          <w:sz w:val="28"/>
          <w:szCs w:val="28"/>
        </w:rPr>
        <w:t>𝑥⃗</w:t>
      </w:r>
      <w:r w:rsidRPr="00533DF8">
        <w:rPr>
          <w:rFonts w:ascii="Times New Roman" w:hAnsi="Times New Roman" w:cs="Times New Roman"/>
          <w:sz w:val="28"/>
          <w:szCs w:val="28"/>
        </w:rPr>
        <w:t>,</w:t>
      </w:r>
      <w:r w:rsidRPr="00533DF8">
        <w:rPr>
          <w:rFonts w:ascii="Cambria Math" w:hAnsi="Cambria Math" w:cs="Cambria Math"/>
          <w:sz w:val="28"/>
          <w:szCs w:val="28"/>
        </w:rPr>
        <w:t>𝑎⃗</w:t>
      </w:r>
      <w:r w:rsidRPr="00533DF8">
        <w:rPr>
          <w:rFonts w:ascii="Times New Roman" w:hAnsi="Times New Roman" w:cs="Times New Roman"/>
          <w:sz w:val="28"/>
          <w:szCs w:val="28"/>
        </w:rPr>
        <w:t xml:space="preserve">) і справа зводиться до відшукання найкращих значень параметрів. Використовують, наприклад, лінійні, степеневі, показникові, логарифмічні функції тощо. Побудова такої формули складається з двох етапів: обрання типу функції, визначення її параметрів. </w:t>
      </w:r>
    </w:p>
    <w:p w14:paraId="3E4E7F0B" w14:textId="77777777" w:rsidR="000B1C7B" w:rsidRPr="000B1C7B" w:rsidRDefault="000B1C7B" w:rsidP="006617F5">
      <w:pPr>
        <w:spacing w:after="0" w:line="25" w:lineRule="atLeast"/>
        <w:ind w:firstLine="567"/>
        <w:jc w:val="both"/>
        <w:rPr>
          <w:rFonts w:ascii="Times New Roman" w:hAnsi="Times New Roman" w:cs="Times New Roman"/>
          <w:bCs/>
          <w:sz w:val="28"/>
          <w:szCs w:val="28"/>
        </w:rPr>
      </w:pPr>
      <w:r w:rsidRPr="000B1C7B">
        <w:rPr>
          <w:rFonts w:ascii="Times New Roman" w:hAnsi="Times New Roman" w:cs="Times New Roman"/>
          <w:bCs/>
          <w:sz w:val="28"/>
          <w:szCs w:val="28"/>
        </w:rPr>
        <w:t xml:space="preserve">Якість апроксимації функції залежить від виду та тісноти </w:t>
      </w:r>
      <w:proofErr w:type="spellStart"/>
      <w:r w:rsidRPr="000B1C7B">
        <w:rPr>
          <w:rFonts w:ascii="Times New Roman" w:hAnsi="Times New Roman" w:cs="Times New Roman"/>
          <w:bCs/>
          <w:sz w:val="28"/>
          <w:szCs w:val="28"/>
        </w:rPr>
        <w:t>звязку</w:t>
      </w:r>
      <w:proofErr w:type="spellEnd"/>
      <w:r w:rsidRPr="000B1C7B">
        <w:rPr>
          <w:rFonts w:ascii="Times New Roman" w:hAnsi="Times New Roman" w:cs="Times New Roman"/>
          <w:bCs/>
          <w:sz w:val="28"/>
          <w:szCs w:val="28"/>
        </w:rPr>
        <w:t xml:space="preserve"> між вхідними та вихідними даними сітчастої  (табличної) функції.</w:t>
      </w:r>
    </w:p>
    <w:p w14:paraId="61634770" w14:textId="62CC2D37" w:rsidR="000B1C7B" w:rsidRPr="000B1C7B" w:rsidRDefault="000B1C7B" w:rsidP="006617F5">
      <w:pPr>
        <w:spacing w:after="0" w:line="25" w:lineRule="atLeast"/>
        <w:ind w:firstLine="567"/>
        <w:jc w:val="both"/>
        <w:rPr>
          <w:rFonts w:ascii="Times New Roman" w:hAnsi="Times New Roman" w:cs="Times New Roman"/>
          <w:sz w:val="28"/>
          <w:szCs w:val="28"/>
        </w:rPr>
      </w:pPr>
      <w:r w:rsidRPr="000B1C7B">
        <w:rPr>
          <w:rFonts w:ascii="Times New Roman" w:hAnsi="Times New Roman" w:cs="Times New Roman"/>
          <w:bCs/>
          <w:sz w:val="28"/>
          <w:szCs w:val="28"/>
        </w:rPr>
        <w:t>Тіснота зв'язку</w:t>
      </w:r>
      <w:r w:rsidRPr="000B1C7B">
        <w:rPr>
          <w:rFonts w:ascii="Times New Roman" w:hAnsi="Times New Roman" w:cs="Times New Roman"/>
          <w:sz w:val="28"/>
          <w:szCs w:val="28"/>
        </w:rPr>
        <w:t xml:space="preserve"> показує міру впливу факторної </w:t>
      </w:r>
      <w:r>
        <w:rPr>
          <w:rFonts w:ascii="Times New Roman" w:hAnsi="Times New Roman" w:cs="Times New Roman"/>
          <w:sz w:val="28"/>
          <w:szCs w:val="28"/>
        </w:rPr>
        <w:t xml:space="preserve">(вхідної) </w:t>
      </w:r>
      <w:r w:rsidRPr="000B1C7B">
        <w:rPr>
          <w:rFonts w:ascii="Times New Roman" w:hAnsi="Times New Roman" w:cs="Times New Roman"/>
          <w:sz w:val="28"/>
          <w:szCs w:val="28"/>
        </w:rPr>
        <w:t xml:space="preserve">ознаки на загальну варіацію результативної </w:t>
      </w:r>
      <w:r>
        <w:rPr>
          <w:rFonts w:ascii="Times New Roman" w:hAnsi="Times New Roman" w:cs="Times New Roman"/>
          <w:sz w:val="28"/>
          <w:szCs w:val="28"/>
        </w:rPr>
        <w:t xml:space="preserve"> (вихідної) </w:t>
      </w:r>
      <w:r w:rsidRPr="000B1C7B">
        <w:rPr>
          <w:rFonts w:ascii="Times New Roman" w:hAnsi="Times New Roman" w:cs="Times New Roman"/>
          <w:sz w:val="28"/>
          <w:szCs w:val="28"/>
        </w:rPr>
        <w:t>ознаки.</w:t>
      </w:r>
    </w:p>
    <w:p w14:paraId="38B890D2" w14:textId="77777777" w:rsidR="000B1C7B" w:rsidRPr="000B1C7B" w:rsidRDefault="000B1C7B" w:rsidP="006617F5">
      <w:pPr>
        <w:spacing w:after="0" w:line="25" w:lineRule="atLeast"/>
        <w:ind w:firstLine="567"/>
        <w:jc w:val="both"/>
        <w:rPr>
          <w:rFonts w:ascii="Times New Roman" w:hAnsi="Times New Roman" w:cs="Times New Roman"/>
          <w:sz w:val="28"/>
          <w:szCs w:val="28"/>
        </w:rPr>
      </w:pPr>
      <w:r w:rsidRPr="000B1C7B">
        <w:rPr>
          <w:rFonts w:ascii="Times New Roman" w:hAnsi="Times New Roman" w:cs="Times New Roman"/>
          <w:sz w:val="28"/>
          <w:szCs w:val="28"/>
        </w:rPr>
        <w:t xml:space="preserve">Основним методом встановлення виду взаємозв'язку є моделювання на основі кореляційного і регресійного аналізу. </w:t>
      </w:r>
    </w:p>
    <w:p w14:paraId="1B9888CE" w14:textId="77777777" w:rsidR="000B1C7B" w:rsidRPr="000B1C7B" w:rsidRDefault="000B1C7B" w:rsidP="006617F5">
      <w:pPr>
        <w:spacing w:after="0" w:line="25" w:lineRule="atLeast"/>
        <w:ind w:firstLine="567"/>
        <w:jc w:val="both"/>
        <w:rPr>
          <w:rFonts w:ascii="Times New Roman" w:hAnsi="Times New Roman" w:cs="Times New Roman"/>
          <w:sz w:val="28"/>
          <w:szCs w:val="28"/>
        </w:rPr>
      </w:pPr>
      <w:r w:rsidRPr="000B1C7B">
        <w:rPr>
          <w:rFonts w:ascii="Times New Roman" w:hAnsi="Times New Roman" w:cs="Times New Roman"/>
          <w:b/>
          <w:sz w:val="28"/>
          <w:szCs w:val="28"/>
        </w:rPr>
        <w:t xml:space="preserve">Кореляція </w:t>
      </w:r>
      <w:r w:rsidRPr="000B1C7B">
        <w:rPr>
          <w:rFonts w:ascii="Times New Roman" w:hAnsi="Times New Roman" w:cs="Times New Roman"/>
          <w:sz w:val="28"/>
          <w:szCs w:val="28"/>
        </w:rPr>
        <w:t xml:space="preserve">– це статистична залежність між випадковими величинами, що не має строго функціонального характеру, при якій зміна однієї з випадкових величин приводить до зміни математичного очікування іншої. У статистиці прийнято розрізняти наступні види кореляції: </w:t>
      </w:r>
    </w:p>
    <w:p w14:paraId="45C5095F" w14:textId="77777777" w:rsidR="000B1C7B" w:rsidRPr="000B1C7B" w:rsidRDefault="000B1C7B" w:rsidP="006617F5">
      <w:pPr>
        <w:numPr>
          <w:ilvl w:val="1"/>
          <w:numId w:val="2"/>
        </w:numPr>
        <w:tabs>
          <w:tab w:val="left" w:pos="851"/>
        </w:tabs>
        <w:spacing w:after="0" w:line="25" w:lineRule="atLeast"/>
        <w:ind w:left="567" w:firstLine="0"/>
        <w:jc w:val="both"/>
        <w:rPr>
          <w:rFonts w:ascii="Times New Roman" w:hAnsi="Times New Roman" w:cs="Times New Roman"/>
          <w:sz w:val="28"/>
          <w:szCs w:val="28"/>
        </w:rPr>
      </w:pPr>
      <w:r w:rsidRPr="000B1C7B">
        <w:rPr>
          <w:rFonts w:ascii="Times New Roman" w:hAnsi="Times New Roman" w:cs="Times New Roman"/>
          <w:sz w:val="28"/>
          <w:szCs w:val="28"/>
        </w:rPr>
        <w:t xml:space="preserve"> парна кореляція </w:t>
      </w:r>
      <w:r w:rsidRPr="000B1C7B">
        <w:rPr>
          <w:rFonts w:ascii="Times New Roman" w:hAnsi="Times New Roman" w:cs="Times New Roman"/>
          <w:i/>
          <w:iCs/>
          <w:sz w:val="28"/>
          <w:szCs w:val="28"/>
        </w:rPr>
        <w:t>–</w:t>
      </w:r>
      <w:r w:rsidRPr="000B1C7B">
        <w:rPr>
          <w:rFonts w:ascii="Times New Roman" w:hAnsi="Times New Roman" w:cs="Times New Roman"/>
          <w:sz w:val="28"/>
          <w:szCs w:val="28"/>
        </w:rPr>
        <w:t xml:space="preserve"> зв'язок між двома ознаками (результативною і факторною, або двома факторними); </w:t>
      </w:r>
    </w:p>
    <w:p w14:paraId="330566BE" w14:textId="77777777" w:rsidR="000B1C7B" w:rsidRPr="000B1C7B" w:rsidRDefault="000B1C7B" w:rsidP="006617F5">
      <w:pPr>
        <w:numPr>
          <w:ilvl w:val="1"/>
          <w:numId w:val="2"/>
        </w:numPr>
        <w:tabs>
          <w:tab w:val="left" w:pos="851"/>
        </w:tabs>
        <w:spacing w:after="0" w:line="25" w:lineRule="atLeast"/>
        <w:ind w:left="567" w:firstLine="0"/>
        <w:jc w:val="both"/>
        <w:rPr>
          <w:rFonts w:ascii="Times New Roman" w:hAnsi="Times New Roman" w:cs="Times New Roman"/>
          <w:sz w:val="28"/>
          <w:szCs w:val="28"/>
        </w:rPr>
      </w:pPr>
      <w:r w:rsidRPr="000B1C7B">
        <w:rPr>
          <w:rFonts w:ascii="Times New Roman" w:hAnsi="Times New Roman" w:cs="Times New Roman"/>
          <w:sz w:val="28"/>
          <w:szCs w:val="28"/>
        </w:rPr>
        <w:t xml:space="preserve"> часткова кореляція </w:t>
      </w:r>
      <w:r w:rsidRPr="000B1C7B">
        <w:rPr>
          <w:rFonts w:ascii="Times New Roman" w:hAnsi="Times New Roman" w:cs="Times New Roman"/>
          <w:i/>
          <w:iCs/>
          <w:sz w:val="28"/>
          <w:szCs w:val="28"/>
        </w:rPr>
        <w:t>–</w:t>
      </w:r>
      <w:r w:rsidRPr="000B1C7B">
        <w:rPr>
          <w:rFonts w:ascii="Times New Roman" w:hAnsi="Times New Roman" w:cs="Times New Roman"/>
          <w:sz w:val="28"/>
          <w:szCs w:val="28"/>
        </w:rPr>
        <w:t xml:space="preserve"> залежність між результативною і однією факторною ознакою при фіксованому значенні інших факторних ознак;</w:t>
      </w:r>
    </w:p>
    <w:p w14:paraId="714349B5" w14:textId="77777777" w:rsidR="000B1C7B" w:rsidRPr="000B1C7B" w:rsidRDefault="000B1C7B" w:rsidP="006617F5">
      <w:pPr>
        <w:numPr>
          <w:ilvl w:val="1"/>
          <w:numId w:val="2"/>
        </w:numPr>
        <w:tabs>
          <w:tab w:val="left" w:pos="851"/>
        </w:tabs>
        <w:spacing w:after="0" w:line="25" w:lineRule="atLeast"/>
        <w:ind w:left="567" w:firstLine="0"/>
        <w:jc w:val="both"/>
        <w:rPr>
          <w:rFonts w:ascii="Times New Roman" w:hAnsi="Times New Roman" w:cs="Times New Roman"/>
          <w:sz w:val="28"/>
          <w:szCs w:val="28"/>
        </w:rPr>
      </w:pPr>
      <w:r w:rsidRPr="000B1C7B">
        <w:rPr>
          <w:rFonts w:ascii="Times New Roman" w:hAnsi="Times New Roman" w:cs="Times New Roman"/>
          <w:sz w:val="28"/>
          <w:szCs w:val="28"/>
        </w:rPr>
        <w:t xml:space="preserve"> множинна кореляція </w:t>
      </w:r>
      <w:r w:rsidRPr="000B1C7B">
        <w:rPr>
          <w:rFonts w:ascii="Times New Roman" w:hAnsi="Times New Roman" w:cs="Times New Roman"/>
          <w:i/>
          <w:iCs/>
          <w:sz w:val="28"/>
          <w:szCs w:val="28"/>
        </w:rPr>
        <w:t>–</w:t>
      </w:r>
      <w:r w:rsidRPr="000B1C7B">
        <w:rPr>
          <w:rFonts w:ascii="Times New Roman" w:hAnsi="Times New Roman" w:cs="Times New Roman"/>
          <w:sz w:val="28"/>
          <w:szCs w:val="28"/>
        </w:rPr>
        <w:t xml:space="preserve"> залежність результативної і двох або більше факторних ознак, включених в дослідження.</w:t>
      </w:r>
    </w:p>
    <w:p w14:paraId="3D6F97EB" w14:textId="77777777" w:rsidR="000B1C7B" w:rsidRPr="000B1C7B" w:rsidRDefault="000B1C7B" w:rsidP="006617F5">
      <w:pPr>
        <w:spacing w:after="0" w:line="25" w:lineRule="atLeast"/>
        <w:ind w:firstLine="567"/>
        <w:jc w:val="both"/>
        <w:rPr>
          <w:rFonts w:ascii="Times New Roman" w:hAnsi="Times New Roman" w:cs="Times New Roman"/>
          <w:sz w:val="28"/>
          <w:szCs w:val="28"/>
        </w:rPr>
      </w:pPr>
      <w:r w:rsidRPr="000B1C7B">
        <w:rPr>
          <w:rFonts w:ascii="Times New Roman" w:hAnsi="Times New Roman" w:cs="Times New Roman"/>
          <w:sz w:val="28"/>
          <w:szCs w:val="28"/>
        </w:rPr>
        <w:t xml:space="preserve">Завданням кореляційного аналізу є кількісне визначення тісноти зв'язку між двома ознаками (при парному зв'язку) і між результативною і множиною факторних ознак (при багатофакторному зв'язку). Тіснота зв'язку кількісно виражається величиною коефіцієнту кореляції, які даючи кількісну характеристику тісноти зв'язку між ознаками, дозволяють визначати «корисність» факторних ознак при побудові рівняння множинної регресії. Кореляція взаємозв'язана з </w:t>
      </w:r>
      <w:proofErr w:type="spellStart"/>
      <w:r w:rsidRPr="000B1C7B">
        <w:rPr>
          <w:rFonts w:ascii="Times New Roman" w:hAnsi="Times New Roman" w:cs="Times New Roman"/>
          <w:sz w:val="28"/>
          <w:szCs w:val="28"/>
        </w:rPr>
        <w:t>з</w:t>
      </w:r>
      <w:proofErr w:type="spellEnd"/>
      <w:r w:rsidRPr="000B1C7B">
        <w:rPr>
          <w:rFonts w:ascii="Times New Roman" w:hAnsi="Times New Roman" w:cs="Times New Roman"/>
          <w:sz w:val="28"/>
          <w:szCs w:val="28"/>
        </w:rPr>
        <w:t xml:space="preserve"> регресією, оскільки перша оцінює силу (тісноту) статистичного зв'язку, друга досліджує її форму. </w:t>
      </w:r>
    </w:p>
    <w:p w14:paraId="7D23F340" w14:textId="1652A221" w:rsidR="000B1C7B" w:rsidRPr="000B1C7B" w:rsidRDefault="000B1C7B" w:rsidP="006617F5">
      <w:pPr>
        <w:spacing w:after="0" w:line="25" w:lineRule="atLeast"/>
        <w:ind w:firstLine="567"/>
        <w:jc w:val="both"/>
        <w:rPr>
          <w:rFonts w:ascii="Times New Roman" w:hAnsi="Times New Roman" w:cs="Times New Roman"/>
          <w:sz w:val="28"/>
          <w:szCs w:val="28"/>
        </w:rPr>
      </w:pPr>
      <w:r w:rsidRPr="000B1C7B">
        <w:rPr>
          <w:rFonts w:ascii="Times New Roman" w:hAnsi="Times New Roman" w:cs="Times New Roman"/>
          <w:sz w:val="28"/>
          <w:szCs w:val="28"/>
        </w:rPr>
        <w:t xml:space="preserve"> </w:t>
      </w:r>
      <w:r w:rsidRPr="000B1C7B">
        <w:rPr>
          <w:rFonts w:ascii="Times New Roman" w:hAnsi="Times New Roman" w:cs="Times New Roman"/>
          <w:b/>
          <w:sz w:val="28"/>
          <w:szCs w:val="28"/>
        </w:rPr>
        <w:t>Регресійний аналіз</w:t>
      </w:r>
      <w:r w:rsidRPr="000B1C7B">
        <w:rPr>
          <w:rFonts w:ascii="Times New Roman" w:hAnsi="Times New Roman" w:cs="Times New Roman"/>
          <w:sz w:val="28"/>
          <w:szCs w:val="28"/>
        </w:rPr>
        <w:t xml:space="preserve"> полягає у визначенні аналітичного виразу зв'язку у вигляді рівняння регресії. </w:t>
      </w:r>
      <w:r w:rsidRPr="000B1C7B">
        <w:rPr>
          <w:rFonts w:ascii="Times New Roman" w:hAnsi="Times New Roman" w:cs="Times New Roman"/>
          <w:b/>
          <w:sz w:val="28"/>
          <w:szCs w:val="28"/>
        </w:rPr>
        <w:t>Регресією</w:t>
      </w:r>
      <w:r w:rsidRPr="000B1C7B">
        <w:rPr>
          <w:rFonts w:ascii="Times New Roman" w:hAnsi="Times New Roman" w:cs="Times New Roman"/>
          <w:sz w:val="28"/>
          <w:szCs w:val="28"/>
        </w:rPr>
        <w:t xml:space="preserve"> називається залежність середнього значення випадкової величини результативної ознаки від факторної величини, а рівнянням регресії – рівняння, що описує кореляційну залежність між результативною ознакою і однією або декількома факторними. Отже, регресія шукає модель на основі даних, щоб знайти залежності між змінними і використовує це для </w:t>
      </w:r>
      <w:r w:rsidRPr="000B1C7B">
        <w:rPr>
          <w:rFonts w:ascii="Times New Roman" w:hAnsi="Times New Roman" w:cs="Times New Roman"/>
          <w:sz w:val="28"/>
          <w:szCs w:val="28"/>
        </w:rPr>
        <w:lastRenderedPageBreak/>
        <w:t>прогнозування нових значень. Вона більше орієнтована на аналіз та знаходження причинно-наслідкових зв'язків.</w:t>
      </w:r>
    </w:p>
    <w:p w14:paraId="6737D921" w14:textId="00D8E256" w:rsidR="000B1C7B" w:rsidRPr="000B1C7B" w:rsidRDefault="000B1C7B" w:rsidP="006617F5">
      <w:pPr>
        <w:spacing w:after="0" w:line="25" w:lineRule="atLeast"/>
        <w:ind w:firstLine="567"/>
        <w:jc w:val="both"/>
        <w:rPr>
          <w:rFonts w:ascii="Times New Roman" w:hAnsi="Times New Roman" w:cs="Times New Roman"/>
          <w:bCs/>
          <w:sz w:val="28"/>
          <w:szCs w:val="28"/>
        </w:rPr>
      </w:pPr>
      <w:r w:rsidRPr="000B1C7B">
        <w:rPr>
          <w:rFonts w:ascii="Times New Roman" w:hAnsi="Times New Roman" w:cs="Times New Roman"/>
          <w:sz w:val="28"/>
          <w:szCs w:val="28"/>
        </w:rPr>
        <w:t xml:space="preserve">Якщо зв'язок між явищами може бути приблизно виражений рівнянням прямої лінії, то його називають </w:t>
      </w:r>
      <w:r w:rsidRPr="000B1C7B">
        <w:rPr>
          <w:rFonts w:ascii="Times New Roman" w:hAnsi="Times New Roman" w:cs="Times New Roman"/>
          <w:bCs/>
          <w:sz w:val="28"/>
          <w:szCs w:val="28"/>
        </w:rPr>
        <w:t xml:space="preserve">лінійним зв'язком вигляду: </w:t>
      </w:r>
      <w:r w:rsidRPr="000B1C7B">
        <w:rPr>
          <w:rFonts w:ascii="Times New Roman" w:hAnsi="Times New Roman" w:cs="Times New Roman"/>
          <w:bCs/>
          <w:i/>
          <w:iCs/>
          <w:sz w:val="28"/>
          <w:szCs w:val="28"/>
          <w:lang w:val="en-US"/>
        </w:rPr>
        <w:t>y</w:t>
      </w:r>
      <w:r w:rsidRPr="000B1C7B">
        <w:rPr>
          <w:rFonts w:ascii="Times New Roman" w:hAnsi="Times New Roman" w:cs="Times New Roman"/>
          <w:bCs/>
          <w:i/>
          <w:iCs/>
          <w:sz w:val="28"/>
          <w:szCs w:val="28"/>
        </w:rPr>
        <w:t>=</w:t>
      </w:r>
      <w:r w:rsidRPr="000B1C7B">
        <w:rPr>
          <w:rFonts w:ascii="Times New Roman" w:hAnsi="Times New Roman" w:cs="Times New Roman"/>
          <w:bCs/>
          <w:i/>
          <w:iCs/>
          <w:sz w:val="28"/>
          <w:szCs w:val="28"/>
          <w:lang w:val="en-US"/>
        </w:rPr>
        <w:t>ax</w:t>
      </w:r>
      <w:r w:rsidRPr="000B1C7B">
        <w:rPr>
          <w:rFonts w:ascii="Times New Roman" w:hAnsi="Times New Roman" w:cs="Times New Roman"/>
          <w:bCs/>
          <w:i/>
          <w:iCs/>
          <w:sz w:val="28"/>
          <w:szCs w:val="28"/>
        </w:rPr>
        <w:t>+</w:t>
      </w:r>
      <w:r w:rsidRPr="000B1C7B">
        <w:rPr>
          <w:rFonts w:ascii="Times New Roman" w:hAnsi="Times New Roman" w:cs="Times New Roman"/>
          <w:bCs/>
          <w:i/>
          <w:iCs/>
          <w:sz w:val="28"/>
          <w:szCs w:val="28"/>
          <w:lang w:val="en-US"/>
        </w:rPr>
        <w:t>b</w:t>
      </w:r>
      <w:r w:rsidRPr="000B1C7B">
        <w:rPr>
          <w:rFonts w:ascii="Times New Roman" w:hAnsi="Times New Roman" w:cs="Times New Roman"/>
          <w:bCs/>
          <w:sz w:val="28"/>
          <w:szCs w:val="28"/>
        </w:rPr>
        <w:t>. Якщо ж зв'язок може бути виражений рівнянням якої-небудь кривої лінії (параболи, гіперболи і ін.), то такий зв'язок називають нелінійним (криволінійним) зв'язком.</w:t>
      </w:r>
    </w:p>
    <w:p w14:paraId="6491C2FE" w14:textId="77777777" w:rsidR="000B1C7B" w:rsidRPr="000B1C7B" w:rsidRDefault="000B1C7B" w:rsidP="006617F5">
      <w:pPr>
        <w:spacing w:after="0" w:line="25" w:lineRule="atLeast"/>
        <w:ind w:firstLine="567"/>
        <w:jc w:val="both"/>
        <w:rPr>
          <w:rFonts w:ascii="Times New Roman" w:hAnsi="Times New Roman" w:cs="Times New Roman"/>
          <w:bCs/>
          <w:sz w:val="28"/>
          <w:szCs w:val="28"/>
        </w:rPr>
      </w:pPr>
      <w:r w:rsidRPr="000B1C7B">
        <w:rPr>
          <w:rFonts w:ascii="Times New Roman" w:hAnsi="Times New Roman" w:cs="Times New Roman"/>
          <w:bCs/>
          <w:sz w:val="28"/>
          <w:szCs w:val="28"/>
        </w:rPr>
        <w:t>На відміну від лінійної інтерполяції, що передбачає побудову прямої лінії між двома сусідніми точками, а потім знаходження значення всередині цього інтервалу на основі прямої, лінійна регресія використовується для побудови найкращої прямої (лінії регресії), що мінімізує відстань (помилку) між цією лінією та всіма точками даних. Ця лінія може не проходити через усі точки, але вона представляє загальну тенденцію.</w:t>
      </w:r>
    </w:p>
    <w:p w14:paraId="46F27BB7" w14:textId="77777777" w:rsidR="000B1C7B" w:rsidRPr="000B1C7B" w:rsidRDefault="000B1C7B" w:rsidP="006617F5">
      <w:pPr>
        <w:spacing w:after="0" w:line="25" w:lineRule="atLeast"/>
        <w:ind w:firstLine="567"/>
        <w:jc w:val="both"/>
        <w:rPr>
          <w:rFonts w:ascii="Times New Roman" w:hAnsi="Times New Roman" w:cs="Times New Roman"/>
          <w:bCs/>
          <w:sz w:val="28"/>
          <w:szCs w:val="28"/>
        </w:rPr>
      </w:pPr>
      <w:r w:rsidRPr="000B1C7B">
        <w:rPr>
          <w:rFonts w:ascii="Times New Roman" w:hAnsi="Times New Roman" w:cs="Times New Roman"/>
          <w:bCs/>
          <w:sz w:val="28"/>
          <w:szCs w:val="28"/>
        </w:rPr>
        <w:t xml:space="preserve"> В залежності від кількості вхідних параметрів системи (факторних даних) розрізняють парну або </w:t>
      </w:r>
      <w:proofErr w:type="spellStart"/>
      <w:r w:rsidRPr="000B1C7B">
        <w:rPr>
          <w:rFonts w:ascii="Times New Roman" w:hAnsi="Times New Roman" w:cs="Times New Roman"/>
          <w:bCs/>
          <w:sz w:val="28"/>
          <w:szCs w:val="28"/>
        </w:rPr>
        <w:t>однофакторну</w:t>
      </w:r>
      <w:proofErr w:type="spellEnd"/>
      <w:r w:rsidRPr="000B1C7B">
        <w:rPr>
          <w:rFonts w:ascii="Times New Roman" w:hAnsi="Times New Roman" w:cs="Times New Roman"/>
          <w:bCs/>
          <w:sz w:val="28"/>
          <w:szCs w:val="28"/>
        </w:rPr>
        <w:t xml:space="preserve"> залежність, коли є один вхідний аргумент і, якщо ж аргументів більше, ніж один, то залежність називається </w:t>
      </w:r>
      <w:r w:rsidRPr="000B1C7B">
        <w:rPr>
          <w:rFonts w:ascii="Times New Roman" w:hAnsi="Times New Roman" w:cs="Times New Roman"/>
          <w:bCs/>
          <w:iCs/>
          <w:sz w:val="28"/>
          <w:szCs w:val="28"/>
        </w:rPr>
        <w:t>множинною або багатофакторною</w:t>
      </w:r>
      <w:r w:rsidRPr="000B1C7B">
        <w:rPr>
          <w:rFonts w:ascii="Times New Roman" w:hAnsi="Times New Roman" w:cs="Times New Roman"/>
          <w:bCs/>
          <w:sz w:val="28"/>
          <w:szCs w:val="28"/>
        </w:rPr>
        <w:t xml:space="preserve">. </w:t>
      </w:r>
    </w:p>
    <w:p w14:paraId="5F80F578" w14:textId="77777777" w:rsidR="000B1C7B" w:rsidRPr="000B1C7B" w:rsidRDefault="000B1C7B" w:rsidP="006617F5">
      <w:pPr>
        <w:spacing w:after="0" w:line="25" w:lineRule="atLeast"/>
        <w:ind w:firstLine="567"/>
        <w:jc w:val="both"/>
        <w:rPr>
          <w:rFonts w:ascii="Times New Roman" w:hAnsi="Times New Roman" w:cs="Times New Roman"/>
          <w:sz w:val="28"/>
          <w:szCs w:val="28"/>
        </w:rPr>
      </w:pPr>
      <w:r w:rsidRPr="000B1C7B">
        <w:rPr>
          <w:rFonts w:ascii="Times New Roman" w:hAnsi="Times New Roman" w:cs="Times New Roman"/>
          <w:sz w:val="28"/>
          <w:szCs w:val="28"/>
        </w:rPr>
        <w:t xml:space="preserve">Для побудови математичної моделі може використовуватися математичний апарат різної складності. Все залежить від об'єкта досліджень та запланованої вихідної інформації. </w:t>
      </w:r>
    </w:p>
    <w:p w14:paraId="5CE75A48" w14:textId="5E57D9CA" w:rsidR="000B1C7B" w:rsidRPr="000B1C7B" w:rsidRDefault="000B1C7B" w:rsidP="006617F5">
      <w:pPr>
        <w:spacing w:after="0" w:line="25" w:lineRule="atLeast"/>
        <w:ind w:firstLine="567"/>
        <w:jc w:val="both"/>
        <w:rPr>
          <w:rFonts w:ascii="Times New Roman" w:hAnsi="Times New Roman" w:cs="Times New Roman"/>
          <w:sz w:val="28"/>
          <w:szCs w:val="28"/>
        </w:rPr>
      </w:pPr>
      <w:r w:rsidRPr="000B1C7B">
        <w:rPr>
          <w:rFonts w:ascii="Times New Roman" w:hAnsi="Times New Roman" w:cs="Times New Roman"/>
          <w:sz w:val="28"/>
          <w:szCs w:val="28"/>
        </w:rPr>
        <w:t xml:space="preserve">Сформулюємо задачу апроксимації. Розглядається об’єкт, що має одну вихідну змінну </w:t>
      </w:r>
      <w:r w:rsidRPr="000B1C7B">
        <w:rPr>
          <w:rFonts w:ascii="Times New Roman" w:hAnsi="Times New Roman" w:cs="Times New Roman"/>
          <w:i/>
          <w:iCs/>
          <w:sz w:val="28"/>
          <w:szCs w:val="28"/>
        </w:rPr>
        <w:t>у</w:t>
      </w:r>
      <w:r w:rsidRPr="000B1C7B">
        <w:rPr>
          <w:rFonts w:ascii="Times New Roman" w:hAnsi="Times New Roman" w:cs="Times New Roman"/>
          <w:sz w:val="28"/>
          <w:szCs w:val="28"/>
        </w:rPr>
        <w:t xml:space="preserve"> та декілька вхідних змінних, представлених вектором </w:t>
      </w:r>
      <w:r w:rsidRPr="000B1C7B">
        <w:rPr>
          <w:rFonts w:ascii="Times New Roman" w:hAnsi="Times New Roman" w:cs="Times New Roman"/>
          <w:i/>
          <w:iCs/>
          <w:sz w:val="28"/>
          <w:szCs w:val="28"/>
        </w:rPr>
        <w:t>х=(х</w:t>
      </w:r>
      <w:r w:rsidRPr="000B1C7B">
        <w:rPr>
          <w:rFonts w:ascii="Times New Roman" w:hAnsi="Times New Roman" w:cs="Times New Roman"/>
          <w:i/>
          <w:iCs/>
          <w:sz w:val="28"/>
          <w:szCs w:val="28"/>
          <w:vertAlign w:val="subscript"/>
        </w:rPr>
        <w:t>1</w:t>
      </w:r>
      <w:r>
        <w:rPr>
          <w:rFonts w:ascii="Times New Roman" w:hAnsi="Times New Roman" w:cs="Times New Roman"/>
          <w:i/>
          <w:iCs/>
          <w:sz w:val="28"/>
          <w:szCs w:val="28"/>
        </w:rPr>
        <w:t xml:space="preserve"> </w:t>
      </w:r>
      <w:r w:rsidRPr="000B1C7B">
        <w:rPr>
          <w:rFonts w:ascii="Times New Roman" w:hAnsi="Times New Roman" w:cs="Times New Roman"/>
          <w:i/>
          <w:iCs/>
          <w:sz w:val="28"/>
          <w:szCs w:val="28"/>
        </w:rPr>
        <w:t>,х</w:t>
      </w:r>
      <w:r w:rsidRPr="000B1C7B">
        <w:rPr>
          <w:rFonts w:ascii="Times New Roman" w:hAnsi="Times New Roman" w:cs="Times New Roman"/>
          <w:i/>
          <w:iCs/>
          <w:sz w:val="28"/>
          <w:szCs w:val="28"/>
          <w:vertAlign w:val="subscript"/>
        </w:rPr>
        <w:t>2</w:t>
      </w:r>
      <w:r w:rsidRPr="000B1C7B">
        <w:rPr>
          <w:rFonts w:ascii="Times New Roman" w:hAnsi="Times New Roman" w:cs="Times New Roman"/>
          <w:i/>
          <w:iCs/>
          <w:sz w:val="28"/>
          <w:szCs w:val="28"/>
        </w:rPr>
        <w:t>,</w:t>
      </w:r>
      <w:r>
        <w:rPr>
          <w:rFonts w:ascii="Times New Roman" w:hAnsi="Times New Roman" w:cs="Times New Roman"/>
          <w:i/>
          <w:iCs/>
          <w:sz w:val="28"/>
          <w:szCs w:val="28"/>
        </w:rPr>
        <w:t xml:space="preserve"> </w:t>
      </w:r>
      <w:r w:rsidRPr="000B1C7B">
        <w:rPr>
          <w:rFonts w:ascii="Times New Roman" w:hAnsi="Times New Roman" w:cs="Times New Roman"/>
          <w:i/>
          <w:iCs/>
          <w:sz w:val="28"/>
          <w:szCs w:val="28"/>
        </w:rPr>
        <w:t>...</w:t>
      </w:r>
      <w:proofErr w:type="spellStart"/>
      <w:r w:rsidRPr="000B1C7B">
        <w:rPr>
          <w:rFonts w:ascii="Times New Roman" w:hAnsi="Times New Roman" w:cs="Times New Roman"/>
          <w:i/>
          <w:iCs/>
          <w:sz w:val="28"/>
          <w:szCs w:val="28"/>
        </w:rPr>
        <w:t>х</w:t>
      </w:r>
      <w:r w:rsidRPr="000B1C7B">
        <w:rPr>
          <w:rFonts w:ascii="Times New Roman" w:hAnsi="Times New Roman" w:cs="Times New Roman"/>
          <w:i/>
          <w:iCs/>
          <w:sz w:val="28"/>
          <w:szCs w:val="28"/>
          <w:vertAlign w:val="subscript"/>
        </w:rPr>
        <w:t>m</w:t>
      </w:r>
      <w:proofErr w:type="spellEnd"/>
      <w:r w:rsidRPr="000B1C7B">
        <w:rPr>
          <w:rFonts w:ascii="Times New Roman" w:hAnsi="Times New Roman" w:cs="Times New Roman"/>
          <w:i/>
          <w:iCs/>
          <w:sz w:val="28"/>
          <w:szCs w:val="28"/>
        </w:rPr>
        <w:t>).</w:t>
      </w:r>
      <w:r w:rsidRPr="000B1C7B">
        <w:rPr>
          <w:rFonts w:ascii="Times New Roman" w:hAnsi="Times New Roman" w:cs="Times New Roman"/>
          <w:sz w:val="28"/>
          <w:szCs w:val="28"/>
        </w:rPr>
        <w:t xml:space="preserve"> Задача апроксимації полягає у знаходженні функціональної залежності між вхідними і вихідною змінними, для якої розбіжність між спостережуваними і розрахованими значеннями вихідної змінною повинна бути мінімальною. </w:t>
      </w:r>
    </w:p>
    <w:p w14:paraId="327F6B33" w14:textId="77777777" w:rsidR="000B1C7B" w:rsidRPr="000B1C7B" w:rsidRDefault="000B1C7B" w:rsidP="006617F5">
      <w:pPr>
        <w:spacing w:after="0" w:line="25" w:lineRule="atLeast"/>
        <w:ind w:firstLine="567"/>
        <w:jc w:val="both"/>
        <w:rPr>
          <w:rFonts w:ascii="Times New Roman" w:hAnsi="Times New Roman" w:cs="Times New Roman"/>
          <w:sz w:val="28"/>
          <w:szCs w:val="28"/>
        </w:rPr>
      </w:pPr>
      <w:r w:rsidRPr="000B1C7B">
        <w:rPr>
          <w:rFonts w:ascii="Times New Roman" w:hAnsi="Times New Roman" w:cs="Times New Roman"/>
          <w:sz w:val="28"/>
          <w:szCs w:val="28"/>
        </w:rPr>
        <w:t xml:space="preserve">Апроксимацію функціональної залежності виконують у такій послідовності: </w:t>
      </w:r>
    </w:p>
    <w:p w14:paraId="5D4064B5" w14:textId="77777777" w:rsidR="000B1C7B" w:rsidRPr="000B1C7B" w:rsidRDefault="000B1C7B" w:rsidP="006617F5">
      <w:pPr>
        <w:spacing w:after="0" w:line="25" w:lineRule="atLeast"/>
        <w:ind w:firstLine="567"/>
        <w:jc w:val="both"/>
        <w:rPr>
          <w:rFonts w:ascii="Times New Roman" w:hAnsi="Times New Roman" w:cs="Times New Roman"/>
          <w:sz w:val="28"/>
          <w:szCs w:val="28"/>
        </w:rPr>
      </w:pPr>
      <w:r w:rsidRPr="000B1C7B">
        <w:rPr>
          <w:rFonts w:ascii="Times New Roman" w:hAnsi="Times New Roman" w:cs="Times New Roman"/>
          <w:sz w:val="28"/>
          <w:szCs w:val="28"/>
        </w:rPr>
        <w:t xml:space="preserve">1) формують масив спостережуваних значень; </w:t>
      </w:r>
    </w:p>
    <w:p w14:paraId="0A646426" w14:textId="77777777" w:rsidR="000B1C7B" w:rsidRPr="000B1C7B" w:rsidRDefault="000B1C7B" w:rsidP="006617F5">
      <w:pPr>
        <w:spacing w:after="0" w:line="25" w:lineRule="atLeast"/>
        <w:ind w:firstLine="567"/>
        <w:jc w:val="both"/>
        <w:rPr>
          <w:rFonts w:ascii="Times New Roman" w:hAnsi="Times New Roman" w:cs="Times New Roman"/>
          <w:sz w:val="28"/>
          <w:szCs w:val="28"/>
        </w:rPr>
      </w:pPr>
      <w:r w:rsidRPr="000B1C7B">
        <w:rPr>
          <w:rFonts w:ascii="Times New Roman" w:hAnsi="Times New Roman" w:cs="Times New Roman"/>
          <w:sz w:val="28"/>
          <w:szCs w:val="28"/>
        </w:rPr>
        <w:t>2) оцінюють міру тісноти зв’язку між факторними і результативними даними;</w:t>
      </w:r>
    </w:p>
    <w:p w14:paraId="4862CAF7" w14:textId="77777777" w:rsidR="000B1C7B" w:rsidRPr="000B1C7B" w:rsidRDefault="000B1C7B" w:rsidP="006617F5">
      <w:pPr>
        <w:spacing w:after="0" w:line="25" w:lineRule="atLeast"/>
        <w:ind w:firstLine="567"/>
        <w:jc w:val="both"/>
        <w:rPr>
          <w:rFonts w:ascii="Times New Roman" w:hAnsi="Times New Roman" w:cs="Times New Roman"/>
          <w:sz w:val="28"/>
          <w:szCs w:val="28"/>
        </w:rPr>
      </w:pPr>
      <w:r w:rsidRPr="000B1C7B">
        <w:rPr>
          <w:rFonts w:ascii="Times New Roman" w:hAnsi="Times New Roman" w:cs="Times New Roman"/>
          <w:sz w:val="28"/>
          <w:szCs w:val="28"/>
        </w:rPr>
        <w:t xml:space="preserve">3) формують припущення про вид математичної функції </w:t>
      </w:r>
      <w:r w:rsidRPr="000B1C7B">
        <w:rPr>
          <w:rFonts w:ascii="Times New Roman" w:hAnsi="Times New Roman" w:cs="Times New Roman"/>
          <w:i/>
          <w:sz w:val="28"/>
          <w:szCs w:val="28"/>
        </w:rPr>
        <w:t>f(</w:t>
      </w:r>
      <w:proofErr w:type="spellStart"/>
      <w:r w:rsidRPr="000B1C7B">
        <w:rPr>
          <w:rFonts w:ascii="Times New Roman" w:hAnsi="Times New Roman" w:cs="Times New Roman"/>
          <w:i/>
          <w:sz w:val="28"/>
          <w:szCs w:val="28"/>
        </w:rPr>
        <w:t>x,b</w:t>
      </w:r>
      <w:proofErr w:type="spellEnd"/>
      <w:r w:rsidRPr="000B1C7B">
        <w:rPr>
          <w:rFonts w:ascii="Times New Roman" w:hAnsi="Times New Roman" w:cs="Times New Roman"/>
          <w:i/>
          <w:sz w:val="28"/>
          <w:szCs w:val="28"/>
        </w:rPr>
        <w:t>)</w:t>
      </w:r>
      <w:r w:rsidRPr="000B1C7B">
        <w:rPr>
          <w:rFonts w:ascii="Times New Roman" w:hAnsi="Times New Roman" w:cs="Times New Roman"/>
          <w:sz w:val="28"/>
          <w:szCs w:val="28"/>
        </w:rPr>
        <w:t xml:space="preserve">, де </w:t>
      </w:r>
      <w:r w:rsidRPr="000B1C7B">
        <w:rPr>
          <w:rFonts w:ascii="Times New Roman" w:hAnsi="Times New Roman" w:cs="Times New Roman"/>
          <w:i/>
          <w:sz w:val="28"/>
          <w:szCs w:val="28"/>
        </w:rPr>
        <w:t>b</w:t>
      </w:r>
      <w:r w:rsidRPr="000B1C7B">
        <w:rPr>
          <w:rFonts w:ascii="Times New Roman" w:hAnsi="Times New Roman" w:cs="Times New Roman"/>
          <w:sz w:val="28"/>
          <w:szCs w:val="28"/>
        </w:rPr>
        <w:t xml:space="preserve"> – параметри функціональної залежності; </w:t>
      </w:r>
    </w:p>
    <w:p w14:paraId="1111324F" w14:textId="77777777" w:rsidR="000B1C7B" w:rsidRPr="000B1C7B" w:rsidRDefault="000B1C7B" w:rsidP="006617F5">
      <w:pPr>
        <w:spacing w:after="0" w:line="25" w:lineRule="atLeast"/>
        <w:ind w:firstLine="567"/>
        <w:jc w:val="both"/>
        <w:rPr>
          <w:rFonts w:ascii="Times New Roman" w:hAnsi="Times New Roman" w:cs="Times New Roman"/>
          <w:sz w:val="28"/>
          <w:szCs w:val="28"/>
        </w:rPr>
      </w:pPr>
      <w:r w:rsidRPr="000B1C7B">
        <w:rPr>
          <w:rFonts w:ascii="Times New Roman" w:hAnsi="Times New Roman" w:cs="Times New Roman"/>
          <w:sz w:val="28"/>
          <w:szCs w:val="28"/>
        </w:rPr>
        <w:t xml:space="preserve">4) відшукують значення параметрів функціональної залежності </w:t>
      </w:r>
      <w:r w:rsidRPr="000B1C7B">
        <w:rPr>
          <w:rFonts w:ascii="Times New Roman" w:hAnsi="Times New Roman" w:cs="Times New Roman"/>
          <w:i/>
          <w:sz w:val="28"/>
          <w:szCs w:val="28"/>
        </w:rPr>
        <w:t>b</w:t>
      </w:r>
      <w:r w:rsidRPr="000B1C7B">
        <w:rPr>
          <w:rFonts w:ascii="Times New Roman" w:hAnsi="Times New Roman" w:cs="Times New Roman"/>
          <w:sz w:val="28"/>
          <w:szCs w:val="28"/>
        </w:rPr>
        <w:t>;</w:t>
      </w:r>
    </w:p>
    <w:p w14:paraId="5BC3CC9A" w14:textId="77777777" w:rsidR="000B1C7B" w:rsidRPr="000B1C7B" w:rsidRDefault="000B1C7B" w:rsidP="006617F5">
      <w:pPr>
        <w:spacing w:after="0" w:line="25" w:lineRule="atLeast"/>
        <w:ind w:firstLine="567"/>
        <w:jc w:val="both"/>
        <w:rPr>
          <w:rFonts w:ascii="Times New Roman" w:hAnsi="Times New Roman" w:cs="Times New Roman"/>
          <w:sz w:val="28"/>
          <w:szCs w:val="28"/>
        </w:rPr>
      </w:pPr>
      <w:r w:rsidRPr="000B1C7B">
        <w:rPr>
          <w:rFonts w:ascii="Times New Roman" w:hAnsi="Times New Roman" w:cs="Times New Roman"/>
          <w:sz w:val="28"/>
          <w:szCs w:val="28"/>
        </w:rPr>
        <w:t>5) оцінюють якість функціональної залежності методами багатофакторного кореляційно-регресійного аналізу.</w:t>
      </w:r>
    </w:p>
    <w:p w14:paraId="1873591A" w14:textId="373CECB9" w:rsidR="000B1C7B" w:rsidRPr="000B1C7B" w:rsidRDefault="000B1C7B" w:rsidP="006617F5">
      <w:pPr>
        <w:spacing w:after="0" w:line="25" w:lineRule="atLeast"/>
        <w:ind w:firstLine="567"/>
        <w:jc w:val="both"/>
        <w:rPr>
          <w:rFonts w:ascii="Times New Roman" w:hAnsi="Times New Roman" w:cs="Times New Roman"/>
          <w:sz w:val="28"/>
          <w:szCs w:val="28"/>
        </w:rPr>
      </w:pPr>
      <w:r w:rsidRPr="000B1C7B">
        <w:rPr>
          <w:rFonts w:ascii="Times New Roman" w:hAnsi="Times New Roman" w:cs="Times New Roman"/>
          <w:sz w:val="28"/>
          <w:szCs w:val="28"/>
        </w:rPr>
        <w:t>Оцінка міри тісноти зв’язку між факторними і результативними даними</w:t>
      </w:r>
    </w:p>
    <w:p w14:paraId="0B5AA277" w14:textId="3048C209" w:rsidR="000B1C7B" w:rsidRPr="000B1C7B" w:rsidRDefault="000B1C7B" w:rsidP="006617F5">
      <w:pPr>
        <w:spacing w:after="0" w:line="25" w:lineRule="atLeast"/>
        <w:ind w:firstLine="567"/>
        <w:jc w:val="both"/>
        <w:rPr>
          <w:rFonts w:ascii="Times New Roman" w:hAnsi="Times New Roman" w:cs="Times New Roman"/>
          <w:sz w:val="28"/>
          <w:szCs w:val="28"/>
          <w:lang w:val="ru-RU"/>
        </w:rPr>
      </w:pPr>
      <w:r w:rsidRPr="000B1C7B">
        <w:rPr>
          <w:rFonts w:ascii="Times New Roman" w:hAnsi="Times New Roman" w:cs="Times New Roman"/>
          <w:sz w:val="28"/>
          <w:szCs w:val="28"/>
        </w:rPr>
        <w:t xml:space="preserve">Завдання кореляційного аналізу полягає у визначенні тісноти зв'язку між ознаками, або сили дії досліджуваного </w:t>
      </w:r>
      <w:proofErr w:type="spellStart"/>
      <w:r w:rsidRPr="000B1C7B">
        <w:rPr>
          <w:rFonts w:ascii="Times New Roman" w:hAnsi="Times New Roman" w:cs="Times New Roman"/>
          <w:sz w:val="28"/>
          <w:szCs w:val="28"/>
        </w:rPr>
        <w:t>фактора</w:t>
      </w:r>
      <w:proofErr w:type="spellEnd"/>
      <w:r w:rsidRPr="000B1C7B">
        <w:rPr>
          <w:rFonts w:ascii="Times New Roman" w:hAnsi="Times New Roman" w:cs="Times New Roman"/>
          <w:sz w:val="28"/>
          <w:szCs w:val="28"/>
        </w:rPr>
        <w:t xml:space="preserve"> (факторів) на результативну ознаку.</w:t>
      </w:r>
    </w:p>
    <w:p w14:paraId="2F1778E3" w14:textId="77777777" w:rsidR="000B1C7B" w:rsidRPr="000B1C7B" w:rsidRDefault="000B1C7B" w:rsidP="006617F5">
      <w:pPr>
        <w:spacing w:after="0" w:line="25" w:lineRule="atLeast"/>
        <w:ind w:firstLine="567"/>
        <w:jc w:val="both"/>
        <w:rPr>
          <w:rFonts w:ascii="Times New Roman" w:hAnsi="Times New Roman" w:cs="Times New Roman"/>
          <w:sz w:val="28"/>
          <w:szCs w:val="28"/>
        </w:rPr>
      </w:pPr>
      <w:r w:rsidRPr="000B1C7B">
        <w:rPr>
          <w:rFonts w:ascii="Times New Roman" w:hAnsi="Times New Roman" w:cs="Times New Roman"/>
          <w:sz w:val="28"/>
          <w:szCs w:val="28"/>
        </w:rPr>
        <w:t xml:space="preserve">Тіснота лінійного зв'язку у кореляційному аналізі характеризується за допомогою спеціального відносного показника, який отримав назву </w:t>
      </w:r>
      <w:r w:rsidRPr="000B1C7B">
        <w:rPr>
          <w:rFonts w:ascii="Times New Roman" w:hAnsi="Times New Roman" w:cs="Times New Roman"/>
          <w:bCs/>
          <w:sz w:val="28"/>
          <w:szCs w:val="28"/>
        </w:rPr>
        <w:t>коефіцієнта кореляції. При парній лінійній залежності тіснота зв'язку визн</w:t>
      </w:r>
      <w:r w:rsidRPr="000B1C7B">
        <w:rPr>
          <w:rFonts w:ascii="Times New Roman" w:hAnsi="Times New Roman" w:cs="Times New Roman"/>
          <w:sz w:val="28"/>
          <w:szCs w:val="28"/>
        </w:rPr>
        <w:t>ачається за допомогою лінійного коефіцієнта кореляції.</w:t>
      </w:r>
    </w:p>
    <w:p w14:paraId="32856525" w14:textId="77777777" w:rsidR="000B1C7B" w:rsidRDefault="000B1C7B" w:rsidP="006617F5">
      <w:pPr>
        <w:spacing w:after="0" w:line="25" w:lineRule="atLeast"/>
        <w:ind w:firstLine="567"/>
        <w:jc w:val="both"/>
        <w:rPr>
          <w:rFonts w:ascii="Times New Roman" w:hAnsi="Times New Roman" w:cs="Times New Roman"/>
          <w:sz w:val="28"/>
          <w:szCs w:val="28"/>
        </w:rPr>
      </w:pPr>
    </w:p>
    <w:tbl>
      <w:tblPr>
        <w:tblStyle w:val="af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7"/>
        <w:gridCol w:w="990"/>
      </w:tblGrid>
      <w:tr w:rsidR="000B1C7B" w14:paraId="20E7246B" w14:textId="77777777" w:rsidTr="006617F5">
        <w:tc>
          <w:tcPr>
            <w:tcW w:w="8647" w:type="dxa"/>
          </w:tcPr>
          <w:p w14:paraId="4E3E8647" w14:textId="5AFAF886" w:rsidR="000B1C7B" w:rsidRDefault="000B1C7B" w:rsidP="006617F5">
            <w:pPr>
              <w:spacing w:line="25" w:lineRule="atLeast"/>
              <w:jc w:val="center"/>
              <w:rPr>
                <w:rFonts w:ascii="Times New Roman" w:hAnsi="Times New Roman" w:cs="Times New Roman"/>
                <w:sz w:val="28"/>
                <w:szCs w:val="28"/>
              </w:rPr>
            </w:pPr>
            <w:r w:rsidRPr="000B1C7B">
              <w:rPr>
                <w:rFonts w:ascii="Times New Roman" w:hAnsi="Times New Roman" w:cs="Times New Roman"/>
                <w:sz w:val="28"/>
                <w:szCs w:val="28"/>
              </w:rPr>
              <w:object w:dxaOrig="1250" w:dyaOrig="730" w14:anchorId="246E4086">
                <v:shape id="_x0000_i1026" type="#_x0000_t75" style="width:75.15pt;height:45.1pt" o:ole="">
                  <v:imagedata r:id="rId54" o:title=""/>
                </v:shape>
                <o:OLEObject Type="Embed" ProgID="Equation.DSMT4" ShapeID="_x0000_i1026" DrawAspect="Content" ObjectID="_1822112518" r:id="rId55"/>
              </w:object>
            </w:r>
            <w:r>
              <w:rPr>
                <w:rFonts w:ascii="Times New Roman" w:hAnsi="Times New Roman" w:cs="Times New Roman"/>
                <w:sz w:val="28"/>
                <w:szCs w:val="28"/>
              </w:rPr>
              <w:t xml:space="preserve">, </w:t>
            </w:r>
            <w:r w:rsidRPr="000B1C7B">
              <w:rPr>
                <w:rFonts w:ascii="Times New Roman" w:hAnsi="Times New Roman" w:cs="Times New Roman"/>
                <w:sz w:val="28"/>
                <w:szCs w:val="28"/>
              </w:rPr>
              <w:object w:dxaOrig="950" w:dyaOrig="580" w14:anchorId="4F7BC6E5">
                <v:shape id="_x0000_i1027" type="#_x0000_t75" style="width:56.95pt;height:34.8pt" o:ole="">
                  <v:imagedata r:id="rId56" o:title=""/>
                </v:shape>
                <o:OLEObject Type="Embed" ProgID="Equation.DSMT4" ShapeID="_x0000_i1027" DrawAspect="Content" ObjectID="_1822112519" r:id="rId57"/>
              </w:object>
            </w:r>
            <w:r w:rsidRPr="000B1C7B">
              <w:rPr>
                <w:rFonts w:ascii="Times New Roman" w:hAnsi="Times New Roman" w:cs="Times New Roman"/>
                <w:sz w:val="28"/>
                <w:szCs w:val="28"/>
              </w:rPr>
              <w:t xml:space="preserve">, </w:t>
            </w:r>
            <w:r w:rsidRPr="000B1C7B">
              <w:rPr>
                <w:rFonts w:ascii="Times New Roman" w:hAnsi="Times New Roman" w:cs="Times New Roman"/>
                <w:sz w:val="28"/>
                <w:szCs w:val="28"/>
              </w:rPr>
              <w:object w:dxaOrig="730" w:dyaOrig="580" w14:anchorId="5A8A30A2">
                <v:shape id="_x0000_i1028" type="#_x0000_t75" style="width:43.5pt;height:34.8pt" o:ole="">
                  <v:imagedata r:id="rId58" o:title=""/>
                </v:shape>
                <o:OLEObject Type="Embed" ProgID="Equation.DSMT4" ShapeID="_x0000_i1028" DrawAspect="Content" ObjectID="_1822112520" r:id="rId59"/>
              </w:object>
            </w:r>
            <w:r w:rsidRPr="000B1C7B">
              <w:rPr>
                <w:rFonts w:ascii="Times New Roman" w:hAnsi="Times New Roman" w:cs="Times New Roman"/>
                <w:sz w:val="28"/>
                <w:szCs w:val="28"/>
              </w:rPr>
              <w:t xml:space="preserve">,  </w:t>
            </w:r>
            <w:r w:rsidRPr="000B1C7B">
              <w:rPr>
                <w:rFonts w:ascii="Times New Roman" w:hAnsi="Times New Roman" w:cs="Times New Roman"/>
                <w:sz w:val="28"/>
                <w:szCs w:val="28"/>
              </w:rPr>
              <w:object w:dxaOrig="1760" w:dyaOrig="730" w14:anchorId="027890D8">
                <v:shape id="_x0000_i1029" type="#_x0000_t75" style="width:100.5pt;height:41.95pt" o:ole="">
                  <v:imagedata r:id="rId60" o:title=""/>
                </v:shape>
                <o:OLEObject Type="Embed" ProgID="Equation.DSMT4" ShapeID="_x0000_i1029" DrawAspect="Content" ObjectID="_1822112521" r:id="rId61"/>
              </w:object>
            </w:r>
            <w:r w:rsidRPr="000B1C7B">
              <w:rPr>
                <w:rFonts w:ascii="Times New Roman" w:hAnsi="Times New Roman" w:cs="Times New Roman"/>
                <w:sz w:val="28"/>
                <w:szCs w:val="28"/>
              </w:rPr>
              <w:t>.</w:t>
            </w:r>
          </w:p>
          <w:p w14:paraId="49C7671D" w14:textId="75D8239D" w:rsidR="000B1C7B" w:rsidRDefault="000B1C7B" w:rsidP="006617F5">
            <w:pPr>
              <w:spacing w:line="25" w:lineRule="atLeast"/>
              <w:jc w:val="center"/>
              <w:rPr>
                <w:rFonts w:ascii="Times New Roman" w:hAnsi="Times New Roman" w:cs="Times New Roman"/>
                <w:sz w:val="28"/>
                <w:szCs w:val="28"/>
              </w:rPr>
            </w:pPr>
            <w:r>
              <w:rPr>
                <w:rFonts w:ascii="Times New Roman" w:hAnsi="Times New Roman" w:cs="Times New Roman"/>
                <w:sz w:val="28"/>
                <w:szCs w:val="28"/>
              </w:rPr>
              <w:t>або</w:t>
            </w:r>
          </w:p>
          <w:p w14:paraId="4A80786B" w14:textId="322484EC" w:rsidR="000B1C7B" w:rsidRDefault="000B1C7B" w:rsidP="006617F5">
            <w:pPr>
              <w:spacing w:line="25" w:lineRule="atLeast"/>
              <w:jc w:val="center"/>
              <w:rPr>
                <w:rFonts w:ascii="Times New Roman" w:hAnsi="Times New Roman" w:cs="Times New Roman"/>
                <w:sz w:val="28"/>
                <w:szCs w:val="28"/>
              </w:rPr>
            </w:pPr>
            <w:r w:rsidRPr="000B1C7B">
              <w:rPr>
                <w:rFonts w:ascii="Times New Roman" w:hAnsi="Times New Roman" w:cs="Times New Roman"/>
                <w:sz w:val="28"/>
                <w:szCs w:val="28"/>
              </w:rPr>
              <w:object w:dxaOrig="3700" w:dyaOrig="730" w14:anchorId="43781747">
                <v:shape id="_x0000_i1030" type="#_x0000_t75" style="width:222.35pt;height:45.1pt" o:ole="">
                  <v:imagedata r:id="rId62" o:title=""/>
                </v:shape>
                <o:OLEObject Type="Embed" ProgID="Equation.DSMT4" ShapeID="_x0000_i1030" DrawAspect="Content" ObjectID="_1822112522" r:id="rId63"/>
              </w:object>
            </w:r>
          </w:p>
        </w:tc>
        <w:tc>
          <w:tcPr>
            <w:tcW w:w="990" w:type="dxa"/>
          </w:tcPr>
          <w:p w14:paraId="6E04CD2C" w14:textId="77777777" w:rsidR="000B1C7B" w:rsidRDefault="000B1C7B" w:rsidP="006617F5">
            <w:pPr>
              <w:spacing w:line="25" w:lineRule="atLeast"/>
              <w:jc w:val="both"/>
              <w:rPr>
                <w:rFonts w:ascii="Times New Roman" w:hAnsi="Times New Roman" w:cs="Times New Roman"/>
                <w:sz w:val="28"/>
                <w:szCs w:val="28"/>
              </w:rPr>
            </w:pPr>
          </w:p>
          <w:p w14:paraId="3725AF89" w14:textId="4A1458A4" w:rsidR="000B1C7B" w:rsidRDefault="000B1C7B" w:rsidP="006617F5">
            <w:pPr>
              <w:spacing w:line="25" w:lineRule="atLeast"/>
              <w:jc w:val="both"/>
              <w:rPr>
                <w:rFonts w:ascii="Times New Roman" w:hAnsi="Times New Roman" w:cs="Times New Roman"/>
                <w:sz w:val="28"/>
                <w:szCs w:val="28"/>
              </w:rPr>
            </w:pPr>
            <w:r>
              <w:rPr>
                <w:rFonts w:ascii="Times New Roman" w:hAnsi="Times New Roman" w:cs="Times New Roman"/>
                <w:sz w:val="28"/>
                <w:szCs w:val="28"/>
              </w:rPr>
              <w:t>(</w:t>
            </w:r>
            <w:r w:rsidR="00122B0D">
              <w:rPr>
                <w:rFonts w:ascii="Times New Roman" w:hAnsi="Times New Roman" w:cs="Times New Roman"/>
                <w:sz w:val="28"/>
                <w:szCs w:val="28"/>
              </w:rPr>
              <w:t>3</w:t>
            </w:r>
            <w:r>
              <w:rPr>
                <w:rFonts w:ascii="Times New Roman" w:hAnsi="Times New Roman" w:cs="Times New Roman"/>
                <w:sz w:val="28"/>
                <w:szCs w:val="28"/>
              </w:rPr>
              <w:t>.17)</w:t>
            </w:r>
          </w:p>
          <w:p w14:paraId="1AFAF045" w14:textId="77777777" w:rsidR="000B1C7B" w:rsidRDefault="000B1C7B" w:rsidP="006617F5">
            <w:pPr>
              <w:spacing w:line="25" w:lineRule="atLeast"/>
              <w:jc w:val="both"/>
              <w:rPr>
                <w:rFonts w:ascii="Times New Roman" w:hAnsi="Times New Roman" w:cs="Times New Roman"/>
                <w:sz w:val="28"/>
                <w:szCs w:val="28"/>
              </w:rPr>
            </w:pPr>
          </w:p>
          <w:p w14:paraId="5FD99C2D" w14:textId="77777777" w:rsidR="000B1C7B" w:rsidRDefault="000B1C7B" w:rsidP="006617F5">
            <w:pPr>
              <w:spacing w:line="25" w:lineRule="atLeast"/>
              <w:jc w:val="both"/>
              <w:rPr>
                <w:rFonts w:ascii="Times New Roman" w:hAnsi="Times New Roman" w:cs="Times New Roman"/>
                <w:sz w:val="28"/>
                <w:szCs w:val="28"/>
              </w:rPr>
            </w:pPr>
          </w:p>
          <w:p w14:paraId="3D98905D" w14:textId="5C9DEE00" w:rsidR="000B1C7B" w:rsidRDefault="000B1C7B" w:rsidP="006617F5">
            <w:pPr>
              <w:spacing w:line="25" w:lineRule="atLeast"/>
              <w:jc w:val="both"/>
              <w:rPr>
                <w:rFonts w:ascii="Times New Roman" w:hAnsi="Times New Roman" w:cs="Times New Roman"/>
                <w:sz w:val="28"/>
                <w:szCs w:val="28"/>
              </w:rPr>
            </w:pPr>
            <w:r w:rsidRPr="000B1C7B">
              <w:rPr>
                <w:rFonts w:ascii="Times New Roman" w:hAnsi="Times New Roman" w:cs="Times New Roman"/>
                <w:sz w:val="28"/>
                <w:szCs w:val="28"/>
              </w:rPr>
              <w:lastRenderedPageBreak/>
              <w:t xml:space="preserve"> (</w:t>
            </w:r>
            <w:r w:rsidR="00122B0D">
              <w:rPr>
                <w:rFonts w:ascii="Times New Roman" w:hAnsi="Times New Roman" w:cs="Times New Roman"/>
                <w:sz w:val="28"/>
                <w:szCs w:val="28"/>
              </w:rPr>
              <w:t>3</w:t>
            </w:r>
            <w:r>
              <w:rPr>
                <w:rFonts w:ascii="Times New Roman" w:hAnsi="Times New Roman" w:cs="Times New Roman"/>
                <w:sz w:val="28"/>
                <w:szCs w:val="28"/>
              </w:rPr>
              <w:t>.18</w:t>
            </w:r>
            <w:r w:rsidRPr="000B1C7B">
              <w:rPr>
                <w:rFonts w:ascii="Times New Roman" w:hAnsi="Times New Roman" w:cs="Times New Roman"/>
                <w:sz w:val="28"/>
                <w:szCs w:val="28"/>
              </w:rPr>
              <w:t>)</w:t>
            </w:r>
          </w:p>
        </w:tc>
      </w:tr>
    </w:tbl>
    <w:p w14:paraId="4E3BBCB1" w14:textId="3757F2BE" w:rsidR="000B1C7B" w:rsidRPr="000B1C7B" w:rsidRDefault="000B1C7B" w:rsidP="006617F5">
      <w:pPr>
        <w:spacing w:after="0" w:line="25" w:lineRule="atLeast"/>
        <w:ind w:firstLine="567"/>
        <w:jc w:val="right"/>
        <w:rPr>
          <w:rFonts w:ascii="Times New Roman" w:hAnsi="Times New Roman" w:cs="Times New Roman"/>
          <w:sz w:val="28"/>
          <w:szCs w:val="28"/>
        </w:rPr>
      </w:pPr>
      <w:r w:rsidRPr="000B1C7B">
        <w:rPr>
          <w:rFonts w:ascii="Times New Roman" w:hAnsi="Times New Roman" w:cs="Times New Roman"/>
          <w:sz w:val="28"/>
          <w:szCs w:val="28"/>
        </w:rPr>
        <w:lastRenderedPageBreak/>
        <w:t xml:space="preserve">    </w:t>
      </w:r>
      <w:r>
        <w:rPr>
          <w:rFonts w:ascii="Times New Roman" w:hAnsi="Times New Roman" w:cs="Times New Roman"/>
          <w:sz w:val="28"/>
          <w:szCs w:val="28"/>
        </w:rPr>
        <w:t xml:space="preserve">      </w:t>
      </w:r>
      <w:r w:rsidRPr="000B1C7B">
        <w:rPr>
          <w:rFonts w:ascii="Times New Roman" w:hAnsi="Times New Roman" w:cs="Times New Roman"/>
          <w:sz w:val="28"/>
          <w:szCs w:val="28"/>
        </w:rPr>
        <w:t xml:space="preserve">            </w:t>
      </w:r>
    </w:p>
    <w:p w14:paraId="1955E9A5" w14:textId="68F01407" w:rsidR="000B1C7B" w:rsidRDefault="000B1C7B" w:rsidP="006617F5">
      <w:pPr>
        <w:spacing w:after="0" w:line="25" w:lineRule="atLeast"/>
        <w:ind w:firstLine="567"/>
        <w:jc w:val="both"/>
        <w:rPr>
          <w:rFonts w:ascii="Times New Roman" w:hAnsi="Times New Roman" w:cs="Times New Roman"/>
          <w:sz w:val="28"/>
          <w:szCs w:val="28"/>
        </w:rPr>
      </w:pPr>
      <w:r w:rsidRPr="000B1C7B">
        <w:rPr>
          <w:rFonts w:ascii="Times New Roman" w:hAnsi="Times New Roman" w:cs="Times New Roman"/>
          <w:sz w:val="28"/>
          <w:szCs w:val="28"/>
        </w:rPr>
        <w:t xml:space="preserve"> Коефіцієнт кореляції знаходиться в межах від 0 до ±1. Якщо коефіцієнт кореляції дорівнює нулю, то зв'язок відсутній, а якщо одиниці, то зв'язок функціональний. Знак при коефіцієнті кореляції вказує на напрям зв'язку</w:t>
      </w:r>
      <w:r w:rsidR="00CD2061">
        <w:rPr>
          <w:rFonts w:ascii="Times New Roman" w:hAnsi="Times New Roman" w:cs="Times New Roman"/>
          <w:sz w:val="28"/>
          <w:szCs w:val="28"/>
        </w:rPr>
        <w:t xml:space="preserve">, </w:t>
      </w:r>
      <w:r w:rsidRPr="000B1C7B">
        <w:rPr>
          <w:rFonts w:ascii="Times New Roman" w:hAnsi="Times New Roman" w:cs="Times New Roman"/>
          <w:sz w:val="28"/>
          <w:szCs w:val="28"/>
        </w:rPr>
        <w:t xml:space="preserve">(«+» </w:t>
      </w:r>
      <w:r w:rsidRPr="000B1C7B">
        <w:rPr>
          <w:rFonts w:ascii="Times New Roman" w:hAnsi="Times New Roman" w:cs="Times New Roman"/>
          <w:iCs/>
          <w:sz w:val="28"/>
          <w:szCs w:val="28"/>
        </w:rPr>
        <w:t>–</w:t>
      </w:r>
      <w:r w:rsidRPr="000B1C7B">
        <w:rPr>
          <w:rFonts w:ascii="Times New Roman" w:hAnsi="Times New Roman" w:cs="Times New Roman"/>
          <w:sz w:val="28"/>
          <w:szCs w:val="28"/>
        </w:rPr>
        <w:t xml:space="preserve"> прямий, «-» </w:t>
      </w:r>
      <w:r w:rsidRPr="000B1C7B">
        <w:rPr>
          <w:rFonts w:ascii="Times New Roman" w:hAnsi="Times New Roman" w:cs="Times New Roman"/>
          <w:iCs/>
          <w:sz w:val="28"/>
          <w:szCs w:val="28"/>
        </w:rPr>
        <w:t>–</w:t>
      </w:r>
      <w:r w:rsidRPr="000B1C7B">
        <w:rPr>
          <w:rFonts w:ascii="Times New Roman" w:hAnsi="Times New Roman" w:cs="Times New Roman"/>
          <w:sz w:val="28"/>
          <w:szCs w:val="28"/>
        </w:rPr>
        <w:t xml:space="preserve"> обернений</w:t>
      </w:r>
      <w:r w:rsidR="00CD2061">
        <w:rPr>
          <w:rFonts w:ascii="Times New Roman" w:hAnsi="Times New Roman" w:cs="Times New Roman"/>
          <w:sz w:val="28"/>
          <w:szCs w:val="28"/>
        </w:rPr>
        <w:t>,</w:t>
      </w:r>
      <w:r w:rsidR="00CD2061" w:rsidRPr="00CD2061">
        <w:rPr>
          <w:rFonts w:ascii="Times New Roman" w:hAnsi="Times New Roman" w:cs="Times New Roman"/>
          <w:sz w:val="28"/>
          <w:szCs w:val="28"/>
        </w:rPr>
        <w:t xml:space="preserve"> </w:t>
      </w:r>
      <w:r w:rsidR="00CD2061">
        <w:rPr>
          <w:rFonts w:ascii="Times New Roman" w:hAnsi="Times New Roman" w:cs="Times New Roman"/>
          <w:sz w:val="28"/>
          <w:szCs w:val="28"/>
        </w:rPr>
        <w:t>рис. 3.4.</w:t>
      </w:r>
      <w:r w:rsidRPr="000B1C7B">
        <w:rPr>
          <w:rFonts w:ascii="Times New Roman" w:hAnsi="Times New Roman" w:cs="Times New Roman"/>
          <w:sz w:val="28"/>
          <w:szCs w:val="28"/>
        </w:rPr>
        <w:t>). Чим ближче коефіцієнт кореляції до одиниці, тим зв'язок між ознаками тісніший.</w:t>
      </w:r>
    </w:p>
    <w:p w14:paraId="6399F360" w14:textId="60D6F691" w:rsidR="00CD2061" w:rsidRDefault="00CD2061" w:rsidP="006617F5">
      <w:pPr>
        <w:spacing w:after="0" w:line="25" w:lineRule="atLeast"/>
        <w:ind w:firstLine="567"/>
        <w:jc w:val="both"/>
        <w:rPr>
          <w:rFonts w:ascii="Times New Roman" w:hAnsi="Times New Roman" w:cs="Times New Roman"/>
          <w:sz w:val="28"/>
          <w:szCs w:val="28"/>
        </w:rPr>
      </w:pPr>
    </w:p>
    <w:p w14:paraId="01D892FC" w14:textId="77777777" w:rsidR="00CD2061" w:rsidRDefault="00CD2061" w:rsidP="00CD2061">
      <w:pPr>
        <w:spacing w:after="0" w:line="25" w:lineRule="atLeast"/>
        <w:jc w:val="center"/>
        <w:rPr>
          <w:rFonts w:ascii="Times New Roman" w:hAnsi="Times New Roman" w:cs="Times New Roman"/>
          <w:iCs/>
          <w:sz w:val="28"/>
          <w:szCs w:val="28"/>
        </w:rPr>
      </w:pPr>
      <w:r w:rsidRPr="000B1C7B">
        <w:rPr>
          <w:rFonts w:ascii="Times New Roman" w:hAnsi="Times New Roman" w:cs="Times New Roman"/>
          <w:noProof/>
          <w:sz w:val="28"/>
          <w:szCs w:val="28"/>
        </w:rPr>
        <w:drawing>
          <wp:inline distT="0" distB="0" distL="0" distR="0" wp14:anchorId="6DEF1C0C" wp14:editId="0913EBFA">
            <wp:extent cx="5410229" cy="1644650"/>
            <wp:effectExtent l="0" t="0" r="0" b="0"/>
            <wp:docPr id="95061201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64">
                      <a:lum bright="-20000" contrast="40000"/>
                      <a:extLst>
                        <a:ext uri="{28A0092B-C50C-407E-A947-70E740481C1C}">
                          <a14:useLocalDpi xmlns:a14="http://schemas.microsoft.com/office/drawing/2010/main" val="0"/>
                        </a:ext>
                      </a:extLst>
                    </a:blip>
                    <a:srcRect/>
                    <a:stretch>
                      <a:fillRect/>
                    </a:stretch>
                  </pic:blipFill>
                  <pic:spPr bwMode="auto">
                    <a:xfrm>
                      <a:off x="0" y="0"/>
                      <a:ext cx="5423500" cy="1648684"/>
                    </a:xfrm>
                    <a:prstGeom prst="rect">
                      <a:avLst/>
                    </a:prstGeom>
                    <a:noFill/>
                    <a:ln>
                      <a:noFill/>
                    </a:ln>
                  </pic:spPr>
                </pic:pic>
              </a:graphicData>
            </a:graphic>
          </wp:inline>
        </w:drawing>
      </w:r>
      <w:r w:rsidRPr="00CD2061">
        <w:rPr>
          <w:rFonts w:ascii="Times New Roman" w:hAnsi="Times New Roman" w:cs="Times New Roman"/>
          <w:iCs/>
          <w:sz w:val="28"/>
          <w:szCs w:val="28"/>
        </w:rPr>
        <w:t xml:space="preserve"> </w:t>
      </w:r>
    </w:p>
    <w:p w14:paraId="24ACD424" w14:textId="324450B2" w:rsidR="00CD2061" w:rsidRPr="000B1C7B" w:rsidRDefault="00CD2061" w:rsidP="00CD2061">
      <w:pPr>
        <w:spacing w:after="0" w:line="25" w:lineRule="atLeast"/>
        <w:jc w:val="center"/>
        <w:rPr>
          <w:rFonts w:ascii="Times New Roman" w:hAnsi="Times New Roman" w:cs="Times New Roman"/>
          <w:iCs/>
          <w:sz w:val="28"/>
          <w:szCs w:val="28"/>
          <w:lang w:val="ru-RU"/>
        </w:rPr>
      </w:pPr>
      <w:r w:rsidRPr="000B1C7B">
        <w:rPr>
          <w:rFonts w:ascii="Times New Roman" w:hAnsi="Times New Roman" w:cs="Times New Roman"/>
          <w:iCs/>
          <w:sz w:val="28"/>
          <w:szCs w:val="28"/>
        </w:rPr>
        <w:t xml:space="preserve">Рисунок </w:t>
      </w:r>
      <w:r>
        <w:rPr>
          <w:rFonts w:ascii="Times New Roman" w:hAnsi="Times New Roman" w:cs="Times New Roman"/>
          <w:iCs/>
          <w:sz w:val="28"/>
          <w:szCs w:val="28"/>
        </w:rPr>
        <w:t>3.4</w:t>
      </w:r>
      <w:r w:rsidRPr="000B1C7B">
        <w:rPr>
          <w:rFonts w:ascii="Times New Roman" w:hAnsi="Times New Roman" w:cs="Times New Roman"/>
          <w:iCs/>
          <w:sz w:val="28"/>
          <w:szCs w:val="28"/>
        </w:rPr>
        <w:t xml:space="preserve"> – </w:t>
      </w:r>
      <w:r w:rsidRPr="000B1C7B">
        <w:rPr>
          <w:rFonts w:ascii="Times New Roman" w:hAnsi="Times New Roman" w:cs="Times New Roman"/>
          <w:iCs/>
          <w:sz w:val="28"/>
          <w:szCs w:val="28"/>
          <w:lang w:val="ru-RU"/>
        </w:rPr>
        <w:t xml:space="preserve">Приклад </w:t>
      </w:r>
      <w:proofErr w:type="spellStart"/>
      <w:r w:rsidRPr="000B1C7B">
        <w:rPr>
          <w:rFonts w:ascii="Times New Roman" w:hAnsi="Times New Roman" w:cs="Times New Roman"/>
          <w:iCs/>
          <w:sz w:val="28"/>
          <w:szCs w:val="28"/>
          <w:lang w:val="ru-RU"/>
        </w:rPr>
        <w:t>зворотньої</w:t>
      </w:r>
      <w:proofErr w:type="spellEnd"/>
      <w:r w:rsidRPr="000B1C7B">
        <w:rPr>
          <w:rFonts w:ascii="Times New Roman" w:hAnsi="Times New Roman" w:cs="Times New Roman"/>
          <w:iCs/>
          <w:sz w:val="28"/>
          <w:szCs w:val="28"/>
          <w:lang w:val="ru-RU"/>
        </w:rPr>
        <w:t xml:space="preserve"> а) і </w:t>
      </w:r>
      <w:proofErr w:type="spellStart"/>
      <w:r w:rsidRPr="000B1C7B">
        <w:rPr>
          <w:rFonts w:ascii="Times New Roman" w:hAnsi="Times New Roman" w:cs="Times New Roman"/>
          <w:iCs/>
          <w:sz w:val="28"/>
          <w:szCs w:val="28"/>
          <w:lang w:val="ru-RU"/>
        </w:rPr>
        <w:t>прямої</w:t>
      </w:r>
      <w:proofErr w:type="spellEnd"/>
      <w:r w:rsidRPr="000B1C7B">
        <w:rPr>
          <w:rFonts w:ascii="Times New Roman" w:hAnsi="Times New Roman" w:cs="Times New Roman"/>
          <w:iCs/>
          <w:sz w:val="28"/>
          <w:szCs w:val="28"/>
          <w:lang w:val="ru-RU"/>
        </w:rPr>
        <w:t xml:space="preserve"> б) </w:t>
      </w:r>
      <w:proofErr w:type="spellStart"/>
      <w:r w:rsidRPr="000B1C7B">
        <w:rPr>
          <w:rFonts w:ascii="Times New Roman" w:hAnsi="Times New Roman" w:cs="Times New Roman"/>
          <w:iCs/>
          <w:sz w:val="28"/>
          <w:szCs w:val="28"/>
          <w:lang w:val="ru-RU"/>
        </w:rPr>
        <w:t>кореляційної</w:t>
      </w:r>
      <w:proofErr w:type="spellEnd"/>
      <w:r w:rsidRPr="000B1C7B">
        <w:rPr>
          <w:rFonts w:ascii="Times New Roman" w:hAnsi="Times New Roman" w:cs="Times New Roman"/>
          <w:iCs/>
          <w:sz w:val="28"/>
          <w:szCs w:val="28"/>
          <w:lang w:val="ru-RU"/>
        </w:rPr>
        <w:t xml:space="preserve"> </w:t>
      </w:r>
      <w:proofErr w:type="spellStart"/>
      <w:r w:rsidRPr="000B1C7B">
        <w:rPr>
          <w:rFonts w:ascii="Times New Roman" w:hAnsi="Times New Roman" w:cs="Times New Roman"/>
          <w:iCs/>
          <w:sz w:val="28"/>
          <w:szCs w:val="28"/>
          <w:lang w:val="ru-RU"/>
        </w:rPr>
        <w:t>залежності</w:t>
      </w:r>
      <w:proofErr w:type="spellEnd"/>
      <w:r>
        <w:rPr>
          <w:rFonts w:ascii="Times New Roman" w:hAnsi="Times New Roman" w:cs="Times New Roman"/>
          <w:iCs/>
          <w:sz w:val="28"/>
          <w:szCs w:val="28"/>
          <w:lang w:val="ru-RU"/>
        </w:rPr>
        <w:t xml:space="preserve"> </w:t>
      </w:r>
      <w:r w:rsidRPr="00137662">
        <w:rPr>
          <w:rFonts w:ascii="Times New Roman" w:hAnsi="Times New Roman" w:cs="Times New Roman"/>
          <w:sz w:val="28"/>
          <w:szCs w:val="28"/>
        </w:rPr>
        <w:t>[</w:t>
      </w:r>
      <w:r w:rsidRPr="008A0154">
        <w:rPr>
          <w:rFonts w:ascii="Times New Roman" w:hAnsi="Times New Roman" w:cs="Times New Roman"/>
          <w:sz w:val="28"/>
          <w:szCs w:val="28"/>
          <w:lang w:val="ru-RU"/>
        </w:rPr>
        <w:t>10</w:t>
      </w:r>
      <w:r w:rsidRPr="00137662">
        <w:rPr>
          <w:rFonts w:ascii="Times New Roman" w:hAnsi="Times New Roman" w:cs="Times New Roman"/>
          <w:sz w:val="28"/>
          <w:szCs w:val="28"/>
        </w:rPr>
        <w:t>]</w:t>
      </w:r>
    </w:p>
    <w:p w14:paraId="31BDFA15" w14:textId="3E7D749A" w:rsidR="00CD2061" w:rsidRPr="000B1C7B" w:rsidRDefault="00CD2061" w:rsidP="006617F5">
      <w:pPr>
        <w:spacing w:after="0" w:line="25" w:lineRule="atLeast"/>
        <w:ind w:firstLine="567"/>
        <w:jc w:val="both"/>
        <w:rPr>
          <w:rFonts w:ascii="Times New Roman" w:hAnsi="Times New Roman" w:cs="Times New Roman"/>
          <w:sz w:val="28"/>
          <w:szCs w:val="28"/>
        </w:rPr>
      </w:pPr>
    </w:p>
    <w:p w14:paraId="2E5F446A" w14:textId="77777777" w:rsidR="000B1C7B" w:rsidRPr="000B1C7B" w:rsidRDefault="000B1C7B" w:rsidP="006617F5">
      <w:pPr>
        <w:spacing w:after="0" w:line="25" w:lineRule="atLeast"/>
        <w:ind w:firstLine="567"/>
        <w:jc w:val="both"/>
        <w:rPr>
          <w:rFonts w:ascii="Times New Roman" w:hAnsi="Times New Roman" w:cs="Times New Roman"/>
          <w:sz w:val="28"/>
          <w:szCs w:val="28"/>
        </w:rPr>
      </w:pPr>
      <w:r w:rsidRPr="000B1C7B">
        <w:rPr>
          <w:rFonts w:ascii="Times New Roman" w:hAnsi="Times New Roman" w:cs="Times New Roman"/>
          <w:sz w:val="28"/>
          <w:szCs w:val="28"/>
        </w:rPr>
        <w:t>Слід пам’ятати, що коефіцієнт кореляції показує міру тільки лінійного зв’язку. Тому у випадках, коли залежність між змінними носить більш складний характер, коефіцієнт кореляції буде показувати відсутність зв’язку. Тому, для виявлення складних залежностей між змінними використовують інші статистичні методи, зокрема регресійний аналіз.</w:t>
      </w:r>
    </w:p>
    <w:p w14:paraId="17D06BC7" w14:textId="6F880A1B" w:rsidR="000B1C7B" w:rsidRPr="000B1C7B" w:rsidRDefault="000B1C7B" w:rsidP="006617F5">
      <w:pPr>
        <w:spacing w:after="0" w:line="25" w:lineRule="atLeast"/>
        <w:ind w:firstLine="567"/>
        <w:jc w:val="both"/>
        <w:rPr>
          <w:rFonts w:ascii="Times New Roman" w:hAnsi="Times New Roman" w:cs="Times New Roman"/>
          <w:sz w:val="28"/>
          <w:szCs w:val="28"/>
        </w:rPr>
      </w:pPr>
      <w:r w:rsidRPr="000B1C7B">
        <w:rPr>
          <w:rFonts w:ascii="Times New Roman" w:hAnsi="Times New Roman" w:cs="Times New Roman"/>
          <w:sz w:val="28"/>
          <w:szCs w:val="28"/>
        </w:rPr>
        <w:t xml:space="preserve">Формування гіпотези про вид функціональної залежності </w:t>
      </w:r>
    </w:p>
    <w:p w14:paraId="31C37FE5" w14:textId="77777777" w:rsidR="000B1C7B" w:rsidRPr="000B1C7B" w:rsidRDefault="000B1C7B" w:rsidP="006617F5">
      <w:pPr>
        <w:spacing w:after="0" w:line="25" w:lineRule="atLeast"/>
        <w:ind w:firstLine="567"/>
        <w:jc w:val="both"/>
        <w:rPr>
          <w:rFonts w:ascii="Times New Roman" w:hAnsi="Times New Roman" w:cs="Times New Roman"/>
          <w:sz w:val="28"/>
          <w:szCs w:val="28"/>
        </w:rPr>
      </w:pPr>
      <w:r w:rsidRPr="000B1C7B">
        <w:rPr>
          <w:rFonts w:ascii="Times New Roman" w:hAnsi="Times New Roman" w:cs="Times New Roman"/>
          <w:sz w:val="28"/>
          <w:szCs w:val="28"/>
        </w:rPr>
        <w:t xml:space="preserve">Припущення про вид функцій </w:t>
      </w:r>
      <w:proofErr w:type="spellStart"/>
      <w:r w:rsidRPr="000B1C7B">
        <w:rPr>
          <w:rFonts w:ascii="Times New Roman" w:hAnsi="Times New Roman" w:cs="Times New Roman"/>
          <w:i/>
          <w:sz w:val="28"/>
          <w:szCs w:val="28"/>
        </w:rPr>
        <w:t>f</w:t>
      </w:r>
      <w:r w:rsidRPr="000B1C7B">
        <w:rPr>
          <w:rFonts w:ascii="Times New Roman" w:hAnsi="Times New Roman" w:cs="Times New Roman"/>
          <w:i/>
          <w:sz w:val="28"/>
          <w:szCs w:val="28"/>
          <w:vertAlign w:val="subscript"/>
        </w:rPr>
        <w:t>і</w:t>
      </w:r>
      <w:proofErr w:type="spellEnd"/>
      <w:r w:rsidRPr="000B1C7B">
        <w:rPr>
          <w:rFonts w:ascii="Times New Roman" w:hAnsi="Times New Roman" w:cs="Times New Roman"/>
          <w:i/>
          <w:sz w:val="28"/>
          <w:szCs w:val="28"/>
        </w:rPr>
        <w:t xml:space="preserve">(x) </w:t>
      </w:r>
      <w:r w:rsidRPr="000B1C7B">
        <w:rPr>
          <w:rFonts w:ascii="Times New Roman" w:hAnsi="Times New Roman" w:cs="Times New Roman"/>
          <w:sz w:val="28"/>
          <w:szCs w:val="28"/>
        </w:rPr>
        <w:t xml:space="preserve">здійснюється з урахуванням характеру табличних даних (періодичності, властивості симетрії, існування </w:t>
      </w:r>
      <w:proofErr w:type="spellStart"/>
      <w:r w:rsidRPr="000B1C7B">
        <w:rPr>
          <w:rFonts w:ascii="Times New Roman" w:hAnsi="Times New Roman" w:cs="Times New Roman"/>
          <w:sz w:val="28"/>
          <w:szCs w:val="28"/>
        </w:rPr>
        <w:t>асимптотики</w:t>
      </w:r>
      <w:proofErr w:type="spellEnd"/>
      <w:r w:rsidRPr="000B1C7B">
        <w:rPr>
          <w:rFonts w:ascii="Times New Roman" w:hAnsi="Times New Roman" w:cs="Times New Roman"/>
          <w:sz w:val="28"/>
          <w:szCs w:val="28"/>
        </w:rPr>
        <w:t xml:space="preserve"> та т. п.). Іноді таблицю розбивають на декілька частин та добирають окрему </w:t>
      </w:r>
      <w:proofErr w:type="spellStart"/>
      <w:r w:rsidRPr="000B1C7B">
        <w:rPr>
          <w:rFonts w:ascii="Times New Roman" w:hAnsi="Times New Roman" w:cs="Times New Roman"/>
          <w:sz w:val="28"/>
          <w:szCs w:val="28"/>
        </w:rPr>
        <w:t>апроксимувальну</w:t>
      </w:r>
      <w:proofErr w:type="spellEnd"/>
      <w:r w:rsidRPr="000B1C7B">
        <w:rPr>
          <w:rFonts w:ascii="Times New Roman" w:hAnsi="Times New Roman" w:cs="Times New Roman"/>
          <w:sz w:val="28"/>
          <w:szCs w:val="28"/>
        </w:rPr>
        <w:t xml:space="preserve"> криву для кожної частини. </w:t>
      </w:r>
    </w:p>
    <w:p w14:paraId="340E3C6C" w14:textId="77777777" w:rsidR="000B1C7B" w:rsidRPr="000B1C7B" w:rsidRDefault="000B1C7B" w:rsidP="006617F5">
      <w:pPr>
        <w:spacing w:after="0" w:line="25" w:lineRule="atLeast"/>
        <w:ind w:firstLine="567"/>
        <w:jc w:val="both"/>
        <w:rPr>
          <w:rFonts w:ascii="Times New Roman" w:hAnsi="Times New Roman" w:cs="Times New Roman"/>
          <w:sz w:val="28"/>
          <w:szCs w:val="28"/>
        </w:rPr>
      </w:pPr>
      <w:r w:rsidRPr="000B1C7B">
        <w:rPr>
          <w:rFonts w:ascii="Times New Roman" w:hAnsi="Times New Roman" w:cs="Times New Roman"/>
          <w:sz w:val="28"/>
          <w:szCs w:val="28"/>
        </w:rPr>
        <w:t>Лінійна</w:t>
      </w:r>
      <w:r w:rsidRPr="000B1C7B">
        <w:rPr>
          <w:rFonts w:ascii="Times New Roman" w:hAnsi="Times New Roman" w:cs="Times New Roman"/>
          <w:b/>
          <w:bCs/>
          <w:sz w:val="28"/>
          <w:szCs w:val="28"/>
        </w:rPr>
        <w:t> </w:t>
      </w:r>
      <w:r w:rsidRPr="000B1C7B">
        <w:rPr>
          <w:rFonts w:ascii="Times New Roman" w:hAnsi="Times New Roman" w:cs="Times New Roman"/>
          <w:sz w:val="28"/>
          <w:szCs w:val="28"/>
        </w:rPr>
        <w:t>регресія придатна при моделюванні характеристик, значення яких збільшуються чи убувають з постійною швидкістю. Це найбільш проста в побудові модель досліджуваного процесу.</w:t>
      </w:r>
    </w:p>
    <w:p w14:paraId="2130D8F9" w14:textId="028DD790" w:rsidR="000B1C7B" w:rsidRPr="000B1C7B" w:rsidRDefault="000B1C7B" w:rsidP="006617F5">
      <w:pPr>
        <w:spacing w:after="0" w:line="25" w:lineRule="atLeast"/>
        <w:ind w:firstLine="567"/>
        <w:jc w:val="both"/>
        <w:rPr>
          <w:rFonts w:ascii="Times New Roman" w:hAnsi="Times New Roman" w:cs="Times New Roman"/>
          <w:sz w:val="28"/>
          <w:szCs w:val="28"/>
        </w:rPr>
      </w:pPr>
      <w:r w:rsidRPr="000B1C7B">
        <w:rPr>
          <w:rFonts w:ascii="Times New Roman" w:hAnsi="Times New Roman" w:cs="Times New Roman"/>
          <w:sz w:val="28"/>
          <w:szCs w:val="28"/>
        </w:rPr>
        <w:t xml:space="preserve">Поліноміальна лінія тренду корисна для опису характеристик, що мають кілька яскраво виражених екстремумів (максимумів і мінімумів). Вибір ступеня полінома визначається кількістю екстремумів досліджуваної характеристики. Так, поліном другого ступеня може добре описати процес, що має тільки один максимум чи мінімум; поліном третього ступеня </w:t>
      </w:r>
      <w:r w:rsidR="009B331E">
        <w:rPr>
          <w:rFonts w:ascii="Times New Roman" w:hAnsi="Times New Roman" w:cs="Times New Roman"/>
          <w:sz w:val="28"/>
          <w:szCs w:val="28"/>
        </w:rPr>
        <w:t>–</w:t>
      </w:r>
      <w:r w:rsidRPr="000B1C7B">
        <w:rPr>
          <w:rFonts w:ascii="Times New Roman" w:hAnsi="Times New Roman" w:cs="Times New Roman"/>
          <w:sz w:val="28"/>
          <w:szCs w:val="28"/>
        </w:rPr>
        <w:t xml:space="preserve"> не більше двох екстремумів; поліном четвертого ступеня </w:t>
      </w:r>
      <w:r w:rsidRPr="000B1C7B">
        <w:rPr>
          <w:rFonts w:ascii="Times New Roman" w:hAnsi="Times New Roman" w:cs="Times New Roman"/>
          <w:iCs/>
          <w:sz w:val="28"/>
          <w:szCs w:val="28"/>
        </w:rPr>
        <w:t>–</w:t>
      </w:r>
      <w:r w:rsidRPr="000B1C7B">
        <w:rPr>
          <w:rFonts w:ascii="Times New Roman" w:hAnsi="Times New Roman" w:cs="Times New Roman"/>
          <w:sz w:val="28"/>
          <w:szCs w:val="28"/>
        </w:rPr>
        <w:t xml:space="preserve"> не більш трьох екстремумів і </w:t>
      </w:r>
      <w:proofErr w:type="spellStart"/>
      <w:r w:rsidRPr="000B1C7B">
        <w:rPr>
          <w:rFonts w:ascii="Times New Roman" w:hAnsi="Times New Roman" w:cs="Times New Roman"/>
          <w:sz w:val="28"/>
          <w:szCs w:val="28"/>
        </w:rPr>
        <w:t>т.д</w:t>
      </w:r>
      <w:proofErr w:type="spellEnd"/>
      <w:r w:rsidRPr="000B1C7B">
        <w:rPr>
          <w:rFonts w:ascii="Times New Roman" w:hAnsi="Times New Roman" w:cs="Times New Roman"/>
          <w:sz w:val="28"/>
          <w:szCs w:val="28"/>
        </w:rPr>
        <w:t>.</w:t>
      </w:r>
    </w:p>
    <w:p w14:paraId="6A0084D9" w14:textId="77777777" w:rsidR="000B1C7B" w:rsidRPr="000B1C7B" w:rsidRDefault="000B1C7B" w:rsidP="006617F5">
      <w:pPr>
        <w:spacing w:after="0" w:line="25" w:lineRule="atLeast"/>
        <w:ind w:firstLine="567"/>
        <w:jc w:val="both"/>
        <w:rPr>
          <w:rFonts w:ascii="Times New Roman" w:hAnsi="Times New Roman" w:cs="Times New Roman"/>
          <w:sz w:val="28"/>
          <w:szCs w:val="28"/>
        </w:rPr>
      </w:pPr>
      <w:r w:rsidRPr="000B1C7B">
        <w:rPr>
          <w:rFonts w:ascii="Times New Roman" w:hAnsi="Times New Roman" w:cs="Times New Roman"/>
          <w:sz w:val="28"/>
          <w:szCs w:val="28"/>
        </w:rPr>
        <w:t>Логарифмічна</w:t>
      </w:r>
      <w:r w:rsidRPr="000B1C7B">
        <w:rPr>
          <w:rFonts w:ascii="Times New Roman" w:hAnsi="Times New Roman" w:cs="Times New Roman"/>
          <w:b/>
          <w:bCs/>
          <w:sz w:val="28"/>
          <w:szCs w:val="28"/>
        </w:rPr>
        <w:t> </w:t>
      </w:r>
      <w:r w:rsidRPr="000B1C7B">
        <w:rPr>
          <w:rFonts w:ascii="Times New Roman" w:hAnsi="Times New Roman" w:cs="Times New Roman"/>
          <w:sz w:val="28"/>
          <w:szCs w:val="28"/>
        </w:rPr>
        <w:t>лінія тренду з успіхом застосовується при моделюванні характеристик, значення яких спочатку швидко міняються, а потім поступово стабілізуються.</w:t>
      </w:r>
    </w:p>
    <w:p w14:paraId="30F5621C" w14:textId="77777777" w:rsidR="000B1C7B" w:rsidRPr="000B1C7B" w:rsidRDefault="000B1C7B" w:rsidP="006617F5">
      <w:pPr>
        <w:spacing w:after="0" w:line="25" w:lineRule="atLeast"/>
        <w:ind w:firstLine="567"/>
        <w:jc w:val="both"/>
        <w:rPr>
          <w:rFonts w:ascii="Times New Roman" w:hAnsi="Times New Roman" w:cs="Times New Roman"/>
          <w:sz w:val="28"/>
          <w:szCs w:val="28"/>
        </w:rPr>
      </w:pPr>
      <w:r w:rsidRPr="000B1C7B">
        <w:rPr>
          <w:rFonts w:ascii="Times New Roman" w:hAnsi="Times New Roman" w:cs="Times New Roman"/>
          <w:sz w:val="28"/>
          <w:szCs w:val="28"/>
        </w:rPr>
        <w:t xml:space="preserve">Степенева лінія тренду дає гарні результати, якщо значення досліджуваної залежності характеризуються постійною зміною швидкості росту. Прикладом такої залежності може служити графік рівноприскореного руху автомобіля. Якщо серед даних зустрічаються нульові чи негативні значення, використовувати степеневу лінію </w:t>
      </w:r>
      <w:proofErr w:type="spellStart"/>
      <w:r w:rsidRPr="000B1C7B">
        <w:rPr>
          <w:rFonts w:ascii="Times New Roman" w:hAnsi="Times New Roman" w:cs="Times New Roman"/>
          <w:sz w:val="28"/>
          <w:szCs w:val="28"/>
        </w:rPr>
        <w:t>тренда</w:t>
      </w:r>
      <w:proofErr w:type="spellEnd"/>
      <w:r w:rsidRPr="000B1C7B">
        <w:rPr>
          <w:rFonts w:ascii="Times New Roman" w:hAnsi="Times New Roman" w:cs="Times New Roman"/>
          <w:sz w:val="28"/>
          <w:szCs w:val="28"/>
        </w:rPr>
        <w:t xml:space="preserve"> не можна.</w:t>
      </w:r>
    </w:p>
    <w:p w14:paraId="50C18784" w14:textId="77777777" w:rsidR="000B1C7B" w:rsidRPr="000B1C7B" w:rsidRDefault="000B1C7B" w:rsidP="006617F5">
      <w:pPr>
        <w:spacing w:after="0" w:line="25" w:lineRule="atLeast"/>
        <w:ind w:firstLine="567"/>
        <w:jc w:val="both"/>
        <w:rPr>
          <w:rFonts w:ascii="Times New Roman" w:hAnsi="Times New Roman" w:cs="Times New Roman"/>
          <w:sz w:val="28"/>
          <w:szCs w:val="28"/>
        </w:rPr>
      </w:pPr>
      <w:r w:rsidRPr="000B1C7B">
        <w:rPr>
          <w:rFonts w:ascii="Times New Roman" w:hAnsi="Times New Roman" w:cs="Times New Roman"/>
          <w:sz w:val="28"/>
          <w:szCs w:val="28"/>
        </w:rPr>
        <w:lastRenderedPageBreak/>
        <w:t>Експонентну лінію тренду варто використовувати в тому випадку, якщо швидкість зміни даних безупинно зростає. Для даних, що містять нульові чи негативні значення, цей вид наближення також не застосуємо.</w:t>
      </w:r>
    </w:p>
    <w:p w14:paraId="2B78A766" w14:textId="50F8AFCF" w:rsidR="000B1C7B" w:rsidRPr="000B1C7B" w:rsidRDefault="000B1C7B" w:rsidP="006617F5">
      <w:pPr>
        <w:spacing w:after="0" w:line="25" w:lineRule="atLeast"/>
        <w:ind w:firstLine="567"/>
        <w:jc w:val="both"/>
        <w:rPr>
          <w:rFonts w:ascii="Times New Roman" w:hAnsi="Times New Roman" w:cs="Times New Roman"/>
          <w:sz w:val="28"/>
          <w:szCs w:val="28"/>
        </w:rPr>
      </w:pPr>
      <w:r w:rsidRPr="000B1C7B">
        <w:rPr>
          <w:rFonts w:ascii="Times New Roman" w:hAnsi="Times New Roman" w:cs="Times New Roman"/>
          <w:sz w:val="28"/>
          <w:szCs w:val="28"/>
        </w:rPr>
        <w:t xml:space="preserve">Знаходження параметрів функціональної залежності </w:t>
      </w:r>
    </w:p>
    <w:p w14:paraId="4EBAC2BB" w14:textId="20FC75D8" w:rsidR="000B1C7B" w:rsidRDefault="000B1C7B" w:rsidP="006617F5">
      <w:pPr>
        <w:spacing w:after="0" w:line="25" w:lineRule="atLeast"/>
        <w:ind w:firstLine="567"/>
        <w:jc w:val="both"/>
        <w:rPr>
          <w:rFonts w:ascii="Times New Roman" w:hAnsi="Times New Roman" w:cs="Times New Roman"/>
          <w:sz w:val="28"/>
          <w:szCs w:val="28"/>
        </w:rPr>
      </w:pPr>
      <w:r w:rsidRPr="000B1C7B">
        <w:rPr>
          <w:rFonts w:ascii="Times New Roman" w:hAnsi="Times New Roman" w:cs="Times New Roman"/>
          <w:sz w:val="28"/>
          <w:szCs w:val="28"/>
        </w:rPr>
        <w:t xml:space="preserve">Параметри </w:t>
      </w:r>
      <w:r w:rsidRPr="000B1C7B">
        <w:rPr>
          <w:rFonts w:ascii="Times New Roman" w:hAnsi="Times New Roman" w:cs="Times New Roman"/>
          <w:i/>
          <w:sz w:val="28"/>
          <w:szCs w:val="28"/>
        </w:rPr>
        <w:t>а</w:t>
      </w:r>
      <w:r w:rsidRPr="000B1C7B">
        <w:rPr>
          <w:rFonts w:ascii="Times New Roman" w:hAnsi="Times New Roman" w:cs="Times New Roman"/>
          <w:sz w:val="28"/>
          <w:szCs w:val="28"/>
        </w:rPr>
        <w:t xml:space="preserve"> функціональної залежності </w:t>
      </w:r>
      <w:r w:rsidRPr="000B1C7B">
        <w:rPr>
          <w:rFonts w:ascii="Times New Roman" w:hAnsi="Times New Roman" w:cs="Times New Roman"/>
          <w:i/>
          <w:sz w:val="28"/>
          <w:szCs w:val="28"/>
        </w:rPr>
        <w:t>f(x, а)</w:t>
      </w:r>
      <w:r w:rsidRPr="000B1C7B">
        <w:rPr>
          <w:rFonts w:ascii="Times New Roman" w:hAnsi="Times New Roman" w:cs="Times New Roman"/>
          <w:sz w:val="28"/>
          <w:szCs w:val="28"/>
        </w:rPr>
        <w:t xml:space="preserve"> вибираються так, щоб розбіжність між експериментальними і теоретичними даними була мінімальною. Для цього використовують метод найменших квадратів, зміст якого зображено на рис. </w:t>
      </w:r>
      <w:r w:rsidR="00122B0D">
        <w:rPr>
          <w:rFonts w:ascii="Times New Roman" w:hAnsi="Times New Roman" w:cs="Times New Roman"/>
          <w:sz w:val="28"/>
          <w:szCs w:val="28"/>
        </w:rPr>
        <w:t>3</w:t>
      </w:r>
      <w:r>
        <w:rPr>
          <w:rFonts w:ascii="Times New Roman" w:hAnsi="Times New Roman" w:cs="Times New Roman"/>
          <w:sz w:val="28"/>
          <w:szCs w:val="28"/>
        </w:rPr>
        <w:t>.</w:t>
      </w:r>
      <w:r w:rsidRPr="000B1C7B">
        <w:rPr>
          <w:rFonts w:ascii="Times New Roman" w:hAnsi="Times New Roman" w:cs="Times New Roman"/>
          <w:sz w:val="28"/>
          <w:szCs w:val="28"/>
        </w:rPr>
        <w:t>5.</w:t>
      </w:r>
    </w:p>
    <w:p w14:paraId="5CDE492E" w14:textId="77777777" w:rsidR="005156BE" w:rsidRPr="000B1C7B" w:rsidRDefault="005156BE" w:rsidP="006617F5">
      <w:pPr>
        <w:spacing w:after="0" w:line="25" w:lineRule="atLeast"/>
        <w:ind w:firstLine="567"/>
        <w:jc w:val="both"/>
        <w:rPr>
          <w:rFonts w:ascii="Times New Roman" w:hAnsi="Times New Roman" w:cs="Times New Roman"/>
          <w:sz w:val="28"/>
          <w:szCs w:val="28"/>
        </w:rPr>
      </w:pPr>
    </w:p>
    <w:p w14:paraId="6DCD4F21" w14:textId="5D3D34DF" w:rsidR="000B1C7B" w:rsidRDefault="000B1C7B" w:rsidP="006617F5">
      <w:pPr>
        <w:spacing w:after="0" w:line="25" w:lineRule="atLeast"/>
        <w:ind w:firstLine="567"/>
        <w:jc w:val="right"/>
        <w:rPr>
          <w:rFonts w:ascii="Times New Roman" w:hAnsi="Times New Roman" w:cs="Times New Roman"/>
          <w:sz w:val="28"/>
          <w:szCs w:val="28"/>
        </w:rPr>
      </w:pPr>
      <w:r w:rsidRPr="000B1C7B">
        <w:rPr>
          <w:rFonts w:ascii="Times New Roman" w:hAnsi="Times New Roman" w:cs="Times New Roman"/>
          <w:sz w:val="28"/>
          <w:szCs w:val="28"/>
        </w:rPr>
        <w:object w:dxaOrig="3780" w:dyaOrig="430" w14:anchorId="5D2956D3">
          <v:shape id="_x0000_i1031" type="#_x0000_t75" style="width:254.75pt;height:30.05pt" o:ole="">
            <v:imagedata r:id="rId65" o:title=""/>
          </v:shape>
          <o:OLEObject Type="Embed" ProgID="Equation.DSMT4" ShapeID="_x0000_i1031" DrawAspect="Content" ObjectID="_1822112523" r:id="rId66"/>
        </w:object>
      </w:r>
      <w:r w:rsidRPr="000B1C7B">
        <w:rPr>
          <w:rFonts w:ascii="Times New Roman" w:hAnsi="Times New Roman" w:cs="Times New Roman"/>
          <w:sz w:val="28"/>
          <w:szCs w:val="28"/>
        </w:rPr>
        <w:t xml:space="preserve">                    (</w:t>
      </w:r>
      <w:r w:rsidR="00122B0D">
        <w:rPr>
          <w:rFonts w:ascii="Times New Roman" w:hAnsi="Times New Roman" w:cs="Times New Roman"/>
          <w:sz w:val="28"/>
          <w:szCs w:val="28"/>
        </w:rPr>
        <w:t>3</w:t>
      </w:r>
      <w:r w:rsidRPr="000B1C7B">
        <w:rPr>
          <w:rFonts w:ascii="Times New Roman" w:hAnsi="Times New Roman" w:cs="Times New Roman"/>
          <w:sz w:val="28"/>
          <w:szCs w:val="28"/>
        </w:rPr>
        <w:t>.</w:t>
      </w:r>
      <w:r>
        <w:rPr>
          <w:rFonts w:ascii="Times New Roman" w:hAnsi="Times New Roman" w:cs="Times New Roman"/>
          <w:sz w:val="28"/>
          <w:szCs w:val="28"/>
        </w:rPr>
        <w:t>19</w:t>
      </w:r>
      <w:r w:rsidRPr="000B1C7B">
        <w:rPr>
          <w:rFonts w:ascii="Times New Roman" w:hAnsi="Times New Roman" w:cs="Times New Roman"/>
          <w:sz w:val="28"/>
          <w:szCs w:val="28"/>
        </w:rPr>
        <w:t>)</w:t>
      </w:r>
    </w:p>
    <w:p w14:paraId="1022312C" w14:textId="77777777" w:rsidR="00CD2061" w:rsidRDefault="00CD2061" w:rsidP="006617F5">
      <w:pPr>
        <w:spacing w:after="0" w:line="25" w:lineRule="atLeast"/>
        <w:ind w:firstLine="567"/>
        <w:jc w:val="right"/>
        <w:rPr>
          <w:rFonts w:ascii="Times New Roman" w:hAnsi="Times New Roman" w:cs="Times New Roman"/>
          <w:sz w:val="28"/>
          <w:szCs w:val="28"/>
        </w:rPr>
      </w:pPr>
    </w:p>
    <w:p w14:paraId="55027ADC" w14:textId="77777777" w:rsidR="000B1C7B" w:rsidRPr="000B1C7B" w:rsidRDefault="000B1C7B" w:rsidP="006617F5">
      <w:pPr>
        <w:spacing w:after="0" w:line="25" w:lineRule="atLeast"/>
        <w:jc w:val="both"/>
        <w:rPr>
          <w:rFonts w:ascii="Times New Roman" w:hAnsi="Times New Roman" w:cs="Times New Roman"/>
          <w:sz w:val="28"/>
          <w:szCs w:val="28"/>
        </w:rPr>
      </w:pPr>
      <w:r w:rsidRPr="000B1C7B">
        <w:rPr>
          <w:rFonts w:ascii="Times New Roman" w:hAnsi="Times New Roman" w:cs="Times New Roman"/>
          <w:sz w:val="28"/>
          <w:szCs w:val="28"/>
        </w:rPr>
        <w:t xml:space="preserve">де </w:t>
      </w:r>
      <w:proofErr w:type="spellStart"/>
      <w:r w:rsidRPr="000B1C7B">
        <w:rPr>
          <w:rFonts w:ascii="Times New Roman" w:hAnsi="Times New Roman" w:cs="Times New Roman"/>
          <w:i/>
          <w:sz w:val="28"/>
          <w:szCs w:val="28"/>
        </w:rPr>
        <w:t>у</w:t>
      </w:r>
      <w:r w:rsidRPr="000B1C7B">
        <w:rPr>
          <w:rFonts w:ascii="Times New Roman" w:hAnsi="Times New Roman" w:cs="Times New Roman"/>
          <w:i/>
          <w:sz w:val="28"/>
          <w:szCs w:val="28"/>
          <w:vertAlign w:val="subscript"/>
        </w:rPr>
        <w:t>і</w:t>
      </w:r>
      <w:proofErr w:type="spellEnd"/>
      <w:r w:rsidRPr="000B1C7B">
        <w:rPr>
          <w:rFonts w:ascii="Times New Roman" w:hAnsi="Times New Roman" w:cs="Times New Roman"/>
          <w:sz w:val="28"/>
          <w:szCs w:val="28"/>
        </w:rPr>
        <w:t xml:space="preserve"> – спостережувані значення вихідної змінної</w:t>
      </w:r>
      <w:r w:rsidRPr="000B1C7B">
        <w:rPr>
          <w:rFonts w:ascii="Times New Roman" w:hAnsi="Times New Roman" w:cs="Times New Roman"/>
          <w:i/>
          <w:sz w:val="28"/>
          <w:szCs w:val="28"/>
        </w:rPr>
        <w:t xml:space="preserve">, </w:t>
      </w:r>
      <w:r w:rsidRPr="000B1C7B">
        <w:rPr>
          <w:rFonts w:ascii="Times New Roman" w:hAnsi="Times New Roman" w:cs="Times New Roman"/>
          <w:sz w:val="28"/>
          <w:szCs w:val="28"/>
        </w:rPr>
        <w:object w:dxaOrig="1070" w:dyaOrig="430" w14:anchorId="15F4C122">
          <v:shape id="_x0000_i1032" type="#_x0000_t75" style="width:53.8pt;height:22.15pt" o:ole="">
            <v:imagedata r:id="rId67" o:title=""/>
          </v:shape>
          <o:OLEObject Type="Embed" ProgID="Equation.DSMT4" ShapeID="_x0000_i1032" DrawAspect="Content" ObjectID="_1822112524" r:id="rId68"/>
        </w:object>
      </w:r>
      <w:r w:rsidRPr="000B1C7B">
        <w:rPr>
          <w:rFonts w:ascii="Times New Roman" w:hAnsi="Times New Roman" w:cs="Times New Roman"/>
          <w:sz w:val="28"/>
          <w:szCs w:val="28"/>
        </w:rPr>
        <w:t xml:space="preserve">– розраховані за функціональною залежністю значення вихідної змінної, </w:t>
      </w:r>
      <w:r w:rsidRPr="000B1C7B">
        <w:rPr>
          <w:rFonts w:ascii="Times New Roman" w:hAnsi="Times New Roman" w:cs="Times New Roman"/>
          <w:i/>
          <w:sz w:val="28"/>
          <w:szCs w:val="28"/>
        </w:rPr>
        <w:t>і</w:t>
      </w:r>
      <w:r w:rsidRPr="000B1C7B">
        <w:rPr>
          <w:rFonts w:ascii="Times New Roman" w:hAnsi="Times New Roman" w:cs="Times New Roman"/>
          <w:sz w:val="28"/>
          <w:szCs w:val="28"/>
        </w:rPr>
        <w:t xml:space="preserve"> – номер спостереження.</w:t>
      </w:r>
    </w:p>
    <w:p w14:paraId="5B302FC0" w14:textId="77777777" w:rsidR="000B1C7B" w:rsidRPr="000B1C7B" w:rsidRDefault="000B1C7B" w:rsidP="006617F5">
      <w:pPr>
        <w:spacing w:after="0" w:line="25" w:lineRule="atLeast"/>
        <w:ind w:firstLine="567"/>
        <w:jc w:val="both"/>
        <w:rPr>
          <w:rFonts w:ascii="Times New Roman" w:hAnsi="Times New Roman" w:cs="Times New Roman"/>
          <w:sz w:val="28"/>
          <w:szCs w:val="28"/>
        </w:rPr>
      </w:pPr>
    </w:p>
    <w:p w14:paraId="62A4ACD1" w14:textId="100C7C99" w:rsidR="000B1C7B" w:rsidRPr="000B1C7B" w:rsidRDefault="000B1C7B" w:rsidP="006617F5">
      <w:pPr>
        <w:spacing w:after="0" w:line="25" w:lineRule="atLeast"/>
        <w:jc w:val="center"/>
        <w:rPr>
          <w:rFonts w:ascii="Times New Roman" w:hAnsi="Times New Roman" w:cs="Times New Roman"/>
          <w:sz w:val="28"/>
          <w:szCs w:val="28"/>
        </w:rPr>
      </w:pPr>
      <w:r w:rsidRPr="000B1C7B">
        <w:rPr>
          <w:rFonts w:ascii="Times New Roman" w:hAnsi="Times New Roman" w:cs="Times New Roman"/>
          <w:noProof/>
          <w:sz w:val="28"/>
          <w:szCs w:val="28"/>
        </w:rPr>
        <w:drawing>
          <wp:inline distT="0" distB="0" distL="0" distR="0" wp14:anchorId="69A1FF14" wp14:editId="24828E9A">
            <wp:extent cx="4082995" cy="2377440"/>
            <wp:effectExtent l="0" t="0" r="0" b="3810"/>
            <wp:docPr id="91638127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9">
                      <a:lum bright="-20000" contrast="40000"/>
                      <a:extLst>
                        <a:ext uri="{28A0092B-C50C-407E-A947-70E740481C1C}">
                          <a14:useLocalDpi xmlns:a14="http://schemas.microsoft.com/office/drawing/2010/main" val="0"/>
                        </a:ext>
                      </a:extLst>
                    </a:blip>
                    <a:srcRect/>
                    <a:stretch>
                      <a:fillRect/>
                    </a:stretch>
                  </pic:blipFill>
                  <pic:spPr bwMode="auto">
                    <a:xfrm>
                      <a:off x="0" y="0"/>
                      <a:ext cx="4094321" cy="2384035"/>
                    </a:xfrm>
                    <a:prstGeom prst="rect">
                      <a:avLst/>
                    </a:prstGeom>
                    <a:noFill/>
                    <a:ln>
                      <a:noFill/>
                    </a:ln>
                  </pic:spPr>
                </pic:pic>
              </a:graphicData>
            </a:graphic>
          </wp:inline>
        </w:drawing>
      </w:r>
    </w:p>
    <w:p w14:paraId="6286C67C" w14:textId="3EEDEBA8" w:rsidR="000B1C7B" w:rsidRPr="000B1C7B" w:rsidRDefault="000B1C7B" w:rsidP="006617F5">
      <w:pPr>
        <w:spacing w:after="0" w:line="25" w:lineRule="atLeast"/>
        <w:jc w:val="center"/>
        <w:rPr>
          <w:rFonts w:ascii="Times New Roman" w:hAnsi="Times New Roman" w:cs="Times New Roman"/>
          <w:iCs/>
          <w:sz w:val="28"/>
          <w:szCs w:val="28"/>
        </w:rPr>
      </w:pPr>
      <w:r w:rsidRPr="000B1C7B">
        <w:rPr>
          <w:rFonts w:ascii="Times New Roman" w:hAnsi="Times New Roman" w:cs="Times New Roman"/>
          <w:iCs/>
          <w:sz w:val="28"/>
          <w:szCs w:val="28"/>
        </w:rPr>
        <w:t xml:space="preserve">Рисунок </w:t>
      </w:r>
      <w:r w:rsidR="00122B0D">
        <w:rPr>
          <w:rFonts w:ascii="Times New Roman" w:hAnsi="Times New Roman" w:cs="Times New Roman"/>
          <w:iCs/>
          <w:sz w:val="28"/>
          <w:szCs w:val="28"/>
        </w:rPr>
        <w:t>3</w:t>
      </w:r>
      <w:r>
        <w:rPr>
          <w:rFonts w:ascii="Times New Roman" w:hAnsi="Times New Roman" w:cs="Times New Roman"/>
          <w:iCs/>
          <w:sz w:val="28"/>
          <w:szCs w:val="28"/>
        </w:rPr>
        <w:t>.</w:t>
      </w:r>
      <w:r w:rsidRPr="000B1C7B">
        <w:rPr>
          <w:rFonts w:ascii="Times New Roman" w:hAnsi="Times New Roman" w:cs="Times New Roman"/>
          <w:iCs/>
          <w:sz w:val="28"/>
          <w:szCs w:val="28"/>
        </w:rPr>
        <w:t>5. – Пояснення критерію найменших квадратів</w:t>
      </w:r>
      <w:r w:rsidR="00AC2F60">
        <w:rPr>
          <w:rFonts w:ascii="Times New Roman" w:hAnsi="Times New Roman" w:cs="Times New Roman"/>
          <w:iCs/>
          <w:sz w:val="28"/>
          <w:szCs w:val="28"/>
        </w:rPr>
        <w:t xml:space="preserve"> </w:t>
      </w:r>
      <w:r w:rsidR="00AC2F60" w:rsidRPr="00137662">
        <w:rPr>
          <w:rFonts w:ascii="Times New Roman" w:hAnsi="Times New Roman" w:cs="Times New Roman"/>
          <w:sz w:val="28"/>
          <w:szCs w:val="28"/>
        </w:rPr>
        <w:t>[</w:t>
      </w:r>
      <w:r w:rsidR="008A0154" w:rsidRPr="008A0154">
        <w:rPr>
          <w:rFonts w:ascii="Times New Roman" w:hAnsi="Times New Roman" w:cs="Times New Roman"/>
          <w:sz w:val="28"/>
          <w:szCs w:val="28"/>
        </w:rPr>
        <w:t>10</w:t>
      </w:r>
      <w:r w:rsidR="00AC2F60" w:rsidRPr="00137662">
        <w:rPr>
          <w:rFonts w:ascii="Times New Roman" w:hAnsi="Times New Roman" w:cs="Times New Roman"/>
          <w:sz w:val="28"/>
          <w:szCs w:val="28"/>
        </w:rPr>
        <w:t>]</w:t>
      </w:r>
    </w:p>
    <w:p w14:paraId="677966D9" w14:textId="77777777" w:rsidR="000B1C7B" w:rsidRPr="000B1C7B" w:rsidRDefault="000B1C7B" w:rsidP="006617F5">
      <w:pPr>
        <w:spacing w:after="0" w:line="25" w:lineRule="atLeast"/>
        <w:ind w:firstLine="567"/>
        <w:jc w:val="both"/>
        <w:rPr>
          <w:rFonts w:ascii="Times New Roman" w:hAnsi="Times New Roman" w:cs="Times New Roman"/>
          <w:i/>
          <w:sz w:val="28"/>
          <w:szCs w:val="28"/>
        </w:rPr>
      </w:pPr>
    </w:p>
    <w:p w14:paraId="376B90F0" w14:textId="77777777" w:rsidR="000B1C7B" w:rsidRPr="000B1C7B" w:rsidRDefault="000B1C7B" w:rsidP="006617F5">
      <w:pPr>
        <w:spacing w:after="0" w:line="25" w:lineRule="atLeast"/>
        <w:ind w:firstLine="567"/>
        <w:jc w:val="both"/>
        <w:rPr>
          <w:rFonts w:ascii="Times New Roman" w:hAnsi="Times New Roman" w:cs="Times New Roman"/>
          <w:i/>
          <w:sz w:val="28"/>
          <w:szCs w:val="28"/>
        </w:rPr>
      </w:pPr>
      <w:r w:rsidRPr="000B1C7B">
        <w:rPr>
          <w:rFonts w:ascii="Times New Roman" w:hAnsi="Times New Roman" w:cs="Times New Roman"/>
          <w:sz w:val="28"/>
          <w:szCs w:val="28"/>
        </w:rPr>
        <w:t xml:space="preserve">Застосування МНК вимагає, щоб функціональна залежність, яка знаходиться, мала лінійний вигляд </w:t>
      </w:r>
      <w:r w:rsidRPr="000B1C7B">
        <w:rPr>
          <w:rFonts w:ascii="Times New Roman" w:hAnsi="Times New Roman" w:cs="Times New Roman"/>
          <w:i/>
          <w:sz w:val="28"/>
          <w:szCs w:val="28"/>
        </w:rPr>
        <w:t>f(</w:t>
      </w:r>
      <w:proofErr w:type="spellStart"/>
      <w:r w:rsidRPr="000B1C7B">
        <w:rPr>
          <w:rFonts w:ascii="Times New Roman" w:hAnsi="Times New Roman" w:cs="Times New Roman"/>
          <w:i/>
          <w:sz w:val="28"/>
          <w:szCs w:val="28"/>
        </w:rPr>
        <w:t>x,а</w:t>
      </w:r>
      <w:proofErr w:type="spellEnd"/>
      <w:r w:rsidRPr="000B1C7B">
        <w:rPr>
          <w:rFonts w:ascii="Times New Roman" w:hAnsi="Times New Roman" w:cs="Times New Roman"/>
          <w:i/>
          <w:sz w:val="28"/>
          <w:szCs w:val="28"/>
        </w:rPr>
        <w:t>)=а</w:t>
      </w:r>
      <w:r w:rsidRPr="000B1C7B">
        <w:rPr>
          <w:rFonts w:ascii="Times New Roman" w:hAnsi="Times New Roman" w:cs="Times New Roman"/>
          <w:i/>
          <w:sz w:val="28"/>
          <w:szCs w:val="28"/>
          <w:vertAlign w:val="subscript"/>
        </w:rPr>
        <w:t>0</w:t>
      </w:r>
      <w:r w:rsidRPr="000B1C7B">
        <w:rPr>
          <w:rFonts w:ascii="Times New Roman" w:hAnsi="Times New Roman" w:cs="Times New Roman"/>
          <w:i/>
          <w:sz w:val="28"/>
          <w:szCs w:val="28"/>
        </w:rPr>
        <w:t>+а</w:t>
      </w:r>
      <w:r w:rsidRPr="000B1C7B">
        <w:rPr>
          <w:rFonts w:ascii="Times New Roman" w:hAnsi="Times New Roman" w:cs="Times New Roman"/>
          <w:i/>
          <w:sz w:val="28"/>
          <w:szCs w:val="28"/>
          <w:vertAlign w:val="subscript"/>
        </w:rPr>
        <w:t>1</w:t>
      </w:r>
      <w:r w:rsidRPr="000B1C7B">
        <w:rPr>
          <w:rFonts w:ascii="Times New Roman" w:hAnsi="Times New Roman" w:cs="Times New Roman"/>
          <w:i/>
          <w:sz w:val="28"/>
          <w:szCs w:val="28"/>
        </w:rPr>
        <w:t>·f</w:t>
      </w:r>
      <w:r w:rsidRPr="000B1C7B">
        <w:rPr>
          <w:rFonts w:ascii="Times New Roman" w:hAnsi="Times New Roman" w:cs="Times New Roman"/>
          <w:i/>
          <w:sz w:val="28"/>
          <w:szCs w:val="28"/>
          <w:vertAlign w:val="subscript"/>
        </w:rPr>
        <w:t>1</w:t>
      </w:r>
      <w:r w:rsidRPr="000B1C7B">
        <w:rPr>
          <w:rFonts w:ascii="Times New Roman" w:hAnsi="Times New Roman" w:cs="Times New Roman"/>
          <w:i/>
          <w:sz w:val="28"/>
          <w:szCs w:val="28"/>
        </w:rPr>
        <w:t>(x) + а</w:t>
      </w:r>
      <w:r w:rsidRPr="000B1C7B">
        <w:rPr>
          <w:rFonts w:ascii="Times New Roman" w:hAnsi="Times New Roman" w:cs="Times New Roman"/>
          <w:i/>
          <w:sz w:val="28"/>
          <w:szCs w:val="28"/>
          <w:vertAlign w:val="subscript"/>
        </w:rPr>
        <w:t>2</w:t>
      </w:r>
      <w:r w:rsidRPr="000B1C7B">
        <w:rPr>
          <w:rFonts w:ascii="Times New Roman" w:hAnsi="Times New Roman" w:cs="Times New Roman"/>
          <w:i/>
          <w:sz w:val="28"/>
          <w:szCs w:val="28"/>
        </w:rPr>
        <w:t>·f</w:t>
      </w:r>
      <w:r w:rsidRPr="000B1C7B">
        <w:rPr>
          <w:rFonts w:ascii="Times New Roman" w:hAnsi="Times New Roman" w:cs="Times New Roman"/>
          <w:i/>
          <w:sz w:val="28"/>
          <w:szCs w:val="28"/>
          <w:vertAlign w:val="subscript"/>
        </w:rPr>
        <w:t>2</w:t>
      </w:r>
      <w:r w:rsidRPr="000B1C7B">
        <w:rPr>
          <w:rFonts w:ascii="Times New Roman" w:hAnsi="Times New Roman" w:cs="Times New Roman"/>
          <w:i/>
          <w:sz w:val="28"/>
          <w:szCs w:val="28"/>
        </w:rPr>
        <w:t xml:space="preserve">(x)+…+ </w:t>
      </w:r>
      <w:proofErr w:type="spellStart"/>
      <w:r w:rsidRPr="000B1C7B">
        <w:rPr>
          <w:rFonts w:ascii="Times New Roman" w:hAnsi="Times New Roman" w:cs="Times New Roman"/>
          <w:i/>
          <w:sz w:val="28"/>
          <w:szCs w:val="28"/>
        </w:rPr>
        <w:t>а</w:t>
      </w:r>
      <w:r w:rsidRPr="000B1C7B">
        <w:rPr>
          <w:rFonts w:ascii="Times New Roman" w:hAnsi="Times New Roman" w:cs="Times New Roman"/>
          <w:i/>
          <w:sz w:val="28"/>
          <w:szCs w:val="28"/>
          <w:vertAlign w:val="subscript"/>
        </w:rPr>
        <w:t>k</w:t>
      </w:r>
      <w:r w:rsidRPr="000B1C7B">
        <w:rPr>
          <w:rFonts w:ascii="Times New Roman" w:hAnsi="Times New Roman" w:cs="Times New Roman"/>
          <w:i/>
          <w:sz w:val="28"/>
          <w:szCs w:val="28"/>
        </w:rPr>
        <w:t>·f</w:t>
      </w:r>
      <w:r w:rsidRPr="000B1C7B">
        <w:rPr>
          <w:rFonts w:ascii="Times New Roman" w:hAnsi="Times New Roman" w:cs="Times New Roman"/>
          <w:i/>
          <w:sz w:val="28"/>
          <w:szCs w:val="28"/>
          <w:vertAlign w:val="subscript"/>
        </w:rPr>
        <w:t>k</w:t>
      </w:r>
      <w:proofErr w:type="spellEnd"/>
      <w:r w:rsidRPr="000B1C7B">
        <w:rPr>
          <w:rFonts w:ascii="Times New Roman" w:hAnsi="Times New Roman" w:cs="Times New Roman"/>
          <w:i/>
          <w:sz w:val="28"/>
          <w:szCs w:val="28"/>
        </w:rPr>
        <w:t xml:space="preserve">(x), </w:t>
      </w:r>
      <w:r w:rsidRPr="000B1C7B">
        <w:rPr>
          <w:rFonts w:ascii="Times New Roman" w:hAnsi="Times New Roman" w:cs="Times New Roman"/>
          <w:sz w:val="28"/>
          <w:szCs w:val="28"/>
        </w:rPr>
        <w:t xml:space="preserve">найчастіше у вигляді поліному: </w:t>
      </w:r>
      <w:r w:rsidRPr="000B1C7B">
        <w:rPr>
          <w:rFonts w:ascii="Times New Roman" w:hAnsi="Times New Roman" w:cs="Times New Roman"/>
          <w:i/>
          <w:sz w:val="28"/>
          <w:szCs w:val="28"/>
        </w:rPr>
        <w:t>f(</w:t>
      </w:r>
      <w:proofErr w:type="spellStart"/>
      <w:r w:rsidRPr="000B1C7B">
        <w:rPr>
          <w:rFonts w:ascii="Times New Roman" w:hAnsi="Times New Roman" w:cs="Times New Roman"/>
          <w:i/>
          <w:sz w:val="28"/>
          <w:szCs w:val="28"/>
        </w:rPr>
        <w:t>x,а</w:t>
      </w:r>
      <w:proofErr w:type="spellEnd"/>
      <w:r w:rsidRPr="000B1C7B">
        <w:rPr>
          <w:rFonts w:ascii="Times New Roman" w:hAnsi="Times New Roman" w:cs="Times New Roman"/>
          <w:i/>
          <w:sz w:val="28"/>
          <w:szCs w:val="28"/>
        </w:rPr>
        <w:t>)=а</w:t>
      </w:r>
      <w:r w:rsidRPr="000B1C7B">
        <w:rPr>
          <w:rFonts w:ascii="Times New Roman" w:hAnsi="Times New Roman" w:cs="Times New Roman"/>
          <w:i/>
          <w:sz w:val="28"/>
          <w:szCs w:val="28"/>
          <w:vertAlign w:val="subscript"/>
        </w:rPr>
        <w:t>0</w:t>
      </w:r>
      <w:r w:rsidRPr="000B1C7B">
        <w:rPr>
          <w:rFonts w:ascii="Times New Roman" w:hAnsi="Times New Roman" w:cs="Times New Roman"/>
          <w:i/>
          <w:sz w:val="28"/>
          <w:szCs w:val="28"/>
        </w:rPr>
        <w:t>+а</w:t>
      </w:r>
      <w:r w:rsidRPr="000B1C7B">
        <w:rPr>
          <w:rFonts w:ascii="Times New Roman" w:hAnsi="Times New Roman" w:cs="Times New Roman"/>
          <w:i/>
          <w:sz w:val="28"/>
          <w:szCs w:val="28"/>
          <w:vertAlign w:val="subscript"/>
        </w:rPr>
        <w:t>1</w:t>
      </w:r>
      <w:r w:rsidRPr="000B1C7B">
        <w:rPr>
          <w:rFonts w:ascii="Times New Roman" w:hAnsi="Times New Roman" w:cs="Times New Roman"/>
          <w:i/>
          <w:sz w:val="28"/>
          <w:szCs w:val="28"/>
        </w:rPr>
        <w:t>·x + а</w:t>
      </w:r>
      <w:r w:rsidRPr="000B1C7B">
        <w:rPr>
          <w:rFonts w:ascii="Times New Roman" w:hAnsi="Times New Roman" w:cs="Times New Roman"/>
          <w:i/>
          <w:sz w:val="28"/>
          <w:szCs w:val="28"/>
          <w:vertAlign w:val="subscript"/>
        </w:rPr>
        <w:t>2</w:t>
      </w:r>
      <w:r w:rsidRPr="000B1C7B">
        <w:rPr>
          <w:rFonts w:ascii="Times New Roman" w:hAnsi="Times New Roman" w:cs="Times New Roman"/>
          <w:i/>
          <w:sz w:val="28"/>
          <w:szCs w:val="28"/>
        </w:rPr>
        <w:t>·x</w:t>
      </w:r>
      <w:r w:rsidRPr="000B1C7B">
        <w:rPr>
          <w:rFonts w:ascii="Times New Roman" w:hAnsi="Times New Roman" w:cs="Times New Roman"/>
          <w:i/>
          <w:sz w:val="28"/>
          <w:szCs w:val="28"/>
          <w:vertAlign w:val="superscript"/>
        </w:rPr>
        <w:t>2</w:t>
      </w:r>
      <w:r w:rsidRPr="000B1C7B">
        <w:rPr>
          <w:rFonts w:ascii="Times New Roman" w:hAnsi="Times New Roman" w:cs="Times New Roman"/>
          <w:i/>
          <w:sz w:val="28"/>
          <w:szCs w:val="28"/>
        </w:rPr>
        <w:t xml:space="preserve">+…+ </w:t>
      </w:r>
      <w:proofErr w:type="spellStart"/>
      <w:r w:rsidRPr="000B1C7B">
        <w:rPr>
          <w:rFonts w:ascii="Times New Roman" w:hAnsi="Times New Roman" w:cs="Times New Roman"/>
          <w:i/>
          <w:sz w:val="28"/>
          <w:szCs w:val="28"/>
        </w:rPr>
        <w:t>а</w:t>
      </w:r>
      <w:r w:rsidRPr="000B1C7B">
        <w:rPr>
          <w:rFonts w:ascii="Times New Roman" w:hAnsi="Times New Roman" w:cs="Times New Roman"/>
          <w:i/>
          <w:sz w:val="28"/>
          <w:szCs w:val="28"/>
          <w:vertAlign w:val="subscript"/>
        </w:rPr>
        <w:t>k</w:t>
      </w:r>
      <w:r w:rsidRPr="000B1C7B">
        <w:rPr>
          <w:rFonts w:ascii="Times New Roman" w:hAnsi="Times New Roman" w:cs="Times New Roman"/>
          <w:i/>
          <w:sz w:val="28"/>
          <w:szCs w:val="28"/>
        </w:rPr>
        <w:t>·x</w:t>
      </w:r>
      <w:r w:rsidRPr="000B1C7B">
        <w:rPr>
          <w:rFonts w:ascii="Times New Roman" w:hAnsi="Times New Roman" w:cs="Times New Roman"/>
          <w:i/>
          <w:sz w:val="28"/>
          <w:szCs w:val="28"/>
          <w:vertAlign w:val="superscript"/>
        </w:rPr>
        <w:t>k</w:t>
      </w:r>
      <w:proofErr w:type="spellEnd"/>
      <w:r w:rsidRPr="000B1C7B">
        <w:rPr>
          <w:rFonts w:ascii="Times New Roman" w:hAnsi="Times New Roman" w:cs="Times New Roman"/>
          <w:i/>
          <w:sz w:val="28"/>
          <w:szCs w:val="28"/>
        </w:rPr>
        <w:t>, k&lt;n.</w:t>
      </w:r>
    </w:p>
    <w:p w14:paraId="34A41590" w14:textId="77777777" w:rsidR="000B1C7B" w:rsidRPr="000B1C7B" w:rsidRDefault="000B1C7B" w:rsidP="006617F5">
      <w:pPr>
        <w:spacing w:after="0" w:line="25" w:lineRule="atLeast"/>
        <w:ind w:firstLine="567"/>
        <w:jc w:val="both"/>
        <w:rPr>
          <w:rFonts w:ascii="Times New Roman" w:hAnsi="Times New Roman" w:cs="Times New Roman"/>
          <w:sz w:val="28"/>
          <w:szCs w:val="28"/>
        </w:rPr>
      </w:pPr>
      <w:r w:rsidRPr="000B1C7B">
        <w:rPr>
          <w:rFonts w:ascii="Times New Roman" w:hAnsi="Times New Roman" w:cs="Times New Roman"/>
          <w:sz w:val="28"/>
          <w:szCs w:val="28"/>
        </w:rPr>
        <w:t>Запишемо вираз суми квадратів різниць значень функції від табличних даних:</w:t>
      </w:r>
    </w:p>
    <w:p w14:paraId="15DC0F01" w14:textId="77777777" w:rsidR="000B1C7B" w:rsidRPr="000B1C7B" w:rsidRDefault="000B1C7B" w:rsidP="006617F5">
      <w:pPr>
        <w:spacing w:after="0" w:line="25" w:lineRule="atLeast"/>
        <w:ind w:firstLine="567"/>
        <w:jc w:val="both"/>
        <w:rPr>
          <w:rFonts w:ascii="Times New Roman" w:hAnsi="Times New Roman" w:cs="Times New Roman"/>
          <w:sz w:val="28"/>
          <w:szCs w:val="28"/>
        </w:rPr>
      </w:pPr>
    </w:p>
    <w:p w14:paraId="36385D19" w14:textId="07C534E5" w:rsidR="000B1C7B" w:rsidRPr="000B1C7B" w:rsidRDefault="000B1C7B" w:rsidP="006617F5">
      <w:pPr>
        <w:spacing w:after="0" w:line="25" w:lineRule="atLeast"/>
        <w:ind w:firstLine="567"/>
        <w:jc w:val="right"/>
        <w:rPr>
          <w:rFonts w:ascii="Times New Roman" w:hAnsi="Times New Roman" w:cs="Times New Roman"/>
          <w:sz w:val="28"/>
          <w:szCs w:val="28"/>
        </w:rPr>
      </w:pPr>
      <w:r w:rsidRPr="000B1C7B">
        <w:rPr>
          <w:rFonts w:ascii="Times New Roman" w:hAnsi="Times New Roman" w:cs="Times New Roman"/>
          <w:sz w:val="28"/>
          <w:szCs w:val="28"/>
        </w:rPr>
        <w:object w:dxaOrig="5250" w:dyaOrig="650" w14:anchorId="06C39848">
          <v:shape id="_x0000_i1033" type="#_x0000_t75" style="width:333.1pt;height:41.95pt" o:ole="">
            <v:imagedata r:id="rId70" o:title=""/>
          </v:shape>
          <o:OLEObject Type="Embed" ProgID="Equation.DSMT4" ShapeID="_x0000_i1033" DrawAspect="Content" ObjectID="_1822112525" r:id="rId71"/>
        </w:object>
      </w:r>
      <w:r w:rsidRPr="000B1C7B">
        <w:rPr>
          <w:rFonts w:ascii="Times New Roman" w:hAnsi="Times New Roman" w:cs="Times New Roman"/>
          <w:sz w:val="28"/>
          <w:szCs w:val="28"/>
        </w:rPr>
        <w:t xml:space="preserve">    </w:t>
      </w:r>
      <w:r>
        <w:rPr>
          <w:rFonts w:ascii="Times New Roman" w:hAnsi="Times New Roman" w:cs="Times New Roman"/>
          <w:sz w:val="28"/>
          <w:szCs w:val="28"/>
        </w:rPr>
        <w:t xml:space="preserve">  </w:t>
      </w:r>
      <w:r w:rsidRPr="000B1C7B">
        <w:rPr>
          <w:rFonts w:ascii="Times New Roman" w:hAnsi="Times New Roman" w:cs="Times New Roman"/>
          <w:sz w:val="28"/>
          <w:szCs w:val="28"/>
        </w:rPr>
        <w:t xml:space="preserve"> (</w:t>
      </w:r>
      <w:r w:rsidR="00122B0D">
        <w:rPr>
          <w:rFonts w:ascii="Times New Roman" w:hAnsi="Times New Roman" w:cs="Times New Roman"/>
          <w:sz w:val="28"/>
          <w:szCs w:val="28"/>
        </w:rPr>
        <w:t>3</w:t>
      </w:r>
      <w:r w:rsidRPr="000B1C7B">
        <w:rPr>
          <w:rFonts w:ascii="Times New Roman" w:hAnsi="Times New Roman" w:cs="Times New Roman"/>
          <w:sz w:val="28"/>
          <w:szCs w:val="28"/>
        </w:rPr>
        <w:t>.</w:t>
      </w:r>
      <w:r>
        <w:rPr>
          <w:rFonts w:ascii="Times New Roman" w:hAnsi="Times New Roman" w:cs="Times New Roman"/>
          <w:sz w:val="28"/>
          <w:szCs w:val="28"/>
        </w:rPr>
        <w:t>20</w:t>
      </w:r>
      <w:r w:rsidRPr="000B1C7B">
        <w:rPr>
          <w:rFonts w:ascii="Times New Roman" w:hAnsi="Times New Roman" w:cs="Times New Roman"/>
          <w:sz w:val="28"/>
          <w:szCs w:val="28"/>
        </w:rPr>
        <w:t>)</w:t>
      </w:r>
    </w:p>
    <w:p w14:paraId="2B5869B7" w14:textId="77777777" w:rsidR="000B1C7B" w:rsidRPr="000B1C7B" w:rsidRDefault="000B1C7B" w:rsidP="006617F5">
      <w:pPr>
        <w:spacing w:after="0" w:line="25" w:lineRule="atLeast"/>
        <w:ind w:firstLine="567"/>
        <w:jc w:val="both"/>
        <w:rPr>
          <w:rFonts w:ascii="Times New Roman" w:hAnsi="Times New Roman" w:cs="Times New Roman"/>
          <w:sz w:val="28"/>
          <w:szCs w:val="28"/>
        </w:rPr>
      </w:pPr>
    </w:p>
    <w:p w14:paraId="79DC5EF4" w14:textId="54985BAB" w:rsidR="000B1C7B" w:rsidRDefault="000B1C7B" w:rsidP="006617F5">
      <w:pPr>
        <w:spacing w:after="0" w:line="25" w:lineRule="atLeast"/>
        <w:ind w:firstLine="567"/>
        <w:jc w:val="both"/>
        <w:rPr>
          <w:rFonts w:ascii="Times New Roman" w:hAnsi="Times New Roman" w:cs="Times New Roman"/>
          <w:sz w:val="28"/>
          <w:szCs w:val="28"/>
        </w:rPr>
      </w:pPr>
      <w:r w:rsidRPr="000B1C7B">
        <w:rPr>
          <w:rFonts w:ascii="Times New Roman" w:hAnsi="Times New Roman" w:cs="Times New Roman"/>
          <w:sz w:val="28"/>
          <w:szCs w:val="28"/>
        </w:rPr>
        <w:t xml:space="preserve">Тоді мінімальне її значення ми отримаємо коли прирівняємо до нуля часткові похідні функції </w:t>
      </w:r>
      <w:r w:rsidR="00122B0D" w:rsidRPr="00122B0D">
        <w:rPr>
          <w:rFonts w:ascii="Times New Roman" w:hAnsi="Times New Roman" w:cs="Times New Roman"/>
          <w:i/>
          <w:iCs/>
          <w:sz w:val="28"/>
          <w:szCs w:val="28"/>
          <w:lang w:val="en-US"/>
        </w:rPr>
        <w:t>S</w:t>
      </w:r>
      <w:r w:rsidRPr="000B1C7B">
        <w:rPr>
          <w:rFonts w:ascii="Times New Roman" w:hAnsi="Times New Roman" w:cs="Times New Roman"/>
          <w:sz w:val="28"/>
          <w:szCs w:val="28"/>
        </w:rPr>
        <w:t xml:space="preserve"> за шуканими змінними</w:t>
      </w:r>
      <w:r w:rsidR="00122B0D" w:rsidRPr="00122B0D">
        <w:rPr>
          <w:rFonts w:ascii="Times New Roman" w:hAnsi="Times New Roman" w:cs="Times New Roman"/>
          <w:sz w:val="28"/>
          <w:szCs w:val="28"/>
        </w:rPr>
        <w:t xml:space="preserve"> </w:t>
      </w:r>
      <w:r w:rsidR="00122B0D" w:rsidRPr="00122B0D">
        <w:rPr>
          <w:rFonts w:ascii="Times New Roman" w:hAnsi="Times New Roman" w:cs="Times New Roman"/>
          <w:i/>
          <w:iCs/>
          <w:sz w:val="28"/>
          <w:szCs w:val="28"/>
          <w:lang w:val="en-US"/>
        </w:rPr>
        <w:t>a</w:t>
      </w:r>
      <w:r w:rsidR="00122B0D" w:rsidRPr="00122B0D">
        <w:rPr>
          <w:rFonts w:ascii="Times New Roman" w:hAnsi="Times New Roman" w:cs="Times New Roman"/>
          <w:i/>
          <w:iCs/>
          <w:sz w:val="28"/>
          <w:szCs w:val="28"/>
          <w:vertAlign w:val="subscript"/>
          <w:lang w:val="en-US"/>
        </w:rPr>
        <w:t>i</w:t>
      </w:r>
      <w:r w:rsidRPr="000B1C7B">
        <w:rPr>
          <w:rFonts w:ascii="Times New Roman" w:hAnsi="Times New Roman" w:cs="Times New Roman"/>
          <w:sz w:val="28"/>
          <w:szCs w:val="28"/>
        </w:rPr>
        <w:t>:</w:t>
      </w:r>
    </w:p>
    <w:p w14:paraId="02C0BDCF" w14:textId="77777777" w:rsidR="000B1C7B" w:rsidRPr="000B1C7B" w:rsidRDefault="000B1C7B" w:rsidP="006617F5">
      <w:pPr>
        <w:spacing w:after="0" w:line="25" w:lineRule="atLeast"/>
        <w:ind w:firstLine="567"/>
        <w:jc w:val="both"/>
        <w:rPr>
          <w:rFonts w:ascii="Times New Roman" w:hAnsi="Times New Roman" w:cs="Times New Roman"/>
          <w:sz w:val="28"/>
          <w:szCs w:val="28"/>
        </w:rPr>
      </w:pPr>
    </w:p>
    <w:tbl>
      <w:tblPr>
        <w:tblStyle w:val="af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7"/>
        <w:gridCol w:w="990"/>
      </w:tblGrid>
      <w:tr w:rsidR="000B1C7B" w14:paraId="74C06E7F" w14:textId="77777777" w:rsidTr="006617F5">
        <w:tc>
          <w:tcPr>
            <w:tcW w:w="8647" w:type="dxa"/>
          </w:tcPr>
          <w:p w14:paraId="096E9C2A" w14:textId="73E6BBF7" w:rsidR="000B1C7B" w:rsidRDefault="000B1C7B" w:rsidP="006617F5">
            <w:pPr>
              <w:spacing w:line="25" w:lineRule="atLeast"/>
              <w:jc w:val="center"/>
              <w:rPr>
                <w:rFonts w:ascii="Times New Roman" w:hAnsi="Times New Roman" w:cs="Times New Roman"/>
                <w:sz w:val="28"/>
                <w:szCs w:val="28"/>
              </w:rPr>
            </w:pPr>
            <w:r w:rsidRPr="000B1C7B">
              <w:rPr>
                <w:rFonts w:ascii="Times New Roman" w:hAnsi="Times New Roman" w:cs="Times New Roman"/>
                <w:sz w:val="28"/>
                <w:szCs w:val="28"/>
              </w:rPr>
              <w:object w:dxaOrig="4680" w:dyaOrig="2360" w14:anchorId="229A9DA7">
                <v:shape id="_x0000_i1034" type="#_x0000_t75" style="width:266.65pt;height:135.3pt" o:ole="">
                  <v:imagedata r:id="rId72" o:title=""/>
                </v:shape>
                <o:OLEObject Type="Embed" ProgID="Equation.DSMT4" ShapeID="_x0000_i1034" DrawAspect="Content" ObjectID="_1822112526" r:id="rId73"/>
              </w:object>
            </w:r>
          </w:p>
        </w:tc>
        <w:tc>
          <w:tcPr>
            <w:tcW w:w="990" w:type="dxa"/>
          </w:tcPr>
          <w:p w14:paraId="73699C1F" w14:textId="77777777" w:rsidR="000B1C7B" w:rsidRDefault="000B1C7B" w:rsidP="006617F5">
            <w:pPr>
              <w:spacing w:line="25" w:lineRule="atLeast"/>
              <w:jc w:val="both"/>
              <w:rPr>
                <w:rFonts w:ascii="Times New Roman" w:hAnsi="Times New Roman" w:cs="Times New Roman"/>
                <w:sz w:val="28"/>
                <w:szCs w:val="28"/>
              </w:rPr>
            </w:pPr>
          </w:p>
          <w:p w14:paraId="30ED4E22" w14:textId="77777777" w:rsidR="000B1C7B" w:rsidRDefault="000B1C7B" w:rsidP="006617F5">
            <w:pPr>
              <w:spacing w:line="25" w:lineRule="atLeast"/>
              <w:jc w:val="both"/>
              <w:rPr>
                <w:rFonts w:ascii="Times New Roman" w:hAnsi="Times New Roman" w:cs="Times New Roman"/>
                <w:sz w:val="28"/>
                <w:szCs w:val="28"/>
              </w:rPr>
            </w:pPr>
          </w:p>
          <w:p w14:paraId="6A47C7A4" w14:textId="77777777" w:rsidR="000B1C7B" w:rsidRDefault="000B1C7B" w:rsidP="006617F5">
            <w:pPr>
              <w:spacing w:line="25" w:lineRule="atLeast"/>
              <w:jc w:val="both"/>
              <w:rPr>
                <w:rFonts w:ascii="Times New Roman" w:hAnsi="Times New Roman" w:cs="Times New Roman"/>
                <w:sz w:val="28"/>
                <w:szCs w:val="28"/>
              </w:rPr>
            </w:pPr>
          </w:p>
          <w:p w14:paraId="35973930" w14:textId="70CAF3C9" w:rsidR="000B1C7B" w:rsidRDefault="000B1C7B" w:rsidP="006617F5">
            <w:pPr>
              <w:spacing w:line="25" w:lineRule="atLeast"/>
              <w:jc w:val="both"/>
              <w:rPr>
                <w:rFonts w:ascii="Times New Roman" w:hAnsi="Times New Roman" w:cs="Times New Roman"/>
                <w:sz w:val="28"/>
                <w:szCs w:val="28"/>
              </w:rPr>
            </w:pPr>
            <w:r>
              <w:rPr>
                <w:rFonts w:ascii="Times New Roman" w:hAnsi="Times New Roman" w:cs="Times New Roman"/>
                <w:sz w:val="28"/>
                <w:szCs w:val="28"/>
              </w:rPr>
              <w:t>(</w:t>
            </w:r>
            <w:r w:rsidR="00122B0D">
              <w:rPr>
                <w:rFonts w:ascii="Times New Roman" w:hAnsi="Times New Roman" w:cs="Times New Roman"/>
                <w:sz w:val="28"/>
                <w:szCs w:val="28"/>
              </w:rPr>
              <w:t>3</w:t>
            </w:r>
            <w:r>
              <w:rPr>
                <w:rFonts w:ascii="Times New Roman" w:hAnsi="Times New Roman" w:cs="Times New Roman"/>
                <w:sz w:val="28"/>
                <w:szCs w:val="28"/>
              </w:rPr>
              <w:t>.21)</w:t>
            </w:r>
          </w:p>
          <w:p w14:paraId="148CB31F" w14:textId="5164D5E2" w:rsidR="000B1C7B" w:rsidRDefault="000B1C7B" w:rsidP="006617F5">
            <w:pPr>
              <w:spacing w:line="25" w:lineRule="atLeast"/>
              <w:jc w:val="both"/>
              <w:rPr>
                <w:rFonts w:ascii="Times New Roman" w:hAnsi="Times New Roman" w:cs="Times New Roman"/>
                <w:sz w:val="28"/>
                <w:szCs w:val="28"/>
              </w:rPr>
            </w:pPr>
          </w:p>
        </w:tc>
      </w:tr>
    </w:tbl>
    <w:p w14:paraId="0FAF6630" w14:textId="77777777" w:rsidR="00122B0D" w:rsidRDefault="00122B0D" w:rsidP="006617F5">
      <w:pPr>
        <w:spacing w:after="0" w:line="25" w:lineRule="atLeast"/>
        <w:ind w:firstLine="567"/>
        <w:jc w:val="both"/>
        <w:rPr>
          <w:rFonts w:ascii="Times New Roman" w:hAnsi="Times New Roman" w:cs="Times New Roman"/>
          <w:sz w:val="28"/>
          <w:szCs w:val="28"/>
        </w:rPr>
      </w:pPr>
    </w:p>
    <w:p w14:paraId="17BC929E" w14:textId="34F7561D" w:rsidR="000B1C7B" w:rsidRDefault="000B1C7B" w:rsidP="006617F5">
      <w:pPr>
        <w:spacing w:after="0" w:line="25" w:lineRule="atLeast"/>
        <w:ind w:firstLine="567"/>
        <w:jc w:val="both"/>
        <w:rPr>
          <w:rFonts w:ascii="Times New Roman" w:hAnsi="Times New Roman" w:cs="Times New Roman"/>
          <w:sz w:val="28"/>
          <w:szCs w:val="28"/>
        </w:rPr>
      </w:pPr>
      <w:r w:rsidRPr="000B1C7B">
        <w:rPr>
          <w:rFonts w:ascii="Times New Roman" w:hAnsi="Times New Roman" w:cs="Times New Roman"/>
          <w:sz w:val="28"/>
          <w:szCs w:val="28"/>
        </w:rPr>
        <w:t xml:space="preserve">Якщо підставити значення </w:t>
      </w:r>
      <w:proofErr w:type="spellStart"/>
      <w:r w:rsidRPr="000B1C7B">
        <w:rPr>
          <w:rFonts w:ascii="Times New Roman" w:hAnsi="Times New Roman" w:cs="Times New Roman"/>
          <w:i/>
          <w:sz w:val="28"/>
          <w:szCs w:val="28"/>
        </w:rPr>
        <w:t>x</w:t>
      </w:r>
      <w:r w:rsidRPr="000B1C7B">
        <w:rPr>
          <w:rFonts w:ascii="Times New Roman" w:hAnsi="Times New Roman" w:cs="Times New Roman"/>
          <w:i/>
          <w:sz w:val="28"/>
          <w:szCs w:val="28"/>
          <w:vertAlign w:val="subscript"/>
        </w:rPr>
        <w:t>і</w:t>
      </w:r>
      <w:proofErr w:type="spellEnd"/>
      <w:r w:rsidRPr="000B1C7B">
        <w:rPr>
          <w:rFonts w:ascii="Times New Roman" w:hAnsi="Times New Roman" w:cs="Times New Roman"/>
          <w:i/>
          <w:sz w:val="28"/>
          <w:szCs w:val="28"/>
        </w:rPr>
        <w:t>=(х</w:t>
      </w:r>
      <w:r w:rsidRPr="000B1C7B">
        <w:rPr>
          <w:rFonts w:ascii="Times New Roman" w:hAnsi="Times New Roman" w:cs="Times New Roman"/>
          <w:i/>
          <w:sz w:val="28"/>
          <w:szCs w:val="28"/>
          <w:vertAlign w:val="subscript"/>
        </w:rPr>
        <w:t>і1</w:t>
      </w:r>
      <w:r w:rsidRPr="000B1C7B">
        <w:rPr>
          <w:rFonts w:ascii="Times New Roman" w:hAnsi="Times New Roman" w:cs="Times New Roman"/>
          <w:i/>
          <w:sz w:val="28"/>
          <w:szCs w:val="28"/>
        </w:rPr>
        <w:t xml:space="preserve"> ,х</w:t>
      </w:r>
      <w:r w:rsidRPr="000B1C7B">
        <w:rPr>
          <w:rFonts w:ascii="Times New Roman" w:hAnsi="Times New Roman" w:cs="Times New Roman"/>
          <w:i/>
          <w:sz w:val="28"/>
          <w:szCs w:val="28"/>
          <w:vertAlign w:val="subscript"/>
        </w:rPr>
        <w:t>і2</w:t>
      </w:r>
      <w:r w:rsidRPr="000B1C7B">
        <w:rPr>
          <w:rFonts w:ascii="Times New Roman" w:hAnsi="Times New Roman" w:cs="Times New Roman"/>
          <w:i/>
          <w:sz w:val="28"/>
          <w:szCs w:val="28"/>
        </w:rPr>
        <w:t xml:space="preserve"> ,...</w:t>
      </w:r>
      <w:proofErr w:type="spellStart"/>
      <w:r w:rsidRPr="000B1C7B">
        <w:rPr>
          <w:rFonts w:ascii="Times New Roman" w:hAnsi="Times New Roman" w:cs="Times New Roman"/>
          <w:i/>
          <w:sz w:val="28"/>
          <w:szCs w:val="28"/>
        </w:rPr>
        <w:t>х</w:t>
      </w:r>
      <w:r w:rsidRPr="000B1C7B">
        <w:rPr>
          <w:rFonts w:ascii="Times New Roman" w:hAnsi="Times New Roman" w:cs="Times New Roman"/>
          <w:i/>
          <w:sz w:val="28"/>
          <w:szCs w:val="28"/>
          <w:vertAlign w:val="subscript"/>
        </w:rPr>
        <w:t>іn</w:t>
      </w:r>
      <w:proofErr w:type="spellEnd"/>
      <w:r w:rsidRPr="000B1C7B">
        <w:rPr>
          <w:rFonts w:ascii="Times New Roman" w:hAnsi="Times New Roman" w:cs="Times New Roman"/>
          <w:i/>
          <w:sz w:val="28"/>
          <w:szCs w:val="28"/>
        </w:rPr>
        <w:t>)</w:t>
      </w:r>
      <w:r w:rsidRPr="000B1C7B">
        <w:rPr>
          <w:rFonts w:ascii="Times New Roman" w:hAnsi="Times New Roman" w:cs="Times New Roman"/>
          <w:sz w:val="28"/>
          <w:szCs w:val="28"/>
        </w:rPr>
        <w:t xml:space="preserve"> та </w:t>
      </w:r>
      <w:proofErr w:type="spellStart"/>
      <w:r w:rsidRPr="000B1C7B">
        <w:rPr>
          <w:rFonts w:ascii="Times New Roman" w:hAnsi="Times New Roman" w:cs="Times New Roman"/>
          <w:i/>
          <w:sz w:val="28"/>
          <w:szCs w:val="28"/>
        </w:rPr>
        <w:t>y</w:t>
      </w:r>
      <w:r w:rsidRPr="000B1C7B">
        <w:rPr>
          <w:rFonts w:ascii="Times New Roman" w:hAnsi="Times New Roman" w:cs="Times New Roman"/>
          <w:i/>
          <w:sz w:val="28"/>
          <w:szCs w:val="28"/>
          <w:vertAlign w:val="subscript"/>
        </w:rPr>
        <w:t>і</w:t>
      </w:r>
      <w:proofErr w:type="spellEnd"/>
      <w:r w:rsidRPr="000B1C7B">
        <w:rPr>
          <w:rFonts w:ascii="Times New Roman" w:hAnsi="Times New Roman" w:cs="Times New Roman"/>
          <w:i/>
          <w:sz w:val="28"/>
          <w:szCs w:val="28"/>
        </w:rPr>
        <w:t xml:space="preserve"> </w:t>
      </w:r>
      <w:r w:rsidRPr="000B1C7B">
        <w:rPr>
          <w:rFonts w:ascii="Times New Roman" w:hAnsi="Times New Roman" w:cs="Times New Roman"/>
          <w:sz w:val="28"/>
          <w:szCs w:val="28"/>
        </w:rPr>
        <w:t xml:space="preserve">при </w:t>
      </w:r>
      <w:r w:rsidRPr="000B1C7B">
        <w:rPr>
          <w:rFonts w:ascii="Times New Roman" w:hAnsi="Times New Roman" w:cs="Times New Roman"/>
          <w:i/>
          <w:sz w:val="28"/>
          <w:szCs w:val="28"/>
        </w:rPr>
        <w:t>і=1,…n</w:t>
      </w:r>
      <w:r w:rsidRPr="000B1C7B">
        <w:rPr>
          <w:rFonts w:ascii="Times New Roman" w:hAnsi="Times New Roman" w:cs="Times New Roman"/>
          <w:sz w:val="28"/>
          <w:szCs w:val="28"/>
        </w:rPr>
        <w:t xml:space="preserve"> утвориться система лінійних рівнянь: </w:t>
      </w:r>
    </w:p>
    <w:p w14:paraId="3B1D5F21" w14:textId="77777777" w:rsidR="000B1C7B" w:rsidRPr="000B1C7B" w:rsidRDefault="000B1C7B" w:rsidP="006617F5">
      <w:pPr>
        <w:spacing w:after="0" w:line="25" w:lineRule="atLeast"/>
        <w:ind w:firstLine="567"/>
        <w:jc w:val="both"/>
        <w:rPr>
          <w:rFonts w:ascii="Times New Roman" w:hAnsi="Times New Roman" w:cs="Times New Roman"/>
          <w:sz w:val="28"/>
          <w:szCs w:val="28"/>
        </w:rPr>
      </w:pPr>
    </w:p>
    <w:tbl>
      <w:tblPr>
        <w:tblStyle w:val="af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7"/>
        <w:gridCol w:w="990"/>
      </w:tblGrid>
      <w:tr w:rsidR="000B1C7B" w14:paraId="0F916B59" w14:textId="77777777" w:rsidTr="006617F5">
        <w:tc>
          <w:tcPr>
            <w:tcW w:w="8647" w:type="dxa"/>
          </w:tcPr>
          <w:p w14:paraId="4ED8DA6D" w14:textId="6DBD366A" w:rsidR="000B1C7B" w:rsidRDefault="000B1C7B" w:rsidP="006617F5">
            <w:pPr>
              <w:spacing w:line="25" w:lineRule="atLeast"/>
              <w:jc w:val="center"/>
              <w:rPr>
                <w:rFonts w:ascii="Times New Roman" w:hAnsi="Times New Roman" w:cs="Times New Roman"/>
                <w:sz w:val="28"/>
                <w:szCs w:val="28"/>
              </w:rPr>
            </w:pPr>
            <w:r w:rsidRPr="000B1C7B">
              <w:rPr>
                <w:rFonts w:ascii="Times New Roman" w:hAnsi="Times New Roman" w:cs="Times New Roman"/>
                <w:sz w:val="28"/>
                <w:szCs w:val="28"/>
              </w:rPr>
              <w:object w:dxaOrig="2900" w:dyaOrig="1380" w14:anchorId="221007AD">
                <v:shape id="_x0000_i1035" type="#_x0000_t75" style="width:202.55pt;height:97.3pt" o:ole="">
                  <v:imagedata r:id="rId74" o:title=""/>
                </v:shape>
                <o:OLEObject Type="Embed" ProgID="Equation.DSMT4" ShapeID="_x0000_i1035" DrawAspect="Content" ObjectID="_1822112527" r:id="rId75"/>
              </w:object>
            </w:r>
          </w:p>
        </w:tc>
        <w:tc>
          <w:tcPr>
            <w:tcW w:w="990" w:type="dxa"/>
          </w:tcPr>
          <w:p w14:paraId="70405B71" w14:textId="77777777" w:rsidR="000B1C7B" w:rsidRDefault="000B1C7B" w:rsidP="006617F5">
            <w:pPr>
              <w:spacing w:line="25" w:lineRule="atLeast"/>
              <w:jc w:val="both"/>
              <w:rPr>
                <w:rFonts w:ascii="Times New Roman" w:hAnsi="Times New Roman" w:cs="Times New Roman"/>
                <w:sz w:val="28"/>
                <w:szCs w:val="28"/>
              </w:rPr>
            </w:pPr>
          </w:p>
          <w:p w14:paraId="60B40DE7" w14:textId="77777777" w:rsidR="000B1C7B" w:rsidRDefault="000B1C7B" w:rsidP="006617F5">
            <w:pPr>
              <w:spacing w:line="25" w:lineRule="atLeast"/>
              <w:jc w:val="both"/>
              <w:rPr>
                <w:rFonts w:ascii="Times New Roman" w:hAnsi="Times New Roman" w:cs="Times New Roman"/>
                <w:sz w:val="28"/>
                <w:szCs w:val="28"/>
              </w:rPr>
            </w:pPr>
          </w:p>
          <w:p w14:paraId="5B0B5262" w14:textId="78BC84E0" w:rsidR="000B1C7B" w:rsidRDefault="000B1C7B" w:rsidP="006617F5">
            <w:pPr>
              <w:spacing w:line="25" w:lineRule="atLeast"/>
              <w:jc w:val="both"/>
              <w:rPr>
                <w:rFonts w:ascii="Times New Roman" w:hAnsi="Times New Roman" w:cs="Times New Roman"/>
                <w:sz w:val="28"/>
                <w:szCs w:val="28"/>
              </w:rPr>
            </w:pPr>
            <w:r>
              <w:rPr>
                <w:rFonts w:ascii="Times New Roman" w:hAnsi="Times New Roman" w:cs="Times New Roman"/>
                <w:sz w:val="28"/>
                <w:szCs w:val="28"/>
              </w:rPr>
              <w:t>(</w:t>
            </w:r>
            <w:r w:rsidR="00122B0D">
              <w:rPr>
                <w:rFonts w:ascii="Times New Roman" w:hAnsi="Times New Roman" w:cs="Times New Roman"/>
                <w:sz w:val="28"/>
                <w:szCs w:val="28"/>
                <w:lang w:val="en-US"/>
              </w:rPr>
              <w:t>3</w:t>
            </w:r>
            <w:r>
              <w:rPr>
                <w:rFonts w:ascii="Times New Roman" w:hAnsi="Times New Roman" w:cs="Times New Roman"/>
                <w:sz w:val="28"/>
                <w:szCs w:val="28"/>
              </w:rPr>
              <w:t>.22)</w:t>
            </w:r>
          </w:p>
          <w:p w14:paraId="5C645157" w14:textId="77777777" w:rsidR="000B1C7B" w:rsidRDefault="000B1C7B" w:rsidP="006617F5">
            <w:pPr>
              <w:spacing w:line="25" w:lineRule="atLeast"/>
              <w:jc w:val="both"/>
              <w:rPr>
                <w:rFonts w:ascii="Times New Roman" w:hAnsi="Times New Roman" w:cs="Times New Roman"/>
                <w:sz w:val="28"/>
                <w:szCs w:val="28"/>
              </w:rPr>
            </w:pPr>
          </w:p>
        </w:tc>
      </w:tr>
    </w:tbl>
    <w:p w14:paraId="106F17BB" w14:textId="039C2B54" w:rsidR="000B1C7B" w:rsidRPr="000B1C7B" w:rsidRDefault="000B1C7B" w:rsidP="006617F5">
      <w:pPr>
        <w:spacing w:after="0" w:line="25" w:lineRule="atLeast"/>
        <w:jc w:val="both"/>
        <w:rPr>
          <w:rFonts w:ascii="Times New Roman" w:hAnsi="Times New Roman" w:cs="Times New Roman"/>
          <w:sz w:val="28"/>
          <w:szCs w:val="28"/>
        </w:rPr>
      </w:pPr>
      <w:r w:rsidRPr="000B1C7B">
        <w:rPr>
          <w:rFonts w:ascii="Times New Roman" w:hAnsi="Times New Roman" w:cs="Times New Roman"/>
          <w:sz w:val="28"/>
          <w:szCs w:val="28"/>
        </w:rPr>
        <w:t xml:space="preserve">де </w:t>
      </w:r>
      <w:r w:rsidRPr="000B1C7B">
        <w:rPr>
          <w:rFonts w:ascii="Times New Roman" w:hAnsi="Times New Roman" w:cs="Times New Roman"/>
          <w:sz w:val="28"/>
          <w:szCs w:val="28"/>
        </w:rPr>
        <w:object w:dxaOrig="1350" w:dyaOrig="650" w14:anchorId="3B05F2D3">
          <v:shape id="_x0000_i1036" type="#_x0000_t75" style="width:87.05pt;height:41.95pt" o:ole="">
            <v:imagedata r:id="rId76" o:title=""/>
          </v:shape>
          <o:OLEObject Type="Embed" ProgID="Equation.DSMT4" ShapeID="_x0000_i1036" DrawAspect="Content" ObjectID="_1822112528" r:id="rId77"/>
        </w:object>
      </w:r>
      <w:r w:rsidRPr="000B1C7B">
        <w:rPr>
          <w:rFonts w:ascii="Times New Roman" w:hAnsi="Times New Roman" w:cs="Times New Roman"/>
          <w:sz w:val="28"/>
          <w:szCs w:val="28"/>
        </w:rPr>
        <w:t xml:space="preserve">, </w:t>
      </w:r>
      <w:r w:rsidRPr="000B1C7B">
        <w:rPr>
          <w:rFonts w:ascii="Times New Roman" w:hAnsi="Times New Roman" w:cs="Times New Roman"/>
          <w:sz w:val="28"/>
          <w:szCs w:val="28"/>
        </w:rPr>
        <w:object w:dxaOrig="1350" w:dyaOrig="650" w14:anchorId="6E4150F5">
          <v:shape id="_x0000_i1037" type="#_x0000_t75" style="width:82.3pt;height:38.75pt" o:ole="">
            <v:imagedata r:id="rId78" o:title=""/>
          </v:shape>
          <o:OLEObject Type="Embed" ProgID="Equation.DSMT4" ShapeID="_x0000_i1037" DrawAspect="Content" ObjectID="_1822112529" r:id="rId79"/>
        </w:object>
      </w:r>
      <w:r w:rsidRPr="000B1C7B">
        <w:rPr>
          <w:rFonts w:ascii="Times New Roman" w:hAnsi="Times New Roman" w:cs="Times New Roman"/>
          <w:sz w:val="28"/>
          <w:szCs w:val="28"/>
        </w:rPr>
        <w:t xml:space="preserve">, </w:t>
      </w:r>
      <w:r w:rsidRPr="000B1C7B">
        <w:rPr>
          <w:rFonts w:ascii="Times New Roman" w:hAnsi="Times New Roman" w:cs="Times New Roman"/>
          <w:sz w:val="28"/>
          <w:szCs w:val="28"/>
        </w:rPr>
        <w:object w:dxaOrig="1480" w:dyaOrig="300" w14:anchorId="5ACBABB5">
          <v:shape id="_x0000_i1038" type="#_x0000_t75" style="width:98.9pt;height:19.8pt" o:ole="">
            <v:imagedata r:id="rId80" o:title=""/>
          </v:shape>
          <o:OLEObject Type="Embed" ProgID="Equation.DSMT4" ShapeID="_x0000_i1038" DrawAspect="Content" ObjectID="_1822112530" r:id="rId81"/>
        </w:object>
      </w:r>
      <w:r w:rsidRPr="000B1C7B">
        <w:rPr>
          <w:rFonts w:ascii="Times New Roman" w:hAnsi="Times New Roman" w:cs="Times New Roman"/>
          <w:sz w:val="28"/>
          <w:szCs w:val="28"/>
        </w:rPr>
        <w:t>.</w:t>
      </w:r>
    </w:p>
    <w:p w14:paraId="571472A7" w14:textId="77777777" w:rsidR="00122B0D" w:rsidRPr="006617F5" w:rsidRDefault="00122B0D" w:rsidP="006617F5">
      <w:pPr>
        <w:spacing w:after="0" w:line="25" w:lineRule="atLeast"/>
        <w:ind w:firstLine="567"/>
        <w:jc w:val="both"/>
        <w:rPr>
          <w:rFonts w:ascii="Times New Roman" w:hAnsi="Times New Roman" w:cs="Times New Roman"/>
          <w:sz w:val="28"/>
          <w:szCs w:val="28"/>
          <w:lang w:val="ru-RU"/>
        </w:rPr>
      </w:pPr>
    </w:p>
    <w:p w14:paraId="10EE1683" w14:textId="734271CB" w:rsidR="000B1C7B" w:rsidRPr="000B1C7B" w:rsidRDefault="000B1C7B" w:rsidP="006617F5">
      <w:pPr>
        <w:spacing w:after="0" w:line="25" w:lineRule="atLeast"/>
        <w:ind w:firstLine="567"/>
        <w:jc w:val="both"/>
        <w:rPr>
          <w:rFonts w:ascii="Times New Roman" w:hAnsi="Times New Roman" w:cs="Times New Roman"/>
          <w:sz w:val="28"/>
          <w:szCs w:val="28"/>
        </w:rPr>
      </w:pPr>
      <w:r w:rsidRPr="000B1C7B">
        <w:rPr>
          <w:rFonts w:ascii="Times New Roman" w:hAnsi="Times New Roman" w:cs="Times New Roman"/>
          <w:sz w:val="28"/>
          <w:szCs w:val="28"/>
        </w:rPr>
        <w:t xml:space="preserve">Розв’язують систему рівнянь відносно </w:t>
      </w:r>
      <w:r w:rsidRPr="000B1C7B">
        <w:rPr>
          <w:rFonts w:ascii="Times New Roman" w:hAnsi="Times New Roman" w:cs="Times New Roman"/>
          <w:sz w:val="28"/>
          <w:szCs w:val="28"/>
        </w:rPr>
        <w:object w:dxaOrig="1270" w:dyaOrig="320" w14:anchorId="52871D63">
          <v:shape id="_x0000_i1039" type="#_x0000_t75" style="width:88.6pt;height:22.15pt" o:ole="">
            <v:imagedata r:id="rId82" o:title=""/>
          </v:shape>
          <o:OLEObject Type="Embed" ProgID="Equation.DSMT4" ShapeID="_x0000_i1039" DrawAspect="Content" ObjectID="_1822112531" r:id="rId83"/>
        </w:object>
      </w:r>
      <w:r w:rsidRPr="000B1C7B">
        <w:rPr>
          <w:rFonts w:ascii="Times New Roman" w:hAnsi="Times New Roman" w:cs="Times New Roman"/>
          <w:sz w:val="28"/>
          <w:szCs w:val="28"/>
        </w:rPr>
        <w:t>.</w:t>
      </w:r>
    </w:p>
    <w:p w14:paraId="306D05B9" w14:textId="77777777" w:rsidR="000B1C7B" w:rsidRPr="000B1C7B" w:rsidRDefault="000B1C7B" w:rsidP="006617F5">
      <w:pPr>
        <w:spacing w:after="0" w:line="25" w:lineRule="atLeast"/>
        <w:ind w:firstLine="567"/>
        <w:jc w:val="both"/>
        <w:rPr>
          <w:rFonts w:ascii="Times New Roman" w:hAnsi="Times New Roman" w:cs="Times New Roman"/>
          <w:sz w:val="28"/>
          <w:szCs w:val="28"/>
        </w:rPr>
      </w:pPr>
    </w:p>
    <w:p w14:paraId="5D618E7B" w14:textId="77777777" w:rsidR="00DB24F4" w:rsidRDefault="00DB24F4" w:rsidP="006617F5">
      <w:pPr>
        <w:spacing w:after="0" w:line="25" w:lineRule="atLeast"/>
        <w:rPr>
          <w:rFonts w:ascii="Times New Roman" w:hAnsi="Times New Roman" w:cs="Times New Roman"/>
          <w:b/>
          <w:bCs/>
          <w:sz w:val="28"/>
          <w:szCs w:val="28"/>
        </w:rPr>
      </w:pPr>
      <w:bookmarkStart w:id="10" w:name="_Hlk195778320"/>
      <w:r>
        <w:rPr>
          <w:rFonts w:ascii="Times New Roman" w:hAnsi="Times New Roman" w:cs="Times New Roman"/>
          <w:b/>
          <w:bCs/>
          <w:sz w:val="28"/>
          <w:szCs w:val="28"/>
        </w:rPr>
        <w:br w:type="page"/>
      </w:r>
    </w:p>
    <w:p w14:paraId="510829C8" w14:textId="1A9B91AF" w:rsidR="00AA38EC" w:rsidRPr="00AA38EC" w:rsidRDefault="0041214D" w:rsidP="006617F5">
      <w:pPr>
        <w:spacing w:after="0" w:line="25" w:lineRule="atLeast"/>
        <w:ind w:firstLine="567"/>
        <w:jc w:val="center"/>
        <w:rPr>
          <w:rFonts w:ascii="Times New Roman" w:hAnsi="Times New Roman" w:cs="Times New Roman"/>
          <w:b/>
          <w:bCs/>
          <w:sz w:val="28"/>
          <w:szCs w:val="28"/>
        </w:rPr>
      </w:pPr>
      <w:r w:rsidRPr="006617F5">
        <w:rPr>
          <w:rFonts w:ascii="Times New Roman" w:hAnsi="Times New Roman" w:cs="Times New Roman"/>
          <w:b/>
          <w:bCs/>
          <w:sz w:val="28"/>
          <w:szCs w:val="28"/>
          <w:lang w:val="ru-RU"/>
        </w:rPr>
        <w:lastRenderedPageBreak/>
        <w:t>4</w:t>
      </w:r>
      <w:r w:rsidR="00AA38EC" w:rsidRPr="00AA38EC">
        <w:rPr>
          <w:rFonts w:ascii="Times New Roman" w:hAnsi="Times New Roman" w:cs="Times New Roman"/>
          <w:b/>
          <w:bCs/>
          <w:sz w:val="28"/>
          <w:szCs w:val="28"/>
        </w:rPr>
        <w:t xml:space="preserve"> </w:t>
      </w:r>
      <w:r w:rsidR="00AA38EC">
        <w:rPr>
          <w:rFonts w:ascii="Times New Roman" w:hAnsi="Times New Roman" w:cs="Times New Roman"/>
          <w:b/>
          <w:bCs/>
          <w:sz w:val="28"/>
          <w:szCs w:val="28"/>
        </w:rPr>
        <w:t xml:space="preserve">МЕТОДИ МАТЕМАТИЧНОЇ </w:t>
      </w:r>
      <w:r w:rsidR="00AA38EC" w:rsidRPr="00AA38EC">
        <w:rPr>
          <w:rFonts w:ascii="Times New Roman" w:hAnsi="Times New Roman" w:cs="Times New Roman"/>
          <w:b/>
          <w:bCs/>
          <w:sz w:val="28"/>
          <w:szCs w:val="28"/>
        </w:rPr>
        <w:t>ОПТИМІЗАЦІ</w:t>
      </w:r>
      <w:r w:rsidR="00AA38EC">
        <w:rPr>
          <w:rFonts w:ascii="Times New Roman" w:hAnsi="Times New Roman" w:cs="Times New Roman"/>
          <w:b/>
          <w:bCs/>
          <w:sz w:val="28"/>
          <w:szCs w:val="28"/>
        </w:rPr>
        <w:t>Ї</w:t>
      </w:r>
    </w:p>
    <w:bookmarkEnd w:id="10"/>
    <w:p w14:paraId="7830722A" w14:textId="2D5ECD37" w:rsidR="00291C4B" w:rsidRPr="00291C4B" w:rsidRDefault="0041214D" w:rsidP="006617F5">
      <w:pPr>
        <w:spacing w:after="0" w:line="25" w:lineRule="atLeast"/>
        <w:ind w:firstLine="567"/>
        <w:jc w:val="both"/>
        <w:rPr>
          <w:rFonts w:ascii="Times New Roman" w:hAnsi="Times New Roman" w:cs="Times New Roman"/>
          <w:b/>
          <w:bCs/>
          <w:sz w:val="28"/>
          <w:szCs w:val="28"/>
        </w:rPr>
      </w:pPr>
      <w:r w:rsidRPr="00BF3476">
        <w:rPr>
          <w:rFonts w:ascii="Times New Roman" w:hAnsi="Times New Roman" w:cs="Times New Roman"/>
          <w:b/>
          <w:bCs/>
          <w:sz w:val="28"/>
          <w:szCs w:val="28"/>
        </w:rPr>
        <w:t>4</w:t>
      </w:r>
      <w:r w:rsidR="00291C4B">
        <w:rPr>
          <w:rFonts w:ascii="Times New Roman" w:hAnsi="Times New Roman" w:cs="Times New Roman"/>
          <w:b/>
          <w:bCs/>
          <w:sz w:val="28"/>
          <w:szCs w:val="28"/>
        </w:rPr>
        <w:t xml:space="preserve">.1 </w:t>
      </w:r>
      <w:r w:rsidR="00291C4B" w:rsidRPr="00291C4B">
        <w:rPr>
          <w:rFonts w:ascii="Times New Roman" w:hAnsi="Times New Roman" w:cs="Times New Roman"/>
          <w:b/>
          <w:bCs/>
          <w:sz w:val="28"/>
          <w:szCs w:val="28"/>
        </w:rPr>
        <w:t>Відшукання рішення задачі за допомогою моделі</w:t>
      </w:r>
    </w:p>
    <w:p w14:paraId="7598A6EC" w14:textId="77777777" w:rsidR="00291C4B" w:rsidRPr="00291C4B" w:rsidRDefault="00291C4B" w:rsidP="006617F5">
      <w:pPr>
        <w:spacing w:after="0" w:line="25" w:lineRule="atLeast"/>
        <w:ind w:firstLine="567"/>
        <w:jc w:val="both"/>
        <w:rPr>
          <w:rFonts w:ascii="Times New Roman" w:hAnsi="Times New Roman" w:cs="Times New Roman"/>
          <w:sz w:val="28"/>
          <w:szCs w:val="28"/>
        </w:rPr>
      </w:pPr>
    </w:p>
    <w:p w14:paraId="7C489AB3" w14:textId="77777777" w:rsidR="00291C4B" w:rsidRPr="00291C4B" w:rsidRDefault="00291C4B" w:rsidP="006617F5">
      <w:pPr>
        <w:spacing w:after="0" w:line="25" w:lineRule="atLeast"/>
        <w:ind w:firstLine="567"/>
        <w:jc w:val="both"/>
        <w:rPr>
          <w:rFonts w:ascii="Times New Roman" w:hAnsi="Times New Roman" w:cs="Times New Roman"/>
          <w:sz w:val="28"/>
          <w:szCs w:val="28"/>
        </w:rPr>
      </w:pPr>
      <w:r w:rsidRPr="00291C4B">
        <w:rPr>
          <w:rFonts w:ascii="Times New Roman" w:hAnsi="Times New Roman" w:cs="Times New Roman"/>
          <w:sz w:val="28"/>
          <w:szCs w:val="28"/>
        </w:rPr>
        <w:t xml:space="preserve">Побудовані моделі необхідно дослідити і </w:t>
      </w:r>
      <w:proofErr w:type="spellStart"/>
      <w:r w:rsidRPr="00291C4B">
        <w:rPr>
          <w:rFonts w:ascii="Times New Roman" w:hAnsi="Times New Roman" w:cs="Times New Roman"/>
          <w:sz w:val="28"/>
          <w:szCs w:val="28"/>
        </w:rPr>
        <w:t>розв</w:t>
      </w:r>
      <w:proofErr w:type="spellEnd"/>
      <w:r w:rsidRPr="00291C4B">
        <w:rPr>
          <w:rFonts w:ascii="Times New Roman" w:hAnsi="Times New Roman" w:cs="Times New Roman"/>
          <w:sz w:val="28"/>
          <w:szCs w:val="28"/>
          <w:lang w:val="ru-RU"/>
        </w:rPr>
        <w:t>’</w:t>
      </w:r>
      <w:proofErr w:type="spellStart"/>
      <w:r w:rsidRPr="00291C4B">
        <w:rPr>
          <w:rFonts w:ascii="Times New Roman" w:hAnsi="Times New Roman" w:cs="Times New Roman"/>
          <w:sz w:val="28"/>
          <w:szCs w:val="28"/>
        </w:rPr>
        <w:t>язати</w:t>
      </w:r>
      <w:proofErr w:type="spellEnd"/>
      <w:r w:rsidRPr="00291C4B">
        <w:rPr>
          <w:rFonts w:ascii="Times New Roman" w:hAnsi="Times New Roman" w:cs="Times New Roman"/>
          <w:sz w:val="28"/>
          <w:szCs w:val="28"/>
        </w:rPr>
        <w:t xml:space="preserve">. </w:t>
      </w:r>
    </w:p>
    <w:p w14:paraId="0863C5AF" w14:textId="77777777" w:rsidR="00291C4B" w:rsidRPr="00291C4B" w:rsidRDefault="00291C4B" w:rsidP="006617F5">
      <w:pPr>
        <w:spacing w:after="0" w:line="25" w:lineRule="atLeast"/>
        <w:ind w:firstLine="567"/>
        <w:jc w:val="both"/>
        <w:rPr>
          <w:rFonts w:ascii="Times New Roman" w:hAnsi="Times New Roman" w:cs="Times New Roman"/>
          <w:bCs/>
          <w:sz w:val="28"/>
          <w:szCs w:val="28"/>
        </w:rPr>
      </w:pPr>
      <w:r w:rsidRPr="00291C4B">
        <w:rPr>
          <w:rFonts w:ascii="Times New Roman" w:hAnsi="Times New Roman" w:cs="Times New Roman"/>
          <w:bCs/>
          <w:sz w:val="28"/>
          <w:szCs w:val="28"/>
        </w:rPr>
        <w:t>Операція – будь-яка система дій, об'єднана єдиним задумом і напрямом до досягнення якої-небудь мети – рішення.</w:t>
      </w:r>
    </w:p>
    <w:p w14:paraId="76A37967" w14:textId="77777777" w:rsidR="00291C4B" w:rsidRPr="00291C4B" w:rsidRDefault="00291C4B" w:rsidP="006617F5">
      <w:pPr>
        <w:spacing w:after="0" w:line="25" w:lineRule="atLeast"/>
        <w:ind w:firstLine="567"/>
        <w:jc w:val="both"/>
        <w:rPr>
          <w:rFonts w:ascii="Times New Roman" w:hAnsi="Times New Roman" w:cs="Times New Roman"/>
          <w:sz w:val="28"/>
          <w:szCs w:val="28"/>
        </w:rPr>
      </w:pPr>
      <w:r w:rsidRPr="00291C4B">
        <w:rPr>
          <w:rFonts w:ascii="Times New Roman" w:hAnsi="Times New Roman" w:cs="Times New Roman"/>
          <w:bCs/>
          <w:sz w:val="28"/>
          <w:szCs w:val="28"/>
        </w:rPr>
        <w:t>Оптимальними називаються рішення</w:t>
      </w:r>
      <w:r w:rsidRPr="00291C4B">
        <w:rPr>
          <w:rFonts w:ascii="Times New Roman" w:hAnsi="Times New Roman" w:cs="Times New Roman"/>
          <w:sz w:val="28"/>
          <w:szCs w:val="28"/>
        </w:rPr>
        <w:t>, які за тими або іншими ознаками переважають інші. Іноді в результаті дослідження можна вказати одне єдине оптимальне рішення, але частіше виділяють область практично рівноцінних оптимальних рішень, в межах якої може бути зроблений вибір. Отже, розв’язання задачі – це виконання певних операцій для пошуку оптимального рішення.</w:t>
      </w:r>
    </w:p>
    <w:p w14:paraId="78755269" w14:textId="77777777" w:rsidR="00291C4B" w:rsidRPr="00291C4B" w:rsidRDefault="00291C4B" w:rsidP="006617F5">
      <w:pPr>
        <w:spacing w:after="0" w:line="25" w:lineRule="atLeast"/>
        <w:ind w:firstLine="567"/>
        <w:jc w:val="both"/>
        <w:rPr>
          <w:rFonts w:ascii="Times New Roman" w:hAnsi="Times New Roman" w:cs="Times New Roman"/>
          <w:sz w:val="28"/>
          <w:szCs w:val="28"/>
        </w:rPr>
      </w:pPr>
      <w:r w:rsidRPr="00291C4B">
        <w:rPr>
          <w:rFonts w:ascii="Times New Roman" w:hAnsi="Times New Roman" w:cs="Times New Roman"/>
          <w:sz w:val="28"/>
          <w:szCs w:val="28"/>
        </w:rPr>
        <w:t>Щоб порівняти між собою по ефективності різні рішення, треба мати кількісний критерій, так званий критерій ефективності</w:t>
      </w:r>
      <w:r w:rsidRPr="00291C4B">
        <w:rPr>
          <w:rFonts w:ascii="Times New Roman" w:hAnsi="Times New Roman" w:cs="Times New Roman"/>
          <w:i/>
          <w:iCs/>
          <w:sz w:val="28"/>
          <w:szCs w:val="28"/>
        </w:rPr>
        <w:t xml:space="preserve"> F</w:t>
      </w:r>
      <w:r w:rsidRPr="00291C4B">
        <w:rPr>
          <w:rFonts w:ascii="Times New Roman" w:hAnsi="Times New Roman" w:cs="Times New Roman"/>
          <w:sz w:val="28"/>
          <w:szCs w:val="28"/>
        </w:rPr>
        <w:t xml:space="preserve"> (його часто називають цільовою функцією). Традиційні критерії оптимальності: «максимум прибутку», «мінімум витрат», «максимум обсягу робіт» та ін.</w:t>
      </w:r>
    </w:p>
    <w:p w14:paraId="47E778DC" w14:textId="77777777" w:rsidR="00291C4B" w:rsidRPr="00291C4B" w:rsidRDefault="00291C4B" w:rsidP="006617F5">
      <w:pPr>
        <w:spacing w:after="0" w:line="25" w:lineRule="atLeast"/>
        <w:ind w:firstLine="567"/>
        <w:jc w:val="both"/>
        <w:rPr>
          <w:rFonts w:ascii="Times New Roman" w:hAnsi="Times New Roman" w:cs="Times New Roman"/>
          <w:sz w:val="28"/>
          <w:szCs w:val="28"/>
        </w:rPr>
      </w:pPr>
      <w:r w:rsidRPr="00291C4B">
        <w:rPr>
          <w:rFonts w:ascii="Times New Roman" w:hAnsi="Times New Roman" w:cs="Times New Roman"/>
          <w:sz w:val="28"/>
          <w:szCs w:val="28"/>
        </w:rPr>
        <w:t>Задачі моделювання діляться на дві категорії: прямі і зворотні.</w:t>
      </w:r>
    </w:p>
    <w:p w14:paraId="16146D5C" w14:textId="77777777" w:rsidR="00291C4B" w:rsidRPr="00291C4B" w:rsidRDefault="00291C4B" w:rsidP="006617F5">
      <w:pPr>
        <w:spacing w:after="0" w:line="25" w:lineRule="atLeast"/>
        <w:ind w:firstLine="567"/>
        <w:jc w:val="both"/>
        <w:rPr>
          <w:rFonts w:ascii="Times New Roman" w:hAnsi="Times New Roman" w:cs="Times New Roman"/>
          <w:bCs/>
          <w:sz w:val="28"/>
          <w:szCs w:val="28"/>
        </w:rPr>
      </w:pPr>
      <w:r w:rsidRPr="00291C4B">
        <w:rPr>
          <w:rFonts w:ascii="Times New Roman" w:hAnsi="Times New Roman" w:cs="Times New Roman"/>
          <w:bCs/>
          <w:sz w:val="28"/>
          <w:szCs w:val="28"/>
        </w:rPr>
        <w:t>Прямі задачі відповідають на питання, що буде, якщо за заданих умов ми виберемо якесь рішення з безлічі допустимих рішень. Зокрема, чому дорівнюватиме, при вибраному рішенні критерій ефективності.</w:t>
      </w:r>
    </w:p>
    <w:p w14:paraId="28B4294E" w14:textId="77777777" w:rsidR="00291C4B" w:rsidRPr="00291C4B" w:rsidRDefault="00291C4B" w:rsidP="006617F5">
      <w:pPr>
        <w:spacing w:after="0" w:line="25" w:lineRule="atLeast"/>
        <w:ind w:firstLine="567"/>
        <w:jc w:val="both"/>
        <w:rPr>
          <w:rFonts w:ascii="Times New Roman" w:hAnsi="Times New Roman" w:cs="Times New Roman"/>
          <w:sz w:val="28"/>
          <w:szCs w:val="28"/>
        </w:rPr>
      </w:pPr>
      <w:r w:rsidRPr="00291C4B">
        <w:rPr>
          <w:rFonts w:ascii="Times New Roman" w:hAnsi="Times New Roman" w:cs="Times New Roman"/>
          <w:bCs/>
          <w:sz w:val="28"/>
          <w:szCs w:val="28"/>
        </w:rPr>
        <w:t>Зворотні задачі</w:t>
      </w:r>
      <w:r w:rsidRPr="00291C4B">
        <w:rPr>
          <w:rFonts w:ascii="Times New Roman" w:hAnsi="Times New Roman" w:cs="Times New Roman"/>
          <w:sz w:val="28"/>
          <w:szCs w:val="28"/>
        </w:rPr>
        <w:t xml:space="preserve"> відповідають на питання: як вибрати рішення з множини допустимих рішень, щоб критерій ефективності досягав максимуму або мінімуму.</w:t>
      </w:r>
    </w:p>
    <w:p w14:paraId="22A168BC" w14:textId="77777777" w:rsidR="00291C4B" w:rsidRPr="00291C4B" w:rsidRDefault="00291C4B" w:rsidP="006617F5">
      <w:pPr>
        <w:spacing w:after="0" w:line="25" w:lineRule="atLeast"/>
        <w:ind w:firstLine="567"/>
        <w:jc w:val="both"/>
        <w:rPr>
          <w:rFonts w:ascii="Times New Roman" w:hAnsi="Times New Roman" w:cs="Times New Roman"/>
          <w:sz w:val="28"/>
          <w:szCs w:val="28"/>
        </w:rPr>
      </w:pPr>
      <w:r w:rsidRPr="00291C4B">
        <w:rPr>
          <w:rFonts w:ascii="Times New Roman" w:hAnsi="Times New Roman" w:cs="Times New Roman"/>
          <w:sz w:val="28"/>
          <w:szCs w:val="28"/>
        </w:rPr>
        <w:t>Зупинимося на зворотних завданнях. Якщо число допустимих варіантів рішення невелике, то можна обчислити критерій ефектності для кожного з них, порівняти між собою отримані значення і безпосередньо вказати один або декілька оптимальних варіантів. Такий спосіб знаходження оптимального рішення називається «</w:t>
      </w:r>
      <w:r w:rsidRPr="00291C4B">
        <w:rPr>
          <w:rFonts w:ascii="Times New Roman" w:hAnsi="Times New Roman" w:cs="Times New Roman"/>
          <w:bCs/>
          <w:sz w:val="28"/>
          <w:szCs w:val="28"/>
        </w:rPr>
        <w:t>Простим перебором». Проте, коли число допустимих варіантів рішення велике, то пошук оптимального рішення простим перебором неможливий. У цих випадках застосовуються методи «спрямованого перебору</w:t>
      </w:r>
      <w:r w:rsidRPr="00291C4B">
        <w:rPr>
          <w:rFonts w:ascii="Times New Roman" w:hAnsi="Times New Roman" w:cs="Times New Roman"/>
          <w:sz w:val="28"/>
          <w:szCs w:val="28"/>
        </w:rPr>
        <w:t xml:space="preserve">», при якому оптимальне рішення знаходиться через після ряду послідовних спроб чи наближень, що належить до завдань </w:t>
      </w:r>
      <w:r w:rsidRPr="00291C4B">
        <w:rPr>
          <w:rFonts w:ascii="Times New Roman" w:hAnsi="Times New Roman" w:cs="Times New Roman"/>
          <w:bCs/>
          <w:iCs/>
          <w:sz w:val="28"/>
          <w:szCs w:val="28"/>
        </w:rPr>
        <w:t xml:space="preserve">оптимального (математичного) програмування (планування) </w:t>
      </w:r>
      <w:r w:rsidRPr="00291C4B">
        <w:rPr>
          <w:rFonts w:ascii="Times New Roman" w:hAnsi="Times New Roman" w:cs="Times New Roman"/>
          <w:sz w:val="28"/>
          <w:szCs w:val="28"/>
        </w:rPr>
        <w:t>– розділ прикладної математики, що вивчає завдання умовної оптимізації.</w:t>
      </w:r>
    </w:p>
    <w:p w14:paraId="253BAE25" w14:textId="77D1302F" w:rsidR="00291C4B" w:rsidRPr="00291C4B" w:rsidRDefault="00291C4B" w:rsidP="006617F5">
      <w:pPr>
        <w:spacing w:after="0" w:line="25" w:lineRule="atLeast"/>
        <w:ind w:firstLine="567"/>
        <w:jc w:val="both"/>
        <w:rPr>
          <w:rFonts w:ascii="Times New Roman" w:hAnsi="Times New Roman" w:cs="Times New Roman"/>
          <w:sz w:val="28"/>
          <w:szCs w:val="28"/>
        </w:rPr>
      </w:pPr>
      <w:bookmarkStart w:id="11" w:name="534"/>
      <w:bookmarkEnd w:id="11"/>
      <w:r w:rsidRPr="00291C4B">
        <w:rPr>
          <w:rFonts w:ascii="Times New Roman" w:hAnsi="Times New Roman" w:cs="Times New Roman"/>
          <w:sz w:val="28"/>
          <w:szCs w:val="28"/>
        </w:rPr>
        <w:t xml:space="preserve">Таким чином, реалізувати на практиці принцип оптимальності в плануванні та управлінні – це означає вирішити екстремальну задачу виду </w:t>
      </w:r>
      <w:r w:rsidRPr="00291C4B">
        <w:rPr>
          <w:rFonts w:ascii="Times New Roman" w:hAnsi="Times New Roman" w:cs="Times New Roman"/>
          <w:sz w:val="28"/>
          <w:szCs w:val="28"/>
        </w:rPr>
        <w:object w:dxaOrig="1310" w:dyaOrig="340" w14:anchorId="5EE50282">
          <v:shape id="_x0000_i1040" type="#_x0000_t75" style="width:78.35pt;height:19.8pt" o:ole="">
            <v:imagedata r:id="rId84" o:title=""/>
          </v:shape>
          <o:OLEObject Type="Embed" ProgID="Equation.DSMT4" ShapeID="_x0000_i1040" DrawAspect="Content" ObjectID="_1822112532" r:id="rId85"/>
        </w:object>
      </w:r>
      <w:r w:rsidRPr="00291C4B">
        <w:rPr>
          <w:rFonts w:ascii="Times New Roman" w:hAnsi="Times New Roman" w:cs="Times New Roman"/>
          <w:sz w:val="28"/>
          <w:szCs w:val="28"/>
        </w:rPr>
        <w:t xml:space="preserve">, </w:t>
      </w:r>
      <w:r w:rsidRPr="00291C4B">
        <w:rPr>
          <w:rFonts w:ascii="Times New Roman" w:hAnsi="Times New Roman" w:cs="Times New Roman"/>
          <w:sz w:val="28"/>
          <w:szCs w:val="28"/>
        </w:rPr>
        <w:object w:dxaOrig="600" w:dyaOrig="280" w14:anchorId="129E1FA1">
          <v:shape id="_x0000_i1041" type="#_x0000_t75" style="width:33.25pt;height:16.6pt" o:ole="">
            <v:imagedata r:id="rId86" o:title=""/>
          </v:shape>
          <o:OLEObject Type="Embed" ProgID="Equation.DSMT4" ShapeID="_x0000_i1041" DrawAspect="Content" ObjectID="_1822112533" r:id="rId87"/>
        </w:object>
      </w:r>
      <w:r w:rsidRPr="00291C4B">
        <w:rPr>
          <w:rFonts w:ascii="Times New Roman" w:hAnsi="Times New Roman" w:cs="Times New Roman"/>
          <w:sz w:val="28"/>
          <w:szCs w:val="28"/>
        </w:rPr>
        <w:t xml:space="preserve">, де </w:t>
      </w:r>
      <w:r w:rsidRPr="00291C4B">
        <w:rPr>
          <w:rFonts w:ascii="Times New Roman" w:hAnsi="Times New Roman" w:cs="Times New Roman"/>
          <w:sz w:val="28"/>
          <w:szCs w:val="28"/>
          <w:lang w:val="ru-RU"/>
        </w:rPr>
        <w:object w:dxaOrig="540" w:dyaOrig="340" w14:anchorId="57301444">
          <v:shape id="_x0000_i1042" type="#_x0000_t75" style="width:33.25pt;height:21.35pt" o:ole="">
            <v:imagedata r:id="rId88" o:title=""/>
          </v:shape>
          <o:OLEObject Type="Embed" ProgID="Equation.DSMT4" ShapeID="_x0000_i1042" DrawAspect="Content" ObjectID="_1822112534" r:id="rId89"/>
        </w:object>
      </w:r>
      <w:r w:rsidRPr="00291C4B">
        <w:rPr>
          <w:rFonts w:ascii="Times New Roman" w:hAnsi="Times New Roman" w:cs="Times New Roman"/>
          <w:sz w:val="28"/>
          <w:szCs w:val="28"/>
        </w:rPr>
        <w:t xml:space="preserve"> – математичний запис критерію оптимальності – </w:t>
      </w:r>
      <w:r w:rsidRPr="00291C4B">
        <w:rPr>
          <w:rFonts w:ascii="Times New Roman" w:hAnsi="Times New Roman" w:cs="Times New Roman"/>
          <w:bCs/>
          <w:sz w:val="28"/>
          <w:szCs w:val="28"/>
        </w:rPr>
        <w:t>цільова функція</w:t>
      </w:r>
      <w:r w:rsidRPr="00291C4B">
        <w:rPr>
          <w:rFonts w:ascii="Times New Roman" w:hAnsi="Times New Roman" w:cs="Times New Roman"/>
          <w:b/>
          <w:sz w:val="28"/>
          <w:szCs w:val="28"/>
        </w:rPr>
        <w:t xml:space="preserve"> </w:t>
      </w:r>
      <w:r w:rsidRPr="00291C4B">
        <w:rPr>
          <w:rFonts w:ascii="Times New Roman" w:hAnsi="Times New Roman" w:cs="Times New Roman"/>
          <w:sz w:val="28"/>
          <w:szCs w:val="28"/>
        </w:rPr>
        <w:t xml:space="preserve">задачі оптимізації, тобто знайти точки найбільшого або найменшого значення функції </w:t>
      </w:r>
      <w:r w:rsidRPr="00291C4B">
        <w:rPr>
          <w:rFonts w:ascii="Times New Roman" w:hAnsi="Times New Roman" w:cs="Times New Roman"/>
          <w:sz w:val="28"/>
          <w:szCs w:val="28"/>
          <w:lang w:val="ru-RU"/>
        </w:rPr>
        <w:object w:dxaOrig="540" w:dyaOrig="340" w14:anchorId="6A86580E">
          <v:shape id="_x0000_i1043" type="#_x0000_t75" style="width:26.9pt;height:16.6pt" o:ole="">
            <v:imagedata r:id="rId88" o:title=""/>
          </v:shape>
          <o:OLEObject Type="Embed" ProgID="Equation.DSMT4" ShapeID="_x0000_i1043" DrawAspect="Content" ObjectID="_1822112535" r:id="rId90"/>
        </w:object>
      </w:r>
      <w:r w:rsidRPr="00291C4B">
        <w:rPr>
          <w:rFonts w:ascii="Times New Roman" w:hAnsi="Times New Roman" w:cs="Times New Roman"/>
          <w:sz w:val="28"/>
          <w:szCs w:val="28"/>
        </w:rPr>
        <w:t xml:space="preserve"> при певному наборі обмежень.</w:t>
      </w:r>
    </w:p>
    <w:p w14:paraId="7D947D9B" w14:textId="77777777" w:rsidR="00291C4B" w:rsidRPr="00291C4B" w:rsidRDefault="00291C4B" w:rsidP="006617F5">
      <w:pPr>
        <w:spacing w:after="0" w:line="25" w:lineRule="atLeast"/>
        <w:ind w:firstLine="567"/>
        <w:jc w:val="both"/>
        <w:rPr>
          <w:rFonts w:ascii="Times New Roman" w:hAnsi="Times New Roman" w:cs="Times New Roman"/>
          <w:sz w:val="28"/>
          <w:szCs w:val="28"/>
        </w:rPr>
      </w:pPr>
      <w:r w:rsidRPr="00291C4B">
        <w:rPr>
          <w:rFonts w:ascii="Times New Roman" w:hAnsi="Times New Roman" w:cs="Times New Roman"/>
          <w:sz w:val="28"/>
          <w:szCs w:val="28"/>
        </w:rPr>
        <w:t>Задачу умовної оптимізації зазвичай записують у вигляді:</w:t>
      </w:r>
    </w:p>
    <w:p w14:paraId="44A39E0B" w14:textId="3ABF31DC" w:rsidR="00291C4B" w:rsidRDefault="00291C4B" w:rsidP="006617F5">
      <w:pPr>
        <w:spacing w:after="0" w:line="25" w:lineRule="atLeast"/>
        <w:ind w:firstLine="567"/>
        <w:jc w:val="both"/>
        <w:rPr>
          <w:rFonts w:ascii="Times New Roman" w:hAnsi="Times New Roman" w:cs="Times New Roman"/>
          <w:sz w:val="28"/>
          <w:szCs w:val="28"/>
        </w:rPr>
      </w:pPr>
      <w:r w:rsidRPr="00291C4B">
        <w:rPr>
          <w:rFonts w:ascii="Times New Roman" w:hAnsi="Times New Roman" w:cs="Times New Roman"/>
          <w:sz w:val="28"/>
          <w:szCs w:val="28"/>
          <w:lang w:val="ru-RU"/>
        </w:rPr>
        <w:t>–</w:t>
      </w:r>
      <w:r w:rsidRPr="00291C4B">
        <w:rPr>
          <w:rFonts w:ascii="Times New Roman" w:hAnsi="Times New Roman" w:cs="Times New Roman"/>
          <w:sz w:val="28"/>
          <w:szCs w:val="28"/>
        </w:rPr>
        <w:t xml:space="preserve"> знайти максимум або мінімум функції </w:t>
      </w:r>
      <w:r w:rsidRPr="00291C4B">
        <w:rPr>
          <w:rFonts w:ascii="Times New Roman" w:hAnsi="Times New Roman" w:cs="Times New Roman"/>
          <w:sz w:val="28"/>
          <w:szCs w:val="28"/>
          <w:lang w:val="ru-RU"/>
        </w:rPr>
        <w:object w:dxaOrig="1870" w:dyaOrig="340" w14:anchorId="3EED0BBE">
          <v:shape id="_x0000_i1044" type="#_x0000_t75" style="width:97.3pt;height:18.2pt" o:ole="">
            <v:imagedata r:id="rId91" o:title=""/>
          </v:shape>
          <o:OLEObject Type="Embed" ProgID="Equation.DSMT4" ShapeID="_x0000_i1044" DrawAspect="Content" ObjectID="_1822112536" r:id="rId92"/>
        </w:object>
      </w:r>
      <w:r w:rsidRPr="00291C4B">
        <w:rPr>
          <w:rFonts w:ascii="Times New Roman" w:hAnsi="Times New Roman" w:cs="Times New Roman"/>
          <w:sz w:val="28"/>
          <w:szCs w:val="28"/>
        </w:rPr>
        <w:t xml:space="preserve"> при обмеженнях: </w:t>
      </w:r>
    </w:p>
    <w:p w14:paraId="77E0C8DE" w14:textId="77777777" w:rsidR="00291C4B" w:rsidRPr="00291C4B" w:rsidRDefault="00291C4B" w:rsidP="006617F5">
      <w:pPr>
        <w:spacing w:after="0" w:line="25" w:lineRule="atLeast"/>
        <w:ind w:firstLine="567"/>
        <w:jc w:val="both"/>
        <w:rPr>
          <w:rFonts w:ascii="Times New Roman" w:hAnsi="Times New Roman" w:cs="Times New Roman"/>
          <w:sz w:val="28"/>
          <w:szCs w:val="28"/>
        </w:rPr>
      </w:pPr>
    </w:p>
    <w:tbl>
      <w:tblPr>
        <w:tblStyle w:val="af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74"/>
        <w:gridCol w:w="753"/>
      </w:tblGrid>
      <w:tr w:rsidR="00291C4B" w14:paraId="19C820DA" w14:textId="77777777" w:rsidTr="00E271E5">
        <w:tc>
          <w:tcPr>
            <w:tcW w:w="8874" w:type="dxa"/>
          </w:tcPr>
          <w:p w14:paraId="00CB80D6" w14:textId="77777777" w:rsidR="00291C4B" w:rsidRDefault="00291C4B" w:rsidP="006617F5">
            <w:pPr>
              <w:spacing w:line="25" w:lineRule="atLeast"/>
              <w:jc w:val="center"/>
              <w:rPr>
                <w:rFonts w:ascii="Times New Roman" w:hAnsi="Times New Roman" w:cs="Times New Roman"/>
                <w:sz w:val="28"/>
                <w:szCs w:val="28"/>
              </w:rPr>
            </w:pPr>
            <w:r w:rsidRPr="00291C4B">
              <w:rPr>
                <w:rFonts w:ascii="Times New Roman" w:hAnsi="Times New Roman" w:cs="Times New Roman"/>
                <w:sz w:val="28"/>
                <w:szCs w:val="28"/>
              </w:rPr>
              <w:object w:dxaOrig="2210" w:dyaOrig="1350" w14:anchorId="27C39C49">
                <v:shape id="_x0000_i1045" type="#_x0000_t75" style="width:147.15pt;height:90.2pt" o:ole="">
                  <v:imagedata r:id="rId93" o:title=""/>
                </v:shape>
                <o:OLEObject Type="Embed" ProgID="Equation.DSMT4" ShapeID="_x0000_i1045" DrawAspect="Content" ObjectID="_1822112537" r:id="rId94"/>
              </w:object>
            </w:r>
          </w:p>
          <w:p w14:paraId="11B76CC3" w14:textId="2C7432BE" w:rsidR="00291C4B" w:rsidRDefault="00291C4B" w:rsidP="006617F5">
            <w:pPr>
              <w:spacing w:line="25" w:lineRule="atLeast"/>
              <w:jc w:val="center"/>
              <w:rPr>
                <w:rFonts w:ascii="Times New Roman" w:hAnsi="Times New Roman" w:cs="Times New Roman"/>
                <w:sz w:val="28"/>
                <w:szCs w:val="28"/>
              </w:rPr>
            </w:pPr>
            <w:r w:rsidRPr="00291C4B">
              <w:rPr>
                <w:rFonts w:ascii="Times New Roman" w:hAnsi="Times New Roman" w:cs="Times New Roman"/>
                <w:sz w:val="28"/>
                <w:szCs w:val="28"/>
              </w:rPr>
              <w:object w:dxaOrig="1780" w:dyaOrig="340" w14:anchorId="37853989">
                <v:shape id="_x0000_i1046" type="#_x0000_t75" style="width:125.8pt;height:25.3pt" o:ole="">
                  <v:imagedata r:id="rId95" o:title=""/>
                </v:shape>
                <o:OLEObject Type="Embed" ProgID="Equation.DSMT4" ShapeID="_x0000_i1046" DrawAspect="Content" ObjectID="_1822112538" r:id="rId96"/>
              </w:object>
            </w:r>
          </w:p>
        </w:tc>
        <w:tc>
          <w:tcPr>
            <w:tcW w:w="753" w:type="dxa"/>
          </w:tcPr>
          <w:p w14:paraId="614D559A" w14:textId="77777777" w:rsidR="00E271E5" w:rsidRDefault="00E271E5" w:rsidP="006617F5">
            <w:pPr>
              <w:spacing w:line="25" w:lineRule="atLeast"/>
              <w:jc w:val="both"/>
              <w:rPr>
                <w:rFonts w:ascii="Times New Roman" w:hAnsi="Times New Roman" w:cs="Times New Roman"/>
                <w:sz w:val="28"/>
                <w:szCs w:val="28"/>
              </w:rPr>
            </w:pPr>
          </w:p>
          <w:p w14:paraId="3603F980" w14:textId="77777777" w:rsidR="00E271E5" w:rsidRDefault="00E271E5" w:rsidP="006617F5">
            <w:pPr>
              <w:spacing w:line="25" w:lineRule="atLeast"/>
              <w:jc w:val="both"/>
              <w:rPr>
                <w:rFonts w:ascii="Times New Roman" w:hAnsi="Times New Roman" w:cs="Times New Roman"/>
                <w:sz w:val="28"/>
                <w:szCs w:val="28"/>
              </w:rPr>
            </w:pPr>
          </w:p>
          <w:p w14:paraId="560E4235" w14:textId="77777777" w:rsidR="00E271E5" w:rsidRDefault="00E271E5" w:rsidP="006617F5">
            <w:pPr>
              <w:spacing w:line="25" w:lineRule="atLeast"/>
              <w:jc w:val="both"/>
              <w:rPr>
                <w:rFonts w:ascii="Times New Roman" w:hAnsi="Times New Roman" w:cs="Times New Roman"/>
                <w:sz w:val="28"/>
                <w:szCs w:val="28"/>
              </w:rPr>
            </w:pPr>
          </w:p>
          <w:p w14:paraId="44D42625" w14:textId="70265257" w:rsidR="00291C4B" w:rsidRDefault="00291C4B" w:rsidP="006617F5">
            <w:pPr>
              <w:spacing w:line="25" w:lineRule="atLeast"/>
              <w:jc w:val="both"/>
              <w:rPr>
                <w:rFonts w:ascii="Times New Roman" w:hAnsi="Times New Roman" w:cs="Times New Roman"/>
                <w:sz w:val="28"/>
                <w:szCs w:val="28"/>
              </w:rPr>
            </w:pPr>
            <w:r>
              <w:rPr>
                <w:rFonts w:ascii="Times New Roman" w:hAnsi="Times New Roman" w:cs="Times New Roman"/>
                <w:sz w:val="28"/>
                <w:szCs w:val="28"/>
              </w:rPr>
              <w:t>(</w:t>
            </w:r>
            <w:r w:rsidR="00BF3476">
              <w:rPr>
                <w:rFonts w:ascii="Times New Roman" w:hAnsi="Times New Roman" w:cs="Times New Roman"/>
                <w:sz w:val="28"/>
                <w:szCs w:val="28"/>
                <w:lang w:val="en-US"/>
              </w:rPr>
              <w:t>4</w:t>
            </w:r>
            <w:r>
              <w:rPr>
                <w:rFonts w:ascii="Times New Roman" w:hAnsi="Times New Roman" w:cs="Times New Roman"/>
                <w:sz w:val="28"/>
                <w:szCs w:val="28"/>
              </w:rPr>
              <w:t>.1)</w:t>
            </w:r>
          </w:p>
        </w:tc>
      </w:tr>
    </w:tbl>
    <w:p w14:paraId="6652F70B" w14:textId="5B109F7E" w:rsidR="00291C4B" w:rsidRDefault="00291C4B" w:rsidP="006617F5">
      <w:pPr>
        <w:spacing w:after="0" w:line="25" w:lineRule="atLeast"/>
        <w:ind w:firstLine="567"/>
        <w:jc w:val="both"/>
        <w:rPr>
          <w:rFonts w:ascii="Times New Roman" w:hAnsi="Times New Roman" w:cs="Times New Roman"/>
          <w:sz w:val="28"/>
          <w:szCs w:val="28"/>
        </w:rPr>
      </w:pPr>
    </w:p>
    <w:p w14:paraId="1D51B81E" w14:textId="63C3B711" w:rsidR="00291C4B" w:rsidRPr="00291C4B" w:rsidRDefault="00291C4B" w:rsidP="006617F5">
      <w:pPr>
        <w:spacing w:after="0" w:line="25" w:lineRule="atLeast"/>
        <w:ind w:firstLine="567"/>
        <w:jc w:val="both"/>
        <w:rPr>
          <w:rFonts w:ascii="Times New Roman" w:hAnsi="Times New Roman" w:cs="Times New Roman"/>
          <w:sz w:val="28"/>
          <w:szCs w:val="28"/>
        </w:rPr>
      </w:pPr>
      <w:r w:rsidRPr="00291C4B">
        <w:rPr>
          <w:rFonts w:ascii="Times New Roman" w:hAnsi="Times New Roman" w:cs="Times New Roman"/>
          <w:sz w:val="28"/>
          <w:szCs w:val="28"/>
        </w:rPr>
        <w:t>Вектор </w:t>
      </w:r>
      <w:r w:rsidRPr="00291C4B">
        <w:rPr>
          <w:rFonts w:ascii="Times New Roman" w:hAnsi="Times New Roman" w:cs="Times New Roman"/>
          <w:sz w:val="28"/>
          <w:szCs w:val="28"/>
          <w:lang w:val="ru-RU"/>
        </w:rPr>
        <w:object w:dxaOrig="240" w:dyaOrig="280" w14:anchorId="0A3F330B">
          <v:shape id="_x0000_i1047" type="#_x0000_t75" style="width:10.3pt;height:13.45pt" o:ole="">
            <v:imagedata r:id="rId97" o:title=""/>
          </v:shape>
          <o:OLEObject Type="Embed" ProgID="Equation.DSMT4" ShapeID="_x0000_i1047" DrawAspect="Content" ObjectID="_1822112539" r:id="rId98"/>
        </w:object>
      </w:r>
      <w:r w:rsidRPr="00291C4B">
        <w:rPr>
          <w:rFonts w:ascii="Times New Roman" w:hAnsi="Times New Roman" w:cs="Times New Roman"/>
          <w:sz w:val="28"/>
          <w:szCs w:val="28"/>
        </w:rPr>
        <w:t xml:space="preserve"> (набір керуючих змінних </w:t>
      </w:r>
      <w:r w:rsidRPr="00291C4B">
        <w:rPr>
          <w:rFonts w:ascii="Times New Roman" w:hAnsi="Times New Roman" w:cs="Times New Roman"/>
          <w:i/>
          <w:iCs/>
          <w:sz w:val="28"/>
          <w:szCs w:val="28"/>
        </w:rPr>
        <w:t>х </w:t>
      </w:r>
      <w:r w:rsidRPr="00291C4B">
        <w:rPr>
          <w:rFonts w:ascii="Times New Roman" w:hAnsi="Times New Roman" w:cs="Times New Roman"/>
          <w:i/>
          <w:iCs/>
          <w:sz w:val="28"/>
          <w:szCs w:val="28"/>
          <w:vertAlign w:val="subscript"/>
        </w:rPr>
        <w:t>j</w:t>
      </w:r>
      <w:r w:rsidRPr="00291C4B">
        <w:rPr>
          <w:rFonts w:ascii="Times New Roman" w:hAnsi="Times New Roman" w:cs="Times New Roman"/>
          <w:i/>
          <w:iCs/>
          <w:sz w:val="28"/>
          <w:szCs w:val="28"/>
        </w:rPr>
        <w:t>,</w:t>
      </w:r>
      <w:r w:rsidRPr="00291C4B">
        <w:rPr>
          <w:rFonts w:ascii="Times New Roman" w:hAnsi="Times New Roman" w:cs="Times New Roman"/>
          <w:iCs/>
          <w:sz w:val="28"/>
          <w:szCs w:val="28"/>
        </w:rPr>
        <w:t>)</w:t>
      </w:r>
      <w:r w:rsidRPr="00291C4B">
        <w:rPr>
          <w:rFonts w:ascii="Times New Roman" w:hAnsi="Times New Roman" w:cs="Times New Roman"/>
          <w:sz w:val="28"/>
          <w:szCs w:val="28"/>
        </w:rPr>
        <w:t> називається допустимим рішенням або планом задачі оптимального програмування, якщо його компоненти </w:t>
      </w:r>
      <w:r w:rsidRPr="00291C4B">
        <w:rPr>
          <w:rFonts w:ascii="Times New Roman" w:hAnsi="Times New Roman" w:cs="Times New Roman"/>
          <w:iCs/>
          <w:sz w:val="28"/>
          <w:szCs w:val="28"/>
        </w:rPr>
        <w:t>x </w:t>
      </w:r>
      <w:r w:rsidRPr="00291C4B">
        <w:rPr>
          <w:rFonts w:ascii="Times New Roman" w:hAnsi="Times New Roman" w:cs="Times New Roman"/>
          <w:iCs/>
          <w:sz w:val="28"/>
          <w:szCs w:val="28"/>
          <w:vertAlign w:val="subscript"/>
        </w:rPr>
        <w:t>j</w:t>
      </w:r>
      <w:r w:rsidRPr="00291C4B">
        <w:rPr>
          <w:rFonts w:ascii="Times New Roman" w:hAnsi="Times New Roman" w:cs="Times New Roman"/>
          <w:sz w:val="28"/>
          <w:szCs w:val="28"/>
        </w:rPr>
        <w:t> задовольняють системі обмежень. А той план </w:t>
      </w:r>
      <w:r w:rsidRPr="00291C4B">
        <w:rPr>
          <w:rFonts w:ascii="Times New Roman" w:hAnsi="Times New Roman" w:cs="Times New Roman"/>
          <w:sz w:val="28"/>
          <w:szCs w:val="28"/>
          <w:lang w:val="ru-RU"/>
        </w:rPr>
        <w:object w:dxaOrig="240" w:dyaOrig="280" w14:anchorId="3595F0CF">
          <v:shape id="_x0000_i1048" type="#_x0000_t75" style="width:10.3pt;height:13.45pt" o:ole="">
            <v:imagedata r:id="rId97" o:title=""/>
          </v:shape>
          <o:OLEObject Type="Embed" ProgID="Equation.DSMT4" ShapeID="_x0000_i1048" DrawAspect="Content" ObjectID="_1822112540" r:id="rId99"/>
        </w:object>
      </w:r>
      <w:r w:rsidRPr="00291C4B">
        <w:rPr>
          <w:rFonts w:ascii="Times New Roman" w:hAnsi="Times New Roman" w:cs="Times New Roman"/>
          <w:sz w:val="28"/>
          <w:szCs w:val="28"/>
        </w:rPr>
        <w:t xml:space="preserve"> (допустиме рішення), який задає максимум або мінімум цільової функції </w:t>
      </w:r>
      <w:r w:rsidRPr="00291C4B">
        <w:rPr>
          <w:rFonts w:ascii="Times New Roman" w:hAnsi="Times New Roman" w:cs="Times New Roman"/>
          <w:i/>
          <w:iCs/>
          <w:sz w:val="28"/>
          <w:szCs w:val="28"/>
        </w:rPr>
        <w:t>f (x </w:t>
      </w:r>
      <w:r w:rsidRPr="00291C4B">
        <w:rPr>
          <w:rFonts w:ascii="Times New Roman" w:hAnsi="Times New Roman" w:cs="Times New Roman"/>
          <w:i/>
          <w:iCs/>
          <w:sz w:val="28"/>
          <w:szCs w:val="28"/>
          <w:vertAlign w:val="subscript"/>
        </w:rPr>
        <w:t>1,</w:t>
      </w:r>
      <w:r w:rsidRPr="00291C4B">
        <w:rPr>
          <w:rFonts w:ascii="Times New Roman" w:hAnsi="Times New Roman" w:cs="Times New Roman"/>
          <w:i/>
          <w:sz w:val="28"/>
          <w:szCs w:val="28"/>
        </w:rPr>
        <w:t> х </w:t>
      </w:r>
      <w:r w:rsidRPr="00291C4B">
        <w:rPr>
          <w:rFonts w:ascii="Times New Roman" w:hAnsi="Times New Roman" w:cs="Times New Roman"/>
          <w:i/>
          <w:iCs/>
          <w:sz w:val="28"/>
          <w:szCs w:val="28"/>
          <w:vertAlign w:val="subscript"/>
        </w:rPr>
        <w:t>2,</w:t>
      </w:r>
      <w:r w:rsidRPr="00291C4B">
        <w:rPr>
          <w:rFonts w:ascii="Times New Roman" w:hAnsi="Times New Roman" w:cs="Times New Roman"/>
          <w:i/>
          <w:iCs/>
          <w:sz w:val="28"/>
          <w:szCs w:val="28"/>
        </w:rPr>
        <w:t> ..., х </w:t>
      </w:r>
      <w:r w:rsidRPr="00291C4B">
        <w:rPr>
          <w:rFonts w:ascii="Times New Roman" w:hAnsi="Times New Roman" w:cs="Times New Roman"/>
          <w:i/>
          <w:iCs/>
          <w:sz w:val="28"/>
          <w:szCs w:val="28"/>
          <w:vertAlign w:val="subscript"/>
        </w:rPr>
        <w:t xml:space="preserve">n </w:t>
      </w:r>
      <w:r w:rsidRPr="00291C4B">
        <w:rPr>
          <w:rFonts w:ascii="Times New Roman" w:hAnsi="Times New Roman" w:cs="Times New Roman"/>
          <w:i/>
          <w:iCs/>
          <w:sz w:val="28"/>
          <w:szCs w:val="28"/>
        </w:rPr>
        <w:t xml:space="preserve">) </w:t>
      </w:r>
      <w:r w:rsidRPr="00291C4B">
        <w:rPr>
          <w:rFonts w:ascii="Times New Roman" w:hAnsi="Times New Roman" w:cs="Times New Roman"/>
          <w:sz w:val="28"/>
          <w:szCs w:val="28"/>
        </w:rPr>
        <w:t>називається оптимальним планом (оптимальним поведінкою, або просто рішенням) задачі оптимального програмування.</w:t>
      </w:r>
    </w:p>
    <w:p w14:paraId="631123D9" w14:textId="6B511CE0" w:rsidR="00291C4B" w:rsidRPr="00291C4B" w:rsidRDefault="00291C4B" w:rsidP="006617F5">
      <w:pPr>
        <w:spacing w:after="0" w:line="25" w:lineRule="atLeast"/>
        <w:ind w:firstLine="567"/>
        <w:jc w:val="both"/>
        <w:rPr>
          <w:rFonts w:ascii="Times New Roman" w:hAnsi="Times New Roman" w:cs="Times New Roman"/>
          <w:sz w:val="28"/>
          <w:szCs w:val="28"/>
        </w:rPr>
      </w:pPr>
      <w:r w:rsidRPr="00291C4B">
        <w:rPr>
          <w:rFonts w:ascii="Times New Roman" w:hAnsi="Times New Roman" w:cs="Times New Roman"/>
          <w:sz w:val="28"/>
          <w:szCs w:val="28"/>
        </w:rPr>
        <w:t>Вирішити завдання оптимального програмування (отримати рішення по оптимізаційної математичної моделі) – це означає:</w:t>
      </w:r>
    </w:p>
    <w:p w14:paraId="23992A94" w14:textId="507313F0" w:rsidR="00291C4B" w:rsidRPr="00291C4B" w:rsidRDefault="00291C4B" w:rsidP="006617F5">
      <w:pPr>
        <w:numPr>
          <w:ilvl w:val="1"/>
          <w:numId w:val="3"/>
        </w:numPr>
        <w:tabs>
          <w:tab w:val="left" w:pos="851"/>
        </w:tabs>
        <w:spacing w:after="0" w:line="25" w:lineRule="atLeast"/>
        <w:ind w:left="0" w:firstLine="567"/>
        <w:jc w:val="both"/>
        <w:rPr>
          <w:rFonts w:ascii="Times New Roman" w:hAnsi="Times New Roman" w:cs="Times New Roman"/>
          <w:sz w:val="28"/>
          <w:szCs w:val="28"/>
        </w:rPr>
      </w:pPr>
      <w:r w:rsidRPr="00291C4B">
        <w:rPr>
          <w:rFonts w:ascii="Times New Roman" w:hAnsi="Times New Roman" w:cs="Times New Roman"/>
          <w:sz w:val="28"/>
          <w:szCs w:val="28"/>
        </w:rPr>
        <w:t xml:space="preserve"> по-перше, знайти оптимальний </w:t>
      </w:r>
      <w:r w:rsidRPr="00291C4B">
        <w:rPr>
          <w:rFonts w:ascii="Times New Roman" w:hAnsi="Times New Roman" w:cs="Times New Roman"/>
          <w:sz w:val="28"/>
          <w:szCs w:val="28"/>
          <w:lang w:val="ru-RU"/>
        </w:rPr>
        <w:object w:dxaOrig="1660" w:dyaOrig="430" w14:anchorId="5443F76F">
          <v:shape id="_x0000_i1049" type="#_x0000_t75" style="width:92.55pt;height:25.3pt" o:ole="">
            <v:imagedata r:id="rId100" o:title=""/>
          </v:shape>
          <o:OLEObject Type="Embed" ProgID="Equation.DSMT4" ShapeID="_x0000_i1049" DrawAspect="Content" ObjectID="_1822112541" r:id="rId101"/>
        </w:object>
      </w:r>
      <w:r w:rsidRPr="00291C4B">
        <w:rPr>
          <w:rFonts w:ascii="Times New Roman" w:hAnsi="Times New Roman" w:cs="Times New Roman"/>
          <w:sz w:val="28"/>
          <w:szCs w:val="28"/>
        </w:rPr>
        <w:t xml:space="preserve"> план, який, з урахуванням інтерпретації його компонент, і визначає оптимальну поведінку в ситуації, що розглядається;</w:t>
      </w:r>
    </w:p>
    <w:p w14:paraId="46033513" w14:textId="21CDB364" w:rsidR="00291C4B" w:rsidRPr="00291C4B" w:rsidRDefault="00291C4B" w:rsidP="006617F5">
      <w:pPr>
        <w:numPr>
          <w:ilvl w:val="1"/>
          <w:numId w:val="3"/>
        </w:numPr>
        <w:tabs>
          <w:tab w:val="left" w:pos="851"/>
        </w:tabs>
        <w:spacing w:after="0" w:line="25" w:lineRule="atLeast"/>
        <w:ind w:left="0" w:firstLine="567"/>
        <w:jc w:val="both"/>
        <w:rPr>
          <w:rFonts w:ascii="Times New Roman" w:hAnsi="Times New Roman" w:cs="Times New Roman"/>
          <w:sz w:val="28"/>
          <w:szCs w:val="28"/>
        </w:rPr>
      </w:pPr>
      <w:r w:rsidRPr="00291C4B">
        <w:rPr>
          <w:rFonts w:ascii="Times New Roman" w:hAnsi="Times New Roman" w:cs="Times New Roman"/>
          <w:sz w:val="28"/>
          <w:szCs w:val="28"/>
        </w:rPr>
        <w:t xml:space="preserve"> по-друге, знайти оптимальне значення (максимум або мінімум) цільової функції </w:t>
      </w:r>
      <w:r w:rsidRPr="00291C4B">
        <w:rPr>
          <w:rFonts w:ascii="Times New Roman" w:hAnsi="Times New Roman" w:cs="Times New Roman"/>
          <w:sz w:val="28"/>
          <w:szCs w:val="28"/>
          <w:lang w:val="ru-RU"/>
        </w:rPr>
        <w:object w:dxaOrig="2110" w:dyaOrig="430" w14:anchorId="4E784D0B">
          <v:shape id="_x0000_i1050" type="#_x0000_t75" style="width:118.7pt;height:25.3pt" o:ole="">
            <v:imagedata r:id="rId102" o:title=""/>
          </v:shape>
          <o:OLEObject Type="Embed" ProgID="Equation.DSMT4" ShapeID="_x0000_i1050" DrawAspect="Content" ObjectID="_1822112542" r:id="rId103"/>
        </w:object>
      </w:r>
      <w:r w:rsidRPr="00291C4B">
        <w:rPr>
          <w:rFonts w:ascii="Times New Roman" w:hAnsi="Times New Roman" w:cs="Times New Roman"/>
          <w:sz w:val="28"/>
          <w:szCs w:val="28"/>
        </w:rPr>
        <w:t>, яке і являє собою оцінку наслідків пропонованого рішення (поведінки).</w:t>
      </w:r>
    </w:p>
    <w:p w14:paraId="0417F46B" w14:textId="77777777" w:rsidR="00291C4B" w:rsidRPr="00291C4B" w:rsidRDefault="00291C4B" w:rsidP="006617F5">
      <w:pPr>
        <w:spacing w:after="0" w:line="25" w:lineRule="atLeast"/>
        <w:ind w:firstLine="567"/>
        <w:jc w:val="both"/>
        <w:rPr>
          <w:rFonts w:ascii="Times New Roman" w:hAnsi="Times New Roman" w:cs="Times New Roman"/>
          <w:sz w:val="28"/>
          <w:szCs w:val="28"/>
        </w:rPr>
      </w:pPr>
      <w:r w:rsidRPr="00291C4B">
        <w:rPr>
          <w:rFonts w:ascii="Times New Roman" w:hAnsi="Times New Roman" w:cs="Times New Roman"/>
          <w:sz w:val="28"/>
          <w:szCs w:val="28"/>
        </w:rPr>
        <w:t>Іноді неможливо отримати рішення по оптимізаційної моделі: область допустимих рішень може виявитися порожньою множиною (задача суперечлива) або цільова функція є необмеженою на області визначення.</w:t>
      </w:r>
    </w:p>
    <w:p w14:paraId="26087089" w14:textId="176835B1" w:rsidR="00291C4B" w:rsidRPr="00291C4B" w:rsidRDefault="00291C4B" w:rsidP="006617F5">
      <w:pPr>
        <w:spacing w:after="0" w:line="25" w:lineRule="atLeast"/>
        <w:ind w:firstLine="567"/>
        <w:jc w:val="both"/>
        <w:rPr>
          <w:rFonts w:ascii="Times New Roman" w:hAnsi="Times New Roman" w:cs="Times New Roman"/>
          <w:sz w:val="28"/>
          <w:szCs w:val="28"/>
        </w:rPr>
      </w:pPr>
      <w:r w:rsidRPr="00291C4B">
        <w:rPr>
          <w:rFonts w:ascii="Times New Roman" w:hAnsi="Times New Roman" w:cs="Times New Roman"/>
          <w:sz w:val="28"/>
          <w:szCs w:val="28"/>
        </w:rPr>
        <w:t xml:space="preserve">Перший випадок пов'язаний з </w:t>
      </w:r>
      <w:proofErr w:type="spellStart"/>
      <w:r w:rsidRPr="00291C4B">
        <w:rPr>
          <w:rFonts w:ascii="Times New Roman" w:hAnsi="Times New Roman" w:cs="Times New Roman"/>
          <w:sz w:val="28"/>
          <w:szCs w:val="28"/>
        </w:rPr>
        <w:t>неточностями</w:t>
      </w:r>
      <w:proofErr w:type="spellEnd"/>
      <w:r w:rsidRPr="00291C4B">
        <w:rPr>
          <w:rFonts w:ascii="Times New Roman" w:hAnsi="Times New Roman" w:cs="Times New Roman"/>
          <w:sz w:val="28"/>
          <w:szCs w:val="28"/>
        </w:rPr>
        <w:t xml:space="preserve"> в постановці задачі або (і) розробленої математичної моделі. Наприклад, з наявним обсягом ресурсів свідомо неможливо виконати навіть ті мінімальні обсяги робіт, які закладаються в обмеження як необхідні мінімальні планові завдання. Якщо в даній ситуації все ж таки необхідно знайти рішення задачі, то слід побудувати не порожню множину допустимих рішень, виключивши одне або кілька обмежень, тобто фактично дотримати принципу альтернативності.</w:t>
      </w:r>
    </w:p>
    <w:p w14:paraId="2CD1EC12" w14:textId="05D7BB09" w:rsidR="00291C4B" w:rsidRPr="00291C4B" w:rsidRDefault="00291C4B" w:rsidP="006617F5">
      <w:pPr>
        <w:spacing w:after="0" w:line="25" w:lineRule="atLeast"/>
        <w:ind w:firstLine="567"/>
        <w:jc w:val="both"/>
        <w:rPr>
          <w:rFonts w:ascii="Times New Roman" w:hAnsi="Times New Roman" w:cs="Times New Roman"/>
          <w:sz w:val="28"/>
          <w:szCs w:val="28"/>
        </w:rPr>
      </w:pPr>
      <w:r w:rsidRPr="00291C4B">
        <w:rPr>
          <w:rFonts w:ascii="Times New Roman" w:hAnsi="Times New Roman" w:cs="Times New Roman"/>
          <w:sz w:val="28"/>
          <w:szCs w:val="28"/>
        </w:rPr>
        <w:t xml:space="preserve">Другий випадок зазвичай означає, що </w:t>
      </w:r>
      <w:r w:rsidR="009B331E">
        <w:rPr>
          <w:rFonts w:ascii="Times New Roman" w:hAnsi="Times New Roman" w:cs="Times New Roman"/>
          <w:sz w:val="28"/>
          <w:szCs w:val="28"/>
        </w:rPr>
        <w:t>математична модель</w:t>
      </w:r>
      <w:r w:rsidRPr="00291C4B">
        <w:rPr>
          <w:rFonts w:ascii="Times New Roman" w:hAnsi="Times New Roman" w:cs="Times New Roman"/>
          <w:sz w:val="28"/>
          <w:szCs w:val="28"/>
        </w:rPr>
        <w:t xml:space="preserve"> розроблена некоректно і деякі суттєві обмеження в ній відсутні.</w:t>
      </w:r>
    </w:p>
    <w:p w14:paraId="0C5A4024" w14:textId="7ED068F8" w:rsidR="00291C4B" w:rsidRPr="00291C4B" w:rsidRDefault="00291C4B" w:rsidP="006617F5">
      <w:pPr>
        <w:spacing w:after="0" w:line="25" w:lineRule="atLeast"/>
        <w:ind w:firstLine="567"/>
        <w:jc w:val="both"/>
        <w:rPr>
          <w:rFonts w:ascii="Times New Roman" w:hAnsi="Times New Roman" w:cs="Times New Roman"/>
          <w:b/>
          <w:bCs/>
          <w:sz w:val="28"/>
          <w:szCs w:val="28"/>
        </w:rPr>
      </w:pPr>
      <w:r w:rsidRPr="00291C4B">
        <w:rPr>
          <w:rFonts w:ascii="Times New Roman" w:hAnsi="Times New Roman" w:cs="Times New Roman"/>
          <w:bCs/>
          <w:sz w:val="28"/>
          <w:szCs w:val="28"/>
        </w:rPr>
        <w:t>Задачі оптимального програмування (</w:t>
      </w:r>
      <w:r w:rsidRPr="00291C4B">
        <w:rPr>
          <w:rFonts w:ascii="Times New Roman" w:hAnsi="Times New Roman" w:cs="Times New Roman"/>
          <w:sz w:val="28"/>
          <w:szCs w:val="28"/>
        </w:rPr>
        <w:t xml:space="preserve">пошуку оптимального рішення) </w:t>
      </w:r>
      <w:r w:rsidRPr="00291C4B">
        <w:rPr>
          <w:rFonts w:ascii="Times New Roman" w:hAnsi="Times New Roman" w:cs="Times New Roman"/>
          <w:b/>
          <w:bCs/>
          <w:sz w:val="28"/>
          <w:szCs w:val="28"/>
        </w:rPr>
        <w:t>класифікують за рядом ознак</w:t>
      </w:r>
      <w:r w:rsidR="00D66A1A">
        <w:rPr>
          <w:rFonts w:ascii="Times New Roman" w:hAnsi="Times New Roman" w:cs="Times New Roman"/>
          <w:b/>
          <w:bCs/>
          <w:sz w:val="28"/>
          <w:szCs w:val="28"/>
        </w:rPr>
        <w:t xml:space="preserve"> </w:t>
      </w:r>
      <w:r w:rsidR="00D66A1A" w:rsidRPr="00137662">
        <w:rPr>
          <w:rFonts w:ascii="Times New Roman" w:hAnsi="Times New Roman" w:cs="Times New Roman"/>
          <w:sz w:val="28"/>
          <w:szCs w:val="28"/>
        </w:rPr>
        <w:t>[</w:t>
      </w:r>
      <w:r w:rsidR="008A0154" w:rsidRPr="008A0154">
        <w:rPr>
          <w:rFonts w:ascii="Times New Roman" w:hAnsi="Times New Roman" w:cs="Times New Roman"/>
          <w:sz w:val="28"/>
          <w:szCs w:val="28"/>
        </w:rPr>
        <w:t>4</w:t>
      </w:r>
      <w:r w:rsidR="00D66A1A" w:rsidRPr="00137662">
        <w:rPr>
          <w:rFonts w:ascii="Times New Roman" w:hAnsi="Times New Roman" w:cs="Times New Roman"/>
          <w:sz w:val="28"/>
          <w:szCs w:val="28"/>
        </w:rPr>
        <w:t>]</w:t>
      </w:r>
      <w:r w:rsidRPr="00291C4B">
        <w:rPr>
          <w:rFonts w:ascii="Times New Roman" w:hAnsi="Times New Roman" w:cs="Times New Roman"/>
          <w:b/>
          <w:bCs/>
          <w:sz w:val="28"/>
          <w:szCs w:val="28"/>
        </w:rPr>
        <w:t>.</w:t>
      </w:r>
    </w:p>
    <w:p w14:paraId="7D5B5122" w14:textId="77777777" w:rsidR="00291C4B" w:rsidRPr="00291C4B" w:rsidRDefault="00291C4B" w:rsidP="006617F5">
      <w:pPr>
        <w:spacing w:after="0" w:line="25" w:lineRule="atLeast"/>
        <w:ind w:firstLine="567"/>
        <w:jc w:val="both"/>
        <w:rPr>
          <w:rFonts w:ascii="Times New Roman" w:hAnsi="Times New Roman" w:cs="Times New Roman"/>
          <w:sz w:val="28"/>
          <w:szCs w:val="28"/>
        </w:rPr>
      </w:pPr>
      <w:r w:rsidRPr="00291C4B">
        <w:rPr>
          <w:rFonts w:ascii="Times New Roman" w:hAnsi="Times New Roman" w:cs="Times New Roman"/>
          <w:sz w:val="28"/>
          <w:szCs w:val="28"/>
        </w:rPr>
        <w:t>1. За характером взаємозв'язку між змінними: а) лінійні; б) нелінійні.</w:t>
      </w:r>
    </w:p>
    <w:p w14:paraId="33447E10" w14:textId="77777777" w:rsidR="00291C4B" w:rsidRPr="00291C4B" w:rsidRDefault="00291C4B" w:rsidP="006617F5">
      <w:pPr>
        <w:spacing w:after="0" w:line="25" w:lineRule="atLeast"/>
        <w:ind w:firstLine="567"/>
        <w:jc w:val="both"/>
        <w:rPr>
          <w:rFonts w:ascii="Times New Roman" w:hAnsi="Times New Roman" w:cs="Times New Roman"/>
          <w:sz w:val="28"/>
          <w:szCs w:val="28"/>
        </w:rPr>
      </w:pPr>
      <w:r w:rsidRPr="00291C4B">
        <w:rPr>
          <w:rFonts w:ascii="Times New Roman" w:hAnsi="Times New Roman" w:cs="Times New Roman"/>
          <w:sz w:val="28"/>
          <w:szCs w:val="28"/>
        </w:rPr>
        <w:t>У випадку (а) всі функціональні зв'язки в системі обмежень і функція мети - лінійні функції, наявність нелінійності в хоча б одному із згаданих елементів призводить до випадку (б).</w:t>
      </w:r>
    </w:p>
    <w:p w14:paraId="65A4F743" w14:textId="77777777" w:rsidR="00291C4B" w:rsidRPr="00291C4B" w:rsidRDefault="00291C4B" w:rsidP="006617F5">
      <w:pPr>
        <w:spacing w:after="0" w:line="25" w:lineRule="atLeast"/>
        <w:ind w:firstLine="567"/>
        <w:jc w:val="both"/>
        <w:rPr>
          <w:rFonts w:ascii="Times New Roman" w:hAnsi="Times New Roman" w:cs="Times New Roman"/>
          <w:sz w:val="28"/>
          <w:szCs w:val="28"/>
        </w:rPr>
      </w:pPr>
      <w:r w:rsidRPr="00291C4B">
        <w:rPr>
          <w:rFonts w:ascii="Times New Roman" w:hAnsi="Times New Roman" w:cs="Times New Roman"/>
          <w:sz w:val="28"/>
          <w:szCs w:val="28"/>
        </w:rPr>
        <w:t>2. За характером зміни змінних: а) безперервні; б) дискретні.</w:t>
      </w:r>
    </w:p>
    <w:p w14:paraId="04AEC22D" w14:textId="77777777" w:rsidR="00291C4B" w:rsidRPr="00291C4B" w:rsidRDefault="00291C4B" w:rsidP="006617F5">
      <w:pPr>
        <w:spacing w:after="0" w:line="25" w:lineRule="atLeast"/>
        <w:ind w:firstLine="567"/>
        <w:jc w:val="both"/>
        <w:rPr>
          <w:rFonts w:ascii="Times New Roman" w:hAnsi="Times New Roman" w:cs="Times New Roman"/>
          <w:sz w:val="28"/>
          <w:szCs w:val="28"/>
        </w:rPr>
      </w:pPr>
      <w:r w:rsidRPr="00291C4B">
        <w:rPr>
          <w:rFonts w:ascii="Times New Roman" w:hAnsi="Times New Roman" w:cs="Times New Roman"/>
          <w:sz w:val="28"/>
          <w:szCs w:val="28"/>
        </w:rPr>
        <w:t xml:space="preserve">У випадку (а) значення кожної з керуючих змінних можуть заповнювати неперервно деяку область дійсних чисел, у випадку (б) всі або хоча б одна змінна можуть приймати тільки </w:t>
      </w:r>
      <w:proofErr w:type="spellStart"/>
      <w:r w:rsidRPr="00291C4B">
        <w:rPr>
          <w:rFonts w:ascii="Times New Roman" w:hAnsi="Times New Roman" w:cs="Times New Roman"/>
          <w:sz w:val="28"/>
          <w:szCs w:val="28"/>
        </w:rPr>
        <w:t>цілочисельні</w:t>
      </w:r>
      <w:proofErr w:type="spellEnd"/>
      <w:r w:rsidRPr="00291C4B">
        <w:rPr>
          <w:rFonts w:ascii="Times New Roman" w:hAnsi="Times New Roman" w:cs="Times New Roman"/>
          <w:sz w:val="28"/>
          <w:szCs w:val="28"/>
        </w:rPr>
        <w:t xml:space="preserve"> значення.</w:t>
      </w:r>
    </w:p>
    <w:p w14:paraId="3F5BDCFD" w14:textId="77777777" w:rsidR="00291C4B" w:rsidRPr="00291C4B" w:rsidRDefault="00291C4B" w:rsidP="006617F5">
      <w:pPr>
        <w:spacing w:after="0" w:line="25" w:lineRule="atLeast"/>
        <w:ind w:firstLine="567"/>
        <w:jc w:val="both"/>
        <w:rPr>
          <w:rFonts w:ascii="Times New Roman" w:hAnsi="Times New Roman" w:cs="Times New Roman"/>
          <w:sz w:val="28"/>
          <w:szCs w:val="28"/>
        </w:rPr>
      </w:pPr>
      <w:r w:rsidRPr="00291C4B">
        <w:rPr>
          <w:rFonts w:ascii="Times New Roman" w:hAnsi="Times New Roman" w:cs="Times New Roman"/>
          <w:sz w:val="28"/>
          <w:szCs w:val="28"/>
        </w:rPr>
        <w:t xml:space="preserve">3. По обліку </w:t>
      </w:r>
      <w:proofErr w:type="spellStart"/>
      <w:r w:rsidRPr="00291C4B">
        <w:rPr>
          <w:rFonts w:ascii="Times New Roman" w:hAnsi="Times New Roman" w:cs="Times New Roman"/>
          <w:sz w:val="28"/>
          <w:szCs w:val="28"/>
        </w:rPr>
        <w:t>фактора</w:t>
      </w:r>
      <w:proofErr w:type="spellEnd"/>
      <w:r w:rsidRPr="00291C4B">
        <w:rPr>
          <w:rFonts w:ascii="Times New Roman" w:hAnsi="Times New Roman" w:cs="Times New Roman"/>
          <w:sz w:val="28"/>
          <w:szCs w:val="28"/>
        </w:rPr>
        <w:t xml:space="preserve"> часу: а) статичні; б) динамічні.</w:t>
      </w:r>
    </w:p>
    <w:p w14:paraId="4239A8EE" w14:textId="77777777" w:rsidR="00291C4B" w:rsidRPr="00291C4B" w:rsidRDefault="00291C4B" w:rsidP="006617F5">
      <w:pPr>
        <w:spacing w:after="0" w:line="25" w:lineRule="atLeast"/>
        <w:ind w:firstLine="567"/>
        <w:jc w:val="both"/>
        <w:rPr>
          <w:rFonts w:ascii="Times New Roman" w:hAnsi="Times New Roman" w:cs="Times New Roman"/>
          <w:sz w:val="28"/>
          <w:szCs w:val="28"/>
        </w:rPr>
      </w:pPr>
      <w:r w:rsidRPr="00291C4B">
        <w:rPr>
          <w:rFonts w:ascii="Times New Roman" w:hAnsi="Times New Roman" w:cs="Times New Roman"/>
          <w:sz w:val="28"/>
          <w:szCs w:val="28"/>
        </w:rPr>
        <w:lastRenderedPageBreak/>
        <w:t>У завданнях (а) моделювання і прийняття рішень здійснюються в припущенні про незалежність від часу елементів моделі протягом періоду часу, на який приймається планово-управлінське рішення. У випадку (б) таке припущення досить аргументовано прийнято не може бути й необхідно враховувати фактор часу.</w:t>
      </w:r>
    </w:p>
    <w:p w14:paraId="39129631" w14:textId="77777777" w:rsidR="00291C4B" w:rsidRPr="00291C4B" w:rsidRDefault="00291C4B" w:rsidP="006617F5">
      <w:pPr>
        <w:spacing w:after="0" w:line="25" w:lineRule="atLeast"/>
        <w:ind w:firstLine="567"/>
        <w:jc w:val="both"/>
        <w:rPr>
          <w:rFonts w:ascii="Times New Roman" w:hAnsi="Times New Roman" w:cs="Times New Roman"/>
          <w:sz w:val="28"/>
          <w:szCs w:val="28"/>
        </w:rPr>
      </w:pPr>
      <w:r w:rsidRPr="00291C4B">
        <w:rPr>
          <w:rFonts w:ascii="Times New Roman" w:hAnsi="Times New Roman" w:cs="Times New Roman"/>
          <w:sz w:val="28"/>
          <w:szCs w:val="28"/>
        </w:rPr>
        <w:t>4. За наявністю інформації про змінних: а) завдання в умовах повної визначеності (детерміновані); б) завдання в умовах неповної інформації; в) завдання в умовах невизначеності.</w:t>
      </w:r>
    </w:p>
    <w:p w14:paraId="1918A694" w14:textId="77777777" w:rsidR="00291C4B" w:rsidRPr="00291C4B" w:rsidRDefault="00291C4B" w:rsidP="006617F5">
      <w:pPr>
        <w:spacing w:after="0" w:line="25" w:lineRule="atLeast"/>
        <w:ind w:firstLine="567"/>
        <w:jc w:val="both"/>
        <w:rPr>
          <w:rFonts w:ascii="Times New Roman" w:hAnsi="Times New Roman" w:cs="Times New Roman"/>
          <w:sz w:val="28"/>
          <w:szCs w:val="28"/>
        </w:rPr>
      </w:pPr>
      <w:r w:rsidRPr="00291C4B">
        <w:rPr>
          <w:rFonts w:ascii="Times New Roman" w:hAnsi="Times New Roman" w:cs="Times New Roman"/>
          <w:sz w:val="28"/>
          <w:szCs w:val="28"/>
        </w:rPr>
        <w:t>У завданнях (б) окремі елементи є імовірнісними величинами, однак відомі або додатковими статистичними дослідженнями можуть бути встановлені їх закони розподілу ймовірностей. Тоді критерій ефективності, залежний від цих чинників, теж буде величиною випадковою. Максимізувати або мінімізувати випадкову величину неможливо: при будь-якому рішенні вона залишається випадковою, неконтрольованою. Якщо випадкові чинники їх середніми значеннями (математичними очікуваннями), тоді завдання стає детермінованим і може бути вирішена звичайними методами. Зрозуміло, що вирішення цього питання залежить від того, наскільки випадкові ці чинники, як мало вони відхиляються від своїх математичних очікувань.</w:t>
      </w:r>
    </w:p>
    <w:p w14:paraId="63F67BDE" w14:textId="361CAB50" w:rsidR="00291C4B" w:rsidRPr="00291C4B" w:rsidRDefault="00291C4B" w:rsidP="006617F5">
      <w:pPr>
        <w:spacing w:after="0" w:line="25" w:lineRule="atLeast"/>
        <w:ind w:firstLine="567"/>
        <w:jc w:val="both"/>
        <w:rPr>
          <w:rFonts w:ascii="Times New Roman" w:hAnsi="Times New Roman" w:cs="Times New Roman"/>
          <w:sz w:val="28"/>
          <w:szCs w:val="28"/>
        </w:rPr>
      </w:pPr>
      <w:r w:rsidRPr="00291C4B">
        <w:rPr>
          <w:rFonts w:ascii="Times New Roman" w:hAnsi="Times New Roman" w:cs="Times New Roman"/>
          <w:sz w:val="28"/>
          <w:szCs w:val="28"/>
        </w:rPr>
        <w:t>У випадку (в) можна зробити припущення про можливі значення випадкових елементів, але немає можливості зробити висновок про ймовірність результату</w:t>
      </w:r>
      <w:r w:rsidR="00CD2061">
        <w:rPr>
          <w:rFonts w:ascii="Times New Roman" w:hAnsi="Times New Roman" w:cs="Times New Roman"/>
          <w:sz w:val="28"/>
          <w:szCs w:val="28"/>
        </w:rPr>
        <w:t xml:space="preserve">. </w:t>
      </w:r>
      <w:r w:rsidRPr="00291C4B">
        <w:rPr>
          <w:rFonts w:ascii="Times New Roman" w:hAnsi="Times New Roman" w:cs="Times New Roman"/>
          <w:sz w:val="28"/>
          <w:szCs w:val="28"/>
        </w:rPr>
        <w:t xml:space="preserve">В цьому випадку розумно застосувати </w:t>
      </w:r>
      <w:r w:rsidRPr="00291C4B">
        <w:rPr>
          <w:rFonts w:ascii="Times New Roman" w:hAnsi="Times New Roman" w:cs="Times New Roman"/>
          <w:bCs/>
          <w:sz w:val="28"/>
          <w:szCs w:val="28"/>
        </w:rPr>
        <w:t>адаптивний алгоритм</w:t>
      </w:r>
      <w:r w:rsidRPr="00291C4B">
        <w:rPr>
          <w:rFonts w:ascii="Times New Roman" w:hAnsi="Times New Roman" w:cs="Times New Roman"/>
          <w:sz w:val="28"/>
          <w:szCs w:val="28"/>
        </w:rPr>
        <w:t>. Залишають деякі елементи рішення вільними, змінюваними. Потім вибирають який-небудь варіант рішення, знаючи, що він не найкращий і пускають систему в хід, а потім у міру накопичення досвіду, цілеспрямовано змінюють вільні параметри, домагаючись того, щоб ефективність не зменшувалася, а збільшувалася.</w:t>
      </w:r>
    </w:p>
    <w:p w14:paraId="01FAE146" w14:textId="77777777" w:rsidR="00291C4B" w:rsidRPr="00291C4B" w:rsidRDefault="00291C4B" w:rsidP="006617F5">
      <w:pPr>
        <w:spacing w:after="0" w:line="25" w:lineRule="atLeast"/>
        <w:ind w:firstLine="567"/>
        <w:jc w:val="both"/>
        <w:rPr>
          <w:rFonts w:ascii="Times New Roman" w:hAnsi="Times New Roman" w:cs="Times New Roman"/>
          <w:sz w:val="28"/>
          <w:szCs w:val="28"/>
        </w:rPr>
      </w:pPr>
      <w:r w:rsidRPr="00291C4B">
        <w:rPr>
          <w:rFonts w:ascii="Times New Roman" w:hAnsi="Times New Roman" w:cs="Times New Roman"/>
          <w:sz w:val="28"/>
          <w:szCs w:val="28"/>
        </w:rPr>
        <w:t xml:space="preserve">5. По числу критеріїв оцінки альтернатив: а) прості, </w:t>
      </w:r>
      <w:proofErr w:type="spellStart"/>
      <w:r w:rsidRPr="00291C4B">
        <w:rPr>
          <w:rFonts w:ascii="Times New Roman" w:hAnsi="Times New Roman" w:cs="Times New Roman"/>
          <w:sz w:val="28"/>
          <w:szCs w:val="28"/>
        </w:rPr>
        <w:t>однокритеріальних</w:t>
      </w:r>
      <w:proofErr w:type="spellEnd"/>
      <w:r w:rsidRPr="00291C4B">
        <w:rPr>
          <w:rFonts w:ascii="Times New Roman" w:hAnsi="Times New Roman" w:cs="Times New Roman"/>
          <w:sz w:val="28"/>
          <w:szCs w:val="28"/>
        </w:rPr>
        <w:t xml:space="preserve"> завдання; б) складні, багатокритеріальні задачі.</w:t>
      </w:r>
    </w:p>
    <w:p w14:paraId="10A0E3F1" w14:textId="77777777" w:rsidR="00291C4B" w:rsidRPr="00291C4B" w:rsidRDefault="00291C4B" w:rsidP="006617F5">
      <w:pPr>
        <w:spacing w:after="0" w:line="25" w:lineRule="atLeast"/>
        <w:ind w:firstLine="567"/>
        <w:jc w:val="both"/>
        <w:rPr>
          <w:rFonts w:ascii="Times New Roman" w:hAnsi="Times New Roman" w:cs="Times New Roman"/>
          <w:sz w:val="28"/>
          <w:szCs w:val="28"/>
        </w:rPr>
      </w:pPr>
      <w:r w:rsidRPr="00291C4B">
        <w:rPr>
          <w:rFonts w:ascii="Times New Roman" w:hAnsi="Times New Roman" w:cs="Times New Roman"/>
          <w:sz w:val="28"/>
          <w:szCs w:val="28"/>
        </w:rPr>
        <w:t xml:space="preserve">У завданнях (а) використовують один критерій оптимальності або вдається спеціальними процедурами (наприклад, «зважуванням пріоритетів») звести багатокритеріальний пошук до </w:t>
      </w:r>
      <w:proofErr w:type="spellStart"/>
      <w:r w:rsidRPr="00291C4B">
        <w:rPr>
          <w:rFonts w:ascii="Times New Roman" w:hAnsi="Times New Roman" w:cs="Times New Roman"/>
          <w:sz w:val="28"/>
          <w:szCs w:val="28"/>
        </w:rPr>
        <w:t>однокритеріальних</w:t>
      </w:r>
      <w:proofErr w:type="spellEnd"/>
      <w:r w:rsidRPr="00291C4B">
        <w:rPr>
          <w:rFonts w:ascii="Times New Roman" w:hAnsi="Times New Roman" w:cs="Times New Roman"/>
          <w:sz w:val="28"/>
          <w:szCs w:val="28"/>
        </w:rPr>
        <w:t>.</w:t>
      </w:r>
    </w:p>
    <w:p w14:paraId="10100917" w14:textId="77777777" w:rsidR="00CD2061" w:rsidRDefault="00CD2061" w:rsidP="006617F5">
      <w:pPr>
        <w:spacing w:after="0" w:line="25" w:lineRule="atLeast"/>
        <w:ind w:firstLine="567"/>
        <w:jc w:val="both"/>
        <w:rPr>
          <w:rFonts w:ascii="Times New Roman" w:hAnsi="Times New Roman" w:cs="Times New Roman"/>
          <w:b/>
          <w:bCs/>
          <w:sz w:val="28"/>
          <w:szCs w:val="28"/>
        </w:rPr>
      </w:pPr>
    </w:p>
    <w:p w14:paraId="404E38BD" w14:textId="1A24C7C1" w:rsidR="009B331E" w:rsidRPr="00D208F2" w:rsidRDefault="009B331E" w:rsidP="006617F5">
      <w:pPr>
        <w:spacing w:after="0" w:line="25" w:lineRule="atLeast"/>
        <w:ind w:firstLine="567"/>
        <w:jc w:val="both"/>
        <w:rPr>
          <w:rFonts w:ascii="Times New Roman" w:hAnsi="Times New Roman" w:cs="Times New Roman"/>
          <w:b/>
          <w:bCs/>
          <w:sz w:val="28"/>
          <w:szCs w:val="28"/>
        </w:rPr>
      </w:pPr>
      <w:r w:rsidRPr="00D208F2">
        <w:rPr>
          <w:rFonts w:ascii="Times New Roman" w:hAnsi="Times New Roman" w:cs="Times New Roman"/>
          <w:b/>
          <w:bCs/>
          <w:sz w:val="28"/>
          <w:szCs w:val="28"/>
        </w:rPr>
        <w:t>Аналітичні методи оптимізації.</w:t>
      </w:r>
    </w:p>
    <w:p w14:paraId="13E37511" w14:textId="4DA3FA61" w:rsidR="009B331E" w:rsidRPr="009B331E" w:rsidRDefault="009B331E" w:rsidP="006617F5">
      <w:pPr>
        <w:spacing w:after="0" w:line="25" w:lineRule="atLeast"/>
        <w:ind w:firstLine="567"/>
        <w:jc w:val="both"/>
        <w:rPr>
          <w:rFonts w:ascii="Times New Roman" w:hAnsi="Times New Roman" w:cs="Times New Roman"/>
          <w:sz w:val="28"/>
          <w:szCs w:val="28"/>
        </w:rPr>
      </w:pPr>
      <w:r w:rsidRPr="009B331E">
        <w:rPr>
          <w:rFonts w:ascii="Times New Roman" w:hAnsi="Times New Roman" w:cs="Times New Roman"/>
          <w:sz w:val="28"/>
          <w:szCs w:val="28"/>
        </w:rPr>
        <w:t xml:space="preserve">Аналітичні методи оптимізації базуються на використанні математичних властивостей функцій, таких як неперервність, диференційованість, та дозволяють знайти екстремуми цільової функції без потреби чисельного перебору значень. Вони особливо ефективні у задачах з гладкими функціями та чітко визначеними обмеженнями. Ці методи базуються на диференціальному численні й передбачають, що цільова функція, яку ми оптимізуємо, є неперервною та диференційованою. Такі умови дозволяють використовувати похідні для дослідження характеру функції: зростає вона, спадає чи досягає екстремуму в певній точці. Саме на цій ідеї ґрунтується перший з базових методів </w:t>
      </w:r>
      <w:r>
        <w:rPr>
          <w:rFonts w:ascii="Times New Roman" w:hAnsi="Times New Roman" w:cs="Times New Roman"/>
          <w:sz w:val="28"/>
          <w:szCs w:val="28"/>
        </w:rPr>
        <w:t xml:space="preserve">– </w:t>
      </w:r>
      <w:r w:rsidRPr="009B331E">
        <w:rPr>
          <w:rFonts w:ascii="Times New Roman" w:hAnsi="Times New Roman" w:cs="Times New Roman"/>
          <w:sz w:val="28"/>
          <w:szCs w:val="28"/>
        </w:rPr>
        <w:t>метод градієнт</w:t>
      </w:r>
      <w:r>
        <w:rPr>
          <w:rFonts w:ascii="Times New Roman" w:hAnsi="Times New Roman" w:cs="Times New Roman"/>
          <w:sz w:val="28"/>
          <w:szCs w:val="28"/>
        </w:rPr>
        <w:t>ного спуску</w:t>
      </w:r>
      <w:r w:rsidRPr="009B331E">
        <w:rPr>
          <w:rFonts w:ascii="Times New Roman" w:hAnsi="Times New Roman" w:cs="Times New Roman"/>
          <w:sz w:val="28"/>
          <w:szCs w:val="28"/>
        </w:rPr>
        <w:t>.</w:t>
      </w:r>
    </w:p>
    <w:p w14:paraId="6F80476A" w14:textId="77777777" w:rsidR="009B331E" w:rsidRPr="00FF10F6" w:rsidRDefault="009B331E" w:rsidP="006617F5">
      <w:pPr>
        <w:spacing w:after="0" w:line="25" w:lineRule="atLeast"/>
        <w:ind w:firstLine="567"/>
        <w:jc w:val="both"/>
        <w:rPr>
          <w:rFonts w:ascii="Times New Roman" w:hAnsi="Times New Roman" w:cs="Times New Roman"/>
          <w:sz w:val="28"/>
          <w:szCs w:val="28"/>
        </w:rPr>
      </w:pPr>
      <w:r w:rsidRPr="009B331E">
        <w:rPr>
          <w:rFonts w:ascii="Times New Roman" w:hAnsi="Times New Roman" w:cs="Times New Roman"/>
          <w:sz w:val="28"/>
          <w:szCs w:val="28"/>
        </w:rPr>
        <w:t xml:space="preserve">У методі градієнтного спуску точка мінімуму </w:t>
      </w:r>
      <w:proofErr w:type="spellStart"/>
      <w:r w:rsidRPr="009B331E">
        <w:rPr>
          <w:rFonts w:ascii="Times New Roman" w:hAnsi="Times New Roman" w:cs="Times New Roman"/>
          <w:sz w:val="28"/>
          <w:szCs w:val="28"/>
        </w:rPr>
        <w:t>шукається</w:t>
      </w:r>
      <w:proofErr w:type="spellEnd"/>
      <w:r w:rsidRPr="009B331E">
        <w:rPr>
          <w:rFonts w:ascii="Times New Roman" w:hAnsi="Times New Roman" w:cs="Times New Roman"/>
          <w:sz w:val="28"/>
          <w:szCs w:val="28"/>
        </w:rPr>
        <w:t xml:space="preserve"> поступовим рухом від початкового наближення у напрямку, протилежному до градієнта функції. Градієнт вказує напрям найшвидшого зростання функції, тому для знаходження мінімуму ми рухаємось у протилежному напрямку. </w:t>
      </w:r>
    </w:p>
    <w:p w14:paraId="085F0844" w14:textId="77777777" w:rsidR="009B331E" w:rsidRPr="00FF10F6" w:rsidRDefault="009B331E" w:rsidP="006617F5">
      <w:pPr>
        <w:spacing w:after="0" w:line="25" w:lineRule="atLeast"/>
        <w:ind w:firstLine="567"/>
        <w:jc w:val="both"/>
        <w:rPr>
          <w:rFonts w:ascii="Times New Roman" w:hAnsi="Times New Roman" w:cs="Times New Roman"/>
          <w:sz w:val="28"/>
          <w:szCs w:val="28"/>
        </w:rPr>
      </w:pPr>
    </w:p>
    <w:p w14:paraId="756C46D9" w14:textId="54DA1D80" w:rsidR="009B331E" w:rsidRPr="00FF10F6" w:rsidRDefault="009B331E" w:rsidP="006617F5">
      <w:pPr>
        <w:spacing w:after="0" w:line="25" w:lineRule="atLeast"/>
        <w:ind w:firstLine="567"/>
        <w:jc w:val="right"/>
        <w:rPr>
          <w:rFonts w:ascii="Times New Roman" w:hAnsi="Times New Roman" w:cs="Times New Roman"/>
          <w:sz w:val="28"/>
          <w:szCs w:val="28"/>
        </w:rPr>
      </w:pPr>
      <w:r w:rsidRPr="009B331E">
        <w:rPr>
          <w:rFonts w:ascii="Times New Roman" w:hAnsi="Times New Roman" w:cs="Times New Roman"/>
          <w:noProof/>
          <w:sz w:val="28"/>
          <w:szCs w:val="28"/>
        </w:rPr>
        <w:drawing>
          <wp:inline distT="0" distB="0" distL="0" distR="0" wp14:anchorId="16DF245B" wp14:editId="098270E8">
            <wp:extent cx="1898748" cy="292115"/>
            <wp:effectExtent l="0" t="0" r="6350" b="0"/>
            <wp:docPr id="1167836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78361" name=""/>
                    <pic:cNvPicPr/>
                  </pic:nvPicPr>
                  <pic:blipFill>
                    <a:blip r:embed="rId104"/>
                    <a:stretch>
                      <a:fillRect/>
                    </a:stretch>
                  </pic:blipFill>
                  <pic:spPr>
                    <a:xfrm>
                      <a:off x="0" y="0"/>
                      <a:ext cx="1898748" cy="292115"/>
                    </a:xfrm>
                    <a:prstGeom prst="rect">
                      <a:avLst/>
                    </a:prstGeom>
                  </pic:spPr>
                </pic:pic>
              </a:graphicData>
            </a:graphic>
          </wp:inline>
        </w:drawing>
      </w:r>
      <w:r>
        <w:rPr>
          <w:rFonts w:ascii="Times New Roman" w:hAnsi="Times New Roman" w:cs="Times New Roman"/>
          <w:sz w:val="28"/>
          <w:szCs w:val="28"/>
        </w:rPr>
        <w:t>,</w:t>
      </w:r>
      <w:r w:rsidRPr="00FF10F6">
        <w:rPr>
          <w:rFonts w:ascii="Times New Roman" w:hAnsi="Times New Roman" w:cs="Times New Roman"/>
          <w:sz w:val="28"/>
          <w:szCs w:val="28"/>
        </w:rPr>
        <w:t xml:space="preserve">                                        (</w:t>
      </w:r>
      <w:r w:rsidR="00BF3476" w:rsidRPr="00F35A5A">
        <w:rPr>
          <w:rFonts w:ascii="Times New Roman" w:hAnsi="Times New Roman" w:cs="Times New Roman"/>
          <w:sz w:val="28"/>
          <w:szCs w:val="28"/>
          <w:lang w:val="ru-RU"/>
        </w:rPr>
        <w:t>4</w:t>
      </w:r>
      <w:r w:rsidRPr="00FF10F6">
        <w:rPr>
          <w:rFonts w:ascii="Times New Roman" w:hAnsi="Times New Roman" w:cs="Times New Roman"/>
          <w:sz w:val="28"/>
          <w:szCs w:val="28"/>
        </w:rPr>
        <w:t>.2)</w:t>
      </w:r>
    </w:p>
    <w:p w14:paraId="3C35F9A9" w14:textId="77777777" w:rsidR="009B331E" w:rsidRDefault="009B331E" w:rsidP="006617F5">
      <w:pPr>
        <w:spacing w:after="0" w:line="25" w:lineRule="atLeast"/>
        <w:ind w:firstLine="567"/>
        <w:jc w:val="both"/>
        <w:rPr>
          <w:rFonts w:ascii="Times New Roman" w:hAnsi="Times New Roman" w:cs="Times New Roman"/>
          <w:sz w:val="28"/>
          <w:szCs w:val="28"/>
        </w:rPr>
      </w:pPr>
    </w:p>
    <w:p w14:paraId="0B20DFE7" w14:textId="12147786" w:rsidR="009B331E" w:rsidRPr="009B331E" w:rsidRDefault="009B331E" w:rsidP="006617F5">
      <w:pPr>
        <w:spacing w:after="0" w:line="25" w:lineRule="atLeast"/>
        <w:ind w:firstLine="567"/>
        <w:jc w:val="both"/>
        <w:rPr>
          <w:rFonts w:ascii="Times New Roman" w:hAnsi="Times New Roman" w:cs="Times New Roman"/>
          <w:sz w:val="28"/>
          <w:szCs w:val="28"/>
        </w:rPr>
      </w:pPr>
      <w:r w:rsidRPr="009B331E">
        <w:rPr>
          <w:rFonts w:ascii="Times New Roman" w:hAnsi="Times New Roman" w:cs="Times New Roman"/>
          <w:sz w:val="28"/>
          <w:szCs w:val="28"/>
        </w:rPr>
        <w:t xml:space="preserve">Ітеративне оновлення точки відбувається за формулою, яка враховує поточне значення градієнта </w:t>
      </w:r>
      <w:proofErr w:type="spellStart"/>
      <w:r w:rsidRPr="009B331E">
        <w:rPr>
          <w:rFonts w:ascii="Times New Roman" w:hAnsi="Times New Roman" w:cs="Times New Roman"/>
          <w:i/>
          <w:iCs/>
          <w:sz w:val="28"/>
          <w:szCs w:val="28"/>
          <w:lang w:val="en-US"/>
        </w:rPr>
        <w:t>x</w:t>
      </w:r>
      <w:r w:rsidRPr="009B331E">
        <w:rPr>
          <w:rFonts w:ascii="Times New Roman" w:hAnsi="Times New Roman" w:cs="Times New Roman"/>
          <w:i/>
          <w:iCs/>
          <w:sz w:val="28"/>
          <w:szCs w:val="28"/>
          <w:vertAlign w:val="subscript"/>
          <w:lang w:val="en-US"/>
        </w:rPr>
        <w:t>k</w:t>
      </w:r>
      <w:proofErr w:type="spellEnd"/>
      <w:r w:rsidRPr="009B331E">
        <w:rPr>
          <w:rFonts w:ascii="Times New Roman" w:hAnsi="Times New Roman" w:cs="Times New Roman"/>
          <w:i/>
          <w:iCs/>
          <w:sz w:val="28"/>
          <w:szCs w:val="28"/>
        </w:rPr>
        <w:t xml:space="preserve"> </w:t>
      </w:r>
      <w:r w:rsidRPr="009B331E">
        <w:rPr>
          <w:rFonts w:ascii="Times New Roman" w:hAnsi="Times New Roman" w:cs="Times New Roman"/>
          <w:sz w:val="28"/>
          <w:szCs w:val="28"/>
        </w:rPr>
        <w:t xml:space="preserve">та певний крок </w:t>
      </w:r>
      <w:r w:rsidRPr="009B331E">
        <w:rPr>
          <w:rFonts w:ascii="Times New Roman" w:hAnsi="Times New Roman" w:cs="Times New Roman"/>
          <w:i/>
          <w:iCs/>
          <w:sz w:val="28"/>
          <w:szCs w:val="28"/>
        </w:rPr>
        <w:t>α</w:t>
      </w:r>
      <w:r w:rsidRPr="009B331E">
        <w:rPr>
          <w:rFonts w:ascii="Times New Roman" w:hAnsi="Times New Roman" w:cs="Times New Roman"/>
          <w:i/>
          <w:iCs/>
          <w:sz w:val="28"/>
          <w:szCs w:val="28"/>
          <w:vertAlign w:val="subscript"/>
        </w:rPr>
        <w:t>k</w:t>
      </w:r>
      <w:r w:rsidRPr="009B331E">
        <w:rPr>
          <w:rFonts w:ascii="Times New Roman" w:hAnsi="Times New Roman" w:cs="Times New Roman"/>
          <w:sz w:val="28"/>
          <w:szCs w:val="28"/>
        </w:rPr>
        <w:t xml:space="preserve"> </w:t>
      </w:r>
      <w:r>
        <w:rPr>
          <w:rFonts w:ascii="Times New Roman" w:hAnsi="Times New Roman" w:cs="Times New Roman"/>
          <w:sz w:val="28"/>
          <w:szCs w:val="28"/>
        </w:rPr>
        <w:t>–</w:t>
      </w:r>
      <w:r w:rsidRPr="009B331E">
        <w:rPr>
          <w:rFonts w:ascii="Times New Roman" w:hAnsi="Times New Roman" w:cs="Times New Roman"/>
          <w:sz w:val="28"/>
          <w:szCs w:val="28"/>
        </w:rPr>
        <w:t xml:space="preserve"> коефіцієнт, що визначає довжину кожного кроку. Надто великий крок може призвести до «перестрибування» мінімуму, а надто малий </w:t>
      </w:r>
      <w:r>
        <w:rPr>
          <w:rFonts w:ascii="Times New Roman" w:hAnsi="Times New Roman" w:cs="Times New Roman"/>
          <w:sz w:val="28"/>
          <w:szCs w:val="28"/>
        </w:rPr>
        <w:t>–</w:t>
      </w:r>
      <w:r w:rsidRPr="009B331E">
        <w:rPr>
          <w:rFonts w:ascii="Times New Roman" w:hAnsi="Times New Roman" w:cs="Times New Roman"/>
          <w:sz w:val="28"/>
          <w:szCs w:val="28"/>
        </w:rPr>
        <w:t xml:space="preserve"> до повільної збіжності. На практиці часто використовуються методи адаптивного вибору кроку або пошук оптимального значення на кожній ітерації.</w:t>
      </w:r>
    </w:p>
    <w:p w14:paraId="30D9DEB2" w14:textId="77777777" w:rsidR="009B331E" w:rsidRPr="00FF10F6" w:rsidRDefault="009B331E" w:rsidP="006617F5">
      <w:pPr>
        <w:spacing w:after="0" w:line="25" w:lineRule="atLeast"/>
        <w:ind w:firstLine="567"/>
        <w:jc w:val="both"/>
        <w:rPr>
          <w:rFonts w:ascii="Times New Roman" w:hAnsi="Times New Roman" w:cs="Times New Roman"/>
          <w:sz w:val="28"/>
          <w:szCs w:val="28"/>
        </w:rPr>
      </w:pPr>
      <w:r w:rsidRPr="009B331E">
        <w:rPr>
          <w:rFonts w:ascii="Times New Roman" w:hAnsi="Times New Roman" w:cs="Times New Roman"/>
          <w:sz w:val="28"/>
          <w:szCs w:val="28"/>
        </w:rPr>
        <w:t xml:space="preserve">Однак у реальних задачах, особливо в електроніці, дуже часто виникають обмеження </w:t>
      </w:r>
      <w:r>
        <w:rPr>
          <w:rFonts w:ascii="Times New Roman" w:hAnsi="Times New Roman" w:cs="Times New Roman"/>
          <w:sz w:val="28"/>
          <w:szCs w:val="28"/>
        </w:rPr>
        <w:t>–</w:t>
      </w:r>
      <w:r w:rsidRPr="009B331E">
        <w:rPr>
          <w:rFonts w:ascii="Times New Roman" w:hAnsi="Times New Roman" w:cs="Times New Roman"/>
          <w:sz w:val="28"/>
          <w:szCs w:val="28"/>
        </w:rPr>
        <w:t xml:space="preserve"> наприклад, на розміри елементів, енергоспоживання, теплові навантаження. Такі задачі називаються задачами умовної оптимізації. Для їх вирішення класично використовується метод множників Лагранжа. Ідея цього методу полягає в тому, щоб перетворити задачу з обмеженням у рівнянні на задачу без обмежень, шляхом введення додаткових змінних </w:t>
      </w:r>
      <w:r>
        <w:rPr>
          <w:rFonts w:ascii="Times New Roman" w:hAnsi="Times New Roman" w:cs="Times New Roman"/>
          <w:sz w:val="28"/>
          <w:szCs w:val="28"/>
        </w:rPr>
        <w:t>–</w:t>
      </w:r>
      <w:r w:rsidRPr="009B331E">
        <w:rPr>
          <w:rFonts w:ascii="Times New Roman" w:hAnsi="Times New Roman" w:cs="Times New Roman"/>
          <w:sz w:val="28"/>
          <w:szCs w:val="28"/>
        </w:rPr>
        <w:t xml:space="preserve"> так званих множників Лагранжа. Ці множники у фізичному сенсі можна інтерпретувати як «цінність» виконання певного обмеження. Метод передбачає побудову допоміжної функції Лагранжа, що складається з цільової функції та добутків множників на функції обмежень. </w:t>
      </w:r>
    </w:p>
    <w:p w14:paraId="2880EEA3" w14:textId="64DB4415" w:rsidR="009B331E" w:rsidRPr="00FF10F6" w:rsidRDefault="009B331E" w:rsidP="006617F5">
      <w:pPr>
        <w:spacing w:after="0" w:line="25" w:lineRule="atLeast"/>
        <w:ind w:firstLine="567"/>
        <w:jc w:val="both"/>
        <w:rPr>
          <w:rFonts w:ascii="Times New Roman" w:hAnsi="Times New Roman" w:cs="Times New Roman"/>
          <w:sz w:val="28"/>
          <w:szCs w:val="28"/>
        </w:rPr>
      </w:pPr>
      <w:r w:rsidRPr="009B331E">
        <w:rPr>
          <w:rFonts w:ascii="Times New Roman" w:hAnsi="Times New Roman" w:cs="Times New Roman"/>
          <w:sz w:val="28"/>
          <w:szCs w:val="28"/>
        </w:rPr>
        <w:t>Нехай: </w:t>
      </w:r>
      <w:proofErr w:type="spellStart"/>
      <w:r w:rsidRPr="009B331E">
        <w:rPr>
          <w:rFonts w:ascii="Times New Roman" w:hAnsi="Times New Roman" w:cs="Times New Roman"/>
          <w:i/>
          <w:iCs/>
          <w:sz w:val="28"/>
          <w:szCs w:val="28"/>
        </w:rPr>
        <w:t>minf</w:t>
      </w:r>
      <w:proofErr w:type="spellEnd"/>
      <w:r w:rsidRPr="009B331E">
        <w:rPr>
          <w:rFonts w:ascii="Times New Roman" w:hAnsi="Times New Roman" w:cs="Times New Roman"/>
          <w:i/>
          <w:iCs/>
          <w:sz w:val="28"/>
          <w:szCs w:val="28"/>
        </w:rPr>
        <w:t>(x),</w:t>
      </w:r>
      <w:r w:rsidRPr="00FF10F6">
        <w:rPr>
          <w:rFonts w:ascii="Times New Roman" w:hAnsi="Times New Roman" w:cs="Times New Roman"/>
          <w:sz w:val="28"/>
          <w:szCs w:val="28"/>
        </w:rPr>
        <w:t xml:space="preserve"> </w:t>
      </w:r>
      <w:r w:rsidRPr="009B331E">
        <w:rPr>
          <w:rFonts w:ascii="Times New Roman" w:hAnsi="Times New Roman" w:cs="Times New Roman"/>
          <w:sz w:val="28"/>
          <w:szCs w:val="28"/>
        </w:rPr>
        <w:t>за умови </w:t>
      </w:r>
      <w:proofErr w:type="spellStart"/>
      <w:r w:rsidRPr="009B331E">
        <w:rPr>
          <w:rFonts w:ascii="Times New Roman" w:hAnsi="Times New Roman" w:cs="Times New Roman"/>
          <w:i/>
          <w:iCs/>
          <w:sz w:val="28"/>
          <w:szCs w:val="28"/>
        </w:rPr>
        <w:t>g</w:t>
      </w:r>
      <w:r w:rsidRPr="009B331E">
        <w:rPr>
          <w:rFonts w:ascii="Times New Roman" w:hAnsi="Times New Roman" w:cs="Times New Roman"/>
          <w:i/>
          <w:iCs/>
          <w:sz w:val="28"/>
          <w:szCs w:val="28"/>
          <w:vertAlign w:val="subscript"/>
        </w:rPr>
        <w:t>i</w:t>
      </w:r>
      <w:proofErr w:type="spellEnd"/>
      <w:r w:rsidRPr="009B331E">
        <w:rPr>
          <w:rFonts w:ascii="Times New Roman" w:hAnsi="Times New Roman" w:cs="Times New Roman"/>
          <w:i/>
          <w:iCs/>
          <w:sz w:val="28"/>
          <w:szCs w:val="28"/>
        </w:rPr>
        <w:t>​(x)=0,</w:t>
      </w:r>
      <w:r w:rsidRPr="00FF10F6">
        <w:rPr>
          <w:rFonts w:ascii="Times New Roman" w:hAnsi="Times New Roman" w:cs="Times New Roman"/>
          <w:i/>
          <w:iCs/>
          <w:sz w:val="28"/>
          <w:szCs w:val="28"/>
        </w:rPr>
        <w:t xml:space="preserve"> </w:t>
      </w:r>
      <w:r w:rsidRPr="009B331E">
        <w:rPr>
          <w:rFonts w:ascii="Times New Roman" w:hAnsi="Times New Roman" w:cs="Times New Roman"/>
          <w:i/>
          <w:iCs/>
          <w:sz w:val="28"/>
          <w:szCs w:val="28"/>
        </w:rPr>
        <w:t>i=1,…,m</w:t>
      </w:r>
      <w:r w:rsidRPr="00FF10F6">
        <w:rPr>
          <w:rFonts w:ascii="Times New Roman" w:hAnsi="Times New Roman" w:cs="Times New Roman"/>
          <w:sz w:val="28"/>
          <w:szCs w:val="28"/>
        </w:rPr>
        <w:t xml:space="preserve">. </w:t>
      </w:r>
      <w:r w:rsidRPr="009B331E">
        <w:rPr>
          <w:rFonts w:ascii="Times New Roman" w:hAnsi="Times New Roman" w:cs="Times New Roman"/>
          <w:sz w:val="28"/>
          <w:szCs w:val="28"/>
        </w:rPr>
        <w:t>Функція Лагранжа:</w:t>
      </w:r>
    </w:p>
    <w:p w14:paraId="7EBED06B" w14:textId="77777777" w:rsidR="009B331E" w:rsidRPr="00FF10F6" w:rsidRDefault="009B331E" w:rsidP="006617F5">
      <w:pPr>
        <w:spacing w:after="0" w:line="25" w:lineRule="atLeast"/>
        <w:ind w:firstLine="567"/>
        <w:jc w:val="both"/>
        <w:rPr>
          <w:rFonts w:ascii="Times New Roman" w:hAnsi="Times New Roman" w:cs="Times New Roman"/>
          <w:sz w:val="28"/>
          <w:szCs w:val="28"/>
        </w:rPr>
      </w:pPr>
    </w:p>
    <w:tbl>
      <w:tblPr>
        <w:tblStyle w:val="af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84"/>
        <w:gridCol w:w="843"/>
      </w:tblGrid>
      <w:tr w:rsidR="009B331E" w14:paraId="44A23075" w14:textId="77777777" w:rsidTr="009B331E">
        <w:tc>
          <w:tcPr>
            <w:tcW w:w="8784" w:type="dxa"/>
          </w:tcPr>
          <w:p w14:paraId="493E4FDE" w14:textId="6575FF45" w:rsidR="009B331E" w:rsidRDefault="009B331E" w:rsidP="006617F5">
            <w:pPr>
              <w:spacing w:line="25" w:lineRule="atLeast"/>
              <w:jc w:val="center"/>
              <w:rPr>
                <w:rFonts w:ascii="Times New Roman" w:hAnsi="Times New Roman" w:cs="Times New Roman"/>
                <w:sz w:val="28"/>
                <w:szCs w:val="28"/>
                <w:lang w:val="en-US"/>
              </w:rPr>
            </w:pPr>
            <w:r w:rsidRPr="009B331E">
              <w:rPr>
                <w:rFonts w:ascii="Times New Roman" w:hAnsi="Times New Roman" w:cs="Times New Roman"/>
                <w:noProof/>
                <w:sz w:val="28"/>
                <w:szCs w:val="28"/>
                <w:lang w:val="en-US"/>
              </w:rPr>
              <w:drawing>
                <wp:inline distT="0" distB="0" distL="0" distR="0" wp14:anchorId="7ACEE62F" wp14:editId="6E619D65">
                  <wp:extent cx="3073558" cy="685835"/>
                  <wp:effectExtent l="0" t="0" r="0" b="0"/>
                  <wp:docPr id="72166493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664937" name=""/>
                          <pic:cNvPicPr/>
                        </pic:nvPicPr>
                        <pic:blipFill>
                          <a:blip r:embed="rId105"/>
                          <a:stretch>
                            <a:fillRect/>
                          </a:stretch>
                        </pic:blipFill>
                        <pic:spPr>
                          <a:xfrm>
                            <a:off x="0" y="0"/>
                            <a:ext cx="3073558" cy="685835"/>
                          </a:xfrm>
                          <a:prstGeom prst="rect">
                            <a:avLst/>
                          </a:prstGeom>
                        </pic:spPr>
                      </pic:pic>
                    </a:graphicData>
                  </a:graphic>
                </wp:inline>
              </w:drawing>
            </w:r>
          </w:p>
        </w:tc>
        <w:tc>
          <w:tcPr>
            <w:tcW w:w="843" w:type="dxa"/>
          </w:tcPr>
          <w:p w14:paraId="587B5267" w14:textId="77777777" w:rsidR="009B331E" w:rsidRDefault="009B331E" w:rsidP="006617F5">
            <w:pPr>
              <w:spacing w:line="25" w:lineRule="atLeast"/>
              <w:jc w:val="both"/>
              <w:rPr>
                <w:rFonts w:ascii="Times New Roman" w:hAnsi="Times New Roman" w:cs="Times New Roman"/>
                <w:sz w:val="28"/>
                <w:szCs w:val="28"/>
                <w:lang w:val="en-US"/>
              </w:rPr>
            </w:pPr>
          </w:p>
          <w:p w14:paraId="768AC486" w14:textId="02C70F10" w:rsidR="009B331E" w:rsidRDefault="009B331E" w:rsidP="006617F5">
            <w:pPr>
              <w:spacing w:line="25" w:lineRule="atLeast"/>
              <w:jc w:val="both"/>
              <w:rPr>
                <w:rFonts w:ascii="Times New Roman" w:hAnsi="Times New Roman" w:cs="Times New Roman"/>
                <w:sz w:val="28"/>
                <w:szCs w:val="28"/>
                <w:lang w:val="en-US"/>
              </w:rPr>
            </w:pPr>
            <w:r>
              <w:rPr>
                <w:rFonts w:ascii="Times New Roman" w:hAnsi="Times New Roman" w:cs="Times New Roman"/>
                <w:sz w:val="28"/>
                <w:szCs w:val="28"/>
                <w:lang w:val="en-US"/>
              </w:rPr>
              <w:t>(</w:t>
            </w:r>
            <w:r w:rsidR="00BF3476">
              <w:rPr>
                <w:rFonts w:ascii="Times New Roman" w:hAnsi="Times New Roman" w:cs="Times New Roman"/>
                <w:sz w:val="28"/>
                <w:szCs w:val="28"/>
                <w:lang w:val="en-US"/>
              </w:rPr>
              <w:t>4</w:t>
            </w:r>
            <w:r>
              <w:rPr>
                <w:rFonts w:ascii="Times New Roman" w:hAnsi="Times New Roman" w:cs="Times New Roman"/>
                <w:sz w:val="28"/>
                <w:szCs w:val="28"/>
                <w:lang w:val="en-US"/>
              </w:rPr>
              <w:t>.3)</w:t>
            </w:r>
          </w:p>
        </w:tc>
      </w:tr>
    </w:tbl>
    <w:p w14:paraId="61B8DB79" w14:textId="77777777" w:rsidR="009B331E" w:rsidRDefault="009B331E" w:rsidP="006617F5">
      <w:pPr>
        <w:spacing w:after="0" w:line="25" w:lineRule="atLeast"/>
        <w:ind w:firstLine="567"/>
        <w:jc w:val="both"/>
        <w:rPr>
          <w:rFonts w:ascii="Times New Roman" w:hAnsi="Times New Roman" w:cs="Times New Roman"/>
          <w:sz w:val="28"/>
          <w:szCs w:val="28"/>
          <w:lang w:val="en-US"/>
        </w:rPr>
      </w:pPr>
    </w:p>
    <w:p w14:paraId="4AE3D981" w14:textId="77777777" w:rsidR="00D208F2" w:rsidRPr="00F35A5A" w:rsidRDefault="009B331E" w:rsidP="006617F5">
      <w:pPr>
        <w:spacing w:after="0" w:line="25" w:lineRule="atLeast"/>
        <w:ind w:firstLine="567"/>
        <w:jc w:val="both"/>
        <w:rPr>
          <w:rFonts w:ascii="Times New Roman" w:hAnsi="Times New Roman" w:cs="Times New Roman"/>
          <w:sz w:val="28"/>
          <w:szCs w:val="28"/>
          <w:lang w:val="ru-RU"/>
        </w:rPr>
      </w:pPr>
      <w:r w:rsidRPr="009B331E">
        <w:rPr>
          <w:rFonts w:ascii="Times New Roman" w:hAnsi="Times New Roman" w:cs="Times New Roman"/>
          <w:sz w:val="28"/>
          <w:szCs w:val="28"/>
        </w:rPr>
        <w:t xml:space="preserve">Розв’язок задачі зводиться до знаходження стаціонарних точок цієї функції. </w:t>
      </w:r>
    </w:p>
    <w:p w14:paraId="1C259027" w14:textId="77777777" w:rsidR="00D208F2" w:rsidRPr="00F35A5A" w:rsidRDefault="00D208F2" w:rsidP="006617F5">
      <w:pPr>
        <w:spacing w:after="0" w:line="25" w:lineRule="atLeast"/>
        <w:ind w:firstLine="567"/>
        <w:jc w:val="both"/>
        <w:rPr>
          <w:rFonts w:ascii="Times New Roman" w:hAnsi="Times New Roman" w:cs="Times New Roman"/>
          <w:sz w:val="28"/>
          <w:szCs w:val="28"/>
          <w:lang w:val="ru-RU"/>
        </w:rPr>
      </w:pPr>
    </w:p>
    <w:tbl>
      <w:tblPr>
        <w:tblStyle w:val="af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84"/>
        <w:gridCol w:w="843"/>
      </w:tblGrid>
      <w:tr w:rsidR="00D208F2" w14:paraId="5CB9EF7C" w14:textId="77777777" w:rsidTr="006617F5">
        <w:tc>
          <w:tcPr>
            <w:tcW w:w="8784" w:type="dxa"/>
          </w:tcPr>
          <w:p w14:paraId="2A8BBEF8" w14:textId="14BB4E92" w:rsidR="00D208F2" w:rsidRDefault="00D208F2" w:rsidP="006617F5">
            <w:pPr>
              <w:spacing w:line="25" w:lineRule="atLeast"/>
              <w:jc w:val="center"/>
              <w:rPr>
                <w:rFonts w:ascii="Times New Roman" w:hAnsi="Times New Roman" w:cs="Times New Roman"/>
                <w:sz w:val="28"/>
                <w:szCs w:val="28"/>
                <w:lang w:val="en-US"/>
              </w:rPr>
            </w:pPr>
            <w:r w:rsidRPr="00D208F2">
              <w:rPr>
                <w:rFonts w:ascii="Times New Roman" w:hAnsi="Times New Roman" w:cs="Times New Roman"/>
                <w:noProof/>
                <w:sz w:val="28"/>
                <w:szCs w:val="28"/>
                <w:lang w:val="en-US"/>
              </w:rPr>
              <w:drawing>
                <wp:inline distT="0" distB="0" distL="0" distR="0" wp14:anchorId="70C1F72D" wp14:editId="5C3465C4">
                  <wp:extent cx="1841595" cy="304816"/>
                  <wp:effectExtent l="0" t="0" r="6350" b="0"/>
                  <wp:docPr id="108722278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7222784" name=""/>
                          <pic:cNvPicPr/>
                        </pic:nvPicPr>
                        <pic:blipFill>
                          <a:blip r:embed="rId106"/>
                          <a:stretch>
                            <a:fillRect/>
                          </a:stretch>
                        </pic:blipFill>
                        <pic:spPr>
                          <a:xfrm>
                            <a:off x="0" y="0"/>
                            <a:ext cx="1841595" cy="304816"/>
                          </a:xfrm>
                          <a:prstGeom prst="rect">
                            <a:avLst/>
                          </a:prstGeom>
                        </pic:spPr>
                      </pic:pic>
                    </a:graphicData>
                  </a:graphic>
                </wp:inline>
              </w:drawing>
            </w:r>
          </w:p>
        </w:tc>
        <w:tc>
          <w:tcPr>
            <w:tcW w:w="843" w:type="dxa"/>
          </w:tcPr>
          <w:p w14:paraId="3B7042A8" w14:textId="02E421D8" w:rsidR="00D208F2" w:rsidRDefault="00D208F2" w:rsidP="006617F5">
            <w:pPr>
              <w:spacing w:line="25" w:lineRule="atLeast"/>
              <w:jc w:val="both"/>
              <w:rPr>
                <w:rFonts w:ascii="Times New Roman" w:hAnsi="Times New Roman" w:cs="Times New Roman"/>
                <w:sz w:val="28"/>
                <w:szCs w:val="28"/>
                <w:lang w:val="en-US"/>
              </w:rPr>
            </w:pPr>
            <w:r>
              <w:rPr>
                <w:rFonts w:ascii="Times New Roman" w:hAnsi="Times New Roman" w:cs="Times New Roman"/>
                <w:sz w:val="28"/>
                <w:szCs w:val="28"/>
                <w:lang w:val="en-US"/>
              </w:rPr>
              <w:t>(</w:t>
            </w:r>
            <w:r w:rsidR="00BF3476">
              <w:rPr>
                <w:rFonts w:ascii="Times New Roman" w:hAnsi="Times New Roman" w:cs="Times New Roman"/>
                <w:sz w:val="28"/>
                <w:szCs w:val="28"/>
                <w:lang w:val="en-US"/>
              </w:rPr>
              <w:t>4</w:t>
            </w:r>
            <w:r>
              <w:rPr>
                <w:rFonts w:ascii="Times New Roman" w:hAnsi="Times New Roman" w:cs="Times New Roman"/>
                <w:sz w:val="28"/>
                <w:szCs w:val="28"/>
                <w:lang w:val="en-US"/>
              </w:rPr>
              <w:t>.4)</w:t>
            </w:r>
          </w:p>
        </w:tc>
      </w:tr>
    </w:tbl>
    <w:p w14:paraId="78DB901A" w14:textId="04CE7686" w:rsidR="00D208F2" w:rsidRDefault="00D208F2" w:rsidP="006617F5">
      <w:pPr>
        <w:spacing w:after="0" w:line="25" w:lineRule="atLeast"/>
        <w:ind w:firstLine="567"/>
        <w:jc w:val="both"/>
        <w:rPr>
          <w:rFonts w:ascii="Times New Roman" w:hAnsi="Times New Roman" w:cs="Times New Roman"/>
          <w:sz w:val="28"/>
          <w:szCs w:val="28"/>
          <w:lang w:val="en-US"/>
        </w:rPr>
      </w:pPr>
    </w:p>
    <w:p w14:paraId="61F5AD2F" w14:textId="53262162" w:rsidR="009B331E" w:rsidRPr="009B331E" w:rsidRDefault="009B331E" w:rsidP="006617F5">
      <w:pPr>
        <w:spacing w:after="0" w:line="25" w:lineRule="atLeast"/>
        <w:ind w:firstLine="567"/>
        <w:jc w:val="both"/>
        <w:rPr>
          <w:rFonts w:ascii="Times New Roman" w:hAnsi="Times New Roman" w:cs="Times New Roman"/>
          <w:sz w:val="28"/>
          <w:szCs w:val="28"/>
        </w:rPr>
      </w:pPr>
      <w:r w:rsidRPr="009B331E">
        <w:rPr>
          <w:rFonts w:ascii="Times New Roman" w:hAnsi="Times New Roman" w:cs="Times New Roman"/>
          <w:sz w:val="28"/>
          <w:szCs w:val="28"/>
        </w:rPr>
        <w:t xml:space="preserve">На практиці такий підхід добре працює для рівняння-обмежень, але не дозволяє безпосередньо працювати з </w:t>
      </w:r>
      <w:proofErr w:type="spellStart"/>
      <w:r w:rsidRPr="009B331E">
        <w:rPr>
          <w:rFonts w:ascii="Times New Roman" w:hAnsi="Times New Roman" w:cs="Times New Roman"/>
          <w:sz w:val="28"/>
          <w:szCs w:val="28"/>
        </w:rPr>
        <w:t>нерівностями</w:t>
      </w:r>
      <w:proofErr w:type="spellEnd"/>
      <w:r w:rsidRPr="009B331E">
        <w:rPr>
          <w:rFonts w:ascii="Times New Roman" w:hAnsi="Times New Roman" w:cs="Times New Roman"/>
          <w:sz w:val="28"/>
          <w:szCs w:val="28"/>
        </w:rPr>
        <w:t>.</w:t>
      </w:r>
    </w:p>
    <w:p w14:paraId="448058ED" w14:textId="2CF69125" w:rsidR="009B331E" w:rsidRPr="009B331E" w:rsidRDefault="009B331E" w:rsidP="006617F5">
      <w:pPr>
        <w:spacing w:after="0" w:line="25" w:lineRule="atLeast"/>
        <w:ind w:firstLine="567"/>
        <w:jc w:val="both"/>
        <w:rPr>
          <w:rFonts w:ascii="Times New Roman" w:hAnsi="Times New Roman" w:cs="Times New Roman"/>
          <w:sz w:val="28"/>
          <w:szCs w:val="28"/>
        </w:rPr>
      </w:pPr>
      <w:r w:rsidRPr="009B331E">
        <w:rPr>
          <w:rFonts w:ascii="Times New Roman" w:hAnsi="Times New Roman" w:cs="Times New Roman"/>
          <w:sz w:val="28"/>
          <w:szCs w:val="28"/>
        </w:rPr>
        <w:t xml:space="preserve">Щоб узагальнити підхід Лагранжа на випадок, коли в задачі є не лише рівняння, а й нерівності, застосовується метод </w:t>
      </w:r>
      <w:proofErr w:type="spellStart"/>
      <w:r w:rsidRPr="009B331E">
        <w:rPr>
          <w:rFonts w:ascii="Times New Roman" w:hAnsi="Times New Roman" w:cs="Times New Roman"/>
          <w:sz w:val="28"/>
          <w:szCs w:val="28"/>
        </w:rPr>
        <w:t>Каруша</w:t>
      </w:r>
      <w:proofErr w:type="spellEnd"/>
      <w:r w:rsidR="00D208F2" w:rsidRPr="00D208F2">
        <w:rPr>
          <w:rFonts w:ascii="Times New Roman" w:hAnsi="Times New Roman" w:cs="Times New Roman"/>
          <w:sz w:val="28"/>
          <w:szCs w:val="28"/>
        </w:rPr>
        <w:t>-</w:t>
      </w:r>
      <w:r w:rsidRPr="009B331E">
        <w:rPr>
          <w:rFonts w:ascii="Times New Roman" w:hAnsi="Times New Roman" w:cs="Times New Roman"/>
          <w:sz w:val="28"/>
          <w:szCs w:val="28"/>
        </w:rPr>
        <w:t>Куна</w:t>
      </w:r>
      <w:r w:rsidR="00D208F2" w:rsidRPr="00D208F2">
        <w:rPr>
          <w:rFonts w:ascii="Times New Roman" w:hAnsi="Times New Roman" w:cs="Times New Roman"/>
          <w:sz w:val="28"/>
          <w:szCs w:val="28"/>
        </w:rPr>
        <w:t>-</w:t>
      </w:r>
      <w:proofErr w:type="spellStart"/>
      <w:r w:rsidRPr="009B331E">
        <w:rPr>
          <w:rFonts w:ascii="Times New Roman" w:hAnsi="Times New Roman" w:cs="Times New Roman"/>
          <w:sz w:val="28"/>
          <w:szCs w:val="28"/>
        </w:rPr>
        <w:t>Таккера</w:t>
      </w:r>
      <w:proofErr w:type="spellEnd"/>
      <w:r w:rsidRPr="009B331E">
        <w:rPr>
          <w:rFonts w:ascii="Times New Roman" w:hAnsi="Times New Roman" w:cs="Times New Roman"/>
          <w:sz w:val="28"/>
          <w:szCs w:val="28"/>
        </w:rPr>
        <w:t xml:space="preserve">, який часто називають просто KKT-умовами. Цей метод є центральним у нелінійному програмуванні. Його суть полягає в тому, що для задачі мінімізації з обмеженнями у вигляді рівнянь та </w:t>
      </w:r>
      <w:proofErr w:type="spellStart"/>
      <w:r w:rsidRPr="009B331E">
        <w:rPr>
          <w:rFonts w:ascii="Times New Roman" w:hAnsi="Times New Roman" w:cs="Times New Roman"/>
          <w:sz w:val="28"/>
          <w:szCs w:val="28"/>
        </w:rPr>
        <w:t>нерівностей</w:t>
      </w:r>
      <w:proofErr w:type="spellEnd"/>
      <w:r w:rsidRPr="009B331E">
        <w:rPr>
          <w:rFonts w:ascii="Times New Roman" w:hAnsi="Times New Roman" w:cs="Times New Roman"/>
          <w:sz w:val="28"/>
          <w:szCs w:val="28"/>
        </w:rPr>
        <w:t xml:space="preserve"> необхідно перевірити виконання кількох умов. Зокрема, крім умови стаціонарності (тобто рівності нуля градієнта функції Лагранжа), необхідно забезпечити виконання обмежень, невід’ємність множників для </w:t>
      </w:r>
      <w:proofErr w:type="spellStart"/>
      <w:r w:rsidRPr="009B331E">
        <w:rPr>
          <w:rFonts w:ascii="Times New Roman" w:hAnsi="Times New Roman" w:cs="Times New Roman"/>
          <w:sz w:val="28"/>
          <w:szCs w:val="28"/>
        </w:rPr>
        <w:t>нерівностей</w:t>
      </w:r>
      <w:proofErr w:type="spellEnd"/>
      <w:r w:rsidRPr="009B331E">
        <w:rPr>
          <w:rFonts w:ascii="Times New Roman" w:hAnsi="Times New Roman" w:cs="Times New Roman"/>
          <w:sz w:val="28"/>
          <w:szCs w:val="28"/>
        </w:rPr>
        <w:t xml:space="preserve">, а також умову </w:t>
      </w:r>
      <w:proofErr w:type="spellStart"/>
      <w:r w:rsidRPr="009B331E">
        <w:rPr>
          <w:rFonts w:ascii="Times New Roman" w:hAnsi="Times New Roman" w:cs="Times New Roman"/>
          <w:sz w:val="28"/>
          <w:szCs w:val="28"/>
        </w:rPr>
        <w:t>комплементарності</w:t>
      </w:r>
      <w:proofErr w:type="spellEnd"/>
      <w:r w:rsidRPr="009B331E">
        <w:rPr>
          <w:rFonts w:ascii="Times New Roman" w:hAnsi="Times New Roman" w:cs="Times New Roman"/>
          <w:sz w:val="28"/>
          <w:szCs w:val="28"/>
        </w:rPr>
        <w:t>: або обмеження є активним (дорівнює нулю), або відповідний множник є нулем.</w:t>
      </w:r>
    </w:p>
    <w:p w14:paraId="5DAC2E92" w14:textId="5EB2BEE3" w:rsidR="009B331E" w:rsidRPr="009B331E" w:rsidRDefault="009B331E" w:rsidP="006617F5">
      <w:pPr>
        <w:spacing w:after="0" w:line="25" w:lineRule="atLeast"/>
        <w:ind w:firstLine="567"/>
        <w:jc w:val="both"/>
        <w:rPr>
          <w:rFonts w:ascii="Times New Roman" w:hAnsi="Times New Roman" w:cs="Times New Roman"/>
          <w:sz w:val="28"/>
          <w:szCs w:val="28"/>
        </w:rPr>
      </w:pPr>
      <w:r w:rsidRPr="009B331E">
        <w:rPr>
          <w:rFonts w:ascii="Times New Roman" w:hAnsi="Times New Roman" w:cs="Times New Roman"/>
          <w:sz w:val="28"/>
          <w:szCs w:val="28"/>
        </w:rPr>
        <w:t xml:space="preserve">У задачах електронного моделювання ці методи можуть використовуватись для пошуку оптимальних параметрів схем, конструкцій чи систем керування. Наприклад, при проектуванні аналогових підсилювачів часто виникає потреба мінімізувати коефіцієнт спотворень за обмеженням на смугу пропускання або струм споживання. У цьому випадку метод Лагранжа дозволяє знайти компроміс </w:t>
      </w:r>
      <w:r w:rsidRPr="009B331E">
        <w:rPr>
          <w:rFonts w:ascii="Times New Roman" w:hAnsi="Times New Roman" w:cs="Times New Roman"/>
          <w:sz w:val="28"/>
          <w:szCs w:val="28"/>
        </w:rPr>
        <w:lastRenderedPageBreak/>
        <w:t xml:space="preserve">між якістю сигналу та енергоспоживанням. Якщо ж додаються обмеження, наприклад, на максимальний нагрів окремих елементів, </w:t>
      </w:r>
      <w:r>
        <w:rPr>
          <w:rFonts w:ascii="Times New Roman" w:hAnsi="Times New Roman" w:cs="Times New Roman"/>
          <w:sz w:val="28"/>
          <w:szCs w:val="28"/>
        </w:rPr>
        <w:t>–</w:t>
      </w:r>
      <w:r w:rsidRPr="009B331E">
        <w:rPr>
          <w:rFonts w:ascii="Times New Roman" w:hAnsi="Times New Roman" w:cs="Times New Roman"/>
          <w:sz w:val="28"/>
          <w:szCs w:val="28"/>
        </w:rPr>
        <w:t xml:space="preserve"> застосовуються KKT-умови, які дозволяють урахувати всі аспекти системи одночасно.</w:t>
      </w:r>
    </w:p>
    <w:p w14:paraId="65C47CD3" w14:textId="1C688413" w:rsidR="009B331E" w:rsidRPr="008C6D5C" w:rsidRDefault="009B331E" w:rsidP="006617F5">
      <w:pPr>
        <w:spacing w:after="0" w:line="25" w:lineRule="atLeast"/>
        <w:ind w:firstLine="567"/>
        <w:jc w:val="both"/>
        <w:rPr>
          <w:rFonts w:ascii="Times New Roman" w:hAnsi="Times New Roman" w:cs="Times New Roman"/>
          <w:sz w:val="28"/>
          <w:szCs w:val="28"/>
        </w:rPr>
      </w:pPr>
      <w:r w:rsidRPr="009B331E">
        <w:rPr>
          <w:rFonts w:ascii="Times New Roman" w:hAnsi="Times New Roman" w:cs="Times New Roman"/>
          <w:sz w:val="28"/>
          <w:szCs w:val="28"/>
        </w:rPr>
        <w:t>Таким чином, аналітичні методи оптимізації є не лише теоретичним інструментом, а й практичним підходом до вирішення задач, де необхідно досягти певної мети за наявності технічних або фізичних обмежень. Їх використання особливо ефективне на початкових етапах проектування, коли математична модель системи є ще досить простою та допускає аналітичний розв’язок.</w:t>
      </w:r>
    </w:p>
    <w:p w14:paraId="327C4596" w14:textId="77777777" w:rsidR="00D208F2" w:rsidRPr="00D208F2" w:rsidRDefault="00D208F2" w:rsidP="006617F5">
      <w:pPr>
        <w:spacing w:after="0" w:line="25" w:lineRule="atLeast"/>
        <w:ind w:firstLine="567"/>
        <w:jc w:val="both"/>
        <w:rPr>
          <w:rFonts w:ascii="Times New Roman" w:hAnsi="Times New Roman" w:cs="Times New Roman"/>
          <w:sz w:val="28"/>
          <w:szCs w:val="28"/>
        </w:rPr>
      </w:pPr>
      <w:r w:rsidRPr="00D208F2">
        <w:rPr>
          <w:rFonts w:ascii="Times New Roman" w:hAnsi="Times New Roman" w:cs="Times New Roman"/>
          <w:sz w:val="28"/>
          <w:szCs w:val="28"/>
        </w:rPr>
        <w:t xml:space="preserve">На відміну від аналітичних, </w:t>
      </w:r>
      <w:r w:rsidRPr="00D208F2">
        <w:rPr>
          <w:rFonts w:ascii="Times New Roman" w:hAnsi="Times New Roman" w:cs="Times New Roman"/>
          <w:b/>
          <w:bCs/>
          <w:sz w:val="28"/>
          <w:szCs w:val="28"/>
        </w:rPr>
        <w:t>чисельні методи оптимізації</w:t>
      </w:r>
      <w:r w:rsidRPr="00D208F2">
        <w:rPr>
          <w:rFonts w:ascii="Times New Roman" w:hAnsi="Times New Roman" w:cs="Times New Roman"/>
          <w:sz w:val="28"/>
          <w:szCs w:val="28"/>
        </w:rPr>
        <w:t xml:space="preserve"> не вимагають обов’язкової наявності точного математичного опису розв’язку, а дозволяють наближено знаходити екстремуми функцій навіть у випадках, коли аналітичне вирішення задачі є неможливим або занадто складним. Такі методи широко застосовуються в комп’ютерному моделюванні, оскільки легко реалізуються у програмному середовищі та дозволяють обробляти задачі з великою кількістю змінних, складними обмеженнями або нелінійними </w:t>
      </w:r>
      <w:proofErr w:type="spellStart"/>
      <w:r w:rsidRPr="00D208F2">
        <w:rPr>
          <w:rFonts w:ascii="Times New Roman" w:hAnsi="Times New Roman" w:cs="Times New Roman"/>
          <w:sz w:val="28"/>
          <w:szCs w:val="28"/>
        </w:rPr>
        <w:t>залежностями</w:t>
      </w:r>
      <w:proofErr w:type="spellEnd"/>
      <w:r w:rsidRPr="00D208F2">
        <w:rPr>
          <w:rFonts w:ascii="Times New Roman" w:hAnsi="Times New Roman" w:cs="Times New Roman"/>
          <w:sz w:val="28"/>
          <w:szCs w:val="28"/>
        </w:rPr>
        <w:t>.</w:t>
      </w:r>
    </w:p>
    <w:p w14:paraId="13C4B5BA" w14:textId="77777777" w:rsidR="00D208F2" w:rsidRPr="00D208F2" w:rsidRDefault="00D208F2" w:rsidP="006617F5">
      <w:pPr>
        <w:spacing w:after="0" w:line="25" w:lineRule="atLeast"/>
        <w:ind w:firstLine="567"/>
        <w:jc w:val="both"/>
        <w:rPr>
          <w:rFonts w:ascii="Times New Roman" w:hAnsi="Times New Roman" w:cs="Times New Roman"/>
          <w:sz w:val="28"/>
          <w:szCs w:val="28"/>
        </w:rPr>
      </w:pPr>
      <w:r w:rsidRPr="00D208F2">
        <w:rPr>
          <w:rFonts w:ascii="Times New Roman" w:hAnsi="Times New Roman" w:cs="Times New Roman"/>
          <w:sz w:val="28"/>
          <w:szCs w:val="28"/>
        </w:rPr>
        <w:t xml:space="preserve">Одним із найпростіших чисельних методів є метод найшвидшого спуску, який є чисельною реалізацією градієнтного підходу. У цьому методі точка мінімуму </w:t>
      </w:r>
      <w:proofErr w:type="spellStart"/>
      <w:r w:rsidRPr="00D208F2">
        <w:rPr>
          <w:rFonts w:ascii="Times New Roman" w:hAnsi="Times New Roman" w:cs="Times New Roman"/>
          <w:sz w:val="28"/>
          <w:szCs w:val="28"/>
        </w:rPr>
        <w:t>шукається</w:t>
      </w:r>
      <w:proofErr w:type="spellEnd"/>
      <w:r w:rsidRPr="00D208F2">
        <w:rPr>
          <w:rFonts w:ascii="Times New Roman" w:hAnsi="Times New Roman" w:cs="Times New Roman"/>
          <w:sz w:val="28"/>
          <w:szCs w:val="28"/>
        </w:rPr>
        <w:t xml:space="preserve"> за допомогою ітераційного процесу, де на кожному кроці обчислюється градієнт цільової функції, а потім визначається напрямок, у якому функція зменшується найшвидше. Важливою відмінністю від аналітичного підходу є те, що значення кроку зазвичай не фіксоване, а визначається шляхом пошуку вздовж напрямку спуску. Такий підхід дозволяє уникнути проблеми повільної збіжності при невдалому виборі кроку.</w:t>
      </w:r>
    </w:p>
    <w:p w14:paraId="47AE6DAC" w14:textId="77777777" w:rsidR="00D208F2" w:rsidRPr="00D208F2" w:rsidRDefault="00D208F2" w:rsidP="006617F5">
      <w:pPr>
        <w:spacing w:after="0" w:line="25" w:lineRule="atLeast"/>
        <w:ind w:firstLine="567"/>
        <w:jc w:val="both"/>
        <w:rPr>
          <w:rFonts w:ascii="Times New Roman" w:hAnsi="Times New Roman" w:cs="Times New Roman"/>
          <w:sz w:val="28"/>
          <w:szCs w:val="28"/>
        </w:rPr>
      </w:pPr>
      <w:r w:rsidRPr="00D208F2">
        <w:rPr>
          <w:rFonts w:ascii="Times New Roman" w:hAnsi="Times New Roman" w:cs="Times New Roman"/>
          <w:sz w:val="28"/>
          <w:szCs w:val="28"/>
        </w:rPr>
        <w:t xml:space="preserve">Іншим важливим методом є метод Ньютона, який базується не лише на значенні градієнта функції, а й на її другій похідній — так званій </w:t>
      </w:r>
      <w:proofErr w:type="spellStart"/>
      <w:r w:rsidRPr="00D208F2">
        <w:rPr>
          <w:rFonts w:ascii="Times New Roman" w:hAnsi="Times New Roman" w:cs="Times New Roman"/>
          <w:sz w:val="28"/>
          <w:szCs w:val="28"/>
        </w:rPr>
        <w:t>гесіані</w:t>
      </w:r>
      <w:proofErr w:type="spellEnd"/>
      <w:r w:rsidRPr="00D208F2">
        <w:rPr>
          <w:rFonts w:ascii="Times New Roman" w:hAnsi="Times New Roman" w:cs="Times New Roman"/>
          <w:sz w:val="28"/>
          <w:szCs w:val="28"/>
        </w:rPr>
        <w:t xml:space="preserve">. Метод Ньютона дозволяє суттєво пришвидшити збіжність, особливо у випадку, коли функція має гладку і добре обумовлену форму. Основною перевагою цього методу є квадратична швидкість збіжності, тобто кількість значущих цифр розв’язку подвоюється на кожній ітерації. Проте головним недоліком є обчислювальна складність — необхідність розрахунку та інверсії матриці других похідних, що є </w:t>
      </w:r>
      <w:proofErr w:type="spellStart"/>
      <w:r w:rsidRPr="00D208F2">
        <w:rPr>
          <w:rFonts w:ascii="Times New Roman" w:hAnsi="Times New Roman" w:cs="Times New Roman"/>
          <w:sz w:val="28"/>
          <w:szCs w:val="28"/>
        </w:rPr>
        <w:t>ресурсомістким</w:t>
      </w:r>
      <w:proofErr w:type="spellEnd"/>
      <w:r w:rsidRPr="00D208F2">
        <w:rPr>
          <w:rFonts w:ascii="Times New Roman" w:hAnsi="Times New Roman" w:cs="Times New Roman"/>
          <w:sz w:val="28"/>
          <w:szCs w:val="28"/>
        </w:rPr>
        <w:t xml:space="preserve"> завданням для задач великої розмірності.</w:t>
      </w:r>
    </w:p>
    <w:p w14:paraId="13540D97" w14:textId="77777777" w:rsidR="00D208F2" w:rsidRPr="00D208F2" w:rsidRDefault="00D208F2" w:rsidP="006617F5">
      <w:pPr>
        <w:spacing w:after="0" w:line="25" w:lineRule="atLeast"/>
        <w:ind w:firstLine="567"/>
        <w:jc w:val="both"/>
        <w:rPr>
          <w:rFonts w:ascii="Times New Roman" w:hAnsi="Times New Roman" w:cs="Times New Roman"/>
          <w:sz w:val="28"/>
          <w:szCs w:val="28"/>
        </w:rPr>
      </w:pPr>
      <w:r w:rsidRPr="00D208F2">
        <w:rPr>
          <w:rFonts w:ascii="Times New Roman" w:hAnsi="Times New Roman" w:cs="Times New Roman"/>
          <w:sz w:val="28"/>
          <w:szCs w:val="28"/>
        </w:rPr>
        <w:t>Коли ж відсутнє аналітичне представлення функції або вона має складну форму, застосовується метод покрокового перебору, або повного сканування. Цей метод передбачає перевірку значень цільової функції у всіх можливих точках заданої області з певним кроком. Хоча такий підхід є вкрай неефективним з точки зору продуктивності, він гарантує знаходження глобального екстремуму в дискретному просторі та часто використовується для попередньої грубої оцінки області пошуку.</w:t>
      </w:r>
    </w:p>
    <w:p w14:paraId="22630E89" w14:textId="77777777" w:rsidR="00D208F2" w:rsidRPr="00D208F2" w:rsidRDefault="00D208F2" w:rsidP="006617F5">
      <w:pPr>
        <w:spacing w:after="0" w:line="25" w:lineRule="atLeast"/>
        <w:ind w:firstLine="567"/>
        <w:jc w:val="both"/>
        <w:rPr>
          <w:rFonts w:ascii="Times New Roman" w:hAnsi="Times New Roman" w:cs="Times New Roman"/>
          <w:sz w:val="28"/>
          <w:szCs w:val="28"/>
        </w:rPr>
      </w:pPr>
      <w:r w:rsidRPr="00D208F2">
        <w:rPr>
          <w:rFonts w:ascii="Times New Roman" w:hAnsi="Times New Roman" w:cs="Times New Roman"/>
          <w:sz w:val="28"/>
          <w:szCs w:val="28"/>
        </w:rPr>
        <w:t xml:space="preserve">Для задач, де обчислення градієнта є складним або небажаним, застосовується метод спряжених градієнтів. Цей метод ґрунтується на побудові послідовності напрямків, які є спряженими відносно </w:t>
      </w:r>
      <w:proofErr w:type="spellStart"/>
      <w:r w:rsidRPr="00D208F2">
        <w:rPr>
          <w:rFonts w:ascii="Times New Roman" w:hAnsi="Times New Roman" w:cs="Times New Roman"/>
          <w:sz w:val="28"/>
          <w:szCs w:val="28"/>
        </w:rPr>
        <w:t>гесіану</w:t>
      </w:r>
      <w:proofErr w:type="spellEnd"/>
      <w:r w:rsidRPr="00D208F2">
        <w:rPr>
          <w:rFonts w:ascii="Times New Roman" w:hAnsi="Times New Roman" w:cs="Times New Roman"/>
          <w:sz w:val="28"/>
          <w:szCs w:val="28"/>
        </w:rPr>
        <w:t xml:space="preserve"> функції, і забезпечує збіжність за меншої кількості ітерацій, ніж звичайний градієнтний спуск. Метод особливо ефективний при розв’язанні великих систем лінійних рівнянь, що виникають у моделюванні фізичних процесів в електроніці, таких як розподіл потенціалів, температур, струмів тощо.</w:t>
      </w:r>
    </w:p>
    <w:p w14:paraId="7C8FFB4F" w14:textId="77777777" w:rsidR="00D208F2" w:rsidRPr="00D208F2" w:rsidRDefault="00D208F2" w:rsidP="006617F5">
      <w:pPr>
        <w:spacing w:after="0" w:line="25" w:lineRule="atLeast"/>
        <w:ind w:firstLine="567"/>
        <w:jc w:val="both"/>
        <w:rPr>
          <w:rFonts w:ascii="Times New Roman" w:hAnsi="Times New Roman" w:cs="Times New Roman"/>
          <w:sz w:val="28"/>
          <w:szCs w:val="28"/>
        </w:rPr>
      </w:pPr>
      <w:r w:rsidRPr="00D208F2">
        <w:rPr>
          <w:rFonts w:ascii="Times New Roman" w:hAnsi="Times New Roman" w:cs="Times New Roman"/>
          <w:sz w:val="28"/>
          <w:szCs w:val="28"/>
        </w:rPr>
        <w:lastRenderedPageBreak/>
        <w:t>У задачах електронного проектування чисельні методи є ключовими, оскільки дозволяють ефективно працювати з великими схемами, багатьма параметрами і складними обмеженнями. Наприклад, при автоматизованій оптимізації характеристик транзисторного каскаду в середовищах SPICE або MATLAB, чисельні алгоритми допомагають знайти таке поєднання параметрів, яке забезпечує заданий коефіцієнт підсилення при мінімальному споживанні енергії або максимальній смузі пропускання. Навіть якщо математична модель не допускає простого диференціювання, чисельні методи дозволяють побудувати ітеративний процес, що приведе до прийнятного технічного рішення.</w:t>
      </w:r>
    </w:p>
    <w:p w14:paraId="3AA8F62B" w14:textId="77777777" w:rsidR="00D208F2" w:rsidRPr="00D208F2" w:rsidRDefault="00D208F2" w:rsidP="006617F5">
      <w:pPr>
        <w:spacing w:after="0" w:line="25" w:lineRule="atLeast"/>
        <w:ind w:firstLine="567"/>
        <w:jc w:val="both"/>
        <w:rPr>
          <w:rFonts w:ascii="Times New Roman" w:hAnsi="Times New Roman" w:cs="Times New Roman"/>
          <w:sz w:val="28"/>
          <w:szCs w:val="28"/>
        </w:rPr>
      </w:pPr>
    </w:p>
    <w:p w14:paraId="7336D410" w14:textId="7D79D599" w:rsidR="008C6D5C" w:rsidRPr="008C6D5C" w:rsidRDefault="00BF3476" w:rsidP="006617F5">
      <w:pPr>
        <w:spacing w:after="0" w:line="25" w:lineRule="atLeast"/>
        <w:ind w:firstLine="567"/>
        <w:jc w:val="both"/>
        <w:rPr>
          <w:rFonts w:ascii="Times New Roman" w:hAnsi="Times New Roman" w:cs="Times New Roman"/>
          <w:b/>
          <w:sz w:val="28"/>
          <w:szCs w:val="28"/>
        </w:rPr>
      </w:pPr>
      <w:r w:rsidRPr="00F35A5A">
        <w:rPr>
          <w:rFonts w:ascii="Times New Roman" w:hAnsi="Times New Roman" w:cs="Times New Roman"/>
          <w:b/>
          <w:sz w:val="28"/>
          <w:szCs w:val="28"/>
        </w:rPr>
        <w:t>4</w:t>
      </w:r>
      <w:r w:rsidR="008C6D5C" w:rsidRPr="008C6D5C">
        <w:rPr>
          <w:rFonts w:ascii="Times New Roman" w:hAnsi="Times New Roman" w:cs="Times New Roman"/>
          <w:b/>
          <w:sz w:val="28"/>
          <w:szCs w:val="28"/>
        </w:rPr>
        <w:t>.</w:t>
      </w:r>
      <w:r w:rsidR="005A5F63">
        <w:rPr>
          <w:rFonts w:ascii="Times New Roman" w:hAnsi="Times New Roman" w:cs="Times New Roman"/>
          <w:b/>
          <w:sz w:val="28"/>
          <w:szCs w:val="28"/>
        </w:rPr>
        <w:t>2</w:t>
      </w:r>
      <w:r w:rsidR="008C6D5C" w:rsidRPr="008C6D5C">
        <w:rPr>
          <w:rFonts w:ascii="Times New Roman" w:hAnsi="Times New Roman" w:cs="Times New Roman"/>
          <w:b/>
          <w:sz w:val="28"/>
          <w:szCs w:val="28"/>
        </w:rPr>
        <w:t xml:space="preserve"> Багатокритеріальні задачі прийняття рішень</w:t>
      </w:r>
    </w:p>
    <w:p w14:paraId="19726AC4" w14:textId="77777777" w:rsidR="008C6D5C" w:rsidRPr="008C6D5C" w:rsidRDefault="008C6D5C" w:rsidP="006617F5">
      <w:pPr>
        <w:spacing w:after="0" w:line="25" w:lineRule="atLeast"/>
        <w:ind w:firstLine="567"/>
        <w:jc w:val="both"/>
        <w:rPr>
          <w:rFonts w:ascii="Times New Roman" w:hAnsi="Times New Roman" w:cs="Times New Roman"/>
          <w:b/>
          <w:sz w:val="28"/>
          <w:szCs w:val="28"/>
        </w:rPr>
      </w:pPr>
    </w:p>
    <w:p w14:paraId="5576ABE8" w14:textId="77777777" w:rsidR="008C6D5C" w:rsidRPr="008C6D5C" w:rsidRDefault="008C6D5C" w:rsidP="006617F5">
      <w:pPr>
        <w:spacing w:after="0" w:line="25" w:lineRule="atLeast"/>
        <w:ind w:firstLine="567"/>
        <w:jc w:val="both"/>
        <w:rPr>
          <w:rFonts w:ascii="Times New Roman" w:hAnsi="Times New Roman" w:cs="Times New Roman"/>
          <w:sz w:val="28"/>
          <w:szCs w:val="28"/>
        </w:rPr>
      </w:pPr>
      <w:r w:rsidRPr="008C6D5C">
        <w:rPr>
          <w:rFonts w:ascii="Times New Roman" w:hAnsi="Times New Roman" w:cs="Times New Roman"/>
          <w:sz w:val="28"/>
          <w:szCs w:val="28"/>
        </w:rPr>
        <w:t xml:space="preserve">У практичній діяльності часто зустрічаються завдання, які полягають у пошуку кращого (оптимального) рішення при наявності різних незвідних один до одного критеріїв оптимальності, тобто завдання </w:t>
      </w:r>
      <w:r w:rsidRPr="008C6D5C">
        <w:rPr>
          <w:rFonts w:ascii="Times New Roman" w:hAnsi="Times New Roman" w:cs="Times New Roman"/>
          <w:iCs/>
          <w:sz w:val="28"/>
          <w:szCs w:val="28"/>
        </w:rPr>
        <w:t>багатокритеріальної оптимізації</w:t>
      </w:r>
      <w:r w:rsidRPr="008C6D5C">
        <w:rPr>
          <w:rFonts w:ascii="Times New Roman" w:hAnsi="Times New Roman" w:cs="Times New Roman"/>
          <w:sz w:val="28"/>
          <w:szCs w:val="28"/>
        </w:rPr>
        <w:t>. Такі задачі виникають у тих випадках, коли є кілька цілей, які не можуть бути відображені одним критерієм (наприклад, вартість і надійність). Потрібно знайти точку області допустимих рішень, яка мінімізує або максимізує всі такі критерії. Якщо в подібного роду завданнях йдеться не про різнорідних критеріях деякої системи, а про зіставлення однорідних критеріїв різних її підсистем, то ці </w:t>
      </w:r>
      <w:r w:rsidRPr="008C6D5C">
        <w:rPr>
          <w:rFonts w:ascii="Times New Roman" w:hAnsi="Times New Roman" w:cs="Times New Roman"/>
          <w:iCs/>
          <w:sz w:val="28"/>
          <w:szCs w:val="28"/>
        </w:rPr>
        <w:t>завдання називаються завданнями векторної оптимізації.</w:t>
      </w:r>
    </w:p>
    <w:p w14:paraId="44ADC0CB" w14:textId="77777777" w:rsidR="008C6D5C" w:rsidRPr="008C6D5C" w:rsidRDefault="008C6D5C" w:rsidP="006617F5">
      <w:pPr>
        <w:spacing w:after="0" w:line="25" w:lineRule="atLeast"/>
        <w:ind w:firstLine="567"/>
        <w:jc w:val="both"/>
        <w:rPr>
          <w:rFonts w:ascii="Times New Roman" w:hAnsi="Times New Roman" w:cs="Times New Roman"/>
          <w:sz w:val="28"/>
          <w:szCs w:val="28"/>
        </w:rPr>
      </w:pPr>
      <w:r w:rsidRPr="008C6D5C">
        <w:rPr>
          <w:rFonts w:ascii="Times New Roman" w:hAnsi="Times New Roman" w:cs="Times New Roman"/>
          <w:sz w:val="28"/>
          <w:szCs w:val="28"/>
        </w:rPr>
        <w:t>Позначимо 1-й частковий критерій </w:t>
      </w:r>
      <w:proofErr w:type="spellStart"/>
      <w:r w:rsidRPr="008C6D5C">
        <w:rPr>
          <w:rFonts w:ascii="Times New Roman" w:hAnsi="Times New Roman" w:cs="Times New Roman"/>
          <w:i/>
          <w:iCs/>
          <w:sz w:val="28"/>
          <w:szCs w:val="28"/>
        </w:rPr>
        <w:t>Zi</w:t>
      </w:r>
      <w:proofErr w:type="spellEnd"/>
      <w:r w:rsidRPr="008C6D5C">
        <w:rPr>
          <w:rFonts w:ascii="Times New Roman" w:hAnsi="Times New Roman" w:cs="Times New Roman"/>
          <w:i/>
          <w:iCs/>
          <w:sz w:val="28"/>
          <w:szCs w:val="28"/>
        </w:rPr>
        <w:t>(X)</w:t>
      </w:r>
      <w:r w:rsidRPr="008C6D5C">
        <w:rPr>
          <w:rFonts w:ascii="Times New Roman" w:hAnsi="Times New Roman" w:cs="Times New Roman"/>
          <w:sz w:val="28"/>
          <w:szCs w:val="28"/>
        </w:rPr>
        <w:t xml:space="preserve"> через, де </w:t>
      </w:r>
      <w:r w:rsidRPr="008C6D5C">
        <w:rPr>
          <w:rFonts w:ascii="Times New Roman" w:hAnsi="Times New Roman" w:cs="Times New Roman"/>
          <w:i/>
          <w:iCs/>
          <w:sz w:val="28"/>
          <w:szCs w:val="28"/>
        </w:rPr>
        <w:t>X</w:t>
      </w:r>
      <w:r w:rsidRPr="008C6D5C">
        <w:rPr>
          <w:rFonts w:ascii="Times New Roman" w:hAnsi="Times New Roman" w:cs="Times New Roman"/>
          <w:sz w:val="28"/>
          <w:szCs w:val="28"/>
        </w:rPr>
        <w:t xml:space="preserve"> – допустиме рішення, а область допустимих рішень – через </w:t>
      </w:r>
      <w:r w:rsidRPr="008C6D5C">
        <w:rPr>
          <w:rFonts w:ascii="Times New Roman" w:hAnsi="Times New Roman" w:cs="Times New Roman"/>
          <w:i/>
          <w:iCs/>
          <w:sz w:val="28"/>
          <w:szCs w:val="28"/>
        </w:rPr>
        <w:t>Q</w:t>
      </w:r>
      <w:r w:rsidRPr="008C6D5C">
        <w:rPr>
          <w:rFonts w:ascii="Times New Roman" w:hAnsi="Times New Roman" w:cs="Times New Roman"/>
          <w:b/>
          <w:bCs/>
          <w:iCs/>
          <w:sz w:val="28"/>
          <w:szCs w:val="28"/>
        </w:rPr>
        <w:t>.</w:t>
      </w:r>
      <w:r w:rsidRPr="008C6D5C">
        <w:rPr>
          <w:rFonts w:ascii="Times New Roman" w:hAnsi="Times New Roman" w:cs="Times New Roman"/>
          <w:sz w:val="28"/>
          <w:szCs w:val="28"/>
        </w:rPr>
        <w:t xml:space="preserve"> Якщо врахувати, що зміною знака функції завжди можна звести задачу мінімізації до задачі максимізації, то коротко задачу багатокритеріальної оптимізації можна сформулювати наступним чином: </w:t>
      </w:r>
    </w:p>
    <w:p w14:paraId="58C9F998" w14:textId="77777777" w:rsidR="008C6D5C" w:rsidRPr="008C6D5C" w:rsidRDefault="008C6D5C" w:rsidP="006617F5">
      <w:pPr>
        <w:spacing w:after="0" w:line="25" w:lineRule="atLeast"/>
        <w:ind w:firstLine="567"/>
        <w:jc w:val="both"/>
        <w:rPr>
          <w:rFonts w:ascii="Times New Roman" w:hAnsi="Times New Roman" w:cs="Times New Roman"/>
          <w:sz w:val="28"/>
          <w:szCs w:val="28"/>
        </w:rPr>
      </w:pPr>
    </w:p>
    <w:p w14:paraId="577931DB" w14:textId="034A508A" w:rsidR="008C6D5C" w:rsidRPr="008C6D5C" w:rsidRDefault="008C6D5C" w:rsidP="006617F5">
      <w:pPr>
        <w:spacing w:after="0" w:line="25" w:lineRule="atLeast"/>
        <w:ind w:firstLine="567"/>
        <w:jc w:val="right"/>
        <w:rPr>
          <w:rFonts w:ascii="Times New Roman" w:hAnsi="Times New Roman" w:cs="Times New Roman"/>
          <w:sz w:val="28"/>
          <w:szCs w:val="28"/>
        </w:rPr>
      </w:pPr>
      <w:r w:rsidRPr="008C6D5C">
        <w:rPr>
          <w:rFonts w:ascii="Times New Roman" w:hAnsi="Times New Roman" w:cs="Times New Roman"/>
          <w:i/>
          <w:iCs/>
          <w:sz w:val="28"/>
          <w:szCs w:val="28"/>
        </w:rPr>
        <w:t>Z(X)={Z1(X), Z2(X),…</w:t>
      </w:r>
      <w:proofErr w:type="spellStart"/>
      <w:r w:rsidRPr="008C6D5C">
        <w:rPr>
          <w:rFonts w:ascii="Times New Roman" w:hAnsi="Times New Roman" w:cs="Times New Roman"/>
          <w:i/>
          <w:iCs/>
          <w:sz w:val="28"/>
          <w:szCs w:val="28"/>
        </w:rPr>
        <w:t>Zm</w:t>
      </w:r>
      <w:proofErr w:type="spellEnd"/>
      <w:r w:rsidRPr="008C6D5C">
        <w:rPr>
          <w:rFonts w:ascii="Times New Roman" w:hAnsi="Times New Roman" w:cs="Times New Roman"/>
          <w:i/>
          <w:iCs/>
          <w:sz w:val="28"/>
          <w:szCs w:val="28"/>
        </w:rPr>
        <w:t>(X)}</w:t>
      </w:r>
      <w:r w:rsidRPr="008C6D5C">
        <w:rPr>
          <w:rFonts w:ascii="Times New Roman" w:hAnsi="Times New Roman" w:cs="Times New Roman"/>
          <w:i/>
          <w:iCs/>
          <w:sz w:val="28"/>
          <w:szCs w:val="28"/>
        </w:rPr>
        <w:sym w:font="Symbol" w:char="F0AE"/>
      </w:r>
      <w:proofErr w:type="spellStart"/>
      <w:r w:rsidRPr="008C6D5C">
        <w:rPr>
          <w:rFonts w:ascii="Times New Roman" w:hAnsi="Times New Roman" w:cs="Times New Roman"/>
          <w:i/>
          <w:iCs/>
          <w:sz w:val="28"/>
          <w:szCs w:val="28"/>
        </w:rPr>
        <w:t>max</w:t>
      </w:r>
      <w:proofErr w:type="spellEnd"/>
      <w:r w:rsidRPr="008C6D5C">
        <w:rPr>
          <w:rFonts w:ascii="Times New Roman" w:hAnsi="Times New Roman" w:cs="Times New Roman"/>
          <w:i/>
          <w:iCs/>
          <w:sz w:val="28"/>
          <w:szCs w:val="28"/>
        </w:rPr>
        <w:t>, X</w:t>
      </w:r>
      <w:r w:rsidRPr="008C6D5C">
        <w:rPr>
          <w:rFonts w:ascii="Times New Roman" w:hAnsi="Times New Roman" w:cs="Times New Roman"/>
          <w:i/>
          <w:iCs/>
          <w:sz w:val="28"/>
          <w:szCs w:val="28"/>
        </w:rPr>
        <w:sym w:font="Symbol" w:char="F0CE"/>
      </w:r>
      <w:r w:rsidRPr="008C6D5C">
        <w:rPr>
          <w:rFonts w:ascii="Times New Roman" w:hAnsi="Times New Roman" w:cs="Times New Roman"/>
          <w:i/>
          <w:iCs/>
          <w:sz w:val="28"/>
          <w:szCs w:val="28"/>
        </w:rPr>
        <w:t xml:space="preserve">Q       </w:t>
      </w:r>
      <w:r w:rsidR="005A5F63">
        <w:rPr>
          <w:rFonts w:ascii="Times New Roman" w:hAnsi="Times New Roman" w:cs="Times New Roman"/>
          <w:i/>
          <w:iCs/>
          <w:sz w:val="28"/>
          <w:szCs w:val="28"/>
        </w:rPr>
        <w:t xml:space="preserve">       </w:t>
      </w:r>
      <w:r w:rsidRPr="008C6D5C">
        <w:rPr>
          <w:rFonts w:ascii="Times New Roman" w:hAnsi="Times New Roman" w:cs="Times New Roman"/>
          <w:i/>
          <w:iCs/>
          <w:sz w:val="28"/>
          <w:szCs w:val="28"/>
        </w:rPr>
        <w:t xml:space="preserve">       </w:t>
      </w:r>
      <w:r w:rsidRPr="008C6D5C">
        <w:rPr>
          <w:rFonts w:ascii="Times New Roman" w:hAnsi="Times New Roman" w:cs="Times New Roman"/>
          <w:sz w:val="28"/>
          <w:szCs w:val="28"/>
        </w:rPr>
        <w:t>(</w:t>
      </w:r>
      <w:r w:rsidR="00294C8D" w:rsidRPr="00294C8D">
        <w:rPr>
          <w:rFonts w:ascii="Times New Roman" w:hAnsi="Times New Roman" w:cs="Times New Roman"/>
          <w:sz w:val="28"/>
          <w:szCs w:val="28"/>
          <w:lang w:val="pl-PL"/>
        </w:rPr>
        <w:t>4</w:t>
      </w:r>
      <w:r w:rsidRPr="008C6D5C">
        <w:rPr>
          <w:rFonts w:ascii="Times New Roman" w:hAnsi="Times New Roman" w:cs="Times New Roman"/>
          <w:sz w:val="28"/>
          <w:szCs w:val="28"/>
        </w:rPr>
        <w:t>.</w:t>
      </w:r>
      <w:r w:rsidR="00D208F2">
        <w:rPr>
          <w:rFonts w:ascii="Times New Roman" w:hAnsi="Times New Roman" w:cs="Times New Roman"/>
          <w:sz w:val="28"/>
          <w:szCs w:val="28"/>
        </w:rPr>
        <w:t>5</w:t>
      </w:r>
      <w:r w:rsidRPr="008C6D5C">
        <w:rPr>
          <w:rFonts w:ascii="Times New Roman" w:hAnsi="Times New Roman" w:cs="Times New Roman"/>
          <w:sz w:val="28"/>
          <w:szCs w:val="28"/>
        </w:rPr>
        <w:t>)</w:t>
      </w:r>
    </w:p>
    <w:p w14:paraId="5F7A7F24" w14:textId="77777777" w:rsidR="008C6D5C" w:rsidRPr="008C6D5C" w:rsidRDefault="008C6D5C" w:rsidP="006617F5">
      <w:pPr>
        <w:spacing w:after="0" w:line="25" w:lineRule="atLeast"/>
        <w:ind w:firstLine="567"/>
        <w:jc w:val="both"/>
        <w:rPr>
          <w:rFonts w:ascii="Times New Roman" w:hAnsi="Times New Roman" w:cs="Times New Roman"/>
          <w:i/>
          <w:iCs/>
          <w:sz w:val="28"/>
          <w:szCs w:val="28"/>
        </w:rPr>
      </w:pPr>
    </w:p>
    <w:p w14:paraId="796C6716" w14:textId="77777777" w:rsidR="008C6D5C" w:rsidRPr="008C6D5C" w:rsidRDefault="008C6D5C" w:rsidP="006617F5">
      <w:pPr>
        <w:spacing w:after="0" w:line="25" w:lineRule="atLeast"/>
        <w:ind w:firstLine="567"/>
        <w:jc w:val="both"/>
        <w:rPr>
          <w:rFonts w:ascii="Times New Roman" w:hAnsi="Times New Roman" w:cs="Times New Roman"/>
          <w:sz w:val="28"/>
          <w:szCs w:val="28"/>
        </w:rPr>
      </w:pPr>
      <w:r w:rsidRPr="008C6D5C">
        <w:rPr>
          <w:rFonts w:ascii="Times New Roman" w:hAnsi="Times New Roman" w:cs="Times New Roman"/>
          <w:sz w:val="28"/>
          <w:szCs w:val="28"/>
        </w:rPr>
        <w:t>Деякі часткові критерії можуть суперечити один одному, інші діють в одному напрямку, треті - індиферентні, байдужі один до одного. Тому процес вирішення багатокритеріальних задач неминуче пов'язаний з експертними оцінками як самих критеріїв, так і взаємовідносин між ними. Ці завдання можуть носити як лінійний, так і нелінійний характер. Розглянемо найпоширеніші:</w:t>
      </w:r>
    </w:p>
    <w:p w14:paraId="4EBB9D1E" w14:textId="77777777" w:rsidR="008C6D5C" w:rsidRPr="008C6D5C" w:rsidRDefault="008C6D5C" w:rsidP="006617F5">
      <w:pPr>
        <w:spacing w:after="0" w:line="25" w:lineRule="atLeast"/>
        <w:ind w:firstLine="567"/>
        <w:jc w:val="both"/>
        <w:rPr>
          <w:rFonts w:ascii="Times New Roman" w:hAnsi="Times New Roman" w:cs="Times New Roman"/>
          <w:sz w:val="28"/>
          <w:szCs w:val="28"/>
        </w:rPr>
      </w:pPr>
      <w:r w:rsidRPr="008C6D5C">
        <w:rPr>
          <w:rFonts w:ascii="Times New Roman" w:hAnsi="Times New Roman" w:cs="Times New Roman"/>
          <w:sz w:val="28"/>
          <w:szCs w:val="28"/>
        </w:rPr>
        <w:t>Метод аналізу ієрархій (AHP): дозволяє вирішувати складні багатокритеріальні задачі, розбиваючи їх на ієрархічну структуру рівнів, що включають мету, критерії та альтернативи. Можна виконати оптимізацію одного визнаного найбільш важливим критерію, решта критеріїв при цьому відіграють роль додаткових обмежень.</w:t>
      </w:r>
    </w:p>
    <w:p w14:paraId="0E8777EB" w14:textId="77777777" w:rsidR="008C6D5C" w:rsidRPr="008C6D5C" w:rsidRDefault="008C6D5C" w:rsidP="006617F5">
      <w:pPr>
        <w:spacing w:after="0" w:line="25" w:lineRule="atLeast"/>
        <w:ind w:firstLine="567"/>
        <w:jc w:val="both"/>
        <w:rPr>
          <w:rFonts w:ascii="Times New Roman" w:hAnsi="Times New Roman" w:cs="Times New Roman"/>
          <w:sz w:val="28"/>
          <w:szCs w:val="28"/>
        </w:rPr>
      </w:pPr>
      <w:r w:rsidRPr="008C6D5C">
        <w:rPr>
          <w:rFonts w:ascii="Times New Roman" w:hAnsi="Times New Roman" w:cs="Times New Roman"/>
          <w:sz w:val="28"/>
          <w:szCs w:val="28"/>
        </w:rPr>
        <w:t xml:space="preserve">Метод утилітарної функції: об’єднує кілька критеріїв в одну функцію корисності, де кожен критерій зважується відповідно до його важливості. Цей підхід перетворює багатокритеріальну задачу в </w:t>
      </w:r>
      <w:proofErr w:type="spellStart"/>
      <w:r w:rsidRPr="008C6D5C">
        <w:rPr>
          <w:rFonts w:ascii="Times New Roman" w:hAnsi="Times New Roman" w:cs="Times New Roman"/>
          <w:sz w:val="28"/>
          <w:szCs w:val="28"/>
        </w:rPr>
        <w:t>однокритеріальну</w:t>
      </w:r>
      <w:proofErr w:type="spellEnd"/>
      <w:r w:rsidRPr="008C6D5C">
        <w:rPr>
          <w:rFonts w:ascii="Times New Roman" w:hAnsi="Times New Roman" w:cs="Times New Roman"/>
          <w:sz w:val="28"/>
          <w:szCs w:val="28"/>
        </w:rPr>
        <w:t>, дозволяючи легко знаходити оптимальне рішення. Метод широко застосовується для задач з чіткими кількісними показниками.</w:t>
      </w:r>
    </w:p>
    <w:p w14:paraId="7E103B0C" w14:textId="77777777" w:rsidR="008C6D5C" w:rsidRPr="008C6D5C" w:rsidRDefault="008C6D5C" w:rsidP="006617F5">
      <w:pPr>
        <w:spacing w:after="0" w:line="25" w:lineRule="atLeast"/>
        <w:ind w:firstLine="567"/>
        <w:jc w:val="both"/>
        <w:rPr>
          <w:rFonts w:ascii="Times New Roman" w:hAnsi="Times New Roman" w:cs="Times New Roman"/>
          <w:sz w:val="28"/>
          <w:szCs w:val="28"/>
        </w:rPr>
      </w:pPr>
      <w:r w:rsidRPr="008C6D5C">
        <w:rPr>
          <w:rFonts w:ascii="Times New Roman" w:hAnsi="Times New Roman" w:cs="Times New Roman"/>
          <w:sz w:val="28"/>
          <w:szCs w:val="28"/>
        </w:rPr>
        <w:t xml:space="preserve">Метод ідеальної точки (TOPSIS): оцінює альтернативи на основі відстані до умовно ідеальної точки (оптимальних значень усіх критеріїв) і найгіршої точки. </w:t>
      </w:r>
      <w:r w:rsidRPr="008C6D5C">
        <w:rPr>
          <w:rFonts w:ascii="Times New Roman" w:hAnsi="Times New Roman" w:cs="Times New Roman"/>
          <w:sz w:val="28"/>
          <w:szCs w:val="28"/>
        </w:rPr>
        <w:lastRenderedPageBreak/>
        <w:t>Найкраще рішення обирається як те, що максимально наближене до ідеальної точки, враховуючи всі критерії одночасно.</w:t>
      </w:r>
    </w:p>
    <w:p w14:paraId="4FB642E7" w14:textId="77777777" w:rsidR="008C6D5C" w:rsidRPr="008C6D5C" w:rsidRDefault="008C6D5C" w:rsidP="006617F5">
      <w:pPr>
        <w:spacing w:after="0" w:line="25" w:lineRule="atLeast"/>
        <w:ind w:firstLine="567"/>
        <w:jc w:val="both"/>
        <w:rPr>
          <w:rFonts w:ascii="Times New Roman" w:hAnsi="Times New Roman" w:cs="Times New Roman"/>
          <w:sz w:val="28"/>
          <w:szCs w:val="28"/>
        </w:rPr>
      </w:pPr>
      <w:r w:rsidRPr="008C6D5C">
        <w:rPr>
          <w:rFonts w:ascii="Times New Roman" w:hAnsi="Times New Roman" w:cs="Times New Roman"/>
          <w:sz w:val="28"/>
          <w:szCs w:val="28"/>
        </w:rPr>
        <w:t>Метод компромісного програмування: шукає рішення, яке мінімізує відхилення від ідеального за всіма критеріями одночасно. Він базується на використанні метрики для оцінювання компромісів, що робить його корисним у випадках, коли всі критерії є важливими.</w:t>
      </w:r>
    </w:p>
    <w:p w14:paraId="1E318863" w14:textId="77777777" w:rsidR="008C6D5C" w:rsidRPr="008C6D5C" w:rsidRDefault="008C6D5C" w:rsidP="006617F5">
      <w:pPr>
        <w:spacing w:after="0" w:line="25" w:lineRule="atLeast"/>
        <w:ind w:firstLine="567"/>
        <w:jc w:val="both"/>
        <w:rPr>
          <w:rFonts w:ascii="Times New Roman" w:hAnsi="Times New Roman" w:cs="Times New Roman"/>
          <w:sz w:val="28"/>
          <w:szCs w:val="28"/>
        </w:rPr>
      </w:pPr>
      <w:r w:rsidRPr="008C6D5C">
        <w:rPr>
          <w:rFonts w:ascii="Times New Roman" w:hAnsi="Times New Roman" w:cs="Times New Roman"/>
          <w:sz w:val="28"/>
          <w:szCs w:val="28"/>
        </w:rPr>
        <w:t>Метод Парето-оптимізації: знаходить множину рішень, які є оптимальними у сенсі Парето, тобто покращення одного критерію неможливе без погіршення іншого. Цей метод особливо корисний для задач із конфліктуючими критеріями, де важлива збалансованість.</w:t>
      </w:r>
    </w:p>
    <w:p w14:paraId="6D4A0A17" w14:textId="77777777" w:rsidR="008C6D5C" w:rsidRPr="008C6D5C" w:rsidRDefault="008C6D5C" w:rsidP="006617F5">
      <w:pPr>
        <w:spacing w:after="0" w:line="25" w:lineRule="atLeast"/>
        <w:ind w:firstLine="567"/>
        <w:jc w:val="both"/>
        <w:rPr>
          <w:rFonts w:ascii="Times New Roman" w:hAnsi="Times New Roman" w:cs="Times New Roman"/>
          <w:sz w:val="28"/>
          <w:szCs w:val="28"/>
        </w:rPr>
      </w:pPr>
      <w:bookmarkStart w:id="12" w:name="125"/>
      <w:bookmarkEnd w:id="12"/>
      <w:r w:rsidRPr="008C6D5C">
        <w:rPr>
          <w:rFonts w:ascii="Times New Roman" w:hAnsi="Times New Roman" w:cs="Times New Roman"/>
          <w:sz w:val="28"/>
          <w:szCs w:val="28"/>
        </w:rPr>
        <w:t xml:space="preserve">В ідеальному випадку можна вести пошук такого рішення, яке лежить на перетині множин оптимальних рішень всіх </w:t>
      </w:r>
      <w:proofErr w:type="spellStart"/>
      <w:r w:rsidRPr="008C6D5C">
        <w:rPr>
          <w:rFonts w:ascii="Times New Roman" w:hAnsi="Times New Roman" w:cs="Times New Roman"/>
          <w:sz w:val="28"/>
          <w:szCs w:val="28"/>
        </w:rPr>
        <w:t>однокритеріальних</w:t>
      </w:r>
      <w:proofErr w:type="spellEnd"/>
      <w:r w:rsidRPr="008C6D5C">
        <w:rPr>
          <w:rFonts w:ascii="Times New Roman" w:hAnsi="Times New Roman" w:cs="Times New Roman"/>
          <w:sz w:val="28"/>
          <w:szCs w:val="28"/>
        </w:rPr>
        <w:t xml:space="preserve"> завдань. Однак такий перетин часто є порожнім, тому при вирішенні таких завдань, коли оптимізація означає поліпшення одних показників за умови, щоб не погіршувалися інші використовують критерій оптимальності Парето.</w:t>
      </w:r>
    </w:p>
    <w:p w14:paraId="4C72032D" w14:textId="77777777" w:rsidR="008C6D5C" w:rsidRPr="008C6D5C" w:rsidRDefault="008C6D5C" w:rsidP="006617F5">
      <w:pPr>
        <w:spacing w:after="0" w:line="25" w:lineRule="atLeast"/>
        <w:ind w:firstLine="567"/>
        <w:jc w:val="both"/>
        <w:rPr>
          <w:rFonts w:ascii="Times New Roman" w:hAnsi="Times New Roman" w:cs="Times New Roman"/>
          <w:b/>
          <w:bCs/>
          <w:iCs/>
          <w:sz w:val="28"/>
          <w:szCs w:val="28"/>
          <w:lang w:val="ru-RU"/>
        </w:rPr>
      </w:pPr>
      <w:r w:rsidRPr="008C6D5C">
        <w:rPr>
          <w:rFonts w:ascii="Times New Roman" w:hAnsi="Times New Roman" w:cs="Times New Roman"/>
          <w:sz w:val="28"/>
          <w:szCs w:val="28"/>
        </w:rPr>
        <w:t>Множина допустимих рішень, для яких неможливо одночасно покращити всі часткові показники ефективності (тобто поліпшити хоча б один з них, не погіршуючи інших), прийнято називати </w:t>
      </w:r>
      <w:r w:rsidRPr="008C6D5C">
        <w:rPr>
          <w:rFonts w:ascii="Times New Roman" w:hAnsi="Times New Roman" w:cs="Times New Roman"/>
          <w:iCs/>
          <w:sz w:val="28"/>
          <w:szCs w:val="28"/>
        </w:rPr>
        <w:t>областю</w:t>
      </w:r>
      <w:r w:rsidRPr="008C6D5C">
        <w:rPr>
          <w:rFonts w:ascii="Times New Roman" w:hAnsi="Times New Roman" w:cs="Times New Roman"/>
          <w:b/>
          <w:bCs/>
          <w:iCs/>
          <w:sz w:val="28"/>
          <w:szCs w:val="28"/>
        </w:rPr>
        <w:t xml:space="preserve"> </w:t>
      </w:r>
      <w:r w:rsidRPr="008C6D5C">
        <w:rPr>
          <w:rFonts w:ascii="Times New Roman" w:hAnsi="Times New Roman" w:cs="Times New Roman"/>
          <w:iCs/>
          <w:sz w:val="28"/>
          <w:szCs w:val="28"/>
        </w:rPr>
        <w:t>Парето</w:t>
      </w:r>
      <w:r w:rsidRPr="008C6D5C">
        <w:rPr>
          <w:rFonts w:ascii="Times New Roman" w:hAnsi="Times New Roman" w:cs="Times New Roman"/>
          <w:b/>
          <w:bCs/>
          <w:iCs/>
          <w:sz w:val="28"/>
          <w:szCs w:val="28"/>
        </w:rPr>
        <w:t>,</w:t>
      </w:r>
      <w:r w:rsidRPr="008C6D5C">
        <w:rPr>
          <w:rFonts w:ascii="Times New Roman" w:hAnsi="Times New Roman" w:cs="Times New Roman"/>
          <w:sz w:val="28"/>
          <w:szCs w:val="28"/>
        </w:rPr>
        <w:t> або </w:t>
      </w:r>
      <w:r w:rsidRPr="008C6D5C">
        <w:rPr>
          <w:rFonts w:ascii="Times New Roman" w:hAnsi="Times New Roman" w:cs="Times New Roman"/>
          <w:iCs/>
          <w:sz w:val="28"/>
          <w:szCs w:val="28"/>
        </w:rPr>
        <w:t>областю</w:t>
      </w:r>
      <w:r w:rsidRPr="008C6D5C">
        <w:rPr>
          <w:rFonts w:ascii="Times New Roman" w:hAnsi="Times New Roman" w:cs="Times New Roman"/>
          <w:b/>
          <w:bCs/>
          <w:iCs/>
          <w:sz w:val="28"/>
          <w:szCs w:val="28"/>
        </w:rPr>
        <w:t xml:space="preserve"> </w:t>
      </w:r>
      <w:r w:rsidRPr="008C6D5C">
        <w:rPr>
          <w:rFonts w:ascii="Times New Roman" w:hAnsi="Times New Roman" w:cs="Times New Roman"/>
          <w:iCs/>
          <w:sz w:val="28"/>
          <w:szCs w:val="28"/>
        </w:rPr>
        <w:t>компромісів</w:t>
      </w:r>
      <w:r w:rsidRPr="008C6D5C">
        <w:rPr>
          <w:rFonts w:ascii="Times New Roman" w:hAnsi="Times New Roman" w:cs="Times New Roman"/>
          <w:b/>
          <w:bCs/>
          <w:iCs/>
          <w:sz w:val="28"/>
          <w:szCs w:val="28"/>
        </w:rPr>
        <w:t>,</w:t>
      </w:r>
      <w:r w:rsidRPr="008C6D5C">
        <w:rPr>
          <w:rFonts w:ascii="Times New Roman" w:hAnsi="Times New Roman" w:cs="Times New Roman"/>
          <w:sz w:val="28"/>
          <w:szCs w:val="28"/>
        </w:rPr>
        <w:t>  а належні їй рішення – </w:t>
      </w:r>
      <w:r w:rsidRPr="008C6D5C">
        <w:rPr>
          <w:rFonts w:ascii="Times New Roman" w:hAnsi="Times New Roman" w:cs="Times New Roman"/>
          <w:iCs/>
          <w:sz w:val="28"/>
          <w:szCs w:val="28"/>
        </w:rPr>
        <w:t>ефективними</w:t>
      </w:r>
      <w:r w:rsidRPr="008C6D5C">
        <w:rPr>
          <w:rFonts w:ascii="Times New Roman" w:hAnsi="Times New Roman" w:cs="Times New Roman"/>
          <w:b/>
          <w:bCs/>
          <w:iCs/>
          <w:sz w:val="28"/>
          <w:szCs w:val="28"/>
        </w:rPr>
        <w:t>,</w:t>
      </w:r>
      <w:r w:rsidRPr="008C6D5C">
        <w:rPr>
          <w:rFonts w:ascii="Times New Roman" w:hAnsi="Times New Roman" w:cs="Times New Roman"/>
          <w:sz w:val="28"/>
          <w:szCs w:val="28"/>
        </w:rPr>
        <w:t> або </w:t>
      </w:r>
      <w:r w:rsidRPr="008C6D5C">
        <w:rPr>
          <w:rFonts w:ascii="Times New Roman" w:hAnsi="Times New Roman" w:cs="Times New Roman"/>
          <w:iCs/>
          <w:sz w:val="28"/>
          <w:szCs w:val="28"/>
        </w:rPr>
        <w:t>оптимальними за Парето.</w:t>
      </w:r>
      <w:r w:rsidRPr="008C6D5C">
        <w:rPr>
          <w:rFonts w:ascii="Times New Roman" w:hAnsi="Times New Roman" w:cs="Times New Roman"/>
          <w:b/>
          <w:bCs/>
          <w:iCs/>
          <w:sz w:val="28"/>
          <w:szCs w:val="28"/>
        </w:rPr>
        <w:t xml:space="preserve"> </w:t>
      </w:r>
    </w:p>
    <w:p w14:paraId="4CF0A1B3" w14:textId="5706CDED" w:rsidR="008C6D5C" w:rsidRPr="008C6D5C" w:rsidRDefault="008C6D5C" w:rsidP="006617F5">
      <w:pPr>
        <w:spacing w:after="0" w:line="25" w:lineRule="atLeast"/>
        <w:ind w:firstLine="567"/>
        <w:jc w:val="both"/>
        <w:rPr>
          <w:rFonts w:ascii="Times New Roman" w:hAnsi="Times New Roman" w:cs="Times New Roman"/>
          <w:sz w:val="28"/>
          <w:szCs w:val="28"/>
          <w:lang w:val="ru-RU"/>
        </w:rPr>
      </w:pPr>
      <w:r w:rsidRPr="008C6D5C">
        <w:rPr>
          <w:rFonts w:ascii="Times New Roman" w:hAnsi="Times New Roman" w:cs="Times New Roman"/>
          <w:sz w:val="28"/>
          <w:szCs w:val="28"/>
        </w:rPr>
        <w:t xml:space="preserve">Вектор </w:t>
      </w:r>
      <w:r w:rsidRPr="008C6D5C">
        <w:rPr>
          <w:rFonts w:ascii="Times New Roman" w:hAnsi="Times New Roman" w:cs="Times New Roman"/>
          <w:i/>
          <w:iCs/>
          <w:sz w:val="28"/>
          <w:szCs w:val="28"/>
        </w:rPr>
        <w:t>X*</w:t>
      </w:r>
      <w:r w:rsidRPr="008C6D5C">
        <w:rPr>
          <w:rFonts w:ascii="Times New Roman" w:hAnsi="Times New Roman" w:cs="Times New Roman"/>
          <w:i/>
          <w:iCs/>
          <w:sz w:val="28"/>
          <w:szCs w:val="28"/>
        </w:rPr>
        <w:sym w:font="Symbol" w:char="F0CE"/>
      </w:r>
      <w:r w:rsidR="00EF41F5">
        <w:rPr>
          <w:rFonts w:ascii="Times New Roman" w:hAnsi="Times New Roman" w:cs="Times New Roman"/>
          <w:i/>
          <w:iCs/>
          <w:sz w:val="28"/>
          <w:szCs w:val="28"/>
        </w:rPr>
        <w:t xml:space="preserve"> </w:t>
      </w:r>
      <w:r w:rsidRPr="008C6D5C">
        <w:rPr>
          <w:rFonts w:ascii="Times New Roman" w:hAnsi="Times New Roman" w:cs="Times New Roman"/>
          <w:i/>
          <w:iCs/>
          <w:sz w:val="28"/>
          <w:szCs w:val="28"/>
        </w:rPr>
        <w:t>Q</w:t>
      </w:r>
      <w:r w:rsidRPr="008C6D5C">
        <w:rPr>
          <w:rFonts w:ascii="Times New Roman" w:hAnsi="Times New Roman" w:cs="Times New Roman"/>
          <w:sz w:val="28"/>
          <w:szCs w:val="28"/>
        </w:rPr>
        <w:t> називається ефективним (оптимальним за Парето) рішенням задачі, якщо не існує такого </w:t>
      </w:r>
      <w:r w:rsidRPr="008C6D5C">
        <w:rPr>
          <w:rFonts w:ascii="Times New Roman" w:hAnsi="Times New Roman" w:cs="Times New Roman"/>
          <w:i/>
          <w:iCs/>
          <w:sz w:val="28"/>
          <w:szCs w:val="28"/>
        </w:rPr>
        <w:t>X</w:t>
      </w:r>
      <w:r w:rsidRPr="008C6D5C">
        <w:rPr>
          <w:rFonts w:ascii="Times New Roman" w:hAnsi="Times New Roman" w:cs="Times New Roman"/>
          <w:i/>
          <w:iCs/>
          <w:sz w:val="28"/>
          <w:szCs w:val="28"/>
        </w:rPr>
        <w:sym w:font="Symbol" w:char="F0CE"/>
      </w:r>
      <w:r w:rsidR="00EF41F5">
        <w:rPr>
          <w:rFonts w:ascii="Times New Roman" w:hAnsi="Times New Roman" w:cs="Times New Roman"/>
          <w:i/>
          <w:iCs/>
          <w:sz w:val="28"/>
          <w:szCs w:val="28"/>
        </w:rPr>
        <w:t xml:space="preserve"> </w:t>
      </w:r>
      <w:r w:rsidRPr="008C6D5C">
        <w:rPr>
          <w:rFonts w:ascii="Times New Roman" w:hAnsi="Times New Roman" w:cs="Times New Roman"/>
          <w:i/>
          <w:iCs/>
          <w:sz w:val="28"/>
          <w:szCs w:val="28"/>
        </w:rPr>
        <w:t>Q</w:t>
      </w:r>
      <w:r w:rsidRPr="008C6D5C">
        <w:rPr>
          <w:rFonts w:ascii="Times New Roman" w:hAnsi="Times New Roman" w:cs="Times New Roman"/>
          <w:sz w:val="28"/>
          <w:szCs w:val="28"/>
        </w:rPr>
        <w:t xml:space="preserve"> </w:t>
      </w:r>
      <w:proofErr w:type="spellStart"/>
      <w:r w:rsidRPr="008C6D5C">
        <w:rPr>
          <w:rFonts w:ascii="Times New Roman" w:hAnsi="Times New Roman" w:cs="Times New Roman"/>
          <w:sz w:val="28"/>
          <w:szCs w:val="28"/>
        </w:rPr>
        <w:t>вектора</w:t>
      </w:r>
      <w:proofErr w:type="spellEnd"/>
      <w:r w:rsidRPr="008C6D5C">
        <w:rPr>
          <w:rFonts w:ascii="Times New Roman" w:hAnsi="Times New Roman" w:cs="Times New Roman"/>
          <w:sz w:val="28"/>
          <w:szCs w:val="28"/>
        </w:rPr>
        <w:t xml:space="preserve">, що </w:t>
      </w:r>
      <w:proofErr w:type="spellStart"/>
      <w:r w:rsidRPr="008C6D5C">
        <w:rPr>
          <w:rFonts w:ascii="Times New Roman" w:hAnsi="Times New Roman" w:cs="Times New Roman"/>
          <w:i/>
          <w:iCs/>
          <w:sz w:val="28"/>
          <w:szCs w:val="28"/>
        </w:rPr>
        <w:t>Z</w:t>
      </w:r>
      <w:r w:rsidRPr="008C6D5C">
        <w:rPr>
          <w:rFonts w:ascii="Times New Roman" w:hAnsi="Times New Roman" w:cs="Times New Roman"/>
          <w:i/>
          <w:iCs/>
          <w:sz w:val="28"/>
          <w:szCs w:val="28"/>
          <w:vertAlign w:val="subscript"/>
        </w:rPr>
        <w:t>і</w:t>
      </w:r>
      <w:proofErr w:type="spellEnd"/>
      <w:r w:rsidRPr="008C6D5C">
        <w:rPr>
          <w:rFonts w:ascii="Times New Roman" w:hAnsi="Times New Roman" w:cs="Times New Roman"/>
          <w:i/>
          <w:iCs/>
          <w:sz w:val="28"/>
          <w:szCs w:val="28"/>
        </w:rPr>
        <w:t>(X)</w:t>
      </w:r>
      <w:r w:rsidR="00EF41F5">
        <w:rPr>
          <w:rFonts w:ascii="Times New Roman" w:hAnsi="Times New Roman" w:cs="Times New Roman"/>
          <w:i/>
          <w:iCs/>
          <w:sz w:val="28"/>
          <w:szCs w:val="28"/>
        </w:rPr>
        <w:t xml:space="preserve"> </w:t>
      </w:r>
      <w:r w:rsidRPr="008C6D5C">
        <w:rPr>
          <w:rFonts w:ascii="Times New Roman" w:hAnsi="Times New Roman" w:cs="Times New Roman"/>
          <w:i/>
          <w:iCs/>
          <w:sz w:val="28"/>
          <w:szCs w:val="28"/>
        </w:rPr>
        <w:t>≥</w:t>
      </w:r>
      <w:r w:rsidR="00EF41F5">
        <w:rPr>
          <w:rFonts w:ascii="Times New Roman" w:hAnsi="Times New Roman" w:cs="Times New Roman"/>
          <w:i/>
          <w:iCs/>
          <w:sz w:val="28"/>
          <w:szCs w:val="28"/>
        </w:rPr>
        <w:t xml:space="preserve"> </w:t>
      </w:r>
      <w:proofErr w:type="spellStart"/>
      <w:r w:rsidRPr="008C6D5C">
        <w:rPr>
          <w:rFonts w:ascii="Times New Roman" w:hAnsi="Times New Roman" w:cs="Times New Roman"/>
          <w:i/>
          <w:iCs/>
          <w:sz w:val="28"/>
          <w:szCs w:val="28"/>
        </w:rPr>
        <w:t>Z</w:t>
      </w:r>
      <w:r w:rsidRPr="008C6D5C">
        <w:rPr>
          <w:rFonts w:ascii="Times New Roman" w:hAnsi="Times New Roman" w:cs="Times New Roman"/>
          <w:i/>
          <w:iCs/>
          <w:sz w:val="28"/>
          <w:szCs w:val="28"/>
          <w:vertAlign w:val="subscript"/>
        </w:rPr>
        <w:t>і</w:t>
      </w:r>
      <w:proofErr w:type="spellEnd"/>
      <w:r w:rsidRPr="008C6D5C">
        <w:rPr>
          <w:rFonts w:ascii="Times New Roman" w:hAnsi="Times New Roman" w:cs="Times New Roman"/>
          <w:i/>
          <w:iCs/>
          <w:sz w:val="28"/>
          <w:szCs w:val="28"/>
        </w:rPr>
        <w:t>(X*),</w:t>
      </w:r>
      <w:r w:rsidRPr="008C6D5C">
        <w:rPr>
          <w:rFonts w:ascii="Times New Roman" w:hAnsi="Times New Roman" w:cs="Times New Roman"/>
          <w:sz w:val="28"/>
          <w:szCs w:val="28"/>
        </w:rPr>
        <w:t xml:space="preserve"> </w:t>
      </w:r>
      <w:r w:rsidRPr="008C6D5C">
        <w:rPr>
          <w:rFonts w:ascii="Times New Roman" w:hAnsi="Times New Roman" w:cs="Times New Roman"/>
          <w:i/>
          <w:iCs/>
          <w:sz w:val="28"/>
          <w:szCs w:val="28"/>
        </w:rPr>
        <w:t>і=1…m</w:t>
      </w:r>
      <w:r w:rsidRPr="008C6D5C">
        <w:rPr>
          <w:rFonts w:ascii="Times New Roman" w:hAnsi="Times New Roman" w:cs="Times New Roman"/>
          <w:sz w:val="28"/>
          <w:szCs w:val="28"/>
        </w:rPr>
        <w:t>, причому хоча б для одного значення </w:t>
      </w:r>
      <w:r w:rsidRPr="008C6D5C">
        <w:rPr>
          <w:rFonts w:ascii="Times New Roman" w:hAnsi="Times New Roman" w:cs="Times New Roman"/>
          <w:i/>
          <w:sz w:val="28"/>
          <w:szCs w:val="28"/>
        </w:rPr>
        <w:t>i</w:t>
      </w:r>
      <w:r w:rsidRPr="008C6D5C">
        <w:rPr>
          <w:rFonts w:ascii="Times New Roman" w:hAnsi="Times New Roman" w:cs="Times New Roman"/>
          <w:sz w:val="28"/>
          <w:szCs w:val="28"/>
        </w:rPr>
        <w:t> має місце сувора нерівність.</w:t>
      </w:r>
    </w:p>
    <w:p w14:paraId="46782D63" w14:textId="49F3DB1B" w:rsidR="008C6D5C" w:rsidRPr="008C6D5C" w:rsidRDefault="008C6D5C" w:rsidP="006617F5">
      <w:pPr>
        <w:spacing w:after="0" w:line="25" w:lineRule="atLeast"/>
        <w:ind w:firstLine="567"/>
        <w:jc w:val="both"/>
        <w:rPr>
          <w:rFonts w:ascii="Times New Roman" w:hAnsi="Times New Roman" w:cs="Times New Roman"/>
          <w:b/>
          <w:sz w:val="28"/>
          <w:szCs w:val="28"/>
        </w:rPr>
      </w:pPr>
      <w:r w:rsidRPr="008C6D5C">
        <w:rPr>
          <w:rFonts w:ascii="Times New Roman" w:hAnsi="Times New Roman" w:cs="Times New Roman"/>
          <w:bCs/>
          <w:sz w:val="28"/>
          <w:szCs w:val="28"/>
        </w:rPr>
        <w:t>Метод послідовних поступок: для</w:t>
      </w:r>
      <w:r w:rsidRPr="008C6D5C">
        <w:rPr>
          <w:rFonts w:ascii="Times New Roman" w:hAnsi="Times New Roman" w:cs="Times New Roman"/>
          <w:sz w:val="28"/>
          <w:szCs w:val="28"/>
        </w:rPr>
        <w:t xml:space="preserve"> вирішення завдань багатокритеріальної оптимізації застосовується у випадку, коли часткові критерії можуть бути впорядковані в порядку зменшення їх важливості. Знаходимо максимальне</w:t>
      </w:r>
      <w:r w:rsidR="00EF41F5">
        <w:rPr>
          <w:rFonts w:ascii="Times New Roman" w:hAnsi="Times New Roman" w:cs="Times New Roman"/>
          <w:sz w:val="28"/>
          <w:szCs w:val="28"/>
        </w:rPr>
        <w:t xml:space="preserve">  </w:t>
      </w:r>
      <w:r w:rsidR="00EF41F5" w:rsidRPr="005A5F63">
        <w:rPr>
          <w:rFonts w:ascii="Times New Roman" w:hAnsi="Times New Roman" w:cs="Times New Roman"/>
          <w:i/>
          <w:iCs/>
          <w:sz w:val="28"/>
          <w:szCs w:val="28"/>
          <w:lang w:val="pl-PL"/>
        </w:rPr>
        <w:t>Z</w:t>
      </w:r>
      <w:r w:rsidR="00EF41F5" w:rsidRPr="00EF41F5">
        <w:rPr>
          <w:rFonts w:ascii="Times New Roman" w:hAnsi="Times New Roman" w:cs="Times New Roman"/>
          <w:i/>
          <w:iCs/>
          <w:sz w:val="28"/>
          <w:szCs w:val="28"/>
          <w:vertAlign w:val="subscript"/>
        </w:rPr>
        <w:t>1</w:t>
      </w:r>
      <w:r w:rsidR="00EF41F5" w:rsidRPr="005A5F63">
        <w:rPr>
          <w:rFonts w:ascii="Times New Roman" w:hAnsi="Times New Roman" w:cs="Times New Roman"/>
          <w:i/>
          <w:iCs/>
          <w:sz w:val="28"/>
          <w:szCs w:val="28"/>
          <w:vertAlign w:val="superscript"/>
        </w:rPr>
        <w:t>*</w:t>
      </w:r>
      <w:r w:rsidRPr="008C6D5C">
        <w:rPr>
          <w:rFonts w:ascii="Times New Roman" w:hAnsi="Times New Roman" w:cs="Times New Roman"/>
          <w:sz w:val="28"/>
          <w:szCs w:val="28"/>
        </w:rPr>
        <w:t xml:space="preserve"> значення, першого по важливості критерію в області допустимих рішень, шляхом вирішення </w:t>
      </w:r>
      <w:proofErr w:type="spellStart"/>
      <w:r w:rsidRPr="008C6D5C">
        <w:rPr>
          <w:rFonts w:ascii="Times New Roman" w:hAnsi="Times New Roman" w:cs="Times New Roman"/>
          <w:sz w:val="28"/>
          <w:szCs w:val="28"/>
        </w:rPr>
        <w:t>однокритерійного</w:t>
      </w:r>
      <w:proofErr w:type="spellEnd"/>
      <w:r w:rsidRPr="008C6D5C">
        <w:rPr>
          <w:rFonts w:ascii="Times New Roman" w:hAnsi="Times New Roman" w:cs="Times New Roman"/>
          <w:sz w:val="28"/>
          <w:szCs w:val="28"/>
        </w:rPr>
        <w:t xml:space="preserve"> завдання</w:t>
      </w:r>
      <w:r w:rsidR="00EF41F5" w:rsidRPr="00EF41F5">
        <w:rPr>
          <w:rFonts w:ascii="Times New Roman" w:hAnsi="Times New Roman" w:cs="Times New Roman"/>
          <w:i/>
          <w:iCs/>
          <w:sz w:val="28"/>
          <w:szCs w:val="28"/>
        </w:rPr>
        <w:t xml:space="preserve"> </w:t>
      </w:r>
      <w:r w:rsidR="00EF41F5" w:rsidRPr="005A5F63">
        <w:rPr>
          <w:rFonts w:ascii="Times New Roman" w:hAnsi="Times New Roman" w:cs="Times New Roman"/>
          <w:i/>
          <w:iCs/>
          <w:sz w:val="28"/>
          <w:szCs w:val="28"/>
          <w:lang w:val="pl-PL"/>
        </w:rPr>
        <w:t>Z</w:t>
      </w:r>
      <w:r w:rsidR="00EF41F5">
        <w:rPr>
          <w:rFonts w:ascii="Times New Roman" w:hAnsi="Times New Roman" w:cs="Times New Roman"/>
          <w:i/>
          <w:iCs/>
          <w:sz w:val="28"/>
          <w:szCs w:val="28"/>
          <w:vertAlign w:val="subscript"/>
        </w:rPr>
        <w:t>1</w:t>
      </w:r>
      <w:r w:rsidR="00EF41F5">
        <w:rPr>
          <w:rFonts w:ascii="Times New Roman" w:hAnsi="Times New Roman" w:cs="Times New Roman"/>
          <w:i/>
          <w:iCs/>
          <w:sz w:val="28"/>
          <w:szCs w:val="28"/>
        </w:rPr>
        <w:t>→</w:t>
      </w:r>
      <w:r w:rsidR="00EF41F5" w:rsidRPr="005A5F63">
        <w:rPr>
          <w:rFonts w:ascii="Times New Roman" w:hAnsi="Times New Roman" w:cs="Times New Roman"/>
          <w:i/>
          <w:iCs/>
          <w:sz w:val="28"/>
          <w:szCs w:val="28"/>
          <w:lang w:val="pl-PL"/>
        </w:rPr>
        <w:t>max</w:t>
      </w:r>
      <w:r w:rsidR="00EF41F5" w:rsidRPr="00EF41F5">
        <w:rPr>
          <w:rFonts w:ascii="Times New Roman" w:hAnsi="Times New Roman" w:cs="Times New Roman"/>
          <w:i/>
          <w:iCs/>
          <w:sz w:val="28"/>
          <w:szCs w:val="28"/>
        </w:rPr>
        <w:t xml:space="preserve">,  </w:t>
      </w:r>
      <w:r w:rsidRPr="008C6D5C">
        <w:rPr>
          <w:rFonts w:ascii="Times New Roman" w:hAnsi="Times New Roman" w:cs="Times New Roman"/>
          <w:sz w:val="28"/>
          <w:szCs w:val="28"/>
        </w:rPr>
        <w:t xml:space="preserve"> </w:t>
      </w:r>
      <w:r w:rsidR="00EF41F5" w:rsidRPr="005A5F63">
        <w:rPr>
          <w:rFonts w:ascii="Times New Roman" w:hAnsi="Times New Roman" w:cs="Times New Roman"/>
          <w:i/>
          <w:iCs/>
          <w:sz w:val="28"/>
          <w:szCs w:val="28"/>
          <w:lang w:val="pl-PL"/>
        </w:rPr>
        <w:t>X</w:t>
      </w:r>
      <w:r w:rsidR="00EF41F5" w:rsidRPr="008C6D5C">
        <w:rPr>
          <w:rFonts w:ascii="Times New Roman" w:hAnsi="Times New Roman" w:cs="Times New Roman"/>
          <w:i/>
          <w:iCs/>
          <w:sz w:val="28"/>
          <w:szCs w:val="28"/>
        </w:rPr>
        <w:sym w:font="Symbol" w:char="F0CE"/>
      </w:r>
      <w:r w:rsidR="00EF41F5">
        <w:rPr>
          <w:rFonts w:ascii="Times New Roman" w:hAnsi="Times New Roman" w:cs="Times New Roman"/>
          <w:i/>
          <w:iCs/>
          <w:sz w:val="28"/>
          <w:szCs w:val="28"/>
        </w:rPr>
        <w:t xml:space="preserve"> </w:t>
      </w:r>
      <w:r w:rsidR="00EF41F5" w:rsidRPr="005A5F63">
        <w:rPr>
          <w:rFonts w:ascii="Times New Roman" w:hAnsi="Times New Roman" w:cs="Times New Roman"/>
          <w:i/>
          <w:iCs/>
          <w:sz w:val="28"/>
          <w:szCs w:val="28"/>
          <w:lang w:val="pl-PL"/>
        </w:rPr>
        <w:t>Q</w:t>
      </w:r>
      <w:r w:rsidR="00EF41F5" w:rsidRPr="008C6D5C">
        <w:rPr>
          <w:rFonts w:ascii="Times New Roman" w:hAnsi="Times New Roman" w:cs="Times New Roman"/>
          <w:sz w:val="28"/>
          <w:szCs w:val="28"/>
        </w:rPr>
        <w:t>.</w:t>
      </w:r>
    </w:p>
    <w:p w14:paraId="0B72153F" w14:textId="2B296F54" w:rsidR="008C6D5C" w:rsidRPr="008C6D5C" w:rsidRDefault="008C6D5C" w:rsidP="006617F5">
      <w:pPr>
        <w:spacing w:after="0" w:line="25" w:lineRule="atLeast"/>
        <w:ind w:firstLine="567"/>
        <w:jc w:val="both"/>
        <w:rPr>
          <w:rFonts w:ascii="Times New Roman" w:hAnsi="Times New Roman" w:cs="Times New Roman"/>
          <w:sz w:val="28"/>
          <w:szCs w:val="28"/>
        </w:rPr>
      </w:pPr>
      <w:r w:rsidRPr="008C6D5C">
        <w:rPr>
          <w:rFonts w:ascii="Times New Roman" w:hAnsi="Times New Roman" w:cs="Times New Roman"/>
          <w:sz w:val="28"/>
          <w:szCs w:val="28"/>
        </w:rPr>
        <w:t>Потім, виходячи з практичних міркувань і прийнятої точності, призначається величина допустимого відхилення</w:t>
      </w:r>
      <w:r w:rsidR="005A5F63">
        <w:rPr>
          <w:rFonts w:ascii="Times New Roman" w:hAnsi="Times New Roman" w:cs="Times New Roman"/>
          <w:sz w:val="28"/>
          <w:szCs w:val="28"/>
        </w:rPr>
        <w:t xml:space="preserve"> </w:t>
      </w:r>
      <w:r w:rsidR="005A5F63" w:rsidRPr="005A5F63">
        <w:rPr>
          <w:rFonts w:ascii="Times New Roman" w:hAnsi="Times New Roman" w:cs="Times New Roman"/>
          <w:i/>
          <w:iCs/>
          <w:sz w:val="28"/>
          <w:szCs w:val="28"/>
        </w:rPr>
        <w:t>δ</w:t>
      </w:r>
      <w:r w:rsidR="005A5F63" w:rsidRPr="005A5F63">
        <w:rPr>
          <w:rFonts w:ascii="Times New Roman" w:hAnsi="Times New Roman" w:cs="Times New Roman"/>
          <w:i/>
          <w:iCs/>
          <w:sz w:val="28"/>
          <w:szCs w:val="28"/>
          <w:vertAlign w:val="subscript"/>
        </w:rPr>
        <w:t>1</w:t>
      </w:r>
      <w:r w:rsidR="00EF41F5">
        <w:rPr>
          <w:rFonts w:ascii="Times New Roman" w:hAnsi="Times New Roman" w:cs="Times New Roman"/>
          <w:i/>
          <w:iCs/>
          <w:sz w:val="28"/>
          <w:szCs w:val="28"/>
          <w:vertAlign w:val="subscript"/>
        </w:rPr>
        <w:t xml:space="preserve"> </w:t>
      </w:r>
      <w:r w:rsidR="005A5F63" w:rsidRPr="005A5F63">
        <w:rPr>
          <w:rFonts w:ascii="Times New Roman" w:hAnsi="Times New Roman" w:cs="Times New Roman"/>
          <w:i/>
          <w:iCs/>
          <w:sz w:val="28"/>
          <w:szCs w:val="28"/>
        </w:rPr>
        <w:t>&gt;0</w:t>
      </w:r>
      <w:r w:rsidRPr="008C6D5C">
        <w:rPr>
          <w:rFonts w:ascii="Times New Roman" w:hAnsi="Times New Roman" w:cs="Times New Roman"/>
          <w:sz w:val="28"/>
          <w:szCs w:val="28"/>
        </w:rPr>
        <w:t xml:space="preserve"> (економічно виправданої поступки) критерію </w:t>
      </w:r>
      <w:r w:rsidRPr="008C6D5C">
        <w:rPr>
          <w:rFonts w:ascii="Times New Roman" w:hAnsi="Times New Roman" w:cs="Times New Roman"/>
          <w:i/>
          <w:iCs/>
          <w:sz w:val="28"/>
          <w:szCs w:val="28"/>
        </w:rPr>
        <w:t>Z</w:t>
      </w:r>
      <w:r w:rsidRPr="008C6D5C">
        <w:rPr>
          <w:rFonts w:ascii="Times New Roman" w:hAnsi="Times New Roman" w:cs="Times New Roman"/>
          <w:sz w:val="28"/>
          <w:szCs w:val="28"/>
        </w:rPr>
        <w:t xml:space="preserve">, і знаходиться максимальне значення другого критерію </w:t>
      </w:r>
      <w:r w:rsidR="005A5F63" w:rsidRPr="005A5F63">
        <w:rPr>
          <w:rFonts w:ascii="Times New Roman" w:hAnsi="Times New Roman" w:cs="Times New Roman"/>
          <w:i/>
          <w:iCs/>
          <w:sz w:val="28"/>
          <w:szCs w:val="28"/>
          <w:lang w:val="en-US"/>
        </w:rPr>
        <w:t>Z</w:t>
      </w:r>
      <w:r w:rsidR="005A5F63" w:rsidRPr="005A5F63">
        <w:rPr>
          <w:rFonts w:ascii="Times New Roman" w:hAnsi="Times New Roman" w:cs="Times New Roman"/>
          <w:i/>
          <w:iCs/>
          <w:sz w:val="28"/>
          <w:szCs w:val="28"/>
          <w:vertAlign w:val="subscript"/>
        </w:rPr>
        <w:t>2</w:t>
      </w:r>
      <w:r w:rsidR="005A5F63" w:rsidRPr="005A5F63">
        <w:rPr>
          <w:rFonts w:ascii="Times New Roman" w:hAnsi="Times New Roman" w:cs="Times New Roman"/>
          <w:i/>
          <w:iCs/>
          <w:sz w:val="28"/>
          <w:szCs w:val="28"/>
          <w:vertAlign w:val="superscript"/>
        </w:rPr>
        <w:t>*</w:t>
      </w:r>
      <w:r w:rsidRPr="008C6D5C">
        <w:rPr>
          <w:rFonts w:ascii="Times New Roman" w:hAnsi="Times New Roman" w:cs="Times New Roman"/>
          <w:sz w:val="28"/>
          <w:szCs w:val="28"/>
        </w:rPr>
        <w:t> за умови, що значення першого критерію не повинно відхилятися від свого максимального значення більш ніж на величину допустимої поступки, тобто вирішується завдання:</w:t>
      </w:r>
    </w:p>
    <w:p w14:paraId="32A5C30A" w14:textId="77777777" w:rsidR="008C6D5C" w:rsidRPr="008C6D5C" w:rsidRDefault="008C6D5C" w:rsidP="006617F5">
      <w:pPr>
        <w:spacing w:after="0" w:line="25" w:lineRule="atLeast"/>
        <w:ind w:firstLine="567"/>
        <w:jc w:val="both"/>
        <w:rPr>
          <w:rFonts w:ascii="Times New Roman" w:hAnsi="Times New Roman" w:cs="Times New Roman"/>
          <w:sz w:val="28"/>
          <w:szCs w:val="28"/>
        </w:rPr>
      </w:pPr>
    </w:p>
    <w:p w14:paraId="1C383678" w14:textId="0C5587E3" w:rsidR="008C6D5C" w:rsidRPr="008C6D5C" w:rsidRDefault="005A5F63" w:rsidP="006617F5">
      <w:pPr>
        <w:spacing w:after="0" w:line="25" w:lineRule="atLeast"/>
        <w:ind w:firstLine="567"/>
        <w:jc w:val="right"/>
        <w:rPr>
          <w:rFonts w:ascii="Times New Roman" w:hAnsi="Times New Roman" w:cs="Times New Roman"/>
          <w:sz w:val="28"/>
          <w:szCs w:val="28"/>
        </w:rPr>
      </w:pPr>
      <w:r w:rsidRPr="005A5F63">
        <w:rPr>
          <w:rFonts w:ascii="Times New Roman" w:hAnsi="Times New Roman" w:cs="Times New Roman"/>
          <w:i/>
          <w:iCs/>
          <w:sz w:val="28"/>
          <w:szCs w:val="28"/>
          <w:lang w:val="pl-PL"/>
        </w:rPr>
        <w:t>Z</w:t>
      </w:r>
      <w:r w:rsidRPr="005A5F63">
        <w:rPr>
          <w:rFonts w:ascii="Times New Roman" w:hAnsi="Times New Roman" w:cs="Times New Roman"/>
          <w:i/>
          <w:iCs/>
          <w:sz w:val="28"/>
          <w:szCs w:val="28"/>
          <w:vertAlign w:val="subscript"/>
        </w:rPr>
        <w:t>2</w:t>
      </w:r>
      <w:r>
        <w:rPr>
          <w:rFonts w:ascii="Times New Roman" w:hAnsi="Times New Roman" w:cs="Times New Roman"/>
          <w:i/>
          <w:iCs/>
          <w:sz w:val="28"/>
          <w:szCs w:val="28"/>
        </w:rPr>
        <w:t>→</w:t>
      </w:r>
      <w:r w:rsidRPr="005A5F63">
        <w:rPr>
          <w:rFonts w:ascii="Times New Roman" w:hAnsi="Times New Roman" w:cs="Times New Roman"/>
          <w:i/>
          <w:iCs/>
          <w:sz w:val="28"/>
          <w:szCs w:val="28"/>
          <w:lang w:val="pl-PL"/>
        </w:rPr>
        <w:t>max</w:t>
      </w:r>
      <w:r w:rsidRPr="00FF10F6">
        <w:rPr>
          <w:rFonts w:ascii="Times New Roman" w:hAnsi="Times New Roman" w:cs="Times New Roman"/>
          <w:i/>
          <w:iCs/>
          <w:sz w:val="28"/>
          <w:szCs w:val="28"/>
        </w:rPr>
        <w:t xml:space="preserve">,  </w:t>
      </w:r>
      <w:r w:rsidRPr="005A5F63">
        <w:rPr>
          <w:rFonts w:ascii="Times New Roman" w:hAnsi="Times New Roman" w:cs="Times New Roman"/>
          <w:i/>
          <w:iCs/>
          <w:sz w:val="28"/>
          <w:szCs w:val="28"/>
          <w:lang w:val="pl-PL"/>
        </w:rPr>
        <w:t>Z</w:t>
      </w:r>
      <w:r w:rsidRPr="00FF10F6">
        <w:rPr>
          <w:rFonts w:ascii="Times New Roman" w:hAnsi="Times New Roman" w:cs="Times New Roman"/>
          <w:i/>
          <w:iCs/>
          <w:sz w:val="28"/>
          <w:szCs w:val="28"/>
          <w:vertAlign w:val="subscript"/>
        </w:rPr>
        <w:t>1</w:t>
      </w:r>
      <w:r w:rsidRPr="00FF10F6">
        <w:rPr>
          <w:rFonts w:ascii="Times New Roman" w:hAnsi="Times New Roman" w:cs="Times New Roman"/>
          <w:i/>
          <w:iCs/>
          <w:sz w:val="28"/>
          <w:szCs w:val="28"/>
        </w:rPr>
        <w:t xml:space="preserve"> ≥</w:t>
      </w:r>
      <w:r w:rsidR="00EF41F5">
        <w:rPr>
          <w:rFonts w:ascii="Times New Roman" w:hAnsi="Times New Roman" w:cs="Times New Roman"/>
          <w:i/>
          <w:iCs/>
          <w:sz w:val="28"/>
          <w:szCs w:val="28"/>
        </w:rPr>
        <w:t xml:space="preserve"> </w:t>
      </w:r>
      <w:r w:rsidRPr="005A5F63">
        <w:rPr>
          <w:rFonts w:ascii="Times New Roman" w:hAnsi="Times New Roman" w:cs="Times New Roman"/>
          <w:i/>
          <w:iCs/>
          <w:sz w:val="28"/>
          <w:szCs w:val="28"/>
          <w:lang w:val="pl-PL"/>
        </w:rPr>
        <w:t>Z</w:t>
      </w:r>
      <w:r w:rsidRPr="00FF10F6">
        <w:rPr>
          <w:rFonts w:ascii="Times New Roman" w:hAnsi="Times New Roman" w:cs="Times New Roman"/>
          <w:i/>
          <w:iCs/>
          <w:sz w:val="28"/>
          <w:szCs w:val="28"/>
          <w:vertAlign w:val="subscript"/>
        </w:rPr>
        <w:t>1</w:t>
      </w:r>
      <w:r w:rsidRPr="005A5F63">
        <w:rPr>
          <w:rFonts w:ascii="Times New Roman" w:hAnsi="Times New Roman" w:cs="Times New Roman"/>
          <w:i/>
          <w:iCs/>
          <w:sz w:val="28"/>
          <w:szCs w:val="28"/>
          <w:vertAlign w:val="superscript"/>
        </w:rPr>
        <w:t>*</w:t>
      </w:r>
      <w:r w:rsidRPr="00FF10F6">
        <w:rPr>
          <w:rFonts w:ascii="Times New Roman" w:hAnsi="Times New Roman" w:cs="Times New Roman"/>
          <w:i/>
          <w:iCs/>
          <w:sz w:val="28"/>
          <w:szCs w:val="28"/>
          <w:vertAlign w:val="superscript"/>
        </w:rPr>
        <w:t xml:space="preserve"> </w:t>
      </w:r>
      <w:r w:rsidRPr="00FF10F6">
        <w:rPr>
          <w:rFonts w:ascii="Times New Roman" w:hAnsi="Times New Roman" w:cs="Times New Roman"/>
          <w:i/>
          <w:iCs/>
          <w:sz w:val="28"/>
          <w:szCs w:val="28"/>
        </w:rPr>
        <w:t>-</w:t>
      </w:r>
      <w:r w:rsidRPr="005A5F63">
        <w:rPr>
          <w:rFonts w:ascii="Times New Roman" w:hAnsi="Times New Roman" w:cs="Times New Roman"/>
          <w:i/>
          <w:iCs/>
          <w:sz w:val="28"/>
          <w:szCs w:val="28"/>
        </w:rPr>
        <w:t xml:space="preserve"> δ</w:t>
      </w:r>
      <w:r w:rsidRPr="005A5F63">
        <w:rPr>
          <w:rFonts w:ascii="Times New Roman" w:hAnsi="Times New Roman" w:cs="Times New Roman"/>
          <w:i/>
          <w:iCs/>
          <w:sz w:val="28"/>
          <w:szCs w:val="28"/>
          <w:vertAlign w:val="subscript"/>
        </w:rPr>
        <w:t>1</w:t>
      </w:r>
      <w:r w:rsidRPr="00FF10F6">
        <w:rPr>
          <w:rFonts w:ascii="Times New Roman" w:hAnsi="Times New Roman" w:cs="Times New Roman"/>
          <w:i/>
          <w:iCs/>
          <w:sz w:val="28"/>
          <w:szCs w:val="28"/>
        </w:rPr>
        <w:t xml:space="preserve">,  </w:t>
      </w:r>
      <w:r w:rsidRPr="005A5F63">
        <w:rPr>
          <w:rFonts w:ascii="Times New Roman" w:hAnsi="Times New Roman" w:cs="Times New Roman"/>
          <w:i/>
          <w:iCs/>
          <w:sz w:val="28"/>
          <w:szCs w:val="28"/>
          <w:lang w:val="pl-PL"/>
        </w:rPr>
        <w:t>X</w:t>
      </w:r>
      <w:r w:rsidR="00EF41F5" w:rsidRPr="008C6D5C">
        <w:rPr>
          <w:rFonts w:ascii="Times New Roman" w:hAnsi="Times New Roman" w:cs="Times New Roman"/>
          <w:i/>
          <w:iCs/>
          <w:sz w:val="28"/>
          <w:szCs w:val="28"/>
        </w:rPr>
        <w:sym w:font="Symbol" w:char="F0CE"/>
      </w:r>
      <w:r w:rsidR="00EF41F5">
        <w:rPr>
          <w:rFonts w:ascii="Times New Roman" w:hAnsi="Times New Roman" w:cs="Times New Roman"/>
          <w:i/>
          <w:iCs/>
          <w:sz w:val="28"/>
          <w:szCs w:val="28"/>
        </w:rPr>
        <w:t xml:space="preserve"> </w:t>
      </w:r>
      <w:r w:rsidRPr="005A5F63">
        <w:rPr>
          <w:rFonts w:ascii="Times New Roman" w:hAnsi="Times New Roman" w:cs="Times New Roman"/>
          <w:i/>
          <w:iCs/>
          <w:sz w:val="28"/>
          <w:szCs w:val="28"/>
          <w:lang w:val="pl-PL"/>
        </w:rPr>
        <w:t>Q</w:t>
      </w:r>
      <w:r w:rsidR="008C6D5C" w:rsidRPr="008C6D5C">
        <w:rPr>
          <w:rFonts w:ascii="Times New Roman" w:hAnsi="Times New Roman" w:cs="Times New Roman"/>
          <w:sz w:val="28"/>
          <w:szCs w:val="28"/>
        </w:rPr>
        <w:t xml:space="preserve">.      </w:t>
      </w:r>
      <w:r w:rsidRPr="00FF10F6">
        <w:rPr>
          <w:rFonts w:ascii="Times New Roman" w:hAnsi="Times New Roman" w:cs="Times New Roman"/>
          <w:sz w:val="28"/>
          <w:szCs w:val="28"/>
        </w:rPr>
        <w:t xml:space="preserve">                  </w:t>
      </w:r>
      <w:r w:rsidR="008C6D5C" w:rsidRPr="008C6D5C">
        <w:rPr>
          <w:rFonts w:ascii="Times New Roman" w:hAnsi="Times New Roman" w:cs="Times New Roman"/>
          <w:sz w:val="28"/>
          <w:szCs w:val="28"/>
        </w:rPr>
        <w:t xml:space="preserve">          (</w:t>
      </w:r>
      <w:r w:rsidR="00294C8D" w:rsidRPr="00F35A5A">
        <w:rPr>
          <w:rFonts w:ascii="Times New Roman" w:hAnsi="Times New Roman" w:cs="Times New Roman"/>
          <w:sz w:val="28"/>
          <w:szCs w:val="28"/>
          <w:lang w:val="ru-RU"/>
        </w:rPr>
        <w:t>4</w:t>
      </w:r>
      <w:r w:rsidR="008C6D5C" w:rsidRPr="008C6D5C">
        <w:rPr>
          <w:rFonts w:ascii="Times New Roman" w:hAnsi="Times New Roman" w:cs="Times New Roman"/>
          <w:sz w:val="28"/>
          <w:szCs w:val="28"/>
        </w:rPr>
        <w:t>.</w:t>
      </w:r>
      <w:r w:rsidR="00D208F2">
        <w:rPr>
          <w:rFonts w:ascii="Times New Roman" w:hAnsi="Times New Roman" w:cs="Times New Roman"/>
          <w:sz w:val="28"/>
          <w:szCs w:val="28"/>
        </w:rPr>
        <w:t>6</w:t>
      </w:r>
      <w:r w:rsidR="008C6D5C" w:rsidRPr="008C6D5C">
        <w:rPr>
          <w:rFonts w:ascii="Times New Roman" w:hAnsi="Times New Roman" w:cs="Times New Roman"/>
          <w:sz w:val="28"/>
          <w:szCs w:val="28"/>
        </w:rPr>
        <w:t>)</w:t>
      </w:r>
    </w:p>
    <w:p w14:paraId="338E5949" w14:textId="77777777" w:rsidR="008C6D5C" w:rsidRPr="008C6D5C" w:rsidRDefault="008C6D5C" w:rsidP="006617F5">
      <w:pPr>
        <w:spacing w:after="0" w:line="25" w:lineRule="atLeast"/>
        <w:ind w:firstLine="567"/>
        <w:jc w:val="both"/>
        <w:rPr>
          <w:rFonts w:ascii="Times New Roman" w:hAnsi="Times New Roman" w:cs="Times New Roman"/>
          <w:sz w:val="28"/>
          <w:szCs w:val="28"/>
        </w:rPr>
      </w:pPr>
    </w:p>
    <w:p w14:paraId="77040821" w14:textId="67891F69" w:rsidR="008C6D5C" w:rsidRPr="008C6D5C" w:rsidRDefault="008C6D5C" w:rsidP="006617F5">
      <w:pPr>
        <w:spacing w:after="0" w:line="25" w:lineRule="atLeast"/>
        <w:ind w:firstLine="567"/>
        <w:jc w:val="both"/>
        <w:rPr>
          <w:rFonts w:ascii="Times New Roman" w:hAnsi="Times New Roman" w:cs="Times New Roman"/>
          <w:sz w:val="28"/>
          <w:szCs w:val="28"/>
        </w:rPr>
      </w:pPr>
      <w:r w:rsidRPr="008C6D5C">
        <w:rPr>
          <w:rFonts w:ascii="Times New Roman" w:hAnsi="Times New Roman" w:cs="Times New Roman"/>
          <w:sz w:val="28"/>
          <w:szCs w:val="28"/>
        </w:rPr>
        <w:t>Потім знову призначається величина допустимого відхилення</w:t>
      </w:r>
      <w:r w:rsidR="00EF41F5">
        <w:rPr>
          <w:rFonts w:ascii="Times New Roman" w:hAnsi="Times New Roman" w:cs="Times New Roman"/>
          <w:sz w:val="28"/>
          <w:szCs w:val="28"/>
        </w:rPr>
        <w:t xml:space="preserve"> </w:t>
      </w:r>
      <w:r w:rsidR="00EF41F5" w:rsidRPr="005A5F63">
        <w:rPr>
          <w:rFonts w:ascii="Times New Roman" w:hAnsi="Times New Roman" w:cs="Times New Roman"/>
          <w:i/>
          <w:iCs/>
          <w:sz w:val="28"/>
          <w:szCs w:val="28"/>
        </w:rPr>
        <w:t>δ</w:t>
      </w:r>
      <w:r w:rsidR="00EF41F5">
        <w:rPr>
          <w:rFonts w:ascii="Times New Roman" w:hAnsi="Times New Roman" w:cs="Times New Roman"/>
          <w:i/>
          <w:iCs/>
          <w:sz w:val="28"/>
          <w:szCs w:val="28"/>
          <w:vertAlign w:val="subscript"/>
        </w:rPr>
        <w:t xml:space="preserve">2 </w:t>
      </w:r>
      <w:r w:rsidR="00EF41F5" w:rsidRPr="005A5F63">
        <w:rPr>
          <w:rFonts w:ascii="Times New Roman" w:hAnsi="Times New Roman" w:cs="Times New Roman"/>
          <w:i/>
          <w:iCs/>
          <w:sz w:val="28"/>
          <w:szCs w:val="28"/>
        </w:rPr>
        <w:t>&gt;0</w:t>
      </w:r>
      <w:r w:rsidR="00EF41F5" w:rsidRPr="008C6D5C">
        <w:rPr>
          <w:rFonts w:ascii="Times New Roman" w:hAnsi="Times New Roman" w:cs="Times New Roman"/>
          <w:sz w:val="28"/>
          <w:szCs w:val="28"/>
        </w:rPr>
        <w:t xml:space="preserve"> </w:t>
      </w:r>
      <w:r w:rsidRPr="008C6D5C">
        <w:rPr>
          <w:rFonts w:ascii="Times New Roman" w:hAnsi="Times New Roman" w:cs="Times New Roman"/>
          <w:sz w:val="28"/>
          <w:szCs w:val="28"/>
        </w:rPr>
        <w:t xml:space="preserve">за другим критерієм і знаходиться умовний максимум третього критерію. </w:t>
      </w:r>
    </w:p>
    <w:p w14:paraId="7B97DE00" w14:textId="6C1B25CB" w:rsidR="008C6D5C" w:rsidRPr="008C6D5C" w:rsidRDefault="008C6D5C" w:rsidP="00CD2061">
      <w:pPr>
        <w:spacing w:after="0" w:line="25" w:lineRule="atLeast"/>
        <w:ind w:firstLine="567"/>
        <w:jc w:val="both"/>
        <w:rPr>
          <w:rFonts w:ascii="Times New Roman" w:hAnsi="Times New Roman" w:cs="Times New Roman"/>
          <w:sz w:val="28"/>
          <w:szCs w:val="28"/>
        </w:rPr>
      </w:pPr>
      <w:r w:rsidRPr="008C6D5C">
        <w:rPr>
          <w:rFonts w:ascii="Times New Roman" w:hAnsi="Times New Roman" w:cs="Times New Roman"/>
          <w:sz w:val="28"/>
          <w:szCs w:val="28"/>
        </w:rPr>
        <w:t>Аналогічні процедури повторюються до того часу, поки не буде виявлено максимальне значення останнього за важливістю критерію </w:t>
      </w:r>
      <w:r w:rsidR="00EF41F5" w:rsidRPr="005A5F63">
        <w:rPr>
          <w:rFonts w:ascii="Times New Roman" w:hAnsi="Times New Roman" w:cs="Times New Roman"/>
          <w:i/>
          <w:iCs/>
          <w:sz w:val="28"/>
          <w:szCs w:val="28"/>
          <w:lang w:val="pl-PL"/>
        </w:rPr>
        <w:t>Z</w:t>
      </w:r>
      <w:r w:rsidR="00EF41F5">
        <w:rPr>
          <w:rFonts w:ascii="Times New Roman" w:hAnsi="Times New Roman" w:cs="Times New Roman"/>
          <w:i/>
          <w:iCs/>
          <w:sz w:val="28"/>
          <w:szCs w:val="28"/>
          <w:vertAlign w:val="subscript"/>
          <w:lang w:val="en-US"/>
        </w:rPr>
        <w:t>m</w:t>
      </w:r>
      <w:r w:rsidRPr="008C6D5C">
        <w:rPr>
          <w:rFonts w:ascii="Times New Roman" w:hAnsi="Times New Roman" w:cs="Times New Roman"/>
          <w:sz w:val="28"/>
          <w:szCs w:val="28"/>
        </w:rPr>
        <w:t xml:space="preserve">, за умови, що значення кожного з перших </w:t>
      </w:r>
      <w:r w:rsidRPr="008C6D5C">
        <w:rPr>
          <w:rFonts w:ascii="Times New Roman" w:hAnsi="Times New Roman" w:cs="Times New Roman"/>
          <w:bCs/>
          <w:i/>
          <w:iCs/>
          <w:sz w:val="28"/>
          <w:szCs w:val="28"/>
        </w:rPr>
        <w:t>т</w:t>
      </w:r>
      <w:r w:rsidRPr="008C6D5C">
        <w:rPr>
          <w:rFonts w:ascii="Times New Roman" w:hAnsi="Times New Roman" w:cs="Times New Roman"/>
          <w:i/>
          <w:iCs/>
          <w:sz w:val="28"/>
          <w:szCs w:val="28"/>
        </w:rPr>
        <w:t> -1</w:t>
      </w:r>
      <w:r w:rsidRPr="008C6D5C">
        <w:rPr>
          <w:rFonts w:ascii="Times New Roman" w:hAnsi="Times New Roman" w:cs="Times New Roman"/>
          <w:sz w:val="28"/>
          <w:szCs w:val="28"/>
        </w:rPr>
        <w:t xml:space="preserve"> часткових критеріїв відрізняється від відповідного умовного максимуму не більше ніж на величину допустимої поступки за даним критерієм. Отримане на останньому етапі рішення вважається оптимальним. Слід зауважити, що цей метод не завжди приводить до ефективного вирішення.</w:t>
      </w:r>
    </w:p>
    <w:p w14:paraId="5F90B5E8" w14:textId="37C85E19" w:rsidR="00672911" w:rsidRDefault="00672911" w:rsidP="006617F5">
      <w:pPr>
        <w:spacing w:after="0" w:line="25" w:lineRule="atLeast"/>
        <w:rPr>
          <w:rFonts w:ascii="Times New Roman" w:hAnsi="Times New Roman" w:cs="Times New Roman"/>
          <w:sz w:val="28"/>
          <w:szCs w:val="28"/>
        </w:rPr>
      </w:pPr>
      <w:r>
        <w:rPr>
          <w:rFonts w:ascii="Times New Roman" w:hAnsi="Times New Roman" w:cs="Times New Roman"/>
          <w:sz w:val="28"/>
          <w:szCs w:val="28"/>
        </w:rPr>
        <w:br w:type="page"/>
      </w:r>
    </w:p>
    <w:p w14:paraId="27138CB9" w14:textId="2005D17D" w:rsidR="004063CC" w:rsidRPr="00AA38EC" w:rsidRDefault="00294C8D" w:rsidP="006617F5">
      <w:pPr>
        <w:spacing w:after="0" w:line="25" w:lineRule="atLeast"/>
        <w:ind w:firstLine="567"/>
        <w:jc w:val="center"/>
        <w:rPr>
          <w:rFonts w:ascii="Times New Roman" w:hAnsi="Times New Roman" w:cs="Times New Roman"/>
          <w:b/>
          <w:bCs/>
          <w:sz w:val="28"/>
          <w:szCs w:val="28"/>
        </w:rPr>
      </w:pPr>
      <w:bookmarkStart w:id="13" w:name="_Hlk195778345"/>
      <w:r w:rsidRPr="00386215">
        <w:rPr>
          <w:rFonts w:ascii="Times New Roman" w:hAnsi="Times New Roman" w:cs="Times New Roman"/>
          <w:b/>
          <w:bCs/>
          <w:sz w:val="28"/>
          <w:szCs w:val="28"/>
        </w:rPr>
        <w:lastRenderedPageBreak/>
        <w:t>5</w:t>
      </w:r>
      <w:r w:rsidR="004063CC" w:rsidRPr="00AA38EC">
        <w:rPr>
          <w:rFonts w:ascii="Times New Roman" w:hAnsi="Times New Roman" w:cs="Times New Roman"/>
          <w:b/>
          <w:bCs/>
          <w:sz w:val="28"/>
          <w:szCs w:val="28"/>
        </w:rPr>
        <w:t xml:space="preserve"> </w:t>
      </w:r>
      <w:r w:rsidR="00CD2061">
        <w:rPr>
          <w:rFonts w:ascii="Times New Roman" w:hAnsi="Times New Roman" w:cs="Times New Roman"/>
          <w:b/>
          <w:bCs/>
          <w:sz w:val="28"/>
          <w:szCs w:val="28"/>
        </w:rPr>
        <w:t>ОСНОВИ</w:t>
      </w:r>
      <w:r w:rsidR="004063CC" w:rsidRPr="00AA38EC">
        <w:rPr>
          <w:rFonts w:ascii="Times New Roman" w:hAnsi="Times New Roman" w:cs="Times New Roman"/>
          <w:b/>
          <w:bCs/>
          <w:sz w:val="28"/>
          <w:szCs w:val="28"/>
        </w:rPr>
        <w:t xml:space="preserve"> ТЕОРІЇ КОМП'ЮТЕРНОГО МОДЕЛЮВАННЯ</w:t>
      </w:r>
    </w:p>
    <w:p w14:paraId="0A7D8E1E" w14:textId="62C19C91" w:rsidR="00B03D16" w:rsidRDefault="00294C8D" w:rsidP="006617F5">
      <w:pPr>
        <w:spacing w:after="0" w:line="25" w:lineRule="atLeast"/>
        <w:ind w:firstLine="567"/>
        <w:jc w:val="both"/>
        <w:rPr>
          <w:rFonts w:ascii="Times New Roman" w:hAnsi="Times New Roman" w:cs="Times New Roman"/>
          <w:sz w:val="28"/>
          <w:szCs w:val="28"/>
        </w:rPr>
      </w:pPr>
      <w:r w:rsidRPr="00386215">
        <w:rPr>
          <w:rFonts w:ascii="Times New Roman" w:hAnsi="Times New Roman" w:cs="Times New Roman"/>
          <w:b/>
          <w:bCs/>
          <w:sz w:val="28"/>
          <w:szCs w:val="28"/>
        </w:rPr>
        <w:t>5</w:t>
      </w:r>
      <w:r w:rsidR="00AA38EC" w:rsidRPr="00AA38EC">
        <w:rPr>
          <w:rFonts w:ascii="Times New Roman" w:hAnsi="Times New Roman" w:cs="Times New Roman"/>
          <w:b/>
          <w:bCs/>
          <w:sz w:val="28"/>
          <w:szCs w:val="28"/>
        </w:rPr>
        <w:t>.1</w:t>
      </w:r>
      <w:r w:rsidR="00B03D16" w:rsidRPr="00AA38EC">
        <w:rPr>
          <w:rFonts w:ascii="Times New Roman" w:hAnsi="Times New Roman" w:cs="Times New Roman"/>
          <w:b/>
          <w:bCs/>
          <w:sz w:val="28"/>
          <w:szCs w:val="28"/>
        </w:rPr>
        <w:t xml:space="preserve"> Обчислювальний експеримент</w:t>
      </w:r>
      <w:r w:rsidR="00B03D16" w:rsidRPr="00CE3517">
        <w:rPr>
          <w:rFonts w:ascii="Times New Roman" w:hAnsi="Times New Roman" w:cs="Times New Roman"/>
          <w:sz w:val="28"/>
          <w:szCs w:val="28"/>
        </w:rPr>
        <w:t xml:space="preserve"> </w:t>
      </w:r>
      <w:bookmarkEnd w:id="13"/>
    </w:p>
    <w:p w14:paraId="3EE3BA64" w14:textId="77777777" w:rsidR="00291C4B" w:rsidRPr="00CE3517" w:rsidRDefault="00291C4B" w:rsidP="006617F5">
      <w:pPr>
        <w:spacing w:after="0" w:line="25" w:lineRule="atLeast"/>
        <w:ind w:firstLine="567"/>
        <w:jc w:val="both"/>
        <w:rPr>
          <w:rFonts w:ascii="Times New Roman" w:hAnsi="Times New Roman" w:cs="Times New Roman"/>
          <w:sz w:val="28"/>
          <w:szCs w:val="28"/>
        </w:rPr>
      </w:pPr>
    </w:p>
    <w:p w14:paraId="0DC1D065" w14:textId="4BE5E6BC" w:rsidR="00B03D16" w:rsidRPr="00CE3517" w:rsidRDefault="00B03D16" w:rsidP="006617F5">
      <w:pPr>
        <w:spacing w:after="0" w:line="25" w:lineRule="atLeast"/>
        <w:ind w:firstLine="567"/>
        <w:jc w:val="both"/>
        <w:rPr>
          <w:rFonts w:ascii="Times New Roman" w:hAnsi="Times New Roman" w:cs="Times New Roman"/>
          <w:sz w:val="28"/>
          <w:szCs w:val="28"/>
        </w:rPr>
      </w:pPr>
      <w:r w:rsidRPr="00CE3517">
        <w:rPr>
          <w:rFonts w:ascii="Times New Roman" w:hAnsi="Times New Roman" w:cs="Times New Roman"/>
          <w:sz w:val="28"/>
          <w:szCs w:val="28"/>
        </w:rPr>
        <w:t xml:space="preserve">Сучасний стан інформатики та комп'ютерної техніки суттєво підвищив роль комп'ютерного моделювання в науці та техніці. Сьогодні важко уявити собі проведення фундаментальних чи прикладних наукових досліджень без проведення математичного моделювання та комп’ютера. Для підкреслення важливості та ефективності такої технології навіть введений термін обчислювальний або комп'ютерний експеримент. </w:t>
      </w:r>
    </w:p>
    <w:p w14:paraId="2AF8028D" w14:textId="77777777" w:rsidR="00B03D16" w:rsidRPr="00CE3517" w:rsidRDefault="00B03D16" w:rsidP="006617F5">
      <w:pPr>
        <w:spacing w:after="0" w:line="25" w:lineRule="atLeast"/>
        <w:ind w:firstLine="567"/>
        <w:jc w:val="both"/>
        <w:rPr>
          <w:rFonts w:ascii="Times New Roman" w:hAnsi="Times New Roman" w:cs="Times New Roman"/>
          <w:sz w:val="28"/>
          <w:szCs w:val="28"/>
        </w:rPr>
      </w:pPr>
      <w:r w:rsidRPr="00CE3517">
        <w:rPr>
          <w:rFonts w:ascii="Times New Roman" w:hAnsi="Times New Roman" w:cs="Times New Roman"/>
          <w:sz w:val="28"/>
          <w:szCs w:val="28"/>
        </w:rPr>
        <w:t xml:space="preserve">Обчислювальний або комп'ютерний експеримент – це дослідження властивостей об’єкта або явища шляхом розв’язування за допомогою комп’ютерних технологій задачі у вигляді математичної моделі цього явища чи об’єкта. </w:t>
      </w:r>
    </w:p>
    <w:p w14:paraId="0786AB2D" w14:textId="77777777" w:rsidR="00B03D16" w:rsidRPr="00CE3517" w:rsidRDefault="00B03D16" w:rsidP="006617F5">
      <w:pPr>
        <w:spacing w:after="0" w:line="25" w:lineRule="atLeast"/>
        <w:ind w:firstLine="567"/>
        <w:jc w:val="both"/>
        <w:rPr>
          <w:rFonts w:ascii="Times New Roman" w:hAnsi="Times New Roman" w:cs="Times New Roman"/>
          <w:sz w:val="28"/>
          <w:szCs w:val="28"/>
        </w:rPr>
      </w:pPr>
      <w:r w:rsidRPr="00CE3517">
        <w:rPr>
          <w:rFonts w:ascii="Times New Roman" w:hAnsi="Times New Roman" w:cs="Times New Roman"/>
          <w:sz w:val="28"/>
          <w:szCs w:val="28"/>
        </w:rPr>
        <w:t xml:space="preserve">Проведення розрахунку моделі для різних наборів вхідних даних дає змогу дослідити роль та вплив різних факторів на протікання того чи іншого процесу або поведінку об’єкта, що дає змогу суттєво скоротити терміни, підвищити якість проектно-конструкторських робіт, виявити нові теоретичні та технічні якості досліджуваного процесу або об'єкта, знизити витрати на дослідження та проектування. </w:t>
      </w:r>
    </w:p>
    <w:p w14:paraId="5461898E" w14:textId="77777777" w:rsidR="00B03D16" w:rsidRPr="00CE3517" w:rsidRDefault="00B03D16" w:rsidP="006617F5">
      <w:pPr>
        <w:spacing w:after="0" w:line="25" w:lineRule="atLeast"/>
        <w:ind w:firstLine="567"/>
        <w:jc w:val="both"/>
        <w:rPr>
          <w:rFonts w:ascii="Times New Roman" w:hAnsi="Times New Roman" w:cs="Times New Roman"/>
          <w:sz w:val="28"/>
          <w:szCs w:val="28"/>
        </w:rPr>
      </w:pPr>
      <w:r w:rsidRPr="00CE3517">
        <w:rPr>
          <w:rFonts w:ascii="Times New Roman" w:hAnsi="Times New Roman" w:cs="Times New Roman"/>
          <w:sz w:val="28"/>
          <w:szCs w:val="28"/>
        </w:rPr>
        <w:t xml:space="preserve">Значні практичні результати дозволяють говорити про обчислювальний експеримент як про нову технологію та нові методології наукових і прикладних досліджень. </w:t>
      </w:r>
    </w:p>
    <w:p w14:paraId="3CE6ECDF" w14:textId="77777777" w:rsidR="00B03D16" w:rsidRPr="00CE3517" w:rsidRDefault="00B03D16" w:rsidP="006617F5">
      <w:pPr>
        <w:spacing w:after="0" w:line="25" w:lineRule="atLeast"/>
        <w:ind w:firstLine="567"/>
        <w:jc w:val="both"/>
        <w:rPr>
          <w:rFonts w:ascii="Times New Roman" w:hAnsi="Times New Roman" w:cs="Times New Roman"/>
          <w:sz w:val="28"/>
          <w:szCs w:val="28"/>
        </w:rPr>
      </w:pPr>
      <w:r w:rsidRPr="00CE3517">
        <w:rPr>
          <w:rFonts w:ascii="Times New Roman" w:hAnsi="Times New Roman" w:cs="Times New Roman"/>
          <w:sz w:val="28"/>
          <w:szCs w:val="28"/>
        </w:rPr>
        <w:t xml:space="preserve">Відзначимо деякі достоїнства обчислювального експерименту в порівнянні з натурним: </w:t>
      </w:r>
    </w:p>
    <w:p w14:paraId="0219EA27" w14:textId="6E230942" w:rsidR="00B03D16" w:rsidRPr="00CE3517" w:rsidRDefault="00B03D16" w:rsidP="006617F5">
      <w:pPr>
        <w:spacing w:after="0" w:line="25" w:lineRule="atLeast"/>
        <w:ind w:firstLine="567"/>
        <w:jc w:val="both"/>
        <w:rPr>
          <w:rFonts w:ascii="Times New Roman" w:hAnsi="Times New Roman" w:cs="Times New Roman"/>
          <w:sz w:val="28"/>
          <w:szCs w:val="28"/>
        </w:rPr>
      </w:pPr>
      <w:r w:rsidRPr="00CE3517">
        <w:rPr>
          <w:rFonts w:ascii="Times New Roman" w:hAnsi="Times New Roman" w:cs="Times New Roman"/>
          <w:sz w:val="28"/>
          <w:szCs w:val="28"/>
        </w:rPr>
        <w:t xml:space="preserve">̶ </w:t>
      </w:r>
      <w:r w:rsidR="00B674B4">
        <w:rPr>
          <w:rFonts w:ascii="Times New Roman" w:hAnsi="Times New Roman" w:cs="Times New Roman"/>
          <w:sz w:val="28"/>
          <w:szCs w:val="28"/>
        </w:rPr>
        <w:t xml:space="preserve"> </w:t>
      </w:r>
      <w:r w:rsidRPr="00CE3517">
        <w:rPr>
          <w:rFonts w:ascii="Times New Roman" w:hAnsi="Times New Roman" w:cs="Times New Roman"/>
          <w:sz w:val="28"/>
          <w:szCs w:val="28"/>
        </w:rPr>
        <w:t xml:space="preserve">обчислювальний експеримент, як правило, дешевше фізичного; </w:t>
      </w:r>
    </w:p>
    <w:p w14:paraId="3738840E" w14:textId="51271BB1" w:rsidR="00B03D16" w:rsidRPr="00CE3517" w:rsidRDefault="00B03D16" w:rsidP="006617F5">
      <w:pPr>
        <w:spacing w:after="0" w:line="25" w:lineRule="atLeast"/>
        <w:ind w:firstLine="567"/>
        <w:jc w:val="both"/>
        <w:rPr>
          <w:rFonts w:ascii="Times New Roman" w:hAnsi="Times New Roman" w:cs="Times New Roman"/>
          <w:sz w:val="28"/>
          <w:szCs w:val="28"/>
        </w:rPr>
      </w:pPr>
      <w:r w:rsidRPr="00CE3517">
        <w:rPr>
          <w:rFonts w:ascii="Times New Roman" w:hAnsi="Times New Roman" w:cs="Times New Roman"/>
          <w:sz w:val="28"/>
          <w:szCs w:val="28"/>
        </w:rPr>
        <w:t xml:space="preserve">̶ </w:t>
      </w:r>
      <w:r w:rsidR="00B674B4">
        <w:rPr>
          <w:rFonts w:ascii="Times New Roman" w:hAnsi="Times New Roman" w:cs="Times New Roman"/>
          <w:sz w:val="28"/>
          <w:szCs w:val="28"/>
        </w:rPr>
        <w:t xml:space="preserve"> </w:t>
      </w:r>
      <w:r w:rsidRPr="00CE3517">
        <w:rPr>
          <w:rFonts w:ascii="Times New Roman" w:hAnsi="Times New Roman" w:cs="Times New Roman"/>
          <w:sz w:val="28"/>
          <w:szCs w:val="28"/>
        </w:rPr>
        <w:t xml:space="preserve">в цей експеримент можна легко і безпечно втручатися, виокремлювати для досліджень окремий параметр чи групу параметрів та збурень, його можна повторити багаторазово і перервати в будь-який момент; </w:t>
      </w:r>
    </w:p>
    <w:p w14:paraId="0E2ED52C" w14:textId="77777777" w:rsidR="00B03D16" w:rsidRPr="00CE3517" w:rsidRDefault="00B03D16" w:rsidP="006617F5">
      <w:pPr>
        <w:spacing w:after="0" w:line="25" w:lineRule="atLeast"/>
        <w:ind w:firstLine="567"/>
        <w:jc w:val="both"/>
        <w:rPr>
          <w:rFonts w:ascii="Times New Roman" w:hAnsi="Times New Roman" w:cs="Times New Roman"/>
          <w:sz w:val="28"/>
          <w:szCs w:val="28"/>
        </w:rPr>
      </w:pPr>
      <w:r w:rsidRPr="00CE3517">
        <w:rPr>
          <w:rFonts w:ascii="Times New Roman" w:hAnsi="Times New Roman" w:cs="Times New Roman"/>
          <w:sz w:val="28"/>
          <w:szCs w:val="28"/>
        </w:rPr>
        <w:t xml:space="preserve">̶ у ході цього експерименту можна змоделювати умови, які не можна створити в лабораторії. В ряді випадків проведення натурного експерименту утруднене, а іноді й неможливо. Наприклад, при вивченні швидкоплинних процесів, важкодоступних або взагалі поки недоступних об'єктів (космічна техніка). Часто проведення повномасштабного натурного експерименту пов'язане зі згубними або непередбачуваними наслідками (надійність конструкцій споруд, суден) або з небезпекою для життя чи здоров'я людей. Нерідко потрібно дослідження і прогнозування результатів катастрофічних явищ (аварія ядерного реактора АЕС, пандемія); </w:t>
      </w:r>
    </w:p>
    <w:p w14:paraId="35B4B96C" w14:textId="267CBE98" w:rsidR="00B03D16" w:rsidRPr="00CE3517" w:rsidRDefault="00B03D16" w:rsidP="006617F5">
      <w:pPr>
        <w:spacing w:after="0" w:line="25" w:lineRule="atLeast"/>
        <w:ind w:firstLine="567"/>
        <w:jc w:val="both"/>
        <w:rPr>
          <w:rFonts w:ascii="Times New Roman" w:hAnsi="Times New Roman" w:cs="Times New Roman"/>
          <w:sz w:val="28"/>
          <w:szCs w:val="28"/>
        </w:rPr>
      </w:pPr>
      <w:r w:rsidRPr="00CE3517">
        <w:rPr>
          <w:rFonts w:ascii="Times New Roman" w:hAnsi="Times New Roman" w:cs="Times New Roman"/>
          <w:sz w:val="28"/>
          <w:szCs w:val="28"/>
        </w:rPr>
        <w:t>̶</w:t>
      </w:r>
      <w:r w:rsidR="002F7A21" w:rsidRPr="00CE3517">
        <w:rPr>
          <w:rFonts w:ascii="Times New Roman" w:hAnsi="Times New Roman" w:cs="Times New Roman"/>
          <w:sz w:val="28"/>
          <w:szCs w:val="28"/>
        </w:rPr>
        <w:t xml:space="preserve"> </w:t>
      </w:r>
      <w:r w:rsidR="00386215" w:rsidRPr="00386215">
        <w:rPr>
          <w:rFonts w:ascii="Times New Roman" w:hAnsi="Times New Roman" w:cs="Times New Roman"/>
          <w:sz w:val="28"/>
          <w:szCs w:val="28"/>
        </w:rPr>
        <w:t xml:space="preserve"> </w:t>
      </w:r>
      <w:r w:rsidRPr="00CE3517">
        <w:rPr>
          <w:rFonts w:ascii="Times New Roman" w:hAnsi="Times New Roman" w:cs="Times New Roman"/>
          <w:sz w:val="28"/>
          <w:szCs w:val="28"/>
        </w:rPr>
        <w:t xml:space="preserve">з допомогою цього експерименту можливо прогнозувати властивості нових, ще не створених конструкцій і матеріалів на стадії їх проектування. </w:t>
      </w:r>
    </w:p>
    <w:p w14:paraId="7EAFDF9C" w14:textId="70F3A0C8" w:rsidR="00B03D16" w:rsidRPr="00CE3517" w:rsidRDefault="00B03D16" w:rsidP="006617F5">
      <w:pPr>
        <w:spacing w:after="0" w:line="25" w:lineRule="atLeast"/>
        <w:ind w:firstLine="567"/>
        <w:jc w:val="both"/>
        <w:rPr>
          <w:rFonts w:ascii="Times New Roman" w:hAnsi="Times New Roman" w:cs="Times New Roman"/>
          <w:sz w:val="28"/>
          <w:szCs w:val="28"/>
        </w:rPr>
      </w:pPr>
      <w:r w:rsidRPr="00CE3517">
        <w:rPr>
          <w:rFonts w:ascii="Times New Roman" w:hAnsi="Times New Roman" w:cs="Times New Roman"/>
          <w:sz w:val="28"/>
          <w:szCs w:val="28"/>
        </w:rPr>
        <w:t xml:space="preserve">Істотними недоліками обчислювального експерименту є те, що застосовність його результатів обмежена рамками прийнятої математичної моделі, що неможливо провести обчислювальний експеримент в реальному часі. </w:t>
      </w:r>
    </w:p>
    <w:p w14:paraId="3C2250FE" w14:textId="77777777" w:rsidR="00B03D16" w:rsidRPr="00CE3517" w:rsidRDefault="00B03D16" w:rsidP="006617F5">
      <w:pPr>
        <w:spacing w:after="0" w:line="25" w:lineRule="atLeast"/>
        <w:ind w:firstLine="567"/>
        <w:jc w:val="both"/>
        <w:rPr>
          <w:rFonts w:ascii="Times New Roman" w:hAnsi="Times New Roman" w:cs="Times New Roman"/>
          <w:sz w:val="28"/>
          <w:szCs w:val="28"/>
        </w:rPr>
      </w:pPr>
      <w:r w:rsidRPr="00CE3517">
        <w:rPr>
          <w:rFonts w:ascii="Times New Roman" w:hAnsi="Times New Roman" w:cs="Times New Roman"/>
          <w:sz w:val="28"/>
          <w:szCs w:val="28"/>
        </w:rPr>
        <w:t xml:space="preserve">Обчислювальний експеримент ніколи не зможе повністю замінити натурний, і майбутнє за їх розумним поєднанням. Само по собі комп’ютерне моделювання не дозволяє вирішити інженерну задачу, а лише дає в руки дослідника додатковий потужний інструмент. Використання комп’ютерної </w:t>
      </w:r>
      <w:r w:rsidRPr="00CE3517">
        <w:rPr>
          <w:rFonts w:ascii="Times New Roman" w:hAnsi="Times New Roman" w:cs="Times New Roman"/>
          <w:sz w:val="28"/>
          <w:szCs w:val="28"/>
        </w:rPr>
        <w:lastRenderedPageBreak/>
        <w:t xml:space="preserve">техніки не тільки не звільняє від необхідності глибоко осмислити проблему, а й змушує приділяти постановці завдання набагато більше уваги. </w:t>
      </w:r>
    </w:p>
    <w:p w14:paraId="0B89FAB7" w14:textId="77777777" w:rsidR="00B03D16" w:rsidRPr="00CE3517" w:rsidRDefault="00B03D16" w:rsidP="006617F5">
      <w:pPr>
        <w:spacing w:after="0" w:line="25" w:lineRule="atLeast"/>
        <w:ind w:firstLine="567"/>
        <w:jc w:val="both"/>
        <w:rPr>
          <w:rFonts w:ascii="Times New Roman" w:hAnsi="Times New Roman" w:cs="Times New Roman"/>
          <w:sz w:val="28"/>
          <w:szCs w:val="28"/>
        </w:rPr>
      </w:pPr>
      <w:r w:rsidRPr="00CE3517">
        <w:rPr>
          <w:rFonts w:ascii="Times New Roman" w:hAnsi="Times New Roman" w:cs="Times New Roman"/>
          <w:sz w:val="28"/>
          <w:szCs w:val="28"/>
        </w:rPr>
        <w:t xml:space="preserve">Особливості комп’ютерного розв’язання інженерної задачі </w:t>
      </w:r>
    </w:p>
    <w:p w14:paraId="4763FB2C" w14:textId="45C64FE5" w:rsidR="00B03D16" w:rsidRPr="00CE3517" w:rsidRDefault="00B03D16" w:rsidP="006617F5">
      <w:pPr>
        <w:spacing w:after="0" w:line="25" w:lineRule="atLeast"/>
        <w:ind w:firstLine="567"/>
        <w:jc w:val="both"/>
        <w:rPr>
          <w:rFonts w:ascii="Times New Roman" w:hAnsi="Times New Roman" w:cs="Times New Roman"/>
          <w:sz w:val="28"/>
          <w:szCs w:val="28"/>
        </w:rPr>
      </w:pPr>
      <w:r w:rsidRPr="00CE3517">
        <w:rPr>
          <w:rFonts w:ascii="Times New Roman" w:hAnsi="Times New Roman" w:cs="Times New Roman"/>
          <w:sz w:val="28"/>
          <w:szCs w:val="28"/>
        </w:rPr>
        <w:t xml:space="preserve">Поділ розв'язуваних із застосуванням комп’ютерів прикладних задач на інженерні, наукові, економічні тощо є до певної міри умовним. </w:t>
      </w:r>
      <w:proofErr w:type="spellStart"/>
      <w:r w:rsidRPr="00CE3517">
        <w:rPr>
          <w:rFonts w:ascii="Times New Roman" w:hAnsi="Times New Roman" w:cs="Times New Roman"/>
          <w:sz w:val="28"/>
          <w:szCs w:val="28"/>
        </w:rPr>
        <w:t>Роглянемо</w:t>
      </w:r>
      <w:proofErr w:type="spellEnd"/>
      <w:r w:rsidRPr="00CE3517">
        <w:rPr>
          <w:rFonts w:ascii="Times New Roman" w:hAnsi="Times New Roman" w:cs="Times New Roman"/>
          <w:sz w:val="28"/>
          <w:szCs w:val="28"/>
        </w:rPr>
        <w:t xml:space="preserve"> особливості саме інженерних задач. </w:t>
      </w:r>
    </w:p>
    <w:p w14:paraId="61A7A5C4" w14:textId="77777777" w:rsidR="00B03D16" w:rsidRPr="00CE3517" w:rsidRDefault="00B03D16" w:rsidP="006617F5">
      <w:pPr>
        <w:spacing w:after="0" w:line="25" w:lineRule="atLeast"/>
        <w:ind w:firstLine="567"/>
        <w:jc w:val="both"/>
        <w:rPr>
          <w:rFonts w:ascii="Times New Roman" w:hAnsi="Times New Roman" w:cs="Times New Roman"/>
          <w:sz w:val="28"/>
          <w:szCs w:val="28"/>
        </w:rPr>
      </w:pPr>
      <w:r w:rsidRPr="00CE3517">
        <w:rPr>
          <w:rFonts w:ascii="Times New Roman" w:hAnsi="Times New Roman" w:cs="Times New Roman"/>
          <w:sz w:val="28"/>
          <w:szCs w:val="28"/>
        </w:rPr>
        <w:t xml:space="preserve">Інженерні задачі мають яскраво виражену практичну спрямованість. Метою їх вирішення є створення нової конструкції, розробка нового технологічного процесу, мінімізація витрат на виробництво деякого виробу тощо. Тому для інженерних завдань характерна необхідність доведення результатів до конкретних чисел, графіків, таблиць, на підставі яких можна приймати рішення. </w:t>
      </w:r>
    </w:p>
    <w:p w14:paraId="778F47C9" w14:textId="77777777" w:rsidR="00B03D16" w:rsidRPr="00CE3517" w:rsidRDefault="00B03D16" w:rsidP="006617F5">
      <w:pPr>
        <w:spacing w:after="0" w:line="25" w:lineRule="atLeast"/>
        <w:ind w:firstLine="567"/>
        <w:jc w:val="both"/>
        <w:rPr>
          <w:rFonts w:ascii="Times New Roman" w:hAnsi="Times New Roman" w:cs="Times New Roman"/>
          <w:sz w:val="28"/>
          <w:szCs w:val="28"/>
        </w:rPr>
      </w:pPr>
      <w:r w:rsidRPr="00CE3517">
        <w:rPr>
          <w:rFonts w:ascii="Times New Roman" w:hAnsi="Times New Roman" w:cs="Times New Roman"/>
          <w:sz w:val="28"/>
          <w:szCs w:val="28"/>
        </w:rPr>
        <w:t xml:space="preserve">Інженерні завдання характеризуються значним обсягом виконуваної обчислювальної роботи, для них характерне використання досить складних математичних моделей і серйозного математичного апарату. </w:t>
      </w:r>
    </w:p>
    <w:p w14:paraId="4EC1E653" w14:textId="77777777" w:rsidR="00B03D16" w:rsidRPr="00CE3517" w:rsidRDefault="00B03D16" w:rsidP="006617F5">
      <w:pPr>
        <w:spacing w:after="0" w:line="25" w:lineRule="atLeast"/>
        <w:ind w:firstLine="567"/>
        <w:jc w:val="both"/>
        <w:rPr>
          <w:rFonts w:ascii="Times New Roman" w:hAnsi="Times New Roman" w:cs="Times New Roman"/>
          <w:sz w:val="28"/>
          <w:szCs w:val="28"/>
        </w:rPr>
      </w:pPr>
      <w:r w:rsidRPr="00CE3517">
        <w:rPr>
          <w:rFonts w:ascii="Times New Roman" w:hAnsi="Times New Roman" w:cs="Times New Roman"/>
          <w:sz w:val="28"/>
          <w:szCs w:val="28"/>
        </w:rPr>
        <w:t xml:space="preserve">Як правило, інженерні завдання вирішують фахівці, що мають технічну освіту, але не є професіоналами в області розробки математичних методів і програмного забезпечення. Тому природно бажання цих фахівців використовувати готові обчислювальні методи і стандартне математичне програмне забезпечення. </w:t>
      </w:r>
    </w:p>
    <w:p w14:paraId="7FADE52D" w14:textId="72FA5652" w:rsidR="00B03D16" w:rsidRPr="00F35A5A" w:rsidRDefault="00B03D16" w:rsidP="006617F5">
      <w:pPr>
        <w:spacing w:after="0" w:line="25" w:lineRule="atLeast"/>
        <w:ind w:firstLine="567"/>
        <w:jc w:val="both"/>
        <w:rPr>
          <w:rFonts w:ascii="Times New Roman" w:hAnsi="Times New Roman" w:cs="Times New Roman"/>
          <w:b/>
          <w:bCs/>
          <w:sz w:val="28"/>
          <w:szCs w:val="28"/>
          <w:lang w:val="ru-RU"/>
        </w:rPr>
      </w:pPr>
      <w:r w:rsidRPr="00386215">
        <w:rPr>
          <w:rFonts w:ascii="Times New Roman" w:hAnsi="Times New Roman" w:cs="Times New Roman"/>
          <w:b/>
          <w:bCs/>
          <w:sz w:val="28"/>
          <w:szCs w:val="28"/>
        </w:rPr>
        <w:t xml:space="preserve">Етапи проведення комп'ютерного експерименту </w:t>
      </w:r>
      <w:r w:rsidR="00E563DC" w:rsidRPr="00F35A5A">
        <w:rPr>
          <w:rFonts w:ascii="Times New Roman" w:hAnsi="Times New Roman" w:cs="Times New Roman"/>
          <w:b/>
          <w:bCs/>
          <w:sz w:val="28"/>
          <w:szCs w:val="28"/>
          <w:lang w:val="ru-RU"/>
        </w:rPr>
        <w:t>[</w:t>
      </w:r>
      <w:r w:rsidR="008A0154" w:rsidRPr="00F35A5A">
        <w:rPr>
          <w:rFonts w:ascii="Times New Roman" w:hAnsi="Times New Roman" w:cs="Times New Roman"/>
          <w:b/>
          <w:bCs/>
          <w:sz w:val="28"/>
          <w:szCs w:val="28"/>
          <w:lang w:val="ru-RU"/>
        </w:rPr>
        <w:t>7</w:t>
      </w:r>
      <w:r w:rsidR="00E563DC" w:rsidRPr="00F35A5A">
        <w:rPr>
          <w:rFonts w:ascii="Times New Roman" w:hAnsi="Times New Roman" w:cs="Times New Roman"/>
          <w:b/>
          <w:bCs/>
          <w:sz w:val="28"/>
          <w:szCs w:val="28"/>
          <w:lang w:val="ru-RU"/>
        </w:rPr>
        <w:t>]</w:t>
      </w:r>
    </w:p>
    <w:p w14:paraId="4D3DE62F" w14:textId="2744E3EC" w:rsidR="00B03D16" w:rsidRPr="00CE3517" w:rsidRDefault="00B03D16" w:rsidP="006617F5">
      <w:pPr>
        <w:spacing w:after="0" w:line="25" w:lineRule="atLeast"/>
        <w:ind w:firstLine="567"/>
        <w:jc w:val="both"/>
        <w:rPr>
          <w:rFonts w:ascii="Times New Roman" w:hAnsi="Times New Roman" w:cs="Times New Roman"/>
          <w:sz w:val="28"/>
          <w:szCs w:val="28"/>
        </w:rPr>
      </w:pPr>
      <w:r w:rsidRPr="00CE3517">
        <w:rPr>
          <w:rFonts w:ascii="Times New Roman" w:hAnsi="Times New Roman" w:cs="Times New Roman"/>
          <w:sz w:val="28"/>
          <w:szCs w:val="28"/>
        </w:rPr>
        <w:t>Розглянемо етапи проведення комп'ютерного експерименту</w:t>
      </w:r>
      <w:r w:rsidR="00D92DE1" w:rsidRPr="00CE3517">
        <w:rPr>
          <w:rFonts w:ascii="Times New Roman" w:hAnsi="Times New Roman" w:cs="Times New Roman"/>
          <w:sz w:val="28"/>
          <w:szCs w:val="28"/>
        </w:rPr>
        <w:t>.</w:t>
      </w:r>
      <w:r w:rsidRPr="00CE3517">
        <w:rPr>
          <w:rFonts w:ascii="Times New Roman" w:hAnsi="Times New Roman" w:cs="Times New Roman"/>
          <w:sz w:val="28"/>
          <w:szCs w:val="28"/>
        </w:rPr>
        <w:t xml:space="preserve"> </w:t>
      </w:r>
    </w:p>
    <w:p w14:paraId="5AB47635" w14:textId="77777777" w:rsidR="00B03D16" w:rsidRPr="00CE3517" w:rsidRDefault="00B03D16" w:rsidP="006617F5">
      <w:pPr>
        <w:spacing w:after="0" w:line="25" w:lineRule="atLeast"/>
        <w:ind w:firstLine="567"/>
        <w:jc w:val="both"/>
        <w:rPr>
          <w:rFonts w:ascii="Times New Roman" w:hAnsi="Times New Roman" w:cs="Times New Roman"/>
          <w:sz w:val="28"/>
          <w:szCs w:val="28"/>
        </w:rPr>
      </w:pPr>
      <w:r w:rsidRPr="00CE3517">
        <w:rPr>
          <w:rFonts w:ascii="Times New Roman" w:hAnsi="Times New Roman" w:cs="Times New Roman"/>
          <w:sz w:val="28"/>
          <w:szCs w:val="28"/>
        </w:rPr>
        <w:t xml:space="preserve">Розв'язання інженерної задачі та проведення комп’ютерного експерименту можна умовно поділити на наступні етапи: </w:t>
      </w:r>
    </w:p>
    <w:p w14:paraId="5827C6FD" w14:textId="64E997D5" w:rsidR="00B03D16" w:rsidRPr="00CE3517" w:rsidRDefault="00B03D16" w:rsidP="006617F5">
      <w:pPr>
        <w:spacing w:after="0" w:line="25" w:lineRule="atLeast"/>
        <w:ind w:firstLine="567"/>
        <w:jc w:val="both"/>
        <w:rPr>
          <w:rFonts w:ascii="Times New Roman" w:hAnsi="Times New Roman" w:cs="Times New Roman"/>
          <w:sz w:val="28"/>
          <w:szCs w:val="28"/>
        </w:rPr>
      </w:pPr>
      <w:r w:rsidRPr="00CE3517">
        <w:rPr>
          <w:rFonts w:ascii="Times New Roman" w:hAnsi="Times New Roman" w:cs="Times New Roman"/>
          <w:sz w:val="28"/>
          <w:szCs w:val="28"/>
        </w:rPr>
        <w:t xml:space="preserve">̶ </w:t>
      </w:r>
      <w:r w:rsidR="00386215" w:rsidRPr="00386215">
        <w:rPr>
          <w:rFonts w:ascii="Times New Roman" w:hAnsi="Times New Roman" w:cs="Times New Roman"/>
          <w:sz w:val="28"/>
          <w:szCs w:val="28"/>
        </w:rPr>
        <w:t xml:space="preserve"> </w:t>
      </w:r>
      <w:r w:rsidRPr="00CE3517">
        <w:rPr>
          <w:rFonts w:ascii="Times New Roman" w:hAnsi="Times New Roman" w:cs="Times New Roman"/>
          <w:sz w:val="28"/>
          <w:szCs w:val="28"/>
        </w:rPr>
        <w:t xml:space="preserve">постановка проблеми; </w:t>
      </w:r>
    </w:p>
    <w:p w14:paraId="0909BBCB" w14:textId="7072A769" w:rsidR="00B03D16" w:rsidRPr="00CE3517" w:rsidRDefault="00B03D16" w:rsidP="006617F5">
      <w:pPr>
        <w:spacing w:after="0" w:line="25" w:lineRule="atLeast"/>
        <w:ind w:firstLine="567"/>
        <w:jc w:val="both"/>
        <w:rPr>
          <w:rFonts w:ascii="Times New Roman" w:hAnsi="Times New Roman" w:cs="Times New Roman"/>
          <w:sz w:val="28"/>
          <w:szCs w:val="28"/>
        </w:rPr>
      </w:pPr>
      <w:r w:rsidRPr="00CE3517">
        <w:rPr>
          <w:rFonts w:ascii="Times New Roman" w:hAnsi="Times New Roman" w:cs="Times New Roman"/>
          <w:sz w:val="28"/>
          <w:szCs w:val="28"/>
        </w:rPr>
        <w:t xml:space="preserve">̶ </w:t>
      </w:r>
      <w:r w:rsidR="00386215" w:rsidRPr="00386215">
        <w:rPr>
          <w:rFonts w:ascii="Times New Roman" w:hAnsi="Times New Roman" w:cs="Times New Roman"/>
          <w:sz w:val="28"/>
          <w:szCs w:val="28"/>
        </w:rPr>
        <w:t xml:space="preserve"> </w:t>
      </w:r>
      <w:r w:rsidRPr="00CE3517">
        <w:rPr>
          <w:rFonts w:ascii="Times New Roman" w:hAnsi="Times New Roman" w:cs="Times New Roman"/>
          <w:sz w:val="28"/>
          <w:szCs w:val="28"/>
        </w:rPr>
        <w:t xml:space="preserve">вибір або побудова математичної моделі; </w:t>
      </w:r>
    </w:p>
    <w:p w14:paraId="55761317" w14:textId="798D4999" w:rsidR="00B03D16" w:rsidRPr="00CE3517" w:rsidRDefault="00B03D16" w:rsidP="006617F5">
      <w:pPr>
        <w:spacing w:after="0" w:line="25" w:lineRule="atLeast"/>
        <w:ind w:firstLine="567"/>
        <w:jc w:val="both"/>
        <w:rPr>
          <w:rFonts w:ascii="Times New Roman" w:hAnsi="Times New Roman" w:cs="Times New Roman"/>
          <w:sz w:val="28"/>
          <w:szCs w:val="28"/>
        </w:rPr>
      </w:pPr>
      <w:r w:rsidRPr="00CE3517">
        <w:rPr>
          <w:rFonts w:ascii="Times New Roman" w:hAnsi="Times New Roman" w:cs="Times New Roman"/>
          <w:sz w:val="28"/>
          <w:szCs w:val="28"/>
        </w:rPr>
        <w:t xml:space="preserve">̶ </w:t>
      </w:r>
      <w:r w:rsidR="00386215" w:rsidRPr="00386215">
        <w:rPr>
          <w:rFonts w:ascii="Times New Roman" w:hAnsi="Times New Roman" w:cs="Times New Roman"/>
          <w:sz w:val="28"/>
          <w:szCs w:val="28"/>
        </w:rPr>
        <w:t xml:space="preserve"> </w:t>
      </w:r>
      <w:r w:rsidRPr="00CE3517">
        <w:rPr>
          <w:rFonts w:ascii="Times New Roman" w:hAnsi="Times New Roman" w:cs="Times New Roman"/>
          <w:sz w:val="28"/>
          <w:szCs w:val="28"/>
        </w:rPr>
        <w:t xml:space="preserve">постановка обчислювальної задачі; </w:t>
      </w:r>
    </w:p>
    <w:p w14:paraId="4FE58938" w14:textId="3C4D667F" w:rsidR="00B03D16" w:rsidRPr="00CE3517" w:rsidRDefault="00B03D16" w:rsidP="006617F5">
      <w:pPr>
        <w:spacing w:after="0" w:line="25" w:lineRule="atLeast"/>
        <w:ind w:firstLine="567"/>
        <w:jc w:val="both"/>
        <w:rPr>
          <w:rFonts w:ascii="Times New Roman" w:hAnsi="Times New Roman" w:cs="Times New Roman"/>
          <w:sz w:val="28"/>
          <w:szCs w:val="28"/>
        </w:rPr>
      </w:pPr>
      <w:r w:rsidRPr="00CE3517">
        <w:rPr>
          <w:rFonts w:ascii="Times New Roman" w:hAnsi="Times New Roman" w:cs="Times New Roman"/>
          <w:sz w:val="28"/>
          <w:szCs w:val="28"/>
        </w:rPr>
        <w:t xml:space="preserve">̶ </w:t>
      </w:r>
      <w:r w:rsidR="00386215" w:rsidRPr="00386215">
        <w:rPr>
          <w:rFonts w:ascii="Times New Roman" w:hAnsi="Times New Roman" w:cs="Times New Roman"/>
          <w:sz w:val="28"/>
          <w:szCs w:val="28"/>
        </w:rPr>
        <w:t xml:space="preserve"> </w:t>
      </w:r>
      <w:proofErr w:type="spellStart"/>
      <w:r w:rsidRPr="00CE3517">
        <w:rPr>
          <w:rFonts w:ascii="Times New Roman" w:hAnsi="Times New Roman" w:cs="Times New Roman"/>
          <w:sz w:val="28"/>
          <w:szCs w:val="28"/>
        </w:rPr>
        <w:t>передмашинний</w:t>
      </w:r>
      <w:proofErr w:type="spellEnd"/>
      <w:r w:rsidRPr="00CE3517">
        <w:rPr>
          <w:rFonts w:ascii="Times New Roman" w:hAnsi="Times New Roman" w:cs="Times New Roman"/>
          <w:sz w:val="28"/>
          <w:szCs w:val="28"/>
        </w:rPr>
        <w:t xml:space="preserve"> аналіз властивостей обчислювальної задачі; </w:t>
      </w:r>
    </w:p>
    <w:p w14:paraId="33CDF8B2" w14:textId="0061EFFB" w:rsidR="00B03D16" w:rsidRPr="00CE3517" w:rsidRDefault="00B03D16" w:rsidP="006617F5">
      <w:pPr>
        <w:spacing w:after="0" w:line="25" w:lineRule="atLeast"/>
        <w:ind w:firstLine="567"/>
        <w:jc w:val="both"/>
        <w:rPr>
          <w:rFonts w:ascii="Times New Roman" w:hAnsi="Times New Roman" w:cs="Times New Roman"/>
          <w:sz w:val="28"/>
          <w:szCs w:val="28"/>
        </w:rPr>
      </w:pPr>
      <w:r w:rsidRPr="00CE3517">
        <w:rPr>
          <w:rFonts w:ascii="Times New Roman" w:hAnsi="Times New Roman" w:cs="Times New Roman"/>
          <w:sz w:val="28"/>
          <w:szCs w:val="28"/>
        </w:rPr>
        <w:t xml:space="preserve">̶ </w:t>
      </w:r>
      <w:r w:rsidR="00386215" w:rsidRPr="00386215">
        <w:rPr>
          <w:rFonts w:ascii="Times New Roman" w:hAnsi="Times New Roman" w:cs="Times New Roman"/>
          <w:sz w:val="28"/>
          <w:szCs w:val="28"/>
        </w:rPr>
        <w:t xml:space="preserve"> </w:t>
      </w:r>
      <w:r w:rsidRPr="00CE3517">
        <w:rPr>
          <w:rFonts w:ascii="Times New Roman" w:hAnsi="Times New Roman" w:cs="Times New Roman"/>
          <w:sz w:val="28"/>
          <w:szCs w:val="28"/>
        </w:rPr>
        <w:t xml:space="preserve">вибір або побудова чисельного методу; </w:t>
      </w:r>
    </w:p>
    <w:p w14:paraId="7FCA85D9" w14:textId="48401B7E" w:rsidR="00B03D16" w:rsidRPr="00CE3517" w:rsidRDefault="00B03D16" w:rsidP="006617F5">
      <w:pPr>
        <w:spacing w:after="0" w:line="25" w:lineRule="atLeast"/>
        <w:ind w:firstLine="567"/>
        <w:jc w:val="both"/>
        <w:rPr>
          <w:rFonts w:ascii="Times New Roman" w:hAnsi="Times New Roman" w:cs="Times New Roman"/>
          <w:sz w:val="28"/>
          <w:szCs w:val="28"/>
        </w:rPr>
      </w:pPr>
      <w:r w:rsidRPr="00CE3517">
        <w:rPr>
          <w:rFonts w:ascii="Times New Roman" w:hAnsi="Times New Roman" w:cs="Times New Roman"/>
          <w:sz w:val="28"/>
          <w:szCs w:val="28"/>
        </w:rPr>
        <w:t xml:space="preserve">̶ </w:t>
      </w:r>
      <w:r w:rsidR="00386215" w:rsidRPr="00386215">
        <w:rPr>
          <w:rFonts w:ascii="Times New Roman" w:hAnsi="Times New Roman" w:cs="Times New Roman"/>
          <w:sz w:val="28"/>
          <w:szCs w:val="28"/>
        </w:rPr>
        <w:t xml:space="preserve"> </w:t>
      </w:r>
      <w:r w:rsidRPr="00CE3517">
        <w:rPr>
          <w:rFonts w:ascii="Times New Roman" w:hAnsi="Times New Roman" w:cs="Times New Roman"/>
          <w:sz w:val="28"/>
          <w:szCs w:val="28"/>
        </w:rPr>
        <w:t xml:space="preserve">алгоритмізація та програмування; </w:t>
      </w:r>
    </w:p>
    <w:p w14:paraId="177DD716" w14:textId="5E6B8A2A" w:rsidR="00B03D16" w:rsidRPr="00CE3517" w:rsidRDefault="00B03D16" w:rsidP="006617F5">
      <w:pPr>
        <w:spacing w:after="0" w:line="25" w:lineRule="atLeast"/>
        <w:ind w:firstLine="567"/>
        <w:jc w:val="both"/>
        <w:rPr>
          <w:rFonts w:ascii="Times New Roman" w:hAnsi="Times New Roman" w:cs="Times New Roman"/>
          <w:sz w:val="28"/>
          <w:szCs w:val="28"/>
        </w:rPr>
      </w:pPr>
      <w:r w:rsidRPr="00CE3517">
        <w:rPr>
          <w:rFonts w:ascii="Times New Roman" w:hAnsi="Times New Roman" w:cs="Times New Roman"/>
          <w:sz w:val="28"/>
          <w:szCs w:val="28"/>
        </w:rPr>
        <w:t xml:space="preserve">̶ </w:t>
      </w:r>
      <w:r w:rsidR="00386215" w:rsidRPr="00386215">
        <w:rPr>
          <w:rFonts w:ascii="Times New Roman" w:hAnsi="Times New Roman" w:cs="Times New Roman"/>
          <w:sz w:val="28"/>
          <w:szCs w:val="28"/>
        </w:rPr>
        <w:t xml:space="preserve"> </w:t>
      </w:r>
      <w:r w:rsidRPr="00CE3517">
        <w:rPr>
          <w:rFonts w:ascii="Times New Roman" w:hAnsi="Times New Roman" w:cs="Times New Roman"/>
          <w:sz w:val="28"/>
          <w:szCs w:val="28"/>
        </w:rPr>
        <w:t xml:space="preserve">налагодження програми; </w:t>
      </w:r>
    </w:p>
    <w:p w14:paraId="51B12734" w14:textId="5EA049DE" w:rsidR="00B03D16" w:rsidRPr="00CE3517" w:rsidRDefault="00B03D16" w:rsidP="006617F5">
      <w:pPr>
        <w:spacing w:after="0" w:line="25" w:lineRule="atLeast"/>
        <w:ind w:firstLine="567"/>
        <w:jc w:val="both"/>
        <w:rPr>
          <w:rFonts w:ascii="Times New Roman" w:hAnsi="Times New Roman" w:cs="Times New Roman"/>
          <w:sz w:val="28"/>
          <w:szCs w:val="28"/>
        </w:rPr>
      </w:pPr>
      <w:r w:rsidRPr="00CE3517">
        <w:rPr>
          <w:rFonts w:ascii="Times New Roman" w:hAnsi="Times New Roman" w:cs="Times New Roman"/>
          <w:sz w:val="28"/>
          <w:szCs w:val="28"/>
        </w:rPr>
        <w:t xml:space="preserve">̶ </w:t>
      </w:r>
      <w:r w:rsidR="00386215" w:rsidRPr="00386215">
        <w:rPr>
          <w:rFonts w:ascii="Times New Roman" w:hAnsi="Times New Roman" w:cs="Times New Roman"/>
          <w:sz w:val="28"/>
          <w:szCs w:val="28"/>
        </w:rPr>
        <w:t xml:space="preserve"> </w:t>
      </w:r>
      <w:r w:rsidRPr="00CE3517">
        <w:rPr>
          <w:rFonts w:ascii="Times New Roman" w:hAnsi="Times New Roman" w:cs="Times New Roman"/>
          <w:sz w:val="28"/>
          <w:szCs w:val="28"/>
        </w:rPr>
        <w:t xml:space="preserve">перевірка адекватності моделі; </w:t>
      </w:r>
    </w:p>
    <w:p w14:paraId="1439E948" w14:textId="463EB6F8" w:rsidR="00B03D16" w:rsidRPr="00CE3517" w:rsidRDefault="00B03D16" w:rsidP="006617F5">
      <w:pPr>
        <w:spacing w:after="0" w:line="25" w:lineRule="atLeast"/>
        <w:ind w:firstLine="567"/>
        <w:jc w:val="both"/>
        <w:rPr>
          <w:rFonts w:ascii="Times New Roman" w:hAnsi="Times New Roman" w:cs="Times New Roman"/>
          <w:sz w:val="28"/>
          <w:szCs w:val="28"/>
        </w:rPr>
      </w:pPr>
      <w:r w:rsidRPr="00CE3517">
        <w:rPr>
          <w:rFonts w:ascii="Times New Roman" w:hAnsi="Times New Roman" w:cs="Times New Roman"/>
          <w:sz w:val="28"/>
          <w:szCs w:val="28"/>
        </w:rPr>
        <w:t xml:space="preserve">̶ </w:t>
      </w:r>
      <w:r w:rsidR="00386215" w:rsidRPr="00386215">
        <w:rPr>
          <w:rFonts w:ascii="Times New Roman" w:hAnsi="Times New Roman" w:cs="Times New Roman"/>
          <w:sz w:val="28"/>
          <w:szCs w:val="28"/>
        </w:rPr>
        <w:t xml:space="preserve"> </w:t>
      </w:r>
      <w:r w:rsidRPr="00CE3517">
        <w:rPr>
          <w:rFonts w:ascii="Times New Roman" w:hAnsi="Times New Roman" w:cs="Times New Roman"/>
          <w:sz w:val="28"/>
          <w:szCs w:val="28"/>
        </w:rPr>
        <w:t xml:space="preserve">проведення розрахунків, обробка та інтерпретація результатів; </w:t>
      </w:r>
    </w:p>
    <w:p w14:paraId="0CB73E82" w14:textId="6EFE2274" w:rsidR="00B03D16" w:rsidRPr="00CE3517" w:rsidRDefault="00B03D16" w:rsidP="006617F5">
      <w:pPr>
        <w:spacing w:after="0" w:line="25" w:lineRule="atLeast"/>
        <w:ind w:firstLine="567"/>
        <w:jc w:val="both"/>
        <w:rPr>
          <w:rFonts w:ascii="Times New Roman" w:hAnsi="Times New Roman" w:cs="Times New Roman"/>
          <w:sz w:val="28"/>
          <w:szCs w:val="28"/>
        </w:rPr>
      </w:pPr>
      <w:r w:rsidRPr="00CE3517">
        <w:rPr>
          <w:rFonts w:ascii="Times New Roman" w:hAnsi="Times New Roman" w:cs="Times New Roman"/>
          <w:sz w:val="28"/>
          <w:szCs w:val="28"/>
        </w:rPr>
        <w:t xml:space="preserve">̶ </w:t>
      </w:r>
      <w:r w:rsidR="00386215" w:rsidRPr="00386215">
        <w:rPr>
          <w:rFonts w:ascii="Times New Roman" w:hAnsi="Times New Roman" w:cs="Times New Roman"/>
          <w:sz w:val="28"/>
          <w:szCs w:val="28"/>
        </w:rPr>
        <w:t xml:space="preserve"> </w:t>
      </w:r>
      <w:r w:rsidRPr="00CE3517">
        <w:rPr>
          <w:rFonts w:ascii="Times New Roman" w:hAnsi="Times New Roman" w:cs="Times New Roman"/>
          <w:sz w:val="28"/>
          <w:szCs w:val="28"/>
        </w:rPr>
        <w:t xml:space="preserve">використання результатів та корекція математичної моделі. </w:t>
      </w:r>
    </w:p>
    <w:p w14:paraId="45603765" w14:textId="77777777" w:rsidR="00B03D16" w:rsidRPr="00CE3517" w:rsidRDefault="00B03D16" w:rsidP="006617F5">
      <w:pPr>
        <w:spacing w:after="0" w:line="25" w:lineRule="atLeast"/>
        <w:ind w:firstLine="567"/>
        <w:jc w:val="both"/>
        <w:rPr>
          <w:rFonts w:ascii="Times New Roman" w:hAnsi="Times New Roman" w:cs="Times New Roman"/>
          <w:sz w:val="28"/>
          <w:szCs w:val="28"/>
        </w:rPr>
      </w:pPr>
      <w:r w:rsidRPr="00CE3517">
        <w:rPr>
          <w:rFonts w:ascii="Times New Roman" w:hAnsi="Times New Roman" w:cs="Times New Roman"/>
          <w:sz w:val="28"/>
          <w:szCs w:val="28"/>
        </w:rPr>
        <w:t xml:space="preserve">Постановка проблеми. Спочатку прикладна задача буває сформульована в найзагальнішому вигляді: дослідити деякий явище, спроектувати пристрій із заданими властивостями, дати прогноз поведінки деякого об'єкта в певних умовах тощо. На етапі постановки обов'язковою є конкретизація первинного формулювання. Першорядна увага при цьому приділяється з'ясуванню мети дослідження. Від дослідника вимагається глибоке розуміння суті завдання і вміння сформулювати її так, щоб знайдене рішення було корисним і в той-же час могло бути отримано за допомогою існуючих методів і в реальні терміни. Невдала постановка проблеми може призвести до того, що тривалий і коштовний процес вирішення завдання завершиться отриманням даремних або тривіальних результатів. Цей дуже важливий і відповідальний етап завершується конкретним формулюванням проблеми мовою, прийнятою в даній предметній області. </w:t>
      </w:r>
    </w:p>
    <w:p w14:paraId="173A0445" w14:textId="77777777" w:rsidR="00B03D16" w:rsidRPr="00CE3517" w:rsidRDefault="00B03D16" w:rsidP="006617F5">
      <w:pPr>
        <w:spacing w:after="0" w:line="25" w:lineRule="atLeast"/>
        <w:ind w:firstLine="567"/>
        <w:jc w:val="both"/>
        <w:rPr>
          <w:rFonts w:ascii="Times New Roman" w:hAnsi="Times New Roman" w:cs="Times New Roman"/>
          <w:sz w:val="28"/>
          <w:szCs w:val="28"/>
        </w:rPr>
      </w:pPr>
      <w:r w:rsidRPr="00CE3517">
        <w:rPr>
          <w:rFonts w:ascii="Times New Roman" w:hAnsi="Times New Roman" w:cs="Times New Roman"/>
          <w:sz w:val="28"/>
          <w:szCs w:val="28"/>
        </w:rPr>
        <w:t xml:space="preserve">Етап постановки та формулювання містить наступні роботи: </w:t>
      </w:r>
    </w:p>
    <w:p w14:paraId="27C29818" w14:textId="1AA889D7" w:rsidR="00B03D16" w:rsidRPr="00CE3517" w:rsidRDefault="00B03D16" w:rsidP="006617F5">
      <w:pPr>
        <w:spacing w:after="0" w:line="25" w:lineRule="atLeast"/>
        <w:ind w:firstLine="567"/>
        <w:jc w:val="both"/>
        <w:rPr>
          <w:rFonts w:ascii="Times New Roman" w:hAnsi="Times New Roman" w:cs="Times New Roman"/>
          <w:sz w:val="28"/>
          <w:szCs w:val="28"/>
        </w:rPr>
      </w:pPr>
      <w:r w:rsidRPr="00CE3517">
        <w:rPr>
          <w:rFonts w:ascii="Times New Roman" w:hAnsi="Times New Roman" w:cs="Times New Roman"/>
          <w:sz w:val="28"/>
          <w:szCs w:val="28"/>
        </w:rPr>
        <w:lastRenderedPageBreak/>
        <w:t xml:space="preserve">̶ </w:t>
      </w:r>
      <w:r w:rsidR="00386215" w:rsidRPr="00386215">
        <w:rPr>
          <w:rFonts w:ascii="Times New Roman" w:hAnsi="Times New Roman" w:cs="Times New Roman"/>
          <w:sz w:val="28"/>
          <w:szCs w:val="28"/>
        </w:rPr>
        <w:t xml:space="preserve"> </w:t>
      </w:r>
      <w:r w:rsidRPr="00CE3517">
        <w:rPr>
          <w:rFonts w:ascii="Times New Roman" w:hAnsi="Times New Roman" w:cs="Times New Roman"/>
          <w:sz w:val="28"/>
          <w:szCs w:val="28"/>
        </w:rPr>
        <w:t xml:space="preserve">обстеження чи вивчення об'єкта моделювання з метою виявлення основних факторів, механізмів, які обумовлюють його поведінку, визначення відповідних параметрів, що дозволяють описувати модельований об'єкт; </w:t>
      </w:r>
    </w:p>
    <w:p w14:paraId="6F51A011" w14:textId="4EBCAE8F" w:rsidR="00B03D16" w:rsidRPr="00CE3517" w:rsidRDefault="00B03D16" w:rsidP="006617F5">
      <w:pPr>
        <w:spacing w:after="0" w:line="25" w:lineRule="atLeast"/>
        <w:ind w:firstLine="567"/>
        <w:jc w:val="both"/>
        <w:rPr>
          <w:rFonts w:ascii="Times New Roman" w:hAnsi="Times New Roman" w:cs="Times New Roman"/>
          <w:sz w:val="28"/>
          <w:szCs w:val="28"/>
        </w:rPr>
      </w:pPr>
      <w:r w:rsidRPr="00CE3517">
        <w:rPr>
          <w:rFonts w:ascii="Times New Roman" w:hAnsi="Times New Roman" w:cs="Times New Roman"/>
          <w:sz w:val="28"/>
          <w:szCs w:val="28"/>
        </w:rPr>
        <w:t xml:space="preserve">̶ </w:t>
      </w:r>
      <w:r w:rsidR="00386215" w:rsidRPr="00386215">
        <w:rPr>
          <w:rFonts w:ascii="Times New Roman" w:hAnsi="Times New Roman" w:cs="Times New Roman"/>
          <w:sz w:val="28"/>
          <w:szCs w:val="28"/>
        </w:rPr>
        <w:t xml:space="preserve"> </w:t>
      </w:r>
      <w:r w:rsidRPr="00CE3517">
        <w:rPr>
          <w:rFonts w:ascii="Times New Roman" w:hAnsi="Times New Roman" w:cs="Times New Roman"/>
          <w:sz w:val="28"/>
          <w:szCs w:val="28"/>
        </w:rPr>
        <w:t xml:space="preserve">збір та перевірка наявних експериментальних даних про об'єкти-аналоги, проведення, при необхідності, додаткових експериментів; </w:t>
      </w:r>
    </w:p>
    <w:p w14:paraId="297693BA" w14:textId="3781794B" w:rsidR="00B03D16" w:rsidRPr="00CE3517" w:rsidRDefault="00B03D16" w:rsidP="006617F5">
      <w:pPr>
        <w:spacing w:after="0" w:line="25" w:lineRule="atLeast"/>
        <w:ind w:firstLine="567"/>
        <w:jc w:val="both"/>
        <w:rPr>
          <w:rFonts w:ascii="Times New Roman" w:hAnsi="Times New Roman" w:cs="Times New Roman"/>
          <w:sz w:val="28"/>
          <w:szCs w:val="28"/>
        </w:rPr>
      </w:pPr>
      <w:r w:rsidRPr="00CE3517">
        <w:rPr>
          <w:rFonts w:ascii="Times New Roman" w:hAnsi="Times New Roman" w:cs="Times New Roman"/>
          <w:sz w:val="28"/>
          <w:szCs w:val="28"/>
        </w:rPr>
        <w:t xml:space="preserve">̶ </w:t>
      </w:r>
      <w:r w:rsidR="00386215" w:rsidRPr="00386215">
        <w:rPr>
          <w:rFonts w:ascii="Times New Roman" w:hAnsi="Times New Roman" w:cs="Times New Roman"/>
          <w:sz w:val="28"/>
          <w:szCs w:val="28"/>
        </w:rPr>
        <w:t xml:space="preserve"> </w:t>
      </w:r>
      <w:r w:rsidRPr="00CE3517">
        <w:rPr>
          <w:rFonts w:ascii="Times New Roman" w:hAnsi="Times New Roman" w:cs="Times New Roman"/>
          <w:sz w:val="28"/>
          <w:szCs w:val="28"/>
        </w:rPr>
        <w:t xml:space="preserve">аналітичний огляд літературних джерел, аналіз і порівняння між собою побудованих раніше моделей даного об'єкта; </w:t>
      </w:r>
    </w:p>
    <w:p w14:paraId="450E219C" w14:textId="77777777" w:rsidR="00B03D16" w:rsidRPr="00CE3517" w:rsidRDefault="00B03D16" w:rsidP="006617F5">
      <w:pPr>
        <w:spacing w:after="0" w:line="25" w:lineRule="atLeast"/>
        <w:ind w:firstLine="567"/>
        <w:jc w:val="both"/>
        <w:rPr>
          <w:rFonts w:ascii="Times New Roman" w:hAnsi="Times New Roman" w:cs="Times New Roman"/>
          <w:sz w:val="28"/>
          <w:szCs w:val="28"/>
        </w:rPr>
      </w:pPr>
      <w:r w:rsidRPr="00CE3517">
        <w:rPr>
          <w:rFonts w:ascii="Times New Roman" w:hAnsi="Times New Roman" w:cs="Times New Roman"/>
          <w:sz w:val="28"/>
          <w:szCs w:val="28"/>
        </w:rPr>
        <w:t xml:space="preserve">̶ аналіз і узагальнення накопиченого матеріалу, розробляння плану створення моделі. </w:t>
      </w:r>
    </w:p>
    <w:p w14:paraId="33947953" w14:textId="2F5BE7A6" w:rsidR="00B03D16" w:rsidRPr="00CE3517" w:rsidRDefault="00B03D16" w:rsidP="006617F5">
      <w:pPr>
        <w:spacing w:after="0" w:line="25" w:lineRule="atLeast"/>
        <w:ind w:firstLine="567"/>
        <w:jc w:val="both"/>
        <w:rPr>
          <w:rFonts w:ascii="Times New Roman" w:hAnsi="Times New Roman" w:cs="Times New Roman"/>
          <w:sz w:val="28"/>
          <w:szCs w:val="28"/>
        </w:rPr>
      </w:pPr>
      <w:r w:rsidRPr="00CE3517">
        <w:rPr>
          <w:rFonts w:ascii="Times New Roman" w:hAnsi="Times New Roman" w:cs="Times New Roman"/>
          <w:sz w:val="28"/>
          <w:szCs w:val="28"/>
        </w:rPr>
        <w:t xml:space="preserve">На основі зібраної інформації про об'єкт моделювання виконавці спільно з Замовником формулюють змістовну постановку завдання моделювання, яка, як правило, не буває остаточною і може </w:t>
      </w:r>
      <w:proofErr w:type="spellStart"/>
      <w:r w:rsidRPr="00CE3517">
        <w:rPr>
          <w:rFonts w:ascii="Times New Roman" w:hAnsi="Times New Roman" w:cs="Times New Roman"/>
          <w:sz w:val="28"/>
          <w:szCs w:val="28"/>
        </w:rPr>
        <w:t>уточнюватися</w:t>
      </w:r>
      <w:proofErr w:type="spellEnd"/>
      <w:r w:rsidRPr="00CE3517">
        <w:rPr>
          <w:rFonts w:ascii="Times New Roman" w:hAnsi="Times New Roman" w:cs="Times New Roman"/>
          <w:sz w:val="28"/>
          <w:szCs w:val="28"/>
        </w:rPr>
        <w:t xml:space="preserve"> в процесі розробки моделі. Всі наступні уточнення і зміни змістовної постановки повинні носити непринциповий характер. Якщо об'єктом моделювання є технологічний процес, технічна система, то змістовну постановку задачі моделювання часто називають технічним завданням. </w:t>
      </w:r>
    </w:p>
    <w:p w14:paraId="61FF40B7" w14:textId="77777777" w:rsidR="00B03D16" w:rsidRPr="00CE3517" w:rsidRDefault="00B03D16" w:rsidP="006617F5">
      <w:pPr>
        <w:spacing w:after="0" w:line="25" w:lineRule="atLeast"/>
        <w:ind w:firstLine="567"/>
        <w:jc w:val="both"/>
        <w:rPr>
          <w:rFonts w:ascii="Times New Roman" w:hAnsi="Times New Roman" w:cs="Times New Roman"/>
          <w:sz w:val="28"/>
          <w:szCs w:val="28"/>
        </w:rPr>
      </w:pPr>
      <w:r w:rsidRPr="00CE3517">
        <w:rPr>
          <w:rFonts w:ascii="Times New Roman" w:hAnsi="Times New Roman" w:cs="Times New Roman"/>
          <w:sz w:val="28"/>
          <w:szCs w:val="28"/>
        </w:rPr>
        <w:t xml:space="preserve">Технічне завдання є підсумковим документом, який завершує роботи обстеження. </w:t>
      </w:r>
    </w:p>
    <w:p w14:paraId="186284F9" w14:textId="77777777" w:rsidR="00B03D16" w:rsidRPr="00CE3517" w:rsidRDefault="00B03D16" w:rsidP="006617F5">
      <w:pPr>
        <w:spacing w:after="0" w:line="25" w:lineRule="atLeast"/>
        <w:ind w:firstLine="567"/>
        <w:jc w:val="both"/>
        <w:rPr>
          <w:rFonts w:ascii="Times New Roman" w:hAnsi="Times New Roman" w:cs="Times New Roman"/>
          <w:sz w:val="28"/>
          <w:szCs w:val="28"/>
        </w:rPr>
      </w:pPr>
      <w:r w:rsidRPr="00CE3517">
        <w:rPr>
          <w:rFonts w:ascii="Times New Roman" w:hAnsi="Times New Roman" w:cs="Times New Roman"/>
          <w:sz w:val="28"/>
          <w:szCs w:val="28"/>
        </w:rPr>
        <w:t xml:space="preserve">Чим більш повну інформацію вдасться зібрати про об'єкт на етапі обстеження, тим більш чітко можна виконати змістовну постановку задачі, уникнути багатьох складностей на наступних етапах розробки моделі. Неконкретні і нечіткі вимоги до моделі можуть серйозно ускладнити процес здачі моделі замовнику. В цілому опрацювання технічного завдання може займати до 30% часу, відведеного на створення всієї моделі. </w:t>
      </w:r>
    </w:p>
    <w:p w14:paraId="16940BCB" w14:textId="77777777" w:rsidR="00B03D16" w:rsidRPr="00CE3517" w:rsidRDefault="00B03D16" w:rsidP="006617F5">
      <w:pPr>
        <w:spacing w:after="0" w:line="25" w:lineRule="atLeast"/>
        <w:ind w:firstLine="567"/>
        <w:jc w:val="both"/>
        <w:rPr>
          <w:rFonts w:ascii="Times New Roman" w:hAnsi="Times New Roman" w:cs="Times New Roman"/>
          <w:sz w:val="28"/>
          <w:szCs w:val="28"/>
        </w:rPr>
      </w:pPr>
      <w:r w:rsidRPr="00CE3517">
        <w:rPr>
          <w:rFonts w:ascii="Times New Roman" w:hAnsi="Times New Roman" w:cs="Times New Roman"/>
          <w:sz w:val="28"/>
          <w:szCs w:val="28"/>
        </w:rPr>
        <w:t xml:space="preserve">Враховуючи важливість розглянутого етапу, технічні завдання слід піддавати внутрішній і зовнішній експертизі незалежними експертами, які не беруть участі в його розробці. </w:t>
      </w:r>
    </w:p>
    <w:p w14:paraId="48951B39" w14:textId="77777777" w:rsidR="00B03D16" w:rsidRPr="00CE3517" w:rsidRDefault="00B03D16" w:rsidP="006617F5">
      <w:pPr>
        <w:spacing w:after="0" w:line="25" w:lineRule="atLeast"/>
        <w:ind w:firstLine="567"/>
        <w:jc w:val="both"/>
        <w:rPr>
          <w:rFonts w:ascii="Times New Roman" w:hAnsi="Times New Roman" w:cs="Times New Roman"/>
          <w:sz w:val="28"/>
          <w:szCs w:val="28"/>
        </w:rPr>
      </w:pPr>
      <w:r w:rsidRPr="00CE3517">
        <w:rPr>
          <w:rFonts w:ascii="Times New Roman" w:hAnsi="Times New Roman" w:cs="Times New Roman"/>
          <w:sz w:val="28"/>
          <w:szCs w:val="28"/>
        </w:rPr>
        <w:t xml:space="preserve">На підставі змістовної моделі розробляється концептуальна, або «природничо-наукова» (фізична, хімічна, біологічна тощо) постановка завдання моделювання в термінах конкретних дисциплін. </w:t>
      </w:r>
    </w:p>
    <w:p w14:paraId="1B42478E" w14:textId="77777777" w:rsidR="00B03D16" w:rsidRPr="00CE3517" w:rsidRDefault="00B03D16" w:rsidP="006617F5">
      <w:pPr>
        <w:spacing w:after="0" w:line="25" w:lineRule="atLeast"/>
        <w:ind w:firstLine="567"/>
        <w:jc w:val="both"/>
        <w:rPr>
          <w:rFonts w:ascii="Times New Roman" w:hAnsi="Times New Roman" w:cs="Times New Roman"/>
          <w:sz w:val="28"/>
          <w:szCs w:val="28"/>
        </w:rPr>
      </w:pPr>
      <w:r w:rsidRPr="00CE3517">
        <w:rPr>
          <w:rFonts w:ascii="Times New Roman" w:hAnsi="Times New Roman" w:cs="Times New Roman"/>
          <w:sz w:val="28"/>
          <w:szCs w:val="28"/>
        </w:rPr>
        <w:t xml:space="preserve">Найбільші труднощі при формулюванні концептуальної постановки доводиться долати в моделях, що знаходяться на «стику» різних дисциплін. Відмінності традицій, понять і мов, що використовуються для опису одних і тих же об'єктів, є серйозними перешкодами, що виникають при створенні «міждисциплінарних» моделей. </w:t>
      </w:r>
    </w:p>
    <w:p w14:paraId="58BFD100" w14:textId="77777777" w:rsidR="00B03D16" w:rsidRPr="00CE3517" w:rsidRDefault="00B03D16" w:rsidP="006617F5">
      <w:pPr>
        <w:spacing w:after="0" w:line="25" w:lineRule="atLeast"/>
        <w:ind w:firstLine="567"/>
        <w:jc w:val="both"/>
        <w:rPr>
          <w:rFonts w:ascii="Times New Roman" w:hAnsi="Times New Roman" w:cs="Times New Roman"/>
          <w:sz w:val="28"/>
          <w:szCs w:val="28"/>
        </w:rPr>
      </w:pPr>
      <w:r w:rsidRPr="00CE3517">
        <w:rPr>
          <w:rFonts w:ascii="Times New Roman" w:hAnsi="Times New Roman" w:cs="Times New Roman"/>
          <w:sz w:val="28"/>
          <w:szCs w:val="28"/>
        </w:rPr>
        <w:t xml:space="preserve">На відміну від змістовної концептуальна постановка задачі моделювання, як правило, </w:t>
      </w:r>
      <w:proofErr w:type="spellStart"/>
      <w:r w:rsidRPr="00CE3517">
        <w:rPr>
          <w:rFonts w:ascii="Times New Roman" w:hAnsi="Times New Roman" w:cs="Times New Roman"/>
          <w:sz w:val="28"/>
          <w:szCs w:val="28"/>
        </w:rPr>
        <w:t>формулюється</w:t>
      </w:r>
      <w:proofErr w:type="spellEnd"/>
      <w:r w:rsidRPr="00CE3517">
        <w:rPr>
          <w:rFonts w:ascii="Times New Roman" w:hAnsi="Times New Roman" w:cs="Times New Roman"/>
          <w:sz w:val="28"/>
          <w:szCs w:val="28"/>
        </w:rPr>
        <w:t xml:space="preserve"> членами робочої групи без залучення представників замовника на основі розробленого на попередньому етапі технічного завдання з використанням наявних знань про об'єкт моделювання та вимог до майбутньої моделі. </w:t>
      </w:r>
    </w:p>
    <w:p w14:paraId="51C1D29A" w14:textId="77777777" w:rsidR="00B03D16" w:rsidRPr="00CE3517" w:rsidRDefault="00B03D16" w:rsidP="006617F5">
      <w:pPr>
        <w:spacing w:after="0" w:line="25" w:lineRule="atLeast"/>
        <w:ind w:firstLine="567"/>
        <w:jc w:val="both"/>
        <w:rPr>
          <w:rFonts w:ascii="Times New Roman" w:hAnsi="Times New Roman" w:cs="Times New Roman"/>
          <w:sz w:val="28"/>
          <w:szCs w:val="28"/>
        </w:rPr>
      </w:pPr>
      <w:r w:rsidRPr="00CE3517">
        <w:rPr>
          <w:rFonts w:ascii="Times New Roman" w:hAnsi="Times New Roman" w:cs="Times New Roman"/>
          <w:sz w:val="28"/>
          <w:szCs w:val="28"/>
        </w:rPr>
        <w:t xml:space="preserve">При формуванні гіпотез про поведінку об'єкта, його взаємодії з навколишнім середовищем, зміні внутрішніх параметрів значною мірою проявляється мистецтво, досвід і знання, що накопичені членами робочої групи. Згідно з прийнятими гіпотезами визначається коло параметрів, що описують стан об'єкта, а також перелік законів, які керують зміною і взаємозв'язком цих параметрів між собою. </w:t>
      </w:r>
    </w:p>
    <w:p w14:paraId="4F5045A2" w14:textId="6FA0F5F1" w:rsidR="00B03D16" w:rsidRPr="00CE3517" w:rsidRDefault="00B03D16" w:rsidP="006617F5">
      <w:pPr>
        <w:spacing w:after="0" w:line="25" w:lineRule="atLeast"/>
        <w:ind w:firstLine="567"/>
        <w:jc w:val="both"/>
        <w:rPr>
          <w:rFonts w:ascii="Times New Roman" w:hAnsi="Times New Roman" w:cs="Times New Roman"/>
          <w:sz w:val="28"/>
          <w:szCs w:val="28"/>
        </w:rPr>
      </w:pPr>
      <w:r w:rsidRPr="00CE3517">
        <w:rPr>
          <w:rFonts w:ascii="Times New Roman" w:hAnsi="Times New Roman" w:cs="Times New Roman"/>
          <w:sz w:val="28"/>
          <w:szCs w:val="28"/>
        </w:rPr>
        <w:lastRenderedPageBreak/>
        <w:t xml:space="preserve">Вибір або побудова математичної моделі. Для подальшого аналізу досліджуваного явища або об'єкта необхідним є наявність формалізованого опису об'єкта мовою математики, тобто математична модель. Часто існує можливість вибору моделі серед відомих і прийнятних для опису відповідних процесів, нерідко потрібна суттєва модифікація відомої моделі, а іноді виникає необхідність у побудові принципово нової моделі. </w:t>
      </w:r>
    </w:p>
    <w:p w14:paraId="558C3A28" w14:textId="77777777" w:rsidR="00B03D16" w:rsidRPr="00CE3517" w:rsidRDefault="00B03D16" w:rsidP="006617F5">
      <w:pPr>
        <w:spacing w:after="0" w:line="25" w:lineRule="atLeast"/>
        <w:ind w:firstLine="567"/>
        <w:jc w:val="both"/>
        <w:rPr>
          <w:rFonts w:ascii="Times New Roman" w:hAnsi="Times New Roman" w:cs="Times New Roman"/>
          <w:sz w:val="28"/>
          <w:szCs w:val="28"/>
        </w:rPr>
      </w:pPr>
      <w:r w:rsidRPr="00CE3517">
        <w:rPr>
          <w:rFonts w:ascii="Times New Roman" w:hAnsi="Times New Roman" w:cs="Times New Roman"/>
          <w:sz w:val="28"/>
          <w:szCs w:val="28"/>
        </w:rPr>
        <w:t xml:space="preserve">Розглянутий етап вибору моделі є чи не самим важливим і важким. Вдалий вибір математичної моделі є вирішальним кроком до досягнення мети. Одна з істотних труднощів такого вибору полягає в об'єктивному протиріччі між бажанням зробити опис явища як можна більш повним, що призводить до ускладнення моделі, і необхідністю мати просту модель, щоб була можливість її комп'ютерної реалізації. </w:t>
      </w:r>
    </w:p>
    <w:p w14:paraId="7F9FF65B" w14:textId="77777777" w:rsidR="00B03D16" w:rsidRPr="00CE3517" w:rsidRDefault="00B03D16" w:rsidP="006617F5">
      <w:pPr>
        <w:spacing w:after="0" w:line="25" w:lineRule="atLeast"/>
        <w:ind w:firstLine="567"/>
        <w:jc w:val="both"/>
        <w:rPr>
          <w:rFonts w:ascii="Times New Roman" w:hAnsi="Times New Roman" w:cs="Times New Roman"/>
          <w:sz w:val="28"/>
          <w:szCs w:val="28"/>
        </w:rPr>
      </w:pPr>
      <w:r w:rsidRPr="00CE3517">
        <w:rPr>
          <w:rFonts w:ascii="Times New Roman" w:hAnsi="Times New Roman" w:cs="Times New Roman"/>
          <w:sz w:val="28"/>
          <w:szCs w:val="28"/>
        </w:rPr>
        <w:t xml:space="preserve">Процес побудови математичних моделей трудомісткий та тривалий. Він пов'язаний з залученням знань з різноманітних областей в предметній царині, пов'язаної з об'єктом моделювання, так і в галузі математики, сучасних чисельних методів, програмування тощо. Відмінною особливістю математичних моделей є їх комплексність, пов'язана зі складністю модельованих об'єктів. Наприклад, при моделюванні процесів деформування конструкцій під дією прикладеного навантаження доводиться враховувати не тільки процеси, що відбуваються при деформуванні, а й процеси </w:t>
      </w:r>
      <w:proofErr w:type="spellStart"/>
      <w:r w:rsidRPr="00CE3517">
        <w:rPr>
          <w:rFonts w:ascii="Times New Roman" w:hAnsi="Times New Roman" w:cs="Times New Roman"/>
          <w:sz w:val="28"/>
          <w:szCs w:val="28"/>
        </w:rPr>
        <w:t>масопереноса</w:t>
      </w:r>
      <w:proofErr w:type="spellEnd"/>
      <w:r w:rsidRPr="00CE3517">
        <w:rPr>
          <w:rFonts w:ascii="Times New Roman" w:hAnsi="Times New Roman" w:cs="Times New Roman"/>
          <w:sz w:val="28"/>
          <w:szCs w:val="28"/>
        </w:rPr>
        <w:t xml:space="preserve">, </w:t>
      </w:r>
      <w:proofErr w:type="spellStart"/>
      <w:r w:rsidRPr="00CE3517">
        <w:rPr>
          <w:rFonts w:ascii="Times New Roman" w:hAnsi="Times New Roman" w:cs="Times New Roman"/>
          <w:sz w:val="28"/>
          <w:szCs w:val="28"/>
        </w:rPr>
        <w:t>теплопереноса</w:t>
      </w:r>
      <w:proofErr w:type="spellEnd"/>
      <w:r w:rsidRPr="00CE3517">
        <w:rPr>
          <w:rFonts w:ascii="Times New Roman" w:hAnsi="Times New Roman" w:cs="Times New Roman"/>
          <w:sz w:val="28"/>
          <w:szCs w:val="28"/>
        </w:rPr>
        <w:t xml:space="preserve">, а також пов'язані з ними зміни структури і властивостей матеріалу. У разі складних об'єктів задовольнити всім вимогам, що пред'являються в одній моделі зазвичай неможливо. Доводиться створювати цілий спектр моделей одного і того ж об'єкта, кожна з яких найбільш ефективно вирішує покладені на неї завдання. </w:t>
      </w:r>
    </w:p>
    <w:p w14:paraId="36BAFB7E" w14:textId="77777777" w:rsidR="00B03D16" w:rsidRPr="00CE3517" w:rsidRDefault="00B03D16" w:rsidP="006617F5">
      <w:pPr>
        <w:spacing w:after="0" w:line="25" w:lineRule="atLeast"/>
        <w:ind w:firstLine="567"/>
        <w:jc w:val="both"/>
        <w:rPr>
          <w:rFonts w:ascii="Times New Roman" w:hAnsi="Times New Roman" w:cs="Times New Roman"/>
          <w:sz w:val="28"/>
          <w:szCs w:val="28"/>
        </w:rPr>
      </w:pPr>
      <w:r w:rsidRPr="00CE3517">
        <w:rPr>
          <w:rFonts w:ascii="Times New Roman" w:hAnsi="Times New Roman" w:cs="Times New Roman"/>
          <w:sz w:val="28"/>
          <w:szCs w:val="28"/>
        </w:rPr>
        <w:t xml:space="preserve">В багатьох галузях знань можна виділити закони, справедливі для всіх об'єктів дослідження даної галузі знань, і співвідношення, що описують поведінку окремих об'єктів. До числа перших у фізиці і </w:t>
      </w:r>
      <w:proofErr w:type="spellStart"/>
      <w:r w:rsidRPr="00CE3517">
        <w:rPr>
          <w:rFonts w:ascii="Times New Roman" w:hAnsi="Times New Roman" w:cs="Times New Roman"/>
          <w:sz w:val="28"/>
          <w:szCs w:val="28"/>
        </w:rPr>
        <w:t>механіці</w:t>
      </w:r>
      <w:proofErr w:type="spellEnd"/>
      <w:r w:rsidRPr="00CE3517">
        <w:rPr>
          <w:rFonts w:ascii="Times New Roman" w:hAnsi="Times New Roman" w:cs="Times New Roman"/>
          <w:sz w:val="28"/>
          <w:szCs w:val="28"/>
        </w:rPr>
        <w:t xml:space="preserve"> належать, наприклад, рівняння балансу маси, кількості руху, енергії тощо. Вони справедливі за певних умов для будь-яких матеріальних тіл незалежно від їх будови, структури, стану, хімічного складу. </w:t>
      </w:r>
    </w:p>
    <w:p w14:paraId="46A28F5F" w14:textId="77777777" w:rsidR="00D92DE1" w:rsidRPr="00CE3517" w:rsidRDefault="00B03D16" w:rsidP="006617F5">
      <w:pPr>
        <w:spacing w:after="0" w:line="25" w:lineRule="atLeast"/>
        <w:ind w:firstLine="567"/>
        <w:jc w:val="both"/>
        <w:rPr>
          <w:rFonts w:ascii="Times New Roman" w:hAnsi="Times New Roman" w:cs="Times New Roman"/>
          <w:sz w:val="28"/>
          <w:szCs w:val="28"/>
        </w:rPr>
      </w:pPr>
      <w:r w:rsidRPr="00CE3517">
        <w:rPr>
          <w:rFonts w:ascii="Times New Roman" w:hAnsi="Times New Roman" w:cs="Times New Roman"/>
          <w:sz w:val="28"/>
          <w:szCs w:val="28"/>
        </w:rPr>
        <w:t xml:space="preserve">Співвідношення другого класу називають визначальними, або фізичними рівняннями, або рівняннями стану. Вони встановлюють особливості поведінки матеріальних об'єктів (наприклад, рідин, газів, пружних або пластичних середовищ тощо) при дії різних зовнішніх факторів. Наприклад, закон </w:t>
      </w:r>
      <w:proofErr w:type="spellStart"/>
      <w:r w:rsidRPr="00CE3517">
        <w:rPr>
          <w:rFonts w:ascii="Times New Roman" w:hAnsi="Times New Roman" w:cs="Times New Roman"/>
          <w:sz w:val="28"/>
          <w:szCs w:val="28"/>
        </w:rPr>
        <w:t>Гука</w:t>
      </w:r>
      <w:proofErr w:type="spellEnd"/>
      <w:r w:rsidRPr="00CE3517">
        <w:rPr>
          <w:rFonts w:ascii="Times New Roman" w:hAnsi="Times New Roman" w:cs="Times New Roman"/>
          <w:sz w:val="28"/>
          <w:szCs w:val="28"/>
        </w:rPr>
        <w:t xml:space="preserve"> в теорії пружності або рівняння Клапейрона для ідеальних газів. Співвідношення другого класу набагато менш вивчені, а в ряді випадків їх доводиться установлювати самому досліднику. </w:t>
      </w:r>
    </w:p>
    <w:p w14:paraId="0DA24E15" w14:textId="01EB9AE9" w:rsidR="00B03D16" w:rsidRPr="00CE3517" w:rsidRDefault="00B03D16" w:rsidP="006617F5">
      <w:pPr>
        <w:spacing w:after="0" w:line="25" w:lineRule="atLeast"/>
        <w:ind w:firstLine="567"/>
        <w:jc w:val="both"/>
        <w:rPr>
          <w:rFonts w:ascii="Times New Roman" w:hAnsi="Times New Roman" w:cs="Times New Roman"/>
          <w:sz w:val="28"/>
          <w:szCs w:val="28"/>
        </w:rPr>
      </w:pPr>
      <w:r w:rsidRPr="00CE3517">
        <w:rPr>
          <w:rFonts w:ascii="Times New Roman" w:hAnsi="Times New Roman" w:cs="Times New Roman"/>
          <w:sz w:val="28"/>
          <w:szCs w:val="28"/>
        </w:rPr>
        <w:t xml:space="preserve">Саме похибки у виборі або встановлення визначальних співвідношень призводять до невірних результатів моделювання. </w:t>
      </w:r>
    </w:p>
    <w:p w14:paraId="269A2477" w14:textId="44D42F65" w:rsidR="00B03D16" w:rsidRPr="00CE3517" w:rsidRDefault="00B03D16" w:rsidP="006617F5">
      <w:pPr>
        <w:spacing w:after="0" w:line="25" w:lineRule="atLeast"/>
        <w:ind w:firstLine="567"/>
        <w:jc w:val="both"/>
        <w:rPr>
          <w:rFonts w:ascii="Times New Roman" w:hAnsi="Times New Roman" w:cs="Times New Roman"/>
          <w:sz w:val="28"/>
          <w:szCs w:val="28"/>
        </w:rPr>
      </w:pPr>
      <w:r w:rsidRPr="00CE3517">
        <w:rPr>
          <w:rFonts w:ascii="Times New Roman" w:hAnsi="Times New Roman" w:cs="Times New Roman"/>
          <w:sz w:val="28"/>
          <w:szCs w:val="28"/>
        </w:rPr>
        <w:t xml:space="preserve">Побудова математичних моделей є суттєвою і дуже </w:t>
      </w:r>
      <w:r w:rsidR="00AA38EC" w:rsidRPr="00CE3517">
        <w:rPr>
          <w:rFonts w:ascii="Times New Roman" w:hAnsi="Times New Roman" w:cs="Times New Roman"/>
          <w:sz w:val="28"/>
          <w:szCs w:val="28"/>
        </w:rPr>
        <w:t>важливою</w:t>
      </w:r>
      <w:r w:rsidRPr="00CE3517">
        <w:rPr>
          <w:rFonts w:ascii="Times New Roman" w:hAnsi="Times New Roman" w:cs="Times New Roman"/>
          <w:sz w:val="28"/>
          <w:szCs w:val="28"/>
        </w:rPr>
        <w:t xml:space="preserve"> частиною природних і технічних наук. Це завдання, що вимагає від дослідника глибокого знання предметної області, високої математичної культури, досвіду побудови моделей, розвиненою інтуїції і багато чого іншого. Створення вдалою нової моделі стає завжди великим досягненням відповідної науки, а іноді й цілим етапом у її розвитку. </w:t>
      </w:r>
    </w:p>
    <w:p w14:paraId="0275C2D9" w14:textId="77777777" w:rsidR="00B03D16" w:rsidRPr="00CE3517" w:rsidRDefault="00B03D16" w:rsidP="006617F5">
      <w:pPr>
        <w:spacing w:after="0" w:line="25" w:lineRule="atLeast"/>
        <w:ind w:firstLine="567"/>
        <w:jc w:val="both"/>
        <w:rPr>
          <w:rFonts w:ascii="Times New Roman" w:hAnsi="Times New Roman" w:cs="Times New Roman"/>
          <w:sz w:val="28"/>
          <w:szCs w:val="28"/>
        </w:rPr>
      </w:pPr>
      <w:r w:rsidRPr="00CE3517">
        <w:rPr>
          <w:rFonts w:ascii="Times New Roman" w:hAnsi="Times New Roman" w:cs="Times New Roman"/>
          <w:sz w:val="28"/>
          <w:szCs w:val="28"/>
        </w:rPr>
        <w:t xml:space="preserve">Постановка обчислювальної задачі. На основі прийнятої математичної моделі формулюють обчислювальну задачу або ряд задач. </w:t>
      </w:r>
    </w:p>
    <w:p w14:paraId="7AC0BB98" w14:textId="77777777" w:rsidR="00B03D16" w:rsidRPr="00CE3517" w:rsidRDefault="00B03D16" w:rsidP="006617F5">
      <w:pPr>
        <w:spacing w:after="0" w:line="25" w:lineRule="atLeast"/>
        <w:ind w:firstLine="567"/>
        <w:jc w:val="both"/>
        <w:rPr>
          <w:rFonts w:ascii="Times New Roman" w:hAnsi="Times New Roman" w:cs="Times New Roman"/>
          <w:sz w:val="28"/>
          <w:szCs w:val="28"/>
        </w:rPr>
      </w:pPr>
      <w:r w:rsidRPr="00CE3517">
        <w:rPr>
          <w:rFonts w:ascii="Times New Roman" w:hAnsi="Times New Roman" w:cs="Times New Roman"/>
          <w:sz w:val="28"/>
          <w:szCs w:val="28"/>
        </w:rPr>
        <w:lastRenderedPageBreak/>
        <w:t xml:space="preserve">Закінчена концептуальна постановка дозволяє сформулювати математичну постановку завдання моделювання. Математична постановка задачі моделювання – це сукупність математичних співвідношень, що описують поведінку і властивості об'єкта моделювання. </w:t>
      </w:r>
    </w:p>
    <w:p w14:paraId="4EE9C256" w14:textId="77777777" w:rsidR="00B03D16" w:rsidRPr="00CE3517" w:rsidRDefault="00B03D16" w:rsidP="006617F5">
      <w:pPr>
        <w:spacing w:after="0" w:line="25" w:lineRule="atLeast"/>
        <w:ind w:firstLine="567"/>
        <w:jc w:val="both"/>
        <w:rPr>
          <w:rFonts w:ascii="Times New Roman" w:hAnsi="Times New Roman" w:cs="Times New Roman"/>
          <w:sz w:val="28"/>
          <w:szCs w:val="28"/>
        </w:rPr>
      </w:pPr>
      <w:r w:rsidRPr="00CE3517">
        <w:rPr>
          <w:rFonts w:ascii="Times New Roman" w:hAnsi="Times New Roman" w:cs="Times New Roman"/>
          <w:sz w:val="28"/>
          <w:szCs w:val="28"/>
        </w:rPr>
        <w:t xml:space="preserve">Сукупність математичних відносин визначає вид оператора моделі. Найбільш простим буде оператор моделі у випадку, якщо він представлений системою алгебраїчних рівнянь. Однак область застосування моделей подібного типу обмежена. Створення математичних моделей складних систем і процесів вимагає залучення великого обсягу знань, накопичених у предметній дисципліні та в суміжних областях. У більшості випадків оператор моделі включає в себе систему диференціальних або </w:t>
      </w:r>
      <w:proofErr w:type="spellStart"/>
      <w:r w:rsidRPr="00CE3517">
        <w:rPr>
          <w:rFonts w:ascii="Times New Roman" w:hAnsi="Times New Roman" w:cs="Times New Roman"/>
          <w:sz w:val="28"/>
          <w:szCs w:val="28"/>
        </w:rPr>
        <w:t>інтегро</w:t>
      </w:r>
      <w:proofErr w:type="spellEnd"/>
      <w:r w:rsidRPr="00CE3517">
        <w:rPr>
          <w:rFonts w:ascii="Times New Roman" w:hAnsi="Times New Roman" w:cs="Times New Roman"/>
          <w:sz w:val="28"/>
          <w:szCs w:val="28"/>
        </w:rPr>
        <w:t xml:space="preserve">-диференціальних рівнянь. Для забезпечення коректності постановки завдання до системи рівнянь додаються початкові та/або граничні умови. </w:t>
      </w:r>
    </w:p>
    <w:p w14:paraId="78D1416B" w14:textId="77777777" w:rsidR="00B03D16" w:rsidRPr="00CE3517" w:rsidRDefault="00B03D16" w:rsidP="006617F5">
      <w:pPr>
        <w:spacing w:after="0" w:line="25" w:lineRule="atLeast"/>
        <w:ind w:firstLine="567"/>
        <w:jc w:val="both"/>
        <w:rPr>
          <w:rFonts w:ascii="Times New Roman" w:hAnsi="Times New Roman" w:cs="Times New Roman"/>
          <w:sz w:val="28"/>
          <w:szCs w:val="28"/>
        </w:rPr>
      </w:pPr>
      <w:r w:rsidRPr="00CE3517">
        <w:rPr>
          <w:rFonts w:ascii="Times New Roman" w:hAnsi="Times New Roman" w:cs="Times New Roman"/>
          <w:sz w:val="28"/>
          <w:szCs w:val="28"/>
        </w:rPr>
        <w:t xml:space="preserve">Необхідними на етапі постановки обчислювальної задачі є базові перевірки фізико – математичних співвідношень: </w:t>
      </w:r>
      <w:proofErr w:type="spellStart"/>
      <w:r w:rsidRPr="00CE3517">
        <w:rPr>
          <w:rFonts w:ascii="Times New Roman" w:hAnsi="Times New Roman" w:cs="Times New Roman"/>
          <w:sz w:val="28"/>
          <w:szCs w:val="28"/>
        </w:rPr>
        <w:t>розмірностей</w:t>
      </w:r>
      <w:proofErr w:type="spellEnd"/>
      <w:r w:rsidRPr="00CE3517">
        <w:rPr>
          <w:rFonts w:ascii="Times New Roman" w:hAnsi="Times New Roman" w:cs="Times New Roman"/>
          <w:sz w:val="28"/>
          <w:szCs w:val="28"/>
        </w:rPr>
        <w:t xml:space="preserve">; порядків значень; напрямку зміни значень; граничних умов; математичної замкнутості. </w:t>
      </w:r>
    </w:p>
    <w:p w14:paraId="1B636247" w14:textId="6563083A" w:rsidR="00B03D16" w:rsidRPr="00CE3517" w:rsidRDefault="00B03D16" w:rsidP="006617F5">
      <w:pPr>
        <w:spacing w:after="0" w:line="25" w:lineRule="atLeast"/>
        <w:ind w:firstLine="567"/>
        <w:jc w:val="both"/>
        <w:rPr>
          <w:rFonts w:ascii="Times New Roman" w:hAnsi="Times New Roman" w:cs="Times New Roman"/>
          <w:sz w:val="28"/>
          <w:szCs w:val="28"/>
        </w:rPr>
      </w:pPr>
      <w:r w:rsidRPr="00CE3517">
        <w:rPr>
          <w:rFonts w:ascii="Times New Roman" w:hAnsi="Times New Roman" w:cs="Times New Roman"/>
          <w:sz w:val="28"/>
          <w:szCs w:val="28"/>
        </w:rPr>
        <w:t>Попередній аналіз властивостей обчислювальної задачі. На цьому етапі проводять попереднє (</w:t>
      </w:r>
      <w:proofErr w:type="spellStart"/>
      <w:r w:rsidRPr="00CE3517">
        <w:rPr>
          <w:rFonts w:ascii="Times New Roman" w:hAnsi="Times New Roman" w:cs="Times New Roman"/>
          <w:sz w:val="28"/>
          <w:szCs w:val="28"/>
        </w:rPr>
        <w:t>передмашинне</w:t>
      </w:r>
      <w:proofErr w:type="spellEnd"/>
      <w:r w:rsidRPr="00CE3517">
        <w:rPr>
          <w:rFonts w:ascii="Times New Roman" w:hAnsi="Times New Roman" w:cs="Times New Roman"/>
          <w:sz w:val="28"/>
          <w:szCs w:val="28"/>
        </w:rPr>
        <w:t xml:space="preserve">) дослідження властивостей обчислювальної задачі. Особлива увага приділяється аналізу коректності формулювання обчислювальної задачі, тобто з'ясуванню питань існування та однозначності розв'язку, а також дослідженню стійкості розв'язку завдання до похибок вихідних даних. Таке дослідження, як правило, належить до компетенції професійних математиків. Проте інженерові корисно бути в курсі сучасного стану названих проблем, вміти самостійно проводити дослідження. </w:t>
      </w:r>
    </w:p>
    <w:p w14:paraId="4EBDF2FE" w14:textId="77777777" w:rsidR="00B03D16" w:rsidRPr="00CE3517" w:rsidRDefault="00B03D16" w:rsidP="006617F5">
      <w:pPr>
        <w:spacing w:after="0" w:line="25" w:lineRule="atLeast"/>
        <w:ind w:firstLine="567"/>
        <w:jc w:val="both"/>
        <w:rPr>
          <w:rFonts w:ascii="Times New Roman" w:hAnsi="Times New Roman" w:cs="Times New Roman"/>
          <w:sz w:val="28"/>
          <w:szCs w:val="28"/>
        </w:rPr>
      </w:pPr>
      <w:r w:rsidRPr="00CE3517">
        <w:rPr>
          <w:rFonts w:ascii="Times New Roman" w:hAnsi="Times New Roman" w:cs="Times New Roman"/>
          <w:sz w:val="28"/>
          <w:szCs w:val="28"/>
        </w:rPr>
        <w:t xml:space="preserve">Особливу цінність мають аналітичні рішення – вони виявляються корисними не тільки для аналізу явища, але і як основа для тестових випробувань на етапі налагодження програми. </w:t>
      </w:r>
    </w:p>
    <w:p w14:paraId="681FD2C3" w14:textId="77777777" w:rsidR="00B03D16" w:rsidRPr="00CE3517" w:rsidRDefault="00B03D16" w:rsidP="006617F5">
      <w:pPr>
        <w:spacing w:after="0" w:line="25" w:lineRule="atLeast"/>
        <w:ind w:firstLine="567"/>
        <w:jc w:val="both"/>
        <w:rPr>
          <w:rFonts w:ascii="Times New Roman" w:hAnsi="Times New Roman" w:cs="Times New Roman"/>
          <w:sz w:val="28"/>
          <w:szCs w:val="28"/>
        </w:rPr>
      </w:pPr>
      <w:r w:rsidRPr="00CE3517">
        <w:rPr>
          <w:rFonts w:ascii="Times New Roman" w:hAnsi="Times New Roman" w:cs="Times New Roman"/>
          <w:sz w:val="28"/>
          <w:szCs w:val="28"/>
        </w:rPr>
        <w:t xml:space="preserve">Вибір або побудова чисельного методу. Для комп'ютерного розв'язання обчислювальної задачі найчастіше використовуються чисельні методи. Часто рішення інженерної задачі зводиться до послідовного розв'язання стандартних обчислювальних задач, для яких вже розроблені ефективні чисельні методи. В таких випадках проводиться або вибір серед відомих методів, або адаптація відомих методів до особливостей розв'язуваної задачі. Однак, якщо обчислювальна задача є новою, то не виключено, що для її вирішення не існує готових методів. Побудова чисельного методу для такого завдання може виявитися дуже важкою проблемою, яка потребує фаху з обчислювальної математики. Для вирішення однієї і тієї ж обчислювальної задачі зазвичай може бути використано кілька методів. Необхідно знати особливості цих методів, критерії, за якими оцінюється їх якість, щоб вибрати метод, який дозволяє вирішити проблему найбільш ефективним чином. </w:t>
      </w:r>
    </w:p>
    <w:p w14:paraId="27E57089" w14:textId="77777777" w:rsidR="00B03D16" w:rsidRPr="00CE3517" w:rsidRDefault="00B03D16" w:rsidP="006617F5">
      <w:pPr>
        <w:spacing w:after="0" w:line="25" w:lineRule="atLeast"/>
        <w:ind w:firstLine="567"/>
        <w:jc w:val="both"/>
        <w:rPr>
          <w:rFonts w:ascii="Times New Roman" w:hAnsi="Times New Roman" w:cs="Times New Roman"/>
          <w:sz w:val="28"/>
          <w:szCs w:val="28"/>
        </w:rPr>
      </w:pPr>
      <w:r w:rsidRPr="00CE3517">
        <w:rPr>
          <w:rFonts w:ascii="Times New Roman" w:hAnsi="Times New Roman" w:cs="Times New Roman"/>
          <w:sz w:val="28"/>
          <w:szCs w:val="28"/>
        </w:rPr>
        <w:t xml:space="preserve">Алгоритмізація та програмування. Як правило, вибраний на попередньому етапі чисельний метод містить тільки принципову схему вирішення завдання, яка не враховує багато деталей, без яких неможлива реалізація методу на ЕОМ. Необхідна докладна деталізація всіх етапів обчислень для того, щоб отримати робочий алгоритм для реалізації на ЕОМ. Складання програми зводиться до перекладу цього алгоритму на обраний мову програмування. Алгоритмізація та програмування дуже тісно пов'язані. Практика показує, що невеликі, на перший </w:t>
      </w:r>
      <w:r w:rsidRPr="00CE3517">
        <w:rPr>
          <w:rFonts w:ascii="Times New Roman" w:hAnsi="Times New Roman" w:cs="Times New Roman"/>
          <w:sz w:val="28"/>
          <w:szCs w:val="28"/>
        </w:rPr>
        <w:lastRenderedPageBreak/>
        <w:t xml:space="preserve">погляд, відмінності в програмах можуть призвести до значних відмінностей в їх ефективності. </w:t>
      </w:r>
    </w:p>
    <w:p w14:paraId="281B0E9D" w14:textId="77777777" w:rsidR="00B03D16" w:rsidRPr="00CE3517" w:rsidRDefault="00B03D16" w:rsidP="006617F5">
      <w:pPr>
        <w:spacing w:after="0" w:line="25" w:lineRule="atLeast"/>
        <w:ind w:firstLine="567"/>
        <w:jc w:val="both"/>
        <w:rPr>
          <w:rFonts w:ascii="Times New Roman" w:hAnsi="Times New Roman" w:cs="Times New Roman"/>
          <w:sz w:val="28"/>
          <w:szCs w:val="28"/>
        </w:rPr>
      </w:pPr>
      <w:r w:rsidRPr="00CE3517">
        <w:rPr>
          <w:rFonts w:ascii="Times New Roman" w:hAnsi="Times New Roman" w:cs="Times New Roman"/>
          <w:sz w:val="28"/>
          <w:szCs w:val="28"/>
        </w:rPr>
        <w:t xml:space="preserve">Процес розробки надійного та ефективного програмного забезпечення є не менш складним, ніж попередні етапи. Успішне вирішення даного завдання можливе лише за впевненому володінні сучасними алгоритмічними мовами і технологіями програмування, знанні можливостей обчислювальної техніки, наявного програмного забезпечення, особливостей комп'ютерної реалізації методів обчислювальної математики, наявності досвіду розв’язання подібних завдань. </w:t>
      </w:r>
    </w:p>
    <w:p w14:paraId="437900BB" w14:textId="233F8C50" w:rsidR="00B03D16" w:rsidRPr="00CE3517" w:rsidRDefault="00B03D16" w:rsidP="006617F5">
      <w:pPr>
        <w:spacing w:after="0" w:line="25" w:lineRule="atLeast"/>
        <w:ind w:firstLine="567"/>
        <w:jc w:val="both"/>
        <w:rPr>
          <w:rFonts w:ascii="Times New Roman" w:hAnsi="Times New Roman" w:cs="Times New Roman"/>
          <w:sz w:val="28"/>
          <w:szCs w:val="28"/>
        </w:rPr>
      </w:pPr>
      <w:r w:rsidRPr="00CE3517">
        <w:rPr>
          <w:rFonts w:ascii="Times New Roman" w:hAnsi="Times New Roman" w:cs="Times New Roman"/>
          <w:sz w:val="28"/>
          <w:szCs w:val="28"/>
        </w:rPr>
        <w:t xml:space="preserve">Налагодження програми. На цьому етапі виявляють і виправляють помилки в програмі. </w:t>
      </w:r>
    </w:p>
    <w:p w14:paraId="141DEB8A" w14:textId="77777777" w:rsidR="00B03D16" w:rsidRPr="00CE3517" w:rsidRDefault="00B03D16" w:rsidP="006617F5">
      <w:pPr>
        <w:spacing w:after="0" w:line="25" w:lineRule="atLeast"/>
        <w:ind w:firstLine="567"/>
        <w:jc w:val="both"/>
        <w:rPr>
          <w:rFonts w:ascii="Times New Roman" w:hAnsi="Times New Roman" w:cs="Times New Roman"/>
          <w:sz w:val="28"/>
          <w:szCs w:val="28"/>
        </w:rPr>
      </w:pPr>
      <w:r w:rsidRPr="00CE3517">
        <w:rPr>
          <w:rFonts w:ascii="Times New Roman" w:hAnsi="Times New Roman" w:cs="Times New Roman"/>
          <w:sz w:val="28"/>
          <w:szCs w:val="28"/>
        </w:rPr>
        <w:t xml:space="preserve">Думка, що помилок у складеній ним програмі немає або ж вони можуть бути легко виявлені і виправлені, зазвичай, виявляється помилковою. Налагодження програми і доведення її до робочого стану часто виявляється більш тривалим і трудомістким процесом, ніж саме написання програми. Набуваючи певний досвід у складанні та налагодженні порівняно складних програм, користувач переконується в справедливості популярного афоризму: "У будь-якій програмі є принаймні одна помилка". </w:t>
      </w:r>
    </w:p>
    <w:p w14:paraId="5AE1CC4C" w14:textId="77777777" w:rsidR="00B03D16" w:rsidRPr="00CE3517" w:rsidRDefault="00B03D16" w:rsidP="006617F5">
      <w:pPr>
        <w:spacing w:after="0" w:line="25" w:lineRule="atLeast"/>
        <w:ind w:firstLine="567"/>
        <w:jc w:val="both"/>
        <w:rPr>
          <w:rFonts w:ascii="Times New Roman" w:hAnsi="Times New Roman" w:cs="Times New Roman"/>
          <w:sz w:val="28"/>
          <w:szCs w:val="28"/>
        </w:rPr>
      </w:pPr>
      <w:r w:rsidRPr="00CE3517">
        <w:rPr>
          <w:rFonts w:ascii="Times New Roman" w:hAnsi="Times New Roman" w:cs="Times New Roman"/>
          <w:sz w:val="28"/>
          <w:szCs w:val="28"/>
        </w:rPr>
        <w:t xml:space="preserve">Після усунення помилок програмування необхідно провести ретельне тестування програми – перевірку правильності її роботи на спеціально відібраних тестових завданнях, що мають відомі рішення. </w:t>
      </w:r>
    </w:p>
    <w:p w14:paraId="23675E2C" w14:textId="77777777" w:rsidR="00B03D16" w:rsidRPr="00CE3517" w:rsidRDefault="00B03D16" w:rsidP="006617F5">
      <w:pPr>
        <w:spacing w:after="0" w:line="25" w:lineRule="atLeast"/>
        <w:ind w:firstLine="567"/>
        <w:jc w:val="both"/>
        <w:rPr>
          <w:rFonts w:ascii="Times New Roman" w:hAnsi="Times New Roman" w:cs="Times New Roman"/>
          <w:sz w:val="28"/>
          <w:szCs w:val="28"/>
        </w:rPr>
      </w:pPr>
      <w:r w:rsidRPr="00CE3517">
        <w:rPr>
          <w:rFonts w:ascii="Times New Roman" w:hAnsi="Times New Roman" w:cs="Times New Roman"/>
          <w:sz w:val="28"/>
          <w:szCs w:val="28"/>
        </w:rPr>
        <w:t xml:space="preserve">Перевірка адекватності моделі. Перевірка адекватності моделі переслідує дві цілі: </w:t>
      </w:r>
    </w:p>
    <w:p w14:paraId="4F947A4D" w14:textId="77777777" w:rsidR="00B03D16" w:rsidRPr="00CE3517" w:rsidRDefault="00B03D16" w:rsidP="006617F5">
      <w:pPr>
        <w:spacing w:after="0" w:line="25" w:lineRule="atLeast"/>
        <w:ind w:firstLine="567"/>
        <w:jc w:val="both"/>
        <w:rPr>
          <w:rFonts w:ascii="Times New Roman" w:hAnsi="Times New Roman" w:cs="Times New Roman"/>
          <w:sz w:val="28"/>
          <w:szCs w:val="28"/>
        </w:rPr>
      </w:pPr>
      <w:r w:rsidRPr="00CE3517">
        <w:rPr>
          <w:rFonts w:ascii="Times New Roman" w:hAnsi="Times New Roman" w:cs="Times New Roman"/>
          <w:sz w:val="28"/>
          <w:szCs w:val="28"/>
        </w:rPr>
        <w:t xml:space="preserve">̶ переконатися в справедливості сукупності гіпотез, які сформульовані на етапах концептуальної та математичної постанови. </w:t>
      </w:r>
    </w:p>
    <w:p w14:paraId="0E24BE48" w14:textId="77777777" w:rsidR="00B03D16" w:rsidRPr="00CE3517" w:rsidRDefault="00B03D16" w:rsidP="006617F5">
      <w:pPr>
        <w:spacing w:after="0" w:line="25" w:lineRule="atLeast"/>
        <w:ind w:firstLine="567"/>
        <w:jc w:val="both"/>
        <w:rPr>
          <w:rFonts w:ascii="Times New Roman" w:hAnsi="Times New Roman" w:cs="Times New Roman"/>
          <w:sz w:val="28"/>
          <w:szCs w:val="28"/>
        </w:rPr>
      </w:pPr>
      <w:r w:rsidRPr="00CE3517">
        <w:rPr>
          <w:rFonts w:ascii="Times New Roman" w:hAnsi="Times New Roman" w:cs="Times New Roman"/>
          <w:sz w:val="28"/>
          <w:szCs w:val="28"/>
        </w:rPr>
        <w:t xml:space="preserve">̶ встановити, що точність отриманих результатів відповідає точності, обумовленої в технічному завданні. </w:t>
      </w:r>
    </w:p>
    <w:p w14:paraId="6E269AD4" w14:textId="77777777" w:rsidR="00B03D16" w:rsidRPr="00CE3517" w:rsidRDefault="00B03D16" w:rsidP="006617F5">
      <w:pPr>
        <w:spacing w:after="0" w:line="25" w:lineRule="atLeast"/>
        <w:ind w:firstLine="567"/>
        <w:jc w:val="both"/>
        <w:rPr>
          <w:rFonts w:ascii="Times New Roman" w:hAnsi="Times New Roman" w:cs="Times New Roman"/>
          <w:sz w:val="28"/>
          <w:szCs w:val="28"/>
        </w:rPr>
      </w:pPr>
      <w:r w:rsidRPr="00CE3517">
        <w:rPr>
          <w:rFonts w:ascii="Times New Roman" w:hAnsi="Times New Roman" w:cs="Times New Roman"/>
          <w:sz w:val="28"/>
          <w:szCs w:val="28"/>
        </w:rPr>
        <w:t xml:space="preserve">Перевірка розробленої математичної моделі виконується шляхом порівняння її результатів з наявними експериментальними даними про реальний об'єкт або з результатами інших достовірних моделей. У першому випадку говорять про перевірку шляхом порівняння з експериментом, у другому – про виконання тестової задачі. </w:t>
      </w:r>
    </w:p>
    <w:p w14:paraId="5A0EAF93" w14:textId="77777777" w:rsidR="00B03D16" w:rsidRPr="00CE3517" w:rsidRDefault="00B03D16" w:rsidP="006617F5">
      <w:pPr>
        <w:spacing w:after="0" w:line="25" w:lineRule="atLeast"/>
        <w:ind w:firstLine="567"/>
        <w:jc w:val="both"/>
        <w:rPr>
          <w:rFonts w:ascii="Times New Roman" w:hAnsi="Times New Roman" w:cs="Times New Roman"/>
          <w:sz w:val="28"/>
          <w:szCs w:val="28"/>
        </w:rPr>
      </w:pPr>
      <w:r w:rsidRPr="00CE3517">
        <w:rPr>
          <w:rFonts w:ascii="Times New Roman" w:hAnsi="Times New Roman" w:cs="Times New Roman"/>
          <w:sz w:val="28"/>
          <w:szCs w:val="28"/>
        </w:rPr>
        <w:t xml:space="preserve">Вирішення питання про точність моделювання залежить від вимог, що висуваються до моделі. У моделях, призначених для виконання оціночних розрахунків, задовільною вважається точність (10-15) %. У моделях, що використовуються в керуючих і контролюючих системах, необхідна точність може бути (1-2) % і навіть більше. </w:t>
      </w:r>
    </w:p>
    <w:p w14:paraId="00727E49" w14:textId="77777777" w:rsidR="00B03D16" w:rsidRPr="00CE3517" w:rsidRDefault="00B03D16" w:rsidP="006617F5">
      <w:pPr>
        <w:spacing w:after="0" w:line="25" w:lineRule="atLeast"/>
        <w:ind w:firstLine="567"/>
        <w:jc w:val="both"/>
        <w:rPr>
          <w:rFonts w:ascii="Times New Roman" w:hAnsi="Times New Roman" w:cs="Times New Roman"/>
          <w:sz w:val="28"/>
          <w:szCs w:val="28"/>
        </w:rPr>
      </w:pPr>
      <w:r w:rsidRPr="00CE3517">
        <w:rPr>
          <w:rFonts w:ascii="Times New Roman" w:hAnsi="Times New Roman" w:cs="Times New Roman"/>
          <w:sz w:val="28"/>
          <w:szCs w:val="28"/>
        </w:rPr>
        <w:t xml:space="preserve">Розрізняють якісне і кількісне співпадіння результатів. Для якісно співпадіння потребується лише збіг деяких характерних особливостей в розподілі досліджуваних параметрів (наприклад, наявність екстремальних точок). Питання про кількісне порівняння можна ставити лише після задовільної відповіді на питання про якісну відповідність результатів. При кількісному порівнянні велике значення відіграє точності вихідних даних. </w:t>
      </w:r>
    </w:p>
    <w:p w14:paraId="3445F772" w14:textId="2A9103C0" w:rsidR="00B03D16" w:rsidRPr="00CE3517" w:rsidRDefault="00B03D16" w:rsidP="006617F5">
      <w:pPr>
        <w:spacing w:after="0" w:line="25" w:lineRule="atLeast"/>
        <w:ind w:firstLine="567"/>
        <w:jc w:val="both"/>
        <w:rPr>
          <w:rFonts w:ascii="Times New Roman" w:hAnsi="Times New Roman" w:cs="Times New Roman"/>
          <w:sz w:val="28"/>
          <w:szCs w:val="28"/>
        </w:rPr>
      </w:pPr>
      <w:r w:rsidRPr="00CE3517">
        <w:rPr>
          <w:rFonts w:ascii="Times New Roman" w:hAnsi="Times New Roman" w:cs="Times New Roman"/>
          <w:sz w:val="28"/>
          <w:szCs w:val="28"/>
        </w:rPr>
        <w:t xml:space="preserve">Дуже часто аналіз тестових результатів вказує на недосконалість використаної математичної моделі і необхідність її корекції. В такому випадку математичну модель модифікують (при цьому вона, як правило, ускладнюється) і починають новий цикл рішення задачі. </w:t>
      </w:r>
    </w:p>
    <w:p w14:paraId="7B32AEF8" w14:textId="77777777" w:rsidR="00B03D16" w:rsidRPr="00CE3517" w:rsidRDefault="00B03D16" w:rsidP="006617F5">
      <w:pPr>
        <w:spacing w:after="0" w:line="25" w:lineRule="atLeast"/>
        <w:ind w:firstLine="567"/>
        <w:jc w:val="both"/>
        <w:rPr>
          <w:rFonts w:ascii="Times New Roman" w:hAnsi="Times New Roman" w:cs="Times New Roman"/>
          <w:sz w:val="28"/>
          <w:szCs w:val="28"/>
        </w:rPr>
      </w:pPr>
      <w:r w:rsidRPr="00CE3517">
        <w:rPr>
          <w:rFonts w:ascii="Times New Roman" w:hAnsi="Times New Roman" w:cs="Times New Roman"/>
          <w:sz w:val="28"/>
          <w:szCs w:val="28"/>
        </w:rPr>
        <w:lastRenderedPageBreak/>
        <w:t xml:space="preserve">Неадекватність результатів моделювання можлива, по крайній мірі, з трьох причин: </w:t>
      </w:r>
    </w:p>
    <w:p w14:paraId="626F6923" w14:textId="77777777" w:rsidR="00B03D16" w:rsidRPr="00CE3517" w:rsidRDefault="00B03D16" w:rsidP="006617F5">
      <w:pPr>
        <w:spacing w:after="0" w:line="25" w:lineRule="atLeast"/>
        <w:ind w:firstLine="567"/>
        <w:jc w:val="both"/>
        <w:rPr>
          <w:rFonts w:ascii="Times New Roman" w:hAnsi="Times New Roman" w:cs="Times New Roman"/>
          <w:sz w:val="28"/>
          <w:szCs w:val="28"/>
        </w:rPr>
      </w:pPr>
      <w:r w:rsidRPr="00CE3517">
        <w:rPr>
          <w:rFonts w:ascii="Times New Roman" w:hAnsi="Times New Roman" w:cs="Times New Roman"/>
          <w:sz w:val="28"/>
          <w:szCs w:val="28"/>
        </w:rPr>
        <w:t xml:space="preserve">1) значення параметрів моделі не відповідають допустимій області цих параметрів, обумовленою прийнятою системою гіпотез; </w:t>
      </w:r>
    </w:p>
    <w:p w14:paraId="67214618" w14:textId="77777777" w:rsidR="00B03D16" w:rsidRPr="00CE3517" w:rsidRDefault="00B03D16" w:rsidP="006617F5">
      <w:pPr>
        <w:spacing w:after="0" w:line="25" w:lineRule="atLeast"/>
        <w:ind w:firstLine="567"/>
        <w:jc w:val="both"/>
        <w:rPr>
          <w:rFonts w:ascii="Times New Roman" w:hAnsi="Times New Roman" w:cs="Times New Roman"/>
          <w:sz w:val="28"/>
          <w:szCs w:val="28"/>
        </w:rPr>
      </w:pPr>
      <w:r w:rsidRPr="00CE3517">
        <w:rPr>
          <w:rFonts w:ascii="Times New Roman" w:hAnsi="Times New Roman" w:cs="Times New Roman"/>
          <w:sz w:val="28"/>
          <w:szCs w:val="28"/>
        </w:rPr>
        <w:t xml:space="preserve">2) прийнята система гіпотез вірна, але константи і параметри у використаних визначальних співвідношеннях встановлені не точно; </w:t>
      </w:r>
    </w:p>
    <w:p w14:paraId="028AF385" w14:textId="77777777" w:rsidR="00B03D16" w:rsidRPr="00CE3517" w:rsidRDefault="00B03D16" w:rsidP="006617F5">
      <w:pPr>
        <w:spacing w:after="0" w:line="25" w:lineRule="atLeast"/>
        <w:ind w:firstLine="567"/>
        <w:jc w:val="both"/>
        <w:rPr>
          <w:rFonts w:ascii="Times New Roman" w:hAnsi="Times New Roman" w:cs="Times New Roman"/>
          <w:sz w:val="28"/>
          <w:szCs w:val="28"/>
        </w:rPr>
      </w:pPr>
      <w:r w:rsidRPr="00CE3517">
        <w:rPr>
          <w:rFonts w:ascii="Times New Roman" w:hAnsi="Times New Roman" w:cs="Times New Roman"/>
          <w:sz w:val="28"/>
          <w:szCs w:val="28"/>
        </w:rPr>
        <w:t xml:space="preserve">3) невірна вихідна сукупність гіпотез. </w:t>
      </w:r>
    </w:p>
    <w:p w14:paraId="27ACDEE7" w14:textId="77777777" w:rsidR="00B03D16" w:rsidRPr="00CE3517" w:rsidRDefault="00B03D16" w:rsidP="006617F5">
      <w:pPr>
        <w:spacing w:after="0" w:line="25" w:lineRule="atLeast"/>
        <w:ind w:firstLine="567"/>
        <w:jc w:val="both"/>
        <w:rPr>
          <w:rFonts w:ascii="Times New Roman" w:hAnsi="Times New Roman" w:cs="Times New Roman"/>
          <w:sz w:val="28"/>
          <w:szCs w:val="28"/>
        </w:rPr>
      </w:pPr>
      <w:r w:rsidRPr="00CE3517">
        <w:rPr>
          <w:rFonts w:ascii="Times New Roman" w:hAnsi="Times New Roman" w:cs="Times New Roman"/>
          <w:sz w:val="28"/>
          <w:szCs w:val="28"/>
        </w:rPr>
        <w:t xml:space="preserve">Використання моделі. Обробка та інтерпретація результатів. Отримані в результаті розрахунків на ЕОМ вихідні дані, як правило, являють собою великі масиви чисел. Починаючий користувач часто намагається вивести ці масиви на друк з тим, щоб «потім провести їх аналіз». Зазвичай перший же досвід аналізу роздруківки, що містить сотні тисяч чисел, призводить до розуміння того, що ця робота непосильна для людини і слід постаратися покласти її на ЕОМ. Найчастіше першочерговий інтерес представляє лише невелика частина отриманої інформації (наприклад, значення однієї з функцій у виділених точках) або навіть деяка груба інтегральна характеристика (максимальне або мінімальне значення, оцінка енергії системи тощо). Для того щоб дослідник міг скористатися результатами розрахунків, їх необхідно представити у вигляді компактних таблиць, графіків або в іншій зручній для сприйняття формі. </w:t>
      </w:r>
    </w:p>
    <w:p w14:paraId="2DF0167E" w14:textId="77777777" w:rsidR="00B03D16" w:rsidRDefault="00B03D16" w:rsidP="006617F5">
      <w:pPr>
        <w:spacing w:after="0" w:line="25" w:lineRule="atLeast"/>
        <w:ind w:firstLine="567"/>
        <w:jc w:val="both"/>
        <w:rPr>
          <w:rFonts w:ascii="Times New Roman" w:hAnsi="Times New Roman" w:cs="Times New Roman"/>
          <w:sz w:val="28"/>
          <w:szCs w:val="28"/>
        </w:rPr>
      </w:pPr>
      <w:r w:rsidRPr="00CE3517">
        <w:rPr>
          <w:rFonts w:ascii="Times New Roman" w:hAnsi="Times New Roman" w:cs="Times New Roman"/>
          <w:sz w:val="28"/>
          <w:szCs w:val="28"/>
        </w:rPr>
        <w:t xml:space="preserve">Для правильної інтерпретації результатів розрахунків та оцінки їх достовірності від дослідника вимагається глибоке знання розв'язуваної інженерної задачі, ясне уявлення про використану математичну модель і розуміння особливостей застосовуваного обчислювального методу. </w:t>
      </w:r>
    </w:p>
    <w:p w14:paraId="0CCD438C" w14:textId="77777777" w:rsidR="00B674B4" w:rsidRPr="00CE3517" w:rsidRDefault="00B674B4" w:rsidP="006617F5">
      <w:pPr>
        <w:spacing w:after="0" w:line="25" w:lineRule="atLeast"/>
        <w:ind w:firstLine="567"/>
        <w:jc w:val="both"/>
        <w:rPr>
          <w:rFonts w:ascii="Times New Roman" w:hAnsi="Times New Roman" w:cs="Times New Roman"/>
          <w:sz w:val="28"/>
          <w:szCs w:val="28"/>
        </w:rPr>
      </w:pPr>
    </w:p>
    <w:p w14:paraId="6E9BB0B2" w14:textId="20D8B07C" w:rsidR="00B03D16" w:rsidRDefault="00F04512" w:rsidP="006617F5">
      <w:pPr>
        <w:spacing w:after="0" w:line="25" w:lineRule="atLeast"/>
        <w:ind w:firstLine="567"/>
        <w:jc w:val="both"/>
        <w:rPr>
          <w:rFonts w:ascii="Times New Roman" w:hAnsi="Times New Roman" w:cs="Times New Roman"/>
          <w:b/>
          <w:bCs/>
          <w:sz w:val="28"/>
          <w:szCs w:val="28"/>
        </w:rPr>
      </w:pPr>
      <w:r w:rsidRPr="00F35A5A">
        <w:rPr>
          <w:rFonts w:ascii="Times New Roman" w:hAnsi="Times New Roman" w:cs="Times New Roman"/>
          <w:b/>
          <w:bCs/>
          <w:sz w:val="28"/>
          <w:szCs w:val="28"/>
          <w:lang w:val="ru-RU"/>
        </w:rPr>
        <w:t>5</w:t>
      </w:r>
      <w:r w:rsidR="004477D0" w:rsidRPr="00B674B4">
        <w:rPr>
          <w:rFonts w:ascii="Times New Roman" w:hAnsi="Times New Roman" w:cs="Times New Roman"/>
          <w:b/>
          <w:bCs/>
          <w:sz w:val="28"/>
          <w:szCs w:val="28"/>
        </w:rPr>
        <w:t>.2 Симуляція в комп’ютерному експерименті</w:t>
      </w:r>
    </w:p>
    <w:p w14:paraId="09D3510A" w14:textId="77777777" w:rsidR="00B674B4" w:rsidRPr="00B674B4" w:rsidRDefault="00B674B4" w:rsidP="006617F5">
      <w:pPr>
        <w:spacing w:after="0" w:line="25" w:lineRule="atLeast"/>
        <w:ind w:firstLine="567"/>
        <w:jc w:val="both"/>
        <w:rPr>
          <w:rFonts w:ascii="Times New Roman" w:hAnsi="Times New Roman" w:cs="Times New Roman"/>
          <w:b/>
          <w:bCs/>
          <w:sz w:val="28"/>
          <w:szCs w:val="28"/>
        </w:rPr>
      </w:pPr>
    </w:p>
    <w:p w14:paraId="05B5C673" w14:textId="54D606BC" w:rsidR="005127F8" w:rsidRDefault="00B03D16" w:rsidP="006617F5">
      <w:pPr>
        <w:spacing w:after="0" w:line="25" w:lineRule="atLeast"/>
        <w:ind w:firstLine="567"/>
        <w:jc w:val="both"/>
        <w:rPr>
          <w:rFonts w:ascii="Times New Roman" w:hAnsi="Times New Roman" w:cs="Times New Roman"/>
          <w:sz w:val="28"/>
          <w:szCs w:val="28"/>
        </w:rPr>
      </w:pPr>
      <w:r w:rsidRPr="008B4839">
        <w:rPr>
          <w:rFonts w:ascii="Times New Roman" w:hAnsi="Times New Roman" w:cs="Times New Roman"/>
          <w:sz w:val="28"/>
          <w:szCs w:val="28"/>
        </w:rPr>
        <w:t xml:space="preserve">Найбільш ефективним та зручним є проведення комп'ютерного експерименту в інтерактивному середовищі, коли результати, кількісні параметри, графіки характеристик супроводжуються необхідною інформацією про умови досліджень, а керування ходом моделювання здійснюється зручними елементами керування (кнопками, списками, перемикачами, меню). </w:t>
      </w:r>
    </w:p>
    <w:p w14:paraId="4FB44A2C" w14:textId="7B1F2901" w:rsidR="008B4839" w:rsidRDefault="0051527E" w:rsidP="006617F5">
      <w:pPr>
        <w:spacing w:after="0" w:line="25" w:lineRule="atLeast"/>
        <w:ind w:firstLine="567"/>
        <w:jc w:val="both"/>
        <w:rPr>
          <w:rFonts w:ascii="Times New Roman" w:hAnsi="Times New Roman" w:cs="Times New Roman"/>
          <w:sz w:val="28"/>
          <w:szCs w:val="28"/>
        </w:rPr>
      </w:pPr>
      <w:r w:rsidRPr="0051527E">
        <w:rPr>
          <w:rFonts w:ascii="Times New Roman" w:hAnsi="Times New Roman" w:cs="Times New Roman"/>
          <w:sz w:val="28"/>
          <w:szCs w:val="28"/>
        </w:rPr>
        <w:t xml:space="preserve">Комп’ютерна симуляція в електроніці охоплює цілий спектр задач: від моделювання простої аналогової схеми до складного </w:t>
      </w:r>
      <w:proofErr w:type="spellStart"/>
      <w:r w:rsidRPr="0051527E">
        <w:rPr>
          <w:rFonts w:ascii="Times New Roman" w:hAnsi="Times New Roman" w:cs="Times New Roman"/>
          <w:sz w:val="28"/>
          <w:szCs w:val="28"/>
        </w:rPr>
        <w:t>мультифізичного</w:t>
      </w:r>
      <w:proofErr w:type="spellEnd"/>
      <w:r w:rsidRPr="0051527E">
        <w:rPr>
          <w:rFonts w:ascii="Times New Roman" w:hAnsi="Times New Roman" w:cs="Times New Roman"/>
          <w:sz w:val="28"/>
          <w:szCs w:val="28"/>
        </w:rPr>
        <w:t xml:space="preserve"> аналізу пристроїв, що працюють у різних режимах і зазнають дії кількох фізичних полів одночасно (електричного, теплового, магнітного тощо). Завдяки симуляції можливо завчасно визначити слабкі місця конструкції, перевірити відповідність функціональних характеристик, забезпечити відповідність стандартам електромагнітної сумісності, оптимізувати розміщення компонентів, проаналізувати енергоспоживання та теплові навантаження.</w:t>
      </w:r>
    </w:p>
    <w:p w14:paraId="44272233" w14:textId="77777777" w:rsidR="0051527E" w:rsidRPr="0051527E" w:rsidRDefault="0051527E" w:rsidP="006617F5">
      <w:pPr>
        <w:spacing w:after="0" w:line="25" w:lineRule="atLeast"/>
        <w:ind w:firstLine="567"/>
        <w:jc w:val="both"/>
        <w:rPr>
          <w:rFonts w:ascii="Times New Roman" w:hAnsi="Times New Roman" w:cs="Times New Roman"/>
          <w:sz w:val="28"/>
          <w:szCs w:val="28"/>
        </w:rPr>
      </w:pPr>
      <w:r w:rsidRPr="0051527E">
        <w:rPr>
          <w:rFonts w:ascii="Times New Roman" w:hAnsi="Times New Roman" w:cs="Times New Roman"/>
          <w:sz w:val="28"/>
          <w:szCs w:val="28"/>
        </w:rPr>
        <w:t xml:space="preserve">Основою будь-якої комп’ютерної симуляції в електроніці є математична модель, яка формалізує поведінку фізичних систем за допомогою рівнянь, що описують взаємодію електричних, теплових, магнітних або механічних величин. У контексті електронного моделювання найчастіше застосовуються системи диференціальних, </w:t>
      </w:r>
      <w:proofErr w:type="spellStart"/>
      <w:r w:rsidRPr="0051527E">
        <w:rPr>
          <w:rFonts w:ascii="Times New Roman" w:hAnsi="Times New Roman" w:cs="Times New Roman"/>
          <w:sz w:val="28"/>
          <w:szCs w:val="28"/>
        </w:rPr>
        <w:t>інтегро</w:t>
      </w:r>
      <w:proofErr w:type="spellEnd"/>
      <w:r w:rsidRPr="0051527E">
        <w:rPr>
          <w:rFonts w:ascii="Times New Roman" w:hAnsi="Times New Roman" w:cs="Times New Roman"/>
          <w:sz w:val="28"/>
          <w:szCs w:val="28"/>
        </w:rPr>
        <w:t>-диференціальних та алгебраїчних рівнянь, що відображають закони Кірхгофа, рівняння Максвелла, моделі нелінійних елементів та інші фізичні співвідношення.</w:t>
      </w:r>
    </w:p>
    <w:p w14:paraId="2C57D525" w14:textId="3B42B62A" w:rsidR="0051527E" w:rsidRPr="0051527E" w:rsidRDefault="0051527E" w:rsidP="006617F5">
      <w:pPr>
        <w:spacing w:after="0" w:line="25" w:lineRule="atLeast"/>
        <w:ind w:firstLine="567"/>
        <w:jc w:val="both"/>
        <w:rPr>
          <w:rFonts w:ascii="Times New Roman" w:hAnsi="Times New Roman" w:cs="Times New Roman"/>
          <w:sz w:val="28"/>
          <w:szCs w:val="28"/>
        </w:rPr>
      </w:pPr>
      <w:r w:rsidRPr="0051527E">
        <w:rPr>
          <w:rFonts w:ascii="Times New Roman" w:hAnsi="Times New Roman" w:cs="Times New Roman"/>
          <w:sz w:val="28"/>
          <w:szCs w:val="28"/>
        </w:rPr>
        <w:lastRenderedPageBreak/>
        <w:t>Для електричних схем типовим є використання так звано</w:t>
      </w:r>
      <w:r>
        <w:rPr>
          <w:rFonts w:ascii="Times New Roman" w:hAnsi="Times New Roman" w:cs="Times New Roman"/>
          <w:sz w:val="28"/>
          <w:szCs w:val="28"/>
        </w:rPr>
        <w:t>го</w:t>
      </w:r>
      <w:r w:rsidRPr="0051527E">
        <w:rPr>
          <w:rFonts w:ascii="Times New Roman" w:hAnsi="Times New Roman" w:cs="Times New Roman"/>
          <w:sz w:val="28"/>
          <w:szCs w:val="28"/>
        </w:rPr>
        <w:t xml:space="preserve"> </w:t>
      </w:r>
      <w:r w:rsidRPr="0051527E">
        <w:rPr>
          <w:rFonts w:ascii="Times New Roman" w:hAnsi="Times New Roman" w:cs="Times New Roman"/>
          <w:b/>
          <w:bCs/>
          <w:sz w:val="28"/>
          <w:szCs w:val="28"/>
        </w:rPr>
        <w:t>модифіковано</w:t>
      </w:r>
      <w:r>
        <w:rPr>
          <w:rFonts w:ascii="Times New Roman" w:hAnsi="Times New Roman" w:cs="Times New Roman"/>
          <w:b/>
          <w:bCs/>
          <w:sz w:val="28"/>
          <w:szCs w:val="28"/>
        </w:rPr>
        <w:t>го</w:t>
      </w:r>
      <w:r w:rsidRPr="0051527E">
        <w:rPr>
          <w:rFonts w:ascii="Times New Roman" w:hAnsi="Times New Roman" w:cs="Times New Roman"/>
          <w:b/>
          <w:bCs/>
          <w:sz w:val="28"/>
          <w:szCs w:val="28"/>
        </w:rPr>
        <w:t xml:space="preserve"> вузлово</w:t>
      </w:r>
      <w:r>
        <w:rPr>
          <w:rFonts w:ascii="Times New Roman" w:hAnsi="Times New Roman" w:cs="Times New Roman"/>
          <w:b/>
          <w:bCs/>
          <w:sz w:val="28"/>
          <w:szCs w:val="28"/>
        </w:rPr>
        <w:t>го</w:t>
      </w:r>
      <w:r w:rsidRPr="0051527E">
        <w:rPr>
          <w:rFonts w:ascii="Times New Roman" w:hAnsi="Times New Roman" w:cs="Times New Roman"/>
          <w:b/>
          <w:bCs/>
          <w:sz w:val="28"/>
          <w:szCs w:val="28"/>
        </w:rPr>
        <w:t xml:space="preserve"> аналіз</w:t>
      </w:r>
      <w:r>
        <w:rPr>
          <w:rFonts w:ascii="Times New Roman" w:hAnsi="Times New Roman" w:cs="Times New Roman"/>
          <w:b/>
          <w:bCs/>
          <w:sz w:val="28"/>
          <w:szCs w:val="28"/>
        </w:rPr>
        <w:t>у</w:t>
      </w:r>
      <w:r w:rsidRPr="0051527E">
        <w:rPr>
          <w:rFonts w:ascii="Times New Roman" w:hAnsi="Times New Roman" w:cs="Times New Roman"/>
          <w:sz w:val="28"/>
          <w:szCs w:val="28"/>
        </w:rPr>
        <w:t xml:space="preserve"> (</w:t>
      </w:r>
      <w:proofErr w:type="spellStart"/>
      <w:r w:rsidRPr="0051527E">
        <w:rPr>
          <w:rFonts w:ascii="Times New Roman" w:hAnsi="Times New Roman" w:cs="Times New Roman"/>
          <w:sz w:val="28"/>
          <w:szCs w:val="28"/>
        </w:rPr>
        <w:t>Modified</w:t>
      </w:r>
      <w:proofErr w:type="spellEnd"/>
      <w:r w:rsidRPr="0051527E">
        <w:rPr>
          <w:rFonts w:ascii="Times New Roman" w:hAnsi="Times New Roman" w:cs="Times New Roman"/>
          <w:sz w:val="28"/>
          <w:szCs w:val="28"/>
        </w:rPr>
        <w:t xml:space="preserve"> </w:t>
      </w:r>
      <w:proofErr w:type="spellStart"/>
      <w:r w:rsidRPr="0051527E">
        <w:rPr>
          <w:rFonts w:ascii="Times New Roman" w:hAnsi="Times New Roman" w:cs="Times New Roman"/>
          <w:sz w:val="28"/>
          <w:szCs w:val="28"/>
        </w:rPr>
        <w:t>Nodal</w:t>
      </w:r>
      <w:proofErr w:type="spellEnd"/>
      <w:r w:rsidRPr="0051527E">
        <w:rPr>
          <w:rFonts w:ascii="Times New Roman" w:hAnsi="Times New Roman" w:cs="Times New Roman"/>
          <w:sz w:val="28"/>
          <w:szCs w:val="28"/>
        </w:rPr>
        <w:t xml:space="preserve"> </w:t>
      </w:r>
      <w:proofErr w:type="spellStart"/>
      <w:r w:rsidRPr="0051527E">
        <w:rPr>
          <w:rFonts w:ascii="Times New Roman" w:hAnsi="Times New Roman" w:cs="Times New Roman"/>
          <w:sz w:val="28"/>
          <w:szCs w:val="28"/>
        </w:rPr>
        <w:t>Analysis</w:t>
      </w:r>
      <w:proofErr w:type="spellEnd"/>
      <w:r w:rsidRPr="0051527E">
        <w:rPr>
          <w:rFonts w:ascii="Times New Roman" w:hAnsi="Times New Roman" w:cs="Times New Roman"/>
          <w:sz w:val="28"/>
          <w:szCs w:val="28"/>
        </w:rPr>
        <w:t xml:space="preserve">, MNA), </w:t>
      </w:r>
      <w:r>
        <w:rPr>
          <w:rFonts w:ascii="Times New Roman" w:hAnsi="Times New Roman" w:cs="Times New Roman"/>
          <w:sz w:val="28"/>
          <w:szCs w:val="28"/>
        </w:rPr>
        <w:t>що</w:t>
      </w:r>
      <w:r w:rsidRPr="0051527E">
        <w:rPr>
          <w:rFonts w:ascii="Times New Roman" w:hAnsi="Times New Roman" w:cs="Times New Roman"/>
          <w:sz w:val="28"/>
          <w:szCs w:val="28"/>
        </w:rPr>
        <w:t xml:space="preserve"> дозволяє формалізувати </w:t>
      </w:r>
      <w:r>
        <w:rPr>
          <w:rFonts w:ascii="Times New Roman" w:hAnsi="Times New Roman" w:cs="Times New Roman"/>
          <w:sz w:val="28"/>
          <w:szCs w:val="28"/>
        </w:rPr>
        <w:t>систему</w:t>
      </w:r>
      <w:r w:rsidRPr="0051527E">
        <w:rPr>
          <w:rFonts w:ascii="Times New Roman" w:hAnsi="Times New Roman" w:cs="Times New Roman"/>
          <w:sz w:val="28"/>
          <w:szCs w:val="28"/>
        </w:rPr>
        <w:t xml:space="preserve"> у вигляді матричних рівнянь. Ці рівняння, як правило, мають вигляд диференціальних рівнянь першого порядку, що пов’язують змінні стану (напруги та струми) через часові похідні. Моделі компонентів у таких рівняннях враховують реальні характеристики </w:t>
      </w:r>
      <w:r w:rsidR="002558EE">
        <w:rPr>
          <w:rFonts w:ascii="Times New Roman" w:hAnsi="Times New Roman" w:cs="Times New Roman"/>
          <w:sz w:val="28"/>
          <w:szCs w:val="28"/>
        </w:rPr>
        <w:t>–</w:t>
      </w:r>
      <w:r w:rsidRPr="0051527E">
        <w:rPr>
          <w:rFonts w:ascii="Times New Roman" w:hAnsi="Times New Roman" w:cs="Times New Roman"/>
          <w:sz w:val="28"/>
          <w:szCs w:val="28"/>
        </w:rPr>
        <w:t xml:space="preserve"> наприклад, нелінійність вольт-амперної характеристики діодів чи транзисторів.</w:t>
      </w:r>
    </w:p>
    <w:p w14:paraId="4098C562" w14:textId="465CEF67" w:rsidR="0051527E" w:rsidRPr="0051527E" w:rsidRDefault="0051527E" w:rsidP="006617F5">
      <w:pPr>
        <w:spacing w:after="0" w:line="25" w:lineRule="atLeast"/>
        <w:ind w:firstLine="567"/>
        <w:jc w:val="both"/>
        <w:rPr>
          <w:rFonts w:ascii="Times New Roman" w:hAnsi="Times New Roman" w:cs="Times New Roman"/>
          <w:sz w:val="28"/>
          <w:szCs w:val="28"/>
        </w:rPr>
      </w:pPr>
      <w:proofErr w:type="spellStart"/>
      <w:r w:rsidRPr="0051527E">
        <w:rPr>
          <w:rFonts w:ascii="Times New Roman" w:hAnsi="Times New Roman" w:cs="Times New Roman"/>
          <w:sz w:val="28"/>
          <w:szCs w:val="28"/>
        </w:rPr>
        <w:t>Симуляційні</w:t>
      </w:r>
      <w:proofErr w:type="spellEnd"/>
      <w:r w:rsidRPr="0051527E">
        <w:rPr>
          <w:rFonts w:ascii="Times New Roman" w:hAnsi="Times New Roman" w:cs="Times New Roman"/>
          <w:sz w:val="28"/>
          <w:szCs w:val="28"/>
        </w:rPr>
        <w:t xml:space="preserve"> пакети, що базуються на SPICE-подібному підході, використовують бібліотеки моделей компонентів, де кожен елемент представлений аналітичним описом, або чисельною апроксимацією емпіричних даних. Для складніших задач, зокрема пов’язаних із тепловими або механічними ефектами, застосовуються методи скінченних елементів (FEM </w:t>
      </w:r>
      <w:r w:rsidR="002558EE">
        <w:rPr>
          <w:rFonts w:ascii="Times New Roman" w:hAnsi="Times New Roman" w:cs="Times New Roman"/>
          <w:sz w:val="28"/>
          <w:szCs w:val="28"/>
        </w:rPr>
        <w:t>–</w:t>
      </w:r>
      <w:r w:rsidRPr="0051527E">
        <w:rPr>
          <w:rFonts w:ascii="Times New Roman" w:hAnsi="Times New Roman" w:cs="Times New Roman"/>
          <w:sz w:val="28"/>
          <w:szCs w:val="28"/>
        </w:rPr>
        <w:t xml:space="preserve"> </w:t>
      </w:r>
      <w:proofErr w:type="spellStart"/>
      <w:r w:rsidRPr="0051527E">
        <w:rPr>
          <w:rFonts w:ascii="Times New Roman" w:hAnsi="Times New Roman" w:cs="Times New Roman"/>
          <w:sz w:val="28"/>
          <w:szCs w:val="28"/>
        </w:rPr>
        <w:t>Finite</w:t>
      </w:r>
      <w:proofErr w:type="spellEnd"/>
      <w:r w:rsidRPr="0051527E">
        <w:rPr>
          <w:rFonts w:ascii="Times New Roman" w:hAnsi="Times New Roman" w:cs="Times New Roman"/>
          <w:sz w:val="28"/>
          <w:szCs w:val="28"/>
        </w:rPr>
        <w:t xml:space="preserve"> </w:t>
      </w:r>
      <w:proofErr w:type="spellStart"/>
      <w:r w:rsidRPr="0051527E">
        <w:rPr>
          <w:rFonts w:ascii="Times New Roman" w:hAnsi="Times New Roman" w:cs="Times New Roman"/>
          <w:sz w:val="28"/>
          <w:szCs w:val="28"/>
        </w:rPr>
        <w:t>Element</w:t>
      </w:r>
      <w:proofErr w:type="spellEnd"/>
      <w:r w:rsidRPr="0051527E">
        <w:rPr>
          <w:rFonts w:ascii="Times New Roman" w:hAnsi="Times New Roman" w:cs="Times New Roman"/>
          <w:sz w:val="28"/>
          <w:szCs w:val="28"/>
        </w:rPr>
        <w:t xml:space="preserve"> </w:t>
      </w:r>
      <w:proofErr w:type="spellStart"/>
      <w:r w:rsidRPr="0051527E">
        <w:rPr>
          <w:rFonts w:ascii="Times New Roman" w:hAnsi="Times New Roman" w:cs="Times New Roman"/>
          <w:sz w:val="28"/>
          <w:szCs w:val="28"/>
        </w:rPr>
        <w:t>Method</w:t>
      </w:r>
      <w:proofErr w:type="spellEnd"/>
      <w:r w:rsidRPr="0051527E">
        <w:rPr>
          <w:rFonts w:ascii="Times New Roman" w:hAnsi="Times New Roman" w:cs="Times New Roman"/>
          <w:sz w:val="28"/>
          <w:szCs w:val="28"/>
        </w:rPr>
        <w:t xml:space="preserve">) або скінченних об’ємів (FVM </w:t>
      </w:r>
      <w:r w:rsidR="002558EE">
        <w:rPr>
          <w:rFonts w:ascii="Times New Roman" w:hAnsi="Times New Roman" w:cs="Times New Roman"/>
          <w:sz w:val="28"/>
          <w:szCs w:val="28"/>
        </w:rPr>
        <w:t>–</w:t>
      </w:r>
      <w:r w:rsidRPr="0051527E">
        <w:rPr>
          <w:rFonts w:ascii="Times New Roman" w:hAnsi="Times New Roman" w:cs="Times New Roman"/>
          <w:sz w:val="28"/>
          <w:szCs w:val="28"/>
        </w:rPr>
        <w:t xml:space="preserve"> </w:t>
      </w:r>
      <w:proofErr w:type="spellStart"/>
      <w:r w:rsidRPr="0051527E">
        <w:rPr>
          <w:rFonts w:ascii="Times New Roman" w:hAnsi="Times New Roman" w:cs="Times New Roman"/>
          <w:sz w:val="28"/>
          <w:szCs w:val="28"/>
        </w:rPr>
        <w:t>Finite</w:t>
      </w:r>
      <w:proofErr w:type="spellEnd"/>
      <w:r w:rsidRPr="0051527E">
        <w:rPr>
          <w:rFonts w:ascii="Times New Roman" w:hAnsi="Times New Roman" w:cs="Times New Roman"/>
          <w:sz w:val="28"/>
          <w:szCs w:val="28"/>
        </w:rPr>
        <w:t xml:space="preserve"> </w:t>
      </w:r>
      <w:proofErr w:type="spellStart"/>
      <w:r w:rsidRPr="0051527E">
        <w:rPr>
          <w:rFonts w:ascii="Times New Roman" w:hAnsi="Times New Roman" w:cs="Times New Roman"/>
          <w:sz w:val="28"/>
          <w:szCs w:val="28"/>
        </w:rPr>
        <w:t>Volume</w:t>
      </w:r>
      <w:proofErr w:type="spellEnd"/>
      <w:r w:rsidRPr="0051527E">
        <w:rPr>
          <w:rFonts w:ascii="Times New Roman" w:hAnsi="Times New Roman" w:cs="Times New Roman"/>
          <w:sz w:val="28"/>
          <w:szCs w:val="28"/>
        </w:rPr>
        <w:t xml:space="preserve"> </w:t>
      </w:r>
      <w:proofErr w:type="spellStart"/>
      <w:r w:rsidRPr="0051527E">
        <w:rPr>
          <w:rFonts w:ascii="Times New Roman" w:hAnsi="Times New Roman" w:cs="Times New Roman"/>
          <w:sz w:val="28"/>
          <w:szCs w:val="28"/>
        </w:rPr>
        <w:t>Method</w:t>
      </w:r>
      <w:proofErr w:type="spellEnd"/>
      <w:r w:rsidRPr="0051527E">
        <w:rPr>
          <w:rFonts w:ascii="Times New Roman" w:hAnsi="Times New Roman" w:cs="Times New Roman"/>
          <w:sz w:val="28"/>
          <w:szCs w:val="28"/>
        </w:rPr>
        <w:t xml:space="preserve">), що дають змогу </w:t>
      </w:r>
      <w:proofErr w:type="spellStart"/>
      <w:r w:rsidRPr="0051527E">
        <w:rPr>
          <w:rFonts w:ascii="Times New Roman" w:hAnsi="Times New Roman" w:cs="Times New Roman"/>
          <w:sz w:val="28"/>
          <w:szCs w:val="28"/>
        </w:rPr>
        <w:t>дискретизувати</w:t>
      </w:r>
      <w:proofErr w:type="spellEnd"/>
      <w:r w:rsidRPr="0051527E">
        <w:rPr>
          <w:rFonts w:ascii="Times New Roman" w:hAnsi="Times New Roman" w:cs="Times New Roman"/>
          <w:sz w:val="28"/>
          <w:szCs w:val="28"/>
        </w:rPr>
        <w:t xml:space="preserve"> безперервні області та розраховувати поля відповідно до умов задачі.</w:t>
      </w:r>
    </w:p>
    <w:p w14:paraId="01BD806B" w14:textId="77777777" w:rsidR="0051527E" w:rsidRDefault="0051527E" w:rsidP="006617F5">
      <w:pPr>
        <w:spacing w:after="0" w:line="25" w:lineRule="atLeast"/>
        <w:ind w:firstLine="567"/>
        <w:jc w:val="both"/>
        <w:rPr>
          <w:rFonts w:ascii="Times New Roman" w:hAnsi="Times New Roman" w:cs="Times New Roman"/>
          <w:sz w:val="28"/>
          <w:szCs w:val="28"/>
        </w:rPr>
      </w:pPr>
      <w:r w:rsidRPr="0051527E">
        <w:rPr>
          <w:rFonts w:ascii="Times New Roman" w:hAnsi="Times New Roman" w:cs="Times New Roman"/>
          <w:sz w:val="28"/>
          <w:szCs w:val="28"/>
        </w:rPr>
        <w:t xml:space="preserve">Ключову роль відіграють чисельні алгоритми, що забезпечують стабільне та точне розв’язання сформованих рівнянь. Використовуються інтегратори з адаптивним кроком, методи Ньютона для вирішення нелінійних систем, а також методи лінеаризації та ітераційного уточнення. Окрема увага приділяється вибору </w:t>
      </w:r>
      <w:r>
        <w:rPr>
          <w:rFonts w:ascii="Times New Roman" w:hAnsi="Times New Roman" w:cs="Times New Roman"/>
          <w:sz w:val="28"/>
          <w:szCs w:val="28"/>
        </w:rPr>
        <w:t xml:space="preserve">вузлів (точок) </w:t>
      </w:r>
      <w:r w:rsidRPr="0051527E">
        <w:rPr>
          <w:rFonts w:ascii="Times New Roman" w:hAnsi="Times New Roman" w:cs="Times New Roman"/>
          <w:sz w:val="28"/>
          <w:szCs w:val="28"/>
        </w:rPr>
        <w:t xml:space="preserve">сітки </w:t>
      </w:r>
      <w:r>
        <w:rPr>
          <w:rFonts w:ascii="Times New Roman" w:hAnsi="Times New Roman" w:cs="Times New Roman"/>
          <w:sz w:val="28"/>
          <w:szCs w:val="28"/>
        </w:rPr>
        <w:t>даних</w:t>
      </w:r>
      <w:r w:rsidRPr="0051527E">
        <w:rPr>
          <w:rFonts w:ascii="Times New Roman" w:hAnsi="Times New Roman" w:cs="Times New Roman"/>
          <w:sz w:val="28"/>
          <w:szCs w:val="28"/>
        </w:rPr>
        <w:t>, точності апроксимації, контролю похибок та умов збіжності.</w:t>
      </w:r>
    </w:p>
    <w:p w14:paraId="01D39503" w14:textId="5DF43574" w:rsidR="0051527E" w:rsidRPr="00D40D51" w:rsidRDefault="0051527E" w:rsidP="006617F5">
      <w:pPr>
        <w:spacing w:after="0" w:line="25" w:lineRule="atLeast"/>
        <w:ind w:firstLine="567"/>
        <w:jc w:val="both"/>
        <w:rPr>
          <w:rFonts w:ascii="Times New Roman" w:hAnsi="Times New Roman" w:cs="Times New Roman"/>
          <w:b/>
          <w:bCs/>
          <w:sz w:val="28"/>
          <w:szCs w:val="28"/>
        </w:rPr>
      </w:pPr>
      <w:r w:rsidRPr="00D40D51">
        <w:rPr>
          <w:rFonts w:ascii="Times New Roman" w:hAnsi="Times New Roman" w:cs="Times New Roman"/>
          <w:b/>
          <w:bCs/>
          <w:sz w:val="28"/>
          <w:szCs w:val="28"/>
        </w:rPr>
        <w:t>Типи симуляцій у САПР електроніки.</w:t>
      </w:r>
    </w:p>
    <w:p w14:paraId="2D083822" w14:textId="77777777" w:rsidR="0051527E" w:rsidRPr="0051527E" w:rsidRDefault="0051527E" w:rsidP="006617F5">
      <w:pPr>
        <w:spacing w:after="0" w:line="25" w:lineRule="atLeast"/>
        <w:ind w:firstLine="567"/>
        <w:jc w:val="both"/>
        <w:rPr>
          <w:rFonts w:ascii="Times New Roman" w:hAnsi="Times New Roman" w:cs="Times New Roman"/>
          <w:sz w:val="28"/>
          <w:szCs w:val="28"/>
        </w:rPr>
      </w:pPr>
      <w:r w:rsidRPr="0051527E">
        <w:rPr>
          <w:rFonts w:ascii="Times New Roman" w:hAnsi="Times New Roman" w:cs="Times New Roman"/>
          <w:sz w:val="28"/>
          <w:szCs w:val="28"/>
        </w:rPr>
        <w:t xml:space="preserve">У системах автоматизованого проєктування електроніки (САПР) комп’ютерна симуляція охоплює різноманітні типи аналізу, кожен з яких відповідає певному аспекту функціонування пристрою. Найпоширенішими є аналогова, цифрова, теплова, електромагнітна та </w:t>
      </w:r>
      <w:proofErr w:type="spellStart"/>
      <w:r w:rsidRPr="0051527E">
        <w:rPr>
          <w:rFonts w:ascii="Times New Roman" w:hAnsi="Times New Roman" w:cs="Times New Roman"/>
          <w:sz w:val="28"/>
          <w:szCs w:val="28"/>
        </w:rPr>
        <w:t>мультифізична</w:t>
      </w:r>
      <w:proofErr w:type="spellEnd"/>
      <w:r w:rsidRPr="0051527E">
        <w:rPr>
          <w:rFonts w:ascii="Times New Roman" w:hAnsi="Times New Roman" w:cs="Times New Roman"/>
          <w:sz w:val="28"/>
          <w:szCs w:val="28"/>
        </w:rPr>
        <w:t xml:space="preserve"> симуляції. Кожен із цих підходів має власну методологію, застосування та інструментальні засоби.</w:t>
      </w:r>
    </w:p>
    <w:p w14:paraId="4BB0AC3F" w14:textId="387896FB" w:rsidR="0051527E" w:rsidRPr="0051527E" w:rsidRDefault="0051527E" w:rsidP="006617F5">
      <w:pPr>
        <w:spacing w:after="0" w:line="25" w:lineRule="atLeast"/>
        <w:ind w:firstLine="567"/>
        <w:jc w:val="both"/>
        <w:rPr>
          <w:rFonts w:ascii="Times New Roman" w:hAnsi="Times New Roman" w:cs="Times New Roman"/>
          <w:sz w:val="28"/>
          <w:szCs w:val="28"/>
        </w:rPr>
      </w:pPr>
      <w:r w:rsidRPr="0051527E">
        <w:rPr>
          <w:rFonts w:ascii="Times New Roman" w:hAnsi="Times New Roman" w:cs="Times New Roman"/>
          <w:sz w:val="28"/>
          <w:szCs w:val="28"/>
        </w:rPr>
        <w:t xml:space="preserve">Аналогове моделювання є одним із найдавніших і найпоширеніших типів симуляції в електроніці. Воно використовується для аналізу </w:t>
      </w:r>
      <w:r>
        <w:rPr>
          <w:rFonts w:ascii="Times New Roman" w:hAnsi="Times New Roman" w:cs="Times New Roman"/>
          <w:sz w:val="28"/>
          <w:szCs w:val="28"/>
        </w:rPr>
        <w:t>не</w:t>
      </w:r>
      <w:r w:rsidRPr="0051527E">
        <w:rPr>
          <w:rFonts w:ascii="Times New Roman" w:hAnsi="Times New Roman" w:cs="Times New Roman"/>
          <w:sz w:val="28"/>
          <w:szCs w:val="28"/>
        </w:rPr>
        <w:t xml:space="preserve">перервних процесів у схемах, де напруга і струм змінюються в часі за законами, що описуються диференціальними рівняннями. Така симуляція дає змогу проводити </w:t>
      </w:r>
      <w:proofErr w:type="spellStart"/>
      <w:r w:rsidRPr="0051527E">
        <w:rPr>
          <w:rFonts w:ascii="Times New Roman" w:hAnsi="Times New Roman" w:cs="Times New Roman"/>
          <w:sz w:val="28"/>
          <w:szCs w:val="28"/>
        </w:rPr>
        <w:t>транзиентний</w:t>
      </w:r>
      <w:proofErr w:type="spellEnd"/>
      <w:r w:rsidRPr="0051527E">
        <w:rPr>
          <w:rFonts w:ascii="Times New Roman" w:hAnsi="Times New Roman" w:cs="Times New Roman"/>
          <w:sz w:val="28"/>
          <w:szCs w:val="28"/>
        </w:rPr>
        <w:t xml:space="preserve"> (перехідний), частотний та гармонічний аналіз, що необхідний для розробки підсилювачів, генераторів, фільтрів, стабілізаторів живлення та інших пристроїв аналогової електроніки.</w:t>
      </w:r>
    </w:p>
    <w:p w14:paraId="7485C17F" w14:textId="52676F9D" w:rsidR="0051527E" w:rsidRPr="0051527E" w:rsidRDefault="0051527E" w:rsidP="006617F5">
      <w:pPr>
        <w:spacing w:after="0" w:line="25" w:lineRule="atLeast"/>
        <w:ind w:firstLine="567"/>
        <w:jc w:val="both"/>
        <w:rPr>
          <w:rFonts w:ascii="Times New Roman" w:hAnsi="Times New Roman" w:cs="Times New Roman"/>
          <w:sz w:val="28"/>
          <w:szCs w:val="28"/>
        </w:rPr>
      </w:pPr>
      <w:r w:rsidRPr="0051527E">
        <w:rPr>
          <w:rFonts w:ascii="Times New Roman" w:hAnsi="Times New Roman" w:cs="Times New Roman"/>
          <w:sz w:val="28"/>
          <w:szCs w:val="28"/>
        </w:rPr>
        <w:t xml:space="preserve">Цифрове моделювання зосереджується на дискретних сигналах і логічних елементах. Воно дозволяє перевіряти логіку роботи цифрових схем, аналізувати часові діаграми, виявляти синхронізаційні помилки та затримки сигналів. На більш високому рівні, симуляція проводиться з використанням мов опису апаратури (HDL </w:t>
      </w:r>
      <w:r w:rsidR="002558EE">
        <w:rPr>
          <w:rFonts w:ascii="Times New Roman" w:hAnsi="Times New Roman" w:cs="Times New Roman"/>
          <w:sz w:val="28"/>
          <w:szCs w:val="28"/>
        </w:rPr>
        <w:t>–</w:t>
      </w:r>
      <w:r w:rsidRPr="0051527E">
        <w:rPr>
          <w:rFonts w:ascii="Times New Roman" w:hAnsi="Times New Roman" w:cs="Times New Roman"/>
          <w:sz w:val="28"/>
          <w:szCs w:val="28"/>
        </w:rPr>
        <w:t xml:space="preserve"> </w:t>
      </w:r>
      <w:proofErr w:type="spellStart"/>
      <w:r w:rsidRPr="0051527E">
        <w:rPr>
          <w:rFonts w:ascii="Times New Roman" w:hAnsi="Times New Roman" w:cs="Times New Roman"/>
          <w:sz w:val="28"/>
          <w:szCs w:val="28"/>
        </w:rPr>
        <w:t>Hardware</w:t>
      </w:r>
      <w:proofErr w:type="spellEnd"/>
      <w:r w:rsidRPr="0051527E">
        <w:rPr>
          <w:rFonts w:ascii="Times New Roman" w:hAnsi="Times New Roman" w:cs="Times New Roman"/>
          <w:sz w:val="28"/>
          <w:szCs w:val="28"/>
        </w:rPr>
        <w:t xml:space="preserve"> </w:t>
      </w:r>
      <w:proofErr w:type="spellStart"/>
      <w:r w:rsidRPr="0051527E">
        <w:rPr>
          <w:rFonts w:ascii="Times New Roman" w:hAnsi="Times New Roman" w:cs="Times New Roman"/>
          <w:sz w:val="28"/>
          <w:szCs w:val="28"/>
        </w:rPr>
        <w:t>Description</w:t>
      </w:r>
      <w:proofErr w:type="spellEnd"/>
      <w:r w:rsidRPr="0051527E">
        <w:rPr>
          <w:rFonts w:ascii="Times New Roman" w:hAnsi="Times New Roman" w:cs="Times New Roman"/>
          <w:sz w:val="28"/>
          <w:szCs w:val="28"/>
        </w:rPr>
        <w:t xml:space="preserve"> </w:t>
      </w:r>
      <w:proofErr w:type="spellStart"/>
      <w:r w:rsidRPr="0051527E">
        <w:rPr>
          <w:rFonts w:ascii="Times New Roman" w:hAnsi="Times New Roman" w:cs="Times New Roman"/>
          <w:sz w:val="28"/>
          <w:szCs w:val="28"/>
        </w:rPr>
        <w:t>Languages</w:t>
      </w:r>
      <w:proofErr w:type="spellEnd"/>
      <w:r w:rsidRPr="0051527E">
        <w:rPr>
          <w:rFonts w:ascii="Times New Roman" w:hAnsi="Times New Roman" w:cs="Times New Roman"/>
          <w:sz w:val="28"/>
          <w:szCs w:val="28"/>
        </w:rPr>
        <w:t xml:space="preserve">), таких як </w:t>
      </w:r>
      <w:proofErr w:type="spellStart"/>
      <w:r w:rsidRPr="0051527E">
        <w:rPr>
          <w:rFonts w:ascii="Times New Roman" w:hAnsi="Times New Roman" w:cs="Times New Roman"/>
          <w:sz w:val="28"/>
          <w:szCs w:val="28"/>
        </w:rPr>
        <w:t>Verilog</w:t>
      </w:r>
      <w:proofErr w:type="spellEnd"/>
      <w:r w:rsidRPr="0051527E">
        <w:rPr>
          <w:rFonts w:ascii="Times New Roman" w:hAnsi="Times New Roman" w:cs="Times New Roman"/>
          <w:sz w:val="28"/>
          <w:szCs w:val="28"/>
        </w:rPr>
        <w:t xml:space="preserve"> або VHDL, що дозволяє верифікувати поведінку цифрових блоків ще до їх синтезу та фізичного втілення.</w:t>
      </w:r>
    </w:p>
    <w:p w14:paraId="6E4C7BF1" w14:textId="77777777" w:rsidR="0051527E" w:rsidRPr="0051527E" w:rsidRDefault="0051527E" w:rsidP="006617F5">
      <w:pPr>
        <w:spacing w:after="0" w:line="25" w:lineRule="atLeast"/>
        <w:ind w:firstLine="567"/>
        <w:jc w:val="both"/>
        <w:rPr>
          <w:rFonts w:ascii="Times New Roman" w:hAnsi="Times New Roman" w:cs="Times New Roman"/>
          <w:sz w:val="28"/>
          <w:szCs w:val="28"/>
        </w:rPr>
      </w:pPr>
      <w:r w:rsidRPr="0051527E">
        <w:rPr>
          <w:rFonts w:ascii="Times New Roman" w:hAnsi="Times New Roman" w:cs="Times New Roman"/>
          <w:sz w:val="28"/>
          <w:szCs w:val="28"/>
        </w:rPr>
        <w:t>Теплова симуляція дозволяє оцінити розподіл температур у пристрої, виявити можливі гарячі точки, проаналізувати ефективність тепловідведення. Такий аналіз особливо актуальний для потужних систем, світлодіодних драйверів, процесорів і модулів живлення, де стабільність роботи напряму залежить від температурного режиму.</w:t>
      </w:r>
    </w:p>
    <w:p w14:paraId="1A730DB9" w14:textId="77777777" w:rsidR="0051527E" w:rsidRPr="0051527E" w:rsidRDefault="0051527E" w:rsidP="006617F5">
      <w:pPr>
        <w:spacing w:after="0" w:line="25" w:lineRule="atLeast"/>
        <w:ind w:firstLine="567"/>
        <w:jc w:val="both"/>
        <w:rPr>
          <w:rFonts w:ascii="Times New Roman" w:hAnsi="Times New Roman" w:cs="Times New Roman"/>
          <w:sz w:val="28"/>
          <w:szCs w:val="28"/>
        </w:rPr>
      </w:pPr>
      <w:r w:rsidRPr="0051527E">
        <w:rPr>
          <w:rFonts w:ascii="Times New Roman" w:hAnsi="Times New Roman" w:cs="Times New Roman"/>
          <w:sz w:val="28"/>
          <w:szCs w:val="28"/>
        </w:rPr>
        <w:lastRenderedPageBreak/>
        <w:t xml:space="preserve">Електромагнітне моделювання фокусується на поширенні сигналів у середовищі, взаємодії хвиль, впливі паразитних елементів та електромагнітних перешкод. Цей тип симуляції є важливим при </w:t>
      </w:r>
      <w:proofErr w:type="spellStart"/>
      <w:r w:rsidRPr="0051527E">
        <w:rPr>
          <w:rFonts w:ascii="Times New Roman" w:hAnsi="Times New Roman" w:cs="Times New Roman"/>
          <w:sz w:val="28"/>
          <w:szCs w:val="28"/>
        </w:rPr>
        <w:t>проєктуванні</w:t>
      </w:r>
      <w:proofErr w:type="spellEnd"/>
      <w:r w:rsidRPr="0051527E">
        <w:rPr>
          <w:rFonts w:ascii="Times New Roman" w:hAnsi="Times New Roman" w:cs="Times New Roman"/>
          <w:sz w:val="28"/>
          <w:szCs w:val="28"/>
        </w:rPr>
        <w:t xml:space="preserve"> антен, мікрохвильових пристроїв, друкованих плат із високою щільністю трасування, а також при забезпеченні електромагнітної сумісності пристроїв.</w:t>
      </w:r>
    </w:p>
    <w:p w14:paraId="6552E820" w14:textId="423842BB" w:rsidR="0051527E" w:rsidRPr="0051527E" w:rsidRDefault="0051527E" w:rsidP="006617F5">
      <w:pPr>
        <w:spacing w:after="0" w:line="25" w:lineRule="atLeast"/>
        <w:ind w:firstLine="567"/>
        <w:jc w:val="both"/>
        <w:rPr>
          <w:rFonts w:ascii="Times New Roman" w:hAnsi="Times New Roman" w:cs="Times New Roman"/>
          <w:sz w:val="28"/>
          <w:szCs w:val="28"/>
        </w:rPr>
      </w:pPr>
      <w:r w:rsidRPr="0051527E">
        <w:rPr>
          <w:rFonts w:ascii="Times New Roman" w:hAnsi="Times New Roman" w:cs="Times New Roman"/>
          <w:sz w:val="28"/>
          <w:szCs w:val="28"/>
        </w:rPr>
        <w:t xml:space="preserve">У складніших випадках застосовується </w:t>
      </w:r>
      <w:proofErr w:type="spellStart"/>
      <w:r w:rsidRPr="0051527E">
        <w:rPr>
          <w:rFonts w:ascii="Times New Roman" w:hAnsi="Times New Roman" w:cs="Times New Roman"/>
          <w:sz w:val="28"/>
          <w:szCs w:val="28"/>
        </w:rPr>
        <w:t>мультифізична</w:t>
      </w:r>
      <w:proofErr w:type="spellEnd"/>
      <w:r w:rsidRPr="0051527E">
        <w:rPr>
          <w:rFonts w:ascii="Times New Roman" w:hAnsi="Times New Roman" w:cs="Times New Roman"/>
          <w:sz w:val="28"/>
          <w:szCs w:val="28"/>
        </w:rPr>
        <w:t xml:space="preserve"> симуляція, яка поєднує кілька фізичних доменів одночасно </w:t>
      </w:r>
      <w:r w:rsidR="002558EE">
        <w:rPr>
          <w:rFonts w:ascii="Times New Roman" w:hAnsi="Times New Roman" w:cs="Times New Roman"/>
          <w:sz w:val="28"/>
          <w:szCs w:val="28"/>
        </w:rPr>
        <w:t>–</w:t>
      </w:r>
      <w:r w:rsidRPr="0051527E">
        <w:rPr>
          <w:rFonts w:ascii="Times New Roman" w:hAnsi="Times New Roman" w:cs="Times New Roman"/>
          <w:sz w:val="28"/>
          <w:szCs w:val="28"/>
        </w:rPr>
        <w:t xml:space="preserve"> наприклад, електричний та тепловий, або електромагнітний і механічний. Це дозволяє точно моделювати поведінку пристрою в умовах реальної експлуатації, коли на нього одночасно впливають різні фактори.</w:t>
      </w:r>
    </w:p>
    <w:p w14:paraId="420B5242" w14:textId="50EBFC9E" w:rsidR="0051527E" w:rsidRDefault="0051527E" w:rsidP="006617F5">
      <w:pPr>
        <w:spacing w:after="0" w:line="25" w:lineRule="atLeast"/>
        <w:ind w:firstLine="567"/>
        <w:jc w:val="both"/>
        <w:rPr>
          <w:rFonts w:ascii="Times New Roman" w:hAnsi="Times New Roman" w:cs="Times New Roman"/>
          <w:sz w:val="28"/>
          <w:szCs w:val="28"/>
        </w:rPr>
      </w:pPr>
      <w:bookmarkStart w:id="14" w:name="_Hlk195778524"/>
      <w:r w:rsidRPr="0051527E">
        <w:rPr>
          <w:rFonts w:ascii="Times New Roman" w:hAnsi="Times New Roman" w:cs="Times New Roman"/>
          <w:sz w:val="28"/>
          <w:szCs w:val="28"/>
        </w:rPr>
        <w:t>Серед програм, що орієнтовані на аналогову і цифрову симуляцію, ключову роль відіграють пакети типу SPICE (</w:t>
      </w:r>
      <w:proofErr w:type="spellStart"/>
      <w:r w:rsidRPr="0051527E">
        <w:rPr>
          <w:rFonts w:ascii="Times New Roman" w:hAnsi="Times New Roman" w:cs="Times New Roman"/>
          <w:sz w:val="28"/>
          <w:szCs w:val="28"/>
        </w:rPr>
        <w:t>Simulation</w:t>
      </w:r>
      <w:proofErr w:type="spellEnd"/>
      <w:r w:rsidRPr="0051527E">
        <w:rPr>
          <w:rFonts w:ascii="Times New Roman" w:hAnsi="Times New Roman" w:cs="Times New Roman"/>
          <w:sz w:val="28"/>
          <w:szCs w:val="28"/>
        </w:rPr>
        <w:t xml:space="preserve"> </w:t>
      </w:r>
      <w:proofErr w:type="spellStart"/>
      <w:r w:rsidRPr="0051527E">
        <w:rPr>
          <w:rFonts w:ascii="Times New Roman" w:hAnsi="Times New Roman" w:cs="Times New Roman"/>
          <w:sz w:val="28"/>
          <w:szCs w:val="28"/>
        </w:rPr>
        <w:t>Program</w:t>
      </w:r>
      <w:proofErr w:type="spellEnd"/>
      <w:r w:rsidRPr="0051527E">
        <w:rPr>
          <w:rFonts w:ascii="Times New Roman" w:hAnsi="Times New Roman" w:cs="Times New Roman"/>
          <w:sz w:val="28"/>
          <w:szCs w:val="28"/>
        </w:rPr>
        <w:t xml:space="preserve"> </w:t>
      </w:r>
      <w:proofErr w:type="spellStart"/>
      <w:r w:rsidRPr="0051527E">
        <w:rPr>
          <w:rFonts w:ascii="Times New Roman" w:hAnsi="Times New Roman" w:cs="Times New Roman"/>
          <w:sz w:val="28"/>
          <w:szCs w:val="28"/>
        </w:rPr>
        <w:t>with</w:t>
      </w:r>
      <w:proofErr w:type="spellEnd"/>
      <w:r w:rsidRPr="0051527E">
        <w:rPr>
          <w:rFonts w:ascii="Times New Roman" w:hAnsi="Times New Roman" w:cs="Times New Roman"/>
          <w:sz w:val="28"/>
          <w:szCs w:val="28"/>
        </w:rPr>
        <w:t xml:space="preserve"> </w:t>
      </w:r>
      <w:proofErr w:type="spellStart"/>
      <w:r w:rsidRPr="0051527E">
        <w:rPr>
          <w:rFonts w:ascii="Times New Roman" w:hAnsi="Times New Roman" w:cs="Times New Roman"/>
          <w:sz w:val="28"/>
          <w:szCs w:val="28"/>
        </w:rPr>
        <w:t>Integrated</w:t>
      </w:r>
      <w:proofErr w:type="spellEnd"/>
      <w:r w:rsidRPr="0051527E">
        <w:rPr>
          <w:rFonts w:ascii="Times New Roman" w:hAnsi="Times New Roman" w:cs="Times New Roman"/>
          <w:sz w:val="28"/>
          <w:szCs w:val="28"/>
        </w:rPr>
        <w:t xml:space="preserve"> </w:t>
      </w:r>
      <w:proofErr w:type="spellStart"/>
      <w:r w:rsidRPr="0051527E">
        <w:rPr>
          <w:rFonts w:ascii="Times New Roman" w:hAnsi="Times New Roman" w:cs="Times New Roman"/>
          <w:sz w:val="28"/>
          <w:szCs w:val="28"/>
        </w:rPr>
        <w:t>Circuit</w:t>
      </w:r>
      <w:proofErr w:type="spellEnd"/>
      <w:r w:rsidRPr="0051527E">
        <w:rPr>
          <w:rFonts w:ascii="Times New Roman" w:hAnsi="Times New Roman" w:cs="Times New Roman"/>
          <w:sz w:val="28"/>
          <w:szCs w:val="28"/>
        </w:rPr>
        <w:t xml:space="preserve"> </w:t>
      </w:r>
      <w:proofErr w:type="spellStart"/>
      <w:r w:rsidRPr="0051527E">
        <w:rPr>
          <w:rFonts w:ascii="Times New Roman" w:hAnsi="Times New Roman" w:cs="Times New Roman"/>
          <w:sz w:val="28"/>
          <w:szCs w:val="28"/>
        </w:rPr>
        <w:t>Emphasis</w:t>
      </w:r>
      <w:proofErr w:type="spellEnd"/>
      <w:r w:rsidRPr="0051527E">
        <w:rPr>
          <w:rFonts w:ascii="Times New Roman" w:hAnsi="Times New Roman" w:cs="Times New Roman"/>
          <w:sz w:val="28"/>
          <w:szCs w:val="28"/>
        </w:rPr>
        <w:t xml:space="preserve">). Вони застосовуються як у навчальних, так і в промислових цілях, оскільки дозволяють з високою точністю аналізувати електричні характеристики схем. Серед популярних варіантів варто виділити </w:t>
      </w:r>
      <w:proofErr w:type="spellStart"/>
      <w:r w:rsidRPr="0051527E">
        <w:rPr>
          <w:rFonts w:ascii="Times New Roman" w:hAnsi="Times New Roman" w:cs="Times New Roman"/>
          <w:sz w:val="28"/>
          <w:szCs w:val="28"/>
        </w:rPr>
        <w:t>LTspice</w:t>
      </w:r>
      <w:proofErr w:type="spellEnd"/>
      <w:r w:rsidRPr="0051527E">
        <w:rPr>
          <w:rFonts w:ascii="Times New Roman" w:hAnsi="Times New Roman" w:cs="Times New Roman"/>
          <w:sz w:val="28"/>
          <w:szCs w:val="28"/>
        </w:rPr>
        <w:t xml:space="preserve">, </w:t>
      </w:r>
      <w:proofErr w:type="spellStart"/>
      <w:r w:rsidRPr="0051527E">
        <w:rPr>
          <w:rFonts w:ascii="Times New Roman" w:hAnsi="Times New Roman" w:cs="Times New Roman"/>
          <w:sz w:val="28"/>
          <w:szCs w:val="28"/>
        </w:rPr>
        <w:t>Tina</w:t>
      </w:r>
      <w:proofErr w:type="spellEnd"/>
      <w:r w:rsidRPr="0051527E">
        <w:rPr>
          <w:rFonts w:ascii="Times New Roman" w:hAnsi="Times New Roman" w:cs="Times New Roman"/>
          <w:sz w:val="28"/>
          <w:szCs w:val="28"/>
        </w:rPr>
        <w:t xml:space="preserve">-TI, </w:t>
      </w:r>
      <w:proofErr w:type="spellStart"/>
      <w:r w:rsidRPr="0051527E">
        <w:rPr>
          <w:rFonts w:ascii="Times New Roman" w:hAnsi="Times New Roman" w:cs="Times New Roman"/>
          <w:sz w:val="28"/>
          <w:szCs w:val="28"/>
        </w:rPr>
        <w:t>PSpice</w:t>
      </w:r>
      <w:proofErr w:type="spellEnd"/>
      <w:r w:rsidRPr="0051527E">
        <w:rPr>
          <w:rFonts w:ascii="Times New Roman" w:hAnsi="Times New Roman" w:cs="Times New Roman"/>
          <w:sz w:val="28"/>
          <w:szCs w:val="28"/>
        </w:rPr>
        <w:t xml:space="preserve"> та </w:t>
      </w:r>
      <w:proofErr w:type="spellStart"/>
      <w:r w:rsidRPr="0051527E">
        <w:rPr>
          <w:rFonts w:ascii="Times New Roman" w:hAnsi="Times New Roman" w:cs="Times New Roman"/>
          <w:sz w:val="28"/>
          <w:szCs w:val="28"/>
        </w:rPr>
        <w:t>Multisim</w:t>
      </w:r>
      <w:proofErr w:type="spellEnd"/>
      <w:r w:rsidRPr="0051527E">
        <w:rPr>
          <w:rFonts w:ascii="Times New Roman" w:hAnsi="Times New Roman" w:cs="Times New Roman"/>
          <w:sz w:val="28"/>
          <w:szCs w:val="28"/>
        </w:rPr>
        <w:t xml:space="preserve">. Ці системи надають зручні графічні інтерфейси для побудови схем, дозволяють виконувати різні типи аналізу </w:t>
      </w:r>
      <w:r w:rsidR="002558EE">
        <w:rPr>
          <w:rFonts w:ascii="Times New Roman" w:hAnsi="Times New Roman" w:cs="Times New Roman"/>
          <w:sz w:val="28"/>
          <w:szCs w:val="28"/>
        </w:rPr>
        <w:t>–</w:t>
      </w:r>
      <w:r w:rsidRPr="0051527E">
        <w:rPr>
          <w:rFonts w:ascii="Times New Roman" w:hAnsi="Times New Roman" w:cs="Times New Roman"/>
          <w:sz w:val="28"/>
          <w:szCs w:val="28"/>
        </w:rPr>
        <w:t xml:space="preserve"> постійного струму, </w:t>
      </w:r>
      <w:proofErr w:type="spellStart"/>
      <w:r w:rsidRPr="0051527E">
        <w:rPr>
          <w:rFonts w:ascii="Times New Roman" w:hAnsi="Times New Roman" w:cs="Times New Roman"/>
          <w:sz w:val="28"/>
          <w:szCs w:val="28"/>
        </w:rPr>
        <w:t>транзиентний</w:t>
      </w:r>
      <w:proofErr w:type="spellEnd"/>
      <w:r w:rsidRPr="0051527E">
        <w:rPr>
          <w:rFonts w:ascii="Times New Roman" w:hAnsi="Times New Roman" w:cs="Times New Roman"/>
          <w:sz w:val="28"/>
          <w:szCs w:val="28"/>
        </w:rPr>
        <w:t>, частотний та параметричний.</w:t>
      </w:r>
    </w:p>
    <w:p w14:paraId="689032C4" w14:textId="77777777" w:rsidR="0051527E" w:rsidRPr="0051527E" w:rsidRDefault="0051527E" w:rsidP="006617F5">
      <w:pPr>
        <w:spacing w:after="0" w:line="25" w:lineRule="atLeast"/>
        <w:ind w:firstLine="567"/>
        <w:jc w:val="both"/>
        <w:rPr>
          <w:rFonts w:ascii="Times New Roman" w:hAnsi="Times New Roman" w:cs="Times New Roman"/>
          <w:sz w:val="28"/>
          <w:szCs w:val="28"/>
        </w:rPr>
      </w:pPr>
      <w:r w:rsidRPr="0051527E">
        <w:rPr>
          <w:rFonts w:ascii="Times New Roman" w:hAnsi="Times New Roman" w:cs="Times New Roman"/>
          <w:sz w:val="28"/>
          <w:szCs w:val="28"/>
        </w:rPr>
        <w:t xml:space="preserve">Для моделювання цифрових систем широкого застосування набули HDL-симулятори, зокрема </w:t>
      </w:r>
      <w:proofErr w:type="spellStart"/>
      <w:r w:rsidRPr="0051527E">
        <w:rPr>
          <w:rFonts w:ascii="Times New Roman" w:hAnsi="Times New Roman" w:cs="Times New Roman"/>
          <w:sz w:val="28"/>
          <w:szCs w:val="28"/>
        </w:rPr>
        <w:t>ModelSim</w:t>
      </w:r>
      <w:proofErr w:type="spellEnd"/>
      <w:r w:rsidRPr="0051527E">
        <w:rPr>
          <w:rFonts w:ascii="Times New Roman" w:hAnsi="Times New Roman" w:cs="Times New Roman"/>
          <w:sz w:val="28"/>
          <w:szCs w:val="28"/>
        </w:rPr>
        <w:t xml:space="preserve">, </w:t>
      </w:r>
      <w:proofErr w:type="spellStart"/>
      <w:r w:rsidRPr="0051527E">
        <w:rPr>
          <w:rFonts w:ascii="Times New Roman" w:hAnsi="Times New Roman" w:cs="Times New Roman"/>
          <w:sz w:val="28"/>
          <w:szCs w:val="28"/>
        </w:rPr>
        <w:t>Vivado</w:t>
      </w:r>
      <w:proofErr w:type="spellEnd"/>
      <w:r w:rsidRPr="0051527E">
        <w:rPr>
          <w:rFonts w:ascii="Times New Roman" w:hAnsi="Times New Roman" w:cs="Times New Roman"/>
          <w:sz w:val="28"/>
          <w:szCs w:val="28"/>
        </w:rPr>
        <w:t xml:space="preserve"> Simulator, </w:t>
      </w:r>
      <w:proofErr w:type="spellStart"/>
      <w:r w:rsidRPr="0051527E">
        <w:rPr>
          <w:rFonts w:ascii="Times New Roman" w:hAnsi="Times New Roman" w:cs="Times New Roman"/>
          <w:sz w:val="28"/>
          <w:szCs w:val="28"/>
        </w:rPr>
        <w:t>Quartus</w:t>
      </w:r>
      <w:proofErr w:type="spellEnd"/>
      <w:r w:rsidRPr="0051527E">
        <w:rPr>
          <w:rFonts w:ascii="Times New Roman" w:hAnsi="Times New Roman" w:cs="Times New Roman"/>
          <w:sz w:val="28"/>
          <w:szCs w:val="28"/>
        </w:rPr>
        <w:t xml:space="preserve"> </w:t>
      </w:r>
      <w:proofErr w:type="spellStart"/>
      <w:r w:rsidRPr="0051527E">
        <w:rPr>
          <w:rFonts w:ascii="Times New Roman" w:hAnsi="Times New Roman" w:cs="Times New Roman"/>
          <w:sz w:val="28"/>
          <w:szCs w:val="28"/>
        </w:rPr>
        <w:t>Prime</w:t>
      </w:r>
      <w:proofErr w:type="spellEnd"/>
      <w:r w:rsidRPr="0051527E">
        <w:rPr>
          <w:rFonts w:ascii="Times New Roman" w:hAnsi="Times New Roman" w:cs="Times New Roman"/>
          <w:sz w:val="28"/>
          <w:szCs w:val="28"/>
        </w:rPr>
        <w:t xml:space="preserve"> та інші. Вони дозволяють здійснювати логічну верифікацію </w:t>
      </w:r>
      <w:proofErr w:type="spellStart"/>
      <w:r w:rsidRPr="0051527E">
        <w:rPr>
          <w:rFonts w:ascii="Times New Roman" w:hAnsi="Times New Roman" w:cs="Times New Roman"/>
          <w:sz w:val="28"/>
          <w:szCs w:val="28"/>
        </w:rPr>
        <w:t>проєктів</w:t>
      </w:r>
      <w:proofErr w:type="spellEnd"/>
      <w:r w:rsidRPr="0051527E">
        <w:rPr>
          <w:rFonts w:ascii="Times New Roman" w:hAnsi="Times New Roman" w:cs="Times New Roman"/>
          <w:sz w:val="28"/>
          <w:szCs w:val="28"/>
        </w:rPr>
        <w:t xml:space="preserve">, реалізованих на мовах </w:t>
      </w:r>
      <w:proofErr w:type="spellStart"/>
      <w:r w:rsidRPr="0051527E">
        <w:rPr>
          <w:rFonts w:ascii="Times New Roman" w:hAnsi="Times New Roman" w:cs="Times New Roman"/>
          <w:sz w:val="28"/>
          <w:szCs w:val="28"/>
        </w:rPr>
        <w:t>Verilog</w:t>
      </w:r>
      <w:proofErr w:type="spellEnd"/>
      <w:r w:rsidRPr="0051527E">
        <w:rPr>
          <w:rFonts w:ascii="Times New Roman" w:hAnsi="Times New Roman" w:cs="Times New Roman"/>
          <w:sz w:val="28"/>
          <w:szCs w:val="28"/>
        </w:rPr>
        <w:t xml:space="preserve"> або VHDL, аналізувати часові діаграми, затримки, синхронізацію сигналів та функціональну відповідність схеми початковим вимогам.</w:t>
      </w:r>
    </w:p>
    <w:p w14:paraId="1B6C5E1E" w14:textId="77777777" w:rsidR="0051527E" w:rsidRPr="0051527E" w:rsidRDefault="0051527E" w:rsidP="006617F5">
      <w:pPr>
        <w:spacing w:after="0" w:line="25" w:lineRule="atLeast"/>
        <w:ind w:firstLine="567"/>
        <w:jc w:val="both"/>
        <w:rPr>
          <w:rFonts w:ascii="Times New Roman" w:hAnsi="Times New Roman" w:cs="Times New Roman"/>
          <w:sz w:val="28"/>
          <w:szCs w:val="28"/>
        </w:rPr>
      </w:pPr>
      <w:r w:rsidRPr="0051527E">
        <w:rPr>
          <w:rFonts w:ascii="Times New Roman" w:hAnsi="Times New Roman" w:cs="Times New Roman"/>
          <w:sz w:val="28"/>
          <w:szCs w:val="28"/>
        </w:rPr>
        <w:t xml:space="preserve">Більш складні типи аналізу, зокрема тепловий та електромагнітний, вимагають застосування спеціалізованих САПР, таких як </w:t>
      </w:r>
      <w:proofErr w:type="spellStart"/>
      <w:r w:rsidRPr="0051527E">
        <w:rPr>
          <w:rFonts w:ascii="Times New Roman" w:hAnsi="Times New Roman" w:cs="Times New Roman"/>
          <w:sz w:val="28"/>
          <w:szCs w:val="28"/>
        </w:rPr>
        <w:t>Ansys</w:t>
      </w:r>
      <w:proofErr w:type="spellEnd"/>
      <w:r w:rsidRPr="0051527E">
        <w:rPr>
          <w:rFonts w:ascii="Times New Roman" w:hAnsi="Times New Roman" w:cs="Times New Roman"/>
          <w:sz w:val="28"/>
          <w:szCs w:val="28"/>
        </w:rPr>
        <w:t xml:space="preserve"> </w:t>
      </w:r>
      <w:proofErr w:type="spellStart"/>
      <w:r w:rsidRPr="0051527E">
        <w:rPr>
          <w:rFonts w:ascii="Times New Roman" w:hAnsi="Times New Roman" w:cs="Times New Roman"/>
          <w:sz w:val="28"/>
          <w:szCs w:val="28"/>
        </w:rPr>
        <w:t>Electronics</w:t>
      </w:r>
      <w:proofErr w:type="spellEnd"/>
      <w:r w:rsidRPr="0051527E">
        <w:rPr>
          <w:rFonts w:ascii="Times New Roman" w:hAnsi="Times New Roman" w:cs="Times New Roman"/>
          <w:sz w:val="28"/>
          <w:szCs w:val="28"/>
        </w:rPr>
        <w:t xml:space="preserve"> </w:t>
      </w:r>
      <w:proofErr w:type="spellStart"/>
      <w:r w:rsidRPr="0051527E">
        <w:rPr>
          <w:rFonts w:ascii="Times New Roman" w:hAnsi="Times New Roman" w:cs="Times New Roman"/>
          <w:sz w:val="28"/>
          <w:szCs w:val="28"/>
        </w:rPr>
        <w:t>Desktop</w:t>
      </w:r>
      <w:proofErr w:type="spellEnd"/>
      <w:r w:rsidRPr="0051527E">
        <w:rPr>
          <w:rFonts w:ascii="Times New Roman" w:hAnsi="Times New Roman" w:cs="Times New Roman"/>
          <w:sz w:val="28"/>
          <w:szCs w:val="28"/>
        </w:rPr>
        <w:t xml:space="preserve">, COMSOL </w:t>
      </w:r>
      <w:proofErr w:type="spellStart"/>
      <w:r w:rsidRPr="0051527E">
        <w:rPr>
          <w:rFonts w:ascii="Times New Roman" w:hAnsi="Times New Roman" w:cs="Times New Roman"/>
          <w:sz w:val="28"/>
          <w:szCs w:val="28"/>
        </w:rPr>
        <w:t>Multiphysics</w:t>
      </w:r>
      <w:proofErr w:type="spellEnd"/>
      <w:r w:rsidRPr="0051527E">
        <w:rPr>
          <w:rFonts w:ascii="Times New Roman" w:hAnsi="Times New Roman" w:cs="Times New Roman"/>
          <w:sz w:val="28"/>
          <w:szCs w:val="28"/>
        </w:rPr>
        <w:t xml:space="preserve">, </w:t>
      </w:r>
      <w:proofErr w:type="spellStart"/>
      <w:r w:rsidRPr="0051527E">
        <w:rPr>
          <w:rFonts w:ascii="Times New Roman" w:hAnsi="Times New Roman" w:cs="Times New Roman"/>
          <w:sz w:val="28"/>
          <w:szCs w:val="28"/>
        </w:rPr>
        <w:t>Altair</w:t>
      </w:r>
      <w:proofErr w:type="spellEnd"/>
      <w:r w:rsidRPr="0051527E">
        <w:rPr>
          <w:rFonts w:ascii="Times New Roman" w:hAnsi="Times New Roman" w:cs="Times New Roman"/>
          <w:sz w:val="28"/>
          <w:szCs w:val="28"/>
        </w:rPr>
        <w:t xml:space="preserve"> </w:t>
      </w:r>
      <w:proofErr w:type="spellStart"/>
      <w:r w:rsidRPr="0051527E">
        <w:rPr>
          <w:rFonts w:ascii="Times New Roman" w:hAnsi="Times New Roman" w:cs="Times New Roman"/>
          <w:sz w:val="28"/>
          <w:szCs w:val="28"/>
        </w:rPr>
        <w:t>Feko</w:t>
      </w:r>
      <w:proofErr w:type="spellEnd"/>
      <w:r w:rsidRPr="0051527E">
        <w:rPr>
          <w:rFonts w:ascii="Times New Roman" w:hAnsi="Times New Roman" w:cs="Times New Roman"/>
          <w:sz w:val="28"/>
          <w:szCs w:val="28"/>
        </w:rPr>
        <w:t xml:space="preserve"> або CST </w:t>
      </w:r>
      <w:proofErr w:type="spellStart"/>
      <w:r w:rsidRPr="0051527E">
        <w:rPr>
          <w:rFonts w:ascii="Times New Roman" w:hAnsi="Times New Roman" w:cs="Times New Roman"/>
          <w:sz w:val="28"/>
          <w:szCs w:val="28"/>
        </w:rPr>
        <w:t>Studio</w:t>
      </w:r>
      <w:proofErr w:type="spellEnd"/>
      <w:r w:rsidRPr="0051527E">
        <w:rPr>
          <w:rFonts w:ascii="Times New Roman" w:hAnsi="Times New Roman" w:cs="Times New Roman"/>
          <w:sz w:val="28"/>
          <w:szCs w:val="28"/>
        </w:rPr>
        <w:t xml:space="preserve"> </w:t>
      </w:r>
      <w:proofErr w:type="spellStart"/>
      <w:r w:rsidRPr="0051527E">
        <w:rPr>
          <w:rFonts w:ascii="Times New Roman" w:hAnsi="Times New Roman" w:cs="Times New Roman"/>
          <w:sz w:val="28"/>
          <w:szCs w:val="28"/>
        </w:rPr>
        <w:t>Suite</w:t>
      </w:r>
      <w:proofErr w:type="spellEnd"/>
      <w:r w:rsidRPr="0051527E">
        <w:rPr>
          <w:rFonts w:ascii="Times New Roman" w:hAnsi="Times New Roman" w:cs="Times New Roman"/>
          <w:sz w:val="28"/>
          <w:szCs w:val="28"/>
        </w:rPr>
        <w:t xml:space="preserve">. Ці системи базуються на методах скінченних елементів або скінчених об’ємів, забезпечуючи точне чисельне моделювання навіть у складних геометричних і матеріальних умовах. У випадку симуляції друкованих плат з урахуванням електромагнітних ефектів застосовується також </w:t>
      </w:r>
      <w:proofErr w:type="spellStart"/>
      <w:r w:rsidRPr="0051527E">
        <w:rPr>
          <w:rFonts w:ascii="Times New Roman" w:hAnsi="Times New Roman" w:cs="Times New Roman"/>
          <w:sz w:val="28"/>
          <w:szCs w:val="28"/>
        </w:rPr>
        <w:t>Altium</w:t>
      </w:r>
      <w:proofErr w:type="spellEnd"/>
      <w:r w:rsidRPr="0051527E">
        <w:rPr>
          <w:rFonts w:ascii="Times New Roman" w:hAnsi="Times New Roman" w:cs="Times New Roman"/>
          <w:sz w:val="28"/>
          <w:szCs w:val="28"/>
        </w:rPr>
        <w:t xml:space="preserve"> </w:t>
      </w:r>
      <w:proofErr w:type="spellStart"/>
      <w:r w:rsidRPr="0051527E">
        <w:rPr>
          <w:rFonts w:ascii="Times New Roman" w:hAnsi="Times New Roman" w:cs="Times New Roman"/>
          <w:sz w:val="28"/>
          <w:szCs w:val="28"/>
        </w:rPr>
        <w:t>Designer</w:t>
      </w:r>
      <w:proofErr w:type="spellEnd"/>
      <w:r w:rsidRPr="0051527E">
        <w:rPr>
          <w:rFonts w:ascii="Times New Roman" w:hAnsi="Times New Roman" w:cs="Times New Roman"/>
          <w:sz w:val="28"/>
          <w:szCs w:val="28"/>
        </w:rPr>
        <w:t xml:space="preserve"> із вбудованими інструментами аналізу сигналів.</w:t>
      </w:r>
    </w:p>
    <w:p w14:paraId="423B5050" w14:textId="77777777" w:rsidR="0051527E" w:rsidRPr="0051527E" w:rsidRDefault="0051527E" w:rsidP="006617F5">
      <w:pPr>
        <w:spacing w:after="0" w:line="25" w:lineRule="atLeast"/>
        <w:ind w:firstLine="567"/>
        <w:jc w:val="both"/>
        <w:rPr>
          <w:rFonts w:ascii="Times New Roman" w:hAnsi="Times New Roman" w:cs="Times New Roman"/>
          <w:sz w:val="28"/>
          <w:szCs w:val="28"/>
        </w:rPr>
      </w:pPr>
    </w:p>
    <w:p w14:paraId="735ADA85" w14:textId="77777777" w:rsidR="00CD2061" w:rsidRDefault="00CD2061">
      <w:pPr>
        <w:rPr>
          <w:rFonts w:ascii="Times New Roman" w:hAnsi="Times New Roman" w:cs="Times New Roman"/>
          <w:b/>
          <w:bCs/>
          <w:sz w:val="28"/>
          <w:szCs w:val="28"/>
        </w:rPr>
      </w:pPr>
      <w:r>
        <w:rPr>
          <w:rFonts w:ascii="Times New Roman" w:hAnsi="Times New Roman" w:cs="Times New Roman"/>
          <w:b/>
          <w:bCs/>
          <w:sz w:val="28"/>
          <w:szCs w:val="28"/>
        </w:rPr>
        <w:br w:type="page"/>
      </w:r>
    </w:p>
    <w:p w14:paraId="35A46A35" w14:textId="3F532262" w:rsidR="007219C0" w:rsidRPr="004477D0" w:rsidRDefault="00D40D51" w:rsidP="006617F5">
      <w:pPr>
        <w:spacing w:after="0" w:line="25" w:lineRule="atLeast"/>
        <w:ind w:firstLine="567"/>
        <w:jc w:val="center"/>
        <w:rPr>
          <w:rFonts w:ascii="Times New Roman" w:hAnsi="Times New Roman" w:cs="Times New Roman"/>
          <w:b/>
          <w:bCs/>
          <w:sz w:val="28"/>
          <w:szCs w:val="28"/>
        </w:rPr>
      </w:pPr>
      <w:r w:rsidRPr="000674D0">
        <w:rPr>
          <w:rFonts w:ascii="Times New Roman" w:hAnsi="Times New Roman" w:cs="Times New Roman"/>
          <w:b/>
          <w:bCs/>
          <w:sz w:val="28"/>
          <w:szCs w:val="28"/>
        </w:rPr>
        <w:lastRenderedPageBreak/>
        <w:t>6</w:t>
      </w:r>
      <w:r w:rsidR="007219C0" w:rsidRPr="004477D0">
        <w:rPr>
          <w:rFonts w:ascii="Times New Roman" w:hAnsi="Times New Roman" w:cs="Times New Roman"/>
          <w:b/>
          <w:bCs/>
          <w:sz w:val="28"/>
          <w:szCs w:val="28"/>
        </w:rPr>
        <w:t xml:space="preserve"> ЗАСАДИ КОМП'ЮТЕРНИХ ОБЧИСЛЕНЬ</w:t>
      </w:r>
    </w:p>
    <w:p w14:paraId="7F8B4C31" w14:textId="140833D2" w:rsidR="007219C0" w:rsidRDefault="00D40D51" w:rsidP="006617F5">
      <w:pPr>
        <w:spacing w:after="0" w:line="25" w:lineRule="atLeast"/>
        <w:ind w:firstLine="567"/>
        <w:jc w:val="both"/>
        <w:rPr>
          <w:rFonts w:ascii="Times New Roman" w:hAnsi="Times New Roman" w:cs="Times New Roman"/>
          <w:b/>
          <w:bCs/>
          <w:sz w:val="28"/>
          <w:szCs w:val="28"/>
        </w:rPr>
      </w:pPr>
      <w:r w:rsidRPr="000674D0">
        <w:rPr>
          <w:rFonts w:ascii="Times New Roman" w:hAnsi="Times New Roman" w:cs="Times New Roman"/>
          <w:b/>
          <w:bCs/>
          <w:sz w:val="28"/>
          <w:szCs w:val="28"/>
        </w:rPr>
        <w:t>6</w:t>
      </w:r>
      <w:r w:rsidR="007219C0" w:rsidRPr="004477D0">
        <w:rPr>
          <w:rFonts w:ascii="Times New Roman" w:hAnsi="Times New Roman" w:cs="Times New Roman"/>
          <w:b/>
          <w:bCs/>
          <w:sz w:val="28"/>
          <w:szCs w:val="28"/>
        </w:rPr>
        <w:t xml:space="preserve">.1 Похибки комп'ютерних розрахунків </w:t>
      </w:r>
    </w:p>
    <w:p w14:paraId="34D094D8" w14:textId="77777777" w:rsidR="00B674B4" w:rsidRPr="004477D0" w:rsidRDefault="00B674B4" w:rsidP="006617F5">
      <w:pPr>
        <w:spacing w:after="0" w:line="25" w:lineRule="atLeast"/>
        <w:ind w:firstLine="567"/>
        <w:jc w:val="both"/>
        <w:rPr>
          <w:rFonts w:ascii="Times New Roman" w:hAnsi="Times New Roman" w:cs="Times New Roman"/>
          <w:b/>
          <w:bCs/>
          <w:sz w:val="28"/>
          <w:szCs w:val="28"/>
        </w:rPr>
      </w:pPr>
    </w:p>
    <w:bookmarkEnd w:id="14"/>
    <w:p w14:paraId="1DF6E4F2" w14:textId="77777777" w:rsidR="007219C0" w:rsidRPr="00CE3517" w:rsidRDefault="007219C0" w:rsidP="006617F5">
      <w:pPr>
        <w:spacing w:after="0" w:line="25" w:lineRule="atLeast"/>
        <w:ind w:firstLine="567"/>
        <w:jc w:val="both"/>
        <w:rPr>
          <w:rFonts w:ascii="Times New Roman" w:hAnsi="Times New Roman" w:cs="Times New Roman"/>
          <w:sz w:val="28"/>
          <w:szCs w:val="28"/>
        </w:rPr>
      </w:pPr>
      <w:r w:rsidRPr="00CE3517">
        <w:rPr>
          <w:rFonts w:ascii="Times New Roman" w:hAnsi="Times New Roman" w:cs="Times New Roman"/>
          <w:sz w:val="28"/>
          <w:szCs w:val="28"/>
        </w:rPr>
        <w:t xml:space="preserve">Результат обчислення математичного виразу або застосування чисельного методу, зазвичай є наближеним, тобто містить якусь похибку. </w:t>
      </w:r>
    </w:p>
    <w:p w14:paraId="23B9D62E" w14:textId="77777777" w:rsidR="007219C0" w:rsidRPr="00CE3517" w:rsidRDefault="007219C0" w:rsidP="006617F5">
      <w:pPr>
        <w:spacing w:after="0" w:line="25" w:lineRule="atLeast"/>
        <w:ind w:firstLine="567"/>
        <w:jc w:val="both"/>
        <w:rPr>
          <w:rFonts w:ascii="Times New Roman" w:hAnsi="Times New Roman" w:cs="Times New Roman"/>
          <w:sz w:val="28"/>
          <w:szCs w:val="28"/>
        </w:rPr>
      </w:pPr>
      <w:r w:rsidRPr="00CE3517">
        <w:rPr>
          <w:rFonts w:ascii="Times New Roman" w:hAnsi="Times New Roman" w:cs="Times New Roman"/>
          <w:sz w:val="28"/>
          <w:szCs w:val="28"/>
        </w:rPr>
        <w:t xml:space="preserve">Джерелами погрішності є: </w:t>
      </w:r>
    </w:p>
    <w:p w14:paraId="2B5A7A61" w14:textId="77777777" w:rsidR="007219C0" w:rsidRPr="00CE3517" w:rsidRDefault="007219C0" w:rsidP="006617F5">
      <w:pPr>
        <w:spacing w:after="0" w:line="25" w:lineRule="atLeast"/>
        <w:ind w:firstLine="567"/>
        <w:jc w:val="both"/>
        <w:rPr>
          <w:rFonts w:ascii="Times New Roman" w:hAnsi="Times New Roman" w:cs="Times New Roman"/>
          <w:sz w:val="28"/>
          <w:szCs w:val="28"/>
        </w:rPr>
      </w:pPr>
      <w:r w:rsidRPr="00CE3517">
        <w:rPr>
          <w:rFonts w:ascii="Times New Roman" w:hAnsi="Times New Roman" w:cs="Times New Roman"/>
          <w:sz w:val="28"/>
          <w:szCs w:val="28"/>
        </w:rPr>
        <w:t xml:space="preserve">̶ невідповідність математичної постановки задачі досліджуваному реальному явищу – похибка постановки задачі; </w:t>
      </w:r>
    </w:p>
    <w:p w14:paraId="4915A2A5" w14:textId="6F217F23" w:rsidR="007219C0" w:rsidRPr="00CE3517" w:rsidRDefault="007219C0" w:rsidP="006617F5">
      <w:pPr>
        <w:spacing w:after="0" w:line="25" w:lineRule="atLeast"/>
        <w:ind w:firstLine="567"/>
        <w:jc w:val="both"/>
        <w:rPr>
          <w:rFonts w:ascii="Times New Roman" w:hAnsi="Times New Roman" w:cs="Times New Roman"/>
          <w:sz w:val="28"/>
          <w:szCs w:val="28"/>
        </w:rPr>
      </w:pPr>
      <w:r w:rsidRPr="00CE3517">
        <w:rPr>
          <w:rFonts w:ascii="Times New Roman" w:hAnsi="Times New Roman" w:cs="Times New Roman"/>
          <w:sz w:val="28"/>
          <w:szCs w:val="28"/>
        </w:rPr>
        <w:t xml:space="preserve">̶ </w:t>
      </w:r>
      <w:r w:rsidR="000674D0" w:rsidRPr="000674D0">
        <w:rPr>
          <w:rFonts w:ascii="Times New Roman" w:hAnsi="Times New Roman" w:cs="Times New Roman"/>
          <w:sz w:val="28"/>
          <w:szCs w:val="28"/>
        </w:rPr>
        <w:t xml:space="preserve"> </w:t>
      </w:r>
      <w:r w:rsidRPr="00CE3517">
        <w:rPr>
          <w:rFonts w:ascii="Times New Roman" w:hAnsi="Times New Roman" w:cs="Times New Roman"/>
          <w:sz w:val="28"/>
          <w:szCs w:val="28"/>
        </w:rPr>
        <w:t xml:space="preserve">похибка відправних даних – початкова або неусувна похибка; </w:t>
      </w:r>
    </w:p>
    <w:p w14:paraId="5E0D71C0" w14:textId="73175ADF" w:rsidR="007219C0" w:rsidRPr="00CE3517" w:rsidRDefault="007219C0" w:rsidP="006617F5">
      <w:pPr>
        <w:spacing w:after="0" w:line="25" w:lineRule="atLeast"/>
        <w:ind w:firstLine="567"/>
        <w:jc w:val="both"/>
        <w:rPr>
          <w:rFonts w:ascii="Times New Roman" w:hAnsi="Times New Roman" w:cs="Times New Roman"/>
          <w:sz w:val="28"/>
          <w:szCs w:val="28"/>
        </w:rPr>
      </w:pPr>
      <w:r w:rsidRPr="00CE3517">
        <w:rPr>
          <w:rFonts w:ascii="Times New Roman" w:hAnsi="Times New Roman" w:cs="Times New Roman"/>
          <w:sz w:val="28"/>
          <w:szCs w:val="28"/>
        </w:rPr>
        <w:t xml:space="preserve">̶ </w:t>
      </w:r>
      <w:r w:rsidR="000674D0" w:rsidRPr="000674D0">
        <w:rPr>
          <w:rFonts w:ascii="Times New Roman" w:hAnsi="Times New Roman" w:cs="Times New Roman"/>
          <w:sz w:val="28"/>
          <w:szCs w:val="28"/>
        </w:rPr>
        <w:t xml:space="preserve"> </w:t>
      </w:r>
      <w:r w:rsidRPr="00CE3517">
        <w:rPr>
          <w:rFonts w:ascii="Times New Roman" w:hAnsi="Times New Roman" w:cs="Times New Roman"/>
          <w:sz w:val="28"/>
          <w:szCs w:val="28"/>
        </w:rPr>
        <w:t xml:space="preserve">похибка чисельного методу розв'язання – методична похибка; </w:t>
      </w:r>
    </w:p>
    <w:p w14:paraId="44D1BC79" w14:textId="77777777" w:rsidR="007219C0" w:rsidRPr="00CE3517" w:rsidRDefault="007219C0" w:rsidP="006617F5">
      <w:pPr>
        <w:spacing w:after="0" w:line="25" w:lineRule="atLeast"/>
        <w:ind w:firstLine="567"/>
        <w:jc w:val="both"/>
        <w:rPr>
          <w:rFonts w:ascii="Times New Roman" w:hAnsi="Times New Roman" w:cs="Times New Roman"/>
          <w:sz w:val="28"/>
          <w:szCs w:val="28"/>
        </w:rPr>
      </w:pPr>
      <w:r w:rsidRPr="00CE3517">
        <w:rPr>
          <w:rFonts w:ascii="Times New Roman" w:hAnsi="Times New Roman" w:cs="Times New Roman"/>
          <w:sz w:val="28"/>
          <w:szCs w:val="28"/>
        </w:rPr>
        <w:t xml:space="preserve">̶ похибки заокруглення та розрахунків: похибка, пов'язана з обриванням нескінченних процесів (наприклад, ряду) – залишкова похибка, похибки округлення в комп’ютерних представленнях чисел, похибки розрахунків з наближеними значеннями. </w:t>
      </w:r>
    </w:p>
    <w:p w14:paraId="34D93B41" w14:textId="77777777" w:rsidR="007219C0" w:rsidRPr="00CE3517" w:rsidRDefault="007219C0" w:rsidP="006617F5">
      <w:pPr>
        <w:spacing w:after="0" w:line="25" w:lineRule="atLeast"/>
        <w:ind w:firstLine="567"/>
        <w:jc w:val="both"/>
        <w:rPr>
          <w:rFonts w:ascii="Times New Roman" w:hAnsi="Times New Roman" w:cs="Times New Roman"/>
          <w:sz w:val="28"/>
          <w:szCs w:val="28"/>
        </w:rPr>
      </w:pPr>
      <w:r w:rsidRPr="00CE3517">
        <w:rPr>
          <w:rFonts w:ascii="Times New Roman" w:hAnsi="Times New Roman" w:cs="Times New Roman"/>
          <w:sz w:val="28"/>
          <w:szCs w:val="28"/>
        </w:rPr>
        <w:t xml:space="preserve">Наближеним числом </w:t>
      </w:r>
      <w:r w:rsidRPr="000674D0">
        <w:rPr>
          <w:rFonts w:ascii="Times New Roman" w:hAnsi="Times New Roman" w:cs="Times New Roman"/>
          <w:i/>
          <w:iCs/>
          <w:sz w:val="28"/>
          <w:szCs w:val="28"/>
        </w:rPr>
        <w:t>x'</w:t>
      </w:r>
      <w:r w:rsidRPr="00CE3517">
        <w:rPr>
          <w:rFonts w:ascii="Times New Roman" w:hAnsi="Times New Roman" w:cs="Times New Roman"/>
          <w:sz w:val="28"/>
          <w:szCs w:val="28"/>
        </w:rPr>
        <w:t xml:space="preserve"> називається число, що незначно відрізняється від точного числа </w:t>
      </w:r>
      <w:r w:rsidRPr="000674D0">
        <w:rPr>
          <w:rFonts w:ascii="Times New Roman" w:hAnsi="Times New Roman" w:cs="Times New Roman"/>
          <w:i/>
          <w:iCs/>
          <w:sz w:val="28"/>
          <w:szCs w:val="28"/>
        </w:rPr>
        <w:t>Х</w:t>
      </w:r>
      <w:r w:rsidRPr="00CE3517">
        <w:rPr>
          <w:rFonts w:ascii="Times New Roman" w:hAnsi="Times New Roman" w:cs="Times New Roman"/>
          <w:sz w:val="28"/>
          <w:szCs w:val="28"/>
        </w:rPr>
        <w:t xml:space="preserve"> і яке заміняє його в обчисленнях. </w:t>
      </w:r>
    </w:p>
    <w:p w14:paraId="288908F7" w14:textId="292A13F4" w:rsidR="007219C0" w:rsidRPr="00CE3517" w:rsidRDefault="007219C0" w:rsidP="006617F5">
      <w:pPr>
        <w:spacing w:after="0" w:line="25" w:lineRule="atLeast"/>
        <w:ind w:firstLine="567"/>
        <w:jc w:val="both"/>
        <w:rPr>
          <w:rFonts w:ascii="Times New Roman" w:hAnsi="Times New Roman" w:cs="Times New Roman"/>
          <w:sz w:val="28"/>
          <w:szCs w:val="28"/>
        </w:rPr>
      </w:pPr>
      <w:r w:rsidRPr="00CE3517">
        <w:rPr>
          <w:rFonts w:ascii="Times New Roman" w:hAnsi="Times New Roman" w:cs="Times New Roman"/>
          <w:sz w:val="28"/>
          <w:szCs w:val="28"/>
        </w:rPr>
        <w:t xml:space="preserve">В виразах «546 сторінок в книзі», «9 поверхів в будівлі», «2021 рік» числа 546, 9, 2019 є точними. </w:t>
      </w:r>
      <w:r w:rsidR="000674D0" w:rsidRPr="000674D0">
        <w:rPr>
          <w:rFonts w:ascii="Times New Roman" w:hAnsi="Times New Roman" w:cs="Times New Roman"/>
          <w:sz w:val="28"/>
          <w:szCs w:val="28"/>
        </w:rPr>
        <w:t xml:space="preserve"> </w:t>
      </w:r>
      <w:r w:rsidRPr="00CE3517">
        <w:rPr>
          <w:rFonts w:ascii="Times New Roman" w:hAnsi="Times New Roman" w:cs="Times New Roman"/>
          <w:sz w:val="28"/>
          <w:szCs w:val="28"/>
        </w:rPr>
        <w:t xml:space="preserve">У фразах «довжина деталі 20 мм», «температура тіла 36.6 °C», «тривалість експерименту 21 хв», «словник на 25000 слів», «в добі 24 години», числа 20, 36.6, 21, 25000, 24 є наближеними. </w:t>
      </w:r>
    </w:p>
    <w:p w14:paraId="2C29B3BD" w14:textId="3E19343A" w:rsidR="007219C0" w:rsidRPr="00CE3517" w:rsidRDefault="007219C0" w:rsidP="006617F5">
      <w:pPr>
        <w:spacing w:after="0" w:line="25" w:lineRule="atLeast"/>
        <w:ind w:firstLine="567"/>
        <w:jc w:val="both"/>
        <w:rPr>
          <w:rFonts w:ascii="Times New Roman" w:hAnsi="Times New Roman" w:cs="Times New Roman"/>
          <w:sz w:val="28"/>
          <w:szCs w:val="28"/>
        </w:rPr>
      </w:pPr>
      <w:r w:rsidRPr="00CE3517">
        <w:rPr>
          <w:rFonts w:ascii="Times New Roman" w:hAnsi="Times New Roman" w:cs="Times New Roman"/>
          <w:sz w:val="28"/>
          <w:szCs w:val="28"/>
        </w:rPr>
        <w:t xml:space="preserve">Якщо </w:t>
      </w:r>
      <w:r w:rsidRPr="000674D0">
        <w:rPr>
          <w:rFonts w:ascii="Times New Roman" w:hAnsi="Times New Roman" w:cs="Times New Roman"/>
          <w:i/>
          <w:iCs/>
          <w:sz w:val="28"/>
          <w:szCs w:val="28"/>
        </w:rPr>
        <w:t>х</w:t>
      </w:r>
      <w:r w:rsidR="00D92DE1" w:rsidRPr="000674D0">
        <w:rPr>
          <w:rFonts w:ascii="Times New Roman" w:hAnsi="Times New Roman" w:cs="Times New Roman"/>
          <w:i/>
          <w:iCs/>
          <w:sz w:val="28"/>
          <w:szCs w:val="28"/>
        </w:rPr>
        <w:t>'</w:t>
      </w:r>
      <w:r w:rsidRPr="000674D0">
        <w:rPr>
          <w:rFonts w:ascii="Times New Roman" w:hAnsi="Times New Roman" w:cs="Times New Roman"/>
          <w:i/>
          <w:iCs/>
          <w:sz w:val="28"/>
          <w:szCs w:val="28"/>
        </w:rPr>
        <w:t>&lt;Х</w:t>
      </w:r>
      <w:r w:rsidRPr="00CE3517">
        <w:rPr>
          <w:rFonts w:ascii="Times New Roman" w:hAnsi="Times New Roman" w:cs="Times New Roman"/>
          <w:sz w:val="28"/>
          <w:szCs w:val="28"/>
        </w:rPr>
        <w:t xml:space="preserve">, то </w:t>
      </w:r>
      <w:r w:rsidRPr="000674D0">
        <w:rPr>
          <w:rFonts w:ascii="Times New Roman" w:hAnsi="Times New Roman" w:cs="Times New Roman"/>
          <w:i/>
          <w:iCs/>
          <w:sz w:val="28"/>
          <w:szCs w:val="28"/>
        </w:rPr>
        <w:t>х</w:t>
      </w:r>
      <w:r w:rsidR="00D92DE1" w:rsidRPr="000674D0">
        <w:rPr>
          <w:rFonts w:ascii="Times New Roman" w:hAnsi="Times New Roman" w:cs="Times New Roman"/>
          <w:i/>
          <w:iCs/>
          <w:sz w:val="28"/>
          <w:szCs w:val="28"/>
        </w:rPr>
        <w:t>'</w:t>
      </w:r>
      <w:r w:rsidRPr="00CE3517">
        <w:rPr>
          <w:rFonts w:ascii="Times New Roman" w:hAnsi="Times New Roman" w:cs="Times New Roman"/>
          <w:sz w:val="28"/>
          <w:szCs w:val="28"/>
        </w:rPr>
        <w:t xml:space="preserve"> є наближенням з недостачею, якщо </w:t>
      </w:r>
      <w:r w:rsidRPr="000674D0">
        <w:rPr>
          <w:rFonts w:ascii="Times New Roman" w:hAnsi="Times New Roman" w:cs="Times New Roman"/>
          <w:i/>
          <w:iCs/>
          <w:sz w:val="28"/>
          <w:szCs w:val="28"/>
        </w:rPr>
        <w:t>х'&gt;Х</w:t>
      </w:r>
      <w:r w:rsidRPr="00CE3517">
        <w:rPr>
          <w:rFonts w:ascii="Times New Roman" w:hAnsi="Times New Roman" w:cs="Times New Roman"/>
          <w:sz w:val="28"/>
          <w:szCs w:val="28"/>
        </w:rPr>
        <w:t xml:space="preserve"> – з надлишком. </w:t>
      </w:r>
    </w:p>
    <w:p w14:paraId="56E1227D" w14:textId="5E18AD4C" w:rsidR="007219C0" w:rsidRPr="00CE3517" w:rsidRDefault="007219C0" w:rsidP="006617F5">
      <w:pPr>
        <w:spacing w:after="0" w:line="25" w:lineRule="atLeast"/>
        <w:ind w:firstLine="567"/>
        <w:jc w:val="both"/>
        <w:rPr>
          <w:rFonts w:ascii="Times New Roman" w:hAnsi="Times New Roman" w:cs="Times New Roman"/>
          <w:sz w:val="28"/>
          <w:szCs w:val="28"/>
        </w:rPr>
      </w:pPr>
      <w:r w:rsidRPr="00CE3517">
        <w:rPr>
          <w:rFonts w:ascii="Times New Roman" w:hAnsi="Times New Roman" w:cs="Times New Roman"/>
          <w:sz w:val="28"/>
          <w:szCs w:val="28"/>
        </w:rPr>
        <w:t xml:space="preserve">Наближене число, задане тільки своїм значенням, практичного змісту не має, оскільки невідомим є ступінь його наближення до точного. Наближена рівність </w:t>
      </w:r>
      <w:r w:rsidRPr="000674D0">
        <w:rPr>
          <w:rFonts w:ascii="Times New Roman" w:hAnsi="Times New Roman" w:cs="Times New Roman"/>
          <w:i/>
          <w:iCs/>
          <w:sz w:val="28"/>
          <w:szCs w:val="28"/>
        </w:rPr>
        <w:t>x'</w:t>
      </w:r>
      <w:r w:rsidR="000674D0" w:rsidRPr="000674D0">
        <w:rPr>
          <w:rFonts w:ascii="Times New Roman" w:hAnsi="Times New Roman" w:cs="Times New Roman"/>
          <w:i/>
          <w:iCs/>
          <w:sz w:val="28"/>
          <w:szCs w:val="28"/>
        </w:rPr>
        <w:t xml:space="preserve"> </w:t>
      </w:r>
      <w:r w:rsidRPr="000674D0">
        <w:rPr>
          <w:rFonts w:ascii="Times New Roman" w:hAnsi="Times New Roman" w:cs="Times New Roman"/>
          <w:i/>
          <w:iCs/>
          <w:sz w:val="28"/>
          <w:szCs w:val="28"/>
        </w:rPr>
        <w:t>≈</w:t>
      </w:r>
      <w:r w:rsidR="000674D0" w:rsidRPr="000674D0">
        <w:rPr>
          <w:rFonts w:ascii="Times New Roman" w:hAnsi="Times New Roman" w:cs="Times New Roman"/>
          <w:i/>
          <w:iCs/>
          <w:sz w:val="28"/>
          <w:szCs w:val="28"/>
        </w:rPr>
        <w:t xml:space="preserve"> </w:t>
      </w:r>
      <w:r w:rsidRPr="000674D0">
        <w:rPr>
          <w:rFonts w:ascii="Times New Roman" w:hAnsi="Times New Roman" w:cs="Times New Roman"/>
          <w:i/>
          <w:iCs/>
          <w:sz w:val="28"/>
          <w:szCs w:val="28"/>
        </w:rPr>
        <w:t>Х</w:t>
      </w:r>
      <w:r w:rsidRPr="00CE3517">
        <w:rPr>
          <w:rFonts w:ascii="Times New Roman" w:hAnsi="Times New Roman" w:cs="Times New Roman"/>
          <w:sz w:val="28"/>
          <w:szCs w:val="28"/>
        </w:rPr>
        <w:t xml:space="preserve"> має зміст тільки тоді, коли відома похибка, з якою обчислене </w:t>
      </w:r>
      <w:r w:rsidRPr="000674D0">
        <w:rPr>
          <w:rFonts w:ascii="Times New Roman" w:hAnsi="Times New Roman" w:cs="Times New Roman"/>
          <w:i/>
          <w:iCs/>
          <w:sz w:val="28"/>
          <w:szCs w:val="28"/>
        </w:rPr>
        <w:t>x'</w:t>
      </w:r>
      <w:r w:rsidRPr="00CE3517">
        <w:rPr>
          <w:rFonts w:ascii="Times New Roman" w:hAnsi="Times New Roman" w:cs="Times New Roman"/>
          <w:sz w:val="28"/>
          <w:szCs w:val="28"/>
        </w:rPr>
        <w:t xml:space="preserve">. </w:t>
      </w:r>
    </w:p>
    <w:p w14:paraId="73BB9731" w14:textId="2F33BEBE" w:rsidR="007219C0" w:rsidRPr="00CE3517" w:rsidRDefault="007219C0" w:rsidP="006617F5">
      <w:pPr>
        <w:spacing w:after="0" w:line="25" w:lineRule="atLeast"/>
        <w:ind w:firstLine="567"/>
        <w:jc w:val="both"/>
        <w:rPr>
          <w:rFonts w:ascii="Times New Roman" w:hAnsi="Times New Roman" w:cs="Times New Roman"/>
          <w:sz w:val="28"/>
          <w:szCs w:val="28"/>
        </w:rPr>
      </w:pPr>
      <w:r w:rsidRPr="00CE3517">
        <w:rPr>
          <w:rFonts w:ascii="Times New Roman" w:hAnsi="Times New Roman" w:cs="Times New Roman"/>
          <w:sz w:val="28"/>
          <w:szCs w:val="28"/>
        </w:rPr>
        <w:t xml:space="preserve">Для визначення ступеню точності наближення користуються поняттям абсолютної похибки. </w:t>
      </w:r>
    </w:p>
    <w:p w14:paraId="7948E182" w14:textId="6F29526B" w:rsidR="007219C0" w:rsidRPr="00CE3517" w:rsidRDefault="007219C0" w:rsidP="006617F5">
      <w:pPr>
        <w:spacing w:after="0" w:line="25" w:lineRule="atLeast"/>
        <w:ind w:firstLine="567"/>
        <w:jc w:val="both"/>
        <w:rPr>
          <w:rFonts w:ascii="Times New Roman" w:hAnsi="Times New Roman" w:cs="Times New Roman"/>
          <w:sz w:val="28"/>
          <w:szCs w:val="28"/>
        </w:rPr>
      </w:pPr>
      <w:r w:rsidRPr="00CE3517">
        <w:rPr>
          <w:rFonts w:ascii="Times New Roman" w:hAnsi="Times New Roman" w:cs="Times New Roman"/>
          <w:sz w:val="28"/>
          <w:szCs w:val="28"/>
        </w:rPr>
        <w:t xml:space="preserve">Абсолютна величина різниці між </w:t>
      </w:r>
      <w:r w:rsidRPr="000674D0">
        <w:rPr>
          <w:rFonts w:ascii="Times New Roman" w:hAnsi="Times New Roman" w:cs="Times New Roman"/>
          <w:i/>
          <w:iCs/>
          <w:sz w:val="28"/>
          <w:szCs w:val="28"/>
        </w:rPr>
        <w:t>х'</w:t>
      </w:r>
      <w:r w:rsidRPr="00CE3517">
        <w:rPr>
          <w:rFonts w:ascii="Times New Roman" w:hAnsi="Times New Roman" w:cs="Times New Roman"/>
          <w:sz w:val="28"/>
          <w:szCs w:val="28"/>
        </w:rPr>
        <w:t xml:space="preserve"> та </w:t>
      </w:r>
      <w:r w:rsidRPr="000674D0">
        <w:rPr>
          <w:rFonts w:ascii="Times New Roman" w:hAnsi="Times New Roman" w:cs="Times New Roman"/>
          <w:i/>
          <w:iCs/>
          <w:sz w:val="28"/>
          <w:szCs w:val="28"/>
        </w:rPr>
        <w:t>Х</w:t>
      </w:r>
      <w:r w:rsidRPr="00CE3517">
        <w:rPr>
          <w:rFonts w:ascii="Times New Roman" w:hAnsi="Times New Roman" w:cs="Times New Roman"/>
          <w:sz w:val="28"/>
          <w:szCs w:val="28"/>
        </w:rPr>
        <w:t xml:space="preserve"> називається абсолютною похибкою </w:t>
      </w:r>
      <w:r w:rsidRPr="000674D0">
        <w:rPr>
          <w:rFonts w:ascii="Times New Roman" w:hAnsi="Times New Roman" w:cs="Times New Roman"/>
          <w:i/>
          <w:iCs/>
          <w:sz w:val="28"/>
          <w:szCs w:val="28"/>
        </w:rPr>
        <w:t>Δ=|x'-X|.</w:t>
      </w:r>
      <w:r w:rsidRPr="00CE3517">
        <w:rPr>
          <w:rFonts w:ascii="Times New Roman" w:hAnsi="Times New Roman" w:cs="Times New Roman"/>
          <w:sz w:val="28"/>
          <w:szCs w:val="28"/>
        </w:rPr>
        <w:t xml:space="preserve"> </w:t>
      </w:r>
    </w:p>
    <w:p w14:paraId="0D39D5D2" w14:textId="77777777" w:rsidR="00F737AB" w:rsidRPr="00F35A5A" w:rsidRDefault="007219C0" w:rsidP="006617F5">
      <w:pPr>
        <w:spacing w:after="0" w:line="25" w:lineRule="atLeast"/>
        <w:ind w:firstLine="567"/>
        <w:jc w:val="both"/>
        <w:rPr>
          <w:rFonts w:ascii="Times New Roman" w:hAnsi="Times New Roman" w:cs="Times New Roman"/>
          <w:sz w:val="28"/>
          <w:szCs w:val="28"/>
          <w:lang w:val="ru-RU"/>
        </w:rPr>
      </w:pPr>
      <w:r w:rsidRPr="00CE3517">
        <w:rPr>
          <w:rFonts w:ascii="Times New Roman" w:hAnsi="Times New Roman" w:cs="Times New Roman"/>
          <w:sz w:val="28"/>
          <w:szCs w:val="28"/>
        </w:rPr>
        <w:t xml:space="preserve">Абсолютна похибка, як правило, практичного значення немає, бо зазвичай точне значення </w:t>
      </w:r>
      <w:r w:rsidRPr="000674D0">
        <w:rPr>
          <w:rFonts w:ascii="Times New Roman" w:hAnsi="Times New Roman" w:cs="Times New Roman"/>
          <w:i/>
          <w:iCs/>
          <w:sz w:val="28"/>
          <w:szCs w:val="28"/>
        </w:rPr>
        <w:t>Х</w:t>
      </w:r>
      <w:r w:rsidRPr="00CE3517">
        <w:rPr>
          <w:rFonts w:ascii="Times New Roman" w:hAnsi="Times New Roman" w:cs="Times New Roman"/>
          <w:sz w:val="28"/>
          <w:szCs w:val="28"/>
        </w:rPr>
        <w:t xml:space="preserve"> невідоме. Тому частіше використовується поняття граничної абсолютної похибки </w:t>
      </w:r>
    </w:p>
    <w:p w14:paraId="7F5C9EA2" w14:textId="77777777" w:rsidR="00F737AB" w:rsidRPr="00F35A5A" w:rsidRDefault="00F737AB" w:rsidP="006617F5">
      <w:pPr>
        <w:spacing w:after="0" w:line="25" w:lineRule="atLeast"/>
        <w:ind w:firstLine="567"/>
        <w:jc w:val="both"/>
        <w:rPr>
          <w:rFonts w:ascii="Times New Roman" w:hAnsi="Times New Roman" w:cs="Times New Roman"/>
          <w:sz w:val="28"/>
          <w:szCs w:val="28"/>
          <w:lang w:val="ru-RU"/>
        </w:rPr>
      </w:pPr>
    </w:p>
    <w:p w14:paraId="2E0BF686" w14:textId="7CAE3F25" w:rsidR="007219C0" w:rsidRPr="00F35A5A" w:rsidRDefault="007219C0" w:rsidP="006617F5">
      <w:pPr>
        <w:spacing w:after="0" w:line="25" w:lineRule="atLeast"/>
        <w:ind w:firstLine="567"/>
        <w:jc w:val="right"/>
        <w:rPr>
          <w:rFonts w:ascii="Times New Roman" w:hAnsi="Times New Roman" w:cs="Times New Roman"/>
          <w:sz w:val="28"/>
          <w:szCs w:val="28"/>
          <w:lang w:val="ru-RU"/>
        </w:rPr>
      </w:pPr>
      <w:r w:rsidRPr="00CE3517">
        <w:rPr>
          <w:rFonts w:ascii="Times New Roman" w:hAnsi="Times New Roman" w:cs="Times New Roman"/>
          <w:sz w:val="28"/>
          <w:szCs w:val="28"/>
        </w:rPr>
        <w:t>-</w:t>
      </w:r>
      <w:proofErr w:type="spellStart"/>
      <w:r w:rsidRPr="000674D0">
        <w:rPr>
          <w:rFonts w:ascii="Times New Roman" w:hAnsi="Times New Roman" w:cs="Times New Roman"/>
          <w:i/>
          <w:iCs/>
          <w:sz w:val="28"/>
          <w:szCs w:val="28"/>
        </w:rPr>
        <w:t>Δx</w:t>
      </w:r>
      <w:proofErr w:type="spellEnd"/>
      <w:r w:rsidRPr="000674D0">
        <w:rPr>
          <w:rFonts w:ascii="Times New Roman" w:hAnsi="Times New Roman" w:cs="Times New Roman"/>
          <w:i/>
          <w:iCs/>
          <w:sz w:val="28"/>
          <w:szCs w:val="28"/>
        </w:rPr>
        <w:t>≤|x'-X|≤</w:t>
      </w:r>
      <w:proofErr w:type="spellStart"/>
      <w:r w:rsidRPr="000674D0">
        <w:rPr>
          <w:rFonts w:ascii="Times New Roman" w:hAnsi="Times New Roman" w:cs="Times New Roman"/>
          <w:i/>
          <w:iCs/>
          <w:sz w:val="28"/>
          <w:szCs w:val="28"/>
        </w:rPr>
        <w:t>Δx</w:t>
      </w:r>
      <w:proofErr w:type="spellEnd"/>
      <w:r w:rsidRPr="000674D0">
        <w:rPr>
          <w:rFonts w:ascii="Times New Roman" w:hAnsi="Times New Roman" w:cs="Times New Roman"/>
          <w:i/>
          <w:iCs/>
          <w:sz w:val="28"/>
          <w:szCs w:val="28"/>
        </w:rPr>
        <w:t>, X=x'±</w:t>
      </w:r>
      <w:proofErr w:type="spellStart"/>
      <w:r w:rsidRPr="000674D0">
        <w:rPr>
          <w:rFonts w:ascii="Times New Roman" w:hAnsi="Times New Roman" w:cs="Times New Roman"/>
          <w:i/>
          <w:iCs/>
          <w:sz w:val="28"/>
          <w:szCs w:val="28"/>
        </w:rPr>
        <w:t>Δx</w:t>
      </w:r>
      <w:proofErr w:type="spellEnd"/>
      <w:r w:rsidRPr="000674D0">
        <w:rPr>
          <w:rFonts w:ascii="Times New Roman" w:hAnsi="Times New Roman" w:cs="Times New Roman"/>
          <w:i/>
          <w:iCs/>
          <w:sz w:val="28"/>
          <w:szCs w:val="28"/>
        </w:rPr>
        <w:t>.</w:t>
      </w:r>
      <w:r w:rsidRPr="00CE3517">
        <w:rPr>
          <w:rFonts w:ascii="Times New Roman" w:hAnsi="Times New Roman" w:cs="Times New Roman"/>
          <w:sz w:val="28"/>
          <w:szCs w:val="28"/>
        </w:rPr>
        <w:t xml:space="preserve"> </w:t>
      </w:r>
      <w:r w:rsidR="00F737AB" w:rsidRPr="00F35A5A">
        <w:rPr>
          <w:rFonts w:ascii="Times New Roman" w:hAnsi="Times New Roman" w:cs="Times New Roman"/>
          <w:sz w:val="28"/>
          <w:szCs w:val="28"/>
          <w:lang w:val="ru-RU"/>
        </w:rPr>
        <w:t xml:space="preserve">                                           (6.1)</w:t>
      </w:r>
    </w:p>
    <w:p w14:paraId="06A8DF3E" w14:textId="77777777" w:rsidR="00F737AB" w:rsidRPr="00F35A5A" w:rsidRDefault="00F737AB" w:rsidP="006617F5">
      <w:pPr>
        <w:spacing w:after="0" w:line="25" w:lineRule="atLeast"/>
        <w:ind w:firstLine="567"/>
        <w:jc w:val="both"/>
        <w:rPr>
          <w:rFonts w:ascii="Times New Roman" w:hAnsi="Times New Roman" w:cs="Times New Roman"/>
          <w:sz w:val="28"/>
          <w:szCs w:val="28"/>
          <w:lang w:val="ru-RU"/>
        </w:rPr>
      </w:pPr>
    </w:p>
    <w:p w14:paraId="1BFD2B67" w14:textId="77777777" w:rsidR="007219C0" w:rsidRPr="00CE3517" w:rsidRDefault="007219C0" w:rsidP="006617F5">
      <w:pPr>
        <w:spacing w:after="0" w:line="25" w:lineRule="atLeast"/>
        <w:ind w:firstLine="567"/>
        <w:jc w:val="both"/>
        <w:rPr>
          <w:rFonts w:ascii="Times New Roman" w:hAnsi="Times New Roman" w:cs="Times New Roman"/>
          <w:sz w:val="28"/>
          <w:szCs w:val="28"/>
        </w:rPr>
      </w:pPr>
      <w:r w:rsidRPr="00CE3517">
        <w:rPr>
          <w:rFonts w:ascii="Times New Roman" w:hAnsi="Times New Roman" w:cs="Times New Roman"/>
          <w:sz w:val="28"/>
          <w:szCs w:val="28"/>
        </w:rPr>
        <w:t xml:space="preserve">Останній вираз означає, що число х' є наближеним значенням величини </w:t>
      </w:r>
      <w:r w:rsidRPr="000674D0">
        <w:rPr>
          <w:rFonts w:ascii="Times New Roman" w:hAnsi="Times New Roman" w:cs="Times New Roman"/>
          <w:i/>
          <w:iCs/>
          <w:sz w:val="28"/>
          <w:szCs w:val="28"/>
        </w:rPr>
        <w:t>Х</w:t>
      </w:r>
      <w:r w:rsidRPr="00CE3517">
        <w:rPr>
          <w:rFonts w:ascii="Times New Roman" w:hAnsi="Times New Roman" w:cs="Times New Roman"/>
          <w:sz w:val="28"/>
          <w:szCs w:val="28"/>
        </w:rPr>
        <w:t xml:space="preserve"> з похибкою </w:t>
      </w:r>
      <w:proofErr w:type="spellStart"/>
      <w:r w:rsidRPr="000674D0">
        <w:rPr>
          <w:rFonts w:ascii="Times New Roman" w:hAnsi="Times New Roman" w:cs="Times New Roman"/>
          <w:i/>
          <w:iCs/>
          <w:sz w:val="28"/>
          <w:szCs w:val="28"/>
        </w:rPr>
        <w:t>Δх</w:t>
      </w:r>
      <w:proofErr w:type="spellEnd"/>
      <w:r w:rsidRPr="00CE3517">
        <w:rPr>
          <w:rFonts w:ascii="Times New Roman" w:hAnsi="Times New Roman" w:cs="Times New Roman"/>
          <w:sz w:val="28"/>
          <w:szCs w:val="28"/>
        </w:rPr>
        <w:t xml:space="preserve">. Під граничною абсолютною похибкою розуміють будь яке число, яке є не меншим за абсолютну похибку </w:t>
      </w:r>
      <w:proofErr w:type="spellStart"/>
      <w:r w:rsidRPr="000674D0">
        <w:rPr>
          <w:rFonts w:ascii="Times New Roman" w:hAnsi="Times New Roman" w:cs="Times New Roman"/>
          <w:i/>
          <w:iCs/>
          <w:sz w:val="28"/>
          <w:szCs w:val="28"/>
        </w:rPr>
        <w:t>Δ≤Δх</w:t>
      </w:r>
      <w:proofErr w:type="spellEnd"/>
      <w:r w:rsidRPr="00CE3517">
        <w:rPr>
          <w:rFonts w:ascii="Times New Roman" w:hAnsi="Times New Roman" w:cs="Times New Roman"/>
          <w:sz w:val="28"/>
          <w:szCs w:val="28"/>
        </w:rPr>
        <w:t xml:space="preserve">. </w:t>
      </w:r>
    </w:p>
    <w:p w14:paraId="5A76D526" w14:textId="3B1288EB" w:rsidR="007219C0" w:rsidRPr="00CE3517" w:rsidRDefault="007219C0" w:rsidP="006617F5">
      <w:pPr>
        <w:spacing w:after="0" w:line="25" w:lineRule="atLeast"/>
        <w:ind w:firstLine="567"/>
        <w:jc w:val="both"/>
        <w:rPr>
          <w:rFonts w:ascii="Times New Roman" w:hAnsi="Times New Roman" w:cs="Times New Roman"/>
          <w:sz w:val="28"/>
          <w:szCs w:val="28"/>
        </w:rPr>
      </w:pPr>
      <w:r w:rsidRPr="00CE3517">
        <w:rPr>
          <w:rFonts w:ascii="Times New Roman" w:hAnsi="Times New Roman" w:cs="Times New Roman"/>
          <w:sz w:val="28"/>
          <w:szCs w:val="28"/>
        </w:rPr>
        <w:t xml:space="preserve">Наприклад, наближене значення </w:t>
      </w:r>
      <w:r w:rsidRPr="000674D0">
        <w:rPr>
          <w:rFonts w:ascii="Times New Roman" w:hAnsi="Times New Roman" w:cs="Times New Roman"/>
          <w:i/>
          <w:iCs/>
          <w:sz w:val="28"/>
          <w:szCs w:val="28"/>
        </w:rPr>
        <w:t>x</w:t>
      </w:r>
      <w:r w:rsidRPr="00CE3517">
        <w:rPr>
          <w:rFonts w:ascii="Times New Roman" w:hAnsi="Times New Roman" w:cs="Times New Roman"/>
          <w:sz w:val="28"/>
          <w:szCs w:val="28"/>
        </w:rPr>
        <w:t xml:space="preserve">=3.14 квадратури кола має граничну абсолютну похибку </w:t>
      </w:r>
      <w:proofErr w:type="spellStart"/>
      <w:r w:rsidRPr="000674D0">
        <w:rPr>
          <w:rFonts w:ascii="Times New Roman" w:hAnsi="Times New Roman" w:cs="Times New Roman"/>
          <w:i/>
          <w:iCs/>
          <w:sz w:val="28"/>
          <w:szCs w:val="28"/>
        </w:rPr>
        <w:t>Δx</w:t>
      </w:r>
      <w:proofErr w:type="spellEnd"/>
      <w:r w:rsidR="000674D0" w:rsidRPr="000674D0">
        <w:rPr>
          <w:rFonts w:ascii="Times New Roman" w:hAnsi="Times New Roman" w:cs="Times New Roman"/>
          <w:i/>
          <w:iCs/>
          <w:sz w:val="28"/>
          <w:szCs w:val="28"/>
        </w:rPr>
        <w:t xml:space="preserve"> </w:t>
      </w:r>
      <w:r w:rsidRPr="00CE3517">
        <w:rPr>
          <w:rFonts w:ascii="Times New Roman" w:hAnsi="Times New Roman" w:cs="Times New Roman"/>
          <w:sz w:val="28"/>
          <w:szCs w:val="28"/>
        </w:rPr>
        <w:t>=</w:t>
      </w:r>
      <w:r w:rsidR="000674D0" w:rsidRPr="000674D0">
        <w:rPr>
          <w:rFonts w:ascii="Times New Roman" w:hAnsi="Times New Roman" w:cs="Times New Roman"/>
          <w:sz w:val="28"/>
          <w:szCs w:val="28"/>
        </w:rPr>
        <w:t xml:space="preserve"> </w:t>
      </w:r>
      <w:r w:rsidRPr="00CE3517">
        <w:rPr>
          <w:rFonts w:ascii="Times New Roman" w:hAnsi="Times New Roman" w:cs="Times New Roman"/>
          <w:sz w:val="28"/>
          <w:szCs w:val="28"/>
        </w:rPr>
        <w:t>0.01, 3.14&lt;π&lt;3.15,|</w:t>
      </w:r>
      <w:r w:rsidRPr="000674D0">
        <w:rPr>
          <w:rFonts w:ascii="Times New Roman" w:hAnsi="Times New Roman" w:cs="Times New Roman"/>
          <w:i/>
          <w:iCs/>
          <w:sz w:val="28"/>
          <w:szCs w:val="28"/>
        </w:rPr>
        <w:t>x-π</w:t>
      </w:r>
      <w:r w:rsidRPr="00CE3517">
        <w:rPr>
          <w:rFonts w:ascii="Times New Roman" w:hAnsi="Times New Roman" w:cs="Times New Roman"/>
          <w:sz w:val="28"/>
          <w:szCs w:val="28"/>
        </w:rPr>
        <w:t xml:space="preserve">|&lt;0.01. </w:t>
      </w:r>
    </w:p>
    <w:p w14:paraId="1BDBFEA1" w14:textId="77777777" w:rsidR="007219C0" w:rsidRPr="00CE3517" w:rsidRDefault="007219C0" w:rsidP="006617F5">
      <w:pPr>
        <w:spacing w:after="0" w:line="25" w:lineRule="atLeast"/>
        <w:ind w:firstLine="567"/>
        <w:jc w:val="both"/>
        <w:rPr>
          <w:rFonts w:ascii="Times New Roman" w:hAnsi="Times New Roman" w:cs="Times New Roman"/>
          <w:sz w:val="28"/>
          <w:szCs w:val="28"/>
        </w:rPr>
      </w:pPr>
      <w:r w:rsidRPr="00CE3517">
        <w:rPr>
          <w:rFonts w:ascii="Times New Roman" w:hAnsi="Times New Roman" w:cs="Times New Roman"/>
          <w:sz w:val="28"/>
          <w:szCs w:val="28"/>
        </w:rPr>
        <w:t xml:space="preserve">Невідомий точний розв'язок задачі знаходиться від на відстані не більше, ніж Δ від значення наближеного розв’язку. </w:t>
      </w:r>
    </w:p>
    <w:p w14:paraId="61C42893" w14:textId="46EA9DF4" w:rsidR="007219C0" w:rsidRPr="00CE3517" w:rsidRDefault="007219C0" w:rsidP="006617F5">
      <w:pPr>
        <w:spacing w:after="0" w:line="25" w:lineRule="atLeast"/>
        <w:ind w:firstLine="567"/>
        <w:jc w:val="both"/>
        <w:rPr>
          <w:rFonts w:ascii="Times New Roman" w:hAnsi="Times New Roman" w:cs="Times New Roman"/>
          <w:sz w:val="28"/>
          <w:szCs w:val="28"/>
        </w:rPr>
      </w:pPr>
      <w:r w:rsidRPr="00CE3517">
        <w:rPr>
          <w:rFonts w:ascii="Times New Roman" w:hAnsi="Times New Roman" w:cs="Times New Roman"/>
          <w:sz w:val="28"/>
          <w:szCs w:val="28"/>
        </w:rPr>
        <w:t xml:space="preserve">Оскільки гранична абсолютна похибка використовується для </w:t>
      </w:r>
      <w:proofErr w:type="spellStart"/>
      <w:r w:rsidRPr="00CE3517">
        <w:rPr>
          <w:rFonts w:ascii="Times New Roman" w:hAnsi="Times New Roman" w:cs="Times New Roman"/>
          <w:sz w:val="28"/>
          <w:szCs w:val="28"/>
        </w:rPr>
        <w:t>ха-рактеристики</w:t>
      </w:r>
      <w:proofErr w:type="spellEnd"/>
      <w:r w:rsidRPr="00CE3517">
        <w:rPr>
          <w:rFonts w:ascii="Times New Roman" w:hAnsi="Times New Roman" w:cs="Times New Roman"/>
          <w:sz w:val="28"/>
          <w:szCs w:val="28"/>
        </w:rPr>
        <w:t xml:space="preserve"> порядку точності наближеного значення числа, то на практиці обмежуються однією-двома значущими цифрами. При цьому заокруглення проводиться лише в сторону збільшення. </w:t>
      </w:r>
    </w:p>
    <w:p w14:paraId="3D55712F" w14:textId="77777777" w:rsidR="007219C0" w:rsidRPr="00CE3517" w:rsidRDefault="007219C0" w:rsidP="006617F5">
      <w:pPr>
        <w:spacing w:after="0" w:line="25" w:lineRule="atLeast"/>
        <w:ind w:firstLine="567"/>
        <w:jc w:val="both"/>
        <w:rPr>
          <w:rFonts w:ascii="Times New Roman" w:hAnsi="Times New Roman" w:cs="Times New Roman"/>
          <w:sz w:val="28"/>
          <w:szCs w:val="28"/>
        </w:rPr>
      </w:pPr>
      <w:r w:rsidRPr="00CE3517">
        <w:rPr>
          <w:rFonts w:ascii="Times New Roman" w:hAnsi="Times New Roman" w:cs="Times New Roman"/>
          <w:sz w:val="28"/>
          <w:szCs w:val="28"/>
        </w:rPr>
        <w:t xml:space="preserve">Гранична абсолютна похибка є розмірною величиною, або іменованим числом. її розмірність така ж, як і в самого наближення. </w:t>
      </w:r>
    </w:p>
    <w:p w14:paraId="11E3F37D" w14:textId="7E943E4F" w:rsidR="007219C0" w:rsidRPr="00CE3517" w:rsidRDefault="007219C0" w:rsidP="006617F5">
      <w:pPr>
        <w:spacing w:after="0" w:line="25" w:lineRule="atLeast"/>
        <w:ind w:firstLine="567"/>
        <w:jc w:val="both"/>
        <w:rPr>
          <w:rFonts w:ascii="Times New Roman" w:hAnsi="Times New Roman" w:cs="Times New Roman"/>
          <w:sz w:val="28"/>
          <w:szCs w:val="28"/>
        </w:rPr>
      </w:pPr>
      <w:r w:rsidRPr="00CE3517">
        <w:rPr>
          <w:rFonts w:ascii="Times New Roman" w:hAnsi="Times New Roman" w:cs="Times New Roman"/>
          <w:sz w:val="28"/>
          <w:szCs w:val="28"/>
        </w:rPr>
        <w:lastRenderedPageBreak/>
        <w:t xml:space="preserve">Значення абсолютної похибки чи граничної абсолютної похибки НЕ ДОЗВОЛЯЮТЬ повністю характеризувати якість вимірювання чи точність обчислень. </w:t>
      </w:r>
    </w:p>
    <w:p w14:paraId="7100CCF6" w14:textId="77777777" w:rsidR="007219C0" w:rsidRPr="00CE3517" w:rsidRDefault="007219C0" w:rsidP="006617F5">
      <w:pPr>
        <w:spacing w:after="0" w:line="25" w:lineRule="atLeast"/>
        <w:ind w:firstLine="567"/>
        <w:jc w:val="both"/>
        <w:rPr>
          <w:rFonts w:ascii="Times New Roman" w:hAnsi="Times New Roman" w:cs="Times New Roman"/>
          <w:sz w:val="28"/>
          <w:szCs w:val="28"/>
        </w:rPr>
      </w:pPr>
      <w:r w:rsidRPr="00CE3517">
        <w:rPr>
          <w:rFonts w:ascii="Times New Roman" w:hAnsi="Times New Roman" w:cs="Times New Roman"/>
          <w:sz w:val="28"/>
          <w:szCs w:val="28"/>
        </w:rPr>
        <w:t xml:space="preserve">Наприклад, для двох наближених значень </w:t>
      </w:r>
      <w:r w:rsidRPr="000674D0">
        <w:rPr>
          <w:rFonts w:ascii="Times New Roman" w:hAnsi="Times New Roman" w:cs="Times New Roman"/>
          <w:i/>
          <w:iCs/>
          <w:sz w:val="28"/>
          <w:szCs w:val="28"/>
        </w:rPr>
        <w:t>х1</w:t>
      </w:r>
      <w:r w:rsidRPr="00CE3517">
        <w:rPr>
          <w:rFonts w:ascii="Times New Roman" w:hAnsi="Times New Roman" w:cs="Times New Roman"/>
          <w:sz w:val="28"/>
          <w:szCs w:val="28"/>
        </w:rPr>
        <w:t xml:space="preserve">=222.2±0,1 та </w:t>
      </w:r>
      <w:r w:rsidRPr="000674D0">
        <w:rPr>
          <w:rFonts w:ascii="Times New Roman" w:hAnsi="Times New Roman" w:cs="Times New Roman"/>
          <w:i/>
          <w:iCs/>
          <w:sz w:val="28"/>
          <w:szCs w:val="28"/>
        </w:rPr>
        <w:t>х2</w:t>
      </w:r>
      <w:r w:rsidRPr="00CE3517">
        <w:rPr>
          <w:rFonts w:ascii="Times New Roman" w:hAnsi="Times New Roman" w:cs="Times New Roman"/>
          <w:sz w:val="28"/>
          <w:szCs w:val="28"/>
        </w:rPr>
        <w:t xml:space="preserve">=5.5±0,1 значення граничної абсолютної похибки є однаковими та складають 0.1. При цьому якість значення </w:t>
      </w:r>
      <w:r w:rsidRPr="000674D0">
        <w:rPr>
          <w:rFonts w:ascii="Times New Roman" w:hAnsi="Times New Roman" w:cs="Times New Roman"/>
          <w:i/>
          <w:iCs/>
          <w:sz w:val="28"/>
          <w:szCs w:val="28"/>
        </w:rPr>
        <w:t>х1</w:t>
      </w:r>
      <w:r w:rsidRPr="00CE3517">
        <w:rPr>
          <w:rFonts w:ascii="Times New Roman" w:hAnsi="Times New Roman" w:cs="Times New Roman"/>
          <w:sz w:val="28"/>
          <w:szCs w:val="28"/>
        </w:rPr>
        <w:t xml:space="preserve"> вища за якість значення </w:t>
      </w:r>
      <w:r w:rsidRPr="000674D0">
        <w:rPr>
          <w:rFonts w:ascii="Times New Roman" w:hAnsi="Times New Roman" w:cs="Times New Roman"/>
          <w:i/>
          <w:iCs/>
          <w:sz w:val="28"/>
          <w:szCs w:val="28"/>
        </w:rPr>
        <w:t>х2</w:t>
      </w:r>
      <w:r w:rsidRPr="00CE3517">
        <w:rPr>
          <w:rFonts w:ascii="Times New Roman" w:hAnsi="Times New Roman" w:cs="Times New Roman"/>
          <w:sz w:val="28"/>
          <w:szCs w:val="28"/>
        </w:rPr>
        <w:t xml:space="preserve">. </w:t>
      </w:r>
    </w:p>
    <w:p w14:paraId="46C3EF4E" w14:textId="77777777" w:rsidR="007219C0" w:rsidRPr="00CE3517" w:rsidRDefault="007219C0" w:rsidP="006617F5">
      <w:pPr>
        <w:spacing w:after="0" w:line="25" w:lineRule="atLeast"/>
        <w:ind w:firstLine="567"/>
        <w:jc w:val="both"/>
        <w:rPr>
          <w:rFonts w:ascii="Times New Roman" w:hAnsi="Times New Roman" w:cs="Times New Roman"/>
          <w:sz w:val="28"/>
          <w:szCs w:val="28"/>
        </w:rPr>
      </w:pPr>
      <w:r w:rsidRPr="00CE3517">
        <w:rPr>
          <w:rFonts w:ascii="Times New Roman" w:hAnsi="Times New Roman" w:cs="Times New Roman"/>
          <w:sz w:val="28"/>
          <w:szCs w:val="28"/>
        </w:rPr>
        <w:t xml:space="preserve">Для оцінки якості вимірювання чи розрахунків використовується відносна похибка. </w:t>
      </w:r>
    </w:p>
    <w:p w14:paraId="1F395F3B" w14:textId="45854E89" w:rsidR="007219C0" w:rsidRPr="00CE3517" w:rsidRDefault="007219C0" w:rsidP="006617F5">
      <w:pPr>
        <w:spacing w:after="0" w:line="25" w:lineRule="atLeast"/>
        <w:ind w:firstLine="567"/>
        <w:jc w:val="both"/>
        <w:rPr>
          <w:rFonts w:ascii="Times New Roman" w:hAnsi="Times New Roman" w:cs="Times New Roman"/>
          <w:sz w:val="28"/>
          <w:szCs w:val="28"/>
        </w:rPr>
      </w:pPr>
      <w:r w:rsidRPr="00CE3517">
        <w:rPr>
          <w:rFonts w:ascii="Times New Roman" w:hAnsi="Times New Roman" w:cs="Times New Roman"/>
          <w:sz w:val="28"/>
          <w:szCs w:val="28"/>
        </w:rPr>
        <w:t xml:space="preserve">Відносна похибка </w:t>
      </w:r>
      <w:r w:rsidRPr="000674D0">
        <w:rPr>
          <w:rFonts w:ascii="Times New Roman" w:hAnsi="Times New Roman" w:cs="Times New Roman"/>
          <w:i/>
          <w:iCs/>
          <w:sz w:val="28"/>
          <w:szCs w:val="28"/>
        </w:rPr>
        <w:t>δ</w:t>
      </w:r>
      <w:r w:rsidRPr="00CE3517">
        <w:rPr>
          <w:rFonts w:ascii="Times New Roman" w:hAnsi="Times New Roman" w:cs="Times New Roman"/>
          <w:sz w:val="28"/>
          <w:szCs w:val="28"/>
        </w:rPr>
        <w:t xml:space="preserve"> наближеного числа </w:t>
      </w:r>
      <w:r w:rsidRPr="000674D0">
        <w:rPr>
          <w:rFonts w:ascii="Times New Roman" w:hAnsi="Times New Roman" w:cs="Times New Roman"/>
          <w:i/>
          <w:iCs/>
          <w:sz w:val="28"/>
          <w:szCs w:val="28"/>
        </w:rPr>
        <w:t>х'</w:t>
      </w:r>
      <w:r w:rsidRPr="00CE3517">
        <w:rPr>
          <w:rFonts w:ascii="Times New Roman" w:hAnsi="Times New Roman" w:cs="Times New Roman"/>
          <w:sz w:val="28"/>
          <w:szCs w:val="28"/>
        </w:rPr>
        <w:t xml:space="preserve"> є відношенням абсолютної похибки цього числа до модуля точного числа. </w:t>
      </w:r>
      <w:r w:rsidRPr="000674D0">
        <w:rPr>
          <w:rFonts w:ascii="Times New Roman" w:hAnsi="Times New Roman" w:cs="Times New Roman"/>
          <w:i/>
          <w:iCs/>
          <w:sz w:val="28"/>
          <w:szCs w:val="28"/>
        </w:rPr>
        <w:t>δ=|Δ|/|X|.</w:t>
      </w:r>
      <w:r w:rsidR="002F7A21" w:rsidRPr="00CE3517">
        <w:rPr>
          <w:rFonts w:ascii="Times New Roman" w:hAnsi="Times New Roman" w:cs="Times New Roman"/>
          <w:sz w:val="28"/>
          <w:szCs w:val="28"/>
        </w:rPr>
        <w:t xml:space="preserve"> </w:t>
      </w:r>
    </w:p>
    <w:p w14:paraId="65822BBF" w14:textId="77777777" w:rsidR="007219C0" w:rsidRPr="00F35A5A" w:rsidRDefault="007219C0" w:rsidP="006617F5">
      <w:pPr>
        <w:spacing w:after="0" w:line="25" w:lineRule="atLeast"/>
        <w:ind w:firstLine="567"/>
        <w:jc w:val="both"/>
        <w:rPr>
          <w:rFonts w:ascii="Times New Roman" w:hAnsi="Times New Roman" w:cs="Times New Roman"/>
          <w:sz w:val="28"/>
          <w:szCs w:val="28"/>
          <w:lang w:val="ru-RU"/>
        </w:rPr>
      </w:pPr>
      <w:r w:rsidRPr="00CE3517">
        <w:rPr>
          <w:rFonts w:ascii="Times New Roman" w:hAnsi="Times New Roman" w:cs="Times New Roman"/>
          <w:sz w:val="28"/>
          <w:szCs w:val="28"/>
        </w:rPr>
        <w:t xml:space="preserve">Граничною відносною похибкою називають відношення граничної абсолютної похибки до модуля наближеного числа. Граничною відносною похибкою є всяке число, яке є не меншим за значення відносної похибки. </w:t>
      </w:r>
    </w:p>
    <w:p w14:paraId="19BE3C75" w14:textId="77777777" w:rsidR="00A125DE" w:rsidRPr="00F35A5A" w:rsidRDefault="00A125DE" w:rsidP="006617F5">
      <w:pPr>
        <w:spacing w:after="0" w:line="25" w:lineRule="atLeast"/>
        <w:ind w:firstLine="567"/>
        <w:jc w:val="both"/>
        <w:rPr>
          <w:rFonts w:ascii="Times New Roman" w:hAnsi="Times New Roman" w:cs="Times New Roman"/>
          <w:sz w:val="28"/>
          <w:szCs w:val="28"/>
          <w:lang w:val="ru-RU"/>
        </w:rPr>
      </w:pPr>
    </w:p>
    <w:p w14:paraId="4DD519B9" w14:textId="2B540A22" w:rsidR="007219C0" w:rsidRPr="00F35A5A" w:rsidRDefault="007219C0" w:rsidP="006617F5">
      <w:pPr>
        <w:spacing w:after="0" w:line="25" w:lineRule="atLeast"/>
        <w:ind w:firstLine="567"/>
        <w:jc w:val="right"/>
        <w:rPr>
          <w:rFonts w:ascii="Times New Roman" w:hAnsi="Times New Roman" w:cs="Times New Roman"/>
          <w:sz w:val="28"/>
          <w:szCs w:val="28"/>
          <w:lang w:val="ru-RU"/>
        </w:rPr>
      </w:pPr>
      <w:proofErr w:type="spellStart"/>
      <w:r w:rsidRPr="000674D0">
        <w:rPr>
          <w:rFonts w:ascii="Times New Roman" w:hAnsi="Times New Roman" w:cs="Times New Roman"/>
          <w:i/>
          <w:iCs/>
          <w:sz w:val="28"/>
          <w:szCs w:val="28"/>
        </w:rPr>
        <w:t>δх</w:t>
      </w:r>
      <w:proofErr w:type="spellEnd"/>
      <w:r w:rsidRPr="000674D0">
        <w:rPr>
          <w:rFonts w:ascii="Times New Roman" w:hAnsi="Times New Roman" w:cs="Times New Roman"/>
          <w:i/>
          <w:iCs/>
          <w:sz w:val="28"/>
          <w:szCs w:val="28"/>
        </w:rPr>
        <w:t>=|</w:t>
      </w:r>
      <w:proofErr w:type="spellStart"/>
      <w:r w:rsidRPr="000674D0">
        <w:rPr>
          <w:rFonts w:ascii="Times New Roman" w:hAnsi="Times New Roman" w:cs="Times New Roman"/>
          <w:i/>
          <w:iCs/>
          <w:sz w:val="28"/>
          <w:szCs w:val="28"/>
        </w:rPr>
        <w:t>Δх</w:t>
      </w:r>
      <w:proofErr w:type="spellEnd"/>
      <w:r w:rsidRPr="000674D0">
        <w:rPr>
          <w:rFonts w:ascii="Times New Roman" w:hAnsi="Times New Roman" w:cs="Times New Roman"/>
          <w:i/>
          <w:iCs/>
          <w:sz w:val="28"/>
          <w:szCs w:val="28"/>
        </w:rPr>
        <w:t xml:space="preserve">|/|x'|, </w:t>
      </w:r>
      <w:proofErr w:type="spellStart"/>
      <w:r w:rsidRPr="000674D0">
        <w:rPr>
          <w:rFonts w:ascii="Times New Roman" w:hAnsi="Times New Roman" w:cs="Times New Roman"/>
          <w:i/>
          <w:iCs/>
          <w:sz w:val="28"/>
          <w:szCs w:val="28"/>
        </w:rPr>
        <w:t>δ≤δx</w:t>
      </w:r>
      <w:proofErr w:type="spellEnd"/>
      <w:r w:rsidRPr="000674D0">
        <w:rPr>
          <w:rFonts w:ascii="Times New Roman" w:hAnsi="Times New Roman" w:cs="Times New Roman"/>
          <w:i/>
          <w:iCs/>
          <w:sz w:val="28"/>
          <w:szCs w:val="28"/>
        </w:rPr>
        <w:t xml:space="preserve">, </w:t>
      </w:r>
      <w:proofErr w:type="spellStart"/>
      <w:r w:rsidRPr="000674D0">
        <w:rPr>
          <w:rFonts w:ascii="Times New Roman" w:hAnsi="Times New Roman" w:cs="Times New Roman"/>
          <w:i/>
          <w:iCs/>
          <w:sz w:val="28"/>
          <w:szCs w:val="28"/>
        </w:rPr>
        <w:t>Δx</w:t>
      </w:r>
      <w:proofErr w:type="spellEnd"/>
      <w:r w:rsidRPr="000674D0">
        <w:rPr>
          <w:rFonts w:ascii="Times New Roman" w:hAnsi="Times New Roman" w:cs="Times New Roman"/>
          <w:i/>
          <w:iCs/>
          <w:sz w:val="28"/>
          <w:szCs w:val="28"/>
        </w:rPr>
        <w:t>=</w:t>
      </w:r>
      <w:proofErr w:type="spellStart"/>
      <w:r w:rsidRPr="000674D0">
        <w:rPr>
          <w:rFonts w:ascii="Times New Roman" w:hAnsi="Times New Roman" w:cs="Times New Roman"/>
          <w:i/>
          <w:iCs/>
          <w:sz w:val="28"/>
          <w:szCs w:val="28"/>
        </w:rPr>
        <w:t>δx</w:t>
      </w:r>
      <w:proofErr w:type="spellEnd"/>
      <w:r w:rsidRPr="000674D0">
        <w:rPr>
          <w:rFonts w:ascii="Times New Roman" w:hAnsi="Times New Roman" w:cs="Times New Roman"/>
          <w:i/>
          <w:iCs/>
          <w:sz w:val="28"/>
          <w:szCs w:val="28"/>
        </w:rPr>
        <w:t>·|x'</w:t>
      </w:r>
      <w:r w:rsidRPr="00A125DE">
        <w:rPr>
          <w:rFonts w:ascii="Times New Roman" w:hAnsi="Times New Roman" w:cs="Times New Roman"/>
          <w:sz w:val="28"/>
          <w:szCs w:val="28"/>
        </w:rPr>
        <w:t>|.</w:t>
      </w:r>
      <w:r w:rsidR="00A125DE" w:rsidRPr="00F35A5A">
        <w:rPr>
          <w:rFonts w:ascii="Times New Roman" w:hAnsi="Times New Roman" w:cs="Times New Roman"/>
          <w:sz w:val="28"/>
          <w:szCs w:val="28"/>
          <w:lang w:val="ru-RU"/>
        </w:rPr>
        <w:t xml:space="preserve">                                 </w:t>
      </w:r>
      <w:r w:rsidR="00A125DE" w:rsidRPr="00A125DE">
        <w:rPr>
          <w:rFonts w:ascii="Times New Roman" w:hAnsi="Times New Roman" w:cs="Times New Roman"/>
          <w:sz w:val="28"/>
          <w:szCs w:val="28"/>
        </w:rPr>
        <w:t>(6.2)</w:t>
      </w:r>
    </w:p>
    <w:p w14:paraId="5DF5213A" w14:textId="77777777" w:rsidR="00A125DE" w:rsidRPr="00F35A5A" w:rsidRDefault="00A125DE" w:rsidP="006617F5">
      <w:pPr>
        <w:spacing w:after="0" w:line="25" w:lineRule="atLeast"/>
        <w:ind w:firstLine="567"/>
        <w:jc w:val="right"/>
        <w:rPr>
          <w:rFonts w:ascii="Times New Roman" w:hAnsi="Times New Roman" w:cs="Times New Roman"/>
          <w:i/>
          <w:iCs/>
          <w:sz w:val="28"/>
          <w:szCs w:val="28"/>
          <w:lang w:val="ru-RU"/>
        </w:rPr>
      </w:pPr>
    </w:p>
    <w:p w14:paraId="0348B829" w14:textId="77777777" w:rsidR="007219C0" w:rsidRPr="00CE3517" w:rsidRDefault="007219C0" w:rsidP="006617F5">
      <w:pPr>
        <w:spacing w:after="0" w:line="25" w:lineRule="atLeast"/>
        <w:ind w:firstLine="567"/>
        <w:jc w:val="both"/>
        <w:rPr>
          <w:rFonts w:ascii="Times New Roman" w:hAnsi="Times New Roman" w:cs="Times New Roman"/>
          <w:sz w:val="28"/>
          <w:szCs w:val="28"/>
        </w:rPr>
      </w:pPr>
      <w:r w:rsidRPr="00CE3517">
        <w:rPr>
          <w:rFonts w:ascii="Times New Roman" w:hAnsi="Times New Roman" w:cs="Times New Roman"/>
          <w:sz w:val="28"/>
          <w:szCs w:val="28"/>
        </w:rPr>
        <w:t xml:space="preserve">Гранична абсолютна похибка є добутком множення відносної граничної похибки на значення наближеного числа. </w:t>
      </w:r>
    </w:p>
    <w:p w14:paraId="17CDAA3B" w14:textId="27CC09DB" w:rsidR="007219C0" w:rsidRPr="00CE3517" w:rsidRDefault="007219C0" w:rsidP="006617F5">
      <w:pPr>
        <w:spacing w:after="0" w:line="25" w:lineRule="atLeast"/>
        <w:ind w:firstLine="567"/>
        <w:jc w:val="both"/>
        <w:rPr>
          <w:rFonts w:ascii="Times New Roman" w:hAnsi="Times New Roman" w:cs="Times New Roman"/>
          <w:sz w:val="28"/>
          <w:szCs w:val="28"/>
        </w:rPr>
      </w:pPr>
      <w:r w:rsidRPr="00CE3517">
        <w:rPr>
          <w:rFonts w:ascii="Times New Roman" w:hAnsi="Times New Roman" w:cs="Times New Roman"/>
          <w:sz w:val="28"/>
          <w:szCs w:val="28"/>
        </w:rPr>
        <w:t xml:space="preserve">Наприклад, для наближених чисел </w:t>
      </w:r>
      <w:r w:rsidRPr="000674D0">
        <w:rPr>
          <w:rFonts w:ascii="Times New Roman" w:hAnsi="Times New Roman" w:cs="Times New Roman"/>
          <w:i/>
          <w:iCs/>
          <w:sz w:val="28"/>
          <w:szCs w:val="28"/>
        </w:rPr>
        <w:t>х, х1</w:t>
      </w:r>
      <w:r w:rsidRPr="00CE3517">
        <w:rPr>
          <w:rFonts w:ascii="Times New Roman" w:hAnsi="Times New Roman" w:cs="Times New Roman"/>
          <w:sz w:val="28"/>
          <w:szCs w:val="28"/>
        </w:rPr>
        <w:t xml:space="preserve"> та </w:t>
      </w:r>
      <w:r w:rsidRPr="000674D0">
        <w:rPr>
          <w:rFonts w:ascii="Times New Roman" w:hAnsi="Times New Roman" w:cs="Times New Roman"/>
          <w:i/>
          <w:iCs/>
          <w:sz w:val="28"/>
          <w:szCs w:val="28"/>
        </w:rPr>
        <w:t>х2</w:t>
      </w:r>
      <w:r w:rsidRPr="00CE3517">
        <w:rPr>
          <w:rFonts w:ascii="Times New Roman" w:hAnsi="Times New Roman" w:cs="Times New Roman"/>
          <w:sz w:val="28"/>
          <w:szCs w:val="28"/>
        </w:rPr>
        <w:t xml:space="preserve"> гранична відносна похибка складає </w:t>
      </w:r>
      <w:proofErr w:type="spellStart"/>
      <w:r w:rsidRPr="000674D0">
        <w:rPr>
          <w:rFonts w:ascii="Times New Roman" w:hAnsi="Times New Roman" w:cs="Times New Roman"/>
          <w:i/>
          <w:iCs/>
          <w:sz w:val="28"/>
          <w:szCs w:val="28"/>
        </w:rPr>
        <w:t>δх</w:t>
      </w:r>
      <w:proofErr w:type="spellEnd"/>
      <w:r w:rsidRPr="00CE3517">
        <w:rPr>
          <w:rFonts w:ascii="Times New Roman" w:hAnsi="Times New Roman" w:cs="Times New Roman"/>
          <w:sz w:val="28"/>
          <w:szCs w:val="28"/>
        </w:rPr>
        <w:t>=0.01/3.14=0.32 %,</w:t>
      </w:r>
      <w:r w:rsidR="000674D0" w:rsidRPr="000674D0">
        <w:rPr>
          <w:rFonts w:ascii="Times New Roman" w:hAnsi="Times New Roman" w:cs="Times New Roman"/>
          <w:sz w:val="28"/>
          <w:szCs w:val="28"/>
        </w:rPr>
        <w:t xml:space="preserve"> </w:t>
      </w:r>
      <w:r w:rsidRPr="000674D0">
        <w:rPr>
          <w:rFonts w:ascii="Times New Roman" w:hAnsi="Times New Roman" w:cs="Times New Roman"/>
          <w:i/>
          <w:iCs/>
          <w:sz w:val="28"/>
          <w:szCs w:val="28"/>
        </w:rPr>
        <w:t>δх1</w:t>
      </w:r>
      <w:r w:rsidRPr="00CE3517">
        <w:rPr>
          <w:rFonts w:ascii="Times New Roman" w:hAnsi="Times New Roman" w:cs="Times New Roman"/>
          <w:sz w:val="28"/>
          <w:szCs w:val="28"/>
        </w:rPr>
        <w:t xml:space="preserve">=0.1/222.2=0.045 %, </w:t>
      </w:r>
      <w:r w:rsidRPr="000674D0">
        <w:rPr>
          <w:rFonts w:ascii="Times New Roman" w:hAnsi="Times New Roman" w:cs="Times New Roman"/>
          <w:i/>
          <w:iCs/>
          <w:sz w:val="28"/>
          <w:szCs w:val="28"/>
        </w:rPr>
        <w:t>δх2</w:t>
      </w:r>
      <w:r w:rsidRPr="00CE3517">
        <w:rPr>
          <w:rFonts w:ascii="Times New Roman" w:hAnsi="Times New Roman" w:cs="Times New Roman"/>
          <w:sz w:val="28"/>
          <w:szCs w:val="28"/>
        </w:rPr>
        <w:t xml:space="preserve">=0.1/5.5=1.8 %. </w:t>
      </w:r>
    </w:p>
    <w:p w14:paraId="480848CA" w14:textId="729DB720" w:rsidR="007219C0" w:rsidRPr="00F35A5A" w:rsidRDefault="007219C0" w:rsidP="006617F5">
      <w:pPr>
        <w:spacing w:after="0" w:line="25" w:lineRule="atLeast"/>
        <w:ind w:firstLine="567"/>
        <w:jc w:val="both"/>
        <w:rPr>
          <w:rFonts w:ascii="Times New Roman" w:hAnsi="Times New Roman" w:cs="Times New Roman"/>
          <w:b/>
          <w:bCs/>
          <w:sz w:val="28"/>
          <w:szCs w:val="28"/>
          <w:lang w:val="ru-RU"/>
        </w:rPr>
      </w:pPr>
      <w:r w:rsidRPr="000674D0">
        <w:rPr>
          <w:rFonts w:ascii="Times New Roman" w:hAnsi="Times New Roman" w:cs="Times New Roman"/>
          <w:b/>
          <w:bCs/>
          <w:sz w:val="28"/>
          <w:szCs w:val="28"/>
        </w:rPr>
        <w:t xml:space="preserve">Значущі цифри. Правильні та сумнівні цифри </w:t>
      </w:r>
      <w:r w:rsidR="00E359FE" w:rsidRPr="00F35A5A">
        <w:rPr>
          <w:rFonts w:ascii="Times New Roman" w:hAnsi="Times New Roman" w:cs="Times New Roman"/>
          <w:b/>
          <w:bCs/>
          <w:sz w:val="28"/>
          <w:szCs w:val="28"/>
          <w:lang w:val="ru-RU"/>
        </w:rPr>
        <w:t>[</w:t>
      </w:r>
      <w:r w:rsidR="008A0154" w:rsidRPr="00F35A5A">
        <w:rPr>
          <w:rFonts w:ascii="Times New Roman" w:hAnsi="Times New Roman" w:cs="Times New Roman"/>
          <w:b/>
          <w:bCs/>
          <w:sz w:val="28"/>
          <w:szCs w:val="28"/>
          <w:lang w:val="ru-RU"/>
        </w:rPr>
        <w:t>3</w:t>
      </w:r>
      <w:r w:rsidR="00E359FE" w:rsidRPr="00F35A5A">
        <w:rPr>
          <w:rFonts w:ascii="Times New Roman" w:hAnsi="Times New Roman" w:cs="Times New Roman"/>
          <w:b/>
          <w:bCs/>
          <w:sz w:val="28"/>
          <w:szCs w:val="28"/>
          <w:lang w:val="ru-RU"/>
        </w:rPr>
        <w:t>]</w:t>
      </w:r>
    </w:p>
    <w:p w14:paraId="00DD5670" w14:textId="77777777" w:rsidR="007219C0" w:rsidRPr="00CE3517" w:rsidRDefault="007219C0" w:rsidP="006617F5">
      <w:pPr>
        <w:spacing w:after="0" w:line="25" w:lineRule="atLeast"/>
        <w:ind w:firstLine="567"/>
        <w:jc w:val="both"/>
        <w:rPr>
          <w:rFonts w:ascii="Times New Roman" w:hAnsi="Times New Roman" w:cs="Times New Roman"/>
          <w:sz w:val="28"/>
          <w:szCs w:val="28"/>
        </w:rPr>
      </w:pPr>
      <w:r w:rsidRPr="00CE3517">
        <w:rPr>
          <w:rFonts w:ascii="Times New Roman" w:hAnsi="Times New Roman" w:cs="Times New Roman"/>
          <w:sz w:val="28"/>
          <w:szCs w:val="28"/>
        </w:rPr>
        <w:t xml:space="preserve">Запис наближеного числа через граничну абсолютну похибку не завжди зручна. В літературі та документації використовується спосіб запису, який дозволяє за десятковим записом числа визначити граничну абсолютну похибку наближення. </w:t>
      </w:r>
    </w:p>
    <w:p w14:paraId="4649AD20" w14:textId="77777777" w:rsidR="007219C0" w:rsidRPr="00CE3517" w:rsidRDefault="007219C0" w:rsidP="006617F5">
      <w:pPr>
        <w:spacing w:after="0" w:line="25" w:lineRule="atLeast"/>
        <w:ind w:firstLine="567"/>
        <w:jc w:val="both"/>
        <w:rPr>
          <w:rFonts w:ascii="Times New Roman" w:hAnsi="Times New Roman" w:cs="Times New Roman"/>
          <w:sz w:val="28"/>
          <w:szCs w:val="28"/>
        </w:rPr>
      </w:pPr>
      <w:r w:rsidRPr="00CE3517">
        <w:rPr>
          <w:rFonts w:ascii="Times New Roman" w:hAnsi="Times New Roman" w:cs="Times New Roman"/>
          <w:sz w:val="28"/>
          <w:szCs w:val="28"/>
        </w:rPr>
        <w:t xml:space="preserve">Кожне число х, записане в десятковій системі числення, можна представити в наступному вигляді </w:t>
      </w:r>
      <w:r w:rsidRPr="00F737AB">
        <w:rPr>
          <w:rFonts w:ascii="Times New Roman" w:hAnsi="Times New Roman" w:cs="Times New Roman"/>
          <w:i/>
          <w:iCs/>
          <w:sz w:val="28"/>
          <w:szCs w:val="28"/>
        </w:rPr>
        <w:t>х</w:t>
      </w:r>
      <w:r w:rsidRPr="00CE3517">
        <w:rPr>
          <w:rFonts w:ascii="Times New Roman" w:hAnsi="Times New Roman" w:cs="Times New Roman"/>
          <w:sz w:val="28"/>
          <w:szCs w:val="28"/>
        </w:rPr>
        <w:t xml:space="preserve"> = </w:t>
      </w:r>
      <w:r w:rsidRPr="00F737AB">
        <w:rPr>
          <w:rFonts w:ascii="Times New Roman" w:hAnsi="Times New Roman" w:cs="Times New Roman"/>
          <w:sz w:val="28"/>
          <w:szCs w:val="28"/>
        </w:rPr>
        <w:t>М</w:t>
      </w:r>
      <w:r w:rsidRPr="00F737AB">
        <w:rPr>
          <w:rFonts w:ascii="Times New Roman" w:hAnsi="Times New Roman" w:cs="Times New Roman"/>
          <w:i/>
          <w:iCs/>
          <w:sz w:val="28"/>
          <w:szCs w:val="28"/>
        </w:rPr>
        <w:t>·10</w:t>
      </w:r>
      <w:r w:rsidRPr="00F737AB">
        <w:rPr>
          <w:rFonts w:ascii="Times New Roman" w:hAnsi="Times New Roman" w:cs="Times New Roman"/>
          <w:i/>
          <w:iCs/>
          <w:sz w:val="28"/>
          <w:szCs w:val="28"/>
          <w:vertAlign w:val="superscript"/>
        </w:rPr>
        <w:t>p</w:t>
      </w:r>
      <w:r w:rsidRPr="00CE3517">
        <w:rPr>
          <w:rFonts w:ascii="Times New Roman" w:hAnsi="Times New Roman" w:cs="Times New Roman"/>
          <w:sz w:val="28"/>
          <w:szCs w:val="28"/>
        </w:rPr>
        <w:t xml:space="preserve"> , де </w:t>
      </w:r>
      <w:r w:rsidRPr="00F737AB">
        <w:rPr>
          <w:rFonts w:ascii="Times New Roman" w:hAnsi="Times New Roman" w:cs="Times New Roman"/>
          <w:sz w:val="28"/>
          <w:szCs w:val="28"/>
        </w:rPr>
        <w:t>М</w:t>
      </w:r>
      <w:r w:rsidRPr="00F737AB">
        <w:rPr>
          <w:rFonts w:ascii="Times New Roman" w:hAnsi="Times New Roman" w:cs="Times New Roman"/>
          <w:i/>
          <w:iCs/>
          <w:sz w:val="28"/>
          <w:szCs w:val="28"/>
        </w:rPr>
        <w:t xml:space="preserve"> </w:t>
      </w:r>
      <w:r w:rsidRPr="00CE3517">
        <w:rPr>
          <w:rFonts w:ascii="Times New Roman" w:hAnsi="Times New Roman" w:cs="Times New Roman"/>
          <w:sz w:val="28"/>
          <w:szCs w:val="28"/>
        </w:rPr>
        <w:t xml:space="preserve">– мантиса числа, </w:t>
      </w:r>
      <w:r w:rsidRPr="00F737AB">
        <w:rPr>
          <w:rFonts w:ascii="Times New Roman" w:hAnsi="Times New Roman" w:cs="Times New Roman"/>
          <w:i/>
          <w:iCs/>
          <w:sz w:val="28"/>
          <w:szCs w:val="28"/>
        </w:rPr>
        <w:t>р</w:t>
      </w:r>
      <w:r w:rsidRPr="00CE3517">
        <w:rPr>
          <w:rFonts w:ascii="Times New Roman" w:hAnsi="Times New Roman" w:cs="Times New Roman"/>
          <w:sz w:val="28"/>
          <w:szCs w:val="28"/>
        </w:rPr>
        <w:t xml:space="preserve"> – порядок числа. Наведений запис називається плаваючою формою запису числа. Плаваюча форма для одного й того ж числа може мати різний вигляд. Наприклад, 12345=12.345·103=123.45·102=123450·10-1. </w:t>
      </w:r>
    </w:p>
    <w:p w14:paraId="13838570" w14:textId="492FE5B8" w:rsidR="007219C0" w:rsidRPr="00CE3517" w:rsidRDefault="007219C0" w:rsidP="006617F5">
      <w:pPr>
        <w:spacing w:after="0" w:line="25" w:lineRule="atLeast"/>
        <w:ind w:firstLine="567"/>
        <w:jc w:val="both"/>
        <w:rPr>
          <w:rFonts w:ascii="Times New Roman" w:hAnsi="Times New Roman" w:cs="Times New Roman"/>
          <w:sz w:val="28"/>
          <w:szCs w:val="28"/>
        </w:rPr>
      </w:pPr>
      <w:r w:rsidRPr="00CE3517">
        <w:rPr>
          <w:rFonts w:ascii="Times New Roman" w:hAnsi="Times New Roman" w:cs="Times New Roman"/>
          <w:sz w:val="28"/>
          <w:szCs w:val="28"/>
        </w:rPr>
        <w:t>Якщо для множника М виконується нерівність 0&lt;</w:t>
      </w:r>
      <w:r w:rsidR="00F737AB" w:rsidRPr="00F737AB">
        <w:rPr>
          <w:rFonts w:ascii="Times New Roman" w:hAnsi="Times New Roman" w:cs="Times New Roman"/>
          <w:sz w:val="28"/>
          <w:szCs w:val="28"/>
        </w:rPr>
        <w:t xml:space="preserve"> </w:t>
      </w:r>
      <w:r w:rsidRPr="00CE3517">
        <w:rPr>
          <w:rFonts w:ascii="Times New Roman" w:hAnsi="Times New Roman" w:cs="Times New Roman"/>
          <w:sz w:val="28"/>
          <w:szCs w:val="28"/>
        </w:rPr>
        <w:t>M</w:t>
      </w:r>
      <w:r w:rsidR="00F737AB" w:rsidRPr="00F737AB">
        <w:rPr>
          <w:rFonts w:ascii="Times New Roman" w:hAnsi="Times New Roman" w:cs="Times New Roman"/>
          <w:sz w:val="28"/>
          <w:szCs w:val="28"/>
        </w:rPr>
        <w:t xml:space="preserve"> </w:t>
      </w:r>
      <w:r w:rsidRPr="00CE3517">
        <w:rPr>
          <w:rFonts w:ascii="Times New Roman" w:hAnsi="Times New Roman" w:cs="Times New Roman"/>
          <w:sz w:val="28"/>
          <w:szCs w:val="28"/>
        </w:rPr>
        <w:t xml:space="preserve">&lt;1, то форма називається нормальною. Запис числа в нормальній формі не є єдиним. Наприклад, 12.345=0.12345·102=0.012345·103. </w:t>
      </w:r>
    </w:p>
    <w:p w14:paraId="37A2CC57" w14:textId="77777777" w:rsidR="007219C0" w:rsidRPr="00CE3517" w:rsidRDefault="007219C0" w:rsidP="006617F5">
      <w:pPr>
        <w:spacing w:after="0" w:line="25" w:lineRule="atLeast"/>
        <w:ind w:firstLine="567"/>
        <w:jc w:val="both"/>
        <w:rPr>
          <w:rFonts w:ascii="Times New Roman" w:hAnsi="Times New Roman" w:cs="Times New Roman"/>
          <w:sz w:val="28"/>
          <w:szCs w:val="28"/>
        </w:rPr>
      </w:pPr>
      <w:r w:rsidRPr="00CE3517">
        <w:rPr>
          <w:rFonts w:ascii="Times New Roman" w:hAnsi="Times New Roman" w:cs="Times New Roman"/>
          <w:sz w:val="28"/>
          <w:szCs w:val="28"/>
        </w:rPr>
        <w:t xml:space="preserve">Нормальна форма запису числа, в мантисі якої першою після коми є відмінна від нуля цифра, називається нормалізованою. Представлення числа у нормалізованій формі є єдиним. </w:t>
      </w:r>
    </w:p>
    <w:p w14:paraId="7B85F759" w14:textId="25DABC23" w:rsidR="007219C0" w:rsidRPr="00CE3517" w:rsidRDefault="007219C0" w:rsidP="006617F5">
      <w:pPr>
        <w:spacing w:after="0" w:line="25" w:lineRule="atLeast"/>
        <w:ind w:firstLine="567"/>
        <w:jc w:val="both"/>
        <w:rPr>
          <w:rFonts w:ascii="Times New Roman" w:hAnsi="Times New Roman" w:cs="Times New Roman"/>
          <w:sz w:val="28"/>
          <w:szCs w:val="28"/>
        </w:rPr>
      </w:pPr>
      <w:r w:rsidRPr="00CE3517">
        <w:rPr>
          <w:rFonts w:ascii="Times New Roman" w:hAnsi="Times New Roman" w:cs="Times New Roman"/>
          <w:sz w:val="28"/>
          <w:szCs w:val="28"/>
        </w:rPr>
        <w:t>Якщо для множника М виконується нерівність 1&lt;</w:t>
      </w:r>
      <w:r w:rsidR="00F737AB" w:rsidRPr="00F737AB">
        <w:rPr>
          <w:rFonts w:ascii="Times New Roman" w:hAnsi="Times New Roman" w:cs="Times New Roman"/>
          <w:sz w:val="28"/>
          <w:szCs w:val="28"/>
        </w:rPr>
        <w:t xml:space="preserve"> </w:t>
      </w:r>
      <w:r w:rsidRPr="00CE3517">
        <w:rPr>
          <w:rFonts w:ascii="Times New Roman" w:hAnsi="Times New Roman" w:cs="Times New Roman"/>
          <w:sz w:val="28"/>
          <w:szCs w:val="28"/>
        </w:rPr>
        <w:t>М</w:t>
      </w:r>
      <w:r w:rsidR="00F737AB" w:rsidRPr="00F737AB">
        <w:rPr>
          <w:rFonts w:ascii="Times New Roman" w:hAnsi="Times New Roman" w:cs="Times New Roman"/>
          <w:sz w:val="28"/>
          <w:szCs w:val="28"/>
        </w:rPr>
        <w:t xml:space="preserve"> </w:t>
      </w:r>
      <w:r w:rsidRPr="00CE3517">
        <w:rPr>
          <w:rFonts w:ascii="Times New Roman" w:hAnsi="Times New Roman" w:cs="Times New Roman"/>
          <w:sz w:val="28"/>
          <w:szCs w:val="28"/>
        </w:rPr>
        <w:t xml:space="preserve">&lt;10, то форма називається стандартною формою запису. Представлення числа в стандартній формі є єдиним. Наприклад, 12345=1.345·102. </w:t>
      </w:r>
    </w:p>
    <w:p w14:paraId="09FA9B58" w14:textId="17E624D1" w:rsidR="007219C0" w:rsidRPr="00CE3517" w:rsidRDefault="007219C0" w:rsidP="006617F5">
      <w:pPr>
        <w:spacing w:after="0" w:line="25" w:lineRule="atLeast"/>
        <w:ind w:firstLine="567"/>
        <w:jc w:val="both"/>
        <w:rPr>
          <w:rFonts w:ascii="Times New Roman" w:hAnsi="Times New Roman" w:cs="Times New Roman"/>
          <w:sz w:val="28"/>
          <w:szCs w:val="28"/>
        </w:rPr>
      </w:pPr>
      <w:r w:rsidRPr="00CE3517">
        <w:rPr>
          <w:rFonts w:ascii="Times New Roman" w:hAnsi="Times New Roman" w:cs="Times New Roman"/>
          <w:sz w:val="28"/>
          <w:szCs w:val="28"/>
        </w:rPr>
        <w:t xml:space="preserve">Значущими цифрами наближеного числа називають всі його цифри, починаючи з першої зліва ненульової цифри. Крайні справа нулі є значущими тільки в тому випадку, коли відомо, що одиниць відповідного розряду в даному числі немає. </w:t>
      </w:r>
    </w:p>
    <w:p w14:paraId="6E2632AB" w14:textId="77777777" w:rsidR="007219C0" w:rsidRPr="00CE3517" w:rsidRDefault="007219C0" w:rsidP="006617F5">
      <w:pPr>
        <w:spacing w:after="0" w:line="25" w:lineRule="atLeast"/>
        <w:ind w:firstLine="567"/>
        <w:jc w:val="both"/>
        <w:rPr>
          <w:rFonts w:ascii="Times New Roman" w:hAnsi="Times New Roman" w:cs="Times New Roman"/>
          <w:sz w:val="28"/>
          <w:szCs w:val="28"/>
        </w:rPr>
      </w:pPr>
      <w:r w:rsidRPr="00CE3517">
        <w:rPr>
          <w:rFonts w:ascii="Times New Roman" w:hAnsi="Times New Roman" w:cs="Times New Roman"/>
          <w:sz w:val="28"/>
          <w:szCs w:val="28"/>
        </w:rPr>
        <w:t xml:space="preserve">Наприклад, наближені числа 219.5, 0.0213, 0.2205, 0.001796, 0.8000 мають по 4 значущі цифри. В числі 0.8000 крайні справа нулі означають відсутність одиниць відповідних розрядів, тобто важливим є саме значення «нуль цілих вісім тисяч десятитисячних». </w:t>
      </w:r>
    </w:p>
    <w:p w14:paraId="4A72B0B3" w14:textId="77777777" w:rsidR="007219C0" w:rsidRPr="00CE3517" w:rsidRDefault="007219C0" w:rsidP="006617F5">
      <w:pPr>
        <w:spacing w:after="0" w:line="25" w:lineRule="atLeast"/>
        <w:ind w:firstLine="567"/>
        <w:jc w:val="both"/>
        <w:rPr>
          <w:rFonts w:ascii="Times New Roman" w:hAnsi="Times New Roman" w:cs="Times New Roman"/>
          <w:sz w:val="28"/>
          <w:szCs w:val="28"/>
        </w:rPr>
      </w:pPr>
      <w:r w:rsidRPr="00CE3517">
        <w:rPr>
          <w:rFonts w:ascii="Times New Roman" w:hAnsi="Times New Roman" w:cs="Times New Roman"/>
          <w:sz w:val="28"/>
          <w:szCs w:val="28"/>
        </w:rPr>
        <w:lastRenderedPageBreak/>
        <w:t xml:space="preserve">В числі 410±5 є дві значущі цифри 4 i 1. Останній нуль не є значущим, бо він замінює невідому цифру одиниць. </w:t>
      </w:r>
    </w:p>
    <w:p w14:paraId="2CF19021" w14:textId="77777777" w:rsidR="007219C0" w:rsidRPr="00CE3517" w:rsidRDefault="007219C0" w:rsidP="006617F5">
      <w:pPr>
        <w:spacing w:after="0" w:line="25" w:lineRule="atLeast"/>
        <w:ind w:firstLine="567"/>
        <w:jc w:val="both"/>
        <w:rPr>
          <w:rFonts w:ascii="Times New Roman" w:hAnsi="Times New Roman" w:cs="Times New Roman"/>
          <w:sz w:val="28"/>
          <w:szCs w:val="28"/>
        </w:rPr>
      </w:pPr>
      <w:r w:rsidRPr="00CE3517">
        <w:rPr>
          <w:rFonts w:ascii="Times New Roman" w:hAnsi="Times New Roman" w:cs="Times New Roman"/>
          <w:sz w:val="28"/>
          <w:szCs w:val="28"/>
        </w:rPr>
        <w:t xml:space="preserve">Серед значущих розрізняють правильні та сумнівні цифри. </w:t>
      </w:r>
    </w:p>
    <w:p w14:paraId="738AA3F2" w14:textId="77777777" w:rsidR="00A125DE" w:rsidRPr="00F35A5A" w:rsidRDefault="007219C0" w:rsidP="006617F5">
      <w:pPr>
        <w:spacing w:after="0" w:line="25" w:lineRule="atLeast"/>
        <w:ind w:firstLine="567"/>
        <w:jc w:val="both"/>
        <w:rPr>
          <w:rFonts w:ascii="Times New Roman" w:hAnsi="Times New Roman" w:cs="Times New Roman"/>
          <w:sz w:val="28"/>
          <w:szCs w:val="28"/>
          <w:lang w:val="ru-RU"/>
        </w:rPr>
      </w:pPr>
      <w:r w:rsidRPr="00CE3517">
        <w:rPr>
          <w:rFonts w:ascii="Times New Roman" w:hAnsi="Times New Roman" w:cs="Times New Roman"/>
          <w:sz w:val="28"/>
          <w:szCs w:val="28"/>
        </w:rPr>
        <w:t>В позиційній системі числення число записується у вигляді скінченого дробу:</w:t>
      </w:r>
    </w:p>
    <w:p w14:paraId="7BEC77E2" w14:textId="77777777" w:rsidR="00A125DE" w:rsidRPr="00F35A5A" w:rsidRDefault="00A125DE" w:rsidP="006617F5">
      <w:pPr>
        <w:spacing w:after="0" w:line="25" w:lineRule="atLeast"/>
        <w:ind w:firstLine="567"/>
        <w:jc w:val="both"/>
        <w:rPr>
          <w:rFonts w:ascii="Times New Roman" w:hAnsi="Times New Roman" w:cs="Times New Roman"/>
          <w:sz w:val="28"/>
          <w:szCs w:val="28"/>
          <w:lang w:val="ru-RU"/>
        </w:rPr>
      </w:pPr>
    </w:p>
    <w:p w14:paraId="1CBE3D32" w14:textId="302DE12C" w:rsidR="00A125DE" w:rsidRPr="00A125DE" w:rsidRDefault="007219C0" w:rsidP="006617F5">
      <w:pPr>
        <w:spacing w:after="0" w:line="25" w:lineRule="atLeast"/>
        <w:ind w:firstLine="567"/>
        <w:jc w:val="right"/>
        <w:rPr>
          <w:rFonts w:ascii="Times New Roman" w:hAnsi="Times New Roman" w:cs="Times New Roman"/>
          <w:sz w:val="28"/>
          <w:szCs w:val="28"/>
        </w:rPr>
      </w:pPr>
      <w:r w:rsidRPr="00CE3517">
        <w:rPr>
          <w:rFonts w:ascii="Times New Roman" w:hAnsi="Times New Roman" w:cs="Times New Roman"/>
          <w:sz w:val="28"/>
          <w:szCs w:val="28"/>
        </w:rPr>
        <w:t xml:space="preserve"> </w:t>
      </w:r>
      <w:r w:rsidRPr="00F737AB">
        <w:rPr>
          <w:rFonts w:ascii="Times New Roman" w:hAnsi="Times New Roman" w:cs="Times New Roman"/>
          <w:i/>
          <w:iCs/>
          <w:sz w:val="28"/>
          <w:szCs w:val="28"/>
        </w:rPr>
        <w:t>x=a</w:t>
      </w:r>
      <w:r w:rsidRPr="00F737AB">
        <w:rPr>
          <w:rFonts w:ascii="Times New Roman" w:hAnsi="Times New Roman" w:cs="Times New Roman"/>
          <w:i/>
          <w:iCs/>
          <w:sz w:val="28"/>
          <w:szCs w:val="28"/>
          <w:vertAlign w:val="subscript"/>
        </w:rPr>
        <w:t>m</w:t>
      </w:r>
      <w:r w:rsidRPr="00F737AB">
        <w:rPr>
          <w:rFonts w:ascii="Times New Roman" w:hAnsi="Times New Roman" w:cs="Times New Roman"/>
          <w:i/>
          <w:iCs/>
          <w:sz w:val="28"/>
          <w:szCs w:val="28"/>
        </w:rPr>
        <w:t>R</w:t>
      </w:r>
      <w:r w:rsidRPr="00F737AB">
        <w:rPr>
          <w:rFonts w:ascii="Times New Roman" w:hAnsi="Times New Roman" w:cs="Times New Roman"/>
          <w:i/>
          <w:iCs/>
          <w:sz w:val="28"/>
          <w:szCs w:val="28"/>
          <w:vertAlign w:val="subscript"/>
        </w:rPr>
        <w:t>m</w:t>
      </w:r>
      <w:r w:rsidRPr="00F737AB">
        <w:rPr>
          <w:rFonts w:ascii="Times New Roman" w:hAnsi="Times New Roman" w:cs="Times New Roman"/>
          <w:i/>
          <w:iCs/>
          <w:sz w:val="28"/>
          <w:szCs w:val="28"/>
        </w:rPr>
        <w:t>+a</w:t>
      </w:r>
      <w:r w:rsidRPr="00F737AB">
        <w:rPr>
          <w:rFonts w:ascii="Times New Roman" w:hAnsi="Times New Roman" w:cs="Times New Roman"/>
          <w:i/>
          <w:iCs/>
          <w:sz w:val="28"/>
          <w:szCs w:val="28"/>
          <w:vertAlign w:val="subscript"/>
        </w:rPr>
        <w:t>m-1</w:t>
      </w:r>
      <w:r w:rsidRPr="00F737AB">
        <w:rPr>
          <w:rFonts w:ascii="Times New Roman" w:hAnsi="Times New Roman" w:cs="Times New Roman"/>
          <w:i/>
          <w:iCs/>
          <w:sz w:val="28"/>
          <w:szCs w:val="28"/>
        </w:rPr>
        <w:t>R</w:t>
      </w:r>
      <w:r w:rsidRPr="00F737AB">
        <w:rPr>
          <w:rFonts w:ascii="Times New Roman" w:hAnsi="Times New Roman" w:cs="Times New Roman"/>
          <w:i/>
          <w:iCs/>
          <w:sz w:val="28"/>
          <w:szCs w:val="28"/>
          <w:vertAlign w:val="subscript"/>
        </w:rPr>
        <w:t>m-1</w:t>
      </w:r>
      <w:r w:rsidRPr="00F737AB">
        <w:rPr>
          <w:rFonts w:ascii="Times New Roman" w:hAnsi="Times New Roman" w:cs="Times New Roman"/>
          <w:i/>
          <w:iCs/>
          <w:sz w:val="28"/>
          <w:szCs w:val="28"/>
        </w:rPr>
        <w:t>+...+a</w:t>
      </w:r>
      <w:r w:rsidRPr="00F737AB">
        <w:rPr>
          <w:rFonts w:ascii="Times New Roman" w:hAnsi="Times New Roman" w:cs="Times New Roman"/>
          <w:i/>
          <w:iCs/>
          <w:sz w:val="28"/>
          <w:szCs w:val="28"/>
          <w:vertAlign w:val="subscript"/>
        </w:rPr>
        <w:t>0</w:t>
      </w:r>
      <w:r w:rsidRPr="00F737AB">
        <w:rPr>
          <w:rFonts w:ascii="Times New Roman" w:hAnsi="Times New Roman" w:cs="Times New Roman"/>
          <w:i/>
          <w:iCs/>
          <w:sz w:val="28"/>
          <w:szCs w:val="28"/>
        </w:rPr>
        <w:t>R</w:t>
      </w:r>
      <w:r w:rsidRPr="00F737AB">
        <w:rPr>
          <w:rFonts w:ascii="Times New Roman" w:hAnsi="Times New Roman" w:cs="Times New Roman"/>
          <w:i/>
          <w:iCs/>
          <w:sz w:val="28"/>
          <w:szCs w:val="28"/>
          <w:vertAlign w:val="subscript"/>
        </w:rPr>
        <w:t>0</w:t>
      </w:r>
      <w:r w:rsidRPr="00F737AB">
        <w:rPr>
          <w:rFonts w:ascii="Times New Roman" w:hAnsi="Times New Roman" w:cs="Times New Roman"/>
          <w:i/>
          <w:iCs/>
          <w:sz w:val="28"/>
          <w:szCs w:val="28"/>
        </w:rPr>
        <w:t>, (</w:t>
      </w:r>
      <w:proofErr w:type="spellStart"/>
      <w:r w:rsidRPr="00F737AB">
        <w:rPr>
          <w:rFonts w:ascii="Times New Roman" w:hAnsi="Times New Roman" w:cs="Times New Roman"/>
          <w:i/>
          <w:iCs/>
          <w:sz w:val="28"/>
          <w:szCs w:val="28"/>
        </w:rPr>
        <w:t>a</w:t>
      </w:r>
      <w:r w:rsidRPr="00F737AB">
        <w:rPr>
          <w:rFonts w:ascii="Times New Roman" w:hAnsi="Times New Roman" w:cs="Times New Roman"/>
          <w:i/>
          <w:iCs/>
          <w:sz w:val="28"/>
          <w:szCs w:val="28"/>
          <w:vertAlign w:val="subscript"/>
        </w:rPr>
        <w:t>m</w:t>
      </w:r>
      <w:proofErr w:type="spellEnd"/>
      <w:r w:rsidRPr="00F737AB">
        <w:rPr>
          <w:rFonts w:ascii="Times New Roman" w:hAnsi="Times New Roman" w:cs="Times New Roman"/>
          <w:i/>
          <w:iCs/>
          <w:sz w:val="28"/>
          <w:szCs w:val="28"/>
        </w:rPr>
        <w:t>&lt;&gt;0),</w:t>
      </w:r>
      <w:r w:rsidR="00A125DE">
        <w:rPr>
          <w:rFonts w:ascii="Times New Roman" w:hAnsi="Times New Roman" w:cs="Times New Roman"/>
          <w:i/>
          <w:iCs/>
          <w:sz w:val="28"/>
          <w:szCs w:val="28"/>
          <w:lang w:val="en-US"/>
        </w:rPr>
        <w:t xml:space="preserve">                        </w:t>
      </w:r>
      <w:r w:rsidRPr="00CE3517">
        <w:rPr>
          <w:rFonts w:ascii="Times New Roman" w:hAnsi="Times New Roman" w:cs="Times New Roman"/>
          <w:sz w:val="28"/>
          <w:szCs w:val="28"/>
        </w:rPr>
        <w:t xml:space="preserve"> </w:t>
      </w:r>
      <w:r w:rsidR="00A125DE" w:rsidRPr="00A125DE">
        <w:rPr>
          <w:rFonts w:ascii="Times New Roman" w:hAnsi="Times New Roman" w:cs="Times New Roman"/>
          <w:sz w:val="28"/>
          <w:szCs w:val="28"/>
        </w:rPr>
        <w:t>(6.3)</w:t>
      </w:r>
    </w:p>
    <w:p w14:paraId="7BBF7976" w14:textId="5215788B" w:rsidR="007219C0" w:rsidRPr="00F35A5A" w:rsidRDefault="007219C0" w:rsidP="006617F5">
      <w:pPr>
        <w:spacing w:after="0" w:line="25" w:lineRule="atLeast"/>
        <w:jc w:val="both"/>
        <w:rPr>
          <w:rFonts w:ascii="Times New Roman" w:hAnsi="Times New Roman" w:cs="Times New Roman"/>
          <w:sz w:val="28"/>
          <w:szCs w:val="28"/>
          <w:lang w:val="ru-RU"/>
        </w:rPr>
      </w:pPr>
      <w:r w:rsidRPr="00CE3517">
        <w:rPr>
          <w:rFonts w:ascii="Times New Roman" w:hAnsi="Times New Roman" w:cs="Times New Roman"/>
          <w:sz w:val="28"/>
          <w:szCs w:val="28"/>
        </w:rPr>
        <w:t xml:space="preserve">де </w:t>
      </w:r>
      <w:proofErr w:type="spellStart"/>
      <w:r w:rsidRPr="00F737AB">
        <w:rPr>
          <w:rFonts w:ascii="Times New Roman" w:hAnsi="Times New Roman" w:cs="Times New Roman"/>
          <w:i/>
          <w:iCs/>
          <w:sz w:val="28"/>
          <w:szCs w:val="28"/>
        </w:rPr>
        <w:t>a</w:t>
      </w:r>
      <w:r w:rsidRPr="00F737AB">
        <w:rPr>
          <w:rFonts w:ascii="Times New Roman" w:hAnsi="Times New Roman" w:cs="Times New Roman"/>
          <w:i/>
          <w:iCs/>
          <w:sz w:val="28"/>
          <w:szCs w:val="28"/>
          <w:vertAlign w:val="subscript"/>
        </w:rPr>
        <w:t>i</w:t>
      </w:r>
      <w:proofErr w:type="spellEnd"/>
      <w:r w:rsidRPr="00CE3517">
        <w:rPr>
          <w:rFonts w:ascii="Times New Roman" w:hAnsi="Times New Roman" w:cs="Times New Roman"/>
          <w:sz w:val="28"/>
          <w:szCs w:val="28"/>
        </w:rPr>
        <w:t xml:space="preserve"> – цифри, </w:t>
      </w:r>
      <w:r w:rsidRPr="00F737AB">
        <w:rPr>
          <w:rFonts w:ascii="Times New Roman" w:hAnsi="Times New Roman" w:cs="Times New Roman"/>
          <w:i/>
          <w:iCs/>
          <w:sz w:val="28"/>
          <w:szCs w:val="28"/>
        </w:rPr>
        <w:t>R</w:t>
      </w:r>
      <w:r w:rsidRPr="00CE3517">
        <w:rPr>
          <w:rFonts w:ascii="Times New Roman" w:hAnsi="Times New Roman" w:cs="Times New Roman"/>
          <w:sz w:val="28"/>
          <w:szCs w:val="28"/>
        </w:rPr>
        <w:t xml:space="preserve"> – основа числення (для десяткової системи </w:t>
      </w:r>
      <w:r w:rsidRPr="00A125DE">
        <w:rPr>
          <w:rFonts w:ascii="Times New Roman" w:hAnsi="Times New Roman" w:cs="Times New Roman"/>
          <w:i/>
          <w:iCs/>
          <w:sz w:val="28"/>
          <w:szCs w:val="28"/>
        </w:rPr>
        <w:t>R</w:t>
      </w:r>
      <w:r w:rsidRPr="00CE3517">
        <w:rPr>
          <w:rFonts w:ascii="Times New Roman" w:hAnsi="Times New Roman" w:cs="Times New Roman"/>
          <w:sz w:val="28"/>
          <w:szCs w:val="28"/>
        </w:rPr>
        <w:t xml:space="preserve">=10). </w:t>
      </w:r>
    </w:p>
    <w:p w14:paraId="2EEAC4C1" w14:textId="77777777" w:rsidR="00A125DE" w:rsidRPr="00F35A5A" w:rsidRDefault="00A125DE" w:rsidP="006617F5">
      <w:pPr>
        <w:spacing w:after="0" w:line="25" w:lineRule="atLeast"/>
        <w:jc w:val="both"/>
        <w:rPr>
          <w:rFonts w:ascii="Times New Roman" w:hAnsi="Times New Roman" w:cs="Times New Roman"/>
          <w:sz w:val="28"/>
          <w:szCs w:val="28"/>
          <w:lang w:val="ru-RU"/>
        </w:rPr>
      </w:pPr>
    </w:p>
    <w:p w14:paraId="7BA3AD35" w14:textId="77777777" w:rsidR="007219C0" w:rsidRPr="00CE3517" w:rsidRDefault="007219C0" w:rsidP="006617F5">
      <w:pPr>
        <w:spacing w:after="0" w:line="25" w:lineRule="atLeast"/>
        <w:ind w:firstLine="567"/>
        <w:jc w:val="both"/>
        <w:rPr>
          <w:rFonts w:ascii="Times New Roman" w:hAnsi="Times New Roman" w:cs="Times New Roman"/>
          <w:sz w:val="28"/>
          <w:szCs w:val="28"/>
        </w:rPr>
      </w:pPr>
      <w:r w:rsidRPr="00CE3517">
        <w:rPr>
          <w:rFonts w:ascii="Times New Roman" w:hAnsi="Times New Roman" w:cs="Times New Roman"/>
          <w:sz w:val="28"/>
          <w:szCs w:val="28"/>
        </w:rPr>
        <w:t xml:space="preserve">Степінь основи визначає розряд відповідної цифри. </w:t>
      </w:r>
    </w:p>
    <w:p w14:paraId="5138C882" w14:textId="09577D84" w:rsidR="007219C0" w:rsidRPr="00CE3517" w:rsidRDefault="007219C0" w:rsidP="006617F5">
      <w:pPr>
        <w:spacing w:after="0" w:line="25" w:lineRule="atLeast"/>
        <w:ind w:firstLine="567"/>
        <w:jc w:val="both"/>
        <w:rPr>
          <w:rFonts w:ascii="Times New Roman" w:hAnsi="Times New Roman" w:cs="Times New Roman"/>
          <w:sz w:val="28"/>
          <w:szCs w:val="28"/>
        </w:rPr>
      </w:pPr>
      <w:r w:rsidRPr="00CE3517">
        <w:rPr>
          <w:rFonts w:ascii="Times New Roman" w:hAnsi="Times New Roman" w:cs="Times New Roman"/>
          <w:sz w:val="28"/>
          <w:szCs w:val="28"/>
        </w:rPr>
        <w:t>Наприклад, число 123.45=1·10</w:t>
      </w:r>
      <w:r w:rsidRPr="00CE3517">
        <w:rPr>
          <w:rFonts w:ascii="Times New Roman" w:hAnsi="Times New Roman" w:cs="Times New Roman"/>
          <w:sz w:val="28"/>
          <w:szCs w:val="28"/>
          <w:vertAlign w:val="superscript"/>
        </w:rPr>
        <w:t>2</w:t>
      </w:r>
      <w:r w:rsidRPr="00CE3517">
        <w:rPr>
          <w:rFonts w:ascii="Times New Roman" w:hAnsi="Times New Roman" w:cs="Times New Roman"/>
          <w:sz w:val="28"/>
          <w:szCs w:val="28"/>
        </w:rPr>
        <w:t>+2·</w:t>
      </w:r>
      <w:r w:rsidR="002F7A21" w:rsidRPr="00CE3517">
        <w:rPr>
          <w:rFonts w:ascii="Times New Roman" w:hAnsi="Times New Roman" w:cs="Times New Roman"/>
          <w:sz w:val="28"/>
          <w:szCs w:val="28"/>
        </w:rPr>
        <w:t xml:space="preserve"> </w:t>
      </w:r>
      <w:r w:rsidRPr="00CE3517">
        <w:rPr>
          <w:rFonts w:ascii="Times New Roman" w:hAnsi="Times New Roman" w:cs="Times New Roman"/>
          <w:sz w:val="28"/>
          <w:szCs w:val="28"/>
        </w:rPr>
        <w:t>10</w:t>
      </w:r>
      <w:r w:rsidRPr="00CE3517">
        <w:rPr>
          <w:rFonts w:ascii="Times New Roman" w:hAnsi="Times New Roman" w:cs="Times New Roman"/>
          <w:sz w:val="28"/>
          <w:szCs w:val="28"/>
          <w:vertAlign w:val="superscript"/>
        </w:rPr>
        <w:t>1</w:t>
      </w:r>
      <w:r w:rsidRPr="00CE3517">
        <w:rPr>
          <w:rFonts w:ascii="Times New Roman" w:hAnsi="Times New Roman" w:cs="Times New Roman"/>
          <w:sz w:val="28"/>
          <w:szCs w:val="28"/>
        </w:rPr>
        <w:t>+3·10</w:t>
      </w:r>
      <w:r w:rsidRPr="00CE3517">
        <w:rPr>
          <w:rFonts w:ascii="Times New Roman" w:hAnsi="Times New Roman" w:cs="Times New Roman"/>
          <w:sz w:val="28"/>
          <w:szCs w:val="28"/>
          <w:vertAlign w:val="superscript"/>
        </w:rPr>
        <w:t>0</w:t>
      </w:r>
      <w:r w:rsidRPr="00CE3517">
        <w:rPr>
          <w:rFonts w:ascii="Times New Roman" w:hAnsi="Times New Roman" w:cs="Times New Roman"/>
          <w:sz w:val="28"/>
          <w:szCs w:val="28"/>
        </w:rPr>
        <w:t>+4·10</w:t>
      </w:r>
      <w:r w:rsidRPr="00CE3517">
        <w:rPr>
          <w:rFonts w:ascii="Times New Roman" w:hAnsi="Times New Roman" w:cs="Times New Roman"/>
          <w:sz w:val="28"/>
          <w:szCs w:val="28"/>
          <w:vertAlign w:val="superscript"/>
        </w:rPr>
        <w:t>-1</w:t>
      </w:r>
      <w:r w:rsidRPr="00CE3517">
        <w:rPr>
          <w:rFonts w:ascii="Times New Roman" w:hAnsi="Times New Roman" w:cs="Times New Roman"/>
          <w:sz w:val="28"/>
          <w:szCs w:val="28"/>
        </w:rPr>
        <w:t>+5·10</w:t>
      </w:r>
      <w:r w:rsidRPr="00CE3517">
        <w:rPr>
          <w:rFonts w:ascii="Times New Roman" w:hAnsi="Times New Roman" w:cs="Times New Roman"/>
          <w:sz w:val="28"/>
          <w:szCs w:val="28"/>
          <w:vertAlign w:val="superscript"/>
        </w:rPr>
        <w:t>-2</w:t>
      </w:r>
      <w:r w:rsidRPr="00CE3517">
        <w:rPr>
          <w:rFonts w:ascii="Times New Roman" w:hAnsi="Times New Roman" w:cs="Times New Roman"/>
          <w:sz w:val="28"/>
          <w:szCs w:val="28"/>
        </w:rPr>
        <w:t xml:space="preserve"> має 5 розрядів: старший – сотні, молодший – соті. Цифрі 1 відповідає другий розряд (одиниця розряду 100), 2 – першій (1) тощо. </w:t>
      </w:r>
    </w:p>
    <w:p w14:paraId="0A70FF9E" w14:textId="77777777" w:rsidR="007219C0" w:rsidRPr="00CE3517" w:rsidRDefault="007219C0" w:rsidP="006617F5">
      <w:pPr>
        <w:spacing w:after="0" w:line="25" w:lineRule="atLeast"/>
        <w:ind w:firstLine="567"/>
        <w:jc w:val="both"/>
        <w:rPr>
          <w:rFonts w:ascii="Times New Roman" w:hAnsi="Times New Roman" w:cs="Times New Roman"/>
          <w:sz w:val="28"/>
          <w:szCs w:val="28"/>
        </w:rPr>
      </w:pPr>
      <w:r w:rsidRPr="00CE3517">
        <w:rPr>
          <w:rFonts w:ascii="Times New Roman" w:hAnsi="Times New Roman" w:cs="Times New Roman"/>
          <w:sz w:val="28"/>
          <w:szCs w:val="28"/>
        </w:rPr>
        <w:t xml:space="preserve">Значуща цифра наближеного значення числа називається правильною в суворому розумінні, якщо абсолютна похибка наближення не перевищує половини одиниці того розряду, якому належить цифра а. </w:t>
      </w:r>
    </w:p>
    <w:p w14:paraId="2C0B0274" w14:textId="77777777" w:rsidR="007219C0" w:rsidRPr="00CE3517" w:rsidRDefault="007219C0" w:rsidP="006617F5">
      <w:pPr>
        <w:spacing w:after="0" w:line="25" w:lineRule="atLeast"/>
        <w:ind w:firstLine="567"/>
        <w:jc w:val="both"/>
        <w:rPr>
          <w:rFonts w:ascii="Times New Roman" w:hAnsi="Times New Roman" w:cs="Times New Roman"/>
          <w:sz w:val="28"/>
          <w:szCs w:val="28"/>
        </w:rPr>
      </w:pPr>
      <w:r w:rsidRPr="00CE3517">
        <w:rPr>
          <w:rFonts w:ascii="Times New Roman" w:hAnsi="Times New Roman" w:cs="Times New Roman"/>
          <w:sz w:val="28"/>
          <w:szCs w:val="28"/>
        </w:rPr>
        <w:t xml:space="preserve">Значуща цифра наближеного значення числа називається правильною в широкому розумінні, якщо абсолютна похибка наближення не перевищує одиниці того розряду, якому належить цифра а. </w:t>
      </w:r>
    </w:p>
    <w:p w14:paraId="3D69DC81" w14:textId="3EF075F9" w:rsidR="007219C0" w:rsidRPr="00CE3517" w:rsidRDefault="007219C0" w:rsidP="006617F5">
      <w:pPr>
        <w:spacing w:after="0" w:line="25" w:lineRule="atLeast"/>
        <w:ind w:firstLine="567"/>
        <w:jc w:val="both"/>
        <w:rPr>
          <w:rFonts w:ascii="Times New Roman" w:hAnsi="Times New Roman" w:cs="Times New Roman"/>
          <w:sz w:val="28"/>
          <w:szCs w:val="28"/>
        </w:rPr>
      </w:pPr>
      <w:r w:rsidRPr="00CE3517">
        <w:rPr>
          <w:rFonts w:ascii="Times New Roman" w:hAnsi="Times New Roman" w:cs="Times New Roman"/>
          <w:sz w:val="28"/>
          <w:szCs w:val="28"/>
        </w:rPr>
        <w:t>Цифри в записі наближеного числа, які не є правильними, називаються сумнівними, і на письмі повинні підкреслюватися. Наприклад, 1.23</w:t>
      </w:r>
      <w:r w:rsidRPr="00CE3517">
        <w:rPr>
          <w:rFonts w:ascii="Times New Roman" w:hAnsi="Times New Roman" w:cs="Times New Roman"/>
          <w:sz w:val="28"/>
          <w:szCs w:val="28"/>
          <w:u w:val="single"/>
        </w:rPr>
        <w:t>45</w:t>
      </w:r>
      <w:r w:rsidRPr="00CE3517">
        <w:rPr>
          <w:rFonts w:ascii="Times New Roman" w:hAnsi="Times New Roman" w:cs="Times New Roman"/>
          <w:sz w:val="28"/>
          <w:szCs w:val="28"/>
        </w:rPr>
        <w:t xml:space="preserve">. </w:t>
      </w:r>
    </w:p>
    <w:p w14:paraId="213D1BD4" w14:textId="77777777" w:rsidR="007219C0" w:rsidRPr="00CE3517" w:rsidRDefault="007219C0" w:rsidP="006617F5">
      <w:pPr>
        <w:spacing w:after="0" w:line="25" w:lineRule="atLeast"/>
        <w:ind w:firstLine="567"/>
        <w:jc w:val="both"/>
        <w:rPr>
          <w:rFonts w:ascii="Times New Roman" w:hAnsi="Times New Roman" w:cs="Times New Roman"/>
          <w:sz w:val="28"/>
          <w:szCs w:val="28"/>
        </w:rPr>
      </w:pPr>
      <w:r w:rsidRPr="00CE3517">
        <w:rPr>
          <w:rFonts w:ascii="Times New Roman" w:hAnsi="Times New Roman" w:cs="Times New Roman"/>
          <w:sz w:val="28"/>
          <w:szCs w:val="28"/>
        </w:rPr>
        <w:t xml:space="preserve">Всі значущі цифри наближеного числа, що стоять зліва від правильної є правильними. Всі значущі цифри наближеного числа, що стоять справа від сумнівної є сумнівними. </w:t>
      </w:r>
    </w:p>
    <w:p w14:paraId="5D101428" w14:textId="281C926A" w:rsidR="007219C0" w:rsidRPr="00CE3517" w:rsidRDefault="007219C0" w:rsidP="006617F5">
      <w:pPr>
        <w:spacing w:after="0" w:line="25" w:lineRule="atLeast"/>
        <w:ind w:firstLine="567"/>
        <w:jc w:val="both"/>
        <w:rPr>
          <w:rFonts w:ascii="Times New Roman" w:hAnsi="Times New Roman" w:cs="Times New Roman"/>
          <w:sz w:val="28"/>
          <w:szCs w:val="28"/>
        </w:rPr>
      </w:pPr>
      <w:r w:rsidRPr="00CE3517">
        <w:rPr>
          <w:rFonts w:ascii="Times New Roman" w:hAnsi="Times New Roman" w:cs="Times New Roman"/>
          <w:sz w:val="28"/>
          <w:szCs w:val="28"/>
        </w:rPr>
        <w:t xml:space="preserve">Наприклад, для наближеного числа x=1.743±0.01 цифра 3 відповідає розряду тисячних (10-3). Одиниця цього розряду становить 0.001. Значення одиниці цього розряду менше за граничну абсолютну похибку (0.001 &lt; 0.01), тому 3 є сумнівною цифрою в широкому сенсі. Значення половини одиниці цього розряду менше за граничну абсолютну похибку (0.0005 &lt; 0.01), тому 3 є сумнівною цифрою в суворому сенсі. </w:t>
      </w:r>
    </w:p>
    <w:p w14:paraId="4CE22643" w14:textId="77777777" w:rsidR="007219C0" w:rsidRPr="00CE3517" w:rsidRDefault="007219C0" w:rsidP="006617F5">
      <w:pPr>
        <w:spacing w:after="0" w:line="25" w:lineRule="atLeast"/>
        <w:ind w:firstLine="567"/>
        <w:jc w:val="both"/>
        <w:rPr>
          <w:rFonts w:ascii="Times New Roman" w:hAnsi="Times New Roman" w:cs="Times New Roman"/>
          <w:sz w:val="28"/>
          <w:szCs w:val="28"/>
        </w:rPr>
      </w:pPr>
      <w:r w:rsidRPr="00CE3517">
        <w:rPr>
          <w:rFonts w:ascii="Times New Roman" w:hAnsi="Times New Roman" w:cs="Times New Roman"/>
          <w:sz w:val="28"/>
          <w:szCs w:val="28"/>
        </w:rPr>
        <w:t xml:space="preserve">Цифра 4 відповідає розряду сотих (10-2). Одиниця цього розряду становить 0.01. Значення одиниці цього розряду дорівнює граничній абсолютній похибці (0.01 = 0.01), тому 4 є правильною цифрою в широкому сенсі. Значення половини одиниці цього розряду менше за граничну абсолютну похибку (0.005 &lt; 0.01), тому 4 є сумнівною цифрою в суворому сенсі. </w:t>
      </w:r>
    </w:p>
    <w:p w14:paraId="1AE2A91D" w14:textId="77777777" w:rsidR="007219C0" w:rsidRPr="00CE3517" w:rsidRDefault="007219C0" w:rsidP="006617F5">
      <w:pPr>
        <w:spacing w:after="0" w:line="25" w:lineRule="atLeast"/>
        <w:ind w:firstLine="567"/>
        <w:jc w:val="both"/>
        <w:rPr>
          <w:rFonts w:ascii="Times New Roman" w:hAnsi="Times New Roman" w:cs="Times New Roman"/>
          <w:sz w:val="28"/>
          <w:szCs w:val="28"/>
        </w:rPr>
      </w:pPr>
      <w:r w:rsidRPr="00CE3517">
        <w:rPr>
          <w:rFonts w:ascii="Times New Roman" w:hAnsi="Times New Roman" w:cs="Times New Roman"/>
          <w:sz w:val="28"/>
          <w:szCs w:val="28"/>
        </w:rPr>
        <w:t xml:space="preserve">Цифра 7 відповідає розряду десятих (10-1). В широкому сенсі ця цифра є правильною, бо стоїть зліва від правильної цифри 4. Значення половини одиниці цього розряду більше за граничну абсолютну похибку (0.05 &gt; 0.01), тому 7 є правильною цифрою в суворому сенсі. </w:t>
      </w:r>
    </w:p>
    <w:p w14:paraId="047E9009" w14:textId="77777777" w:rsidR="007219C0" w:rsidRPr="00CE3517" w:rsidRDefault="007219C0" w:rsidP="006617F5">
      <w:pPr>
        <w:spacing w:after="0" w:line="25" w:lineRule="atLeast"/>
        <w:ind w:firstLine="567"/>
        <w:jc w:val="both"/>
        <w:rPr>
          <w:rFonts w:ascii="Times New Roman" w:hAnsi="Times New Roman" w:cs="Times New Roman"/>
          <w:sz w:val="28"/>
          <w:szCs w:val="28"/>
        </w:rPr>
      </w:pPr>
      <w:r w:rsidRPr="00CE3517">
        <w:rPr>
          <w:rFonts w:ascii="Times New Roman" w:hAnsi="Times New Roman" w:cs="Times New Roman"/>
          <w:sz w:val="28"/>
          <w:szCs w:val="28"/>
        </w:rPr>
        <w:t>Запис може бути таким 1.74</w:t>
      </w:r>
      <w:r w:rsidRPr="00CE3517">
        <w:rPr>
          <w:rFonts w:ascii="Times New Roman" w:hAnsi="Times New Roman" w:cs="Times New Roman"/>
          <w:sz w:val="28"/>
          <w:szCs w:val="28"/>
          <w:u w:val="single"/>
        </w:rPr>
        <w:t>3</w:t>
      </w:r>
      <w:r w:rsidRPr="00CE3517">
        <w:rPr>
          <w:rFonts w:ascii="Times New Roman" w:hAnsi="Times New Roman" w:cs="Times New Roman"/>
          <w:sz w:val="28"/>
          <w:szCs w:val="28"/>
        </w:rPr>
        <w:t xml:space="preserve"> для широкого, 1.7</w:t>
      </w:r>
      <w:r w:rsidRPr="00CE3517">
        <w:rPr>
          <w:rFonts w:ascii="Times New Roman" w:hAnsi="Times New Roman" w:cs="Times New Roman"/>
          <w:sz w:val="28"/>
          <w:szCs w:val="28"/>
          <w:u w:val="single"/>
        </w:rPr>
        <w:t>43</w:t>
      </w:r>
      <w:r w:rsidRPr="00CE3517">
        <w:rPr>
          <w:rFonts w:ascii="Times New Roman" w:hAnsi="Times New Roman" w:cs="Times New Roman"/>
          <w:sz w:val="28"/>
          <w:szCs w:val="28"/>
        </w:rPr>
        <w:t xml:space="preserve"> для суворого </w:t>
      </w:r>
      <w:proofErr w:type="spellStart"/>
      <w:r w:rsidRPr="00CE3517">
        <w:rPr>
          <w:rFonts w:ascii="Times New Roman" w:hAnsi="Times New Roman" w:cs="Times New Roman"/>
          <w:sz w:val="28"/>
          <w:szCs w:val="28"/>
        </w:rPr>
        <w:t>сенсів</w:t>
      </w:r>
      <w:proofErr w:type="spellEnd"/>
      <w:r w:rsidRPr="00CE3517">
        <w:rPr>
          <w:rFonts w:ascii="Times New Roman" w:hAnsi="Times New Roman" w:cs="Times New Roman"/>
          <w:sz w:val="28"/>
          <w:szCs w:val="28"/>
        </w:rPr>
        <w:t xml:space="preserve">. </w:t>
      </w:r>
    </w:p>
    <w:p w14:paraId="06685C3A" w14:textId="77777777" w:rsidR="007219C0" w:rsidRPr="00CE3517" w:rsidRDefault="007219C0" w:rsidP="006617F5">
      <w:pPr>
        <w:spacing w:after="0" w:line="25" w:lineRule="atLeast"/>
        <w:ind w:firstLine="567"/>
        <w:jc w:val="both"/>
        <w:rPr>
          <w:rFonts w:ascii="Times New Roman" w:hAnsi="Times New Roman" w:cs="Times New Roman"/>
          <w:sz w:val="28"/>
          <w:szCs w:val="28"/>
        </w:rPr>
      </w:pPr>
      <w:r w:rsidRPr="00CE3517">
        <w:rPr>
          <w:rFonts w:ascii="Times New Roman" w:hAnsi="Times New Roman" w:cs="Times New Roman"/>
          <w:sz w:val="28"/>
          <w:szCs w:val="28"/>
        </w:rPr>
        <w:t xml:space="preserve">Термін «правильна цифра» не слід сприймати буквально, оскільки правильна цифра може і не співпадати з відповідною цифрою точного значення числа. Наприклад, для наближеного значення числа π </w:t>
      </w:r>
      <w:r w:rsidRPr="00A125DE">
        <w:rPr>
          <w:rFonts w:ascii="Times New Roman" w:hAnsi="Times New Roman" w:cs="Times New Roman"/>
          <w:i/>
          <w:iCs/>
          <w:sz w:val="28"/>
          <w:szCs w:val="28"/>
        </w:rPr>
        <w:t>x</w:t>
      </w:r>
      <w:r w:rsidRPr="00CE3517">
        <w:rPr>
          <w:rFonts w:ascii="Times New Roman" w:hAnsi="Times New Roman" w:cs="Times New Roman"/>
          <w:sz w:val="28"/>
          <w:szCs w:val="28"/>
        </w:rPr>
        <w:t xml:space="preserve">=3.142±0.0001 – всі цифри числа 3.142 є правильними в суворому сенсі, проте цифра 2 не співпадає з відповідною цифрою точного числа. </w:t>
      </w:r>
    </w:p>
    <w:p w14:paraId="6CA6BDF6" w14:textId="77777777" w:rsidR="007219C0" w:rsidRPr="00CE3517" w:rsidRDefault="007219C0" w:rsidP="006617F5">
      <w:pPr>
        <w:spacing w:after="0" w:line="25" w:lineRule="atLeast"/>
        <w:ind w:firstLine="567"/>
        <w:jc w:val="both"/>
        <w:rPr>
          <w:rFonts w:ascii="Times New Roman" w:hAnsi="Times New Roman" w:cs="Times New Roman"/>
          <w:sz w:val="28"/>
          <w:szCs w:val="28"/>
        </w:rPr>
      </w:pPr>
      <w:r w:rsidRPr="00CE3517">
        <w:rPr>
          <w:rFonts w:ascii="Times New Roman" w:hAnsi="Times New Roman" w:cs="Times New Roman"/>
          <w:sz w:val="28"/>
          <w:szCs w:val="28"/>
        </w:rPr>
        <w:lastRenderedPageBreak/>
        <w:t xml:space="preserve">Якщо наближене число закінчується правильними значущими нулями, які стоять після коми, то ці нулі не відкидаються. Наприклад, для </w:t>
      </w:r>
      <w:r w:rsidRPr="00A125DE">
        <w:rPr>
          <w:rFonts w:ascii="Times New Roman" w:hAnsi="Times New Roman" w:cs="Times New Roman"/>
          <w:i/>
          <w:iCs/>
          <w:sz w:val="28"/>
          <w:szCs w:val="28"/>
        </w:rPr>
        <w:t>х</w:t>
      </w:r>
      <w:r w:rsidRPr="00CE3517">
        <w:rPr>
          <w:rFonts w:ascii="Times New Roman" w:hAnsi="Times New Roman" w:cs="Times New Roman"/>
          <w:sz w:val="28"/>
          <w:szCs w:val="28"/>
        </w:rPr>
        <w:t xml:space="preserve">=7.1±0.0005 слід писати </w:t>
      </w:r>
      <w:r w:rsidRPr="00A125DE">
        <w:rPr>
          <w:rFonts w:ascii="Times New Roman" w:hAnsi="Times New Roman" w:cs="Times New Roman"/>
          <w:i/>
          <w:iCs/>
          <w:sz w:val="28"/>
          <w:szCs w:val="28"/>
        </w:rPr>
        <w:t>х</w:t>
      </w:r>
      <w:r w:rsidRPr="00CE3517">
        <w:rPr>
          <w:rFonts w:ascii="Times New Roman" w:hAnsi="Times New Roman" w:cs="Times New Roman"/>
          <w:sz w:val="28"/>
          <w:szCs w:val="28"/>
        </w:rPr>
        <w:t xml:space="preserve">=7.100, для </w:t>
      </w:r>
      <w:r w:rsidRPr="00A125DE">
        <w:rPr>
          <w:rFonts w:ascii="Times New Roman" w:hAnsi="Times New Roman" w:cs="Times New Roman"/>
          <w:i/>
          <w:iCs/>
          <w:sz w:val="28"/>
          <w:szCs w:val="28"/>
        </w:rPr>
        <w:t>х</w:t>
      </w:r>
      <w:r w:rsidRPr="00CE3517">
        <w:rPr>
          <w:rFonts w:ascii="Times New Roman" w:hAnsi="Times New Roman" w:cs="Times New Roman"/>
          <w:sz w:val="28"/>
          <w:szCs w:val="28"/>
        </w:rPr>
        <w:t xml:space="preserve">=123±0.005, </w:t>
      </w:r>
      <w:r w:rsidRPr="00A125DE">
        <w:rPr>
          <w:rFonts w:ascii="Times New Roman" w:hAnsi="Times New Roman" w:cs="Times New Roman"/>
          <w:i/>
          <w:iCs/>
          <w:sz w:val="28"/>
          <w:szCs w:val="28"/>
        </w:rPr>
        <w:t>х</w:t>
      </w:r>
      <w:r w:rsidRPr="00CE3517">
        <w:rPr>
          <w:rFonts w:ascii="Times New Roman" w:hAnsi="Times New Roman" w:cs="Times New Roman"/>
          <w:sz w:val="28"/>
          <w:szCs w:val="28"/>
        </w:rPr>
        <w:t xml:space="preserve">=123.00. </w:t>
      </w:r>
    </w:p>
    <w:p w14:paraId="53D27C9A" w14:textId="32371D79" w:rsidR="007219C0" w:rsidRPr="00CE3517" w:rsidRDefault="009646CF" w:rsidP="006617F5">
      <w:pPr>
        <w:spacing w:after="0" w:line="25" w:lineRule="atLeast"/>
        <w:ind w:firstLine="567"/>
        <w:jc w:val="both"/>
        <w:rPr>
          <w:rFonts w:ascii="Times New Roman" w:hAnsi="Times New Roman" w:cs="Times New Roman"/>
          <w:sz w:val="28"/>
          <w:szCs w:val="28"/>
        </w:rPr>
      </w:pPr>
      <w:r w:rsidRPr="00CE3517">
        <w:rPr>
          <w:rFonts w:ascii="Times New Roman" w:hAnsi="Times New Roman" w:cs="Times New Roman"/>
          <w:sz w:val="28"/>
          <w:szCs w:val="28"/>
        </w:rPr>
        <w:t>Н</w:t>
      </w:r>
      <w:r w:rsidR="007219C0" w:rsidRPr="00CE3517">
        <w:rPr>
          <w:rFonts w:ascii="Times New Roman" w:hAnsi="Times New Roman" w:cs="Times New Roman"/>
          <w:sz w:val="28"/>
          <w:szCs w:val="28"/>
        </w:rPr>
        <w:t xml:space="preserve">аближене число потрібно записувати так, щоб усі значущі цифри у запису числа були вірними, а перша цифра з відкинутої частини відносилася до сумнівних. Так, число 0.884±0.004, має бути записано як 0.88. </w:t>
      </w:r>
    </w:p>
    <w:p w14:paraId="4D031210" w14:textId="6B43F7E5" w:rsidR="007219C0" w:rsidRPr="00A125DE" w:rsidRDefault="007219C0" w:rsidP="006617F5">
      <w:pPr>
        <w:spacing w:after="0" w:line="25" w:lineRule="atLeast"/>
        <w:ind w:firstLine="567"/>
        <w:jc w:val="both"/>
        <w:rPr>
          <w:rFonts w:ascii="Times New Roman" w:hAnsi="Times New Roman" w:cs="Times New Roman"/>
          <w:b/>
          <w:bCs/>
          <w:sz w:val="28"/>
          <w:szCs w:val="28"/>
        </w:rPr>
      </w:pPr>
      <w:r w:rsidRPr="00A125DE">
        <w:rPr>
          <w:rFonts w:ascii="Times New Roman" w:hAnsi="Times New Roman" w:cs="Times New Roman"/>
          <w:b/>
          <w:bCs/>
          <w:sz w:val="28"/>
          <w:szCs w:val="28"/>
        </w:rPr>
        <w:t xml:space="preserve">Округлення чисел </w:t>
      </w:r>
    </w:p>
    <w:p w14:paraId="5AA91544" w14:textId="07726927" w:rsidR="007219C0" w:rsidRPr="00CE3517" w:rsidRDefault="007219C0" w:rsidP="006617F5">
      <w:pPr>
        <w:spacing w:after="0" w:line="25" w:lineRule="atLeast"/>
        <w:ind w:firstLine="567"/>
        <w:jc w:val="both"/>
        <w:rPr>
          <w:rFonts w:ascii="Times New Roman" w:hAnsi="Times New Roman" w:cs="Times New Roman"/>
          <w:sz w:val="28"/>
          <w:szCs w:val="28"/>
        </w:rPr>
      </w:pPr>
      <w:r w:rsidRPr="00CE3517">
        <w:rPr>
          <w:rFonts w:ascii="Times New Roman" w:hAnsi="Times New Roman" w:cs="Times New Roman"/>
          <w:sz w:val="28"/>
          <w:szCs w:val="28"/>
        </w:rPr>
        <w:t xml:space="preserve">Округлення зводиться до заміни точного числа наближеним або наближеного числа іншим наближеним, менш точним. При округленні частина значущих цифр відкидається, або при необхідності замінюється нулями. </w:t>
      </w:r>
    </w:p>
    <w:p w14:paraId="23A1A639" w14:textId="07795599" w:rsidR="007219C0" w:rsidRPr="00CE3517" w:rsidRDefault="007219C0" w:rsidP="006617F5">
      <w:pPr>
        <w:spacing w:after="0" w:line="25" w:lineRule="atLeast"/>
        <w:ind w:firstLine="567"/>
        <w:jc w:val="both"/>
        <w:rPr>
          <w:rFonts w:ascii="Times New Roman" w:hAnsi="Times New Roman" w:cs="Times New Roman"/>
          <w:sz w:val="28"/>
          <w:szCs w:val="28"/>
        </w:rPr>
      </w:pPr>
      <w:r w:rsidRPr="00CE3517">
        <w:rPr>
          <w:rFonts w:ascii="Times New Roman" w:hAnsi="Times New Roman" w:cs="Times New Roman"/>
          <w:sz w:val="28"/>
          <w:szCs w:val="28"/>
        </w:rPr>
        <w:t xml:space="preserve">Якщо результат округлення позначити через </w:t>
      </w:r>
      <w:r w:rsidRPr="00A125DE">
        <w:rPr>
          <w:rFonts w:ascii="Times New Roman" w:hAnsi="Times New Roman" w:cs="Times New Roman"/>
          <w:i/>
          <w:iCs/>
          <w:sz w:val="28"/>
          <w:szCs w:val="28"/>
        </w:rPr>
        <w:t>х</w:t>
      </w:r>
      <w:r w:rsidRPr="00CE3517">
        <w:rPr>
          <w:rFonts w:ascii="Times New Roman" w:hAnsi="Times New Roman" w:cs="Times New Roman"/>
          <w:sz w:val="28"/>
          <w:szCs w:val="28"/>
        </w:rPr>
        <w:t>', то абсолютна величина різниці |</w:t>
      </w:r>
      <w:r w:rsidRPr="00A125DE">
        <w:rPr>
          <w:rFonts w:ascii="Times New Roman" w:hAnsi="Times New Roman" w:cs="Times New Roman"/>
          <w:i/>
          <w:iCs/>
          <w:sz w:val="28"/>
          <w:szCs w:val="28"/>
        </w:rPr>
        <w:t>X – x'</w:t>
      </w:r>
      <w:r w:rsidRPr="00CE3517">
        <w:rPr>
          <w:rFonts w:ascii="Times New Roman" w:hAnsi="Times New Roman" w:cs="Times New Roman"/>
          <w:sz w:val="28"/>
          <w:szCs w:val="28"/>
        </w:rPr>
        <w:t xml:space="preserve">| називається похибкою округлення. Число </w:t>
      </w:r>
      <w:r w:rsidRPr="00A125DE">
        <w:rPr>
          <w:rFonts w:ascii="Times New Roman" w:hAnsi="Times New Roman" w:cs="Times New Roman"/>
          <w:i/>
          <w:iCs/>
          <w:sz w:val="28"/>
          <w:szCs w:val="28"/>
        </w:rPr>
        <w:t>x</w:t>
      </w:r>
      <w:r w:rsidRPr="00CE3517">
        <w:rPr>
          <w:rFonts w:ascii="Times New Roman" w:hAnsi="Times New Roman" w:cs="Times New Roman"/>
          <w:sz w:val="28"/>
          <w:szCs w:val="28"/>
        </w:rPr>
        <w:t xml:space="preserve">' вибирають так, щоб ця похибка була найменшою. </w:t>
      </w:r>
      <w:r w:rsidR="00E359FE" w:rsidRPr="00F35A5A">
        <w:rPr>
          <w:rFonts w:ascii="Times New Roman" w:hAnsi="Times New Roman" w:cs="Times New Roman"/>
          <w:sz w:val="28"/>
          <w:szCs w:val="28"/>
          <w:lang w:val="ru-RU"/>
        </w:rPr>
        <w:t>[</w:t>
      </w:r>
      <w:r w:rsidR="008A0154" w:rsidRPr="00F35A5A">
        <w:rPr>
          <w:rFonts w:ascii="Times New Roman" w:hAnsi="Times New Roman" w:cs="Times New Roman"/>
          <w:sz w:val="28"/>
          <w:szCs w:val="28"/>
          <w:lang w:val="ru-RU"/>
        </w:rPr>
        <w:t>3</w:t>
      </w:r>
      <w:r w:rsidR="00E359FE" w:rsidRPr="00F35A5A">
        <w:rPr>
          <w:rFonts w:ascii="Times New Roman" w:hAnsi="Times New Roman" w:cs="Times New Roman"/>
          <w:sz w:val="28"/>
          <w:szCs w:val="28"/>
          <w:lang w:val="ru-RU"/>
        </w:rPr>
        <w:t>]</w:t>
      </w:r>
    </w:p>
    <w:p w14:paraId="0B72AE5B" w14:textId="59D490DC" w:rsidR="007219C0" w:rsidRPr="00CE3517" w:rsidRDefault="007219C0" w:rsidP="006617F5">
      <w:pPr>
        <w:spacing w:after="0" w:line="25" w:lineRule="atLeast"/>
        <w:ind w:firstLine="567"/>
        <w:jc w:val="both"/>
        <w:rPr>
          <w:rFonts w:ascii="Times New Roman" w:hAnsi="Times New Roman" w:cs="Times New Roman"/>
          <w:sz w:val="28"/>
          <w:szCs w:val="28"/>
        </w:rPr>
      </w:pPr>
      <w:r w:rsidRPr="00CE3517">
        <w:rPr>
          <w:rFonts w:ascii="Times New Roman" w:hAnsi="Times New Roman" w:cs="Times New Roman"/>
          <w:sz w:val="28"/>
          <w:szCs w:val="28"/>
        </w:rPr>
        <w:t xml:space="preserve">Для проведення округлення використовують наступні правила округлення: </w:t>
      </w:r>
    </w:p>
    <w:p w14:paraId="49977DC6" w14:textId="77777777" w:rsidR="007219C0" w:rsidRPr="00CE3517" w:rsidRDefault="007219C0" w:rsidP="006617F5">
      <w:pPr>
        <w:spacing w:after="0" w:line="25" w:lineRule="atLeast"/>
        <w:ind w:firstLine="567"/>
        <w:jc w:val="both"/>
        <w:rPr>
          <w:rFonts w:ascii="Times New Roman" w:hAnsi="Times New Roman" w:cs="Times New Roman"/>
          <w:sz w:val="28"/>
          <w:szCs w:val="28"/>
        </w:rPr>
      </w:pPr>
      <w:r w:rsidRPr="00CE3517">
        <w:rPr>
          <w:rFonts w:ascii="Times New Roman" w:hAnsi="Times New Roman" w:cs="Times New Roman"/>
          <w:sz w:val="28"/>
          <w:szCs w:val="28"/>
        </w:rPr>
        <w:t xml:space="preserve">Якщо перша зліва із цифр, які відкидаються, </w:t>
      </w:r>
    </w:p>
    <w:p w14:paraId="53C0EEEB" w14:textId="6B241678" w:rsidR="007219C0" w:rsidRPr="00CE3517" w:rsidRDefault="007219C0" w:rsidP="006617F5">
      <w:pPr>
        <w:spacing w:after="0" w:line="25" w:lineRule="atLeast"/>
        <w:ind w:firstLine="567"/>
        <w:jc w:val="both"/>
        <w:rPr>
          <w:rFonts w:ascii="Times New Roman" w:hAnsi="Times New Roman" w:cs="Times New Roman"/>
          <w:sz w:val="28"/>
          <w:szCs w:val="28"/>
        </w:rPr>
      </w:pPr>
      <w:r w:rsidRPr="00CE3517">
        <w:rPr>
          <w:rFonts w:ascii="Times New Roman" w:hAnsi="Times New Roman" w:cs="Times New Roman"/>
          <w:sz w:val="28"/>
          <w:szCs w:val="28"/>
        </w:rPr>
        <w:t xml:space="preserve">̶ </w:t>
      </w:r>
      <w:r w:rsidR="00A125DE" w:rsidRPr="00A125DE">
        <w:rPr>
          <w:rFonts w:ascii="Times New Roman" w:hAnsi="Times New Roman" w:cs="Times New Roman"/>
          <w:sz w:val="28"/>
          <w:szCs w:val="28"/>
        </w:rPr>
        <w:t xml:space="preserve"> </w:t>
      </w:r>
      <w:r w:rsidRPr="00CE3517">
        <w:rPr>
          <w:rFonts w:ascii="Times New Roman" w:hAnsi="Times New Roman" w:cs="Times New Roman"/>
          <w:sz w:val="28"/>
          <w:szCs w:val="28"/>
        </w:rPr>
        <w:t xml:space="preserve">більша, ніж 5 або дорівнює 5 і за нею стоять відмінні від нуля цифри то остання із залишених цифр збільшується на одиницю; </w:t>
      </w:r>
    </w:p>
    <w:p w14:paraId="2B9A8CFB" w14:textId="627EF05A" w:rsidR="007219C0" w:rsidRPr="00CE3517" w:rsidRDefault="007219C0" w:rsidP="006617F5">
      <w:pPr>
        <w:spacing w:after="0" w:line="25" w:lineRule="atLeast"/>
        <w:ind w:firstLine="567"/>
        <w:jc w:val="both"/>
        <w:rPr>
          <w:rFonts w:ascii="Times New Roman" w:hAnsi="Times New Roman" w:cs="Times New Roman"/>
          <w:sz w:val="28"/>
          <w:szCs w:val="28"/>
        </w:rPr>
      </w:pPr>
      <w:r w:rsidRPr="00CE3517">
        <w:rPr>
          <w:rFonts w:ascii="Times New Roman" w:hAnsi="Times New Roman" w:cs="Times New Roman"/>
          <w:sz w:val="28"/>
          <w:szCs w:val="28"/>
        </w:rPr>
        <w:t xml:space="preserve">̶ </w:t>
      </w:r>
      <w:r w:rsidR="00A125DE" w:rsidRPr="00A125DE">
        <w:rPr>
          <w:rFonts w:ascii="Times New Roman" w:hAnsi="Times New Roman" w:cs="Times New Roman"/>
          <w:sz w:val="28"/>
          <w:szCs w:val="28"/>
        </w:rPr>
        <w:t xml:space="preserve"> </w:t>
      </w:r>
      <w:r w:rsidRPr="00CE3517">
        <w:rPr>
          <w:rFonts w:ascii="Times New Roman" w:hAnsi="Times New Roman" w:cs="Times New Roman"/>
          <w:sz w:val="28"/>
          <w:szCs w:val="28"/>
        </w:rPr>
        <w:t xml:space="preserve">менша, ніж 5, то остання із залишених цифр не змінюється; </w:t>
      </w:r>
    </w:p>
    <w:p w14:paraId="631F4A54" w14:textId="3AD7A927" w:rsidR="007219C0" w:rsidRPr="00CE3517" w:rsidRDefault="007219C0" w:rsidP="006617F5">
      <w:pPr>
        <w:spacing w:after="0" w:line="25" w:lineRule="atLeast"/>
        <w:ind w:firstLine="567"/>
        <w:jc w:val="both"/>
        <w:rPr>
          <w:rFonts w:ascii="Times New Roman" w:hAnsi="Times New Roman" w:cs="Times New Roman"/>
          <w:sz w:val="28"/>
          <w:szCs w:val="28"/>
        </w:rPr>
      </w:pPr>
      <w:r w:rsidRPr="00CE3517">
        <w:rPr>
          <w:rFonts w:ascii="Times New Roman" w:hAnsi="Times New Roman" w:cs="Times New Roman"/>
          <w:sz w:val="28"/>
          <w:szCs w:val="28"/>
        </w:rPr>
        <w:t xml:space="preserve">̶ </w:t>
      </w:r>
      <w:r w:rsidR="00A125DE" w:rsidRPr="00A125DE">
        <w:rPr>
          <w:rFonts w:ascii="Times New Roman" w:hAnsi="Times New Roman" w:cs="Times New Roman"/>
          <w:sz w:val="28"/>
          <w:szCs w:val="28"/>
        </w:rPr>
        <w:t xml:space="preserve"> </w:t>
      </w:r>
      <w:r w:rsidRPr="00CE3517">
        <w:rPr>
          <w:rFonts w:ascii="Times New Roman" w:hAnsi="Times New Roman" w:cs="Times New Roman"/>
          <w:sz w:val="28"/>
          <w:szCs w:val="28"/>
        </w:rPr>
        <w:t xml:space="preserve">дорівнює 5 i за нею стоїть нуль, то остання із залишених цифр збільшується на одиницю, якщо вона непарна, і залишається без змін, якщо вона парна. Це правило називається правилом парної цифри. Застосування цього правила до одного числа не призводить до збільшення точності обчислень. Проте при багаторазових заокругленнях надлишкові числа зустрічаються приблизно так само часто, як числа з недостачею. Тому має місце взаємна компенсація похибок і результат виявляється більш точним. </w:t>
      </w:r>
    </w:p>
    <w:p w14:paraId="614A2F44" w14:textId="77777777" w:rsidR="007219C0" w:rsidRDefault="007219C0" w:rsidP="006617F5">
      <w:pPr>
        <w:spacing w:after="0" w:line="25" w:lineRule="atLeast"/>
        <w:ind w:firstLine="567"/>
        <w:jc w:val="both"/>
        <w:rPr>
          <w:rFonts w:ascii="Times New Roman" w:hAnsi="Times New Roman" w:cs="Times New Roman"/>
          <w:sz w:val="28"/>
          <w:szCs w:val="28"/>
        </w:rPr>
      </w:pPr>
      <w:r w:rsidRPr="00CE3517">
        <w:rPr>
          <w:rFonts w:ascii="Times New Roman" w:hAnsi="Times New Roman" w:cs="Times New Roman"/>
          <w:sz w:val="28"/>
          <w:szCs w:val="28"/>
        </w:rPr>
        <w:t xml:space="preserve">Гранична абсолютна похибка округлення не перевищує половини одиниці того розряду, якому належить остання залишена цифра. </w:t>
      </w:r>
    </w:p>
    <w:p w14:paraId="71540465" w14:textId="77777777" w:rsidR="004477D0" w:rsidRPr="00CE3517" w:rsidRDefault="004477D0" w:rsidP="006617F5">
      <w:pPr>
        <w:spacing w:after="0" w:line="25" w:lineRule="atLeast"/>
        <w:ind w:firstLine="567"/>
        <w:jc w:val="both"/>
        <w:rPr>
          <w:rFonts w:ascii="Times New Roman" w:hAnsi="Times New Roman" w:cs="Times New Roman"/>
          <w:sz w:val="28"/>
          <w:szCs w:val="28"/>
        </w:rPr>
      </w:pPr>
    </w:p>
    <w:p w14:paraId="76043332" w14:textId="37AA6CED" w:rsidR="007219C0" w:rsidRDefault="00A125DE" w:rsidP="006617F5">
      <w:pPr>
        <w:spacing w:after="0" w:line="25" w:lineRule="atLeast"/>
        <w:ind w:firstLine="567"/>
        <w:jc w:val="both"/>
        <w:rPr>
          <w:rFonts w:ascii="Times New Roman" w:hAnsi="Times New Roman" w:cs="Times New Roman"/>
          <w:b/>
          <w:bCs/>
          <w:sz w:val="28"/>
          <w:szCs w:val="28"/>
        </w:rPr>
      </w:pPr>
      <w:bookmarkStart w:id="15" w:name="_Hlk195778579"/>
      <w:r w:rsidRPr="00F35A5A">
        <w:rPr>
          <w:rFonts w:ascii="Times New Roman" w:hAnsi="Times New Roman" w:cs="Times New Roman"/>
          <w:b/>
          <w:bCs/>
          <w:sz w:val="28"/>
          <w:szCs w:val="28"/>
          <w:lang w:val="ru-RU"/>
        </w:rPr>
        <w:t>6</w:t>
      </w:r>
      <w:r w:rsidR="004477D0" w:rsidRPr="004477D0">
        <w:rPr>
          <w:rFonts w:ascii="Times New Roman" w:hAnsi="Times New Roman" w:cs="Times New Roman"/>
          <w:b/>
          <w:bCs/>
          <w:sz w:val="28"/>
          <w:szCs w:val="28"/>
        </w:rPr>
        <w:t xml:space="preserve">.2 </w:t>
      </w:r>
      <w:r w:rsidR="007219C0" w:rsidRPr="004477D0">
        <w:rPr>
          <w:rFonts w:ascii="Times New Roman" w:hAnsi="Times New Roman" w:cs="Times New Roman"/>
          <w:b/>
          <w:bCs/>
          <w:sz w:val="28"/>
          <w:szCs w:val="28"/>
        </w:rPr>
        <w:t xml:space="preserve">Похибки арифметичних обчислень </w:t>
      </w:r>
    </w:p>
    <w:p w14:paraId="1F0F32E4" w14:textId="77777777" w:rsidR="00B674B4" w:rsidRPr="004477D0" w:rsidRDefault="00B674B4" w:rsidP="006617F5">
      <w:pPr>
        <w:spacing w:after="0" w:line="25" w:lineRule="atLeast"/>
        <w:ind w:firstLine="567"/>
        <w:jc w:val="both"/>
        <w:rPr>
          <w:rFonts w:ascii="Times New Roman" w:hAnsi="Times New Roman" w:cs="Times New Roman"/>
          <w:b/>
          <w:bCs/>
          <w:sz w:val="28"/>
          <w:szCs w:val="28"/>
        </w:rPr>
      </w:pPr>
    </w:p>
    <w:bookmarkEnd w:id="15"/>
    <w:p w14:paraId="3A2A55DD" w14:textId="77777777" w:rsidR="00B674B4" w:rsidRDefault="007219C0" w:rsidP="006617F5">
      <w:pPr>
        <w:spacing w:after="0" w:line="25" w:lineRule="atLeast"/>
        <w:ind w:firstLine="567"/>
        <w:jc w:val="both"/>
        <w:rPr>
          <w:rFonts w:ascii="Times New Roman" w:hAnsi="Times New Roman" w:cs="Times New Roman"/>
          <w:sz w:val="28"/>
          <w:szCs w:val="28"/>
        </w:rPr>
      </w:pPr>
      <w:r w:rsidRPr="00CE3517">
        <w:rPr>
          <w:rFonts w:ascii="Times New Roman" w:hAnsi="Times New Roman" w:cs="Times New Roman"/>
          <w:sz w:val="28"/>
          <w:szCs w:val="28"/>
        </w:rPr>
        <w:t xml:space="preserve">Гранична абсолютна похибка алгебраїчної суми наближених чисел дорівнює сумі граничних абсолютних похибок цих чисел. </w:t>
      </w:r>
    </w:p>
    <w:p w14:paraId="02FE14F4" w14:textId="77777777" w:rsidR="00B674B4" w:rsidRDefault="00B674B4" w:rsidP="006617F5">
      <w:pPr>
        <w:spacing w:after="0" w:line="25" w:lineRule="atLeast"/>
        <w:ind w:firstLine="567"/>
        <w:jc w:val="both"/>
        <w:rPr>
          <w:rFonts w:ascii="Times New Roman" w:hAnsi="Times New Roman" w:cs="Times New Roman"/>
          <w:sz w:val="28"/>
          <w:szCs w:val="28"/>
        </w:rPr>
      </w:pPr>
    </w:p>
    <w:p w14:paraId="1A2CE9CC" w14:textId="77F9DBFF" w:rsidR="007219C0" w:rsidRDefault="007219C0" w:rsidP="006617F5">
      <w:pPr>
        <w:spacing w:after="0" w:line="25" w:lineRule="atLeast"/>
        <w:ind w:firstLine="567"/>
        <w:jc w:val="right"/>
        <w:rPr>
          <w:rFonts w:ascii="Times New Roman" w:eastAsiaTheme="minorEastAsia" w:hAnsi="Times New Roman" w:cs="Times New Roman"/>
          <w:iCs/>
          <w:sz w:val="28"/>
          <w:szCs w:val="28"/>
        </w:rPr>
      </w:pPr>
      <w:r w:rsidRPr="00CE3517">
        <w:rPr>
          <w:rFonts w:ascii="Times New Roman" w:hAnsi="Times New Roman" w:cs="Times New Roman"/>
          <w:sz w:val="28"/>
          <w:szCs w:val="28"/>
        </w:rPr>
        <w:t>Δ</w:t>
      </w:r>
      <w:r w:rsidRPr="00CE3517">
        <w:rPr>
          <w:rFonts w:ascii="Cambria Math" w:hAnsi="Cambria Math" w:cs="Cambria Math"/>
          <w:sz w:val="28"/>
          <w:szCs w:val="28"/>
        </w:rPr>
        <w:t>𝛴</w:t>
      </w:r>
      <w:r w:rsidRPr="00CE3517">
        <w:rPr>
          <w:rFonts w:ascii="Times New Roman" w:hAnsi="Times New Roman" w:cs="Times New Roman"/>
          <w:sz w:val="28"/>
          <w:szCs w:val="28"/>
        </w:rPr>
        <w:t>=</w:t>
      </w:r>
      <w:r w:rsidRPr="00CE3517">
        <w:rPr>
          <w:rFonts w:ascii="Cambria Math" w:hAnsi="Cambria Math" w:cs="Cambria Math"/>
          <w:sz w:val="28"/>
          <w:szCs w:val="28"/>
        </w:rPr>
        <w:t>∓</w:t>
      </w:r>
      <w:r w:rsidRPr="00CE3517">
        <w:rPr>
          <w:rFonts w:ascii="Times New Roman" w:hAnsi="Times New Roman" w:cs="Times New Roman"/>
          <w:sz w:val="28"/>
          <w:szCs w:val="28"/>
        </w:rPr>
        <w:t>Δ</w:t>
      </w:r>
      <w:r w:rsidRPr="00CE3517">
        <w:rPr>
          <w:rFonts w:ascii="Cambria Math" w:hAnsi="Cambria Math" w:cs="Cambria Math"/>
          <w:sz w:val="28"/>
          <w:szCs w:val="28"/>
        </w:rPr>
        <w:t>𝑥</w:t>
      </w:r>
      <w:r w:rsidRPr="00CE3517">
        <w:rPr>
          <w:rFonts w:ascii="Times New Roman" w:hAnsi="Times New Roman" w:cs="Times New Roman"/>
          <w:sz w:val="28"/>
          <w:szCs w:val="28"/>
          <w:vertAlign w:val="subscript"/>
        </w:rPr>
        <w:t>1</w:t>
      </w:r>
      <w:r w:rsidRPr="00CE3517">
        <w:rPr>
          <w:rFonts w:ascii="Cambria Math" w:hAnsi="Cambria Math" w:cs="Cambria Math"/>
          <w:sz w:val="28"/>
          <w:szCs w:val="28"/>
        </w:rPr>
        <w:t>∓</w:t>
      </w:r>
      <w:r w:rsidRPr="00CE3517">
        <w:rPr>
          <w:rFonts w:ascii="Times New Roman" w:hAnsi="Times New Roman" w:cs="Times New Roman"/>
          <w:sz w:val="28"/>
          <w:szCs w:val="28"/>
        </w:rPr>
        <w:t>Δ</w:t>
      </w:r>
      <w:r w:rsidRPr="00CE3517">
        <w:rPr>
          <w:rFonts w:ascii="Cambria Math" w:hAnsi="Cambria Math" w:cs="Cambria Math"/>
          <w:sz w:val="28"/>
          <w:szCs w:val="28"/>
        </w:rPr>
        <w:t>𝑥</w:t>
      </w:r>
      <w:r w:rsidRPr="00CE3517">
        <w:rPr>
          <w:rFonts w:ascii="Times New Roman" w:hAnsi="Times New Roman" w:cs="Times New Roman"/>
          <w:sz w:val="28"/>
          <w:szCs w:val="28"/>
          <w:vertAlign w:val="subscript"/>
        </w:rPr>
        <w:t>2</w:t>
      </w:r>
      <w:r w:rsidRPr="00CE3517">
        <w:rPr>
          <w:rFonts w:ascii="Times New Roman" w:hAnsi="Times New Roman" w:cs="Times New Roman"/>
          <w:sz w:val="28"/>
          <w:szCs w:val="28"/>
        </w:rPr>
        <w:t>…</w:t>
      </w:r>
      <w:r w:rsidRPr="00CE3517">
        <w:rPr>
          <w:rFonts w:ascii="Cambria Math" w:hAnsi="Cambria Math" w:cs="Cambria Math"/>
          <w:sz w:val="28"/>
          <w:szCs w:val="28"/>
        </w:rPr>
        <w:t>∓</w:t>
      </w:r>
      <w:r w:rsidRPr="00CE3517">
        <w:rPr>
          <w:rFonts w:ascii="Times New Roman" w:hAnsi="Times New Roman" w:cs="Times New Roman"/>
          <w:sz w:val="28"/>
          <w:szCs w:val="28"/>
        </w:rPr>
        <w:t>Δ</w:t>
      </w:r>
      <w:r w:rsidRPr="00CE3517">
        <w:rPr>
          <w:rFonts w:ascii="Cambria Math" w:hAnsi="Cambria Math" w:cs="Cambria Math"/>
          <w:sz w:val="28"/>
          <w:szCs w:val="28"/>
        </w:rPr>
        <w:t>𝑥</w:t>
      </w:r>
      <w:r w:rsidRPr="00CE3517">
        <w:rPr>
          <w:rFonts w:ascii="Cambria Math" w:hAnsi="Cambria Math" w:cs="Cambria Math"/>
          <w:sz w:val="28"/>
          <w:szCs w:val="28"/>
          <w:vertAlign w:val="subscript"/>
        </w:rPr>
        <w:t>𝑁</w:t>
      </w:r>
      <w:r w:rsidRPr="00CE3517">
        <w:rPr>
          <w:rFonts w:ascii="Times New Roman" w:hAnsi="Times New Roman" w:cs="Times New Roman"/>
          <w:sz w:val="28"/>
          <w:szCs w:val="28"/>
        </w:rPr>
        <w:t>≤Δ</w:t>
      </w:r>
      <w:r w:rsidRPr="00CE3517">
        <w:rPr>
          <w:rFonts w:ascii="Cambria Math" w:hAnsi="Cambria Math" w:cs="Cambria Math"/>
          <w:sz w:val="28"/>
          <w:szCs w:val="28"/>
        </w:rPr>
        <w:t>𝑥</w:t>
      </w:r>
      <w:r w:rsidRPr="00CE3517">
        <w:rPr>
          <w:rFonts w:ascii="Times New Roman" w:hAnsi="Times New Roman" w:cs="Times New Roman"/>
          <w:sz w:val="28"/>
          <w:szCs w:val="28"/>
          <w:vertAlign w:val="subscript"/>
        </w:rPr>
        <w:t>1</w:t>
      </w:r>
      <w:r w:rsidRPr="00CE3517">
        <w:rPr>
          <w:rFonts w:ascii="Times New Roman" w:hAnsi="Times New Roman" w:cs="Times New Roman"/>
          <w:sz w:val="28"/>
          <w:szCs w:val="28"/>
        </w:rPr>
        <w:t>+Δ</w:t>
      </w:r>
      <w:r w:rsidRPr="00CE3517">
        <w:rPr>
          <w:rFonts w:ascii="Cambria Math" w:hAnsi="Cambria Math" w:cs="Cambria Math"/>
          <w:sz w:val="28"/>
          <w:szCs w:val="28"/>
        </w:rPr>
        <w:t>𝑥</w:t>
      </w:r>
      <w:r w:rsidRPr="00CE3517">
        <w:rPr>
          <w:rFonts w:ascii="Times New Roman" w:hAnsi="Times New Roman" w:cs="Times New Roman"/>
          <w:sz w:val="28"/>
          <w:szCs w:val="28"/>
          <w:vertAlign w:val="subscript"/>
        </w:rPr>
        <w:t>2</w:t>
      </w:r>
      <w:r w:rsidRPr="00CE3517">
        <w:rPr>
          <w:rFonts w:ascii="Times New Roman" w:hAnsi="Times New Roman" w:cs="Times New Roman"/>
          <w:sz w:val="28"/>
          <w:szCs w:val="28"/>
        </w:rPr>
        <w:t>+</w:t>
      </w:r>
      <w:r w:rsidRPr="00CE3517">
        <w:rPr>
          <w:rFonts w:ascii="Cambria Math" w:hAnsi="Cambria Math" w:cs="Cambria Math"/>
          <w:sz w:val="28"/>
          <w:szCs w:val="28"/>
        </w:rPr>
        <w:t>⋯</w:t>
      </w:r>
      <w:r w:rsidRPr="00CE3517">
        <w:rPr>
          <w:rFonts w:ascii="Times New Roman" w:hAnsi="Times New Roman" w:cs="Times New Roman"/>
          <w:sz w:val="28"/>
          <w:szCs w:val="28"/>
        </w:rPr>
        <w:t>+Δ</w:t>
      </w:r>
      <w:r w:rsidRPr="00CE3517">
        <w:rPr>
          <w:rFonts w:ascii="Cambria Math" w:hAnsi="Cambria Math" w:cs="Cambria Math"/>
          <w:sz w:val="28"/>
          <w:szCs w:val="28"/>
        </w:rPr>
        <w:t>𝑥</w:t>
      </w:r>
      <w:r w:rsidRPr="00CE3517">
        <w:rPr>
          <w:rFonts w:ascii="Cambria Math" w:hAnsi="Cambria Math" w:cs="Cambria Math"/>
          <w:sz w:val="28"/>
          <w:szCs w:val="28"/>
          <w:vertAlign w:val="subscript"/>
        </w:rPr>
        <w:t>𝑁</w:t>
      </w:r>
      <w:r w:rsidRPr="00CE3517">
        <w:rPr>
          <w:rFonts w:ascii="Times New Roman" w:hAnsi="Times New Roman" w:cs="Times New Roman"/>
          <w:sz w:val="28"/>
          <w:szCs w:val="28"/>
        </w:rPr>
        <w:t>=ΣΔ</w:t>
      </w:r>
      <w:r w:rsidRPr="00CE3517">
        <w:rPr>
          <w:rFonts w:ascii="Cambria Math" w:hAnsi="Cambria Math" w:cs="Cambria Math"/>
          <w:sz w:val="28"/>
          <w:szCs w:val="28"/>
        </w:rPr>
        <w:t>𝑥</w:t>
      </w:r>
      <w:r w:rsidRPr="00CE3517">
        <w:rPr>
          <w:rFonts w:ascii="Cambria Math" w:hAnsi="Cambria Math" w:cs="Cambria Math"/>
          <w:sz w:val="28"/>
          <w:szCs w:val="28"/>
          <w:vertAlign w:val="subscript"/>
        </w:rPr>
        <w:t>𝑖</w:t>
      </w:r>
      <w:r w:rsidR="00740AD7" w:rsidRPr="00CE3517">
        <w:rPr>
          <w:rFonts w:ascii="Times New Roman" w:hAnsi="Times New Roman" w:cs="Times New Roman"/>
          <w:sz w:val="28"/>
          <w:szCs w:val="28"/>
        </w:rPr>
        <w:t xml:space="preserve">, </w:t>
      </w:r>
      <w:r w:rsidRPr="00CE3517">
        <w:rPr>
          <w:rFonts w:ascii="Cambria Math" w:hAnsi="Cambria Math" w:cs="Cambria Math"/>
          <w:sz w:val="28"/>
          <w:szCs w:val="28"/>
        </w:rPr>
        <w:t>𝑖</w:t>
      </w:r>
      <w:r w:rsidRPr="00CE3517">
        <w:rPr>
          <w:rFonts w:ascii="Times New Roman" w:hAnsi="Times New Roman" w:cs="Times New Roman"/>
          <w:i/>
          <w:iCs/>
          <w:sz w:val="28"/>
          <w:szCs w:val="28"/>
        </w:rPr>
        <w:t>=1</w:t>
      </w:r>
      <w:r w:rsidR="00740AD7" w:rsidRPr="00CE3517">
        <w:rPr>
          <w:rFonts w:ascii="Times New Roman" w:hAnsi="Times New Roman" w:cs="Times New Roman"/>
          <w:i/>
          <w:iCs/>
          <w:sz w:val="28"/>
          <w:szCs w:val="28"/>
        </w:rPr>
        <w:t>..</w:t>
      </w:r>
      <w:r w:rsidR="00740AD7" w:rsidRPr="00CE3517">
        <w:rPr>
          <w:rFonts w:ascii="Times New Roman" w:hAnsi="Times New Roman" w:cs="Times New Roman"/>
          <w:sz w:val="28"/>
          <w:szCs w:val="28"/>
        </w:rPr>
        <w:t xml:space="preserve"> </w:t>
      </w:r>
      <w:r w:rsidR="00740AD7" w:rsidRPr="00CE3517">
        <w:rPr>
          <w:rFonts w:ascii="Cambria Math" w:hAnsi="Cambria Math" w:cs="Cambria Math"/>
          <w:sz w:val="28"/>
          <w:szCs w:val="28"/>
        </w:rPr>
        <w:t>𝑁</w:t>
      </w:r>
      <m:oMath>
        <m:r>
          <w:rPr>
            <w:rFonts w:ascii="Cambria Math" w:hAnsi="Cambria Math" w:cs="Times New Roman"/>
            <w:sz w:val="28"/>
            <w:szCs w:val="28"/>
          </w:rPr>
          <m:t>.</m:t>
        </m:r>
      </m:oMath>
      <w:r w:rsidR="00B674B4">
        <w:rPr>
          <w:rFonts w:ascii="Times New Roman" w:eastAsiaTheme="minorEastAsia" w:hAnsi="Times New Roman" w:cs="Times New Roman"/>
          <w:sz w:val="28"/>
          <w:szCs w:val="28"/>
        </w:rPr>
        <w:t xml:space="preserve">              </w:t>
      </w:r>
      <w:r w:rsidR="00B674B4">
        <w:rPr>
          <w:rFonts w:ascii="Times New Roman" w:eastAsiaTheme="minorEastAsia" w:hAnsi="Times New Roman" w:cs="Times New Roman"/>
          <w:iCs/>
          <w:sz w:val="28"/>
          <w:szCs w:val="28"/>
        </w:rPr>
        <w:t>(</w:t>
      </w:r>
      <w:r w:rsidR="00425C0C" w:rsidRPr="00F35A5A">
        <w:rPr>
          <w:rFonts w:ascii="Times New Roman" w:eastAsiaTheme="minorEastAsia" w:hAnsi="Times New Roman" w:cs="Times New Roman"/>
          <w:iCs/>
          <w:sz w:val="28"/>
          <w:szCs w:val="28"/>
          <w:lang w:val="ru-RU"/>
        </w:rPr>
        <w:t>6</w:t>
      </w:r>
      <w:r w:rsidR="00B674B4">
        <w:rPr>
          <w:rFonts w:ascii="Times New Roman" w:eastAsiaTheme="minorEastAsia" w:hAnsi="Times New Roman" w:cs="Times New Roman"/>
          <w:iCs/>
          <w:sz w:val="28"/>
          <w:szCs w:val="28"/>
        </w:rPr>
        <w:t>.</w:t>
      </w:r>
      <w:r w:rsidR="00425C0C" w:rsidRPr="00F35A5A">
        <w:rPr>
          <w:rFonts w:ascii="Times New Roman" w:eastAsiaTheme="minorEastAsia" w:hAnsi="Times New Roman" w:cs="Times New Roman"/>
          <w:iCs/>
          <w:sz w:val="28"/>
          <w:szCs w:val="28"/>
          <w:lang w:val="ru-RU"/>
        </w:rPr>
        <w:t>4</w:t>
      </w:r>
      <w:r w:rsidR="00B674B4">
        <w:rPr>
          <w:rFonts w:ascii="Times New Roman" w:eastAsiaTheme="minorEastAsia" w:hAnsi="Times New Roman" w:cs="Times New Roman"/>
          <w:iCs/>
          <w:sz w:val="28"/>
          <w:szCs w:val="28"/>
        </w:rPr>
        <w:t>)</w:t>
      </w:r>
    </w:p>
    <w:p w14:paraId="24652EB0" w14:textId="77777777" w:rsidR="00B674B4" w:rsidRPr="00CE3517" w:rsidRDefault="00B674B4" w:rsidP="006617F5">
      <w:pPr>
        <w:spacing w:after="0" w:line="25" w:lineRule="atLeast"/>
        <w:ind w:firstLine="567"/>
        <w:jc w:val="right"/>
        <w:rPr>
          <w:rFonts w:ascii="Times New Roman" w:hAnsi="Times New Roman" w:cs="Times New Roman"/>
          <w:sz w:val="28"/>
          <w:szCs w:val="28"/>
        </w:rPr>
      </w:pPr>
    </w:p>
    <w:p w14:paraId="4811E87D" w14:textId="77777777" w:rsidR="007219C0" w:rsidRPr="00CE3517" w:rsidRDefault="007219C0" w:rsidP="006617F5">
      <w:pPr>
        <w:spacing w:after="0" w:line="25" w:lineRule="atLeast"/>
        <w:ind w:firstLine="567"/>
        <w:jc w:val="both"/>
        <w:rPr>
          <w:rFonts w:ascii="Times New Roman" w:hAnsi="Times New Roman" w:cs="Times New Roman"/>
          <w:sz w:val="28"/>
          <w:szCs w:val="28"/>
        </w:rPr>
      </w:pPr>
      <w:r w:rsidRPr="00CE3517">
        <w:rPr>
          <w:rFonts w:ascii="Times New Roman" w:hAnsi="Times New Roman" w:cs="Times New Roman"/>
          <w:sz w:val="28"/>
          <w:szCs w:val="28"/>
        </w:rPr>
        <w:t xml:space="preserve">Гранична абсолютна похибка суми не може бути меншою граничної абсолютної похибки найменш точного із доданків. </w:t>
      </w:r>
    </w:p>
    <w:p w14:paraId="43153AED" w14:textId="630839CF" w:rsidR="007219C0" w:rsidRPr="004477D0" w:rsidRDefault="007219C0" w:rsidP="006617F5">
      <w:pPr>
        <w:spacing w:after="0" w:line="25" w:lineRule="atLeast"/>
        <w:ind w:firstLine="567"/>
        <w:jc w:val="both"/>
        <w:rPr>
          <w:rFonts w:ascii="Times New Roman" w:hAnsi="Times New Roman" w:cs="Times New Roman"/>
          <w:sz w:val="28"/>
          <w:szCs w:val="28"/>
        </w:rPr>
      </w:pPr>
      <w:r w:rsidRPr="00CE3517">
        <w:rPr>
          <w:rFonts w:ascii="Times New Roman" w:hAnsi="Times New Roman" w:cs="Times New Roman"/>
          <w:sz w:val="28"/>
          <w:szCs w:val="28"/>
        </w:rPr>
        <w:t xml:space="preserve">При округленні </w:t>
      </w:r>
      <w:r w:rsidRPr="00425C0C">
        <w:rPr>
          <w:rFonts w:ascii="Times New Roman" w:hAnsi="Times New Roman" w:cs="Times New Roman"/>
          <w:i/>
          <w:iCs/>
          <w:sz w:val="28"/>
          <w:szCs w:val="28"/>
        </w:rPr>
        <w:t>N</w:t>
      </w:r>
      <w:r w:rsidRPr="00CE3517">
        <w:rPr>
          <w:rFonts w:ascii="Times New Roman" w:hAnsi="Times New Roman" w:cs="Times New Roman"/>
          <w:sz w:val="28"/>
          <w:szCs w:val="28"/>
        </w:rPr>
        <w:t xml:space="preserve"> доданків суми m-го де</w:t>
      </w:r>
      <w:r w:rsidRPr="004477D0">
        <w:rPr>
          <w:rFonts w:ascii="Times New Roman" w:hAnsi="Times New Roman" w:cs="Times New Roman"/>
          <w:sz w:val="28"/>
          <w:szCs w:val="28"/>
        </w:rPr>
        <w:t xml:space="preserve">сяткового знаку абсолютна похибка округлення суми в самому гіршому випадку не перевищує: </w:t>
      </w:r>
      <m:oMath>
        <m:r>
          <w:rPr>
            <w:rFonts w:ascii="Cambria Math" w:hAnsi="Cambria Math" w:cs="Times New Roman"/>
            <w:sz w:val="28"/>
            <w:szCs w:val="28"/>
          </w:rPr>
          <m:t>Δ</m:t>
        </m:r>
        <m:sSub>
          <m:sSubPr>
            <m:ctrlPr>
              <w:rPr>
                <w:rFonts w:ascii="Cambria Math" w:hAnsi="Cambria Math" w:cs="Times New Roman"/>
                <w:i/>
                <w:iCs/>
                <w:sz w:val="28"/>
                <w:szCs w:val="28"/>
              </w:rPr>
            </m:ctrlPr>
          </m:sSubPr>
          <m:e>
            <m:r>
              <w:rPr>
                <w:rFonts w:ascii="Cambria Math" w:hAnsi="Cambria Math" w:cs="Times New Roman"/>
                <w:sz w:val="28"/>
                <w:szCs w:val="28"/>
              </w:rPr>
              <m:t>Σ</m:t>
            </m:r>
          </m:e>
          <m:sub>
            <m:r>
              <w:rPr>
                <w:rFonts w:ascii="Cambria Math" w:hAnsi="Cambria Math" w:cs="Times New Roman"/>
                <w:sz w:val="28"/>
                <w:szCs w:val="28"/>
              </w:rPr>
              <m:t>max</m:t>
            </m:r>
          </m:sub>
        </m:sSub>
        <m:r>
          <w:rPr>
            <w:rFonts w:ascii="Cambria Math" w:hAnsi="Cambria Math" w:cs="Times New Roman"/>
            <w:sz w:val="28"/>
            <w:szCs w:val="28"/>
          </w:rPr>
          <m:t>=</m:t>
        </m:r>
        <m:f>
          <m:fPr>
            <m:ctrlPr>
              <w:rPr>
                <w:rFonts w:ascii="Cambria Math" w:hAnsi="Cambria Math" w:cs="Times New Roman"/>
                <w:i/>
                <w:iCs/>
                <w:sz w:val="28"/>
                <w:szCs w:val="28"/>
              </w:rPr>
            </m:ctrlPr>
          </m:fPr>
          <m:num>
            <m:r>
              <w:rPr>
                <w:rFonts w:ascii="Cambria Math" w:hAnsi="Cambria Math" w:cs="Times New Roman"/>
                <w:sz w:val="28"/>
                <w:szCs w:val="28"/>
              </w:rPr>
              <m:t>N</m:t>
            </m:r>
          </m:num>
          <m:den>
            <m:r>
              <w:rPr>
                <w:rFonts w:ascii="Cambria Math" w:hAnsi="Cambria Math" w:cs="Times New Roman"/>
                <w:sz w:val="28"/>
                <w:szCs w:val="28"/>
              </w:rPr>
              <m:t>2</m:t>
            </m:r>
          </m:den>
        </m:f>
        <m:sSup>
          <m:sSupPr>
            <m:ctrlPr>
              <w:rPr>
                <w:rFonts w:ascii="Cambria Math" w:hAnsi="Cambria Math" w:cs="Times New Roman"/>
                <w:i/>
                <w:iCs/>
                <w:sz w:val="28"/>
                <w:szCs w:val="28"/>
              </w:rPr>
            </m:ctrlPr>
          </m:sSupPr>
          <m:e>
            <m:r>
              <w:rPr>
                <w:rFonts w:ascii="Cambria Math" w:hAnsi="Cambria Math" w:cs="Times New Roman"/>
                <w:sz w:val="28"/>
                <w:szCs w:val="28"/>
              </w:rPr>
              <m:t>10</m:t>
            </m:r>
          </m:e>
          <m:sup>
            <m:r>
              <w:rPr>
                <w:rFonts w:ascii="Cambria Math" w:hAnsi="Cambria Math" w:cs="Times New Roman"/>
                <w:sz w:val="28"/>
                <w:szCs w:val="28"/>
              </w:rPr>
              <m:t>-m</m:t>
            </m:r>
          </m:sup>
        </m:sSup>
        <m:r>
          <w:rPr>
            <w:rFonts w:ascii="Cambria Math" w:hAnsi="Cambria Math" w:cs="Times New Roman"/>
            <w:sz w:val="28"/>
            <w:szCs w:val="28"/>
          </w:rPr>
          <m:t>,</m:t>
        </m:r>
      </m:oMath>
      <w:r w:rsidRPr="004477D0">
        <w:rPr>
          <w:rFonts w:ascii="Times New Roman" w:hAnsi="Times New Roman" w:cs="Times New Roman"/>
          <w:sz w:val="28"/>
          <w:szCs w:val="28"/>
        </w:rPr>
        <w:t xml:space="preserve"> </w:t>
      </w:r>
      <w:r w:rsidR="00B674B4">
        <w:rPr>
          <w:rFonts w:ascii="Times New Roman" w:hAnsi="Times New Roman" w:cs="Times New Roman"/>
          <w:sz w:val="28"/>
          <w:szCs w:val="28"/>
        </w:rPr>
        <w:t xml:space="preserve"> </w:t>
      </w:r>
      <w:r w:rsidRPr="004477D0">
        <w:rPr>
          <w:rFonts w:ascii="Times New Roman" w:hAnsi="Times New Roman" w:cs="Times New Roman"/>
          <w:sz w:val="28"/>
          <w:szCs w:val="28"/>
        </w:rPr>
        <w:t>де</w:t>
      </w:r>
      <w:r w:rsidRPr="004477D0">
        <w:rPr>
          <w:rFonts w:ascii="Times New Roman" w:hAnsi="Times New Roman" w:cs="Times New Roman"/>
          <w:i/>
          <w:iCs/>
          <w:sz w:val="28"/>
          <w:szCs w:val="28"/>
        </w:rPr>
        <w:t xml:space="preserve"> N</w:t>
      </w:r>
      <w:r w:rsidRPr="004477D0">
        <w:rPr>
          <w:rFonts w:ascii="Times New Roman" w:hAnsi="Times New Roman" w:cs="Times New Roman"/>
          <w:sz w:val="28"/>
          <w:szCs w:val="28"/>
        </w:rPr>
        <w:t xml:space="preserve"> – кількість доданків. </w:t>
      </w:r>
    </w:p>
    <w:p w14:paraId="1EB2357B" w14:textId="77777777" w:rsidR="00074982" w:rsidRDefault="007219C0" w:rsidP="006617F5">
      <w:pPr>
        <w:spacing w:after="0" w:line="25" w:lineRule="atLeast"/>
        <w:ind w:firstLine="567"/>
        <w:jc w:val="both"/>
        <w:rPr>
          <w:rFonts w:ascii="Times New Roman" w:hAnsi="Times New Roman" w:cs="Times New Roman"/>
          <w:sz w:val="28"/>
          <w:szCs w:val="28"/>
        </w:rPr>
      </w:pPr>
      <w:r w:rsidRPr="004477D0">
        <w:rPr>
          <w:rFonts w:ascii="Times New Roman" w:hAnsi="Times New Roman" w:cs="Times New Roman"/>
          <w:sz w:val="28"/>
          <w:szCs w:val="28"/>
        </w:rPr>
        <w:t>Відносна гранична похибка суми двох доданків виражається як</w:t>
      </w:r>
    </w:p>
    <w:p w14:paraId="59A77E06" w14:textId="77777777" w:rsidR="00B674B4" w:rsidRPr="004477D0" w:rsidRDefault="00B674B4" w:rsidP="006617F5">
      <w:pPr>
        <w:spacing w:after="0" w:line="25" w:lineRule="atLeast"/>
        <w:ind w:firstLine="567"/>
        <w:jc w:val="both"/>
        <w:rPr>
          <w:rFonts w:ascii="Times New Roman" w:hAnsi="Times New Roman" w:cs="Times New Roman"/>
          <w:sz w:val="28"/>
          <w:szCs w:val="28"/>
        </w:rPr>
      </w:pPr>
    </w:p>
    <w:p w14:paraId="20827EB3" w14:textId="2121E4FA" w:rsidR="007219C0" w:rsidRPr="00B674B4" w:rsidRDefault="00E74DBE" w:rsidP="006617F5">
      <w:pPr>
        <w:spacing w:after="0" w:line="25" w:lineRule="atLeast"/>
        <w:ind w:firstLine="567"/>
        <w:jc w:val="right"/>
        <w:rPr>
          <w:rFonts w:ascii="Times New Roman" w:hAnsi="Times New Roman" w:cs="Times New Roman"/>
          <w:iCs/>
          <w:sz w:val="28"/>
          <w:szCs w:val="28"/>
        </w:rPr>
      </w:pPr>
      <m:oMath>
        <m:sSub>
          <m:sSubPr>
            <m:ctrlPr>
              <w:rPr>
                <w:rFonts w:ascii="Cambria Math" w:hAnsi="Cambria Math" w:cs="Times New Roman"/>
                <w:i/>
                <w:iCs/>
                <w:sz w:val="28"/>
                <w:szCs w:val="28"/>
              </w:rPr>
            </m:ctrlPr>
          </m:sSubPr>
          <m:e>
            <m:r>
              <w:rPr>
                <w:rFonts w:ascii="Cambria Math" w:hAnsi="Cambria Math" w:cs="Times New Roman"/>
                <w:sz w:val="28"/>
                <w:szCs w:val="28"/>
              </w:rPr>
              <m:t>δ</m:t>
            </m:r>
          </m:e>
          <m:sub>
            <m:r>
              <w:rPr>
                <w:rFonts w:ascii="Cambria Math" w:hAnsi="Cambria Math" w:cs="Times New Roman"/>
                <w:sz w:val="28"/>
                <w:szCs w:val="28"/>
              </w:rPr>
              <m:t>a+b</m:t>
            </m:r>
          </m:sub>
        </m:sSub>
        <m:r>
          <w:rPr>
            <w:rFonts w:ascii="Cambria Math" w:hAnsi="Cambria Math" w:cs="Times New Roman"/>
            <w:sz w:val="28"/>
            <w:szCs w:val="28"/>
          </w:rPr>
          <m:t>=</m:t>
        </m:r>
        <m:f>
          <m:fPr>
            <m:ctrlPr>
              <w:rPr>
                <w:rFonts w:ascii="Cambria Math" w:hAnsi="Cambria Math" w:cs="Times New Roman"/>
                <w:i/>
                <w:iCs/>
                <w:sz w:val="28"/>
                <w:szCs w:val="28"/>
              </w:rPr>
            </m:ctrlPr>
          </m:fPr>
          <m:num>
            <m:sSub>
              <m:sSubPr>
                <m:ctrlPr>
                  <w:rPr>
                    <w:rFonts w:ascii="Cambria Math" w:hAnsi="Cambria Math" w:cs="Times New Roman"/>
                    <w:i/>
                    <w:iCs/>
                    <w:sz w:val="28"/>
                    <w:szCs w:val="28"/>
                  </w:rPr>
                </m:ctrlPr>
              </m:sSubPr>
              <m:e>
                <m:r>
                  <w:rPr>
                    <w:rFonts w:ascii="Cambria Math" w:hAnsi="Cambria Math" w:cs="Times New Roman"/>
                    <w:sz w:val="28"/>
                    <w:szCs w:val="28"/>
                  </w:rPr>
                  <m:t>Δ</m:t>
                </m:r>
              </m:e>
              <m:sub>
                <m:r>
                  <w:rPr>
                    <w:rFonts w:ascii="Cambria Math" w:hAnsi="Cambria Math" w:cs="Times New Roman"/>
                    <w:sz w:val="28"/>
                    <w:szCs w:val="28"/>
                  </w:rPr>
                  <m:t>a</m:t>
                </m:r>
              </m:sub>
            </m:sSub>
            <m:r>
              <w:rPr>
                <w:rFonts w:ascii="Cambria Math" w:hAnsi="Cambria Math" w:cs="Times New Roman"/>
                <w:sz w:val="28"/>
                <w:szCs w:val="28"/>
              </w:rPr>
              <m:t>+</m:t>
            </m:r>
            <m:sSub>
              <m:sSubPr>
                <m:ctrlPr>
                  <w:rPr>
                    <w:rFonts w:ascii="Cambria Math" w:hAnsi="Cambria Math" w:cs="Times New Roman"/>
                    <w:i/>
                    <w:iCs/>
                    <w:sz w:val="28"/>
                    <w:szCs w:val="28"/>
                  </w:rPr>
                </m:ctrlPr>
              </m:sSubPr>
              <m:e>
                <m:r>
                  <w:rPr>
                    <w:rFonts w:ascii="Cambria Math" w:hAnsi="Cambria Math" w:cs="Times New Roman"/>
                    <w:sz w:val="28"/>
                    <w:szCs w:val="28"/>
                  </w:rPr>
                  <m:t>Δ</m:t>
                </m:r>
              </m:e>
              <m:sub>
                <m:r>
                  <w:rPr>
                    <w:rFonts w:ascii="Cambria Math" w:hAnsi="Cambria Math" w:cs="Times New Roman"/>
                    <w:sz w:val="28"/>
                    <w:szCs w:val="28"/>
                  </w:rPr>
                  <m:t>b</m:t>
                </m:r>
              </m:sub>
            </m:sSub>
          </m:num>
          <m:den>
            <m:r>
              <w:rPr>
                <w:rFonts w:ascii="Cambria Math" w:hAnsi="Cambria Math" w:cs="Times New Roman"/>
                <w:sz w:val="28"/>
                <w:szCs w:val="28"/>
              </w:rPr>
              <m:t>|a+b|</m:t>
            </m:r>
          </m:den>
        </m:f>
        <m:r>
          <w:rPr>
            <w:rFonts w:ascii="Cambria Math" w:hAnsi="Cambria Math" w:cs="Times New Roman"/>
            <w:sz w:val="28"/>
            <w:szCs w:val="28"/>
          </w:rPr>
          <m:t>=</m:t>
        </m:r>
        <m:sSub>
          <m:sSubPr>
            <m:ctrlPr>
              <w:rPr>
                <w:rFonts w:ascii="Cambria Math" w:hAnsi="Cambria Math" w:cs="Times New Roman"/>
                <w:i/>
                <w:iCs/>
                <w:sz w:val="28"/>
                <w:szCs w:val="28"/>
              </w:rPr>
            </m:ctrlPr>
          </m:sSubPr>
          <m:e>
            <m:r>
              <w:rPr>
                <w:rFonts w:ascii="Cambria Math" w:hAnsi="Cambria Math" w:cs="Times New Roman"/>
                <w:sz w:val="28"/>
                <w:szCs w:val="28"/>
              </w:rPr>
              <m:t>δ</m:t>
            </m:r>
          </m:e>
          <m:sub>
            <m:r>
              <w:rPr>
                <w:rFonts w:ascii="Cambria Math" w:hAnsi="Cambria Math" w:cs="Times New Roman"/>
                <w:sz w:val="28"/>
                <w:szCs w:val="28"/>
              </w:rPr>
              <m:t>a</m:t>
            </m:r>
          </m:sub>
        </m:sSub>
        <m:f>
          <m:fPr>
            <m:ctrlPr>
              <w:rPr>
                <w:rFonts w:ascii="Cambria Math" w:hAnsi="Cambria Math" w:cs="Times New Roman"/>
                <w:i/>
                <w:iCs/>
                <w:sz w:val="28"/>
                <w:szCs w:val="28"/>
              </w:rPr>
            </m:ctrlPr>
          </m:fPr>
          <m:num>
            <m:r>
              <w:rPr>
                <w:rFonts w:ascii="Cambria Math" w:hAnsi="Cambria Math" w:cs="Times New Roman"/>
                <w:sz w:val="28"/>
                <w:szCs w:val="28"/>
              </w:rPr>
              <m:t>|a|</m:t>
            </m:r>
          </m:num>
          <m:den>
            <m:r>
              <w:rPr>
                <w:rFonts w:ascii="Cambria Math" w:hAnsi="Cambria Math" w:cs="Times New Roman"/>
                <w:sz w:val="28"/>
                <w:szCs w:val="28"/>
              </w:rPr>
              <m:t>|a+b|</m:t>
            </m:r>
          </m:den>
        </m:f>
        <m:r>
          <w:rPr>
            <w:rFonts w:ascii="Cambria Math" w:hAnsi="Cambria Math" w:cs="Times New Roman"/>
            <w:sz w:val="28"/>
            <w:szCs w:val="28"/>
          </w:rPr>
          <m:t>+</m:t>
        </m:r>
        <m:sSub>
          <m:sSubPr>
            <m:ctrlPr>
              <w:rPr>
                <w:rFonts w:ascii="Cambria Math" w:hAnsi="Cambria Math" w:cs="Times New Roman"/>
                <w:i/>
                <w:iCs/>
                <w:sz w:val="28"/>
                <w:szCs w:val="28"/>
              </w:rPr>
            </m:ctrlPr>
          </m:sSubPr>
          <m:e>
            <m:r>
              <w:rPr>
                <w:rFonts w:ascii="Cambria Math" w:hAnsi="Cambria Math" w:cs="Times New Roman"/>
                <w:sz w:val="28"/>
                <w:szCs w:val="28"/>
              </w:rPr>
              <m:t>δ</m:t>
            </m:r>
          </m:e>
          <m:sub>
            <m:r>
              <w:rPr>
                <w:rFonts w:ascii="Cambria Math" w:hAnsi="Cambria Math" w:cs="Times New Roman"/>
                <w:sz w:val="28"/>
                <w:szCs w:val="28"/>
              </w:rPr>
              <m:t>b</m:t>
            </m:r>
          </m:sub>
        </m:sSub>
        <m:f>
          <m:fPr>
            <m:ctrlPr>
              <w:rPr>
                <w:rFonts w:ascii="Cambria Math" w:hAnsi="Cambria Math" w:cs="Times New Roman"/>
                <w:i/>
                <w:iCs/>
                <w:sz w:val="28"/>
                <w:szCs w:val="28"/>
              </w:rPr>
            </m:ctrlPr>
          </m:fPr>
          <m:num>
            <m:r>
              <w:rPr>
                <w:rFonts w:ascii="Cambria Math" w:hAnsi="Cambria Math" w:cs="Times New Roman"/>
                <w:sz w:val="28"/>
                <w:szCs w:val="28"/>
              </w:rPr>
              <m:t>|b|</m:t>
            </m:r>
          </m:num>
          <m:den>
            <m:r>
              <w:rPr>
                <w:rFonts w:ascii="Cambria Math" w:hAnsi="Cambria Math" w:cs="Times New Roman"/>
                <w:sz w:val="28"/>
                <w:szCs w:val="28"/>
              </w:rPr>
              <m:t>|a+b|</m:t>
            </m:r>
          </m:den>
        </m:f>
        <m:r>
          <w:rPr>
            <w:rFonts w:ascii="Cambria Math" w:hAnsi="Cambria Math" w:cs="Times New Roman"/>
            <w:sz w:val="28"/>
            <w:szCs w:val="28"/>
          </w:rPr>
          <m:t>.</m:t>
        </m:r>
      </m:oMath>
      <w:r w:rsidR="00B674B4">
        <w:rPr>
          <w:rFonts w:ascii="Times New Roman" w:eastAsiaTheme="minorEastAsia" w:hAnsi="Times New Roman" w:cs="Times New Roman"/>
          <w:sz w:val="28"/>
          <w:szCs w:val="28"/>
        </w:rPr>
        <w:t xml:space="preserve">                        </w:t>
      </w:r>
      <w:r w:rsidR="00B674B4">
        <w:rPr>
          <w:rFonts w:ascii="Times New Roman" w:eastAsiaTheme="minorEastAsia" w:hAnsi="Times New Roman" w:cs="Times New Roman"/>
          <w:iCs/>
          <w:sz w:val="28"/>
          <w:szCs w:val="28"/>
        </w:rPr>
        <w:t>(</w:t>
      </w:r>
      <w:r w:rsidR="00425C0C" w:rsidRPr="00425C0C">
        <w:rPr>
          <w:rFonts w:ascii="Times New Roman" w:eastAsiaTheme="minorEastAsia" w:hAnsi="Times New Roman" w:cs="Times New Roman"/>
          <w:iCs/>
          <w:sz w:val="28"/>
          <w:szCs w:val="28"/>
        </w:rPr>
        <w:t>6</w:t>
      </w:r>
      <w:r w:rsidR="00425C0C">
        <w:rPr>
          <w:rFonts w:ascii="Times New Roman" w:eastAsiaTheme="minorEastAsia" w:hAnsi="Times New Roman" w:cs="Times New Roman"/>
          <w:iCs/>
          <w:sz w:val="28"/>
          <w:szCs w:val="28"/>
        </w:rPr>
        <w:t>.5</w:t>
      </w:r>
      <w:r w:rsidR="00B674B4">
        <w:rPr>
          <w:rFonts w:ascii="Times New Roman" w:eastAsiaTheme="minorEastAsia" w:hAnsi="Times New Roman" w:cs="Times New Roman"/>
          <w:iCs/>
          <w:sz w:val="28"/>
          <w:szCs w:val="28"/>
        </w:rPr>
        <w:t>)</w:t>
      </w:r>
    </w:p>
    <w:p w14:paraId="5F2F16EE" w14:textId="77777777" w:rsidR="00074982" w:rsidRDefault="007219C0" w:rsidP="006617F5">
      <w:pPr>
        <w:spacing w:after="0" w:line="25" w:lineRule="atLeast"/>
        <w:ind w:firstLine="567"/>
        <w:jc w:val="both"/>
        <w:rPr>
          <w:rFonts w:ascii="Times New Roman" w:hAnsi="Times New Roman" w:cs="Times New Roman"/>
          <w:sz w:val="28"/>
          <w:szCs w:val="28"/>
        </w:rPr>
      </w:pPr>
      <w:r w:rsidRPr="00CE3517">
        <w:rPr>
          <w:rFonts w:ascii="Times New Roman" w:hAnsi="Times New Roman" w:cs="Times New Roman"/>
          <w:sz w:val="28"/>
          <w:szCs w:val="28"/>
        </w:rPr>
        <w:t xml:space="preserve">Якщо доданки мають один знак, то гранична відносна похибка їх суми не перевищує найбільшої з граничних відносних похибок доданків. </w:t>
      </w:r>
    </w:p>
    <w:p w14:paraId="49436262" w14:textId="25CA2120" w:rsidR="007219C0" w:rsidRDefault="00E74DBE" w:rsidP="006617F5">
      <w:pPr>
        <w:spacing w:after="0" w:line="25" w:lineRule="atLeast"/>
        <w:ind w:firstLine="567"/>
        <w:jc w:val="center"/>
        <w:rPr>
          <w:rFonts w:ascii="Times New Roman" w:hAnsi="Times New Roman" w:cs="Times New Roman"/>
          <w:i/>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δ</m:t>
            </m:r>
          </m:e>
          <m:sub>
            <m:r>
              <w:rPr>
                <w:rFonts w:ascii="Cambria Math" w:hAnsi="Cambria Math" w:cs="Times New Roman"/>
                <w:sz w:val="28"/>
                <w:szCs w:val="28"/>
              </w:rPr>
              <m:t>Σ</m:t>
            </m:r>
          </m:sub>
        </m:sSub>
        <m:r>
          <w:rPr>
            <w:rFonts w:ascii="Cambria Math" w:hAnsi="Cambria Math" w:cs="Times New Roman"/>
            <w:sz w:val="28"/>
            <w:szCs w:val="28"/>
          </w:rPr>
          <m:t>=</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Δ</m:t>
                </m:r>
              </m:e>
              <m:sub>
                <m:r>
                  <w:rPr>
                    <w:rFonts w:ascii="Cambria Math" w:hAnsi="Cambria Math" w:cs="Times New Roman"/>
                    <w:sz w:val="28"/>
                    <w:szCs w:val="28"/>
                  </w:rPr>
                  <m:t>Σ</m:t>
                </m:r>
              </m:sub>
            </m:sSub>
          </m:num>
          <m:den>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1</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2</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N</m:t>
                </m:r>
              </m:sub>
            </m:sSub>
          </m:den>
        </m:f>
        <m:r>
          <w:rPr>
            <w:rFonts w:ascii="Cambria Math" w:hAnsi="Cambria Math" w:cs="Times New Roman"/>
            <w:sz w:val="28"/>
            <w:szCs w:val="28"/>
          </w:rPr>
          <m:t>=</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Δx</m:t>
                </m:r>
              </m:e>
              <m:sub>
                <m:r>
                  <w:rPr>
                    <w:rFonts w:ascii="Cambria Math" w:hAnsi="Cambria Math" w:cs="Times New Roman"/>
                    <w:sz w:val="28"/>
                    <w:szCs w:val="28"/>
                  </w:rPr>
                  <m:t>1</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Δx</m:t>
                </m:r>
              </m:e>
              <m:sub>
                <m:r>
                  <w:rPr>
                    <w:rFonts w:ascii="Cambria Math" w:hAnsi="Cambria Math" w:cs="Times New Roman"/>
                    <w:sz w:val="28"/>
                    <w:szCs w:val="28"/>
                  </w:rPr>
                  <m:t>2</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…+Δx</m:t>
                </m:r>
              </m:e>
              <m:sub>
                <m:r>
                  <w:rPr>
                    <w:rFonts w:ascii="Cambria Math" w:hAnsi="Cambria Math" w:cs="Times New Roman"/>
                    <w:sz w:val="28"/>
                    <w:szCs w:val="28"/>
                  </w:rPr>
                  <m:t>N</m:t>
                </m:r>
              </m:sub>
            </m:sSub>
          </m:num>
          <m:den>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1</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2</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N</m:t>
                </m:r>
              </m:sub>
            </m:sSub>
          </m:den>
        </m:f>
        <m:r>
          <w:rPr>
            <w:rFonts w:ascii="Cambria Math" w:hAnsi="Cambria Math" w:cs="Times New Roman"/>
            <w:sz w:val="28"/>
            <w:szCs w:val="28"/>
          </w:rPr>
          <m:t>=</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1</m:t>
                </m:r>
              </m:sub>
            </m:sSub>
            <m:sSub>
              <m:sSubPr>
                <m:ctrlPr>
                  <w:rPr>
                    <w:rFonts w:ascii="Cambria Math" w:hAnsi="Cambria Math" w:cs="Times New Roman"/>
                    <w:i/>
                    <w:sz w:val="28"/>
                    <w:szCs w:val="28"/>
                  </w:rPr>
                </m:ctrlPr>
              </m:sSubPr>
              <m:e>
                <m:r>
                  <w:rPr>
                    <w:rFonts w:ascii="Cambria Math" w:hAnsi="Cambria Math" w:cs="Times New Roman"/>
                    <w:sz w:val="28"/>
                    <w:szCs w:val="28"/>
                  </w:rPr>
                  <m:t>δ</m:t>
                </m:r>
              </m:e>
              <m:sub>
                <m:r>
                  <w:rPr>
                    <w:rFonts w:ascii="Cambria Math" w:hAnsi="Cambria Math" w:cs="Times New Roman"/>
                    <w:sz w:val="28"/>
                    <w:szCs w:val="28"/>
                  </w:rPr>
                  <m:t>1</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2</m:t>
                </m:r>
              </m:sub>
            </m:sSub>
            <m:sSub>
              <m:sSubPr>
                <m:ctrlPr>
                  <w:rPr>
                    <w:rFonts w:ascii="Cambria Math" w:hAnsi="Cambria Math" w:cs="Times New Roman"/>
                    <w:i/>
                    <w:sz w:val="28"/>
                    <w:szCs w:val="28"/>
                  </w:rPr>
                </m:ctrlPr>
              </m:sSubPr>
              <m:e>
                <m:r>
                  <w:rPr>
                    <w:rFonts w:ascii="Cambria Math" w:hAnsi="Cambria Math" w:cs="Times New Roman"/>
                    <w:sz w:val="28"/>
                    <w:szCs w:val="28"/>
                  </w:rPr>
                  <m:t>δ</m:t>
                </m:r>
              </m:e>
              <m:sub>
                <m:r>
                  <w:rPr>
                    <w:rFonts w:ascii="Cambria Math" w:hAnsi="Cambria Math" w:cs="Times New Roman"/>
                    <w:sz w:val="28"/>
                    <w:szCs w:val="28"/>
                  </w:rPr>
                  <m:t>2</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N</m:t>
                </m:r>
              </m:sub>
            </m:sSub>
            <m:sSub>
              <m:sSubPr>
                <m:ctrlPr>
                  <w:rPr>
                    <w:rFonts w:ascii="Cambria Math" w:hAnsi="Cambria Math" w:cs="Times New Roman"/>
                    <w:i/>
                    <w:sz w:val="28"/>
                    <w:szCs w:val="28"/>
                  </w:rPr>
                </m:ctrlPr>
              </m:sSubPr>
              <m:e>
                <m:r>
                  <w:rPr>
                    <w:rFonts w:ascii="Cambria Math" w:hAnsi="Cambria Math" w:cs="Times New Roman"/>
                    <w:sz w:val="28"/>
                    <w:szCs w:val="28"/>
                  </w:rPr>
                  <m:t>δ</m:t>
                </m:r>
              </m:e>
              <m:sub>
                <m:r>
                  <w:rPr>
                    <w:rFonts w:ascii="Cambria Math" w:hAnsi="Cambria Math" w:cs="Times New Roman"/>
                    <w:sz w:val="28"/>
                    <w:szCs w:val="28"/>
                  </w:rPr>
                  <m:t>N</m:t>
                </m:r>
              </m:sub>
            </m:sSub>
          </m:num>
          <m:den>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1</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2</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N</m:t>
                </m:r>
              </m:sub>
            </m:sSub>
          </m:den>
        </m:f>
        <m:r>
          <w:rPr>
            <w:rFonts w:ascii="Cambria Math" w:hAnsi="Cambria Math" w:cs="Times New Roman"/>
            <w:sz w:val="28"/>
            <w:szCs w:val="28"/>
          </w:rPr>
          <m:t>=</m:t>
        </m:r>
        <m:d>
          <m:dPr>
            <m:begChr m:val="{"/>
            <m:endChr m:val="}"/>
            <m:ctrlPr>
              <w:rPr>
                <w:rFonts w:ascii="Cambria Math" w:hAnsi="Cambria Math" w:cs="Times New Roman"/>
                <w:i/>
                <w:sz w:val="28"/>
                <w:szCs w:val="28"/>
              </w:rPr>
            </m:ctrlPr>
          </m:dPr>
          <m:e>
            <m:r>
              <w:rPr>
                <w:rFonts w:ascii="Cambria Math" w:hAnsi="Cambria Math" w:cs="Times New Roman"/>
                <w:sz w:val="28"/>
                <w:szCs w:val="28"/>
              </w:rPr>
              <m:t>δ=</m:t>
            </m:r>
            <m:func>
              <m:funcPr>
                <m:ctrlPr>
                  <w:rPr>
                    <w:rFonts w:ascii="Cambria Math" w:hAnsi="Cambria Math" w:cs="Times New Roman"/>
                    <w:i/>
                    <w:sz w:val="28"/>
                    <w:szCs w:val="28"/>
                  </w:rPr>
                </m:ctrlPr>
              </m:funcPr>
              <m:fName>
                <m:r>
                  <w:rPr>
                    <w:rFonts w:ascii="Cambria Math" w:hAnsi="Cambria Math" w:cs="Times New Roman"/>
                    <w:sz w:val="28"/>
                    <w:szCs w:val="28"/>
                  </w:rPr>
                  <m:t>max</m:t>
                </m:r>
              </m:fName>
              <m:e>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δ</m:t>
                        </m:r>
                      </m:e>
                      <m:sub>
                        <m:r>
                          <w:rPr>
                            <w:rFonts w:ascii="Cambria Math" w:hAnsi="Cambria Math" w:cs="Times New Roman"/>
                            <w:sz w:val="28"/>
                            <w:szCs w:val="28"/>
                          </w:rPr>
                          <m:t>i</m:t>
                        </m:r>
                      </m:sub>
                    </m:sSub>
                  </m:e>
                </m:d>
              </m:e>
            </m:func>
          </m:e>
        </m:d>
        <m:r>
          <w:rPr>
            <w:rFonts w:ascii="Cambria Math" w:hAnsi="Cambria Math" w:cs="Times New Roman"/>
            <w:sz w:val="28"/>
            <w:szCs w:val="28"/>
          </w:rPr>
          <m:t>≤</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δ(x</m:t>
                </m:r>
              </m:e>
              <m:sub>
                <m:r>
                  <w:rPr>
                    <w:rFonts w:ascii="Cambria Math" w:hAnsi="Cambria Math" w:cs="Times New Roman"/>
                    <w:sz w:val="28"/>
                    <w:szCs w:val="28"/>
                  </w:rPr>
                  <m:t>1</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2</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N</m:t>
                </m:r>
              </m:sub>
            </m:sSub>
            <m:r>
              <w:rPr>
                <w:rFonts w:ascii="Cambria Math" w:hAnsi="Cambria Math" w:cs="Times New Roman"/>
                <w:sz w:val="28"/>
                <w:szCs w:val="28"/>
              </w:rPr>
              <m:t>)</m:t>
            </m:r>
          </m:num>
          <m:den>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1</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2</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N</m:t>
                </m:r>
              </m:sub>
            </m:sSub>
          </m:den>
        </m:f>
        <m:r>
          <w:rPr>
            <w:rFonts w:ascii="Cambria Math" w:hAnsi="Cambria Math" w:cs="Times New Roman"/>
            <w:sz w:val="28"/>
            <w:szCs w:val="28"/>
          </w:rPr>
          <m:t>=δ</m:t>
        </m:r>
      </m:oMath>
      <w:r w:rsidR="00AF4563" w:rsidRPr="004477D0">
        <w:rPr>
          <w:rFonts w:ascii="Times New Roman" w:hAnsi="Times New Roman" w:cs="Times New Roman"/>
          <w:i/>
          <w:sz w:val="28"/>
          <w:szCs w:val="28"/>
        </w:rPr>
        <w:t>.</w:t>
      </w:r>
    </w:p>
    <w:p w14:paraId="39221CC6" w14:textId="4F04A5A6" w:rsidR="007219C0" w:rsidRPr="00CE3517" w:rsidRDefault="007219C0" w:rsidP="006617F5">
      <w:pPr>
        <w:spacing w:after="0" w:line="25" w:lineRule="atLeast"/>
        <w:ind w:firstLine="567"/>
        <w:jc w:val="both"/>
        <w:rPr>
          <w:rFonts w:ascii="Times New Roman" w:hAnsi="Times New Roman" w:cs="Times New Roman"/>
          <w:sz w:val="28"/>
          <w:szCs w:val="28"/>
        </w:rPr>
      </w:pPr>
      <w:r w:rsidRPr="00CE3517">
        <w:rPr>
          <w:rFonts w:ascii="Times New Roman" w:hAnsi="Times New Roman" w:cs="Times New Roman"/>
          <w:sz w:val="28"/>
          <w:szCs w:val="28"/>
        </w:rPr>
        <w:t xml:space="preserve">Додавання величин протилежного знаку (або віднімання величин однакового знаку) приводить до збільшення відносної похибки результату у порівнянні з найбільшою з відносних похибок доданків. Особливо небезпечним є віднімання дуже близьких величин. У цьому випадку відносна похибка результату може сягати неприпустимих величин. </w:t>
      </w:r>
    </w:p>
    <w:p w14:paraId="27E758F0" w14:textId="77777777" w:rsidR="009646CF" w:rsidRDefault="007219C0" w:rsidP="006617F5">
      <w:pPr>
        <w:spacing w:after="0" w:line="25" w:lineRule="atLeast"/>
        <w:ind w:firstLine="567"/>
        <w:jc w:val="both"/>
        <w:rPr>
          <w:rFonts w:ascii="Times New Roman" w:hAnsi="Times New Roman" w:cs="Times New Roman"/>
          <w:sz w:val="28"/>
          <w:szCs w:val="28"/>
        </w:rPr>
      </w:pPr>
      <w:r w:rsidRPr="00CE3517">
        <w:rPr>
          <w:rFonts w:ascii="Times New Roman" w:hAnsi="Times New Roman" w:cs="Times New Roman"/>
          <w:sz w:val="28"/>
          <w:szCs w:val="28"/>
        </w:rPr>
        <w:t xml:space="preserve">Гранична відносна похибка добутку наближених чисел дорівнює сумі граничних відносних похибок співмножників. </w:t>
      </w:r>
    </w:p>
    <w:p w14:paraId="51C0F33A" w14:textId="77777777" w:rsidR="00B674B4" w:rsidRPr="00CE3517" w:rsidRDefault="00B674B4" w:rsidP="006617F5">
      <w:pPr>
        <w:spacing w:after="0" w:line="25" w:lineRule="atLeast"/>
        <w:ind w:firstLine="567"/>
        <w:jc w:val="both"/>
        <w:rPr>
          <w:rFonts w:ascii="Times New Roman" w:hAnsi="Times New Roman" w:cs="Times New Roman"/>
          <w:sz w:val="28"/>
          <w:szCs w:val="28"/>
        </w:rPr>
      </w:pPr>
    </w:p>
    <w:p w14:paraId="53FDCEED" w14:textId="3D9E6E89" w:rsidR="00AF4563" w:rsidRPr="004477D0" w:rsidRDefault="007219C0" w:rsidP="006617F5">
      <w:pPr>
        <w:spacing w:after="0" w:line="25" w:lineRule="atLeast"/>
        <w:ind w:firstLine="567"/>
        <w:jc w:val="center"/>
        <w:rPr>
          <w:rFonts w:ascii="Times New Roman" w:hAnsi="Times New Roman" w:cs="Times New Roman"/>
          <w:sz w:val="28"/>
          <w:szCs w:val="28"/>
        </w:rPr>
      </w:pPr>
      <w:r w:rsidRPr="004477D0">
        <w:rPr>
          <w:rFonts w:ascii="Times New Roman" w:hAnsi="Times New Roman" w:cs="Times New Roman"/>
          <w:sz w:val="28"/>
          <w:szCs w:val="28"/>
        </w:rPr>
        <w:t>(</w:t>
      </w:r>
      <w:r w:rsidRPr="004477D0">
        <w:rPr>
          <w:rFonts w:ascii="Cambria Math" w:hAnsi="Cambria Math" w:cs="Cambria Math"/>
          <w:sz w:val="28"/>
          <w:szCs w:val="28"/>
        </w:rPr>
        <w:t>𝑎∓</w:t>
      </w:r>
      <w:r w:rsidRPr="004477D0">
        <w:rPr>
          <w:rFonts w:ascii="Times New Roman" w:hAnsi="Times New Roman" w:cs="Times New Roman"/>
          <w:sz w:val="28"/>
          <w:szCs w:val="28"/>
        </w:rPr>
        <w:t>Δ</w:t>
      </w:r>
      <w:r w:rsidRPr="004477D0">
        <w:rPr>
          <w:rFonts w:ascii="Cambria Math" w:hAnsi="Cambria Math" w:cs="Cambria Math"/>
          <w:sz w:val="28"/>
          <w:szCs w:val="28"/>
        </w:rPr>
        <w:t>𝑎</w:t>
      </w:r>
      <w:r w:rsidRPr="004477D0">
        <w:rPr>
          <w:rFonts w:ascii="Times New Roman" w:hAnsi="Times New Roman" w:cs="Times New Roman"/>
          <w:sz w:val="28"/>
          <w:szCs w:val="28"/>
        </w:rPr>
        <w:t>)(</w:t>
      </w:r>
      <w:r w:rsidRPr="004477D0">
        <w:rPr>
          <w:rFonts w:ascii="Cambria Math" w:hAnsi="Cambria Math" w:cs="Cambria Math"/>
          <w:sz w:val="28"/>
          <w:szCs w:val="28"/>
        </w:rPr>
        <w:t>𝑏∓</w:t>
      </w:r>
      <w:r w:rsidRPr="004477D0">
        <w:rPr>
          <w:rFonts w:ascii="Times New Roman" w:hAnsi="Times New Roman" w:cs="Times New Roman"/>
          <w:sz w:val="28"/>
          <w:szCs w:val="28"/>
        </w:rPr>
        <w:t>Δ</w:t>
      </w:r>
      <w:r w:rsidRPr="004477D0">
        <w:rPr>
          <w:rFonts w:ascii="Cambria Math" w:hAnsi="Cambria Math" w:cs="Cambria Math"/>
          <w:sz w:val="28"/>
          <w:szCs w:val="28"/>
        </w:rPr>
        <w:t>𝑏</w:t>
      </w:r>
      <w:r w:rsidRPr="004477D0">
        <w:rPr>
          <w:rFonts w:ascii="Times New Roman" w:hAnsi="Times New Roman" w:cs="Times New Roman"/>
          <w:sz w:val="28"/>
          <w:szCs w:val="28"/>
        </w:rPr>
        <w:t>)=</w:t>
      </w:r>
      <w:r w:rsidRPr="004477D0">
        <w:rPr>
          <w:rFonts w:ascii="Cambria Math" w:hAnsi="Cambria Math" w:cs="Cambria Math"/>
          <w:sz w:val="28"/>
          <w:szCs w:val="28"/>
        </w:rPr>
        <w:t>𝑎𝑏∓𝑎</w:t>
      </w:r>
      <w:r w:rsidRPr="004477D0">
        <w:rPr>
          <w:rFonts w:ascii="Times New Roman" w:hAnsi="Times New Roman" w:cs="Times New Roman"/>
          <w:sz w:val="28"/>
          <w:szCs w:val="28"/>
        </w:rPr>
        <w:t>Δ</w:t>
      </w:r>
      <w:r w:rsidRPr="004477D0">
        <w:rPr>
          <w:rFonts w:ascii="Cambria Math" w:hAnsi="Cambria Math" w:cs="Cambria Math"/>
          <w:sz w:val="28"/>
          <w:szCs w:val="28"/>
        </w:rPr>
        <w:t>𝑏∓𝑏</w:t>
      </w:r>
      <w:r w:rsidRPr="004477D0">
        <w:rPr>
          <w:rFonts w:ascii="Times New Roman" w:hAnsi="Times New Roman" w:cs="Times New Roman"/>
          <w:sz w:val="28"/>
          <w:szCs w:val="28"/>
        </w:rPr>
        <w:t>Δ</w:t>
      </w:r>
      <w:r w:rsidRPr="004477D0">
        <w:rPr>
          <w:rFonts w:ascii="Cambria Math" w:hAnsi="Cambria Math" w:cs="Cambria Math"/>
          <w:sz w:val="28"/>
          <w:szCs w:val="28"/>
        </w:rPr>
        <w:t>𝑎∓</w:t>
      </w:r>
      <w:r w:rsidRPr="004477D0">
        <w:rPr>
          <w:rFonts w:ascii="Times New Roman" w:hAnsi="Times New Roman" w:cs="Times New Roman"/>
          <w:sz w:val="28"/>
          <w:szCs w:val="28"/>
        </w:rPr>
        <w:t>Δ</w:t>
      </w:r>
      <w:r w:rsidRPr="004477D0">
        <w:rPr>
          <w:rFonts w:ascii="Cambria Math" w:hAnsi="Cambria Math" w:cs="Cambria Math"/>
          <w:sz w:val="28"/>
          <w:szCs w:val="28"/>
        </w:rPr>
        <w:t>𝑎</w:t>
      </w:r>
      <w:r w:rsidRPr="004477D0">
        <w:rPr>
          <w:rFonts w:ascii="Times New Roman" w:hAnsi="Times New Roman" w:cs="Times New Roman"/>
          <w:sz w:val="28"/>
          <w:szCs w:val="28"/>
        </w:rPr>
        <w:t>Δ</w:t>
      </w:r>
      <w:r w:rsidRPr="004477D0">
        <w:rPr>
          <w:rFonts w:ascii="Cambria Math" w:hAnsi="Cambria Math" w:cs="Cambria Math"/>
          <w:sz w:val="28"/>
          <w:szCs w:val="28"/>
        </w:rPr>
        <w:t>𝑏</w:t>
      </w:r>
      <w:r w:rsidRPr="004477D0">
        <w:rPr>
          <w:rFonts w:ascii="Times New Roman" w:hAnsi="Times New Roman" w:cs="Times New Roman"/>
          <w:sz w:val="28"/>
          <w:szCs w:val="28"/>
        </w:rPr>
        <w:t>≤</w:t>
      </w:r>
      <w:r w:rsidRPr="004477D0">
        <w:rPr>
          <w:rFonts w:ascii="Cambria Math" w:hAnsi="Cambria Math" w:cs="Cambria Math"/>
          <w:sz w:val="28"/>
          <w:szCs w:val="28"/>
        </w:rPr>
        <w:t>𝑎𝑏∓</w:t>
      </w:r>
      <w:r w:rsidRPr="004477D0">
        <w:rPr>
          <w:rFonts w:ascii="Times New Roman" w:hAnsi="Times New Roman" w:cs="Times New Roman"/>
          <w:sz w:val="28"/>
          <w:szCs w:val="28"/>
        </w:rPr>
        <w:t>(</w:t>
      </w:r>
      <w:r w:rsidRPr="004477D0">
        <w:rPr>
          <w:rFonts w:ascii="Cambria Math" w:hAnsi="Cambria Math" w:cs="Cambria Math"/>
          <w:sz w:val="28"/>
          <w:szCs w:val="28"/>
        </w:rPr>
        <w:t>𝑎</w:t>
      </w:r>
      <w:r w:rsidRPr="004477D0">
        <w:rPr>
          <w:rFonts w:ascii="Times New Roman" w:hAnsi="Times New Roman" w:cs="Times New Roman"/>
          <w:sz w:val="28"/>
          <w:szCs w:val="28"/>
        </w:rPr>
        <w:t>Δ</w:t>
      </w:r>
      <w:r w:rsidRPr="004477D0">
        <w:rPr>
          <w:rFonts w:ascii="Cambria Math" w:hAnsi="Cambria Math" w:cs="Cambria Math"/>
          <w:sz w:val="28"/>
          <w:szCs w:val="28"/>
        </w:rPr>
        <w:t>𝑏</w:t>
      </w:r>
      <w:r w:rsidRPr="004477D0">
        <w:rPr>
          <w:rFonts w:ascii="Times New Roman" w:hAnsi="Times New Roman" w:cs="Times New Roman"/>
          <w:sz w:val="28"/>
          <w:szCs w:val="28"/>
        </w:rPr>
        <w:t>+</w:t>
      </w:r>
      <w:r w:rsidRPr="004477D0">
        <w:rPr>
          <w:rFonts w:ascii="Cambria Math" w:hAnsi="Cambria Math" w:cs="Cambria Math"/>
          <w:sz w:val="28"/>
          <w:szCs w:val="28"/>
        </w:rPr>
        <w:t>𝑏</w:t>
      </w:r>
      <w:r w:rsidRPr="004477D0">
        <w:rPr>
          <w:rFonts w:ascii="Times New Roman" w:hAnsi="Times New Roman" w:cs="Times New Roman"/>
          <w:sz w:val="28"/>
          <w:szCs w:val="28"/>
        </w:rPr>
        <w:t>Δ</w:t>
      </w:r>
      <w:r w:rsidRPr="004477D0">
        <w:rPr>
          <w:rFonts w:ascii="Cambria Math" w:hAnsi="Cambria Math" w:cs="Cambria Math"/>
          <w:sz w:val="28"/>
          <w:szCs w:val="28"/>
        </w:rPr>
        <w:t>𝑎</w:t>
      </w:r>
      <w:r w:rsidRPr="004477D0">
        <w:rPr>
          <w:rFonts w:ascii="Times New Roman" w:hAnsi="Times New Roman" w:cs="Times New Roman"/>
          <w:sz w:val="28"/>
          <w:szCs w:val="28"/>
        </w:rPr>
        <w:t>+Δ</w:t>
      </w:r>
      <w:r w:rsidRPr="004477D0">
        <w:rPr>
          <w:rFonts w:ascii="Cambria Math" w:hAnsi="Cambria Math" w:cs="Cambria Math"/>
          <w:sz w:val="28"/>
          <w:szCs w:val="28"/>
        </w:rPr>
        <w:t>𝑎</w:t>
      </w:r>
      <w:r w:rsidRPr="004477D0">
        <w:rPr>
          <w:rFonts w:ascii="Times New Roman" w:hAnsi="Times New Roman" w:cs="Times New Roman"/>
          <w:sz w:val="28"/>
          <w:szCs w:val="28"/>
        </w:rPr>
        <w:t>Δ</w:t>
      </w:r>
      <w:r w:rsidRPr="004477D0">
        <w:rPr>
          <w:rFonts w:ascii="Cambria Math" w:hAnsi="Cambria Math" w:cs="Cambria Math"/>
          <w:sz w:val="28"/>
          <w:szCs w:val="28"/>
        </w:rPr>
        <w:t>𝑏</w:t>
      </w:r>
      <w:r w:rsidRPr="004477D0">
        <w:rPr>
          <w:rFonts w:ascii="Times New Roman" w:hAnsi="Times New Roman" w:cs="Times New Roman"/>
          <w:sz w:val="28"/>
          <w:szCs w:val="28"/>
        </w:rPr>
        <w:t>), Δ=</w:t>
      </w:r>
      <w:r w:rsidRPr="004477D0">
        <w:rPr>
          <w:rFonts w:ascii="Cambria Math" w:hAnsi="Cambria Math" w:cs="Cambria Math"/>
          <w:sz w:val="28"/>
          <w:szCs w:val="28"/>
        </w:rPr>
        <w:t>𝑎</w:t>
      </w:r>
      <w:r w:rsidRPr="004477D0">
        <w:rPr>
          <w:rFonts w:ascii="Times New Roman" w:hAnsi="Times New Roman" w:cs="Times New Roman"/>
          <w:sz w:val="28"/>
          <w:szCs w:val="28"/>
        </w:rPr>
        <w:t>Δ</w:t>
      </w:r>
      <w:r w:rsidRPr="004477D0">
        <w:rPr>
          <w:rFonts w:ascii="Cambria Math" w:hAnsi="Cambria Math" w:cs="Cambria Math"/>
          <w:sz w:val="28"/>
          <w:szCs w:val="28"/>
        </w:rPr>
        <w:t>𝑏</w:t>
      </w:r>
      <w:r w:rsidRPr="004477D0">
        <w:rPr>
          <w:rFonts w:ascii="Times New Roman" w:hAnsi="Times New Roman" w:cs="Times New Roman"/>
          <w:sz w:val="28"/>
          <w:szCs w:val="28"/>
        </w:rPr>
        <w:t>+</w:t>
      </w:r>
      <w:r w:rsidRPr="004477D0">
        <w:rPr>
          <w:rFonts w:ascii="Cambria Math" w:hAnsi="Cambria Math" w:cs="Cambria Math"/>
          <w:sz w:val="28"/>
          <w:szCs w:val="28"/>
        </w:rPr>
        <w:t>𝑏</w:t>
      </w:r>
      <w:r w:rsidRPr="004477D0">
        <w:rPr>
          <w:rFonts w:ascii="Times New Roman" w:hAnsi="Times New Roman" w:cs="Times New Roman"/>
          <w:sz w:val="28"/>
          <w:szCs w:val="28"/>
        </w:rPr>
        <w:t>Δ</w:t>
      </w:r>
      <w:r w:rsidRPr="004477D0">
        <w:rPr>
          <w:rFonts w:ascii="Cambria Math" w:hAnsi="Cambria Math" w:cs="Cambria Math"/>
          <w:sz w:val="28"/>
          <w:szCs w:val="28"/>
        </w:rPr>
        <w:t>𝑎</w:t>
      </w:r>
      <w:r w:rsidRPr="004477D0">
        <w:rPr>
          <w:rFonts w:ascii="Times New Roman" w:hAnsi="Times New Roman" w:cs="Times New Roman"/>
          <w:sz w:val="28"/>
          <w:szCs w:val="28"/>
        </w:rPr>
        <w:t>+Δ</w:t>
      </w:r>
      <w:r w:rsidRPr="004477D0">
        <w:rPr>
          <w:rFonts w:ascii="Cambria Math" w:hAnsi="Cambria Math" w:cs="Cambria Math"/>
          <w:sz w:val="28"/>
          <w:szCs w:val="28"/>
        </w:rPr>
        <w:t>𝑎</w:t>
      </w:r>
      <w:r w:rsidRPr="004477D0">
        <w:rPr>
          <w:rFonts w:ascii="Times New Roman" w:hAnsi="Times New Roman" w:cs="Times New Roman"/>
          <w:sz w:val="28"/>
          <w:szCs w:val="28"/>
        </w:rPr>
        <w:t>Δ</w:t>
      </w:r>
      <w:r w:rsidRPr="004477D0">
        <w:rPr>
          <w:rFonts w:ascii="Cambria Math" w:hAnsi="Cambria Math" w:cs="Cambria Math"/>
          <w:sz w:val="28"/>
          <w:szCs w:val="28"/>
        </w:rPr>
        <w:t>𝑏</w:t>
      </w:r>
      <w:r w:rsidRPr="004477D0">
        <w:rPr>
          <w:rFonts w:ascii="Times New Roman" w:hAnsi="Times New Roman" w:cs="Times New Roman"/>
          <w:sz w:val="28"/>
          <w:szCs w:val="28"/>
        </w:rPr>
        <w:t>≈</w:t>
      </w:r>
      <w:r w:rsidRPr="004477D0">
        <w:rPr>
          <w:rFonts w:ascii="Cambria Math" w:hAnsi="Cambria Math" w:cs="Cambria Math"/>
          <w:sz w:val="28"/>
          <w:szCs w:val="28"/>
        </w:rPr>
        <w:t>𝑎</w:t>
      </w:r>
      <w:r w:rsidRPr="004477D0">
        <w:rPr>
          <w:rFonts w:ascii="Times New Roman" w:hAnsi="Times New Roman" w:cs="Times New Roman"/>
          <w:sz w:val="28"/>
          <w:szCs w:val="28"/>
        </w:rPr>
        <w:t>Δ</w:t>
      </w:r>
      <w:r w:rsidRPr="004477D0">
        <w:rPr>
          <w:rFonts w:ascii="Cambria Math" w:hAnsi="Cambria Math" w:cs="Cambria Math"/>
          <w:sz w:val="28"/>
          <w:szCs w:val="28"/>
        </w:rPr>
        <w:t>𝑏</w:t>
      </w:r>
      <w:r w:rsidRPr="004477D0">
        <w:rPr>
          <w:rFonts w:ascii="Times New Roman" w:hAnsi="Times New Roman" w:cs="Times New Roman"/>
          <w:sz w:val="28"/>
          <w:szCs w:val="28"/>
        </w:rPr>
        <w:t>+</w:t>
      </w:r>
      <w:r w:rsidRPr="004477D0">
        <w:rPr>
          <w:rFonts w:ascii="Cambria Math" w:hAnsi="Cambria Math" w:cs="Cambria Math"/>
          <w:sz w:val="28"/>
          <w:szCs w:val="28"/>
        </w:rPr>
        <w:t>𝑏</w:t>
      </w:r>
      <w:r w:rsidRPr="004477D0">
        <w:rPr>
          <w:rFonts w:ascii="Times New Roman" w:hAnsi="Times New Roman" w:cs="Times New Roman"/>
          <w:sz w:val="28"/>
          <w:szCs w:val="28"/>
        </w:rPr>
        <w:t>Δ</w:t>
      </w:r>
      <w:r w:rsidRPr="004477D0">
        <w:rPr>
          <w:rFonts w:ascii="Cambria Math" w:hAnsi="Cambria Math" w:cs="Cambria Math"/>
          <w:sz w:val="28"/>
          <w:szCs w:val="28"/>
        </w:rPr>
        <w:t>𝑎</w:t>
      </w:r>
      <w:r w:rsidRPr="004477D0">
        <w:rPr>
          <w:rFonts w:ascii="Times New Roman" w:hAnsi="Times New Roman" w:cs="Times New Roman"/>
          <w:sz w:val="28"/>
          <w:szCs w:val="28"/>
        </w:rPr>
        <w:t>,</w:t>
      </w:r>
    </w:p>
    <w:p w14:paraId="6CB6A33B" w14:textId="64E5BF2B" w:rsidR="007219C0" w:rsidRDefault="004477D0" w:rsidP="006617F5">
      <w:pPr>
        <w:spacing w:after="0" w:line="25" w:lineRule="atLeast"/>
        <w:ind w:firstLine="567"/>
        <w:jc w:val="right"/>
        <w:rPr>
          <w:rFonts w:ascii="Times New Roman" w:eastAsiaTheme="minorEastAsia" w:hAnsi="Times New Roman" w:cs="Times New Roman"/>
          <w:bCs/>
          <w:sz w:val="28"/>
          <w:szCs w:val="28"/>
        </w:rPr>
      </w:pPr>
      <m:oMath>
        <m:r>
          <w:rPr>
            <w:rFonts w:ascii="Cambria Math" w:hAnsi="Cambria Math" w:cs="Times New Roman"/>
            <w:sz w:val="28"/>
            <w:szCs w:val="28"/>
          </w:rPr>
          <m:t>δ≈</m:t>
        </m:r>
        <m:f>
          <m:fPr>
            <m:ctrlPr>
              <w:rPr>
                <w:rFonts w:ascii="Cambria Math" w:hAnsi="Cambria Math" w:cs="Times New Roman"/>
                <w:bCs/>
                <w:i/>
                <w:iCs/>
                <w:sz w:val="28"/>
                <w:szCs w:val="28"/>
              </w:rPr>
            </m:ctrlPr>
          </m:fPr>
          <m:num>
            <m:r>
              <w:rPr>
                <w:rFonts w:ascii="Cambria Math" w:hAnsi="Cambria Math" w:cs="Times New Roman"/>
                <w:sz w:val="28"/>
                <w:szCs w:val="28"/>
              </w:rPr>
              <m:t>Δ</m:t>
            </m:r>
          </m:num>
          <m:den>
            <m:r>
              <w:rPr>
                <w:rFonts w:ascii="Cambria Math" w:hAnsi="Cambria Math" w:cs="Times New Roman"/>
                <w:sz w:val="28"/>
                <w:szCs w:val="28"/>
              </w:rPr>
              <m:t>ab</m:t>
            </m:r>
          </m:den>
        </m:f>
        <m:r>
          <w:rPr>
            <w:rFonts w:ascii="Cambria Math" w:hAnsi="Cambria Math" w:cs="Times New Roman"/>
            <w:sz w:val="28"/>
            <w:szCs w:val="28"/>
          </w:rPr>
          <m:t>=</m:t>
        </m:r>
        <m:f>
          <m:fPr>
            <m:ctrlPr>
              <w:rPr>
                <w:rFonts w:ascii="Cambria Math" w:hAnsi="Cambria Math" w:cs="Times New Roman"/>
                <w:bCs/>
                <w:i/>
                <w:iCs/>
                <w:sz w:val="28"/>
                <w:szCs w:val="28"/>
              </w:rPr>
            </m:ctrlPr>
          </m:fPr>
          <m:num>
            <m:r>
              <w:rPr>
                <w:rFonts w:ascii="Cambria Math" w:hAnsi="Cambria Math" w:cs="Times New Roman"/>
                <w:sz w:val="28"/>
                <w:szCs w:val="28"/>
              </w:rPr>
              <m:t>aΔb+bΔa</m:t>
            </m:r>
          </m:num>
          <m:den>
            <m:r>
              <w:rPr>
                <w:rFonts w:ascii="Cambria Math" w:hAnsi="Cambria Math" w:cs="Times New Roman"/>
                <w:sz w:val="28"/>
                <w:szCs w:val="28"/>
              </w:rPr>
              <m:t>ab</m:t>
            </m:r>
          </m:den>
        </m:f>
        <m:r>
          <w:rPr>
            <w:rFonts w:ascii="Cambria Math" w:hAnsi="Cambria Math" w:cs="Times New Roman"/>
            <w:sz w:val="28"/>
            <w:szCs w:val="28"/>
          </w:rPr>
          <m:t>=</m:t>
        </m:r>
        <m:f>
          <m:fPr>
            <m:ctrlPr>
              <w:rPr>
                <w:rFonts w:ascii="Cambria Math" w:hAnsi="Cambria Math" w:cs="Times New Roman"/>
                <w:bCs/>
                <w:i/>
                <w:iCs/>
                <w:sz w:val="28"/>
                <w:szCs w:val="28"/>
              </w:rPr>
            </m:ctrlPr>
          </m:fPr>
          <m:num>
            <m:r>
              <w:rPr>
                <w:rFonts w:ascii="Cambria Math" w:hAnsi="Cambria Math" w:cs="Times New Roman"/>
                <w:sz w:val="28"/>
                <w:szCs w:val="28"/>
              </w:rPr>
              <m:t>Δb</m:t>
            </m:r>
          </m:num>
          <m:den>
            <m:r>
              <w:rPr>
                <w:rFonts w:ascii="Cambria Math" w:hAnsi="Cambria Math" w:cs="Times New Roman"/>
                <w:sz w:val="28"/>
                <w:szCs w:val="28"/>
              </w:rPr>
              <m:t>b</m:t>
            </m:r>
          </m:den>
        </m:f>
        <m:r>
          <w:rPr>
            <w:rFonts w:ascii="Cambria Math" w:hAnsi="Cambria Math" w:cs="Times New Roman"/>
            <w:sz w:val="28"/>
            <w:szCs w:val="28"/>
          </w:rPr>
          <m:t>+</m:t>
        </m:r>
        <m:f>
          <m:fPr>
            <m:ctrlPr>
              <w:rPr>
                <w:rFonts w:ascii="Cambria Math" w:hAnsi="Cambria Math" w:cs="Times New Roman"/>
                <w:bCs/>
                <w:i/>
                <w:iCs/>
                <w:sz w:val="28"/>
                <w:szCs w:val="28"/>
              </w:rPr>
            </m:ctrlPr>
          </m:fPr>
          <m:num>
            <m:r>
              <w:rPr>
                <w:rFonts w:ascii="Cambria Math" w:hAnsi="Cambria Math" w:cs="Times New Roman"/>
                <w:sz w:val="28"/>
                <w:szCs w:val="28"/>
              </w:rPr>
              <m:t>Δa</m:t>
            </m:r>
          </m:num>
          <m:den>
            <m:r>
              <w:rPr>
                <w:rFonts w:ascii="Cambria Math" w:hAnsi="Cambria Math" w:cs="Times New Roman"/>
                <w:sz w:val="28"/>
                <w:szCs w:val="28"/>
              </w:rPr>
              <m:t>a</m:t>
            </m:r>
          </m:den>
        </m:f>
        <m:r>
          <w:rPr>
            <w:rFonts w:ascii="Cambria Math" w:hAnsi="Cambria Math" w:cs="Times New Roman"/>
            <w:sz w:val="28"/>
            <w:szCs w:val="28"/>
          </w:rPr>
          <m:t>=δa+δb</m:t>
        </m:r>
      </m:oMath>
      <w:r w:rsidR="00AF4563" w:rsidRPr="004477D0">
        <w:rPr>
          <w:rFonts w:ascii="Times New Roman" w:eastAsiaTheme="minorEastAsia" w:hAnsi="Times New Roman" w:cs="Times New Roman"/>
          <w:bCs/>
          <w:i/>
          <w:iCs/>
          <w:sz w:val="28"/>
          <w:szCs w:val="28"/>
        </w:rPr>
        <w:t>.</w:t>
      </w:r>
      <w:r w:rsidR="00B674B4">
        <w:rPr>
          <w:rFonts w:ascii="Times New Roman" w:eastAsiaTheme="minorEastAsia" w:hAnsi="Times New Roman" w:cs="Times New Roman"/>
          <w:bCs/>
          <w:i/>
          <w:iCs/>
          <w:sz w:val="28"/>
          <w:szCs w:val="28"/>
        </w:rPr>
        <w:t xml:space="preserve">                          </w:t>
      </w:r>
      <w:r w:rsidR="00B674B4">
        <w:rPr>
          <w:rFonts w:ascii="Times New Roman" w:eastAsiaTheme="minorEastAsia" w:hAnsi="Times New Roman" w:cs="Times New Roman"/>
          <w:bCs/>
          <w:sz w:val="28"/>
          <w:szCs w:val="28"/>
        </w:rPr>
        <w:t>(</w:t>
      </w:r>
      <w:r w:rsidR="00425C0C">
        <w:rPr>
          <w:rFonts w:ascii="Times New Roman" w:eastAsiaTheme="minorEastAsia" w:hAnsi="Times New Roman" w:cs="Times New Roman"/>
          <w:bCs/>
          <w:sz w:val="28"/>
          <w:szCs w:val="28"/>
        </w:rPr>
        <w:t>6.6</w:t>
      </w:r>
      <w:r w:rsidR="00B674B4">
        <w:rPr>
          <w:rFonts w:ascii="Times New Roman" w:eastAsiaTheme="minorEastAsia" w:hAnsi="Times New Roman" w:cs="Times New Roman"/>
          <w:bCs/>
          <w:sz w:val="28"/>
          <w:szCs w:val="28"/>
        </w:rPr>
        <w:t>)</w:t>
      </w:r>
    </w:p>
    <w:p w14:paraId="18A363F2" w14:textId="77777777" w:rsidR="00B674B4" w:rsidRPr="00B674B4" w:rsidRDefault="00B674B4" w:rsidP="006617F5">
      <w:pPr>
        <w:spacing w:after="0" w:line="25" w:lineRule="atLeast"/>
        <w:ind w:firstLine="567"/>
        <w:jc w:val="right"/>
        <w:rPr>
          <w:rFonts w:ascii="Times New Roman" w:hAnsi="Times New Roman" w:cs="Times New Roman"/>
          <w:bCs/>
          <w:sz w:val="28"/>
          <w:szCs w:val="28"/>
        </w:rPr>
      </w:pPr>
    </w:p>
    <w:p w14:paraId="35A0FD54" w14:textId="77777777" w:rsidR="007219C0" w:rsidRPr="00CE3517" w:rsidRDefault="007219C0" w:rsidP="006617F5">
      <w:pPr>
        <w:spacing w:after="0" w:line="25" w:lineRule="atLeast"/>
        <w:ind w:firstLine="567"/>
        <w:jc w:val="both"/>
        <w:rPr>
          <w:rFonts w:ascii="Times New Roman" w:hAnsi="Times New Roman" w:cs="Times New Roman"/>
          <w:sz w:val="28"/>
          <w:szCs w:val="28"/>
        </w:rPr>
      </w:pPr>
      <w:r w:rsidRPr="00CE3517">
        <w:rPr>
          <w:rFonts w:ascii="Times New Roman" w:hAnsi="Times New Roman" w:cs="Times New Roman"/>
          <w:sz w:val="28"/>
          <w:szCs w:val="28"/>
        </w:rPr>
        <w:t>Абсолютна гранична похибка добутку виражається через відносну граничну похибку як Δ=|</w:t>
      </w:r>
      <w:r w:rsidRPr="00CE3517">
        <w:rPr>
          <w:rFonts w:ascii="Cambria Math" w:hAnsi="Cambria Math" w:cs="Cambria Math"/>
          <w:sz w:val="28"/>
          <w:szCs w:val="28"/>
        </w:rPr>
        <w:t>𝑎𝑏</w:t>
      </w:r>
      <w:r w:rsidRPr="00CE3517">
        <w:rPr>
          <w:rFonts w:ascii="Times New Roman" w:hAnsi="Times New Roman" w:cs="Times New Roman"/>
          <w:sz w:val="28"/>
          <w:szCs w:val="28"/>
        </w:rPr>
        <w:t>|∙</w:t>
      </w:r>
      <w:r w:rsidRPr="00CE3517">
        <w:rPr>
          <w:rFonts w:ascii="Cambria Math" w:hAnsi="Cambria Math" w:cs="Cambria Math"/>
          <w:sz w:val="28"/>
          <w:szCs w:val="28"/>
        </w:rPr>
        <w:t>𝛿</w:t>
      </w:r>
      <w:r w:rsidRPr="00CE3517">
        <w:rPr>
          <w:rFonts w:ascii="Times New Roman" w:hAnsi="Times New Roman" w:cs="Times New Roman"/>
          <w:i/>
          <w:iCs/>
          <w:sz w:val="28"/>
          <w:szCs w:val="28"/>
        </w:rPr>
        <w:t>.</w:t>
      </w:r>
      <w:r w:rsidRPr="00CE3517">
        <w:rPr>
          <w:rFonts w:ascii="Times New Roman" w:hAnsi="Times New Roman" w:cs="Times New Roman"/>
          <w:sz w:val="28"/>
          <w:szCs w:val="28"/>
        </w:rPr>
        <w:t xml:space="preserve"> </w:t>
      </w:r>
    </w:p>
    <w:p w14:paraId="7C2352C2" w14:textId="77777777" w:rsidR="007219C0" w:rsidRPr="00CE3517" w:rsidRDefault="007219C0" w:rsidP="006617F5">
      <w:pPr>
        <w:spacing w:after="0" w:line="25" w:lineRule="atLeast"/>
        <w:ind w:firstLine="567"/>
        <w:jc w:val="both"/>
        <w:rPr>
          <w:rFonts w:ascii="Times New Roman" w:hAnsi="Times New Roman" w:cs="Times New Roman"/>
          <w:sz w:val="28"/>
          <w:szCs w:val="28"/>
        </w:rPr>
      </w:pPr>
      <w:r w:rsidRPr="00CE3517">
        <w:rPr>
          <w:rFonts w:ascii="Times New Roman" w:hAnsi="Times New Roman" w:cs="Times New Roman"/>
          <w:sz w:val="28"/>
          <w:szCs w:val="28"/>
        </w:rPr>
        <w:t xml:space="preserve">Гранична відносна похибка m-го степеня числа в m разів більша граничної відносної похибки самого числа. </w:t>
      </w:r>
    </w:p>
    <w:p w14:paraId="722AD51C" w14:textId="77777777" w:rsidR="007219C0" w:rsidRPr="00CE3517" w:rsidRDefault="007219C0" w:rsidP="006617F5">
      <w:pPr>
        <w:spacing w:after="0" w:line="25" w:lineRule="atLeast"/>
        <w:ind w:firstLine="567"/>
        <w:jc w:val="both"/>
        <w:rPr>
          <w:rFonts w:ascii="Times New Roman" w:hAnsi="Times New Roman" w:cs="Times New Roman"/>
          <w:sz w:val="28"/>
          <w:szCs w:val="28"/>
        </w:rPr>
      </w:pPr>
      <w:r w:rsidRPr="00CE3517">
        <w:rPr>
          <w:rFonts w:ascii="Times New Roman" w:hAnsi="Times New Roman" w:cs="Times New Roman"/>
          <w:sz w:val="28"/>
          <w:szCs w:val="28"/>
        </w:rPr>
        <w:t xml:space="preserve">При множенні наближеного числа на точний множник </w:t>
      </w:r>
      <w:r w:rsidRPr="00CE3517">
        <w:rPr>
          <w:rFonts w:ascii="Times New Roman" w:hAnsi="Times New Roman" w:cs="Times New Roman"/>
          <w:i/>
          <w:iCs/>
          <w:sz w:val="28"/>
          <w:szCs w:val="28"/>
        </w:rPr>
        <w:t>k</w:t>
      </w:r>
      <w:r w:rsidRPr="00CE3517">
        <w:rPr>
          <w:rFonts w:ascii="Times New Roman" w:hAnsi="Times New Roman" w:cs="Times New Roman"/>
          <w:sz w:val="28"/>
          <w:szCs w:val="28"/>
        </w:rPr>
        <w:t xml:space="preserve"> відносна гранична похибка не змінюється, а абсолютна гранична похибка збільшується в </w:t>
      </w:r>
      <w:r w:rsidRPr="00CE3517">
        <w:rPr>
          <w:rFonts w:ascii="Times New Roman" w:hAnsi="Times New Roman" w:cs="Times New Roman"/>
          <w:i/>
          <w:iCs/>
          <w:sz w:val="28"/>
          <w:szCs w:val="28"/>
        </w:rPr>
        <w:t>k</w:t>
      </w:r>
      <w:r w:rsidRPr="00CE3517">
        <w:rPr>
          <w:rFonts w:ascii="Times New Roman" w:hAnsi="Times New Roman" w:cs="Times New Roman"/>
          <w:sz w:val="28"/>
          <w:szCs w:val="28"/>
        </w:rPr>
        <w:t xml:space="preserve"> разів. </w:t>
      </w:r>
    </w:p>
    <w:p w14:paraId="703E7E18" w14:textId="77777777" w:rsidR="007219C0" w:rsidRPr="00CE3517" w:rsidRDefault="007219C0" w:rsidP="006617F5">
      <w:pPr>
        <w:spacing w:after="0" w:line="25" w:lineRule="atLeast"/>
        <w:ind w:firstLine="567"/>
        <w:jc w:val="both"/>
        <w:rPr>
          <w:rFonts w:ascii="Times New Roman" w:hAnsi="Times New Roman" w:cs="Times New Roman"/>
          <w:sz w:val="28"/>
          <w:szCs w:val="28"/>
        </w:rPr>
      </w:pPr>
      <w:r w:rsidRPr="00CE3517">
        <w:rPr>
          <w:rFonts w:ascii="Times New Roman" w:hAnsi="Times New Roman" w:cs="Times New Roman"/>
          <w:sz w:val="28"/>
          <w:szCs w:val="28"/>
        </w:rPr>
        <w:t xml:space="preserve">Гранична відносна похибка частки наближених чисел дорівнює сумі граничних відносних похибок діленого та дільника. </w:t>
      </w:r>
    </w:p>
    <w:p w14:paraId="28498A3F" w14:textId="548E36CC" w:rsidR="007219C0" w:rsidRDefault="007219C0" w:rsidP="006617F5">
      <w:pPr>
        <w:spacing w:after="0" w:line="25" w:lineRule="atLeast"/>
        <w:ind w:firstLine="567"/>
        <w:jc w:val="both"/>
        <w:rPr>
          <w:rFonts w:ascii="Times New Roman" w:hAnsi="Times New Roman" w:cs="Times New Roman"/>
          <w:sz w:val="28"/>
          <w:szCs w:val="28"/>
        </w:rPr>
      </w:pPr>
      <w:r w:rsidRPr="00CE3517">
        <w:rPr>
          <w:rFonts w:ascii="Times New Roman" w:hAnsi="Times New Roman" w:cs="Times New Roman"/>
          <w:sz w:val="28"/>
          <w:szCs w:val="28"/>
        </w:rPr>
        <w:t xml:space="preserve">Розглянемо логарифм частки </w:t>
      </w:r>
      <w:r w:rsidRPr="00CE3517">
        <w:rPr>
          <w:rFonts w:ascii="Cambria Math" w:hAnsi="Cambria Math" w:cs="Cambria Math"/>
          <w:i/>
          <w:iCs/>
          <w:sz w:val="28"/>
          <w:szCs w:val="28"/>
        </w:rPr>
        <w:t>𝑢</w:t>
      </w:r>
      <w:r w:rsidRPr="00CE3517">
        <w:rPr>
          <w:rFonts w:ascii="Times New Roman" w:hAnsi="Times New Roman" w:cs="Times New Roman"/>
          <w:i/>
          <w:iCs/>
          <w:sz w:val="28"/>
          <w:szCs w:val="28"/>
        </w:rPr>
        <w:t>=</w:t>
      </w:r>
      <w:r w:rsidRPr="00CE3517">
        <w:rPr>
          <w:rFonts w:ascii="Cambria Math" w:hAnsi="Cambria Math" w:cs="Cambria Math"/>
          <w:sz w:val="28"/>
          <w:szCs w:val="28"/>
        </w:rPr>
        <w:t>𝑎</w:t>
      </w:r>
      <w:r w:rsidR="009646CF" w:rsidRPr="00CE3517">
        <w:rPr>
          <w:rFonts w:ascii="Times New Roman" w:hAnsi="Times New Roman" w:cs="Times New Roman"/>
          <w:sz w:val="28"/>
          <w:szCs w:val="28"/>
        </w:rPr>
        <w:t>/</w:t>
      </w:r>
      <w:r w:rsidRPr="00CE3517">
        <w:rPr>
          <w:rFonts w:ascii="Cambria Math" w:hAnsi="Cambria Math" w:cs="Cambria Math"/>
          <w:sz w:val="28"/>
          <w:szCs w:val="28"/>
        </w:rPr>
        <w:t>𝑏</w:t>
      </w:r>
      <w:r w:rsidRPr="00CE3517">
        <w:rPr>
          <w:rFonts w:ascii="Times New Roman" w:hAnsi="Times New Roman" w:cs="Times New Roman"/>
          <w:i/>
          <w:iCs/>
          <w:sz w:val="28"/>
          <w:szCs w:val="28"/>
        </w:rPr>
        <w:t>:</w:t>
      </w:r>
      <w:r w:rsidRPr="00CE3517">
        <w:rPr>
          <w:rFonts w:ascii="Times New Roman" w:hAnsi="Times New Roman" w:cs="Times New Roman"/>
          <w:sz w:val="28"/>
          <w:szCs w:val="28"/>
        </w:rPr>
        <w:t xml:space="preserve"> </w:t>
      </w:r>
    </w:p>
    <w:p w14:paraId="159EC7A0" w14:textId="77777777" w:rsidR="00B674B4" w:rsidRPr="00CE3517" w:rsidRDefault="00B674B4" w:rsidP="006617F5">
      <w:pPr>
        <w:spacing w:after="0" w:line="25" w:lineRule="atLeast"/>
        <w:ind w:firstLine="567"/>
        <w:jc w:val="both"/>
        <w:rPr>
          <w:rFonts w:ascii="Times New Roman" w:hAnsi="Times New Roman" w:cs="Times New Roman"/>
          <w:sz w:val="28"/>
          <w:szCs w:val="28"/>
        </w:rPr>
      </w:pPr>
    </w:p>
    <w:p w14:paraId="3F37D85E" w14:textId="5DF63930" w:rsidR="008740C1" w:rsidRPr="004477D0" w:rsidRDefault="00E74DBE" w:rsidP="006617F5">
      <w:pPr>
        <w:spacing w:after="0" w:line="25" w:lineRule="atLeast"/>
        <w:ind w:firstLine="567"/>
        <w:jc w:val="both"/>
        <w:rPr>
          <w:rFonts w:ascii="Times New Roman" w:eastAsiaTheme="minorEastAsia" w:hAnsi="Times New Roman" w:cs="Times New Roman"/>
          <w:i/>
          <w:iCs/>
          <w:sz w:val="28"/>
          <w:szCs w:val="28"/>
        </w:rPr>
      </w:pPr>
      <m:oMathPara>
        <m:oMath>
          <m:func>
            <m:funcPr>
              <m:ctrlPr>
                <w:rPr>
                  <w:rFonts w:ascii="Cambria Math" w:hAnsi="Cambria Math" w:cs="Times New Roman"/>
                  <w:i/>
                  <w:iCs/>
                  <w:sz w:val="28"/>
                  <w:szCs w:val="28"/>
                </w:rPr>
              </m:ctrlPr>
            </m:funcPr>
            <m:fName>
              <m:r>
                <w:rPr>
                  <w:rFonts w:ascii="Cambria Math" w:hAnsi="Cambria Math" w:cs="Times New Roman"/>
                  <w:sz w:val="28"/>
                  <w:szCs w:val="28"/>
                </w:rPr>
                <m:t>ln</m:t>
              </m:r>
            </m:fName>
            <m:e>
              <m:d>
                <m:dPr>
                  <m:ctrlPr>
                    <w:rPr>
                      <w:rFonts w:ascii="Cambria Math" w:hAnsi="Cambria Math" w:cs="Times New Roman"/>
                      <w:i/>
                      <w:iCs/>
                      <w:sz w:val="28"/>
                      <w:szCs w:val="28"/>
                    </w:rPr>
                  </m:ctrlPr>
                </m:dPr>
                <m:e>
                  <m:r>
                    <w:rPr>
                      <w:rFonts w:ascii="Cambria Math" w:hAnsi="Cambria Math" w:cs="Times New Roman"/>
                      <w:sz w:val="28"/>
                      <w:szCs w:val="28"/>
                    </w:rPr>
                    <m:t>u</m:t>
                  </m:r>
                </m:e>
              </m:d>
            </m:e>
          </m:func>
          <m:r>
            <w:rPr>
              <w:rFonts w:ascii="Cambria Math" w:hAnsi="Cambria Math" w:cs="Times New Roman"/>
              <w:sz w:val="28"/>
              <w:szCs w:val="28"/>
            </w:rPr>
            <m:t>=</m:t>
          </m:r>
          <m:func>
            <m:funcPr>
              <m:ctrlPr>
                <w:rPr>
                  <w:rFonts w:ascii="Cambria Math" w:hAnsi="Cambria Math" w:cs="Times New Roman"/>
                  <w:i/>
                  <w:iCs/>
                  <w:sz w:val="28"/>
                  <w:szCs w:val="28"/>
                </w:rPr>
              </m:ctrlPr>
            </m:funcPr>
            <m:fName>
              <m:r>
                <w:rPr>
                  <w:rFonts w:ascii="Cambria Math" w:hAnsi="Cambria Math" w:cs="Times New Roman"/>
                  <w:sz w:val="28"/>
                  <w:szCs w:val="28"/>
                </w:rPr>
                <m:t>ln</m:t>
              </m:r>
            </m:fName>
            <m:e>
              <m:d>
                <m:dPr>
                  <m:ctrlPr>
                    <w:rPr>
                      <w:rFonts w:ascii="Cambria Math" w:hAnsi="Cambria Math" w:cs="Times New Roman"/>
                      <w:i/>
                      <w:iCs/>
                      <w:sz w:val="28"/>
                      <w:szCs w:val="28"/>
                    </w:rPr>
                  </m:ctrlPr>
                </m:dPr>
                <m:e>
                  <m:r>
                    <w:rPr>
                      <w:rFonts w:ascii="Cambria Math" w:hAnsi="Cambria Math" w:cs="Times New Roman"/>
                      <w:sz w:val="28"/>
                      <w:szCs w:val="28"/>
                    </w:rPr>
                    <m:t>a</m:t>
                  </m:r>
                </m:e>
              </m:d>
            </m:e>
          </m:func>
          <m:r>
            <w:rPr>
              <w:rFonts w:ascii="Cambria Math" w:hAnsi="Cambria Math" w:cs="Times New Roman"/>
              <w:sz w:val="28"/>
              <w:szCs w:val="28"/>
            </w:rPr>
            <m:t>-</m:t>
          </m:r>
          <m:func>
            <m:funcPr>
              <m:ctrlPr>
                <w:rPr>
                  <w:rFonts w:ascii="Cambria Math" w:hAnsi="Cambria Math" w:cs="Times New Roman"/>
                  <w:i/>
                  <w:iCs/>
                  <w:sz w:val="28"/>
                  <w:szCs w:val="28"/>
                </w:rPr>
              </m:ctrlPr>
            </m:funcPr>
            <m:fName>
              <m:r>
                <w:rPr>
                  <w:rFonts w:ascii="Cambria Math" w:hAnsi="Cambria Math" w:cs="Times New Roman"/>
                  <w:sz w:val="28"/>
                  <w:szCs w:val="28"/>
                </w:rPr>
                <m:t>ln</m:t>
              </m:r>
            </m:fName>
            <m:e>
              <m:d>
                <m:dPr>
                  <m:ctrlPr>
                    <w:rPr>
                      <w:rFonts w:ascii="Cambria Math" w:hAnsi="Cambria Math" w:cs="Times New Roman"/>
                      <w:i/>
                      <w:iCs/>
                      <w:sz w:val="28"/>
                      <w:szCs w:val="28"/>
                    </w:rPr>
                  </m:ctrlPr>
                </m:dPr>
                <m:e>
                  <m:r>
                    <w:rPr>
                      <w:rFonts w:ascii="Cambria Math" w:hAnsi="Cambria Math" w:cs="Times New Roman"/>
                      <w:sz w:val="28"/>
                      <w:szCs w:val="28"/>
                    </w:rPr>
                    <m:t>b</m:t>
                  </m:r>
                </m:e>
              </m:d>
            </m:e>
          </m:func>
          <m:r>
            <w:rPr>
              <w:rFonts w:ascii="Cambria Math" w:hAnsi="Cambria Math" w:cs="Times New Roman"/>
              <w:sz w:val="28"/>
              <w:szCs w:val="28"/>
            </w:rPr>
            <m:t>Δ</m:t>
          </m:r>
          <m:func>
            <m:funcPr>
              <m:ctrlPr>
                <w:rPr>
                  <w:rFonts w:ascii="Cambria Math" w:hAnsi="Cambria Math" w:cs="Times New Roman"/>
                  <w:i/>
                  <w:iCs/>
                  <w:sz w:val="28"/>
                  <w:szCs w:val="28"/>
                </w:rPr>
              </m:ctrlPr>
            </m:funcPr>
            <m:fName>
              <m:r>
                <w:rPr>
                  <w:rFonts w:ascii="Cambria Math" w:hAnsi="Cambria Math" w:cs="Times New Roman"/>
                  <w:sz w:val="28"/>
                  <w:szCs w:val="28"/>
                </w:rPr>
                <m:t>ln</m:t>
              </m:r>
            </m:fName>
            <m:e>
              <m:d>
                <m:dPr>
                  <m:ctrlPr>
                    <w:rPr>
                      <w:rFonts w:ascii="Cambria Math" w:hAnsi="Cambria Math" w:cs="Times New Roman"/>
                      <w:i/>
                      <w:iCs/>
                      <w:sz w:val="28"/>
                      <w:szCs w:val="28"/>
                    </w:rPr>
                  </m:ctrlPr>
                </m:dPr>
                <m:e>
                  <m:r>
                    <w:rPr>
                      <w:rFonts w:ascii="Cambria Math" w:hAnsi="Cambria Math" w:cs="Times New Roman"/>
                      <w:sz w:val="28"/>
                      <w:szCs w:val="28"/>
                    </w:rPr>
                    <m:t>x</m:t>
                  </m:r>
                </m:e>
              </m:d>
            </m:e>
          </m:func>
          <m:r>
            <w:rPr>
              <w:rFonts w:ascii="Cambria Math" w:hAnsi="Cambria Math" w:cs="Times New Roman"/>
              <w:sz w:val="28"/>
              <w:szCs w:val="28"/>
            </w:rPr>
            <m:t>≈</m:t>
          </m:r>
          <m:f>
            <m:fPr>
              <m:ctrlPr>
                <w:rPr>
                  <w:rFonts w:ascii="Cambria Math" w:hAnsi="Cambria Math" w:cs="Times New Roman"/>
                  <w:i/>
                  <w:iCs/>
                  <w:sz w:val="28"/>
                  <w:szCs w:val="28"/>
                </w:rPr>
              </m:ctrlPr>
            </m:fPr>
            <m:num>
              <m:r>
                <w:rPr>
                  <w:rFonts w:ascii="Cambria Math" w:hAnsi="Cambria Math" w:cs="Times New Roman"/>
                  <w:sz w:val="28"/>
                  <w:szCs w:val="28"/>
                </w:rPr>
                <m:t>d</m:t>
              </m:r>
              <m:d>
                <m:dPr>
                  <m:ctrlPr>
                    <w:rPr>
                      <w:rFonts w:ascii="Cambria Math" w:hAnsi="Cambria Math" w:cs="Times New Roman"/>
                      <w:i/>
                      <w:iCs/>
                      <w:sz w:val="28"/>
                      <w:szCs w:val="28"/>
                    </w:rPr>
                  </m:ctrlPr>
                </m:dPr>
                <m:e>
                  <m:func>
                    <m:funcPr>
                      <m:ctrlPr>
                        <w:rPr>
                          <w:rFonts w:ascii="Cambria Math" w:hAnsi="Cambria Math" w:cs="Times New Roman"/>
                          <w:i/>
                          <w:iCs/>
                          <w:sz w:val="28"/>
                          <w:szCs w:val="28"/>
                        </w:rPr>
                      </m:ctrlPr>
                    </m:funcPr>
                    <m:fName>
                      <m:r>
                        <w:rPr>
                          <w:rFonts w:ascii="Cambria Math" w:hAnsi="Cambria Math" w:cs="Times New Roman"/>
                          <w:sz w:val="28"/>
                          <w:szCs w:val="28"/>
                        </w:rPr>
                        <m:t>ln</m:t>
                      </m:r>
                    </m:fName>
                    <m:e>
                      <m:d>
                        <m:dPr>
                          <m:ctrlPr>
                            <w:rPr>
                              <w:rFonts w:ascii="Cambria Math" w:hAnsi="Cambria Math" w:cs="Times New Roman"/>
                              <w:i/>
                              <w:iCs/>
                              <w:sz w:val="28"/>
                              <w:szCs w:val="28"/>
                            </w:rPr>
                          </m:ctrlPr>
                        </m:dPr>
                        <m:e>
                          <m:r>
                            <w:rPr>
                              <w:rFonts w:ascii="Cambria Math" w:hAnsi="Cambria Math" w:cs="Times New Roman"/>
                              <w:sz w:val="28"/>
                              <w:szCs w:val="28"/>
                            </w:rPr>
                            <m:t>x</m:t>
                          </m:r>
                        </m:e>
                      </m:d>
                    </m:e>
                  </m:func>
                </m:e>
              </m:d>
            </m:num>
            <m:den>
              <m:r>
                <w:rPr>
                  <w:rFonts w:ascii="Cambria Math" w:hAnsi="Cambria Math" w:cs="Times New Roman"/>
                  <w:sz w:val="28"/>
                  <w:szCs w:val="28"/>
                </w:rPr>
                <m:t>dx</m:t>
              </m:r>
            </m:den>
          </m:f>
          <m:r>
            <w:rPr>
              <w:rFonts w:ascii="Cambria Math" w:hAnsi="Cambria Math" w:cs="Times New Roman"/>
              <w:sz w:val="28"/>
              <w:szCs w:val="28"/>
            </w:rPr>
            <m:t>dx=</m:t>
          </m:r>
          <m:f>
            <m:fPr>
              <m:ctrlPr>
                <w:rPr>
                  <w:rFonts w:ascii="Cambria Math" w:hAnsi="Cambria Math" w:cs="Times New Roman"/>
                  <w:i/>
                  <w:iCs/>
                  <w:sz w:val="28"/>
                  <w:szCs w:val="28"/>
                </w:rPr>
              </m:ctrlPr>
            </m:fPr>
            <m:num>
              <m:r>
                <w:rPr>
                  <w:rFonts w:ascii="Cambria Math" w:hAnsi="Cambria Math" w:cs="Times New Roman"/>
                  <w:sz w:val="28"/>
                  <w:szCs w:val="28"/>
                </w:rPr>
                <m:t>dx</m:t>
              </m:r>
            </m:num>
            <m:den>
              <m:r>
                <w:rPr>
                  <w:rFonts w:ascii="Cambria Math" w:hAnsi="Cambria Math" w:cs="Times New Roman"/>
                  <w:sz w:val="28"/>
                  <w:szCs w:val="28"/>
                </w:rPr>
                <m:t>x</m:t>
              </m:r>
            </m:den>
          </m:f>
          <m:r>
            <w:rPr>
              <w:rFonts w:ascii="Cambria Math" w:hAnsi="Cambria Math" w:cs="Times New Roman"/>
              <w:sz w:val="28"/>
              <w:szCs w:val="28"/>
            </w:rPr>
            <m:t>≈</m:t>
          </m:r>
          <m:f>
            <m:fPr>
              <m:ctrlPr>
                <w:rPr>
                  <w:rFonts w:ascii="Cambria Math" w:hAnsi="Cambria Math" w:cs="Times New Roman"/>
                  <w:i/>
                  <w:iCs/>
                  <w:sz w:val="28"/>
                  <w:szCs w:val="28"/>
                </w:rPr>
              </m:ctrlPr>
            </m:fPr>
            <m:num>
              <m:r>
                <w:rPr>
                  <w:rFonts w:ascii="Cambria Math" w:hAnsi="Cambria Math" w:cs="Times New Roman"/>
                  <w:sz w:val="28"/>
                  <w:szCs w:val="28"/>
                </w:rPr>
                <m:t>Δx</m:t>
              </m:r>
            </m:num>
            <m:den>
              <m:r>
                <w:rPr>
                  <w:rFonts w:ascii="Cambria Math" w:hAnsi="Cambria Math" w:cs="Times New Roman"/>
                  <w:sz w:val="28"/>
                  <w:szCs w:val="28"/>
                </w:rPr>
                <m:t>x</m:t>
              </m:r>
            </m:den>
          </m:f>
          <m:r>
            <w:rPr>
              <w:rFonts w:ascii="Cambria Math" w:hAnsi="Cambria Math" w:cs="Times New Roman"/>
              <w:sz w:val="28"/>
              <w:szCs w:val="28"/>
            </w:rPr>
            <m:t>,</m:t>
          </m:r>
        </m:oMath>
      </m:oMathPara>
    </w:p>
    <w:p w14:paraId="2FCE98C0" w14:textId="44670449" w:rsidR="008740C1" w:rsidRPr="004477D0" w:rsidRDefault="004477D0" w:rsidP="006617F5">
      <w:pPr>
        <w:spacing w:after="0" w:line="25" w:lineRule="atLeast"/>
        <w:ind w:firstLine="567"/>
        <w:jc w:val="both"/>
        <w:rPr>
          <w:rFonts w:ascii="Times New Roman" w:eastAsiaTheme="minorEastAsia" w:hAnsi="Times New Roman" w:cs="Times New Roman"/>
          <w:i/>
          <w:iCs/>
          <w:sz w:val="28"/>
          <w:szCs w:val="28"/>
        </w:rPr>
      </w:pPr>
      <m:oMathPara>
        <m:oMath>
          <m:r>
            <w:rPr>
              <w:rFonts w:ascii="Cambria Math" w:hAnsi="Cambria Math" w:cs="Times New Roman"/>
              <w:sz w:val="28"/>
              <w:szCs w:val="28"/>
            </w:rPr>
            <m:t>Δ</m:t>
          </m:r>
          <m:func>
            <m:funcPr>
              <m:ctrlPr>
                <w:rPr>
                  <w:rFonts w:ascii="Cambria Math" w:hAnsi="Cambria Math" w:cs="Times New Roman"/>
                  <w:i/>
                  <w:iCs/>
                  <w:sz w:val="28"/>
                  <w:szCs w:val="28"/>
                </w:rPr>
              </m:ctrlPr>
            </m:funcPr>
            <m:fName>
              <m:r>
                <w:rPr>
                  <w:rFonts w:ascii="Cambria Math" w:hAnsi="Cambria Math" w:cs="Times New Roman"/>
                  <w:sz w:val="28"/>
                  <w:szCs w:val="28"/>
                </w:rPr>
                <m:t>ln</m:t>
              </m:r>
            </m:fName>
            <m:e>
              <m:d>
                <m:dPr>
                  <m:ctrlPr>
                    <w:rPr>
                      <w:rFonts w:ascii="Cambria Math" w:hAnsi="Cambria Math" w:cs="Times New Roman"/>
                      <w:i/>
                      <w:iCs/>
                      <w:sz w:val="28"/>
                      <w:szCs w:val="28"/>
                    </w:rPr>
                  </m:ctrlPr>
                </m:dPr>
                <m:e>
                  <m:r>
                    <w:rPr>
                      <w:rFonts w:ascii="Cambria Math" w:hAnsi="Cambria Math" w:cs="Times New Roman"/>
                      <w:sz w:val="28"/>
                      <w:szCs w:val="28"/>
                    </w:rPr>
                    <m:t>u</m:t>
                  </m:r>
                </m:e>
              </m:d>
            </m:e>
          </m:func>
          <m:r>
            <w:rPr>
              <w:rFonts w:ascii="Cambria Math" w:hAnsi="Cambria Math" w:cs="Times New Roman"/>
              <w:sz w:val="28"/>
              <w:szCs w:val="28"/>
            </w:rPr>
            <m:t>=</m:t>
          </m:r>
          <m:f>
            <m:fPr>
              <m:ctrlPr>
                <w:rPr>
                  <w:rFonts w:ascii="Cambria Math" w:hAnsi="Cambria Math" w:cs="Times New Roman"/>
                  <w:i/>
                  <w:iCs/>
                  <w:sz w:val="28"/>
                  <w:szCs w:val="28"/>
                </w:rPr>
              </m:ctrlPr>
            </m:fPr>
            <m:num>
              <m:r>
                <w:rPr>
                  <w:rFonts w:ascii="Cambria Math" w:hAnsi="Cambria Math" w:cs="Times New Roman"/>
                  <w:sz w:val="28"/>
                  <w:szCs w:val="28"/>
                </w:rPr>
                <m:t>Δa</m:t>
              </m:r>
            </m:num>
            <m:den>
              <m:r>
                <w:rPr>
                  <w:rFonts w:ascii="Cambria Math" w:hAnsi="Cambria Math" w:cs="Times New Roman"/>
                  <w:sz w:val="28"/>
                  <w:szCs w:val="28"/>
                </w:rPr>
                <m:t>a</m:t>
              </m:r>
            </m:den>
          </m:f>
          <m:r>
            <w:rPr>
              <w:rFonts w:ascii="Cambria Math" w:hAnsi="Cambria Math" w:cs="Times New Roman"/>
              <w:sz w:val="28"/>
              <w:szCs w:val="28"/>
            </w:rPr>
            <m:t>+</m:t>
          </m:r>
          <m:f>
            <m:fPr>
              <m:ctrlPr>
                <w:rPr>
                  <w:rFonts w:ascii="Cambria Math" w:hAnsi="Cambria Math" w:cs="Times New Roman"/>
                  <w:i/>
                  <w:iCs/>
                  <w:sz w:val="28"/>
                  <w:szCs w:val="28"/>
                </w:rPr>
              </m:ctrlPr>
            </m:fPr>
            <m:num>
              <m:r>
                <w:rPr>
                  <w:rFonts w:ascii="Cambria Math" w:hAnsi="Cambria Math" w:cs="Times New Roman"/>
                  <w:sz w:val="28"/>
                  <w:szCs w:val="28"/>
                </w:rPr>
                <m:t>Δb</m:t>
              </m:r>
            </m:num>
            <m:den>
              <m:r>
                <w:rPr>
                  <w:rFonts w:ascii="Cambria Math" w:hAnsi="Cambria Math" w:cs="Times New Roman"/>
                  <w:sz w:val="28"/>
                  <w:szCs w:val="28"/>
                </w:rPr>
                <m:t>b</m:t>
              </m:r>
            </m:den>
          </m:f>
          <m:r>
            <w:rPr>
              <w:rFonts w:ascii="Cambria Math" w:hAnsi="Cambria Math" w:cs="Times New Roman"/>
              <w:sz w:val="28"/>
              <w:szCs w:val="28"/>
            </w:rPr>
            <m:t>≈</m:t>
          </m:r>
          <m:f>
            <m:fPr>
              <m:ctrlPr>
                <w:rPr>
                  <w:rFonts w:ascii="Cambria Math" w:hAnsi="Cambria Math" w:cs="Times New Roman"/>
                  <w:i/>
                  <w:iCs/>
                  <w:sz w:val="28"/>
                  <w:szCs w:val="28"/>
                </w:rPr>
              </m:ctrlPr>
            </m:fPr>
            <m:num>
              <m:r>
                <w:rPr>
                  <w:rFonts w:ascii="Cambria Math" w:hAnsi="Cambria Math" w:cs="Times New Roman"/>
                  <w:sz w:val="28"/>
                  <w:szCs w:val="28"/>
                </w:rPr>
                <m:t>Δu</m:t>
              </m:r>
            </m:num>
            <m:den>
              <m:r>
                <w:rPr>
                  <w:rFonts w:ascii="Cambria Math" w:hAnsi="Cambria Math" w:cs="Times New Roman"/>
                  <w:sz w:val="28"/>
                  <w:szCs w:val="28"/>
                </w:rPr>
                <m:t>u</m:t>
              </m:r>
            </m:den>
          </m:f>
          <m:r>
            <w:rPr>
              <w:rFonts w:ascii="Cambria Math" w:hAnsi="Cambria Math" w:cs="Times New Roman"/>
              <w:sz w:val="28"/>
              <w:szCs w:val="28"/>
            </w:rPr>
            <m:t>,</m:t>
          </m:r>
        </m:oMath>
      </m:oMathPara>
    </w:p>
    <w:p w14:paraId="28496CA7" w14:textId="5132E1C9" w:rsidR="007219C0" w:rsidRDefault="004477D0" w:rsidP="006617F5">
      <w:pPr>
        <w:spacing w:after="0" w:line="25" w:lineRule="atLeast"/>
        <w:ind w:firstLine="567"/>
        <w:jc w:val="right"/>
        <w:rPr>
          <w:rFonts w:ascii="Times New Roman" w:eastAsiaTheme="minorEastAsia" w:hAnsi="Times New Roman" w:cs="Times New Roman"/>
          <w:sz w:val="28"/>
          <w:szCs w:val="28"/>
        </w:rPr>
      </w:pPr>
      <m:oMath>
        <m:r>
          <w:rPr>
            <w:rFonts w:ascii="Cambria Math" w:hAnsi="Cambria Math" w:cs="Times New Roman"/>
            <w:sz w:val="28"/>
            <w:szCs w:val="28"/>
          </w:rPr>
          <m:t>δ≈</m:t>
        </m:r>
        <m:d>
          <m:dPr>
            <m:begChr m:val="|"/>
            <m:endChr m:val="|"/>
            <m:ctrlPr>
              <w:rPr>
                <w:rFonts w:ascii="Cambria Math" w:hAnsi="Cambria Math" w:cs="Times New Roman"/>
                <w:i/>
                <w:iCs/>
                <w:sz w:val="28"/>
                <w:szCs w:val="28"/>
              </w:rPr>
            </m:ctrlPr>
          </m:dPr>
          <m:e>
            <m:f>
              <m:fPr>
                <m:ctrlPr>
                  <w:rPr>
                    <w:rFonts w:ascii="Cambria Math" w:hAnsi="Cambria Math" w:cs="Times New Roman"/>
                    <w:i/>
                    <w:iCs/>
                    <w:sz w:val="28"/>
                    <w:szCs w:val="28"/>
                  </w:rPr>
                </m:ctrlPr>
              </m:fPr>
              <m:num>
                <m:r>
                  <w:rPr>
                    <w:rFonts w:ascii="Cambria Math" w:hAnsi="Cambria Math" w:cs="Times New Roman"/>
                    <w:sz w:val="28"/>
                    <w:szCs w:val="28"/>
                  </w:rPr>
                  <m:t>Δu</m:t>
                </m:r>
              </m:num>
              <m:den>
                <m:r>
                  <w:rPr>
                    <w:rFonts w:ascii="Cambria Math" w:hAnsi="Cambria Math" w:cs="Times New Roman"/>
                    <w:sz w:val="28"/>
                    <w:szCs w:val="28"/>
                  </w:rPr>
                  <m:t>u</m:t>
                </m:r>
              </m:den>
            </m:f>
          </m:e>
        </m:d>
        <m:r>
          <w:rPr>
            <w:rFonts w:ascii="Cambria Math" w:hAnsi="Cambria Math" w:cs="Times New Roman"/>
            <w:sz w:val="28"/>
            <w:szCs w:val="28"/>
          </w:rPr>
          <m:t>≤</m:t>
        </m:r>
        <m:d>
          <m:dPr>
            <m:begChr m:val="|"/>
            <m:endChr m:val="|"/>
            <m:ctrlPr>
              <w:rPr>
                <w:rFonts w:ascii="Cambria Math" w:hAnsi="Cambria Math" w:cs="Times New Roman"/>
                <w:i/>
                <w:iCs/>
                <w:sz w:val="28"/>
                <w:szCs w:val="28"/>
              </w:rPr>
            </m:ctrlPr>
          </m:dPr>
          <m:e>
            <m:f>
              <m:fPr>
                <m:ctrlPr>
                  <w:rPr>
                    <w:rFonts w:ascii="Cambria Math" w:hAnsi="Cambria Math" w:cs="Times New Roman"/>
                    <w:i/>
                    <w:iCs/>
                    <w:sz w:val="28"/>
                    <w:szCs w:val="28"/>
                  </w:rPr>
                </m:ctrlPr>
              </m:fPr>
              <m:num>
                <m:r>
                  <w:rPr>
                    <w:rFonts w:ascii="Cambria Math" w:hAnsi="Cambria Math" w:cs="Times New Roman"/>
                    <w:sz w:val="28"/>
                    <w:szCs w:val="28"/>
                  </w:rPr>
                  <m:t>Δa</m:t>
                </m:r>
              </m:num>
              <m:den>
                <m:r>
                  <w:rPr>
                    <w:rFonts w:ascii="Cambria Math" w:hAnsi="Cambria Math" w:cs="Times New Roman"/>
                    <w:sz w:val="28"/>
                    <w:szCs w:val="28"/>
                  </w:rPr>
                  <m:t>a</m:t>
                </m:r>
              </m:den>
            </m:f>
          </m:e>
        </m:d>
        <m:r>
          <w:rPr>
            <w:rFonts w:ascii="Cambria Math" w:hAnsi="Cambria Math" w:cs="Times New Roman"/>
            <w:sz w:val="28"/>
            <w:szCs w:val="28"/>
          </w:rPr>
          <m:t>+</m:t>
        </m:r>
        <m:d>
          <m:dPr>
            <m:begChr m:val="|"/>
            <m:endChr m:val="|"/>
            <m:ctrlPr>
              <w:rPr>
                <w:rFonts w:ascii="Cambria Math" w:hAnsi="Cambria Math" w:cs="Times New Roman"/>
                <w:i/>
                <w:iCs/>
                <w:sz w:val="28"/>
                <w:szCs w:val="28"/>
              </w:rPr>
            </m:ctrlPr>
          </m:dPr>
          <m:e>
            <m:f>
              <m:fPr>
                <m:ctrlPr>
                  <w:rPr>
                    <w:rFonts w:ascii="Cambria Math" w:hAnsi="Cambria Math" w:cs="Times New Roman"/>
                    <w:i/>
                    <w:iCs/>
                    <w:sz w:val="28"/>
                    <w:szCs w:val="28"/>
                  </w:rPr>
                </m:ctrlPr>
              </m:fPr>
              <m:num>
                <m:r>
                  <w:rPr>
                    <w:rFonts w:ascii="Cambria Math" w:hAnsi="Cambria Math" w:cs="Times New Roman"/>
                    <w:sz w:val="28"/>
                    <w:szCs w:val="28"/>
                  </w:rPr>
                  <m:t>Δb</m:t>
                </m:r>
              </m:num>
              <m:den>
                <m:r>
                  <w:rPr>
                    <w:rFonts w:ascii="Cambria Math" w:hAnsi="Cambria Math" w:cs="Times New Roman"/>
                    <w:sz w:val="28"/>
                    <w:szCs w:val="28"/>
                  </w:rPr>
                  <m:t>b</m:t>
                </m:r>
              </m:den>
            </m:f>
          </m:e>
        </m:d>
        <m:r>
          <w:rPr>
            <w:rFonts w:ascii="Cambria Math" w:hAnsi="Cambria Math" w:cs="Times New Roman"/>
            <w:sz w:val="28"/>
            <w:szCs w:val="28"/>
          </w:rPr>
          <m:t>=δa+δb</m:t>
        </m:r>
      </m:oMath>
      <w:r w:rsidR="008740C1" w:rsidRPr="004477D0">
        <w:rPr>
          <w:rFonts w:ascii="Times New Roman" w:eastAsiaTheme="minorEastAsia" w:hAnsi="Times New Roman" w:cs="Times New Roman"/>
          <w:i/>
          <w:iCs/>
          <w:sz w:val="28"/>
          <w:szCs w:val="28"/>
        </w:rPr>
        <w:t>.</w:t>
      </w:r>
      <w:r w:rsidR="00B674B4">
        <w:rPr>
          <w:rFonts w:ascii="Times New Roman" w:eastAsiaTheme="minorEastAsia" w:hAnsi="Times New Roman" w:cs="Times New Roman"/>
          <w:i/>
          <w:iCs/>
          <w:sz w:val="28"/>
          <w:szCs w:val="28"/>
        </w:rPr>
        <w:t xml:space="preserve">                             </w:t>
      </w:r>
      <w:r w:rsidR="00B674B4">
        <w:rPr>
          <w:rFonts w:ascii="Times New Roman" w:eastAsiaTheme="minorEastAsia" w:hAnsi="Times New Roman" w:cs="Times New Roman"/>
          <w:sz w:val="28"/>
          <w:szCs w:val="28"/>
        </w:rPr>
        <w:t>(</w:t>
      </w:r>
      <w:r w:rsidR="00425C0C">
        <w:rPr>
          <w:rFonts w:ascii="Times New Roman" w:eastAsiaTheme="minorEastAsia" w:hAnsi="Times New Roman" w:cs="Times New Roman"/>
          <w:sz w:val="28"/>
          <w:szCs w:val="28"/>
        </w:rPr>
        <w:t>6.7</w:t>
      </w:r>
      <w:r w:rsidR="00B674B4">
        <w:rPr>
          <w:rFonts w:ascii="Times New Roman" w:eastAsiaTheme="minorEastAsia" w:hAnsi="Times New Roman" w:cs="Times New Roman"/>
          <w:sz w:val="28"/>
          <w:szCs w:val="28"/>
        </w:rPr>
        <w:t>)</w:t>
      </w:r>
    </w:p>
    <w:p w14:paraId="3AB3AD29" w14:textId="77777777" w:rsidR="00B674B4" w:rsidRPr="00B674B4" w:rsidRDefault="00B674B4" w:rsidP="006617F5">
      <w:pPr>
        <w:spacing w:after="0" w:line="25" w:lineRule="atLeast"/>
        <w:ind w:firstLine="567"/>
        <w:jc w:val="right"/>
        <w:rPr>
          <w:rFonts w:ascii="Times New Roman" w:hAnsi="Times New Roman" w:cs="Times New Roman"/>
          <w:sz w:val="28"/>
          <w:szCs w:val="28"/>
        </w:rPr>
      </w:pPr>
    </w:p>
    <w:p w14:paraId="23DA0D60" w14:textId="77777777" w:rsidR="007219C0" w:rsidRPr="00CE3517" w:rsidRDefault="007219C0" w:rsidP="006617F5">
      <w:pPr>
        <w:spacing w:after="0" w:line="25" w:lineRule="atLeast"/>
        <w:ind w:firstLine="567"/>
        <w:jc w:val="both"/>
        <w:rPr>
          <w:rFonts w:ascii="Times New Roman" w:hAnsi="Times New Roman" w:cs="Times New Roman"/>
          <w:sz w:val="28"/>
          <w:szCs w:val="28"/>
        </w:rPr>
      </w:pPr>
      <w:r w:rsidRPr="004477D0">
        <w:rPr>
          <w:rFonts w:ascii="Times New Roman" w:hAnsi="Times New Roman" w:cs="Times New Roman"/>
          <w:sz w:val="28"/>
          <w:szCs w:val="28"/>
        </w:rPr>
        <w:t>Якщо кількість правильних знаків в най</w:t>
      </w:r>
      <w:r w:rsidRPr="00CE3517">
        <w:rPr>
          <w:rFonts w:ascii="Times New Roman" w:hAnsi="Times New Roman" w:cs="Times New Roman"/>
          <w:sz w:val="28"/>
          <w:szCs w:val="28"/>
        </w:rPr>
        <w:t xml:space="preserve">менш точному із співмножників, дільника чи діленого – </w:t>
      </w:r>
      <w:r w:rsidRPr="00CE3517">
        <w:rPr>
          <w:rFonts w:ascii="Times New Roman" w:hAnsi="Times New Roman" w:cs="Times New Roman"/>
          <w:i/>
          <w:iCs/>
          <w:sz w:val="28"/>
          <w:szCs w:val="28"/>
        </w:rPr>
        <w:t>m</w:t>
      </w:r>
      <w:r w:rsidRPr="00CE3517">
        <w:rPr>
          <w:rFonts w:ascii="Times New Roman" w:hAnsi="Times New Roman" w:cs="Times New Roman"/>
          <w:sz w:val="28"/>
          <w:szCs w:val="28"/>
        </w:rPr>
        <w:t xml:space="preserve">, то кількість правильних знаків в добутку/ частці на одну або дві одиниці менше </w:t>
      </w:r>
      <w:r w:rsidRPr="00CE3517">
        <w:rPr>
          <w:rFonts w:ascii="Times New Roman" w:hAnsi="Times New Roman" w:cs="Times New Roman"/>
          <w:i/>
          <w:iCs/>
          <w:sz w:val="28"/>
          <w:szCs w:val="28"/>
        </w:rPr>
        <w:t>m</w:t>
      </w:r>
      <w:r w:rsidRPr="00CE3517">
        <w:rPr>
          <w:rFonts w:ascii="Times New Roman" w:hAnsi="Times New Roman" w:cs="Times New Roman"/>
          <w:sz w:val="28"/>
          <w:szCs w:val="28"/>
        </w:rPr>
        <w:t xml:space="preserve">. </w:t>
      </w:r>
    </w:p>
    <w:p w14:paraId="7F3FD305" w14:textId="627F6423" w:rsidR="007219C0" w:rsidRPr="00CE3517" w:rsidRDefault="007219C0" w:rsidP="006617F5">
      <w:pPr>
        <w:spacing w:after="0" w:line="25" w:lineRule="atLeast"/>
        <w:ind w:firstLine="567"/>
        <w:jc w:val="both"/>
        <w:rPr>
          <w:rFonts w:ascii="Times New Roman" w:hAnsi="Times New Roman" w:cs="Times New Roman"/>
          <w:sz w:val="28"/>
          <w:szCs w:val="28"/>
        </w:rPr>
      </w:pPr>
      <w:r w:rsidRPr="00CE3517">
        <w:rPr>
          <w:rFonts w:ascii="Times New Roman" w:hAnsi="Times New Roman" w:cs="Times New Roman"/>
          <w:sz w:val="28"/>
          <w:szCs w:val="28"/>
        </w:rPr>
        <w:t xml:space="preserve">Щоб провести розрахунки з числами різної абсолютної точності потрібно: </w:t>
      </w:r>
    </w:p>
    <w:p w14:paraId="4E8F5B08" w14:textId="280CBAE1" w:rsidR="007219C0" w:rsidRPr="00CE3517" w:rsidRDefault="007219C0" w:rsidP="006617F5">
      <w:pPr>
        <w:spacing w:after="0" w:line="25" w:lineRule="atLeast"/>
        <w:ind w:firstLine="567"/>
        <w:jc w:val="both"/>
        <w:rPr>
          <w:rFonts w:ascii="Times New Roman" w:hAnsi="Times New Roman" w:cs="Times New Roman"/>
          <w:sz w:val="28"/>
          <w:szCs w:val="28"/>
        </w:rPr>
      </w:pPr>
      <w:r w:rsidRPr="00CE3517">
        <w:rPr>
          <w:rFonts w:ascii="Times New Roman" w:hAnsi="Times New Roman" w:cs="Times New Roman"/>
          <w:sz w:val="28"/>
          <w:szCs w:val="28"/>
        </w:rPr>
        <w:t>̶</w:t>
      </w:r>
      <w:r w:rsidR="002F7A21" w:rsidRPr="00CE3517">
        <w:rPr>
          <w:rFonts w:ascii="Times New Roman" w:hAnsi="Times New Roman" w:cs="Times New Roman"/>
          <w:sz w:val="28"/>
          <w:szCs w:val="28"/>
        </w:rPr>
        <w:t xml:space="preserve"> </w:t>
      </w:r>
      <w:r w:rsidR="00425C0C">
        <w:rPr>
          <w:rFonts w:ascii="Times New Roman" w:hAnsi="Times New Roman" w:cs="Times New Roman"/>
          <w:sz w:val="28"/>
          <w:szCs w:val="28"/>
        </w:rPr>
        <w:t xml:space="preserve"> </w:t>
      </w:r>
      <w:r w:rsidRPr="00CE3517">
        <w:rPr>
          <w:rFonts w:ascii="Times New Roman" w:hAnsi="Times New Roman" w:cs="Times New Roman"/>
          <w:sz w:val="28"/>
          <w:szCs w:val="28"/>
        </w:rPr>
        <w:t xml:space="preserve">виділити числа, які мають найменшу кількість правильних цифр; </w:t>
      </w:r>
    </w:p>
    <w:p w14:paraId="6CA41141" w14:textId="0B6A21EF" w:rsidR="007219C0" w:rsidRPr="00CE3517" w:rsidRDefault="007219C0" w:rsidP="006617F5">
      <w:pPr>
        <w:spacing w:after="0" w:line="25" w:lineRule="atLeast"/>
        <w:ind w:firstLine="567"/>
        <w:jc w:val="both"/>
        <w:rPr>
          <w:rFonts w:ascii="Times New Roman" w:hAnsi="Times New Roman" w:cs="Times New Roman"/>
          <w:sz w:val="28"/>
          <w:szCs w:val="28"/>
        </w:rPr>
      </w:pPr>
      <w:r w:rsidRPr="00CE3517">
        <w:rPr>
          <w:rFonts w:ascii="Times New Roman" w:hAnsi="Times New Roman" w:cs="Times New Roman"/>
          <w:sz w:val="28"/>
          <w:szCs w:val="28"/>
        </w:rPr>
        <w:t>̶</w:t>
      </w:r>
      <w:r w:rsidR="002F7A21" w:rsidRPr="00CE3517">
        <w:rPr>
          <w:rFonts w:ascii="Times New Roman" w:hAnsi="Times New Roman" w:cs="Times New Roman"/>
          <w:sz w:val="28"/>
          <w:szCs w:val="28"/>
        </w:rPr>
        <w:t xml:space="preserve"> </w:t>
      </w:r>
      <w:r w:rsidR="00425C0C">
        <w:rPr>
          <w:rFonts w:ascii="Times New Roman" w:hAnsi="Times New Roman" w:cs="Times New Roman"/>
          <w:sz w:val="28"/>
          <w:szCs w:val="28"/>
        </w:rPr>
        <w:t xml:space="preserve"> </w:t>
      </w:r>
      <w:r w:rsidRPr="00CE3517">
        <w:rPr>
          <w:rFonts w:ascii="Times New Roman" w:hAnsi="Times New Roman" w:cs="Times New Roman"/>
          <w:sz w:val="28"/>
          <w:szCs w:val="28"/>
        </w:rPr>
        <w:t xml:space="preserve">інші числа округлити за зразком виділених, зберігаючи один (два) запасних десяткових знаків; </w:t>
      </w:r>
    </w:p>
    <w:p w14:paraId="6D36D229" w14:textId="01A47949" w:rsidR="007219C0" w:rsidRPr="00CE3517" w:rsidRDefault="007219C0" w:rsidP="006617F5">
      <w:pPr>
        <w:spacing w:after="0" w:line="25" w:lineRule="atLeast"/>
        <w:ind w:firstLine="567"/>
        <w:jc w:val="both"/>
        <w:rPr>
          <w:rFonts w:ascii="Times New Roman" w:hAnsi="Times New Roman" w:cs="Times New Roman"/>
          <w:sz w:val="28"/>
          <w:szCs w:val="28"/>
        </w:rPr>
      </w:pPr>
      <w:r w:rsidRPr="00CE3517">
        <w:rPr>
          <w:rFonts w:ascii="Times New Roman" w:hAnsi="Times New Roman" w:cs="Times New Roman"/>
          <w:sz w:val="28"/>
          <w:szCs w:val="28"/>
        </w:rPr>
        <w:t>̶</w:t>
      </w:r>
      <w:r w:rsidR="002F7A21" w:rsidRPr="00CE3517">
        <w:rPr>
          <w:rFonts w:ascii="Times New Roman" w:hAnsi="Times New Roman" w:cs="Times New Roman"/>
          <w:sz w:val="28"/>
          <w:szCs w:val="28"/>
        </w:rPr>
        <w:t xml:space="preserve"> </w:t>
      </w:r>
      <w:r w:rsidR="00425C0C">
        <w:rPr>
          <w:rFonts w:ascii="Times New Roman" w:hAnsi="Times New Roman" w:cs="Times New Roman"/>
          <w:sz w:val="28"/>
          <w:szCs w:val="28"/>
        </w:rPr>
        <w:t xml:space="preserve"> </w:t>
      </w:r>
      <w:r w:rsidRPr="00CE3517">
        <w:rPr>
          <w:rFonts w:ascii="Times New Roman" w:hAnsi="Times New Roman" w:cs="Times New Roman"/>
          <w:sz w:val="28"/>
          <w:szCs w:val="28"/>
        </w:rPr>
        <w:t xml:space="preserve">провести розрахунки чисел, враховуючи всі збережені знаки; </w:t>
      </w:r>
    </w:p>
    <w:p w14:paraId="6B29704B" w14:textId="1DCDA67C" w:rsidR="007219C0" w:rsidRPr="00CE3517" w:rsidRDefault="007219C0" w:rsidP="006617F5">
      <w:pPr>
        <w:spacing w:after="0" w:line="25" w:lineRule="atLeast"/>
        <w:ind w:firstLine="567"/>
        <w:jc w:val="both"/>
        <w:rPr>
          <w:rFonts w:ascii="Times New Roman" w:hAnsi="Times New Roman" w:cs="Times New Roman"/>
          <w:sz w:val="28"/>
          <w:szCs w:val="28"/>
        </w:rPr>
      </w:pPr>
      <w:r w:rsidRPr="00CE3517">
        <w:rPr>
          <w:rFonts w:ascii="Times New Roman" w:hAnsi="Times New Roman" w:cs="Times New Roman"/>
          <w:sz w:val="28"/>
          <w:szCs w:val="28"/>
        </w:rPr>
        <w:t xml:space="preserve">̶ </w:t>
      </w:r>
      <w:r w:rsidR="00425C0C">
        <w:rPr>
          <w:rFonts w:ascii="Times New Roman" w:hAnsi="Times New Roman" w:cs="Times New Roman"/>
          <w:sz w:val="28"/>
          <w:szCs w:val="28"/>
        </w:rPr>
        <w:t xml:space="preserve"> </w:t>
      </w:r>
      <w:r w:rsidRPr="00CE3517">
        <w:rPr>
          <w:rFonts w:ascii="Times New Roman" w:hAnsi="Times New Roman" w:cs="Times New Roman"/>
          <w:sz w:val="28"/>
          <w:szCs w:val="28"/>
        </w:rPr>
        <w:t xml:space="preserve">одержаний результат округлити на один (два) розряд. При піднесенні до степеня (добуванні кореня) у результаті необхідно зберігати стільки значущих цифр, скільки правильних значущих цифр має основа степеня (підкореневе число). </w:t>
      </w:r>
    </w:p>
    <w:p w14:paraId="5572BAB3" w14:textId="77777777" w:rsidR="007219C0" w:rsidRPr="00CE3517" w:rsidRDefault="007219C0" w:rsidP="006617F5">
      <w:pPr>
        <w:spacing w:after="0" w:line="25" w:lineRule="atLeast"/>
        <w:ind w:firstLine="567"/>
        <w:jc w:val="both"/>
        <w:rPr>
          <w:rFonts w:ascii="Times New Roman" w:hAnsi="Times New Roman" w:cs="Times New Roman"/>
          <w:sz w:val="28"/>
          <w:szCs w:val="28"/>
        </w:rPr>
      </w:pPr>
      <w:r w:rsidRPr="00CE3517">
        <w:rPr>
          <w:rFonts w:ascii="Times New Roman" w:hAnsi="Times New Roman" w:cs="Times New Roman"/>
          <w:sz w:val="28"/>
          <w:szCs w:val="28"/>
        </w:rPr>
        <w:lastRenderedPageBreak/>
        <w:t xml:space="preserve">Якщо дані можна брати із довільною точністю, то для одержання результату з </w:t>
      </w:r>
      <w:r w:rsidRPr="00CE3517">
        <w:rPr>
          <w:rFonts w:ascii="Times New Roman" w:hAnsi="Times New Roman" w:cs="Times New Roman"/>
          <w:i/>
          <w:iCs/>
          <w:sz w:val="28"/>
          <w:szCs w:val="28"/>
        </w:rPr>
        <w:t>k</w:t>
      </w:r>
      <w:r w:rsidRPr="00CE3517">
        <w:rPr>
          <w:rFonts w:ascii="Times New Roman" w:hAnsi="Times New Roman" w:cs="Times New Roman"/>
          <w:sz w:val="28"/>
          <w:szCs w:val="28"/>
        </w:rPr>
        <w:t xml:space="preserve"> правильними цифрами вихідні дані потрібно брати із такою кількістю цифр, яка забезпечує </w:t>
      </w:r>
      <w:r w:rsidRPr="00CE3517">
        <w:rPr>
          <w:rFonts w:ascii="Times New Roman" w:hAnsi="Times New Roman" w:cs="Times New Roman"/>
          <w:i/>
          <w:iCs/>
          <w:sz w:val="28"/>
          <w:szCs w:val="28"/>
        </w:rPr>
        <w:t>k +1</w:t>
      </w:r>
      <w:r w:rsidRPr="00CE3517">
        <w:rPr>
          <w:rFonts w:ascii="Times New Roman" w:hAnsi="Times New Roman" w:cs="Times New Roman"/>
          <w:sz w:val="28"/>
          <w:szCs w:val="28"/>
        </w:rPr>
        <w:t xml:space="preserve"> правильну цифру у результаті. </w:t>
      </w:r>
    </w:p>
    <w:p w14:paraId="2D713C18" w14:textId="42FCC205" w:rsidR="007219C0" w:rsidRPr="00B674B4" w:rsidRDefault="007219C0" w:rsidP="006617F5">
      <w:pPr>
        <w:spacing w:after="0" w:line="25" w:lineRule="atLeast"/>
        <w:ind w:firstLine="567"/>
        <w:jc w:val="both"/>
        <w:rPr>
          <w:rFonts w:ascii="Times New Roman" w:hAnsi="Times New Roman" w:cs="Times New Roman"/>
          <w:b/>
          <w:bCs/>
          <w:sz w:val="28"/>
          <w:szCs w:val="28"/>
        </w:rPr>
      </w:pPr>
      <w:r w:rsidRPr="00B674B4">
        <w:rPr>
          <w:rFonts w:ascii="Times New Roman" w:hAnsi="Times New Roman" w:cs="Times New Roman"/>
          <w:b/>
          <w:bCs/>
          <w:sz w:val="28"/>
          <w:szCs w:val="28"/>
        </w:rPr>
        <w:t>Похибки значень функцій</w:t>
      </w:r>
      <w:r w:rsidR="00915041" w:rsidRPr="00B674B4">
        <w:rPr>
          <w:rFonts w:ascii="Times New Roman" w:hAnsi="Times New Roman" w:cs="Times New Roman"/>
          <w:b/>
          <w:bCs/>
          <w:sz w:val="28"/>
          <w:szCs w:val="28"/>
        </w:rPr>
        <w:t>.</w:t>
      </w:r>
      <w:r w:rsidRPr="00B674B4">
        <w:rPr>
          <w:rFonts w:ascii="Times New Roman" w:hAnsi="Times New Roman" w:cs="Times New Roman"/>
          <w:b/>
          <w:bCs/>
          <w:sz w:val="28"/>
          <w:szCs w:val="28"/>
        </w:rPr>
        <w:t xml:space="preserve"> </w:t>
      </w:r>
    </w:p>
    <w:p w14:paraId="6C1B411A" w14:textId="77777777" w:rsidR="007219C0" w:rsidRPr="00CE3517" w:rsidRDefault="007219C0" w:rsidP="006617F5">
      <w:pPr>
        <w:spacing w:after="0" w:line="25" w:lineRule="atLeast"/>
        <w:ind w:firstLine="567"/>
        <w:jc w:val="both"/>
        <w:rPr>
          <w:rFonts w:ascii="Times New Roman" w:hAnsi="Times New Roman" w:cs="Times New Roman"/>
          <w:sz w:val="28"/>
          <w:szCs w:val="28"/>
        </w:rPr>
      </w:pPr>
      <w:r w:rsidRPr="00CE3517">
        <w:rPr>
          <w:rFonts w:ascii="Times New Roman" w:hAnsi="Times New Roman" w:cs="Times New Roman"/>
          <w:sz w:val="28"/>
          <w:szCs w:val="28"/>
        </w:rPr>
        <w:t xml:space="preserve">Прямою задачею є визначення абсолютної похибки диференційованої функції </w:t>
      </w:r>
      <w:r w:rsidRPr="00CE3517">
        <w:rPr>
          <w:rFonts w:ascii="Times New Roman" w:hAnsi="Times New Roman" w:cs="Times New Roman"/>
          <w:i/>
          <w:iCs/>
          <w:sz w:val="28"/>
          <w:szCs w:val="28"/>
        </w:rPr>
        <w:t>f</w:t>
      </w:r>
      <w:r w:rsidRPr="00CE3517">
        <w:rPr>
          <w:rFonts w:ascii="Times New Roman" w:hAnsi="Times New Roman" w:cs="Times New Roman"/>
          <w:sz w:val="28"/>
          <w:szCs w:val="28"/>
        </w:rPr>
        <w:t xml:space="preserve">, що залежить від </w:t>
      </w:r>
      <w:r w:rsidRPr="00CE3517">
        <w:rPr>
          <w:rFonts w:ascii="Times New Roman" w:hAnsi="Times New Roman" w:cs="Times New Roman"/>
          <w:i/>
          <w:iCs/>
          <w:sz w:val="28"/>
          <w:szCs w:val="28"/>
        </w:rPr>
        <w:t>N</w:t>
      </w:r>
      <w:r w:rsidRPr="00CE3517">
        <w:rPr>
          <w:rFonts w:ascii="Times New Roman" w:hAnsi="Times New Roman" w:cs="Times New Roman"/>
          <w:sz w:val="28"/>
          <w:szCs w:val="28"/>
        </w:rPr>
        <w:t xml:space="preserve"> змінних за відомими </w:t>
      </w:r>
      <w:r w:rsidRPr="00CE3517">
        <w:rPr>
          <w:rFonts w:ascii="Times New Roman" w:hAnsi="Times New Roman" w:cs="Times New Roman"/>
          <w:i/>
          <w:iCs/>
          <w:sz w:val="28"/>
          <w:szCs w:val="28"/>
        </w:rPr>
        <w:t>Х</w:t>
      </w:r>
      <w:r w:rsidRPr="00CE3517">
        <w:rPr>
          <w:rFonts w:ascii="Times New Roman" w:hAnsi="Times New Roman" w:cs="Times New Roman"/>
          <w:i/>
          <w:iCs/>
          <w:sz w:val="28"/>
          <w:szCs w:val="28"/>
          <w:vertAlign w:val="subscript"/>
        </w:rPr>
        <w:t>1</w:t>
      </w:r>
      <w:r w:rsidRPr="00CE3517">
        <w:rPr>
          <w:rFonts w:ascii="Times New Roman" w:hAnsi="Times New Roman" w:cs="Times New Roman"/>
          <w:i/>
          <w:iCs/>
          <w:sz w:val="28"/>
          <w:szCs w:val="28"/>
        </w:rPr>
        <w:t>,Х</w:t>
      </w:r>
      <w:r w:rsidRPr="00CE3517">
        <w:rPr>
          <w:rFonts w:ascii="Times New Roman" w:hAnsi="Times New Roman" w:cs="Times New Roman"/>
          <w:i/>
          <w:iCs/>
          <w:sz w:val="28"/>
          <w:szCs w:val="28"/>
          <w:vertAlign w:val="subscript"/>
        </w:rPr>
        <w:t>2</w:t>
      </w:r>
      <w:r w:rsidRPr="00CE3517">
        <w:rPr>
          <w:rFonts w:ascii="Times New Roman" w:hAnsi="Times New Roman" w:cs="Times New Roman"/>
          <w:i/>
          <w:iCs/>
          <w:sz w:val="28"/>
          <w:szCs w:val="28"/>
        </w:rPr>
        <w:t>,…,Х</w:t>
      </w:r>
      <w:r w:rsidRPr="00CE3517">
        <w:rPr>
          <w:rFonts w:ascii="Times New Roman" w:hAnsi="Times New Roman" w:cs="Times New Roman"/>
          <w:i/>
          <w:iCs/>
          <w:sz w:val="28"/>
          <w:szCs w:val="28"/>
          <w:vertAlign w:val="subscript"/>
        </w:rPr>
        <w:t>N</w:t>
      </w:r>
      <w:r w:rsidRPr="00CE3517">
        <w:rPr>
          <w:rFonts w:ascii="Times New Roman" w:hAnsi="Times New Roman" w:cs="Times New Roman"/>
          <w:sz w:val="28"/>
          <w:szCs w:val="28"/>
        </w:rPr>
        <w:t xml:space="preserve"> – точними значеннями змінних, </w:t>
      </w:r>
      <w:r w:rsidRPr="00CE3517">
        <w:rPr>
          <w:rFonts w:ascii="Times New Roman" w:hAnsi="Times New Roman" w:cs="Times New Roman"/>
          <w:i/>
          <w:iCs/>
          <w:sz w:val="28"/>
          <w:szCs w:val="28"/>
        </w:rPr>
        <w:t>х</w:t>
      </w:r>
      <w:r w:rsidRPr="00CE3517">
        <w:rPr>
          <w:rFonts w:ascii="Times New Roman" w:hAnsi="Times New Roman" w:cs="Times New Roman"/>
          <w:i/>
          <w:iCs/>
          <w:sz w:val="28"/>
          <w:szCs w:val="28"/>
          <w:vertAlign w:val="subscript"/>
        </w:rPr>
        <w:t>1</w:t>
      </w:r>
      <w:r w:rsidRPr="00CE3517">
        <w:rPr>
          <w:rFonts w:ascii="Times New Roman" w:hAnsi="Times New Roman" w:cs="Times New Roman"/>
          <w:i/>
          <w:iCs/>
          <w:sz w:val="28"/>
          <w:szCs w:val="28"/>
        </w:rPr>
        <w:t>', х</w:t>
      </w:r>
      <w:r w:rsidRPr="00CE3517">
        <w:rPr>
          <w:rFonts w:ascii="Times New Roman" w:hAnsi="Times New Roman" w:cs="Times New Roman"/>
          <w:i/>
          <w:iCs/>
          <w:sz w:val="28"/>
          <w:szCs w:val="28"/>
          <w:vertAlign w:val="subscript"/>
        </w:rPr>
        <w:t>2</w:t>
      </w:r>
      <w:r w:rsidRPr="00CE3517">
        <w:rPr>
          <w:rFonts w:ascii="Times New Roman" w:hAnsi="Times New Roman" w:cs="Times New Roman"/>
          <w:i/>
          <w:iCs/>
          <w:sz w:val="28"/>
          <w:szCs w:val="28"/>
        </w:rPr>
        <w:t xml:space="preserve">',…, </w:t>
      </w:r>
      <w:proofErr w:type="spellStart"/>
      <w:r w:rsidRPr="00CE3517">
        <w:rPr>
          <w:rFonts w:ascii="Times New Roman" w:hAnsi="Times New Roman" w:cs="Times New Roman"/>
          <w:i/>
          <w:iCs/>
          <w:sz w:val="28"/>
          <w:szCs w:val="28"/>
        </w:rPr>
        <w:t>х</w:t>
      </w:r>
      <w:r w:rsidRPr="00CE3517">
        <w:rPr>
          <w:rFonts w:ascii="Times New Roman" w:hAnsi="Times New Roman" w:cs="Times New Roman"/>
          <w:i/>
          <w:iCs/>
          <w:sz w:val="28"/>
          <w:szCs w:val="28"/>
          <w:vertAlign w:val="subscript"/>
        </w:rPr>
        <w:t>N</w:t>
      </w:r>
      <w:proofErr w:type="spellEnd"/>
      <w:r w:rsidRPr="00CE3517">
        <w:rPr>
          <w:rFonts w:ascii="Times New Roman" w:hAnsi="Times New Roman" w:cs="Times New Roman"/>
          <w:i/>
          <w:iCs/>
          <w:sz w:val="28"/>
          <w:szCs w:val="28"/>
        </w:rPr>
        <w:t>'</w:t>
      </w:r>
      <w:r w:rsidRPr="00CE3517">
        <w:rPr>
          <w:rFonts w:ascii="Times New Roman" w:hAnsi="Times New Roman" w:cs="Times New Roman"/>
          <w:sz w:val="28"/>
          <w:szCs w:val="28"/>
        </w:rPr>
        <w:t xml:space="preserve"> – наближеними значеннями змінних, </w:t>
      </w:r>
      <w:proofErr w:type="spellStart"/>
      <w:r w:rsidRPr="00CE3517">
        <w:rPr>
          <w:rFonts w:ascii="Times New Roman" w:hAnsi="Times New Roman" w:cs="Times New Roman"/>
          <w:i/>
          <w:iCs/>
          <w:sz w:val="28"/>
          <w:szCs w:val="28"/>
        </w:rPr>
        <w:t>Δ</w:t>
      </w:r>
      <w:r w:rsidRPr="00CE3517">
        <w:rPr>
          <w:rFonts w:ascii="Times New Roman" w:hAnsi="Times New Roman" w:cs="Times New Roman"/>
          <w:i/>
          <w:iCs/>
          <w:sz w:val="28"/>
          <w:szCs w:val="28"/>
          <w:vertAlign w:val="subscript"/>
        </w:rPr>
        <w:t>і</w:t>
      </w:r>
      <w:proofErr w:type="spellEnd"/>
      <w:r w:rsidRPr="00CE3517">
        <w:rPr>
          <w:rFonts w:ascii="Times New Roman" w:hAnsi="Times New Roman" w:cs="Times New Roman"/>
          <w:i/>
          <w:iCs/>
          <w:sz w:val="28"/>
          <w:szCs w:val="28"/>
        </w:rPr>
        <w:t>=|Х</w:t>
      </w:r>
      <w:r w:rsidRPr="00CE3517">
        <w:rPr>
          <w:rFonts w:ascii="Times New Roman" w:hAnsi="Times New Roman" w:cs="Times New Roman"/>
          <w:i/>
          <w:iCs/>
          <w:sz w:val="28"/>
          <w:szCs w:val="28"/>
          <w:vertAlign w:val="subscript"/>
        </w:rPr>
        <w:t>і</w:t>
      </w:r>
      <w:r w:rsidRPr="00CE3517">
        <w:rPr>
          <w:rFonts w:ascii="Times New Roman" w:hAnsi="Times New Roman" w:cs="Times New Roman"/>
          <w:i/>
          <w:iCs/>
          <w:sz w:val="28"/>
          <w:szCs w:val="28"/>
        </w:rPr>
        <w:t>-х</w:t>
      </w:r>
      <w:r w:rsidRPr="00CE3517">
        <w:rPr>
          <w:rFonts w:ascii="Times New Roman" w:hAnsi="Times New Roman" w:cs="Times New Roman"/>
          <w:i/>
          <w:iCs/>
          <w:sz w:val="28"/>
          <w:szCs w:val="28"/>
          <w:vertAlign w:val="subscript"/>
        </w:rPr>
        <w:t>і</w:t>
      </w:r>
      <w:r w:rsidRPr="00CE3517">
        <w:rPr>
          <w:rFonts w:ascii="Times New Roman" w:hAnsi="Times New Roman" w:cs="Times New Roman"/>
          <w:i/>
          <w:iCs/>
          <w:sz w:val="28"/>
          <w:szCs w:val="28"/>
        </w:rPr>
        <w:t>’|</w:t>
      </w:r>
      <w:r w:rsidRPr="00CE3517">
        <w:rPr>
          <w:rFonts w:ascii="Times New Roman" w:hAnsi="Times New Roman" w:cs="Times New Roman"/>
          <w:sz w:val="28"/>
          <w:szCs w:val="28"/>
        </w:rPr>
        <w:t xml:space="preserve"> – їх абсолютними похибками. </w:t>
      </w:r>
    </w:p>
    <w:p w14:paraId="6C9D8139" w14:textId="3BE86D11" w:rsidR="007219C0" w:rsidRPr="00CE3517" w:rsidRDefault="007219C0" w:rsidP="006617F5">
      <w:pPr>
        <w:spacing w:after="0" w:line="25" w:lineRule="atLeast"/>
        <w:ind w:firstLine="567"/>
        <w:jc w:val="both"/>
        <w:rPr>
          <w:rFonts w:ascii="Times New Roman" w:hAnsi="Times New Roman" w:cs="Times New Roman"/>
          <w:sz w:val="28"/>
          <w:szCs w:val="28"/>
        </w:rPr>
      </w:pPr>
      <w:r w:rsidRPr="00CE3517">
        <w:rPr>
          <w:rFonts w:ascii="Times New Roman" w:hAnsi="Times New Roman" w:cs="Times New Roman"/>
          <w:sz w:val="28"/>
          <w:szCs w:val="28"/>
        </w:rPr>
        <w:t>Абсолютна похибка значення функції в точці (</w:t>
      </w:r>
      <w:r w:rsidRPr="00CE3517">
        <w:rPr>
          <w:rFonts w:ascii="Times New Roman" w:hAnsi="Times New Roman" w:cs="Times New Roman"/>
          <w:i/>
          <w:iCs/>
          <w:sz w:val="28"/>
          <w:szCs w:val="28"/>
        </w:rPr>
        <w:t>х</w:t>
      </w:r>
      <w:r w:rsidRPr="00CE3517">
        <w:rPr>
          <w:rFonts w:ascii="Times New Roman" w:hAnsi="Times New Roman" w:cs="Times New Roman"/>
          <w:i/>
          <w:iCs/>
          <w:sz w:val="28"/>
          <w:szCs w:val="28"/>
          <w:vertAlign w:val="subscript"/>
        </w:rPr>
        <w:t>1</w:t>
      </w:r>
      <w:r w:rsidRPr="00CE3517">
        <w:rPr>
          <w:rFonts w:ascii="Times New Roman" w:hAnsi="Times New Roman" w:cs="Times New Roman"/>
          <w:i/>
          <w:iCs/>
          <w:sz w:val="28"/>
          <w:szCs w:val="28"/>
        </w:rPr>
        <w:t>,х</w:t>
      </w:r>
      <w:r w:rsidRPr="00CE3517">
        <w:rPr>
          <w:rFonts w:ascii="Times New Roman" w:hAnsi="Times New Roman" w:cs="Times New Roman"/>
          <w:i/>
          <w:iCs/>
          <w:sz w:val="28"/>
          <w:szCs w:val="28"/>
          <w:vertAlign w:val="subscript"/>
        </w:rPr>
        <w:t>2</w:t>
      </w:r>
      <w:r w:rsidRPr="00CE3517">
        <w:rPr>
          <w:rFonts w:ascii="Times New Roman" w:hAnsi="Times New Roman" w:cs="Times New Roman"/>
          <w:i/>
          <w:iCs/>
          <w:sz w:val="28"/>
          <w:szCs w:val="28"/>
        </w:rPr>
        <w:t xml:space="preserve">,…, </w:t>
      </w:r>
      <w:proofErr w:type="spellStart"/>
      <w:r w:rsidRPr="00CE3517">
        <w:rPr>
          <w:rFonts w:ascii="Times New Roman" w:hAnsi="Times New Roman" w:cs="Times New Roman"/>
          <w:i/>
          <w:iCs/>
          <w:sz w:val="28"/>
          <w:szCs w:val="28"/>
        </w:rPr>
        <w:t>х</w:t>
      </w:r>
      <w:r w:rsidRPr="00CE3517">
        <w:rPr>
          <w:rFonts w:ascii="Times New Roman" w:hAnsi="Times New Roman" w:cs="Times New Roman"/>
          <w:i/>
          <w:iCs/>
          <w:sz w:val="28"/>
          <w:szCs w:val="28"/>
          <w:vertAlign w:val="subscript"/>
        </w:rPr>
        <w:t>N</w:t>
      </w:r>
      <w:proofErr w:type="spellEnd"/>
      <w:r w:rsidRPr="00CE3517">
        <w:rPr>
          <w:rFonts w:ascii="Times New Roman" w:hAnsi="Times New Roman" w:cs="Times New Roman"/>
          <w:sz w:val="28"/>
          <w:szCs w:val="28"/>
        </w:rPr>
        <w:t xml:space="preserve">) – це її приріст </w:t>
      </w:r>
      <w:proofErr w:type="spellStart"/>
      <w:r w:rsidRPr="00CE3517">
        <w:rPr>
          <w:rFonts w:ascii="Times New Roman" w:hAnsi="Times New Roman" w:cs="Times New Roman"/>
          <w:i/>
          <w:iCs/>
          <w:sz w:val="28"/>
          <w:szCs w:val="28"/>
        </w:rPr>
        <w:t>Δf</w:t>
      </w:r>
      <w:proofErr w:type="spellEnd"/>
      <w:r w:rsidRPr="00CE3517">
        <w:rPr>
          <w:rFonts w:ascii="Times New Roman" w:hAnsi="Times New Roman" w:cs="Times New Roman"/>
          <w:i/>
          <w:iCs/>
          <w:sz w:val="28"/>
          <w:szCs w:val="28"/>
        </w:rPr>
        <w:t>=|f(X</w:t>
      </w:r>
      <w:r w:rsidRPr="00CE3517">
        <w:rPr>
          <w:rFonts w:ascii="Times New Roman" w:hAnsi="Times New Roman" w:cs="Times New Roman"/>
          <w:i/>
          <w:iCs/>
          <w:sz w:val="28"/>
          <w:szCs w:val="28"/>
          <w:vertAlign w:val="subscript"/>
        </w:rPr>
        <w:t>1</w:t>
      </w:r>
      <w:r w:rsidRPr="00CE3517">
        <w:rPr>
          <w:rFonts w:ascii="Times New Roman" w:hAnsi="Times New Roman" w:cs="Times New Roman"/>
          <w:i/>
          <w:iCs/>
          <w:sz w:val="28"/>
          <w:szCs w:val="28"/>
        </w:rPr>
        <w:t>,X</w:t>
      </w:r>
      <w:r w:rsidRPr="00CE3517">
        <w:rPr>
          <w:rFonts w:ascii="Times New Roman" w:hAnsi="Times New Roman" w:cs="Times New Roman"/>
          <w:i/>
          <w:iCs/>
          <w:sz w:val="28"/>
          <w:szCs w:val="28"/>
          <w:vertAlign w:val="subscript"/>
        </w:rPr>
        <w:t>2</w:t>
      </w:r>
      <w:r w:rsidRPr="00CE3517">
        <w:rPr>
          <w:rFonts w:ascii="Times New Roman" w:hAnsi="Times New Roman" w:cs="Times New Roman"/>
          <w:i/>
          <w:iCs/>
          <w:sz w:val="28"/>
          <w:szCs w:val="28"/>
        </w:rPr>
        <w:t>, …,X</w:t>
      </w:r>
      <w:r w:rsidRPr="00CE3517">
        <w:rPr>
          <w:rFonts w:ascii="Times New Roman" w:hAnsi="Times New Roman" w:cs="Times New Roman"/>
          <w:i/>
          <w:iCs/>
          <w:sz w:val="28"/>
          <w:szCs w:val="28"/>
          <w:vertAlign w:val="subscript"/>
        </w:rPr>
        <w:t>N</w:t>
      </w:r>
      <w:r w:rsidRPr="00CE3517">
        <w:rPr>
          <w:rFonts w:ascii="Times New Roman" w:hAnsi="Times New Roman" w:cs="Times New Roman"/>
          <w:i/>
          <w:iCs/>
          <w:sz w:val="28"/>
          <w:szCs w:val="28"/>
        </w:rPr>
        <w:t>)</w:t>
      </w:r>
      <w:r w:rsidR="002558EE">
        <w:rPr>
          <w:rFonts w:ascii="Times New Roman" w:hAnsi="Times New Roman" w:cs="Times New Roman"/>
          <w:i/>
          <w:iCs/>
          <w:sz w:val="28"/>
          <w:szCs w:val="28"/>
        </w:rPr>
        <w:t>–</w:t>
      </w:r>
      <w:r w:rsidRPr="00CE3517">
        <w:rPr>
          <w:rFonts w:ascii="Times New Roman" w:hAnsi="Times New Roman" w:cs="Times New Roman"/>
          <w:i/>
          <w:iCs/>
          <w:sz w:val="28"/>
          <w:szCs w:val="28"/>
        </w:rPr>
        <w:t>f(x</w:t>
      </w:r>
      <w:r w:rsidRPr="00CE3517">
        <w:rPr>
          <w:rFonts w:ascii="Times New Roman" w:hAnsi="Times New Roman" w:cs="Times New Roman"/>
          <w:i/>
          <w:iCs/>
          <w:sz w:val="28"/>
          <w:szCs w:val="28"/>
          <w:vertAlign w:val="subscript"/>
        </w:rPr>
        <w:t>1</w:t>
      </w:r>
      <w:r w:rsidRPr="00CE3517">
        <w:rPr>
          <w:rFonts w:ascii="Times New Roman" w:hAnsi="Times New Roman" w:cs="Times New Roman"/>
          <w:i/>
          <w:iCs/>
          <w:sz w:val="28"/>
          <w:szCs w:val="28"/>
        </w:rPr>
        <w:t>',x</w:t>
      </w:r>
      <w:r w:rsidRPr="00CE3517">
        <w:rPr>
          <w:rFonts w:ascii="Times New Roman" w:hAnsi="Times New Roman" w:cs="Times New Roman"/>
          <w:i/>
          <w:iCs/>
          <w:sz w:val="28"/>
          <w:szCs w:val="28"/>
          <w:vertAlign w:val="subscript"/>
        </w:rPr>
        <w:t>2</w:t>
      </w:r>
      <w:r w:rsidRPr="00CE3517">
        <w:rPr>
          <w:rFonts w:ascii="Times New Roman" w:hAnsi="Times New Roman" w:cs="Times New Roman"/>
          <w:i/>
          <w:iCs/>
          <w:sz w:val="28"/>
          <w:szCs w:val="28"/>
        </w:rPr>
        <w:t>',…,</w:t>
      </w:r>
      <w:proofErr w:type="spellStart"/>
      <w:r w:rsidRPr="00CE3517">
        <w:rPr>
          <w:rFonts w:ascii="Times New Roman" w:hAnsi="Times New Roman" w:cs="Times New Roman"/>
          <w:i/>
          <w:iCs/>
          <w:sz w:val="28"/>
          <w:szCs w:val="28"/>
        </w:rPr>
        <w:t>x</w:t>
      </w:r>
      <w:r w:rsidRPr="00CE3517">
        <w:rPr>
          <w:rFonts w:ascii="Times New Roman" w:hAnsi="Times New Roman" w:cs="Times New Roman"/>
          <w:i/>
          <w:iCs/>
          <w:sz w:val="28"/>
          <w:szCs w:val="28"/>
          <w:vertAlign w:val="subscript"/>
        </w:rPr>
        <w:t>N</w:t>
      </w:r>
      <w:proofErr w:type="spellEnd"/>
      <w:r w:rsidRPr="00CE3517">
        <w:rPr>
          <w:rFonts w:ascii="Times New Roman" w:hAnsi="Times New Roman" w:cs="Times New Roman"/>
          <w:i/>
          <w:iCs/>
          <w:sz w:val="28"/>
          <w:szCs w:val="28"/>
        </w:rPr>
        <w:t>')|.</w:t>
      </w:r>
      <w:r w:rsidRPr="00CE3517">
        <w:rPr>
          <w:rFonts w:ascii="Times New Roman" w:hAnsi="Times New Roman" w:cs="Times New Roman"/>
          <w:sz w:val="28"/>
          <w:szCs w:val="28"/>
        </w:rPr>
        <w:t xml:space="preserve"> </w:t>
      </w:r>
    </w:p>
    <w:p w14:paraId="71734E6E" w14:textId="2C2676B1" w:rsidR="007219C0" w:rsidRPr="004477D0" w:rsidRDefault="007219C0" w:rsidP="006617F5">
      <w:pPr>
        <w:spacing w:after="0" w:line="25" w:lineRule="atLeast"/>
        <w:ind w:firstLine="567"/>
        <w:jc w:val="both"/>
        <w:rPr>
          <w:rFonts w:ascii="Times New Roman" w:hAnsi="Times New Roman" w:cs="Times New Roman"/>
          <w:sz w:val="28"/>
          <w:szCs w:val="28"/>
        </w:rPr>
      </w:pPr>
      <w:r w:rsidRPr="00CE3517">
        <w:rPr>
          <w:rFonts w:ascii="Times New Roman" w:hAnsi="Times New Roman" w:cs="Times New Roman"/>
          <w:sz w:val="28"/>
          <w:szCs w:val="28"/>
        </w:rPr>
        <w:t xml:space="preserve">Для </w:t>
      </w:r>
      <w:proofErr w:type="spellStart"/>
      <w:r w:rsidRPr="00CE3517">
        <w:rPr>
          <w:rFonts w:ascii="Times New Roman" w:hAnsi="Times New Roman" w:cs="Times New Roman"/>
          <w:i/>
          <w:iCs/>
          <w:sz w:val="28"/>
          <w:szCs w:val="28"/>
        </w:rPr>
        <w:t>Δ</w:t>
      </w:r>
      <w:r w:rsidRPr="00CE3517">
        <w:rPr>
          <w:rFonts w:ascii="Times New Roman" w:hAnsi="Times New Roman" w:cs="Times New Roman"/>
          <w:i/>
          <w:iCs/>
          <w:sz w:val="28"/>
          <w:szCs w:val="28"/>
          <w:vertAlign w:val="subscript"/>
        </w:rPr>
        <w:t>і</w:t>
      </w:r>
      <w:proofErr w:type="spellEnd"/>
      <w:r w:rsidRPr="00CE3517">
        <w:rPr>
          <w:rFonts w:ascii="Times New Roman" w:hAnsi="Times New Roman" w:cs="Times New Roman"/>
          <w:i/>
          <w:iCs/>
          <w:sz w:val="28"/>
          <w:szCs w:val="28"/>
        </w:rPr>
        <w:t>&lt;&lt;x</w:t>
      </w:r>
      <w:r w:rsidRPr="00CE3517">
        <w:rPr>
          <w:rFonts w:ascii="Times New Roman" w:hAnsi="Times New Roman" w:cs="Times New Roman"/>
          <w:i/>
          <w:iCs/>
          <w:sz w:val="28"/>
          <w:szCs w:val="28"/>
          <w:vertAlign w:val="subscript"/>
        </w:rPr>
        <w:t>i</w:t>
      </w:r>
      <w:r w:rsidRPr="00CE3517">
        <w:rPr>
          <w:rFonts w:ascii="Times New Roman" w:hAnsi="Times New Roman" w:cs="Times New Roman"/>
          <w:i/>
          <w:iCs/>
          <w:sz w:val="28"/>
          <w:szCs w:val="28"/>
        </w:rPr>
        <w:t>'</w:t>
      </w:r>
      <w:r w:rsidRPr="00CE3517">
        <w:rPr>
          <w:rFonts w:ascii="Times New Roman" w:hAnsi="Times New Roman" w:cs="Times New Roman"/>
          <w:sz w:val="28"/>
          <w:szCs w:val="28"/>
        </w:rPr>
        <w:t xml:space="preserve"> приріст функції можна замінити її диференціалом та отримати ви</w:t>
      </w:r>
      <w:r w:rsidRPr="004477D0">
        <w:rPr>
          <w:rFonts w:ascii="Times New Roman" w:hAnsi="Times New Roman" w:cs="Times New Roman"/>
          <w:sz w:val="28"/>
          <w:szCs w:val="28"/>
        </w:rPr>
        <w:t>раз для абсолютної похибки</w:t>
      </w:r>
      <w:r w:rsidR="00915041" w:rsidRPr="004477D0">
        <w:rPr>
          <w:rFonts w:ascii="Times New Roman" w:hAnsi="Times New Roman" w:cs="Times New Roman"/>
          <w:sz w:val="28"/>
          <w:szCs w:val="28"/>
        </w:rPr>
        <w:t>.</w:t>
      </w:r>
      <w:r w:rsidRPr="004477D0">
        <w:rPr>
          <w:rFonts w:ascii="Times New Roman" w:hAnsi="Times New Roman" w:cs="Times New Roman"/>
          <w:sz w:val="28"/>
          <w:szCs w:val="28"/>
        </w:rPr>
        <w:t xml:space="preserve"> </w:t>
      </w:r>
    </w:p>
    <w:p w14:paraId="43C74084" w14:textId="77777777" w:rsidR="004A16E8" w:rsidRPr="004A16E8" w:rsidRDefault="004477D0" w:rsidP="006617F5">
      <w:pPr>
        <w:spacing w:after="0" w:line="25" w:lineRule="atLeast"/>
        <w:ind w:firstLine="567"/>
        <w:jc w:val="both"/>
        <w:rPr>
          <w:rFonts w:ascii="Times New Roman" w:eastAsiaTheme="minorEastAsia" w:hAnsi="Times New Roman" w:cs="Times New Roman"/>
          <w:sz w:val="28"/>
          <w:szCs w:val="28"/>
        </w:rPr>
      </w:pPr>
      <m:oMathPara>
        <m:oMathParaPr>
          <m:jc m:val="center"/>
        </m:oMathParaPr>
        <m:oMath>
          <m:r>
            <w:rPr>
              <w:rFonts w:ascii="Cambria Math" w:hAnsi="Cambria Math" w:cs="Times New Roman"/>
              <w:sz w:val="28"/>
              <w:szCs w:val="28"/>
            </w:rPr>
            <m:t>Δf=</m:t>
          </m:r>
          <m:d>
            <m:dPr>
              <m:begChr m:val="|"/>
              <m:endChr m:val="|"/>
              <m:ctrlPr>
                <w:rPr>
                  <w:rFonts w:ascii="Cambria Math" w:hAnsi="Cambria Math" w:cs="Times New Roman"/>
                  <w:i/>
                  <w:iCs/>
                  <w:sz w:val="28"/>
                  <w:szCs w:val="28"/>
                </w:rPr>
              </m:ctrlPr>
            </m:dPr>
            <m:e>
              <m:r>
                <w:rPr>
                  <w:rFonts w:ascii="Cambria Math" w:hAnsi="Cambria Math" w:cs="Times New Roman"/>
                  <w:sz w:val="28"/>
                  <w:szCs w:val="28"/>
                </w:rPr>
                <m:t>f</m:t>
              </m:r>
              <m:d>
                <m:dPr>
                  <m:ctrlPr>
                    <w:rPr>
                      <w:rFonts w:ascii="Cambria Math" w:hAnsi="Cambria Math" w:cs="Times New Roman"/>
                      <w:i/>
                      <w:iCs/>
                      <w:sz w:val="28"/>
                      <w:szCs w:val="28"/>
                    </w:rPr>
                  </m:ctrlPr>
                </m:dPr>
                <m:e>
                  <m:sSub>
                    <m:sSubPr>
                      <m:ctrlPr>
                        <w:rPr>
                          <w:rFonts w:ascii="Cambria Math" w:hAnsi="Cambria Math" w:cs="Times New Roman"/>
                          <w:i/>
                          <w:iCs/>
                          <w:sz w:val="28"/>
                          <w:szCs w:val="28"/>
                        </w:rPr>
                      </m:ctrlPr>
                    </m:sSubPr>
                    <m:e>
                      <m:r>
                        <w:rPr>
                          <w:rFonts w:ascii="Cambria Math" w:hAnsi="Cambria Math" w:cs="Times New Roman"/>
                          <w:sz w:val="28"/>
                          <w:szCs w:val="28"/>
                        </w:rPr>
                        <m:t>X</m:t>
                      </m:r>
                    </m:e>
                    <m:sub>
                      <m:r>
                        <w:rPr>
                          <w:rFonts w:ascii="Cambria Math" w:hAnsi="Cambria Math" w:cs="Times New Roman"/>
                          <w:sz w:val="28"/>
                          <w:szCs w:val="28"/>
                        </w:rPr>
                        <m:t>1</m:t>
                      </m:r>
                    </m:sub>
                  </m:sSub>
                  <m:r>
                    <w:rPr>
                      <w:rFonts w:ascii="Cambria Math" w:hAnsi="Cambria Math" w:cs="Times New Roman"/>
                      <w:sz w:val="28"/>
                      <w:szCs w:val="28"/>
                    </w:rPr>
                    <m:t>,</m:t>
                  </m:r>
                  <m:sSub>
                    <m:sSubPr>
                      <m:ctrlPr>
                        <w:rPr>
                          <w:rFonts w:ascii="Cambria Math" w:hAnsi="Cambria Math" w:cs="Times New Roman"/>
                          <w:i/>
                          <w:iCs/>
                          <w:sz w:val="28"/>
                          <w:szCs w:val="28"/>
                        </w:rPr>
                      </m:ctrlPr>
                    </m:sSubPr>
                    <m:e>
                      <m:r>
                        <w:rPr>
                          <w:rFonts w:ascii="Cambria Math" w:hAnsi="Cambria Math" w:cs="Times New Roman"/>
                          <w:sz w:val="28"/>
                          <w:szCs w:val="28"/>
                        </w:rPr>
                        <m:t>X</m:t>
                      </m:r>
                    </m:e>
                    <m:sub>
                      <m:r>
                        <w:rPr>
                          <w:rFonts w:ascii="Cambria Math" w:hAnsi="Cambria Math" w:cs="Times New Roman"/>
                          <w:sz w:val="28"/>
                          <w:szCs w:val="28"/>
                        </w:rPr>
                        <m:t>2</m:t>
                      </m:r>
                    </m:sub>
                  </m:sSub>
                  <m:r>
                    <w:rPr>
                      <w:rFonts w:ascii="Cambria Math" w:hAnsi="Cambria Math" w:cs="Times New Roman"/>
                      <w:sz w:val="28"/>
                      <w:szCs w:val="28"/>
                    </w:rPr>
                    <m:t>,…,</m:t>
                  </m:r>
                  <m:sSub>
                    <m:sSubPr>
                      <m:ctrlPr>
                        <w:rPr>
                          <w:rFonts w:ascii="Cambria Math" w:hAnsi="Cambria Math" w:cs="Times New Roman"/>
                          <w:i/>
                          <w:iCs/>
                          <w:sz w:val="28"/>
                          <w:szCs w:val="28"/>
                        </w:rPr>
                      </m:ctrlPr>
                    </m:sSubPr>
                    <m:e>
                      <m:r>
                        <w:rPr>
                          <w:rFonts w:ascii="Cambria Math" w:hAnsi="Cambria Math" w:cs="Times New Roman"/>
                          <w:sz w:val="28"/>
                          <w:szCs w:val="28"/>
                        </w:rPr>
                        <m:t>X</m:t>
                      </m:r>
                    </m:e>
                    <m:sub>
                      <m:r>
                        <w:rPr>
                          <w:rFonts w:ascii="Cambria Math" w:hAnsi="Cambria Math" w:cs="Times New Roman"/>
                          <w:sz w:val="28"/>
                          <w:szCs w:val="28"/>
                        </w:rPr>
                        <m:t>N</m:t>
                      </m:r>
                    </m:sub>
                  </m:sSub>
                </m:e>
              </m:d>
              <m:r>
                <w:rPr>
                  <w:rFonts w:ascii="Cambria Math" w:hAnsi="Cambria Math" w:cs="Times New Roman"/>
                  <w:sz w:val="28"/>
                  <w:szCs w:val="28"/>
                </w:rPr>
                <m:t>-f</m:t>
              </m:r>
              <m:d>
                <m:dPr>
                  <m:ctrlPr>
                    <w:rPr>
                      <w:rFonts w:ascii="Cambria Math" w:hAnsi="Cambria Math" w:cs="Times New Roman"/>
                      <w:i/>
                      <w:iCs/>
                      <w:sz w:val="28"/>
                      <w:szCs w:val="28"/>
                    </w:rPr>
                  </m:ctrlPr>
                </m:dPr>
                <m:e>
                  <m:sSub>
                    <m:sSubPr>
                      <m:ctrlPr>
                        <w:rPr>
                          <w:rFonts w:ascii="Cambria Math" w:hAnsi="Cambria Math" w:cs="Times New Roman"/>
                          <w:i/>
                          <w:iCs/>
                          <w:sz w:val="28"/>
                          <w:szCs w:val="28"/>
                        </w:rPr>
                      </m:ctrlPr>
                    </m:sSubPr>
                    <m:e>
                      <m:r>
                        <w:rPr>
                          <w:rFonts w:ascii="Cambria Math" w:hAnsi="Cambria Math" w:cs="Times New Roman"/>
                          <w:sz w:val="28"/>
                          <w:szCs w:val="28"/>
                        </w:rPr>
                        <m:t>x</m:t>
                      </m:r>
                    </m:e>
                    <m:sub>
                      <m:r>
                        <w:rPr>
                          <w:rFonts w:ascii="Cambria Math" w:hAnsi="Cambria Math" w:cs="Times New Roman"/>
                          <w:sz w:val="28"/>
                          <w:szCs w:val="28"/>
                        </w:rPr>
                        <m:t>1</m:t>
                      </m:r>
                    </m:sub>
                  </m:sSub>
                  <m:r>
                    <w:rPr>
                      <w:rFonts w:ascii="Cambria Math" w:hAnsi="Cambria Math" w:cs="Times New Roman"/>
                      <w:sz w:val="28"/>
                      <w:szCs w:val="28"/>
                    </w:rPr>
                    <m:t>,</m:t>
                  </m:r>
                  <m:sSub>
                    <m:sSubPr>
                      <m:ctrlPr>
                        <w:rPr>
                          <w:rFonts w:ascii="Cambria Math" w:hAnsi="Cambria Math" w:cs="Times New Roman"/>
                          <w:i/>
                          <w:iCs/>
                          <w:sz w:val="28"/>
                          <w:szCs w:val="28"/>
                        </w:rPr>
                      </m:ctrlPr>
                    </m:sSubPr>
                    <m:e>
                      <m:r>
                        <w:rPr>
                          <w:rFonts w:ascii="Cambria Math" w:hAnsi="Cambria Math" w:cs="Times New Roman"/>
                          <w:sz w:val="28"/>
                          <w:szCs w:val="28"/>
                        </w:rPr>
                        <m:t>x</m:t>
                      </m:r>
                    </m:e>
                    <m:sub>
                      <m:r>
                        <w:rPr>
                          <w:rFonts w:ascii="Cambria Math" w:hAnsi="Cambria Math" w:cs="Times New Roman"/>
                          <w:sz w:val="28"/>
                          <w:szCs w:val="28"/>
                        </w:rPr>
                        <m:t>2</m:t>
                      </m:r>
                    </m:sub>
                  </m:sSub>
                  <m:r>
                    <w:rPr>
                      <w:rFonts w:ascii="Cambria Math" w:hAnsi="Cambria Math" w:cs="Times New Roman"/>
                      <w:sz w:val="28"/>
                      <w:szCs w:val="28"/>
                    </w:rPr>
                    <m:t>,…,</m:t>
                  </m:r>
                  <m:sSub>
                    <m:sSubPr>
                      <m:ctrlPr>
                        <w:rPr>
                          <w:rFonts w:ascii="Cambria Math" w:hAnsi="Cambria Math" w:cs="Times New Roman"/>
                          <w:i/>
                          <w:iCs/>
                          <w:sz w:val="28"/>
                          <w:szCs w:val="28"/>
                        </w:rPr>
                      </m:ctrlPr>
                    </m:sSubPr>
                    <m:e>
                      <m:r>
                        <w:rPr>
                          <w:rFonts w:ascii="Cambria Math" w:hAnsi="Cambria Math" w:cs="Times New Roman"/>
                          <w:sz w:val="28"/>
                          <w:szCs w:val="28"/>
                        </w:rPr>
                        <m:t>x</m:t>
                      </m:r>
                    </m:e>
                    <m:sub>
                      <m:r>
                        <w:rPr>
                          <w:rFonts w:ascii="Cambria Math" w:hAnsi="Cambria Math" w:cs="Times New Roman"/>
                          <w:sz w:val="28"/>
                          <w:szCs w:val="28"/>
                        </w:rPr>
                        <m:t>N</m:t>
                      </m:r>
                    </m:sub>
                  </m:sSub>
                </m:e>
              </m:d>
            </m:e>
          </m:d>
          <m:r>
            <w:rPr>
              <w:rFonts w:ascii="Cambria Math" w:hAnsi="Cambria Math" w:cs="Times New Roman"/>
              <w:sz w:val="28"/>
              <w:szCs w:val="28"/>
            </w:rPr>
            <m:t>≈</m:t>
          </m:r>
          <m:d>
            <m:dPr>
              <m:begChr m:val="|"/>
              <m:endChr m:val="|"/>
              <m:ctrlPr>
                <w:rPr>
                  <w:rFonts w:ascii="Cambria Math" w:hAnsi="Cambria Math" w:cs="Times New Roman"/>
                  <w:i/>
                  <w:iCs/>
                  <w:sz w:val="28"/>
                  <w:szCs w:val="28"/>
                </w:rPr>
              </m:ctrlPr>
            </m:dPr>
            <m:e>
              <m:r>
                <w:rPr>
                  <w:rFonts w:ascii="Cambria Math" w:hAnsi="Cambria Math" w:cs="Times New Roman"/>
                  <w:sz w:val="28"/>
                  <w:szCs w:val="28"/>
                </w:rPr>
                <m:t>df</m:t>
              </m:r>
              <m:d>
                <m:dPr>
                  <m:ctrlPr>
                    <w:rPr>
                      <w:rFonts w:ascii="Cambria Math" w:hAnsi="Cambria Math" w:cs="Times New Roman"/>
                      <w:i/>
                      <w:iCs/>
                      <w:sz w:val="28"/>
                      <w:szCs w:val="28"/>
                    </w:rPr>
                  </m:ctrlPr>
                </m:dPr>
                <m:e>
                  <m:sSup>
                    <m:sSupPr>
                      <m:ctrlPr>
                        <w:rPr>
                          <w:rFonts w:ascii="Cambria Math" w:hAnsi="Cambria Math" w:cs="Times New Roman"/>
                          <w:i/>
                          <w:iCs/>
                          <w:sz w:val="28"/>
                          <w:szCs w:val="28"/>
                        </w:rPr>
                      </m:ctrlPr>
                    </m:sSupPr>
                    <m:e>
                      <m:sSub>
                        <m:sSubPr>
                          <m:ctrlPr>
                            <w:rPr>
                              <w:rFonts w:ascii="Cambria Math" w:hAnsi="Cambria Math" w:cs="Times New Roman"/>
                              <w:i/>
                              <w:iCs/>
                              <w:sz w:val="28"/>
                              <w:szCs w:val="28"/>
                            </w:rPr>
                          </m:ctrlPr>
                        </m:sSubPr>
                        <m:e>
                          <m:r>
                            <w:rPr>
                              <w:rFonts w:ascii="Cambria Math" w:hAnsi="Cambria Math" w:cs="Times New Roman"/>
                              <w:sz w:val="28"/>
                              <w:szCs w:val="28"/>
                            </w:rPr>
                            <m:t>x</m:t>
                          </m:r>
                        </m:e>
                        <m:sub>
                          <m:r>
                            <w:rPr>
                              <w:rFonts w:ascii="Cambria Math" w:hAnsi="Cambria Math" w:cs="Times New Roman"/>
                              <w:sz w:val="28"/>
                              <w:szCs w:val="28"/>
                            </w:rPr>
                            <m:t>1</m:t>
                          </m:r>
                        </m:sub>
                      </m:sSub>
                    </m:e>
                    <m:sup>
                      <m:r>
                        <w:rPr>
                          <w:rFonts w:ascii="Cambria Math" w:hAnsi="Cambria Math" w:cs="Times New Roman"/>
                          <w:sz w:val="28"/>
                          <w:szCs w:val="28"/>
                        </w:rPr>
                        <m:t>'</m:t>
                      </m:r>
                    </m:sup>
                  </m:sSup>
                  <m:r>
                    <w:rPr>
                      <w:rFonts w:ascii="Cambria Math" w:hAnsi="Cambria Math" w:cs="Times New Roman"/>
                      <w:sz w:val="28"/>
                      <w:szCs w:val="28"/>
                    </w:rPr>
                    <m:t>,</m:t>
                  </m:r>
                  <m:sSup>
                    <m:sSupPr>
                      <m:ctrlPr>
                        <w:rPr>
                          <w:rFonts w:ascii="Cambria Math" w:hAnsi="Cambria Math" w:cs="Times New Roman"/>
                          <w:i/>
                          <w:iCs/>
                          <w:sz w:val="28"/>
                          <w:szCs w:val="28"/>
                        </w:rPr>
                      </m:ctrlPr>
                    </m:sSupPr>
                    <m:e>
                      <m:sSub>
                        <m:sSubPr>
                          <m:ctrlPr>
                            <w:rPr>
                              <w:rFonts w:ascii="Cambria Math" w:hAnsi="Cambria Math" w:cs="Times New Roman"/>
                              <w:i/>
                              <w:iCs/>
                              <w:sz w:val="28"/>
                              <w:szCs w:val="28"/>
                            </w:rPr>
                          </m:ctrlPr>
                        </m:sSubPr>
                        <m:e>
                          <m:r>
                            <w:rPr>
                              <w:rFonts w:ascii="Cambria Math" w:hAnsi="Cambria Math" w:cs="Times New Roman"/>
                              <w:sz w:val="28"/>
                              <w:szCs w:val="28"/>
                            </w:rPr>
                            <m:t>x</m:t>
                          </m:r>
                        </m:e>
                        <m:sub>
                          <m:r>
                            <w:rPr>
                              <w:rFonts w:ascii="Cambria Math" w:hAnsi="Cambria Math" w:cs="Times New Roman"/>
                              <w:sz w:val="28"/>
                              <w:szCs w:val="28"/>
                            </w:rPr>
                            <m:t>21</m:t>
                          </m:r>
                        </m:sub>
                      </m:sSub>
                    </m:e>
                    <m:sup>
                      <m:r>
                        <w:rPr>
                          <w:rFonts w:ascii="Cambria Math" w:hAnsi="Cambria Math" w:cs="Times New Roman"/>
                          <w:sz w:val="28"/>
                          <w:szCs w:val="28"/>
                        </w:rPr>
                        <m:t>'</m:t>
                      </m:r>
                    </m:sup>
                  </m:sSup>
                  <m:r>
                    <w:rPr>
                      <w:rFonts w:ascii="Cambria Math" w:hAnsi="Cambria Math" w:cs="Times New Roman"/>
                      <w:sz w:val="28"/>
                      <w:szCs w:val="28"/>
                    </w:rPr>
                    <m:t>,…,</m:t>
                  </m:r>
                  <m:sSup>
                    <m:sSupPr>
                      <m:ctrlPr>
                        <w:rPr>
                          <w:rFonts w:ascii="Cambria Math" w:hAnsi="Cambria Math" w:cs="Times New Roman"/>
                          <w:i/>
                          <w:iCs/>
                          <w:sz w:val="28"/>
                          <w:szCs w:val="28"/>
                        </w:rPr>
                      </m:ctrlPr>
                    </m:sSupPr>
                    <m:e>
                      <m:sSub>
                        <m:sSubPr>
                          <m:ctrlPr>
                            <w:rPr>
                              <w:rFonts w:ascii="Cambria Math" w:hAnsi="Cambria Math" w:cs="Times New Roman"/>
                              <w:i/>
                              <w:iCs/>
                              <w:sz w:val="28"/>
                              <w:szCs w:val="28"/>
                            </w:rPr>
                          </m:ctrlPr>
                        </m:sSubPr>
                        <m:e>
                          <m:r>
                            <w:rPr>
                              <w:rFonts w:ascii="Cambria Math" w:hAnsi="Cambria Math" w:cs="Times New Roman"/>
                              <w:sz w:val="28"/>
                              <w:szCs w:val="28"/>
                            </w:rPr>
                            <m:t>x</m:t>
                          </m:r>
                        </m:e>
                        <m:sub>
                          <m:r>
                            <w:rPr>
                              <w:rFonts w:ascii="Cambria Math" w:hAnsi="Cambria Math" w:cs="Times New Roman"/>
                              <w:sz w:val="28"/>
                              <w:szCs w:val="28"/>
                            </w:rPr>
                            <m:t>N</m:t>
                          </m:r>
                        </m:sub>
                      </m:sSub>
                    </m:e>
                    <m:sup>
                      <m:r>
                        <w:rPr>
                          <w:rFonts w:ascii="Cambria Math" w:hAnsi="Cambria Math" w:cs="Times New Roman"/>
                          <w:sz w:val="28"/>
                          <w:szCs w:val="28"/>
                        </w:rPr>
                        <m:t>'</m:t>
                      </m:r>
                    </m:sup>
                  </m:sSup>
                </m:e>
              </m:d>
            </m:e>
          </m:d>
        </m:oMath>
      </m:oMathPara>
    </w:p>
    <w:p w14:paraId="6F94D35C" w14:textId="65608B27" w:rsidR="007219C0" w:rsidRPr="004477D0" w:rsidRDefault="004477D0" w:rsidP="006617F5">
      <w:pPr>
        <w:spacing w:after="0" w:line="25" w:lineRule="atLeast"/>
        <w:ind w:firstLine="567"/>
        <w:jc w:val="both"/>
        <w:rPr>
          <w:rFonts w:ascii="Times New Roman" w:hAnsi="Times New Roman" w:cs="Times New Roman"/>
          <w:i/>
          <w:iCs/>
          <w:sz w:val="28"/>
          <w:szCs w:val="28"/>
        </w:rPr>
      </w:pPr>
      <m:oMathPara>
        <m:oMathParaPr>
          <m:jc m:val="center"/>
        </m:oMathParaPr>
        <m:oMath>
          <m:r>
            <w:rPr>
              <w:rFonts w:ascii="Cambria Math" w:hAnsi="Cambria Math" w:cs="Times New Roman"/>
              <w:sz w:val="28"/>
              <w:szCs w:val="28"/>
            </w:rPr>
            <m:t>≈</m:t>
          </m:r>
          <m:d>
            <m:dPr>
              <m:begChr m:val="|"/>
              <m:endChr m:val="|"/>
              <m:ctrlPr>
                <w:rPr>
                  <w:rFonts w:ascii="Cambria Math" w:hAnsi="Cambria Math" w:cs="Times New Roman"/>
                  <w:i/>
                  <w:iCs/>
                  <w:sz w:val="28"/>
                  <w:szCs w:val="28"/>
                </w:rPr>
              </m:ctrlPr>
            </m:dPr>
            <m:e>
              <m:nary>
                <m:naryPr>
                  <m:chr m:val="∑"/>
                  <m:limLoc m:val="undOvr"/>
                  <m:ctrlPr>
                    <w:rPr>
                      <w:rFonts w:ascii="Cambria Math" w:hAnsi="Cambria Math" w:cs="Times New Roman"/>
                      <w:i/>
                      <w:iCs/>
                      <w:sz w:val="28"/>
                      <w:szCs w:val="28"/>
                    </w:rPr>
                  </m:ctrlPr>
                </m:naryPr>
                <m:sub>
                  <m:r>
                    <w:rPr>
                      <w:rFonts w:ascii="Cambria Math" w:hAnsi="Cambria Math" w:cs="Times New Roman"/>
                      <w:sz w:val="28"/>
                      <w:szCs w:val="28"/>
                    </w:rPr>
                    <m:t>i=1</m:t>
                  </m:r>
                </m:sub>
                <m:sup>
                  <m:r>
                    <w:rPr>
                      <w:rFonts w:ascii="Cambria Math" w:hAnsi="Cambria Math" w:cs="Times New Roman"/>
                      <w:sz w:val="28"/>
                      <w:szCs w:val="28"/>
                    </w:rPr>
                    <m:t>N</m:t>
                  </m:r>
                </m:sup>
                <m:e>
                  <m:f>
                    <m:fPr>
                      <m:ctrlPr>
                        <w:rPr>
                          <w:rFonts w:ascii="Cambria Math" w:hAnsi="Cambria Math" w:cs="Times New Roman"/>
                          <w:i/>
                          <w:iCs/>
                          <w:sz w:val="28"/>
                          <w:szCs w:val="28"/>
                        </w:rPr>
                      </m:ctrlPr>
                    </m:fPr>
                    <m:num>
                      <m:r>
                        <w:rPr>
                          <w:rFonts w:ascii="Cambria Math" w:hAnsi="Cambria Math" w:cs="Times New Roman"/>
                          <w:sz w:val="28"/>
                          <w:szCs w:val="28"/>
                        </w:rPr>
                        <m:t>df</m:t>
                      </m:r>
                    </m:num>
                    <m:den>
                      <m:r>
                        <w:rPr>
                          <w:rFonts w:ascii="Cambria Math" w:hAnsi="Cambria Math" w:cs="Times New Roman"/>
                          <w:sz w:val="28"/>
                          <w:szCs w:val="28"/>
                        </w:rPr>
                        <m:t>d</m:t>
                      </m:r>
                      <m:sSub>
                        <m:sSubPr>
                          <m:ctrlPr>
                            <w:rPr>
                              <w:rFonts w:ascii="Cambria Math" w:hAnsi="Cambria Math" w:cs="Times New Roman"/>
                              <w:i/>
                              <w:iCs/>
                              <w:sz w:val="28"/>
                              <w:szCs w:val="28"/>
                            </w:rPr>
                          </m:ctrlPr>
                        </m:sSubPr>
                        <m:e>
                          <m:r>
                            <w:rPr>
                              <w:rFonts w:ascii="Cambria Math" w:hAnsi="Cambria Math" w:cs="Times New Roman"/>
                              <w:sz w:val="28"/>
                              <w:szCs w:val="28"/>
                            </w:rPr>
                            <m:t>x</m:t>
                          </m:r>
                        </m:e>
                        <m:sub>
                          <m:r>
                            <w:rPr>
                              <w:rFonts w:ascii="Cambria Math" w:hAnsi="Cambria Math" w:cs="Times New Roman"/>
                              <w:sz w:val="28"/>
                              <w:szCs w:val="28"/>
                            </w:rPr>
                            <m:t>i</m:t>
                          </m:r>
                        </m:sub>
                      </m:sSub>
                    </m:den>
                  </m:f>
                  <m:r>
                    <w:rPr>
                      <w:rFonts w:ascii="Cambria Math" w:hAnsi="Cambria Math" w:cs="Times New Roman"/>
                      <w:sz w:val="28"/>
                      <w:szCs w:val="28"/>
                    </w:rPr>
                    <m:t>d</m:t>
                  </m:r>
                  <m:sSub>
                    <m:sSubPr>
                      <m:ctrlPr>
                        <w:rPr>
                          <w:rFonts w:ascii="Cambria Math" w:hAnsi="Cambria Math" w:cs="Times New Roman"/>
                          <w:i/>
                          <w:iCs/>
                          <w:sz w:val="28"/>
                          <w:szCs w:val="28"/>
                        </w:rPr>
                      </m:ctrlPr>
                    </m:sSubPr>
                    <m:e>
                      <m:r>
                        <w:rPr>
                          <w:rFonts w:ascii="Cambria Math" w:hAnsi="Cambria Math" w:cs="Times New Roman"/>
                          <w:sz w:val="28"/>
                          <w:szCs w:val="28"/>
                        </w:rPr>
                        <m:t>x</m:t>
                      </m:r>
                    </m:e>
                    <m:sub>
                      <m:r>
                        <w:rPr>
                          <w:rFonts w:ascii="Cambria Math" w:hAnsi="Cambria Math" w:cs="Times New Roman"/>
                          <w:sz w:val="28"/>
                          <w:szCs w:val="28"/>
                        </w:rPr>
                        <m:t>i</m:t>
                      </m:r>
                    </m:sub>
                  </m:sSub>
                </m:e>
              </m:nary>
            </m:e>
          </m:d>
          <m:r>
            <w:rPr>
              <w:rFonts w:ascii="Cambria Math" w:hAnsi="Cambria Math" w:cs="Times New Roman"/>
              <w:sz w:val="28"/>
              <w:szCs w:val="28"/>
            </w:rPr>
            <m:t>≤</m:t>
          </m:r>
          <m:nary>
            <m:naryPr>
              <m:chr m:val="∑"/>
              <m:limLoc m:val="undOvr"/>
              <m:ctrlPr>
                <w:rPr>
                  <w:rFonts w:ascii="Cambria Math" w:hAnsi="Cambria Math" w:cs="Times New Roman"/>
                  <w:i/>
                  <w:iCs/>
                  <w:sz w:val="28"/>
                  <w:szCs w:val="28"/>
                </w:rPr>
              </m:ctrlPr>
            </m:naryPr>
            <m:sub>
              <m:r>
                <w:rPr>
                  <w:rFonts w:ascii="Cambria Math" w:hAnsi="Cambria Math" w:cs="Times New Roman"/>
                  <w:sz w:val="28"/>
                  <w:szCs w:val="28"/>
                </w:rPr>
                <m:t>i=1</m:t>
              </m:r>
            </m:sub>
            <m:sup>
              <m:r>
                <w:rPr>
                  <w:rFonts w:ascii="Cambria Math" w:hAnsi="Cambria Math" w:cs="Times New Roman"/>
                  <w:sz w:val="28"/>
                  <w:szCs w:val="28"/>
                </w:rPr>
                <m:t>N</m:t>
              </m:r>
            </m:sup>
            <m:e>
              <m:d>
                <m:dPr>
                  <m:begChr m:val="|"/>
                  <m:endChr m:val="|"/>
                  <m:ctrlPr>
                    <w:rPr>
                      <w:rFonts w:ascii="Cambria Math" w:hAnsi="Cambria Math" w:cs="Times New Roman"/>
                      <w:i/>
                      <w:iCs/>
                      <w:sz w:val="28"/>
                      <w:szCs w:val="28"/>
                    </w:rPr>
                  </m:ctrlPr>
                </m:dPr>
                <m:e>
                  <m:f>
                    <m:fPr>
                      <m:ctrlPr>
                        <w:rPr>
                          <w:rFonts w:ascii="Cambria Math" w:hAnsi="Cambria Math" w:cs="Times New Roman"/>
                          <w:i/>
                          <w:iCs/>
                          <w:sz w:val="28"/>
                          <w:szCs w:val="28"/>
                        </w:rPr>
                      </m:ctrlPr>
                    </m:fPr>
                    <m:num>
                      <m:r>
                        <w:rPr>
                          <w:rFonts w:ascii="Cambria Math" w:hAnsi="Cambria Math" w:cs="Times New Roman"/>
                          <w:sz w:val="28"/>
                          <w:szCs w:val="28"/>
                        </w:rPr>
                        <m:t>df</m:t>
                      </m:r>
                    </m:num>
                    <m:den>
                      <m:r>
                        <w:rPr>
                          <w:rFonts w:ascii="Cambria Math" w:hAnsi="Cambria Math" w:cs="Times New Roman"/>
                          <w:sz w:val="28"/>
                          <w:szCs w:val="28"/>
                        </w:rPr>
                        <m:t>d</m:t>
                      </m:r>
                      <m:sSub>
                        <m:sSubPr>
                          <m:ctrlPr>
                            <w:rPr>
                              <w:rFonts w:ascii="Cambria Math" w:hAnsi="Cambria Math" w:cs="Times New Roman"/>
                              <w:i/>
                              <w:iCs/>
                              <w:sz w:val="28"/>
                              <w:szCs w:val="28"/>
                            </w:rPr>
                          </m:ctrlPr>
                        </m:sSubPr>
                        <m:e>
                          <m:r>
                            <w:rPr>
                              <w:rFonts w:ascii="Cambria Math" w:hAnsi="Cambria Math" w:cs="Times New Roman"/>
                              <w:sz w:val="28"/>
                              <w:szCs w:val="28"/>
                            </w:rPr>
                            <m:t>x</m:t>
                          </m:r>
                        </m:e>
                        <m:sub>
                          <m:r>
                            <w:rPr>
                              <w:rFonts w:ascii="Cambria Math" w:hAnsi="Cambria Math" w:cs="Times New Roman"/>
                              <w:sz w:val="28"/>
                              <w:szCs w:val="28"/>
                            </w:rPr>
                            <m:t>i</m:t>
                          </m:r>
                        </m:sub>
                      </m:sSub>
                    </m:den>
                  </m:f>
                </m:e>
              </m:d>
            </m:e>
          </m:nary>
          <m:r>
            <w:rPr>
              <w:rFonts w:ascii="Cambria Math" w:hAnsi="Cambria Math" w:cs="Times New Roman"/>
              <w:sz w:val="28"/>
              <w:szCs w:val="28"/>
            </w:rPr>
            <m:t>Δ</m:t>
          </m:r>
          <m:sSub>
            <m:sSubPr>
              <m:ctrlPr>
                <w:rPr>
                  <w:rFonts w:ascii="Cambria Math" w:hAnsi="Cambria Math" w:cs="Times New Roman"/>
                  <w:i/>
                  <w:iCs/>
                  <w:sz w:val="28"/>
                  <w:szCs w:val="28"/>
                </w:rPr>
              </m:ctrlPr>
            </m:sSubPr>
            <m:e>
              <m:r>
                <w:rPr>
                  <w:rFonts w:ascii="Cambria Math" w:hAnsi="Cambria Math" w:cs="Times New Roman"/>
                  <w:sz w:val="28"/>
                  <w:szCs w:val="28"/>
                </w:rPr>
                <m:t>x</m:t>
              </m:r>
            </m:e>
            <m:sub>
              <m:r>
                <w:rPr>
                  <w:rFonts w:ascii="Cambria Math" w:hAnsi="Cambria Math" w:cs="Times New Roman"/>
                  <w:sz w:val="28"/>
                  <w:szCs w:val="28"/>
                </w:rPr>
                <m:t>i</m:t>
              </m:r>
            </m:sub>
          </m:sSub>
          <m:r>
            <w:rPr>
              <w:rFonts w:ascii="Cambria Math" w:hAnsi="Cambria Math" w:cs="Times New Roman"/>
              <w:sz w:val="28"/>
              <w:szCs w:val="28"/>
            </w:rPr>
            <m:t>.</m:t>
          </m:r>
        </m:oMath>
      </m:oMathPara>
    </w:p>
    <w:p w14:paraId="16F4A3D8" w14:textId="77777777" w:rsidR="00EF5009" w:rsidRPr="00CE3517" w:rsidRDefault="007219C0" w:rsidP="006617F5">
      <w:pPr>
        <w:spacing w:after="0" w:line="25" w:lineRule="atLeast"/>
        <w:ind w:firstLine="567"/>
        <w:jc w:val="both"/>
        <w:rPr>
          <w:rFonts w:ascii="Times New Roman" w:hAnsi="Times New Roman" w:cs="Times New Roman"/>
          <w:sz w:val="28"/>
          <w:szCs w:val="28"/>
        </w:rPr>
      </w:pPr>
      <w:r w:rsidRPr="00CE3517">
        <w:rPr>
          <w:rFonts w:ascii="Times New Roman" w:hAnsi="Times New Roman" w:cs="Times New Roman"/>
          <w:sz w:val="28"/>
          <w:szCs w:val="28"/>
        </w:rPr>
        <w:t xml:space="preserve">З виразу абсолютної похибки можна отримати оцінку граничної відносної похибки функції: </w:t>
      </w:r>
    </w:p>
    <w:p w14:paraId="6E4FB1BE" w14:textId="220B277B" w:rsidR="00EF5009" w:rsidRPr="004A16E8" w:rsidRDefault="00E74DBE" w:rsidP="006617F5">
      <w:pPr>
        <w:spacing w:after="0" w:line="25" w:lineRule="atLeast"/>
        <w:ind w:firstLine="567"/>
        <w:jc w:val="both"/>
        <w:rPr>
          <w:rFonts w:ascii="Times New Roman" w:hAnsi="Times New Roman" w:cs="Times New Roman"/>
          <w:i/>
          <w:sz w:val="28"/>
          <w:szCs w:val="28"/>
        </w:rPr>
      </w:pPr>
      <m:oMathPara>
        <m:oMath>
          <m:sSub>
            <m:sSubPr>
              <m:ctrlPr>
                <w:rPr>
                  <w:rFonts w:ascii="Cambria Math" w:hAnsi="Cambria Math" w:cs="Times New Roman"/>
                  <w:i/>
                  <w:sz w:val="28"/>
                  <w:szCs w:val="28"/>
                </w:rPr>
              </m:ctrlPr>
            </m:sSubPr>
            <m:e>
              <m:r>
                <w:rPr>
                  <w:rFonts w:ascii="Cambria Math" w:hAnsi="Cambria Math" w:cs="Times New Roman"/>
                  <w:sz w:val="28"/>
                  <w:szCs w:val="28"/>
                </w:rPr>
                <m:t>δ</m:t>
              </m:r>
            </m:e>
            <m:sub>
              <m:r>
                <w:rPr>
                  <w:rFonts w:ascii="Cambria Math" w:hAnsi="Cambria Math" w:cs="Times New Roman"/>
                  <w:sz w:val="28"/>
                  <w:szCs w:val="28"/>
                </w:rPr>
                <m:t>f</m:t>
              </m:r>
            </m:sub>
          </m:sSub>
          <m:r>
            <w:rPr>
              <w:rFonts w:ascii="Cambria Math" w:hAnsi="Cambria Math" w:cs="Times New Roman"/>
              <w:sz w:val="28"/>
              <w:szCs w:val="28"/>
            </w:rPr>
            <m:t>=</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Δ</m:t>
                  </m:r>
                </m:e>
                <m:sub>
                  <m:r>
                    <w:rPr>
                      <w:rFonts w:ascii="Cambria Math" w:hAnsi="Cambria Math" w:cs="Times New Roman"/>
                      <w:sz w:val="28"/>
                      <w:szCs w:val="28"/>
                    </w:rPr>
                    <m:t>f</m:t>
                  </m:r>
                </m:sub>
              </m:sSub>
            </m:num>
            <m:den>
              <m:d>
                <m:dPr>
                  <m:begChr m:val="|"/>
                  <m:endChr m:val="|"/>
                  <m:ctrlPr>
                    <w:rPr>
                      <w:rFonts w:ascii="Cambria Math" w:hAnsi="Cambria Math" w:cs="Times New Roman"/>
                      <w:i/>
                      <w:sz w:val="28"/>
                      <w:szCs w:val="28"/>
                    </w:rPr>
                  </m:ctrlPr>
                </m:dPr>
                <m:e>
                  <m:r>
                    <w:rPr>
                      <w:rFonts w:ascii="Cambria Math" w:hAnsi="Cambria Math" w:cs="Times New Roman"/>
                      <w:sz w:val="28"/>
                      <w:szCs w:val="28"/>
                    </w:rPr>
                    <m:t>f</m:t>
                  </m:r>
                </m:e>
              </m:d>
            </m:den>
          </m:f>
          <m:r>
            <w:rPr>
              <w:rFonts w:ascii="Cambria Math" w:hAnsi="Cambria Math" w:cs="Times New Roman"/>
              <w:sz w:val="28"/>
              <w:szCs w:val="28"/>
            </w:rPr>
            <m:t>=</m:t>
          </m:r>
          <m:nary>
            <m:naryPr>
              <m:chr m:val="∑"/>
              <m:limLoc m:val="undOvr"/>
              <m:ctrlPr>
                <w:rPr>
                  <w:rFonts w:ascii="Cambria Math" w:hAnsi="Cambria Math" w:cs="Times New Roman"/>
                  <w:i/>
                  <w:sz w:val="28"/>
                  <w:szCs w:val="28"/>
                </w:rPr>
              </m:ctrlPr>
            </m:naryPr>
            <m:sub>
              <m:r>
                <w:rPr>
                  <w:rFonts w:ascii="Cambria Math" w:hAnsi="Cambria Math" w:cs="Times New Roman"/>
                  <w:sz w:val="28"/>
                  <w:szCs w:val="28"/>
                </w:rPr>
                <m:t>i=1</m:t>
              </m:r>
            </m:sub>
            <m:sup>
              <m:r>
                <w:rPr>
                  <w:rFonts w:ascii="Cambria Math" w:hAnsi="Cambria Math" w:cs="Times New Roman"/>
                  <w:sz w:val="28"/>
                  <w:szCs w:val="28"/>
                </w:rPr>
                <m:t>N</m:t>
              </m:r>
            </m:sup>
            <m:e>
              <m:f>
                <m:fPr>
                  <m:ctrlPr>
                    <w:rPr>
                      <w:rFonts w:ascii="Cambria Math" w:hAnsi="Cambria Math" w:cs="Times New Roman"/>
                      <w:i/>
                      <w:sz w:val="28"/>
                      <w:szCs w:val="28"/>
                    </w:rPr>
                  </m:ctrlPr>
                </m:fPr>
                <m:num>
                  <m:d>
                    <m:dPr>
                      <m:begChr m:val="|"/>
                      <m:endChr m:val="|"/>
                      <m:ctrlPr>
                        <w:rPr>
                          <w:rFonts w:ascii="Cambria Math" w:hAnsi="Cambria Math" w:cs="Times New Roman"/>
                          <w:i/>
                          <w:sz w:val="28"/>
                          <w:szCs w:val="28"/>
                        </w:rPr>
                      </m:ctrlPr>
                    </m:dPr>
                    <m:e>
                      <m:sSup>
                        <m:sSupPr>
                          <m:ctrlPr>
                            <w:rPr>
                              <w:rFonts w:ascii="Cambria Math" w:hAnsi="Cambria Math" w:cs="Times New Roman"/>
                              <w:i/>
                              <w:sz w:val="28"/>
                              <w:szCs w:val="28"/>
                            </w:rPr>
                          </m:ctrlPr>
                        </m:sSupPr>
                        <m:e>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xi</m:t>
                              </m:r>
                            </m:sub>
                          </m:sSub>
                        </m:e>
                        <m:sup>
                          <m:r>
                            <w:rPr>
                              <w:rFonts w:ascii="Cambria Math" w:hAnsi="Cambria Math" w:cs="Times New Roman"/>
                              <w:sz w:val="28"/>
                              <w:szCs w:val="28"/>
                            </w:rPr>
                            <m:t>'</m:t>
                          </m:r>
                        </m:sup>
                      </m:sSup>
                    </m:e>
                  </m:d>
                </m:num>
                <m:den>
                  <m:d>
                    <m:dPr>
                      <m:begChr m:val="|"/>
                      <m:endChr m:val="|"/>
                      <m:ctrlPr>
                        <w:rPr>
                          <w:rFonts w:ascii="Cambria Math" w:hAnsi="Cambria Math" w:cs="Times New Roman"/>
                          <w:i/>
                          <w:sz w:val="28"/>
                          <w:szCs w:val="28"/>
                        </w:rPr>
                      </m:ctrlPr>
                    </m:dPr>
                    <m:e>
                      <m:r>
                        <w:rPr>
                          <w:rFonts w:ascii="Cambria Math" w:hAnsi="Cambria Math" w:cs="Times New Roman"/>
                          <w:sz w:val="28"/>
                          <w:szCs w:val="28"/>
                        </w:rPr>
                        <m:t>f</m:t>
                      </m:r>
                    </m:e>
                  </m:d>
                </m:den>
              </m:f>
            </m:e>
          </m:nary>
          <m:r>
            <w:rPr>
              <w:rFonts w:ascii="Cambria Math" w:hAnsi="Cambria Math" w:cs="Times New Roman"/>
              <w:sz w:val="28"/>
              <w:szCs w:val="28"/>
            </w:rPr>
            <m:t>Δ</m:t>
          </m:r>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i</m:t>
              </m:r>
            </m:sub>
          </m:sSub>
          <m:r>
            <w:rPr>
              <w:rFonts w:ascii="Cambria Math" w:hAnsi="Cambria Math" w:cs="Times New Roman"/>
              <w:sz w:val="28"/>
              <w:szCs w:val="28"/>
            </w:rPr>
            <m:t>=</m:t>
          </m:r>
          <m:nary>
            <m:naryPr>
              <m:chr m:val="∑"/>
              <m:limLoc m:val="undOvr"/>
              <m:ctrlPr>
                <w:rPr>
                  <w:rFonts w:ascii="Cambria Math" w:hAnsi="Cambria Math" w:cs="Times New Roman"/>
                  <w:i/>
                  <w:sz w:val="28"/>
                  <w:szCs w:val="28"/>
                </w:rPr>
              </m:ctrlPr>
            </m:naryPr>
            <m:sub>
              <m:r>
                <w:rPr>
                  <w:rFonts w:ascii="Cambria Math" w:hAnsi="Cambria Math" w:cs="Times New Roman"/>
                  <w:sz w:val="28"/>
                  <w:szCs w:val="28"/>
                </w:rPr>
                <m:t>i=1</m:t>
              </m:r>
            </m:sub>
            <m:sup>
              <m:r>
                <w:rPr>
                  <w:rFonts w:ascii="Cambria Math" w:hAnsi="Cambria Math" w:cs="Times New Roman"/>
                  <w:sz w:val="28"/>
                  <w:szCs w:val="28"/>
                </w:rPr>
                <m:t>N</m:t>
              </m:r>
            </m:sup>
            <m:e>
              <m:d>
                <m:dPr>
                  <m:begChr m:val="|"/>
                  <m:endChr m:val="|"/>
                  <m:ctrlPr>
                    <w:rPr>
                      <w:rFonts w:ascii="Cambria Math" w:hAnsi="Cambria Math" w:cs="Times New Roman"/>
                      <w:i/>
                      <w:sz w:val="28"/>
                      <w:szCs w:val="28"/>
                    </w:rPr>
                  </m:ctrlPr>
                </m:dPr>
                <m:e>
                  <m:f>
                    <m:fPr>
                      <m:ctrlPr>
                        <w:rPr>
                          <w:rFonts w:ascii="Cambria Math" w:hAnsi="Cambria Math" w:cs="Times New Roman"/>
                          <w:i/>
                          <w:sz w:val="28"/>
                          <w:szCs w:val="28"/>
                        </w:rPr>
                      </m:ctrlPr>
                    </m:fPr>
                    <m:num>
                      <m:r>
                        <w:rPr>
                          <w:rFonts w:ascii="Cambria Math" w:hAnsi="Cambria Math" w:cs="Times New Roman"/>
                          <w:sz w:val="28"/>
                          <w:szCs w:val="28"/>
                        </w:rPr>
                        <m:t>d</m:t>
                      </m:r>
                      <m:d>
                        <m:dPr>
                          <m:ctrlPr>
                            <w:rPr>
                              <w:rFonts w:ascii="Cambria Math" w:hAnsi="Cambria Math" w:cs="Times New Roman"/>
                              <w:i/>
                              <w:sz w:val="28"/>
                              <w:szCs w:val="28"/>
                            </w:rPr>
                          </m:ctrlPr>
                        </m:dPr>
                        <m:e>
                          <m:func>
                            <m:funcPr>
                              <m:ctrlPr>
                                <w:rPr>
                                  <w:rFonts w:ascii="Cambria Math" w:hAnsi="Cambria Math" w:cs="Times New Roman"/>
                                  <w:i/>
                                  <w:sz w:val="28"/>
                                  <w:szCs w:val="28"/>
                                </w:rPr>
                              </m:ctrlPr>
                            </m:funcPr>
                            <m:fName>
                              <m:r>
                                <w:rPr>
                                  <w:rFonts w:ascii="Cambria Math" w:hAnsi="Cambria Math" w:cs="Times New Roman"/>
                                  <w:sz w:val="28"/>
                                  <w:szCs w:val="28"/>
                                </w:rPr>
                                <m:t>ln</m:t>
                              </m:r>
                            </m:fName>
                            <m:e>
                              <m:d>
                                <m:dPr>
                                  <m:ctrlPr>
                                    <w:rPr>
                                      <w:rFonts w:ascii="Cambria Math" w:hAnsi="Cambria Math" w:cs="Times New Roman"/>
                                      <w:i/>
                                      <w:sz w:val="28"/>
                                      <w:szCs w:val="28"/>
                                    </w:rPr>
                                  </m:ctrlPr>
                                </m:dPr>
                                <m:e>
                                  <m:r>
                                    <w:rPr>
                                      <w:rFonts w:ascii="Cambria Math" w:hAnsi="Cambria Math" w:cs="Times New Roman"/>
                                      <w:sz w:val="28"/>
                                      <w:szCs w:val="28"/>
                                    </w:rPr>
                                    <m:t>f</m:t>
                                  </m:r>
                                </m:e>
                              </m:d>
                            </m:e>
                          </m:func>
                        </m:e>
                      </m:d>
                    </m:num>
                    <m:den>
                      <m:r>
                        <w:rPr>
                          <w:rFonts w:ascii="Cambria Math" w:hAnsi="Cambria Math" w:cs="Times New Roman"/>
                          <w:sz w:val="28"/>
                          <w:szCs w:val="28"/>
                        </w:rPr>
                        <m:t>d</m:t>
                      </m:r>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i</m:t>
                          </m:r>
                        </m:sub>
                      </m:sSub>
                    </m:den>
                  </m:f>
                </m:e>
              </m:d>
            </m:e>
          </m:nary>
          <m:r>
            <w:rPr>
              <w:rFonts w:ascii="Cambria Math" w:hAnsi="Cambria Math" w:cs="Times New Roman"/>
              <w:sz w:val="28"/>
              <w:szCs w:val="28"/>
            </w:rPr>
            <m:t>Δ</m:t>
          </m:r>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i</m:t>
              </m:r>
            </m:sub>
          </m:sSub>
          <m:r>
            <w:rPr>
              <w:rFonts w:ascii="Cambria Math" w:hAnsi="Cambria Math" w:cs="Times New Roman"/>
              <w:sz w:val="28"/>
              <w:szCs w:val="28"/>
            </w:rPr>
            <m:t>=</m:t>
          </m:r>
          <m:nary>
            <m:naryPr>
              <m:chr m:val="∑"/>
              <m:limLoc m:val="undOvr"/>
              <m:ctrlPr>
                <w:rPr>
                  <w:rFonts w:ascii="Cambria Math" w:hAnsi="Cambria Math" w:cs="Times New Roman"/>
                  <w:i/>
                  <w:sz w:val="28"/>
                  <w:szCs w:val="28"/>
                </w:rPr>
              </m:ctrlPr>
            </m:naryPr>
            <m:sub>
              <m:r>
                <w:rPr>
                  <w:rFonts w:ascii="Cambria Math" w:hAnsi="Cambria Math" w:cs="Times New Roman"/>
                  <w:sz w:val="28"/>
                  <w:szCs w:val="28"/>
                </w:rPr>
                <m:t>i=1</m:t>
              </m:r>
            </m:sub>
            <m:sup>
              <m:r>
                <w:rPr>
                  <w:rFonts w:ascii="Cambria Math" w:hAnsi="Cambria Math" w:cs="Times New Roman"/>
                  <w:sz w:val="28"/>
                  <w:szCs w:val="28"/>
                </w:rPr>
                <m:t>N</m:t>
              </m:r>
            </m:sup>
            <m:e>
              <m:d>
                <m:dPr>
                  <m:begChr m:val="|"/>
                  <m:endChr m:val="|"/>
                  <m:ctrlPr>
                    <w:rPr>
                      <w:rFonts w:ascii="Cambria Math" w:hAnsi="Cambria Math" w:cs="Times New Roman"/>
                      <w:i/>
                      <w:sz w:val="28"/>
                      <w:szCs w:val="28"/>
                    </w:rPr>
                  </m:ctrlPr>
                </m:dPr>
                <m:e>
                  <m:f>
                    <m:fPr>
                      <m:ctrlPr>
                        <w:rPr>
                          <w:rFonts w:ascii="Cambria Math" w:hAnsi="Cambria Math" w:cs="Times New Roman"/>
                          <w:i/>
                          <w:sz w:val="28"/>
                          <w:szCs w:val="28"/>
                        </w:rPr>
                      </m:ctrlPr>
                    </m:fPr>
                    <m:num>
                      <m:r>
                        <w:rPr>
                          <w:rFonts w:ascii="Cambria Math" w:hAnsi="Cambria Math" w:cs="Times New Roman"/>
                          <w:sz w:val="28"/>
                          <w:szCs w:val="28"/>
                        </w:rPr>
                        <m:t>d</m:t>
                      </m:r>
                      <m:d>
                        <m:dPr>
                          <m:ctrlPr>
                            <w:rPr>
                              <w:rFonts w:ascii="Cambria Math" w:hAnsi="Cambria Math" w:cs="Times New Roman"/>
                              <w:i/>
                              <w:sz w:val="28"/>
                              <w:szCs w:val="28"/>
                            </w:rPr>
                          </m:ctrlPr>
                        </m:dPr>
                        <m:e>
                          <m:func>
                            <m:funcPr>
                              <m:ctrlPr>
                                <w:rPr>
                                  <w:rFonts w:ascii="Cambria Math" w:hAnsi="Cambria Math" w:cs="Times New Roman"/>
                                  <w:i/>
                                  <w:sz w:val="28"/>
                                  <w:szCs w:val="28"/>
                                </w:rPr>
                              </m:ctrlPr>
                            </m:funcPr>
                            <m:fName>
                              <m:r>
                                <w:rPr>
                                  <w:rFonts w:ascii="Cambria Math" w:hAnsi="Cambria Math" w:cs="Times New Roman"/>
                                  <w:sz w:val="28"/>
                                  <w:szCs w:val="28"/>
                                </w:rPr>
                                <m:t>ln</m:t>
                              </m:r>
                            </m:fName>
                            <m:e>
                              <m:d>
                                <m:dPr>
                                  <m:ctrlPr>
                                    <w:rPr>
                                      <w:rFonts w:ascii="Cambria Math" w:hAnsi="Cambria Math" w:cs="Times New Roman"/>
                                      <w:i/>
                                      <w:sz w:val="28"/>
                                      <w:szCs w:val="28"/>
                                    </w:rPr>
                                  </m:ctrlPr>
                                </m:dPr>
                                <m:e>
                                  <m:r>
                                    <w:rPr>
                                      <w:rFonts w:ascii="Cambria Math" w:hAnsi="Cambria Math" w:cs="Times New Roman"/>
                                      <w:sz w:val="28"/>
                                      <w:szCs w:val="28"/>
                                    </w:rPr>
                                    <m:t>f</m:t>
                                  </m:r>
                                </m:e>
                              </m:d>
                            </m:e>
                          </m:func>
                        </m:e>
                      </m:d>
                    </m:num>
                    <m:den>
                      <m:r>
                        <w:rPr>
                          <w:rFonts w:ascii="Cambria Math" w:hAnsi="Cambria Math" w:cs="Times New Roman"/>
                          <w:sz w:val="28"/>
                          <w:szCs w:val="28"/>
                        </w:rPr>
                        <m:t>d</m:t>
                      </m:r>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i</m:t>
                          </m:r>
                        </m:sub>
                      </m:sSub>
                    </m:den>
                  </m:f>
                </m:e>
              </m:d>
            </m:e>
          </m:nary>
          <m:d>
            <m:dPr>
              <m:begChr m:val="|"/>
              <m:endChr m:val="|"/>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i</m:t>
                  </m:r>
                </m:sub>
              </m:sSub>
            </m:e>
          </m:d>
          <m:r>
            <w:rPr>
              <w:rFonts w:ascii="Cambria Math" w:hAnsi="Cambria Math" w:cs="Times New Roman"/>
              <w:sz w:val="28"/>
              <w:szCs w:val="28"/>
            </w:rPr>
            <m:t>δ</m:t>
          </m:r>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i</m:t>
              </m:r>
            </m:sub>
          </m:sSub>
          <m:r>
            <w:rPr>
              <w:rFonts w:ascii="Cambria Math" w:hAnsi="Cambria Math" w:cs="Times New Roman"/>
              <w:sz w:val="28"/>
              <w:szCs w:val="28"/>
            </w:rPr>
            <m:t>.</m:t>
          </m:r>
        </m:oMath>
      </m:oMathPara>
    </w:p>
    <w:p w14:paraId="1BF2736E" w14:textId="12F43D5A" w:rsidR="007219C0" w:rsidRDefault="007219C0" w:rsidP="006617F5">
      <w:pPr>
        <w:spacing w:after="0" w:line="25" w:lineRule="atLeast"/>
        <w:ind w:firstLine="567"/>
        <w:jc w:val="both"/>
        <w:rPr>
          <w:rFonts w:ascii="Times New Roman" w:hAnsi="Times New Roman" w:cs="Times New Roman"/>
          <w:sz w:val="28"/>
          <w:szCs w:val="28"/>
        </w:rPr>
      </w:pPr>
      <w:r w:rsidRPr="00CE3517">
        <w:rPr>
          <w:rFonts w:ascii="Times New Roman" w:hAnsi="Times New Roman" w:cs="Times New Roman"/>
          <w:sz w:val="28"/>
          <w:szCs w:val="28"/>
        </w:rPr>
        <w:t xml:space="preserve">Похибки найуживаніших математичних операцій наведено в таблиці </w:t>
      </w:r>
      <w:r w:rsidR="00AC2CB5">
        <w:rPr>
          <w:rFonts w:ascii="Times New Roman" w:hAnsi="Times New Roman" w:cs="Times New Roman"/>
          <w:sz w:val="28"/>
          <w:szCs w:val="28"/>
        </w:rPr>
        <w:t>6</w:t>
      </w:r>
      <w:r w:rsidRPr="00CE3517">
        <w:rPr>
          <w:rFonts w:ascii="Times New Roman" w:hAnsi="Times New Roman" w:cs="Times New Roman"/>
          <w:sz w:val="28"/>
          <w:szCs w:val="28"/>
        </w:rPr>
        <w:t xml:space="preserve">.1. </w:t>
      </w:r>
    </w:p>
    <w:p w14:paraId="25E601B6" w14:textId="70451123" w:rsidR="00B674B4" w:rsidRPr="009141D7" w:rsidRDefault="00B674B4" w:rsidP="006617F5">
      <w:pPr>
        <w:spacing w:after="0" w:line="25" w:lineRule="atLeast"/>
        <w:ind w:firstLine="567"/>
        <w:jc w:val="both"/>
        <w:rPr>
          <w:rFonts w:ascii="Times New Roman" w:hAnsi="Times New Roman" w:cs="Times New Roman"/>
          <w:b/>
          <w:bCs/>
          <w:sz w:val="28"/>
          <w:szCs w:val="28"/>
        </w:rPr>
      </w:pPr>
      <w:r w:rsidRPr="009141D7">
        <w:rPr>
          <w:rFonts w:ascii="Times New Roman" w:hAnsi="Times New Roman" w:cs="Times New Roman"/>
          <w:b/>
          <w:bCs/>
          <w:sz w:val="28"/>
          <w:szCs w:val="28"/>
        </w:rPr>
        <w:t xml:space="preserve">Обернена задача теорії похибок </w:t>
      </w:r>
    </w:p>
    <w:p w14:paraId="03DC7BC3" w14:textId="77777777" w:rsidR="00B674B4" w:rsidRPr="00CE3517" w:rsidRDefault="00B674B4" w:rsidP="006617F5">
      <w:pPr>
        <w:spacing w:after="0" w:line="25" w:lineRule="atLeast"/>
        <w:ind w:firstLine="567"/>
        <w:jc w:val="both"/>
        <w:rPr>
          <w:rFonts w:ascii="Times New Roman" w:hAnsi="Times New Roman" w:cs="Times New Roman"/>
          <w:sz w:val="28"/>
          <w:szCs w:val="28"/>
        </w:rPr>
      </w:pPr>
      <w:r w:rsidRPr="00CE3517">
        <w:rPr>
          <w:rFonts w:ascii="Times New Roman" w:hAnsi="Times New Roman" w:cs="Times New Roman"/>
          <w:sz w:val="28"/>
          <w:szCs w:val="28"/>
        </w:rPr>
        <w:t xml:space="preserve">Обернена задача полягає в визначені значень абсолютних похибок аргументів функції </w:t>
      </w:r>
      <w:r w:rsidRPr="00CE3517">
        <w:rPr>
          <w:rFonts w:ascii="Times New Roman" w:hAnsi="Times New Roman" w:cs="Times New Roman"/>
          <w:i/>
          <w:iCs/>
          <w:sz w:val="28"/>
          <w:szCs w:val="28"/>
        </w:rPr>
        <w:t>f(X</w:t>
      </w:r>
      <w:r w:rsidRPr="00CE3517">
        <w:rPr>
          <w:rFonts w:ascii="Times New Roman" w:hAnsi="Times New Roman" w:cs="Times New Roman"/>
          <w:i/>
          <w:iCs/>
          <w:sz w:val="28"/>
          <w:szCs w:val="28"/>
          <w:vertAlign w:val="subscript"/>
        </w:rPr>
        <w:t>1</w:t>
      </w:r>
      <w:r w:rsidRPr="00CE3517">
        <w:rPr>
          <w:rFonts w:ascii="Times New Roman" w:hAnsi="Times New Roman" w:cs="Times New Roman"/>
          <w:i/>
          <w:iCs/>
          <w:sz w:val="28"/>
          <w:szCs w:val="28"/>
        </w:rPr>
        <w:t>,X</w:t>
      </w:r>
      <w:r w:rsidRPr="00CE3517">
        <w:rPr>
          <w:rFonts w:ascii="Times New Roman" w:hAnsi="Times New Roman" w:cs="Times New Roman"/>
          <w:i/>
          <w:iCs/>
          <w:sz w:val="28"/>
          <w:szCs w:val="28"/>
          <w:vertAlign w:val="subscript"/>
        </w:rPr>
        <w:t>2</w:t>
      </w:r>
      <w:r w:rsidRPr="00CE3517">
        <w:rPr>
          <w:rFonts w:ascii="Times New Roman" w:hAnsi="Times New Roman" w:cs="Times New Roman"/>
          <w:i/>
          <w:iCs/>
          <w:sz w:val="28"/>
          <w:szCs w:val="28"/>
        </w:rPr>
        <w:t>, …,X</w:t>
      </w:r>
      <w:r w:rsidRPr="00CE3517">
        <w:rPr>
          <w:rFonts w:ascii="Times New Roman" w:hAnsi="Times New Roman" w:cs="Times New Roman"/>
          <w:i/>
          <w:iCs/>
          <w:sz w:val="28"/>
          <w:szCs w:val="28"/>
          <w:vertAlign w:val="subscript"/>
        </w:rPr>
        <w:t>N</w:t>
      </w:r>
      <w:r w:rsidRPr="00CE3517">
        <w:rPr>
          <w:rFonts w:ascii="Times New Roman" w:hAnsi="Times New Roman" w:cs="Times New Roman"/>
          <w:i/>
          <w:iCs/>
          <w:sz w:val="28"/>
          <w:szCs w:val="28"/>
        </w:rPr>
        <w:t>)</w:t>
      </w:r>
      <w:r w:rsidRPr="00CE3517">
        <w:rPr>
          <w:rFonts w:ascii="Times New Roman" w:hAnsi="Times New Roman" w:cs="Times New Roman"/>
          <w:sz w:val="28"/>
          <w:szCs w:val="28"/>
        </w:rPr>
        <w:t xml:space="preserve">, за яких абсолютна похибка функції не перевищуватиме заданої величини </w:t>
      </w:r>
      <w:proofErr w:type="spellStart"/>
      <w:r w:rsidRPr="00CE3517">
        <w:rPr>
          <w:rFonts w:ascii="Times New Roman" w:hAnsi="Times New Roman" w:cs="Times New Roman"/>
          <w:i/>
          <w:iCs/>
          <w:sz w:val="28"/>
          <w:szCs w:val="28"/>
        </w:rPr>
        <w:t>Δf</w:t>
      </w:r>
      <w:proofErr w:type="spellEnd"/>
      <w:r w:rsidRPr="00CE3517">
        <w:rPr>
          <w:rFonts w:ascii="Times New Roman" w:hAnsi="Times New Roman" w:cs="Times New Roman"/>
          <w:sz w:val="28"/>
          <w:szCs w:val="28"/>
        </w:rPr>
        <w:t xml:space="preserve">. </w:t>
      </w:r>
    </w:p>
    <w:p w14:paraId="3C8496BF" w14:textId="77777777" w:rsidR="00B674B4" w:rsidRPr="00CE3517" w:rsidRDefault="00B674B4" w:rsidP="006617F5">
      <w:pPr>
        <w:spacing w:after="0" w:line="25" w:lineRule="atLeast"/>
        <w:ind w:firstLine="567"/>
        <w:jc w:val="both"/>
        <w:rPr>
          <w:rFonts w:ascii="Times New Roman" w:hAnsi="Times New Roman" w:cs="Times New Roman"/>
          <w:sz w:val="28"/>
          <w:szCs w:val="28"/>
        </w:rPr>
      </w:pPr>
      <w:r w:rsidRPr="00CE3517">
        <w:rPr>
          <w:rFonts w:ascii="Times New Roman" w:hAnsi="Times New Roman" w:cs="Times New Roman"/>
          <w:sz w:val="28"/>
          <w:szCs w:val="28"/>
        </w:rPr>
        <w:t xml:space="preserve">Ця задача математично не визначена, оскільки задану граничну похибку </w:t>
      </w:r>
      <w:proofErr w:type="spellStart"/>
      <w:r w:rsidRPr="00CE3517">
        <w:rPr>
          <w:rFonts w:ascii="Times New Roman" w:hAnsi="Times New Roman" w:cs="Times New Roman"/>
          <w:i/>
          <w:iCs/>
          <w:sz w:val="28"/>
          <w:szCs w:val="28"/>
        </w:rPr>
        <w:t>Δf</w:t>
      </w:r>
      <w:proofErr w:type="spellEnd"/>
      <w:r w:rsidRPr="00CE3517">
        <w:rPr>
          <w:rFonts w:ascii="Times New Roman" w:hAnsi="Times New Roman" w:cs="Times New Roman"/>
          <w:sz w:val="28"/>
          <w:szCs w:val="28"/>
        </w:rPr>
        <w:t xml:space="preserve"> функції </w:t>
      </w:r>
      <w:r w:rsidRPr="00CE3517">
        <w:rPr>
          <w:rFonts w:ascii="Times New Roman" w:hAnsi="Times New Roman" w:cs="Times New Roman"/>
          <w:i/>
          <w:iCs/>
          <w:sz w:val="28"/>
          <w:szCs w:val="28"/>
        </w:rPr>
        <w:t>f(X</w:t>
      </w:r>
      <w:r w:rsidRPr="00CE3517">
        <w:rPr>
          <w:rFonts w:ascii="Times New Roman" w:hAnsi="Times New Roman" w:cs="Times New Roman"/>
          <w:i/>
          <w:iCs/>
          <w:sz w:val="28"/>
          <w:szCs w:val="28"/>
          <w:vertAlign w:val="subscript"/>
        </w:rPr>
        <w:t>1</w:t>
      </w:r>
      <w:r w:rsidRPr="00CE3517">
        <w:rPr>
          <w:rFonts w:ascii="Times New Roman" w:hAnsi="Times New Roman" w:cs="Times New Roman"/>
          <w:i/>
          <w:iCs/>
          <w:sz w:val="28"/>
          <w:szCs w:val="28"/>
        </w:rPr>
        <w:t>,X</w:t>
      </w:r>
      <w:r w:rsidRPr="00CE3517">
        <w:rPr>
          <w:rFonts w:ascii="Times New Roman" w:hAnsi="Times New Roman" w:cs="Times New Roman"/>
          <w:i/>
          <w:iCs/>
          <w:sz w:val="28"/>
          <w:szCs w:val="28"/>
          <w:vertAlign w:val="subscript"/>
        </w:rPr>
        <w:t>2</w:t>
      </w:r>
      <w:r w:rsidRPr="00CE3517">
        <w:rPr>
          <w:rFonts w:ascii="Times New Roman" w:hAnsi="Times New Roman" w:cs="Times New Roman"/>
          <w:i/>
          <w:iCs/>
          <w:sz w:val="28"/>
          <w:szCs w:val="28"/>
        </w:rPr>
        <w:t>, …,X</w:t>
      </w:r>
      <w:r w:rsidRPr="00CE3517">
        <w:rPr>
          <w:rFonts w:ascii="Times New Roman" w:hAnsi="Times New Roman" w:cs="Times New Roman"/>
          <w:i/>
          <w:iCs/>
          <w:sz w:val="28"/>
          <w:szCs w:val="28"/>
          <w:vertAlign w:val="subscript"/>
        </w:rPr>
        <w:t>N</w:t>
      </w:r>
      <w:r w:rsidRPr="00CE3517">
        <w:rPr>
          <w:rFonts w:ascii="Times New Roman" w:hAnsi="Times New Roman" w:cs="Times New Roman"/>
          <w:i/>
          <w:iCs/>
          <w:sz w:val="28"/>
          <w:szCs w:val="28"/>
        </w:rPr>
        <w:t>)</w:t>
      </w:r>
      <w:r w:rsidRPr="00CE3517">
        <w:rPr>
          <w:rFonts w:ascii="Times New Roman" w:hAnsi="Times New Roman" w:cs="Times New Roman"/>
          <w:sz w:val="28"/>
          <w:szCs w:val="28"/>
        </w:rPr>
        <w:t xml:space="preserve"> можуть визначити різні абсолютні похибки </w:t>
      </w:r>
      <w:proofErr w:type="spellStart"/>
      <w:r w:rsidRPr="00CE3517">
        <w:rPr>
          <w:rFonts w:ascii="Times New Roman" w:hAnsi="Times New Roman" w:cs="Times New Roman"/>
          <w:i/>
          <w:iCs/>
          <w:sz w:val="28"/>
          <w:szCs w:val="28"/>
        </w:rPr>
        <w:t>Δx</w:t>
      </w:r>
      <w:r w:rsidRPr="00CE3517">
        <w:rPr>
          <w:rFonts w:ascii="Times New Roman" w:hAnsi="Times New Roman" w:cs="Times New Roman"/>
          <w:i/>
          <w:iCs/>
          <w:sz w:val="28"/>
          <w:szCs w:val="28"/>
          <w:vertAlign w:val="subscript"/>
        </w:rPr>
        <w:t>i</w:t>
      </w:r>
      <w:proofErr w:type="spellEnd"/>
      <w:r w:rsidRPr="00CE3517">
        <w:rPr>
          <w:rFonts w:ascii="Times New Roman" w:hAnsi="Times New Roman" w:cs="Times New Roman"/>
          <w:sz w:val="28"/>
          <w:szCs w:val="28"/>
        </w:rPr>
        <w:t xml:space="preserve"> її аргументів. </w:t>
      </w:r>
    </w:p>
    <w:p w14:paraId="4597EBFD" w14:textId="77777777" w:rsidR="00B674B4" w:rsidRPr="00CE3517" w:rsidRDefault="00B674B4" w:rsidP="006617F5">
      <w:pPr>
        <w:spacing w:after="0" w:line="25" w:lineRule="atLeast"/>
        <w:ind w:firstLine="567"/>
        <w:jc w:val="both"/>
        <w:rPr>
          <w:rFonts w:ascii="Times New Roman" w:hAnsi="Times New Roman" w:cs="Times New Roman"/>
          <w:sz w:val="28"/>
          <w:szCs w:val="28"/>
        </w:rPr>
      </w:pPr>
      <w:r w:rsidRPr="00CE3517">
        <w:rPr>
          <w:rFonts w:ascii="Times New Roman" w:hAnsi="Times New Roman" w:cs="Times New Roman"/>
          <w:sz w:val="28"/>
          <w:szCs w:val="28"/>
        </w:rPr>
        <w:t xml:space="preserve">Для розв'язання оберненої задачі застосовують методи рівних впливів, рівних абсолютних граничних похибок, рівних відносних граничних похибок. </w:t>
      </w:r>
    </w:p>
    <w:p w14:paraId="3F42F8FC" w14:textId="2BB380AD" w:rsidR="007219C0" w:rsidRPr="00A75CE3" w:rsidRDefault="007219C0" w:rsidP="006617F5">
      <w:pPr>
        <w:spacing w:after="0" w:line="25" w:lineRule="atLeast"/>
        <w:ind w:firstLine="567"/>
        <w:jc w:val="both"/>
        <w:rPr>
          <w:rFonts w:ascii="Times New Roman" w:hAnsi="Times New Roman" w:cs="Times New Roman"/>
          <w:sz w:val="28"/>
          <w:szCs w:val="28"/>
          <w:lang w:val="en-US"/>
        </w:rPr>
      </w:pPr>
      <w:r w:rsidRPr="00CE3517">
        <w:rPr>
          <w:rFonts w:ascii="Times New Roman" w:hAnsi="Times New Roman" w:cs="Times New Roman"/>
          <w:sz w:val="28"/>
          <w:szCs w:val="28"/>
        </w:rPr>
        <w:t xml:space="preserve">Таблиця </w:t>
      </w:r>
      <w:r w:rsidR="004A16E8">
        <w:rPr>
          <w:rFonts w:ascii="Times New Roman" w:hAnsi="Times New Roman" w:cs="Times New Roman"/>
          <w:sz w:val="28"/>
          <w:szCs w:val="28"/>
        </w:rPr>
        <w:t>6</w:t>
      </w:r>
      <w:r w:rsidRPr="00CE3517">
        <w:rPr>
          <w:rFonts w:ascii="Times New Roman" w:hAnsi="Times New Roman" w:cs="Times New Roman"/>
          <w:sz w:val="28"/>
          <w:szCs w:val="28"/>
        </w:rPr>
        <w:t>.1</w:t>
      </w:r>
      <w:r w:rsidR="00AC2CB5">
        <w:rPr>
          <w:rFonts w:ascii="Times New Roman" w:hAnsi="Times New Roman" w:cs="Times New Roman"/>
          <w:sz w:val="28"/>
          <w:szCs w:val="28"/>
        </w:rPr>
        <w:t xml:space="preserve"> – </w:t>
      </w:r>
      <w:r w:rsidRPr="00CE3517">
        <w:rPr>
          <w:rFonts w:ascii="Times New Roman" w:hAnsi="Times New Roman" w:cs="Times New Roman"/>
          <w:sz w:val="28"/>
          <w:szCs w:val="28"/>
        </w:rPr>
        <w:t xml:space="preserve">Похибки математичних операцій </w:t>
      </w:r>
      <w:r w:rsidR="00A75CE3">
        <w:rPr>
          <w:rFonts w:ascii="Times New Roman" w:hAnsi="Times New Roman" w:cs="Times New Roman"/>
          <w:sz w:val="28"/>
          <w:szCs w:val="28"/>
          <w:lang w:val="en-US"/>
        </w:rPr>
        <w:t>[</w:t>
      </w:r>
      <w:r w:rsidR="007461C8">
        <w:rPr>
          <w:rFonts w:ascii="Times New Roman" w:hAnsi="Times New Roman" w:cs="Times New Roman"/>
          <w:sz w:val="28"/>
          <w:szCs w:val="28"/>
          <w:lang w:val="en-US"/>
        </w:rPr>
        <w:t>5</w:t>
      </w:r>
      <w:r w:rsidR="00A75CE3">
        <w:rPr>
          <w:rFonts w:ascii="Times New Roman" w:hAnsi="Times New Roman" w:cs="Times New Roman"/>
          <w:sz w:val="28"/>
          <w:szCs w:val="28"/>
          <w:lang w:val="en-US"/>
        </w:rPr>
        <w:t>]</w:t>
      </w:r>
    </w:p>
    <w:p w14:paraId="7B48F079" w14:textId="50BF1FC1" w:rsidR="009141D7" w:rsidRPr="009141D7" w:rsidRDefault="009141D7" w:rsidP="006617F5">
      <w:pPr>
        <w:spacing w:after="0" w:line="25" w:lineRule="atLeast"/>
        <w:jc w:val="both"/>
        <w:rPr>
          <w:rFonts w:ascii="Times New Roman" w:hAnsi="Times New Roman" w:cs="Times New Roman"/>
          <w:noProof/>
          <w:sz w:val="28"/>
          <w:szCs w:val="28"/>
        </w:rPr>
      </w:pPr>
      <w:r w:rsidRPr="009141D7">
        <w:rPr>
          <w:rFonts w:ascii="Times New Roman" w:hAnsi="Times New Roman" w:cs="Times New Roman"/>
          <w:noProof/>
          <w:sz w:val="28"/>
          <w:szCs w:val="28"/>
        </w:rPr>
        <w:drawing>
          <wp:inline distT="0" distB="0" distL="0" distR="0" wp14:anchorId="08A9F5D7" wp14:editId="35102A24">
            <wp:extent cx="6219883" cy="1611517"/>
            <wp:effectExtent l="0" t="0" r="0" b="8255"/>
            <wp:docPr id="193829750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8"/>
                    <pic:cNvPicPr>
                      <a:picLocks noChangeAspect="1" noChangeArrowheads="1"/>
                    </pic:cNvPicPr>
                  </pic:nvPicPr>
                  <pic:blipFill rotWithShape="1">
                    <a:blip r:embed="rId107" cstate="print">
                      <a:extLst>
                        <a:ext uri="{28A0092B-C50C-407E-A947-70E740481C1C}">
                          <a14:useLocalDpi xmlns:a14="http://schemas.microsoft.com/office/drawing/2010/main" val="0"/>
                        </a:ext>
                      </a:extLst>
                    </a:blip>
                    <a:srcRect l="1820" t="8450" r="4534"/>
                    <a:stretch/>
                  </pic:blipFill>
                  <pic:spPr bwMode="auto">
                    <a:xfrm>
                      <a:off x="0" y="0"/>
                      <a:ext cx="6231705" cy="1614580"/>
                    </a:xfrm>
                    <a:prstGeom prst="rect">
                      <a:avLst/>
                    </a:prstGeom>
                    <a:noFill/>
                    <a:ln>
                      <a:noFill/>
                    </a:ln>
                    <a:extLst>
                      <a:ext uri="{53640926-AAD7-44D8-BBD7-CCE9431645EC}">
                        <a14:shadowObscured xmlns:a14="http://schemas.microsoft.com/office/drawing/2010/main"/>
                      </a:ext>
                    </a:extLst>
                  </pic:spPr>
                </pic:pic>
              </a:graphicData>
            </a:graphic>
          </wp:inline>
        </w:drawing>
      </w:r>
    </w:p>
    <w:p w14:paraId="27E22993" w14:textId="77777777" w:rsidR="00B674B4" w:rsidRDefault="00B674B4" w:rsidP="006617F5">
      <w:pPr>
        <w:spacing w:after="0" w:line="25" w:lineRule="atLeast"/>
        <w:ind w:firstLine="567"/>
        <w:jc w:val="both"/>
        <w:rPr>
          <w:rFonts w:ascii="Times New Roman" w:hAnsi="Times New Roman" w:cs="Times New Roman"/>
          <w:b/>
          <w:bCs/>
          <w:sz w:val="28"/>
          <w:szCs w:val="28"/>
        </w:rPr>
      </w:pPr>
    </w:p>
    <w:p w14:paraId="3F8A4A94" w14:textId="79616164" w:rsidR="007219C0" w:rsidRPr="00B674B4" w:rsidRDefault="007219C0" w:rsidP="006617F5">
      <w:pPr>
        <w:spacing w:after="0" w:line="25" w:lineRule="atLeast"/>
        <w:ind w:firstLine="567"/>
        <w:jc w:val="both"/>
        <w:rPr>
          <w:rFonts w:ascii="Times New Roman" w:hAnsi="Times New Roman" w:cs="Times New Roman"/>
          <w:b/>
          <w:bCs/>
          <w:sz w:val="28"/>
          <w:szCs w:val="28"/>
        </w:rPr>
      </w:pPr>
      <w:r w:rsidRPr="00B674B4">
        <w:rPr>
          <w:rFonts w:ascii="Times New Roman" w:hAnsi="Times New Roman" w:cs="Times New Roman"/>
          <w:b/>
          <w:bCs/>
          <w:sz w:val="28"/>
          <w:szCs w:val="28"/>
        </w:rPr>
        <w:t xml:space="preserve">Похибка округлення комп'ютерних розрахунків </w:t>
      </w:r>
    </w:p>
    <w:p w14:paraId="375BDC58" w14:textId="77777777" w:rsidR="007219C0" w:rsidRPr="00CE3517" w:rsidRDefault="007219C0" w:rsidP="006617F5">
      <w:pPr>
        <w:spacing w:after="0" w:line="25" w:lineRule="atLeast"/>
        <w:ind w:firstLine="567"/>
        <w:jc w:val="both"/>
        <w:rPr>
          <w:rFonts w:ascii="Times New Roman" w:hAnsi="Times New Roman" w:cs="Times New Roman"/>
          <w:sz w:val="28"/>
          <w:szCs w:val="28"/>
        </w:rPr>
      </w:pPr>
      <w:r w:rsidRPr="00CE3517">
        <w:rPr>
          <w:rFonts w:ascii="Times New Roman" w:hAnsi="Times New Roman" w:cs="Times New Roman"/>
          <w:sz w:val="28"/>
          <w:szCs w:val="28"/>
        </w:rPr>
        <w:t xml:space="preserve">Скінчений обсяг комірок комп'ютерної пам’яті (розрядність сітки, кількість знаків мантиси) призводить до того, що дані та результати обчислень стають наближеними за рахунок округлення знаків числа, які не вміщуються в комірку пам'яті, та викликають обчислювальну похибку округлення. </w:t>
      </w:r>
    </w:p>
    <w:p w14:paraId="5A20E7DF" w14:textId="459A4F19" w:rsidR="007219C0" w:rsidRPr="00CE3517" w:rsidRDefault="007219C0" w:rsidP="006617F5">
      <w:pPr>
        <w:spacing w:after="0" w:line="25" w:lineRule="atLeast"/>
        <w:ind w:firstLine="567"/>
        <w:jc w:val="both"/>
        <w:rPr>
          <w:rFonts w:ascii="Times New Roman" w:hAnsi="Times New Roman" w:cs="Times New Roman"/>
          <w:sz w:val="28"/>
          <w:szCs w:val="28"/>
        </w:rPr>
      </w:pPr>
      <w:r w:rsidRPr="00CE3517">
        <w:rPr>
          <w:rFonts w:ascii="Times New Roman" w:hAnsi="Times New Roman" w:cs="Times New Roman"/>
          <w:sz w:val="28"/>
          <w:szCs w:val="28"/>
        </w:rPr>
        <w:lastRenderedPageBreak/>
        <w:t>При розв'язанні обчислювальних задач зазвичай використовують подання чисел у формі з плаваючою крапкою (комою).</w:t>
      </w:r>
    </w:p>
    <w:p w14:paraId="40776FBD" w14:textId="77777777" w:rsidR="007219C0" w:rsidRDefault="007219C0" w:rsidP="006617F5">
      <w:pPr>
        <w:spacing w:after="0" w:line="25" w:lineRule="atLeast"/>
        <w:ind w:firstLine="567"/>
        <w:jc w:val="both"/>
        <w:rPr>
          <w:rFonts w:ascii="Times New Roman" w:hAnsi="Times New Roman" w:cs="Times New Roman"/>
          <w:sz w:val="28"/>
          <w:szCs w:val="28"/>
        </w:rPr>
      </w:pPr>
      <w:r w:rsidRPr="00CE3517">
        <w:rPr>
          <w:rFonts w:ascii="Times New Roman" w:hAnsi="Times New Roman" w:cs="Times New Roman"/>
          <w:sz w:val="28"/>
          <w:szCs w:val="28"/>
        </w:rPr>
        <w:t xml:space="preserve">Число а у формі з плаваючою крапкою за стандартом ІЕЕЕ 754:2008 подається у вигляді: </w:t>
      </w:r>
    </w:p>
    <w:p w14:paraId="35210C66" w14:textId="77777777" w:rsidR="009141D7" w:rsidRPr="00CE3517" w:rsidRDefault="009141D7" w:rsidP="006617F5">
      <w:pPr>
        <w:spacing w:after="0" w:line="25" w:lineRule="atLeast"/>
        <w:ind w:firstLine="567"/>
        <w:jc w:val="both"/>
        <w:rPr>
          <w:rFonts w:ascii="Times New Roman" w:hAnsi="Times New Roman" w:cs="Times New Roman"/>
          <w:sz w:val="28"/>
          <w:szCs w:val="28"/>
        </w:rPr>
      </w:pPr>
    </w:p>
    <w:p w14:paraId="41067AEE" w14:textId="605738C1" w:rsidR="007219C0" w:rsidRDefault="007219C0" w:rsidP="006617F5">
      <w:pPr>
        <w:spacing w:after="0" w:line="25" w:lineRule="atLeast"/>
        <w:ind w:firstLine="567"/>
        <w:jc w:val="right"/>
        <w:rPr>
          <w:rFonts w:ascii="Times New Roman" w:hAnsi="Times New Roman" w:cs="Times New Roman"/>
          <w:sz w:val="28"/>
          <w:szCs w:val="28"/>
        </w:rPr>
      </w:pPr>
      <w:r w:rsidRPr="00CE3517">
        <w:rPr>
          <w:rFonts w:ascii="Times New Roman" w:hAnsi="Times New Roman" w:cs="Times New Roman"/>
          <w:i/>
          <w:iCs/>
          <w:sz w:val="28"/>
          <w:szCs w:val="28"/>
        </w:rPr>
        <w:t xml:space="preserve">а = </w:t>
      </w:r>
      <w:proofErr w:type="spellStart"/>
      <w:r w:rsidRPr="00CE3517">
        <w:rPr>
          <w:rFonts w:ascii="Times New Roman" w:hAnsi="Times New Roman" w:cs="Times New Roman"/>
          <w:i/>
          <w:iCs/>
          <w:sz w:val="28"/>
          <w:szCs w:val="28"/>
        </w:rPr>
        <w:t>sign</w:t>
      </w:r>
      <w:proofErr w:type="spellEnd"/>
      <w:r w:rsidRPr="00CE3517">
        <w:rPr>
          <w:rFonts w:ascii="Times New Roman" w:hAnsi="Times New Roman" w:cs="Times New Roman"/>
          <w:i/>
          <w:iCs/>
          <w:sz w:val="28"/>
          <w:szCs w:val="28"/>
        </w:rPr>
        <w:t>(а)·</w:t>
      </w:r>
      <w:proofErr w:type="spellStart"/>
      <w:r w:rsidRPr="00CE3517">
        <w:rPr>
          <w:rFonts w:ascii="Times New Roman" w:hAnsi="Times New Roman" w:cs="Times New Roman"/>
          <w:i/>
          <w:iCs/>
          <w:sz w:val="28"/>
          <w:szCs w:val="28"/>
        </w:rPr>
        <w:t>М·r</w:t>
      </w:r>
      <w:r w:rsidRPr="00CE3517">
        <w:rPr>
          <w:rFonts w:ascii="Times New Roman" w:hAnsi="Times New Roman" w:cs="Times New Roman"/>
          <w:i/>
          <w:iCs/>
          <w:sz w:val="28"/>
          <w:szCs w:val="28"/>
          <w:vertAlign w:val="superscript"/>
        </w:rPr>
        <w:t>р</w:t>
      </w:r>
      <w:proofErr w:type="spellEnd"/>
      <w:r w:rsidRPr="009141D7">
        <w:rPr>
          <w:rFonts w:ascii="Times New Roman" w:hAnsi="Times New Roman" w:cs="Times New Roman"/>
          <w:sz w:val="28"/>
          <w:szCs w:val="28"/>
        </w:rPr>
        <w:t>,</w:t>
      </w:r>
      <w:r w:rsidR="009141D7">
        <w:rPr>
          <w:rFonts w:ascii="Times New Roman" w:hAnsi="Times New Roman" w:cs="Times New Roman"/>
          <w:sz w:val="28"/>
          <w:szCs w:val="28"/>
        </w:rPr>
        <w:t xml:space="preserve">                                                </w:t>
      </w:r>
      <w:r w:rsidR="009141D7" w:rsidRPr="009141D7">
        <w:rPr>
          <w:rFonts w:ascii="Times New Roman" w:hAnsi="Times New Roman" w:cs="Times New Roman"/>
          <w:sz w:val="28"/>
          <w:szCs w:val="28"/>
        </w:rPr>
        <w:t>(</w:t>
      </w:r>
      <w:r w:rsidR="00AC2CB5">
        <w:rPr>
          <w:rFonts w:ascii="Times New Roman" w:hAnsi="Times New Roman" w:cs="Times New Roman"/>
          <w:sz w:val="28"/>
          <w:szCs w:val="28"/>
        </w:rPr>
        <w:t>6.8</w:t>
      </w:r>
      <w:r w:rsidR="009141D7" w:rsidRPr="009141D7">
        <w:rPr>
          <w:rFonts w:ascii="Times New Roman" w:hAnsi="Times New Roman" w:cs="Times New Roman"/>
          <w:sz w:val="28"/>
          <w:szCs w:val="28"/>
        </w:rPr>
        <w:t>)</w:t>
      </w:r>
    </w:p>
    <w:p w14:paraId="30A6CB10" w14:textId="77777777" w:rsidR="007219C0" w:rsidRDefault="007219C0" w:rsidP="006617F5">
      <w:pPr>
        <w:spacing w:after="0" w:line="25" w:lineRule="atLeast"/>
        <w:jc w:val="both"/>
        <w:rPr>
          <w:rFonts w:ascii="Times New Roman" w:hAnsi="Times New Roman" w:cs="Times New Roman"/>
          <w:sz w:val="28"/>
          <w:szCs w:val="28"/>
        </w:rPr>
      </w:pPr>
      <w:r w:rsidRPr="00CE3517">
        <w:rPr>
          <w:rFonts w:ascii="Times New Roman" w:hAnsi="Times New Roman" w:cs="Times New Roman"/>
          <w:sz w:val="28"/>
          <w:szCs w:val="28"/>
        </w:rPr>
        <w:t xml:space="preserve">де </w:t>
      </w:r>
      <w:proofErr w:type="spellStart"/>
      <w:r w:rsidRPr="00CE3517">
        <w:rPr>
          <w:rFonts w:ascii="Times New Roman" w:hAnsi="Times New Roman" w:cs="Times New Roman"/>
          <w:i/>
          <w:iCs/>
          <w:sz w:val="28"/>
          <w:szCs w:val="28"/>
        </w:rPr>
        <w:t>sign</w:t>
      </w:r>
      <w:proofErr w:type="spellEnd"/>
      <w:r w:rsidRPr="00CE3517">
        <w:rPr>
          <w:rFonts w:ascii="Times New Roman" w:hAnsi="Times New Roman" w:cs="Times New Roman"/>
          <w:i/>
          <w:iCs/>
          <w:sz w:val="28"/>
          <w:szCs w:val="28"/>
        </w:rPr>
        <w:t>(а)</w:t>
      </w:r>
      <w:r w:rsidRPr="00CE3517">
        <w:rPr>
          <w:rFonts w:ascii="Times New Roman" w:hAnsi="Times New Roman" w:cs="Times New Roman"/>
          <w:sz w:val="28"/>
          <w:szCs w:val="28"/>
        </w:rPr>
        <w:t xml:space="preserve"> – знак числа а; </w:t>
      </w:r>
      <w:r w:rsidRPr="00CE3517">
        <w:rPr>
          <w:rFonts w:ascii="Times New Roman" w:hAnsi="Times New Roman" w:cs="Times New Roman"/>
          <w:i/>
          <w:iCs/>
          <w:sz w:val="28"/>
          <w:szCs w:val="28"/>
        </w:rPr>
        <w:t>М</w:t>
      </w:r>
      <w:r w:rsidRPr="00CE3517">
        <w:rPr>
          <w:rFonts w:ascii="Times New Roman" w:hAnsi="Times New Roman" w:cs="Times New Roman"/>
          <w:sz w:val="28"/>
          <w:szCs w:val="28"/>
        </w:rPr>
        <w:t xml:space="preserve"> – значущі цифри числа </w:t>
      </w:r>
      <w:r w:rsidRPr="00CE3517">
        <w:rPr>
          <w:rFonts w:ascii="Times New Roman" w:hAnsi="Times New Roman" w:cs="Times New Roman"/>
          <w:i/>
          <w:iCs/>
          <w:sz w:val="28"/>
          <w:szCs w:val="28"/>
        </w:rPr>
        <w:t>а; r</w:t>
      </w:r>
      <w:r w:rsidRPr="00CE3517">
        <w:rPr>
          <w:rFonts w:ascii="Times New Roman" w:hAnsi="Times New Roman" w:cs="Times New Roman"/>
          <w:sz w:val="28"/>
          <w:szCs w:val="28"/>
        </w:rPr>
        <w:t xml:space="preserve"> – основа системи числення; </w:t>
      </w:r>
      <w:r w:rsidRPr="00CE3517">
        <w:rPr>
          <w:rFonts w:ascii="Times New Roman" w:hAnsi="Times New Roman" w:cs="Times New Roman"/>
          <w:i/>
          <w:iCs/>
          <w:sz w:val="28"/>
          <w:szCs w:val="28"/>
        </w:rPr>
        <w:t>р</w:t>
      </w:r>
      <w:r w:rsidRPr="00CE3517">
        <w:rPr>
          <w:rFonts w:ascii="Times New Roman" w:hAnsi="Times New Roman" w:cs="Times New Roman"/>
          <w:sz w:val="28"/>
          <w:szCs w:val="28"/>
        </w:rPr>
        <w:t xml:space="preserve"> – порядок числа </w:t>
      </w:r>
      <w:r w:rsidRPr="00CE3517">
        <w:rPr>
          <w:rFonts w:ascii="Times New Roman" w:hAnsi="Times New Roman" w:cs="Times New Roman"/>
          <w:i/>
          <w:iCs/>
          <w:sz w:val="28"/>
          <w:szCs w:val="28"/>
        </w:rPr>
        <w:t>а</w:t>
      </w:r>
      <w:r w:rsidRPr="00CE3517">
        <w:rPr>
          <w:rFonts w:ascii="Times New Roman" w:hAnsi="Times New Roman" w:cs="Times New Roman"/>
          <w:sz w:val="28"/>
          <w:szCs w:val="28"/>
        </w:rPr>
        <w:t xml:space="preserve">. </w:t>
      </w:r>
    </w:p>
    <w:p w14:paraId="007148A8" w14:textId="77777777" w:rsidR="00AC2CB5" w:rsidRPr="00CE3517" w:rsidRDefault="00AC2CB5" w:rsidP="006617F5">
      <w:pPr>
        <w:spacing w:after="0" w:line="25" w:lineRule="atLeast"/>
        <w:jc w:val="both"/>
        <w:rPr>
          <w:rFonts w:ascii="Times New Roman" w:hAnsi="Times New Roman" w:cs="Times New Roman"/>
          <w:sz w:val="28"/>
          <w:szCs w:val="28"/>
        </w:rPr>
      </w:pPr>
    </w:p>
    <w:p w14:paraId="09C8ED0C" w14:textId="0DB1EF64" w:rsidR="007219C0" w:rsidRPr="00CE3517" w:rsidRDefault="007219C0" w:rsidP="006617F5">
      <w:pPr>
        <w:spacing w:after="0" w:line="25" w:lineRule="atLeast"/>
        <w:ind w:firstLine="567"/>
        <w:jc w:val="both"/>
        <w:rPr>
          <w:rFonts w:ascii="Times New Roman" w:hAnsi="Times New Roman" w:cs="Times New Roman"/>
          <w:sz w:val="28"/>
          <w:szCs w:val="28"/>
        </w:rPr>
      </w:pPr>
      <w:r w:rsidRPr="00CE3517">
        <w:rPr>
          <w:rFonts w:ascii="Times New Roman" w:hAnsi="Times New Roman" w:cs="Times New Roman"/>
          <w:sz w:val="28"/>
          <w:szCs w:val="28"/>
        </w:rPr>
        <w:t xml:space="preserve">При цьому виконується умова нормування, коли перша цифра в мантисі є відмінною від нуля (стандартизована форма). </w:t>
      </w:r>
      <w:r w:rsidR="0013492A" w:rsidRPr="00CE3517">
        <w:rPr>
          <w:rFonts w:ascii="Times New Roman" w:hAnsi="Times New Roman" w:cs="Times New Roman"/>
          <w:sz w:val="28"/>
          <w:szCs w:val="28"/>
        </w:rPr>
        <w:t>Для двійкової системи числення (</w:t>
      </w:r>
      <w:r w:rsidR="0013492A" w:rsidRPr="00CE3517">
        <w:rPr>
          <w:rFonts w:ascii="Times New Roman" w:hAnsi="Times New Roman" w:cs="Times New Roman"/>
          <w:i/>
          <w:iCs/>
          <w:sz w:val="28"/>
          <w:szCs w:val="28"/>
        </w:rPr>
        <w:t>r=2</w:t>
      </w:r>
      <w:r w:rsidR="0013492A" w:rsidRPr="00CE3517">
        <w:rPr>
          <w:rFonts w:ascii="Times New Roman" w:hAnsi="Times New Roman" w:cs="Times New Roman"/>
          <w:sz w:val="28"/>
          <w:szCs w:val="28"/>
        </w:rPr>
        <w:t xml:space="preserve">). найбільш популярні типи чисел із плаваючою крапкою: числа звичайної точності </w:t>
      </w:r>
      <w:proofErr w:type="spellStart"/>
      <w:r w:rsidR="0013492A" w:rsidRPr="00CE3517">
        <w:rPr>
          <w:rFonts w:ascii="Times New Roman" w:hAnsi="Times New Roman" w:cs="Times New Roman"/>
          <w:sz w:val="28"/>
          <w:szCs w:val="28"/>
        </w:rPr>
        <w:t>float</w:t>
      </w:r>
      <w:proofErr w:type="spellEnd"/>
      <w:r w:rsidR="0013492A" w:rsidRPr="00CE3517">
        <w:rPr>
          <w:rFonts w:ascii="Times New Roman" w:hAnsi="Times New Roman" w:cs="Times New Roman"/>
          <w:sz w:val="28"/>
          <w:szCs w:val="28"/>
        </w:rPr>
        <w:t xml:space="preserve">, </w:t>
      </w:r>
      <w:proofErr w:type="spellStart"/>
      <w:r w:rsidR="0013492A" w:rsidRPr="00CE3517">
        <w:rPr>
          <w:rFonts w:ascii="Times New Roman" w:hAnsi="Times New Roman" w:cs="Times New Roman"/>
          <w:sz w:val="28"/>
          <w:szCs w:val="28"/>
        </w:rPr>
        <w:t>single</w:t>
      </w:r>
      <w:proofErr w:type="spellEnd"/>
      <w:r w:rsidR="0013492A" w:rsidRPr="00CE3517">
        <w:rPr>
          <w:rFonts w:ascii="Times New Roman" w:hAnsi="Times New Roman" w:cs="Times New Roman"/>
          <w:sz w:val="28"/>
          <w:szCs w:val="28"/>
        </w:rPr>
        <w:t xml:space="preserve"> (4 байти) і числа подвійної точності </w:t>
      </w:r>
      <w:proofErr w:type="spellStart"/>
      <w:r w:rsidR="0013492A" w:rsidRPr="00CE3517">
        <w:rPr>
          <w:rFonts w:ascii="Times New Roman" w:hAnsi="Times New Roman" w:cs="Times New Roman"/>
          <w:sz w:val="28"/>
          <w:szCs w:val="28"/>
        </w:rPr>
        <w:t>double</w:t>
      </w:r>
      <w:proofErr w:type="spellEnd"/>
      <w:r w:rsidR="0013492A" w:rsidRPr="00CE3517">
        <w:rPr>
          <w:rFonts w:ascii="Times New Roman" w:hAnsi="Times New Roman" w:cs="Times New Roman"/>
          <w:sz w:val="28"/>
          <w:szCs w:val="28"/>
        </w:rPr>
        <w:t xml:space="preserve"> (8 байтів) мають наступну структуру</w:t>
      </w:r>
      <w:r w:rsidR="005F6A6F">
        <w:rPr>
          <w:rFonts w:ascii="Times New Roman" w:hAnsi="Times New Roman" w:cs="Times New Roman"/>
          <w:sz w:val="28"/>
          <w:szCs w:val="28"/>
        </w:rPr>
        <w:t xml:space="preserve"> </w:t>
      </w:r>
      <w:r w:rsidR="005F6A6F" w:rsidRPr="005F6A6F">
        <w:rPr>
          <w:rFonts w:ascii="Times New Roman" w:hAnsi="Times New Roman" w:cs="Times New Roman"/>
          <w:sz w:val="28"/>
          <w:szCs w:val="28"/>
        </w:rPr>
        <w:t>[</w:t>
      </w:r>
      <w:r w:rsidR="007461C8" w:rsidRPr="007461C8">
        <w:rPr>
          <w:rFonts w:ascii="Times New Roman" w:hAnsi="Times New Roman" w:cs="Times New Roman"/>
          <w:sz w:val="28"/>
          <w:szCs w:val="28"/>
        </w:rPr>
        <w:t>5</w:t>
      </w:r>
      <w:r w:rsidR="005F6A6F" w:rsidRPr="008F4144">
        <w:rPr>
          <w:rFonts w:ascii="Times New Roman" w:hAnsi="Times New Roman" w:cs="Times New Roman"/>
          <w:sz w:val="28"/>
          <w:szCs w:val="28"/>
        </w:rPr>
        <w:t>]</w:t>
      </w:r>
      <w:r w:rsidR="0013492A" w:rsidRPr="00CE3517">
        <w:rPr>
          <w:rFonts w:ascii="Times New Roman" w:hAnsi="Times New Roman" w:cs="Times New Roman"/>
          <w:sz w:val="28"/>
          <w:szCs w:val="28"/>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26"/>
        <w:gridCol w:w="1926"/>
        <w:gridCol w:w="1925"/>
        <w:gridCol w:w="1925"/>
        <w:gridCol w:w="1925"/>
      </w:tblGrid>
      <w:tr w:rsidR="007219C0" w:rsidRPr="00CE3517" w14:paraId="48F13C8D" w14:textId="77777777" w:rsidTr="009E13BB">
        <w:trPr>
          <w:trHeight w:val="127"/>
        </w:trPr>
        <w:tc>
          <w:tcPr>
            <w:tcW w:w="1000" w:type="pct"/>
          </w:tcPr>
          <w:p w14:paraId="7C3A9CBA" w14:textId="656278E1" w:rsidR="007219C0" w:rsidRPr="00CE3517" w:rsidRDefault="007219C0" w:rsidP="006617F5">
            <w:pPr>
              <w:spacing w:after="0" w:line="25" w:lineRule="atLeast"/>
              <w:ind w:firstLine="567"/>
              <w:jc w:val="both"/>
              <w:rPr>
                <w:rFonts w:ascii="Times New Roman" w:hAnsi="Times New Roman" w:cs="Times New Roman"/>
                <w:sz w:val="28"/>
                <w:szCs w:val="28"/>
              </w:rPr>
            </w:pPr>
            <w:r w:rsidRPr="00CE3517">
              <w:rPr>
                <w:rFonts w:ascii="Times New Roman" w:hAnsi="Times New Roman" w:cs="Times New Roman"/>
                <w:sz w:val="28"/>
                <w:szCs w:val="28"/>
              </w:rPr>
              <w:t xml:space="preserve">Тип </w:t>
            </w:r>
          </w:p>
        </w:tc>
        <w:tc>
          <w:tcPr>
            <w:tcW w:w="1000" w:type="pct"/>
          </w:tcPr>
          <w:p w14:paraId="6F9B94B0" w14:textId="77777777" w:rsidR="007219C0" w:rsidRPr="00CE3517" w:rsidRDefault="007219C0" w:rsidP="006617F5">
            <w:pPr>
              <w:spacing w:after="0" w:line="25" w:lineRule="atLeast"/>
              <w:ind w:firstLine="567"/>
              <w:jc w:val="both"/>
              <w:rPr>
                <w:rFonts w:ascii="Times New Roman" w:hAnsi="Times New Roman" w:cs="Times New Roman"/>
                <w:sz w:val="28"/>
                <w:szCs w:val="28"/>
              </w:rPr>
            </w:pPr>
            <w:r w:rsidRPr="00CE3517">
              <w:rPr>
                <w:rFonts w:ascii="Times New Roman" w:hAnsi="Times New Roman" w:cs="Times New Roman"/>
                <w:sz w:val="28"/>
                <w:szCs w:val="28"/>
              </w:rPr>
              <w:t xml:space="preserve">Знак </w:t>
            </w:r>
          </w:p>
        </w:tc>
        <w:tc>
          <w:tcPr>
            <w:tcW w:w="1000" w:type="pct"/>
          </w:tcPr>
          <w:p w14:paraId="3EA40D5D" w14:textId="77777777" w:rsidR="007219C0" w:rsidRPr="00CE3517" w:rsidRDefault="007219C0" w:rsidP="006617F5">
            <w:pPr>
              <w:spacing w:after="0" w:line="25" w:lineRule="atLeast"/>
              <w:ind w:firstLine="567"/>
              <w:jc w:val="both"/>
              <w:rPr>
                <w:rFonts w:ascii="Times New Roman" w:hAnsi="Times New Roman" w:cs="Times New Roman"/>
                <w:sz w:val="28"/>
                <w:szCs w:val="28"/>
              </w:rPr>
            </w:pPr>
            <w:r w:rsidRPr="00CE3517">
              <w:rPr>
                <w:rFonts w:ascii="Times New Roman" w:hAnsi="Times New Roman" w:cs="Times New Roman"/>
                <w:sz w:val="28"/>
                <w:szCs w:val="28"/>
              </w:rPr>
              <w:t xml:space="preserve">Мантиса </w:t>
            </w:r>
          </w:p>
        </w:tc>
        <w:tc>
          <w:tcPr>
            <w:tcW w:w="1000" w:type="pct"/>
          </w:tcPr>
          <w:p w14:paraId="36A17224" w14:textId="77777777" w:rsidR="007219C0" w:rsidRPr="00CE3517" w:rsidRDefault="007219C0" w:rsidP="006617F5">
            <w:pPr>
              <w:spacing w:after="0" w:line="25" w:lineRule="atLeast"/>
              <w:ind w:firstLine="567"/>
              <w:jc w:val="both"/>
              <w:rPr>
                <w:rFonts w:ascii="Times New Roman" w:hAnsi="Times New Roman" w:cs="Times New Roman"/>
                <w:sz w:val="28"/>
                <w:szCs w:val="28"/>
              </w:rPr>
            </w:pPr>
            <w:r w:rsidRPr="00CE3517">
              <w:rPr>
                <w:rFonts w:ascii="Times New Roman" w:hAnsi="Times New Roman" w:cs="Times New Roman"/>
                <w:sz w:val="28"/>
                <w:szCs w:val="28"/>
              </w:rPr>
              <w:t xml:space="preserve">Знак </w:t>
            </w:r>
          </w:p>
        </w:tc>
        <w:tc>
          <w:tcPr>
            <w:tcW w:w="1000" w:type="pct"/>
          </w:tcPr>
          <w:p w14:paraId="6AA4A23F" w14:textId="77777777" w:rsidR="007219C0" w:rsidRPr="00CE3517" w:rsidRDefault="007219C0" w:rsidP="006617F5">
            <w:pPr>
              <w:spacing w:after="0" w:line="25" w:lineRule="atLeast"/>
              <w:ind w:firstLine="567"/>
              <w:jc w:val="both"/>
              <w:rPr>
                <w:rFonts w:ascii="Times New Roman" w:hAnsi="Times New Roman" w:cs="Times New Roman"/>
                <w:sz w:val="28"/>
                <w:szCs w:val="28"/>
              </w:rPr>
            </w:pPr>
            <w:r w:rsidRPr="00CE3517">
              <w:rPr>
                <w:rFonts w:ascii="Times New Roman" w:hAnsi="Times New Roman" w:cs="Times New Roman"/>
                <w:sz w:val="28"/>
                <w:szCs w:val="28"/>
              </w:rPr>
              <w:t xml:space="preserve">Порядок </w:t>
            </w:r>
          </w:p>
        </w:tc>
      </w:tr>
      <w:tr w:rsidR="007219C0" w:rsidRPr="00CE3517" w14:paraId="699F6F86" w14:textId="77777777" w:rsidTr="009E13BB">
        <w:trPr>
          <w:trHeight w:val="128"/>
        </w:trPr>
        <w:tc>
          <w:tcPr>
            <w:tcW w:w="1000" w:type="pct"/>
          </w:tcPr>
          <w:p w14:paraId="69ACDC1D" w14:textId="77777777" w:rsidR="007219C0" w:rsidRPr="00CE3517" w:rsidRDefault="007219C0" w:rsidP="006617F5">
            <w:pPr>
              <w:spacing w:after="0" w:line="25" w:lineRule="atLeast"/>
              <w:ind w:firstLine="567"/>
              <w:jc w:val="both"/>
              <w:rPr>
                <w:rFonts w:ascii="Times New Roman" w:hAnsi="Times New Roman" w:cs="Times New Roman"/>
                <w:sz w:val="28"/>
                <w:szCs w:val="28"/>
              </w:rPr>
            </w:pPr>
            <w:proofErr w:type="spellStart"/>
            <w:r w:rsidRPr="00CE3517">
              <w:rPr>
                <w:rFonts w:ascii="Times New Roman" w:hAnsi="Times New Roman" w:cs="Times New Roman"/>
                <w:sz w:val="28"/>
                <w:szCs w:val="28"/>
              </w:rPr>
              <w:t>float</w:t>
            </w:r>
            <w:proofErr w:type="spellEnd"/>
            <w:r w:rsidRPr="00CE3517">
              <w:rPr>
                <w:rFonts w:ascii="Times New Roman" w:hAnsi="Times New Roman" w:cs="Times New Roman"/>
                <w:sz w:val="28"/>
                <w:szCs w:val="28"/>
              </w:rPr>
              <w:t xml:space="preserve"> </w:t>
            </w:r>
          </w:p>
        </w:tc>
        <w:tc>
          <w:tcPr>
            <w:tcW w:w="1000" w:type="pct"/>
          </w:tcPr>
          <w:p w14:paraId="27853E25" w14:textId="77777777" w:rsidR="007219C0" w:rsidRPr="00CE3517" w:rsidRDefault="007219C0" w:rsidP="006617F5">
            <w:pPr>
              <w:spacing w:after="0" w:line="25" w:lineRule="atLeast"/>
              <w:ind w:firstLine="567"/>
              <w:jc w:val="both"/>
              <w:rPr>
                <w:rFonts w:ascii="Times New Roman" w:hAnsi="Times New Roman" w:cs="Times New Roman"/>
                <w:sz w:val="28"/>
                <w:szCs w:val="28"/>
              </w:rPr>
            </w:pPr>
            <w:r w:rsidRPr="00CE3517">
              <w:rPr>
                <w:rFonts w:ascii="Times New Roman" w:hAnsi="Times New Roman" w:cs="Times New Roman"/>
                <w:sz w:val="28"/>
                <w:szCs w:val="28"/>
              </w:rPr>
              <w:t xml:space="preserve">1 </w:t>
            </w:r>
          </w:p>
        </w:tc>
        <w:tc>
          <w:tcPr>
            <w:tcW w:w="1000" w:type="pct"/>
          </w:tcPr>
          <w:p w14:paraId="3DADE3B7" w14:textId="77777777" w:rsidR="007219C0" w:rsidRPr="00CE3517" w:rsidRDefault="007219C0" w:rsidP="006617F5">
            <w:pPr>
              <w:spacing w:after="0" w:line="25" w:lineRule="atLeast"/>
              <w:ind w:firstLine="567"/>
              <w:jc w:val="both"/>
              <w:rPr>
                <w:rFonts w:ascii="Times New Roman" w:hAnsi="Times New Roman" w:cs="Times New Roman"/>
                <w:sz w:val="28"/>
                <w:szCs w:val="28"/>
              </w:rPr>
            </w:pPr>
            <w:r w:rsidRPr="00CE3517">
              <w:rPr>
                <w:rFonts w:ascii="Times New Roman" w:hAnsi="Times New Roman" w:cs="Times New Roman"/>
                <w:sz w:val="28"/>
                <w:szCs w:val="28"/>
              </w:rPr>
              <w:t xml:space="preserve">23 </w:t>
            </w:r>
          </w:p>
        </w:tc>
        <w:tc>
          <w:tcPr>
            <w:tcW w:w="1000" w:type="pct"/>
          </w:tcPr>
          <w:p w14:paraId="5305A7E4" w14:textId="77777777" w:rsidR="007219C0" w:rsidRPr="00CE3517" w:rsidRDefault="007219C0" w:rsidP="006617F5">
            <w:pPr>
              <w:spacing w:after="0" w:line="25" w:lineRule="atLeast"/>
              <w:ind w:firstLine="567"/>
              <w:jc w:val="both"/>
              <w:rPr>
                <w:rFonts w:ascii="Times New Roman" w:hAnsi="Times New Roman" w:cs="Times New Roman"/>
                <w:sz w:val="28"/>
                <w:szCs w:val="28"/>
              </w:rPr>
            </w:pPr>
            <w:r w:rsidRPr="00CE3517">
              <w:rPr>
                <w:rFonts w:ascii="Times New Roman" w:hAnsi="Times New Roman" w:cs="Times New Roman"/>
                <w:sz w:val="28"/>
                <w:szCs w:val="28"/>
              </w:rPr>
              <w:t xml:space="preserve">1 </w:t>
            </w:r>
          </w:p>
        </w:tc>
        <w:tc>
          <w:tcPr>
            <w:tcW w:w="1000" w:type="pct"/>
          </w:tcPr>
          <w:p w14:paraId="1B06A973" w14:textId="77777777" w:rsidR="007219C0" w:rsidRPr="00CE3517" w:rsidRDefault="007219C0" w:rsidP="006617F5">
            <w:pPr>
              <w:spacing w:after="0" w:line="25" w:lineRule="atLeast"/>
              <w:ind w:firstLine="567"/>
              <w:jc w:val="both"/>
              <w:rPr>
                <w:rFonts w:ascii="Times New Roman" w:hAnsi="Times New Roman" w:cs="Times New Roman"/>
                <w:sz w:val="28"/>
                <w:szCs w:val="28"/>
              </w:rPr>
            </w:pPr>
            <w:r w:rsidRPr="00CE3517">
              <w:rPr>
                <w:rFonts w:ascii="Times New Roman" w:hAnsi="Times New Roman" w:cs="Times New Roman"/>
                <w:sz w:val="28"/>
                <w:szCs w:val="28"/>
              </w:rPr>
              <w:t xml:space="preserve">7 </w:t>
            </w:r>
          </w:p>
        </w:tc>
      </w:tr>
      <w:tr w:rsidR="007219C0" w:rsidRPr="00CE3517" w14:paraId="041D4AD2" w14:textId="77777777" w:rsidTr="009E13BB">
        <w:trPr>
          <w:trHeight w:val="128"/>
        </w:trPr>
        <w:tc>
          <w:tcPr>
            <w:tcW w:w="1000" w:type="pct"/>
          </w:tcPr>
          <w:p w14:paraId="24866436" w14:textId="77777777" w:rsidR="007219C0" w:rsidRPr="00CE3517" w:rsidRDefault="007219C0" w:rsidP="006617F5">
            <w:pPr>
              <w:spacing w:after="0" w:line="25" w:lineRule="atLeast"/>
              <w:ind w:firstLine="567"/>
              <w:jc w:val="both"/>
              <w:rPr>
                <w:rFonts w:ascii="Times New Roman" w:hAnsi="Times New Roman" w:cs="Times New Roman"/>
                <w:sz w:val="28"/>
                <w:szCs w:val="28"/>
              </w:rPr>
            </w:pPr>
            <w:proofErr w:type="spellStart"/>
            <w:r w:rsidRPr="00CE3517">
              <w:rPr>
                <w:rFonts w:ascii="Times New Roman" w:hAnsi="Times New Roman" w:cs="Times New Roman"/>
                <w:sz w:val="28"/>
                <w:szCs w:val="28"/>
              </w:rPr>
              <w:t>double</w:t>
            </w:r>
            <w:proofErr w:type="spellEnd"/>
            <w:r w:rsidRPr="00CE3517">
              <w:rPr>
                <w:rFonts w:ascii="Times New Roman" w:hAnsi="Times New Roman" w:cs="Times New Roman"/>
                <w:sz w:val="28"/>
                <w:szCs w:val="28"/>
              </w:rPr>
              <w:t xml:space="preserve"> </w:t>
            </w:r>
          </w:p>
        </w:tc>
        <w:tc>
          <w:tcPr>
            <w:tcW w:w="1000" w:type="pct"/>
          </w:tcPr>
          <w:p w14:paraId="52BF411C" w14:textId="77777777" w:rsidR="007219C0" w:rsidRPr="00CE3517" w:rsidRDefault="007219C0" w:rsidP="006617F5">
            <w:pPr>
              <w:spacing w:after="0" w:line="25" w:lineRule="atLeast"/>
              <w:ind w:firstLine="567"/>
              <w:jc w:val="both"/>
              <w:rPr>
                <w:rFonts w:ascii="Times New Roman" w:hAnsi="Times New Roman" w:cs="Times New Roman"/>
                <w:sz w:val="28"/>
                <w:szCs w:val="28"/>
              </w:rPr>
            </w:pPr>
            <w:r w:rsidRPr="00CE3517">
              <w:rPr>
                <w:rFonts w:ascii="Times New Roman" w:hAnsi="Times New Roman" w:cs="Times New Roman"/>
                <w:sz w:val="28"/>
                <w:szCs w:val="28"/>
              </w:rPr>
              <w:t xml:space="preserve">1 </w:t>
            </w:r>
          </w:p>
        </w:tc>
        <w:tc>
          <w:tcPr>
            <w:tcW w:w="1000" w:type="pct"/>
          </w:tcPr>
          <w:p w14:paraId="0E31B2AE" w14:textId="77777777" w:rsidR="007219C0" w:rsidRPr="00CE3517" w:rsidRDefault="007219C0" w:rsidP="006617F5">
            <w:pPr>
              <w:spacing w:after="0" w:line="25" w:lineRule="atLeast"/>
              <w:ind w:firstLine="567"/>
              <w:jc w:val="both"/>
              <w:rPr>
                <w:rFonts w:ascii="Times New Roman" w:hAnsi="Times New Roman" w:cs="Times New Roman"/>
                <w:sz w:val="28"/>
                <w:szCs w:val="28"/>
              </w:rPr>
            </w:pPr>
            <w:r w:rsidRPr="00CE3517">
              <w:rPr>
                <w:rFonts w:ascii="Times New Roman" w:hAnsi="Times New Roman" w:cs="Times New Roman"/>
                <w:sz w:val="28"/>
                <w:szCs w:val="28"/>
              </w:rPr>
              <w:t xml:space="preserve">52 </w:t>
            </w:r>
          </w:p>
        </w:tc>
        <w:tc>
          <w:tcPr>
            <w:tcW w:w="1000" w:type="pct"/>
          </w:tcPr>
          <w:p w14:paraId="23A07915" w14:textId="77777777" w:rsidR="007219C0" w:rsidRPr="00CE3517" w:rsidRDefault="007219C0" w:rsidP="006617F5">
            <w:pPr>
              <w:spacing w:after="0" w:line="25" w:lineRule="atLeast"/>
              <w:ind w:firstLine="567"/>
              <w:jc w:val="both"/>
              <w:rPr>
                <w:rFonts w:ascii="Times New Roman" w:hAnsi="Times New Roman" w:cs="Times New Roman"/>
                <w:sz w:val="28"/>
                <w:szCs w:val="28"/>
              </w:rPr>
            </w:pPr>
            <w:r w:rsidRPr="00CE3517">
              <w:rPr>
                <w:rFonts w:ascii="Times New Roman" w:hAnsi="Times New Roman" w:cs="Times New Roman"/>
                <w:sz w:val="28"/>
                <w:szCs w:val="28"/>
              </w:rPr>
              <w:t xml:space="preserve">1 </w:t>
            </w:r>
          </w:p>
        </w:tc>
        <w:tc>
          <w:tcPr>
            <w:tcW w:w="1000" w:type="pct"/>
          </w:tcPr>
          <w:p w14:paraId="5E51D320" w14:textId="77777777" w:rsidR="007219C0" w:rsidRPr="00CE3517" w:rsidRDefault="007219C0" w:rsidP="006617F5">
            <w:pPr>
              <w:spacing w:after="0" w:line="25" w:lineRule="atLeast"/>
              <w:ind w:firstLine="567"/>
              <w:jc w:val="both"/>
              <w:rPr>
                <w:rFonts w:ascii="Times New Roman" w:hAnsi="Times New Roman" w:cs="Times New Roman"/>
                <w:sz w:val="28"/>
                <w:szCs w:val="28"/>
              </w:rPr>
            </w:pPr>
            <w:r w:rsidRPr="00CE3517">
              <w:rPr>
                <w:rFonts w:ascii="Times New Roman" w:hAnsi="Times New Roman" w:cs="Times New Roman"/>
                <w:sz w:val="28"/>
                <w:szCs w:val="28"/>
              </w:rPr>
              <w:t xml:space="preserve">10 </w:t>
            </w:r>
          </w:p>
        </w:tc>
      </w:tr>
    </w:tbl>
    <w:p w14:paraId="1413779B" w14:textId="77777777" w:rsidR="009E13BB" w:rsidRPr="00CE3517" w:rsidRDefault="009E13BB" w:rsidP="006617F5">
      <w:pPr>
        <w:spacing w:after="0" w:line="25" w:lineRule="atLeast"/>
        <w:ind w:firstLine="567"/>
        <w:jc w:val="both"/>
        <w:rPr>
          <w:rFonts w:ascii="Times New Roman" w:hAnsi="Times New Roman" w:cs="Times New Roman"/>
          <w:sz w:val="28"/>
          <w:szCs w:val="28"/>
        </w:rPr>
      </w:pPr>
      <w:r w:rsidRPr="00CE3517">
        <w:rPr>
          <w:rFonts w:ascii="Times New Roman" w:hAnsi="Times New Roman" w:cs="Times New Roman"/>
          <w:sz w:val="28"/>
          <w:szCs w:val="28"/>
        </w:rPr>
        <w:t xml:space="preserve">Мантиса зберігає </w:t>
      </w:r>
      <w:r w:rsidRPr="00CE3517">
        <w:rPr>
          <w:rFonts w:ascii="Times New Roman" w:hAnsi="Times New Roman" w:cs="Times New Roman"/>
          <w:i/>
          <w:iCs/>
          <w:sz w:val="28"/>
          <w:szCs w:val="28"/>
        </w:rPr>
        <w:t>k=</w:t>
      </w:r>
      <w:proofErr w:type="spellStart"/>
      <w:r w:rsidRPr="00CE3517">
        <w:rPr>
          <w:rFonts w:ascii="Times New Roman" w:hAnsi="Times New Roman" w:cs="Times New Roman"/>
          <w:i/>
          <w:iCs/>
          <w:sz w:val="28"/>
          <w:szCs w:val="28"/>
        </w:rPr>
        <w:t>М</w:t>
      </w:r>
      <w:r w:rsidRPr="00CE3517">
        <w:rPr>
          <w:rFonts w:ascii="Cambria Math" w:hAnsi="Cambria Math" w:cs="Cambria Math"/>
          <w:i/>
          <w:iCs/>
          <w:sz w:val="28"/>
          <w:szCs w:val="28"/>
        </w:rPr>
        <w:t>⋅</w:t>
      </w:r>
      <w:r w:rsidRPr="00CE3517">
        <w:rPr>
          <w:rFonts w:ascii="Times New Roman" w:hAnsi="Times New Roman" w:cs="Times New Roman"/>
          <w:i/>
          <w:iCs/>
          <w:sz w:val="28"/>
          <w:szCs w:val="28"/>
        </w:rPr>
        <w:t>lg</w:t>
      </w:r>
      <w:proofErr w:type="spellEnd"/>
      <w:r w:rsidRPr="00CE3517">
        <w:rPr>
          <w:rFonts w:ascii="Times New Roman" w:hAnsi="Times New Roman" w:cs="Times New Roman"/>
          <w:i/>
          <w:iCs/>
          <w:sz w:val="28"/>
          <w:szCs w:val="28"/>
        </w:rPr>
        <w:t>(2)≈0.3М</w:t>
      </w:r>
      <w:r w:rsidRPr="00CE3517">
        <w:rPr>
          <w:rFonts w:ascii="Times New Roman" w:hAnsi="Times New Roman" w:cs="Times New Roman"/>
          <w:sz w:val="28"/>
          <w:szCs w:val="28"/>
        </w:rPr>
        <w:t xml:space="preserve"> десяткових знаків.</w:t>
      </w:r>
    </w:p>
    <w:p w14:paraId="49E033F3" w14:textId="77777777" w:rsidR="009E13BB" w:rsidRPr="00CE3517" w:rsidRDefault="009E13BB" w:rsidP="006617F5">
      <w:pPr>
        <w:spacing w:after="0" w:line="25" w:lineRule="atLeast"/>
        <w:ind w:firstLine="567"/>
        <w:jc w:val="both"/>
        <w:rPr>
          <w:rFonts w:ascii="Times New Roman" w:hAnsi="Times New Roman" w:cs="Times New Roman"/>
          <w:sz w:val="28"/>
          <w:szCs w:val="28"/>
        </w:rPr>
      </w:pPr>
      <w:r w:rsidRPr="00CE3517">
        <w:rPr>
          <w:rFonts w:ascii="Times New Roman" w:hAnsi="Times New Roman" w:cs="Times New Roman"/>
          <w:sz w:val="28"/>
          <w:szCs w:val="28"/>
        </w:rPr>
        <w:t xml:space="preserve">Для чисел звичайної точності </w:t>
      </w:r>
      <w:r w:rsidRPr="00CE3517">
        <w:rPr>
          <w:rFonts w:ascii="Times New Roman" w:hAnsi="Times New Roman" w:cs="Times New Roman"/>
          <w:i/>
          <w:iCs/>
          <w:sz w:val="28"/>
          <w:szCs w:val="28"/>
        </w:rPr>
        <w:t>к≈7</w:t>
      </w:r>
      <w:r w:rsidRPr="00CE3517">
        <w:rPr>
          <w:rFonts w:ascii="Times New Roman" w:hAnsi="Times New Roman" w:cs="Times New Roman"/>
          <w:sz w:val="28"/>
          <w:szCs w:val="28"/>
        </w:rPr>
        <w:t xml:space="preserve">. Діапазон порядків становить ±27=±127. Для довідки, діапазон </w:t>
      </w:r>
      <w:proofErr w:type="spellStart"/>
      <w:r w:rsidRPr="00CE3517">
        <w:rPr>
          <w:rFonts w:ascii="Times New Roman" w:hAnsi="Times New Roman" w:cs="Times New Roman"/>
          <w:sz w:val="28"/>
          <w:szCs w:val="28"/>
        </w:rPr>
        <w:t>float</w:t>
      </w:r>
      <w:proofErr w:type="spellEnd"/>
      <w:r w:rsidRPr="00CE3517">
        <w:rPr>
          <w:rFonts w:ascii="Times New Roman" w:hAnsi="Times New Roman" w:cs="Times New Roman"/>
          <w:sz w:val="28"/>
          <w:szCs w:val="28"/>
        </w:rPr>
        <w:t xml:space="preserve"> мови С становить ±38 , </w:t>
      </w:r>
      <w:proofErr w:type="spellStart"/>
      <w:r w:rsidRPr="00CE3517">
        <w:rPr>
          <w:rFonts w:ascii="Times New Roman" w:hAnsi="Times New Roman" w:cs="Times New Roman"/>
          <w:sz w:val="28"/>
          <w:szCs w:val="28"/>
        </w:rPr>
        <w:t>Fortran</w:t>
      </w:r>
      <w:proofErr w:type="spellEnd"/>
      <w:r w:rsidRPr="00CE3517">
        <w:rPr>
          <w:rFonts w:ascii="Times New Roman" w:hAnsi="Times New Roman" w:cs="Times New Roman"/>
          <w:sz w:val="28"/>
          <w:szCs w:val="28"/>
        </w:rPr>
        <w:t xml:space="preserve"> ±32, </w:t>
      </w:r>
      <w:proofErr w:type="spellStart"/>
      <w:r w:rsidRPr="00CE3517">
        <w:rPr>
          <w:rFonts w:ascii="Times New Roman" w:hAnsi="Times New Roman" w:cs="Times New Roman"/>
          <w:sz w:val="28"/>
          <w:szCs w:val="28"/>
        </w:rPr>
        <w:t>Pascal</w:t>
      </w:r>
      <w:proofErr w:type="spellEnd"/>
      <w:r w:rsidRPr="00CE3517">
        <w:rPr>
          <w:rFonts w:ascii="Times New Roman" w:hAnsi="Times New Roman" w:cs="Times New Roman"/>
          <w:sz w:val="28"/>
          <w:szCs w:val="28"/>
        </w:rPr>
        <w:t xml:space="preserve"> – 45…+38.</w:t>
      </w:r>
    </w:p>
    <w:p w14:paraId="5EE39966" w14:textId="6CA6E9C4" w:rsidR="009E13BB" w:rsidRDefault="009E13BB" w:rsidP="006617F5">
      <w:pPr>
        <w:spacing w:after="0" w:line="25" w:lineRule="atLeast"/>
        <w:ind w:firstLine="567"/>
        <w:jc w:val="both"/>
        <w:rPr>
          <w:rFonts w:ascii="Times New Roman" w:hAnsi="Times New Roman" w:cs="Times New Roman"/>
          <w:sz w:val="28"/>
          <w:szCs w:val="28"/>
        </w:rPr>
      </w:pPr>
      <w:r w:rsidRPr="00CE3517">
        <w:rPr>
          <w:rFonts w:ascii="Times New Roman" w:hAnsi="Times New Roman" w:cs="Times New Roman"/>
          <w:sz w:val="28"/>
          <w:szCs w:val="28"/>
        </w:rPr>
        <w:t xml:space="preserve">Точне число «а» у вигляді нескінченого дробу неможливо обробити в комп'ютері. Воно піддається округленню, тобто замінюється близьким числом </w:t>
      </w:r>
      <w:r w:rsidRPr="00CE3517">
        <w:rPr>
          <w:rFonts w:ascii="Cambria Math" w:hAnsi="Cambria Math" w:cs="Cambria Math"/>
          <w:i/>
          <w:iCs/>
          <w:sz w:val="28"/>
          <w:szCs w:val="28"/>
        </w:rPr>
        <w:t>𝑎</w:t>
      </w:r>
      <w:r w:rsidRPr="00CE3517">
        <w:rPr>
          <w:rFonts w:ascii="Times New Roman" w:hAnsi="Times New Roman" w:cs="Times New Roman"/>
          <w:i/>
          <w:iCs/>
          <w:sz w:val="28"/>
          <w:szCs w:val="28"/>
        </w:rPr>
        <w:t>̃</w:t>
      </w:r>
      <w:r w:rsidRPr="00CE3517">
        <w:rPr>
          <w:rFonts w:ascii="Times New Roman" w:hAnsi="Times New Roman" w:cs="Times New Roman"/>
          <w:sz w:val="28"/>
          <w:szCs w:val="28"/>
        </w:rPr>
        <w:t xml:space="preserve"> з розрядністю мантиси </w:t>
      </w:r>
      <w:r w:rsidRPr="00CE3517">
        <w:rPr>
          <w:rFonts w:ascii="Times New Roman" w:hAnsi="Times New Roman" w:cs="Times New Roman"/>
          <w:i/>
          <w:iCs/>
          <w:sz w:val="28"/>
          <w:szCs w:val="28"/>
        </w:rPr>
        <w:t>t</w:t>
      </w:r>
      <w:r w:rsidRPr="00CE3517">
        <w:rPr>
          <w:rFonts w:ascii="Times New Roman" w:hAnsi="Times New Roman" w:cs="Times New Roman"/>
          <w:sz w:val="28"/>
          <w:szCs w:val="28"/>
        </w:rPr>
        <w:t>.</w:t>
      </w:r>
    </w:p>
    <w:p w14:paraId="23AE057A" w14:textId="77777777" w:rsidR="009141D7" w:rsidRPr="00CE3517" w:rsidRDefault="009141D7" w:rsidP="006617F5">
      <w:pPr>
        <w:spacing w:after="0" w:line="25" w:lineRule="atLeast"/>
        <w:ind w:firstLine="567"/>
        <w:jc w:val="both"/>
        <w:rPr>
          <w:rFonts w:ascii="Times New Roman" w:hAnsi="Times New Roman" w:cs="Times New Roman"/>
          <w:sz w:val="28"/>
          <w:szCs w:val="28"/>
        </w:rPr>
      </w:pPr>
    </w:p>
    <w:p w14:paraId="22FD837E" w14:textId="0CCE58D0" w:rsidR="009E13BB" w:rsidRDefault="00E74DBE" w:rsidP="006617F5">
      <w:pPr>
        <w:spacing w:after="0" w:line="25" w:lineRule="atLeast"/>
        <w:ind w:firstLine="567"/>
        <w:jc w:val="right"/>
        <w:rPr>
          <w:rFonts w:ascii="Times New Roman" w:eastAsiaTheme="minorEastAsia" w:hAnsi="Times New Roman" w:cs="Times New Roman"/>
          <w:iCs/>
          <w:sz w:val="28"/>
          <w:szCs w:val="28"/>
        </w:rPr>
      </w:pPr>
      <m:oMath>
        <m:acc>
          <m:accPr>
            <m:chr m:val="̃"/>
            <m:ctrlPr>
              <w:rPr>
                <w:rFonts w:ascii="Cambria Math" w:hAnsi="Cambria Math" w:cs="Times New Roman"/>
                <w:i/>
                <w:sz w:val="28"/>
                <w:szCs w:val="28"/>
              </w:rPr>
            </m:ctrlPr>
          </m:accPr>
          <m:e>
            <m:r>
              <w:rPr>
                <w:rFonts w:ascii="Cambria Math" w:hAnsi="Cambria Math" w:cs="Times New Roman"/>
                <w:sz w:val="28"/>
                <w:szCs w:val="28"/>
              </w:rPr>
              <m:t>a</m:t>
            </m:r>
          </m:e>
        </m:acc>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2</m:t>
            </m:r>
          </m:e>
          <m:sup>
            <m:r>
              <w:rPr>
                <w:rFonts w:ascii="Cambria Math" w:hAnsi="Cambria Math" w:cs="Times New Roman"/>
                <w:sz w:val="28"/>
                <w:szCs w:val="28"/>
              </w:rPr>
              <m:t>p</m:t>
            </m:r>
          </m:sup>
        </m:sSup>
        <m:d>
          <m:dPr>
            <m:ctrlPr>
              <w:rPr>
                <w:rFonts w:ascii="Cambria Math" w:hAnsi="Cambria Math" w:cs="Times New Roman"/>
                <w:i/>
                <w:sz w:val="28"/>
                <w:szCs w:val="28"/>
              </w:rPr>
            </m:ctrlPr>
          </m:dPr>
          <m:e>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rPr>
                      <m:t>1</m:t>
                    </m:r>
                  </m:sub>
                </m:sSub>
              </m:num>
              <m:den>
                <m:r>
                  <w:rPr>
                    <w:rFonts w:ascii="Cambria Math" w:hAnsi="Cambria Math" w:cs="Times New Roman"/>
                    <w:sz w:val="28"/>
                    <w:szCs w:val="28"/>
                  </w:rPr>
                  <m:t>2</m:t>
                </m:r>
              </m:den>
            </m:f>
            <m:r>
              <w:rPr>
                <w:rFonts w:ascii="Cambria Math" w:hAnsi="Cambria Math" w:cs="Times New Roman"/>
                <w:sz w:val="28"/>
                <w:szCs w:val="28"/>
              </w:rPr>
              <m:t>+</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rPr>
                      <m:t>2</m:t>
                    </m:r>
                  </m:sub>
                </m:sSub>
              </m:num>
              <m:den>
                <m:sSup>
                  <m:sSupPr>
                    <m:ctrlPr>
                      <w:rPr>
                        <w:rFonts w:ascii="Cambria Math" w:hAnsi="Cambria Math" w:cs="Times New Roman"/>
                        <w:i/>
                        <w:sz w:val="28"/>
                        <w:szCs w:val="28"/>
                      </w:rPr>
                    </m:ctrlPr>
                  </m:sSupPr>
                  <m:e>
                    <m:r>
                      <w:rPr>
                        <w:rFonts w:ascii="Cambria Math" w:hAnsi="Cambria Math" w:cs="Times New Roman"/>
                        <w:sz w:val="28"/>
                        <w:szCs w:val="28"/>
                      </w:rPr>
                      <m:t>2</m:t>
                    </m:r>
                  </m:e>
                  <m:sup>
                    <m:r>
                      <w:rPr>
                        <w:rFonts w:ascii="Cambria Math" w:hAnsi="Cambria Math" w:cs="Times New Roman"/>
                        <w:sz w:val="28"/>
                        <w:szCs w:val="28"/>
                      </w:rPr>
                      <m:t>1</m:t>
                    </m:r>
                  </m:sup>
                </m:sSup>
              </m:den>
            </m:f>
            <m:r>
              <w:rPr>
                <w:rFonts w:ascii="Cambria Math" w:hAnsi="Cambria Math" w:cs="Times New Roman"/>
                <w:sz w:val="28"/>
                <w:szCs w:val="28"/>
              </w:rPr>
              <m:t>+…+</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rPr>
                      <m:t>t</m:t>
                    </m:r>
                  </m:sub>
                </m:sSub>
              </m:num>
              <m:den>
                <m:sSup>
                  <m:sSupPr>
                    <m:ctrlPr>
                      <w:rPr>
                        <w:rFonts w:ascii="Cambria Math" w:hAnsi="Cambria Math" w:cs="Times New Roman"/>
                        <w:i/>
                        <w:sz w:val="28"/>
                        <w:szCs w:val="28"/>
                      </w:rPr>
                    </m:ctrlPr>
                  </m:sSupPr>
                  <m:e>
                    <m:r>
                      <w:rPr>
                        <w:rFonts w:ascii="Cambria Math" w:hAnsi="Cambria Math" w:cs="Times New Roman"/>
                        <w:sz w:val="28"/>
                        <w:szCs w:val="28"/>
                      </w:rPr>
                      <m:t>2</m:t>
                    </m:r>
                  </m:e>
                  <m:sup>
                    <m:r>
                      <w:rPr>
                        <w:rFonts w:ascii="Cambria Math" w:hAnsi="Cambria Math" w:cs="Times New Roman"/>
                        <w:sz w:val="28"/>
                        <w:szCs w:val="28"/>
                      </w:rPr>
                      <m:t>t</m:t>
                    </m:r>
                  </m:sup>
                </m:sSup>
              </m:den>
            </m:f>
          </m:e>
        </m:d>
      </m:oMath>
      <w:r w:rsidR="009141D7">
        <w:rPr>
          <w:rFonts w:ascii="Times New Roman" w:eastAsiaTheme="minorEastAsia" w:hAnsi="Times New Roman" w:cs="Times New Roman"/>
          <w:iCs/>
          <w:sz w:val="28"/>
          <w:szCs w:val="28"/>
        </w:rPr>
        <w:t xml:space="preserve">                               (</w:t>
      </w:r>
      <w:r w:rsidR="009220F7">
        <w:rPr>
          <w:rFonts w:ascii="Times New Roman" w:eastAsiaTheme="minorEastAsia" w:hAnsi="Times New Roman" w:cs="Times New Roman"/>
          <w:iCs/>
          <w:sz w:val="28"/>
          <w:szCs w:val="28"/>
        </w:rPr>
        <w:t>6.9</w:t>
      </w:r>
      <w:r w:rsidR="009141D7">
        <w:rPr>
          <w:rFonts w:ascii="Times New Roman" w:eastAsiaTheme="minorEastAsia" w:hAnsi="Times New Roman" w:cs="Times New Roman"/>
          <w:iCs/>
          <w:sz w:val="28"/>
          <w:szCs w:val="28"/>
        </w:rPr>
        <w:t>)</w:t>
      </w:r>
    </w:p>
    <w:p w14:paraId="26B305BC" w14:textId="5A62FFD5" w:rsidR="007219C0" w:rsidRDefault="009E13BB" w:rsidP="006617F5">
      <w:pPr>
        <w:spacing w:after="0" w:line="25" w:lineRule="atLeast"/>
        <w:jc w:val="both"/>
        <w:rPr>
          <w:rFonts w:ascii="Times New Roman" w:hAnsi="Times New Roman" w:cs="Times New Roman"/>
          <w:sz w:val="28"/>
          <w:szCs w:val="28"/>
        </w:rPr>
      </w:pPr>
      <w:r w:rsidRPr="00CE3517">
        <w:rPr>
          <w:rFonts w:ascii="Times New Roman" w:hAnsi="Times New Roman" w:cs="Times New Roman"/>
          <w:sz w:val="28"/>
          <w:szCs w:val="28"/>
        </w:rPr>
        <w:t xml:space="preserve">де </w:t>
      </w:r>
      <w:proofErr w:type="spellStart"/>
      <w:r w:rsidRPr="00CE3517">
        <w:rPr>
          <w:rFonts w:ascii="Times New Roman" w:hAnsi="Times New Roman" w:cs="Times New Roman"/>
          <w:i/>
          <w:iCs/>
          <w:sz w:val="28"/>
          <w:szCs w:val="28"/>
        </w:rPr>
        <w:t>а</w:t>
      </w:r>
      <w:r w:rsidRPr="00CE3517">
        <w:rPr>
          <w:rFonts w:ascii="Times New Roman" w:hAnsi="Times New Roman" w:cs="Times New Roman"/>
          <w:i/>
          <w:iCs/>
          <w:sz w:val="28"/>
          <w:szCs w:val="28"/>
          <w:vertAlign w:val="subscript"/>
        </w:rPr>
        <w:t>і</w:t>
      </w:r>
      <w:proofErr w:type="spellEnd"/>
      <w:r w:rsidRPr="00CE3517">
        <w:rPr>
          <w:rFonts w:ascii="Times New Roman" w:hAnsi="Times New Roman" w:cs="Times New Roman"/>
          <w:i/>
          <w:iCs/>
          <w:sz w:val="28"/>
          <w:szCs w:val="28"/>
        </w:rPr>
        <w:t xml:space="preserve"> = 0/1</w:t>
      </w:r>
      <w:r w:rsidRPr="00CE3517">
        <w:rPr>
          <w:rFonts w:ascii="Times New Roman" w:hAnsi="Times New Roman" w:cs="Times New Roman"/>
          <w:sz w:val="28"/>
          <w:szCs w:val="28"/>
        </w:rPr>
        <w:t>, (</w:t>
      </w:r>
      <w:r w:rsidRPr="00CE3517">
        <w:rPr>
          <w:rFonts w:ascii="Times New Roman" w:hAnsi="Times New Roman" w:cs="Times New Roman"/>
          <w:i/>
          <w:iCs/>
          <w:sz w:val="28"/>
          <w:szCs w:val="28"/>
        </w:rPr>
        <w:t>i=1,2,...,t</w:t>
      </w:r>
      <w:r w:rsidRPr="00CE3517">
        <w:rPr>
          <w:rFonts w:ascii="Times New Roman" w:hAnsi="Times New Roman" w:cs="Times New Roman"/>
          <w:sz w:val="28"/>
          <w:szCs w:val="28"/>
        </w:rPr>
        <w:t xml:space="preserve">) – цифри мантиси; </w:t>
      </w:r>
      <w:r w:rsidRPr="00CE3517">
        <w:rPr>
          <w:rFonts w:ascii="Times New Roman" w:hAnsi="Times New Roman" w:cs="Times New Roman"/>
          <w:i/>
          <w:iCs/>
          <w:sz w:val="28"/>
          <w:szCs w:val="28"/>
        </w:rPr>
        <w:t>t</w:t>
      </w:r>
      <w:r w:rsidRPr="00CE3517">
        <w:rPr>
          <w:rFonts w:ascii="Times New Roman" w:hAnsi="Times New Roman" w:cs="Times New Roman"/>
          <w:sz w:val="28"/>
          <w:szCs w:val="28"/>
        </w:rPr>
        <w:t xml:space="preserve"> – розрядність мантиси (23 або 52 відповідно до типу представлення дійсного числа).</w:t>
      </w:r>
    </w:p>
    <w:p w14:paraId="0D15C9A6" w14:textId="77777777" w:rsidR="009220F7" w:rsidRPr="00CE3517" w:rsidRDefault="009220F7" w:rsidP="006617F5">
      <w:pPr>
        <w:spacing w:after="0" w:line="25" w:lineRule="atLeast"/>
        <w:jc w:val="both"/>
        <w:rPr>
          <w:rFonts w:ascii="Times New Roman" w:hAnsi="Times New Roman" w:cs="Times New Roman"/>
          <w:sz w:val="28"/>
          <w:szCs w:val="28"/>
        </w:rPr>
      </w:pPr>
    </w:p>
    <w:p w14:paraId="24934B1A" w14:textId="213FA9B1" w:rsidR="00A10BBC" w:rsidRPr="00CE3517" w:rsidRDefault="00A10BBC" w:rsidP="006617F5">
      <w:pPr>
        <w:spacing w:after="0" w:line="25" w:lineRule="atLeast"/>
        <w:ind w:firstLine="567"/>
        <w:jc w:val="both"/>
        <w:rPr>
          <w:rFonts w:ascii="Times New Roman" w:hAnsi="Times New Roman" w:cs="Times New Roman"/>
          <w:sz w:val="28"/>
          <w:szCs w:val="28"/>
        </w:rPr>
      </w:pPr>
      <w:r w:rsidRPr="00CE3517">
        <w:rPr>
          <w:rFonts w:ascii="Times New Roman" w:hAnsi="Times New Roman" w:cs="Times New Roman"/>
          <w:sz w:val="28"/>
          <w:szCs w:val="28"/>
        </w:rPr>
        <w:t xml:space="preserve">Просте округлення проводиться відкидання всіх розрядів числа, що виходять за межею розрядної сітки. При цьому, буде отримане округлене число з абсолютною похибкою </w:t>
      </w:r>
      <w:r w:rsidRPr="00CE3517">
        <w:rPr>
          <w:rFonts w:ascii="Cambria Math" w:hAnsi="Cambria Math" w:cs="Cambria Math"/>
          <w:i/>
          <w:iCs/>
          <w:sz w:val="28"/>
          <w:szCs w:val="28"/>
        </w:rPr>
        <w:t>𝑎</w:t>
      </w:r>
      <w:r w:rsidRPr="00CE3517">
        <w:rPr>
          <w:rFonts w:ascii="Times New Roman" w:hAnsi="Times New Roman" w:cs="Times New Roman"/>
          <w:i/>
          <w:iCs/>
          <w:sz w:val="28"/>
          <w:szCs w:val="28"/>
        </w:rPr>
        <w:t>̃−</w:t>
      </w:r>
      <w:r w:rsidRPr="00CE3517">
        <w:rPr>
          <w:rFonts w:ascii="Cambria Math" w:hAnsi="Cambria Math" w:cs="Cambria Math"/>
          <w:i/>
          <w:iCs/>
          <w:sz w:val="28"/>
          <w:szCs w:val="28"/>
        </w:rPr>
        <w:t>𝑎</w:t>
      </w:r>
      <w:r w:rsidRPr="00CE3517">
        <w:rPr>
          <w:rFonts w:ascii="Times New Roman" w:hAnsi="Times New Roman" w:cs="Times New Roman"/>
          <w:i/>
          <w:iCs/>
          <w:sz w:val="28"/>
          <w:szCs w:val="28"/>
        </w:rPr>
        <w:t>.</w:t>
      </w:r>
    </w:p>
    <w:p w14:paraId="51D20A26" w14:textId="60E1EB85" w:rsidR="00A10BBC" w:rsidRPr="00CE3517" w:rsidRDefault="00A10BBC" w:rsidP="006617F5">
      <w:pPr>
        <w:spacing w:after="0" w:line="25" w:lineRule="atLeast"/>
        <w:ind w:firstLine="567"/>
        <w:jc w:val="both"/>
        <w:rPr>
          <w:rFonts w:ascii="Times New Roman" w:hAnsi="Times New Roman" w:cs="Times New Roman"/>
          <w:sz w:val="28"/>
          <w:szCs w:val="28"/>
        </w:rPr>
      </w:pPr>
      <w:r w:rsidRPr="00CE3517">
        <w:rPr>
          <w:rFonts w:ascii="Times New Roman" w:hAnsi="Times New Roman" w:cs="Times New Roman"/>
          <w:sz w:val="28"/>
          <w:szCs w:val="28"/>
        </w:rPr>
        <w:t xml:space="preserve">З умови нормування </w:t>
      </w:r>
      <w:r w:rsidRPr="00CE3517">
        <w:rPr>
          <w:rFonts w:ascii="Times New Roman" w:hAnsi="Times New Roman" w:cs="Times New Roman"/>
          <w:i/>
          <w:iCs/>
          <w:sz w:val="28"/>
          <w:szCs w:val="28"/>
        </w:rPr>
        <w:t>М &gt;1/2</w:t>
      </w:r>
      <w:r w:rsidRPr="00CE3517">
        <w:rPr>
          <w:rFonts w:ascii="Times New Roman" w:hAnsi="Times New Roman" w:cs="Times New Roman"/>
          <w:sz w:val="28"/>
          <w:szCs w:val="28"/>
        </w:rPr>
        <w:t xml:space="preserve">, а значить завжди </w:t>
      </w:r>
      <w:r w:rsidRPr="00CE3517">
        <w:rPr>
          <w:rFonts w:ascii="Times New Roman" w:hAnsi="Times New Roman" w:cs="Times New Roman"/>
          <w:i/>
          <w:iCs/>
          <w:sz w:val="28"/>
          <w:szCs w:val="28"/>
        </w:rPr>
        <w:t>а</w:t>
      </w:r>
      <w:r w:rsidRPr="00CE3517">
        <w:rPr>
          <w:rFonts w:ascii="Times New Roman" w:hAnsi="Times New Roman" w:cs="Times New Roman"/>
          <w:i/>
          <w:iCs/>
          <w:sz w:val="28"/>
          <w:szCs w:val="28"/>
          <w:vertAlign w:val="subscript"/>
        </w:rPr>
        <w:t>1</w:t>
      </w:r>
      <w:r w:rsidRPr="00CE3517">
        <w:rPr>
          <w:rFonts w:ascii="Times New Roman" w:hAnsi="Times New Roman" w:cs="Times New Roman"/>
          <w:i/>
          <w:iCs/>
          <w:sz w:val="28"/>
          <w:szCs w:val="28"/>
        </w:rPr>
        <w:t>=1</w:t>
      </w:r>
      <w:r w:rsidRPr="00CE3517">
        <w:rPr>
          <w:rFonts w:ascii="Times New Roman" w:hAnsi="Times New Roman" w:cs="Times New Roman"/>
          <w:sz w:val="28"/>
          <w:szCs w:val="28"/>
        </w:rPr>
        <w:t xml:space="preserve">. Тоді з отримуємо, що </w:t>
      </w:r>
      <w:r w:rsidRPr="00CE3517">
        <w:rPr>
          <w:rFonts w:ascii="Times New Roman" w:hAnsi="Times New Roman" w:cs="Times New Roman"/>
          <w:i/>
          <w:iCs/>
          <w:sz w:val="28"/>
          <w:szCs w:val="28"/>
        </w:rPr>
        <w:t>|а|&gt;2</w:t>
      </w:r>
      <w:r w:rsidRPr="00CE3517">
        <w:rPr>
          <w:rFonts w:ascii="Times New Roman" w:hAnsi="Times New Roman" w:cs="Times New Roman"/>
          <w:i/>
          <w:iCs/>
          <w:sz w:val="28"/>
          <w:szCs w:val="28"/>
          <w:vertAlign w:val="superscript"/>
        </w:rPr>
        <w:t>p</w:t>
      </w:r>
      <w:r w:rsidRPr="00CE3517">
        <w:rPr>
          <w:rFonts w:ascii="Times New Roman" w:hAnsi="Times New Roman" w:cs="Times New Roman"/>
          <w:i/>
          <w:iCs/>
          <w:sz w:val="28"/>
          <w:szCs w:val="28"/>
        </w:rPr>
        <w:t>·(1/2)=2</w:t>
      </w:r>
      <w:r w:rsidRPr="00CE3517">
        <w:rPr>
          <w:rFonts w:ascii="Times New Roman" w:hAnsi="Times New Roman" w:cs="Times New Roman"/>
          <w:i/>
          <w:iCs/>
          <w:sz w:val="28"/>
          <w:szCs w:val="28"/>
          <w:vertAlign w:val="superscript"/>
        </w:rPr>
        <w:t>Р-1</w:t>
      </w:r>
      <w:r w:rsidRPr="00CE3517">
        <w:rPr>
          <w:rFonts w:ascii="Times New Roman" w:hAnsi="Times New Roman" w:cs="Times New Roman"/>
          <w:sz w:val="28"/>
          <w:szCs w:val="28"/>
          <w:vertAlign w:val="superscript"/>
        </w:rPr>
        <w:t xml:space="preserve"> </w:t>
      </w:r>
      <w:r w:rsidRPr="00CE3517">
        <w:rPr>
          <w:rFonts w:ascii="Times New Roman" w:hAnsi="Times New Roman" w:cs="Times New Roman"/>
          <w:sz w:val="28"/>
          <w:szCs w:val="28"/>
        </w:rPr>
        <w:t xml:space="preserve">і тому </w:t>
      </w:r>
      <w:r w:rsidRPr="00CE3517">
        <w:rPr>
          <w:rFonts w:ascii="Times New Roman" w:hAnsi="Times New Roman" w:cs="Times New Roman"/>
          <w:i/>
          <w:iCs/>
          <w:sz w:val="28"/>
          <w:szCs w:val="28"/>
        </w:rPr>
        <w:t>|а-а`|/|a|&lt;2</w:t>
      </w:r>
      <w:r w:rsidRPr="00CE3517">
        <w:rPr>
          <w:rFonts w:ascii="Times New Roman" w:hAnsi="Times New Roman" w:cs="Times New Roman"/>
          <w:i/>
          <w:iCs/>
          <w:sz w:val="28"/>
          <w:szCs w:val="28"/>
          <w:vertAlign w:val="superscript"/>
        </w:rPr>
        <w:t>-t+1</w:t>
      </w:r>
      <w:r w:rsidRPr="00CE3517">
        <w:rPr>
          <w:rFonts w:ascii="Times New Roman" w:hAnsi="Times New Roman" w:cs="Times New Roman"/>
          <w:sz w:val="28"/>
          <w:szCs w:val="28"/>
        </w:rPr>
        <w:t xml:space="preserve"> тобто відносна похибка заокруглення в комп'ютерних комірках дорівнює </w:t>
      </w:r>
      <w:r w:rsidRPr="00CE3517">
        <w:rPr>
          <w:rFonts w:ascii="Times New Roman" w:hAnsi="Times New Roman" w:cs="Times New Roman"/>
          <w:i/>
          <w:iCs/>
          <w:sz w:val="28"/>
          <w:szCs w:val="28"/>
        </w:rPr>
        <w:t>2</w:t>
      </w:r>
      <w:r w:rsidRPr="00CE3517">
        <w:rPr>
          <w:rFonts w:ascii="Times New Roman" w:hAnsi="Times New Roman" w:cs="Times New Roman"/>
          <w:i/>
          <w:iCs/>
          <w:sz w:val="28"/>
          <w:szCs w:val="28"/>
          <w:vertAlign w:val="superscript"/>
        </w:rPr>
        <w:t>-t+1</w:t>
      </w:r>
      <w:r w:rsidRPr="00CE3517">
        <w:rPr>
          <w:rFonts w:ascii="Times New Roman" w:hAnsi="Times New Roman" w:cs="Times New Roman"/>
          <w:sz w:val="28"/>
          <w:szCs w:val="28"/>
        </w:rPr>
        <w:t>.</w:t>
      </w:r>
    </w:p>
    <w:p w14:paraId="7582739D" w14:textId="696A3DBB" w:rsidR="00A10BBC" w:rsidRPr="00CE3517" w:rsidRDefault="00A10BBC" w:rsidP="006617F5">
      <w:pPr>
        <w:spacing w:after="0" w:line="25" w:lineRule="atLeast"/>
        <w:ind w:firstLine="567"/>
        <w:jc w:val="both"/>
        <w:rPr>
          <w:rFonts w:ascii="Times New Roman" w:hAnsi="Times New Roman" w:cs="Times New Roman"/>
          <w:sz w:val="28"/>
          <w:szCs w:val="28"/>
        </w:rPr>
      </w:pPr>
      <w:r w:rsidRPr="00CE3517">
        <w:rPr>
          <w:rFonts w:ascii="Times New Roman" w:hAnsi="Times New Roman" w:cs="Times New Roman"/>
          <w:sz w:val="28"/>
          <w:szCs w:val="28"/>
        </w:rPr>
        <w:t xml:space="preserve">В сучасних комп'ютерних застосунках застосовують складніші методи округлення, тому відносна похибка подання чисел в пам'яті комп'ютера дорівнює: </w:t>
      </w:r>
      <m:oMath>
        <m:f>
          <m:fPr>
            <m:ctrlPr>
              <w:rPr>
                <w:rFonts w:ascii="Cambria Math" w:hAnsi="Cambria Math" w:cs="Times New Roman"/>
                <w:i/>
                <w:sz w:val="28"/>
                <w:szCs w:val="28"/>
              </w:rPr>
            </m:ctrlPr>
          </m:fPr>
          <m:num>
            <m:d>
              <m:dPr>
                <m:begChr m:val="|"/>
                <m:endChr m:val="|"/>
                <m:ctrlPr>
                  <w:rPr>
                    <w:rFonts w:ascii="Cambria Math" w:hAnsi="Cambria Math" w:cs="Times New Roman"/>
                    <w:i/>
                    <w:sz w:val="28"/>
                    <w:szCs w:val="28"/>
                  </w:rPr>
                </m:ctrlPr>
              </m:dPr>
              <m:e>
                <m:acc>
                  <m:accPr>
                    <m:chr m:val="̃"/>
                    <m:ctrlPr>
                      <w:rPr>
                        <w:rFonts w:ascii="Cambria Math" w:hAnsi="Cambria Math" w:cs="Times New Roman"/>
                        <w:i/>
                        <w:sz w:val="28"/>
                        <w:szCs w:val="28"/>
                      </w:rPr>
                    </m:ctrlPr>
                  </m:accPr>
                  <m:e>
                    <m:r>
                      <w:rPr>
                        <w:rFonts w:ascii="Cambria Math" w:hAnsi="Cambria Math" w:cs="Times New Roman"/>
                        <w:sz w:val="28"/>
                        <w:szCs w:val="28"/>
                      </w:rPr>
                      <m:t>a</m:t>
                    </m:r>
                  </m:e>
                </m:acc>
                <m:r>
                  <w:rPr>
                    <w:rFonts w:ascii="Cambria Math" w:hAnsi="Cambria Math" w:cs="Times New Roman"/>
                    <w:sz w:val="28"/>
                    <w:szCs w:val="28"/>
                  </w:rPr>
                  <m:t>-a</m:t>
                </m:r>
              </m:e>
            </m:d>
          </m:num>
          <m:den>
            <m:d>
              <m:dPr>
                <m:begChr m:val="|"/>
                <m:endChr m:val="|"/>
                <m:ctrlPr>
                  <w:rPr>
                    <w:rFonts w:ascii="Cambria Math" w:hAnsi="Cambria Math" w:cs="Times New Roman"/>
                    <w:i/>
                    <w:sz w:val="28"/>
                    <w:szCs w:val="28"/>
                  </w:rPr>
                </m:ctrlPr>
              </m:dPr>
              <m:e>
                <m:r>
                  <w:rPr>
                    <w:rFonts w:ascii="Cambria Math" w:hAnsi="Cambria Math" w:cs="Times New Roman"/>
                    <w:sz w:val="28"/>
                    <w:szCs w:val="28"/>
                  </w:rPr>
                  <m:t>a</m:t>
                </m:r>
              </m:e>
            </m:d>
          </m:den>
        </m:f>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2</m:t>
            </m:r>
          </m:e>
          <m:sup>
            <m:r>
              <w:rPr>
                <w:rFonts w:ascii="Cambria Math" w:hAnsi="Cambria Math" w:cs="Times New Roman"/>
                <w:sz w:val="28"/>
                <w:szCs w:val="28"/>
              </w:rPr>
              <m:t>-t</m:t>
            </m:r>
          </m:sup>
        </m:sSup>
        <m:r>
          <w:rPr>
            <w:rFonts w:ascii="Cambria Math" w:hAnsi="Cambria Math" w:cs="Times New Roman"/>
            <w:sz w:val="28"/>
            <w:szCs w:val="28"/>
          </w:rPr>
          <m:t xml:space="preserve">, </m:t>
        </m:r>
      </m:oMath>
      <w:r w:rsidRPr="00CE3517">
        <w:rPr>
          <w:rFonts w:ascii="Times New Roman" w:hAnsi="Times New Roman" w:cs="Times New Roman"/>
          <w:sz w:val="28"/>
          <w:szCs w:val="28"/>
        </w:rPr>
        <w:t xml:space="preserve">тобто точність подання чисел визначається розрядністю мантиси </w:t>
      </w:r>
      <w:r w:rsidRPr="00CE3517">
        <w:rPr>
          <w:rFonts w:ascii="Times New Roman" w:hAnsi="Times New Roman" w:cs="Times New Roman"/>
          <w:i/>
          <w:iCs/>
          <w:sz w:val="28"/>
          <w:szCs w:val="28"/>
        </w:rPr>
        <w:t>t</w:t>
      </w:r>
      <w:r w:rsidRPr="00CE3517">
        <w:rPr>
          <w:rFonts w:ascii="Times New Roman" w:hAnsi="Times New Roman" w:cs="Times New Roman"/>
          <w:sz w:val="28"/>
          <w:szCs w:val="28"/>
        </w:rPr>
        <w:t>.</w:t>
      </w:r>
    </w:p>
    <w:p w14:paraId="289A391D" w14:textId="77777777" w:rsidR="00A10BBC" w:rsidRPr="00CE3517" w:rsidRDefault="00A10BBC" w:rsidP="006617F5">
      <w:pPr>
        <w:spacing w:after="0" w:line="25" w:lineRule="atLeast"/>
        <w:ind w:firstLine="567"/>
        <w:jc w:val="both"/>
        <w:rPr>
          <w:rFonts w:ascii="Times New Roman" w:hAnsi="Times New Roman" w:cs="Times New Roman"/>
          <w:sz w:val="28"/>
          <w:szCs w:val="28"/>
        </w:rPr>
      </w:pPr>
      <w:r w:rsidRPr="00CE3517">
        <w:rPr>
          <w:rFonts w:ascii="Times New Roman" w:hAnsi="Times New Roman" w:cs="Times New Roman"/>
          <w:sz w:val="28"/>
          <w:szCs w:val="28"/>
        </w:rPr>
        <w:t xml:space="preserve">Наближено подане в комп'ютері число а̃ можна записати в вигляді </w:t>
      </w:r>
      <w:r w:rsidRPr="00CE3517">
        <w:rPr>
          <w:rFonts w:ascii="Cambria Math" w:hAnsi="Cambria Math" w:cs="Cambria Math"/>
          <w:i/>
          <w:iCs/>
          <w:sz w:val="28"/>
          <w:szCs w:val="28"/>
        </w:rPr>
        <w:t>𝑎</w:t>
      </w:r>
      <w:r w:rsidRPr="00CE3517">
        <w:rPr>
          <w:rFonts w:ascii="Times New Roman" w:hAnsi="Times New Roman" w:cs="Times New Roman"/>
          <w:i/>
          <w:iCs/>
          <w:sz w:val="28"/>
          <w:szCs w:val="28"/>
        </w:rPr>
        <w:t>̃=</w:t>
      </w:r>
      <w:r w:rsidRPr="00CE3517">
        <w:rPr>
          <w:rFonts w:ascii="Cambria Math" w:hAnsi="Cambria Math" w:cs="Cambria Math"/>
          <w:i/>
          <w:iCs/>
          <w:sz w:val="28"/>
          <w:szCs w:val="28"/>
        </w:rPr>
        <w:t>𝑎</w:t>
      </w:r>
      <w:r w:rsidRPr="00CE3517">
        <w:rPr>
          <w:rFonts w:ascii="Times New Roman" w:hAnsi="Times New Roman" w:cs="Times New Roman"/>
          <w:i/>
          <w:iCs/>
          <w:sz w:val="28"/>
          <w:szCs w:val="28"/>
        </w:rPr>
        <w:t>∙(1</w:t>
      </w:r>
      <w:r w:rsidRPr="00CE3517">
        <w:rPr>
          <w:rFonts w:ascii="Cambria Math" w:hAnsi="Cambria Math" w:cs="Cambria Math"/>
          <w:i/>
          <w:iCs/>
          <w:sz w:val="28"/>
          <w:szCs w:val="28"/>
        </w:rPr>
        <w:t>∓𝜀</w:t>
      </w:r>
      <w:r w:rsidRPr="00CE3517">
        <w:rPr>
          <w:rFonts w:ascii="Times New Roman" w:hAnsi="Times New Roman" w:cs="Times New Roman"/>
          <w:i/>
          <w:iCs/>
          <w:sz w:val="28"/>
          <w:szCs w:val="28"/>
        </w:rPr>
        <w:t>),</w:t>
      </w:r>
      <w:r w:rsidRPr="00CE3517">
        <w:rPr>
          <w:rFonts w:ascii="Times New Roman" w:hAnsi="Times New Roman" w:cs="Times New Roman"/>
          <w:sz w:val="28"/>
          <w:szCs w:val="28"/>
        </w:rPr>
        <w:t xml:space="preserve"> де |є|</w:t>
      </w:r>
      <w:r w:rsidRPr="00CE3517">
        <w:rPr>
          <w:rFonts w:ascii="Times New Roman" w:hAnsi="Times New Roman" w:cs="Times New Roman"/>
          <w:sz w:val="28"/>
          <w:szCs w:val="28"/>
          <w:vertAlign w:val="superscript"/>
        </w:rPr>
        <w:t>&lt;2-t</w:t>
      </w:r>
      <w:r w:rsidRPr="00CE3517">
        <w:rPr>
          <w:rFonts w:ascii="Times New Roman" w:hAnsi="Times New Roman" w:cs="Times New Roman"/>
          <w:sz w:val="28"/>
          <w:szCs w:val="28"/>
        </w:rPr>
        <w:t>.</w:t>
      </w:r>
    </w:p>
    <w:p w14:paraId="035B2AE5" w14:textId="5170030D" w:rsidR="00921E33" w:rsidRPr="00CE3517" w:rsidRDefault="00A10BBC" w:rsidP="006617F5">
      <w:pPr>
        <w:spacing w:after="0" w:line="25" w:lineRule="atLeast"/>
        <w:ind w:firstLine="567"/>
        <w:jc w:val="both"/>
        <w:rPr>
          <w:rFonts w:ascii="Times New Roman" w:hAnsi="Times New Roman" w:cs="Times New Roman"/>
          <w:sz w:val="28"/>
          <w:szCs w:val="28"/>
        </w:rPr>
      </w:pPr>
      <w:r w:rsidRPr="00CE3517">
        <w:rPr>
          <w:rFonts w:ascii="Times New Roman" w:hAnsi="Times New Roman" w:cs="Times New Roman"/>
          <w:sz w:val="28"/>
          <w:szCs w:val="28"/>
        </w:rPr>
        <w:t xml:space="preserve">Тому відносну похибку подання чисел </w:t>
      </w:r>
      <w:r w:rsidRPr="00CE3517">
        <w:rPr>
          <w:rFonts w:ascii="Times New Roman" w:hAnsi="Times New Roman" w:cs="Times New Roman"/>
          <w:i/>
          <w:iCs/>
          <w:sz w:val="28"/>
          <w:szCs w:val="28"/>
        </w:rPr>
        <w:t>2</w:t>
      </w:r>
      <w:r w:rsidRPr="00CE3517">
        <w:rPr>
          <w:rFonts w:ascii="Times New Roman" w:hAnsi="Times New Roman" w:cs="Times New Roman"/>
          <w:i/>
          <w:iCs/>
          <w:sz w:val="28"/>
          <w:szCs w:val="28"/>
          <w:vertAlign w:val="superscript"/>
        </w:rPr>
        <w:t>-t</w:t>
      </w:r>
      <w:r w:rsidRPr="00CE3517">
        <w:rPr>
          <w:rFonts w:ascii="Times New Roman" w:hAnsi="Times New Roman" w:cs="Times New Roman"/>
          <w:sz w:val="28"/>
          <w:szCs w:val="28"/>
        </w:rPr>
        <w:t xml:space="preserve"> називають «машинним епсилоном».</w:t>
      </w:r>
    </w:p>
    <w:p w14:paraId="2AC71297" w14:textId="3494F506" w:rsidR="0049025D" w:rsidRPr="00CE3517" w:rsidRDefault="00921E33" w:rsidP="006617F5">
      <w:pPr>
        <w:spacing w:after="0" w:line="25" w:lineRule="atLeast"/>
        <w:ind w:firstLine="567"/>
        <w:jc w:val="both"/>
        <w:rPr>
          <w:rFonts w:ascii="Times New Roman" w:hAnsi="Times New Roman" w:cs="Times New Roman"/>
          <w:sz w:val="28"/>
          <w:szCs w:val="28"/>
        </w:rPr>
      </w:pPr>
      <w:r w:rsidRPr="00CE3517">
        <w:rPr>
          <w:rFonts w:ascii="Times New Roman" w:hAnsi="Times New Roman" w:cs="Times New Roman"/>
          <w:sz w:val="28"/>
          <w:szCs w:val="28"/>
        </w:rPr>
        <w:br w:type="page"/>
      </w:r>
    </w:p>
    <w:p w14:paraId="7517B1BE" w14:textId="0B39023E" w:rsidR="009A2B0D" w:rsidRDefault="00142AD2" w:rsidP="006617F5">
      <w:pPr>
        <w:spacing w:after="0" w:line="25" w:lineRule="atLeast"/>
        <w:ind w:firstLine="567"/>
        <w:jc w:val="center"/>
        <w:rPr>
          <w:rFonts w:ascii="Times New Roman" w:hAnsi="Times New Roman" w:cs="Times New Roman"/>
          <w:b/>
          <w:bCs/>
          <w:sz w:val="28"/>
          <w:szCs w:val="28"/>
        </w:rPr>
      </w:pPr>
      <w:bookmarkStart w:id="16" w:name="_Hlk195778688"/>
      <w:r>
        <w:rPr>
          <w:rFonts w:ascii="Times New Roman" w:hAnsi="Times New Roman" w:cs="Times New Roman"/>
          <w:b/>
          <w:bCs/>
          <w:sz w:val="28"/>
          <w:szCs w:val="28"/>
        </w:rPr>
        <w:lastRenderedPageBreak/>
        <w:t>7</w:t>
      </w:r>
      <w:r w:rsidR="004477D0" w:rsidRPr="004477D0">
        <w:rPr>
          <w:rFonts w:ascii="Times New Roman" w:hAnsi="Times New Roman" w:cs="Times New Roman"/>
          <w:b/>
          <w:bCs/>
          <w:sz w:val="28"/>
          <w:szCs w:val="28"/>
        </w:rPr>
        <w:t xml:space="preserve"> </w:t>
      </w:r>
      <w:r w:rsidR="00573413" w:rsidRPr="004477D0">
        <w:rPr>
          <w:rFonts w:ascii="Times New Roman" w:hAnsi="Times New Roman" w:cs="Times New Roman"/>
          <w:b/>
          <w:bCs/>
          <w:sz w:val="28"/>
          <w:szCs w:val="28"/>
        </w:rPr>
        <w:t>КОМП’ЮТЕРНЕ ПРОЄКТУВАННЯ ЕЛЕКТРОННИХ СХЕМ</w:t>
      </w:r>
    </w:p>
    <w:p w14:paraId="4214BCE0" w14:textId="267959D0" w:rsidR="006617F5" w:rsidRPr="007D54CD" w:rsidRDefault="006617F5" w:rsidP="006617F5">
      <w:pPr>
        <w:spacing w:after="0" w:line="25" w:lineRule="atLeast"/>
        <w:ind w:firstLine="567"/>
        <w:jc w:val="both"/>
        <w:rPr>
          <w:rFonts w:ascii="Times New Roman" w:hAnsi="Times New Roman" w:cs="Times New Roman"/>
          <w:sz w:val="28"/>
          <w:szCs w:val="28"/>
        </w:rPr>
      </w:pPr>
      <w:r w:rsidRPr="006617F5">
        <w:rPr>
          <w:rFonts w:ascii="Times New Roman" w:hAnsi="Times New Roman" w:cs="Times New Roman"/>
          <w:b/>
          <w:bCs/>
          <w:sz w:val="28"/>
          <w:szCs w:val="28"/>
        </w:rPr>
        <w:t>7.1. Особливості інтеграції процесів моделювання та проєктування в галузі</w:t>
      </w:r>
    </w:p>
    <w:p w14:paraId="309EA7A1" w14:textId="77777777" w:rsidR="006617F5" w:rsidRPr="007D54CD" w:rsidRDefault="006617F5" w:rsidP="006617F5">
      <w:pPr>
        <w:spacing w:after="0" w:line="25" w:lineRule="atLeast"/>
        <w:ind w:firstLine="567"/>
        <w:jc w:val="both"/>
        <w:rPr>
          <w:rFonts w:ascii="Times New Roman" w:hAnsi="Times New Roman" w:cs="Times New Roman"/>
          <w:sz w:val="28"/>
          <w:szCs w:val="28"/>
        </w:rPr>
      </w:pPr>
    </w:p>
    <w:p w14:paraId="5191A58D" w14:textId="77777777" w:rsidR="006617F5" w:rsidRPr="007D54CD" w:rsidRDefault="006617F5" w:rsidP="006617F5">
      <w:pPr>
        <w:spacing w:after="0" w:line="25" w:lineRule="atLeast"/>
        <w:ind w:firstLine="567"/>
        <w:jc w:val="both"/>
        <w:rPr>
          <w:rFonts w:ascii="Times New Roman" w:hAnsi="Times New Roman" w:cs="Times New Roman"/>
          <w:sz w:val="28"/>
          <w:szCs w:val="28"/>
        </w:rPr>
      </w:pPr>
      <w:r w:rsidRPr="007D54CD">
        <w:rPr>
          <w:rFonts w:ascii="Times New Roman" w:hAnsi="Times New Roman" w:cs="Times New Roman"/>
          <w:sz w:val="28"/>
          <w:szCs w:val="28"/>
        </w:rPr>
        <w:t>Моделювання й проєктування в електроніці формують єдиний інтегрований цикл, у якому математичний опис системи поступово трансформується у практичне конструкторське рішення. Модель виступає проміжною ланкою між абстрактною теорією і конкретною схемою або пристроєм. У початковій фазі відбувається формалізація задачі у вигляді математичних рівнянь, що описують поведінку електронних компонентів та їх взаємодію. Ці рівняння використовуються для аналітичного або чисельного аналізу параметрів, перевірки стійкості системи, визначення режимів роботи та граничних характеристик.</w:t>
      </w:r>
    </w:p>
    <w:p w14:paraId="5B88F8CC" w14:textId="77777777" w:rsidR="006617F5" w:rsidRPr="007D54CD" w:rsidRDefault="006617F5" w:rsidP="006617F5">
      <w:pPr>
        <w:spacing w:after="0" w:line="25" w:lineRule="atLeast"/>
        <w:ind w:firstLine="567"/>
        <w:jc w:val="both"/>
        <w:rPr>
          <w:rFonts w:ascii="Times New Roman" w:hAnsi="Times New Roman" w:cs="Times New Roman"/>
          <w:sz w:val="28"/>
          <w:szCs w:val="28"/>
        </w:rPr>
      </w:pPr>
      <w:r w:rsidRPr="007D54CD">
        <w:rPr>
          <w:rFonts w:ascii="Times New Roman" w:hAnsi="Times New Roman" w:cs="Times New Roman"/>
          <w:sz w:val="28"/>
          <w:szCs w:val="28"/>
        </w:rPr>
        <w:t xml:space="preserve">Перехід до комп’ютерного моделювання дозволяє здійснити обчислювальний експеримент із використанням </w:t>
      </w:r>
      <w:proofErr w:type="spellStart"/>
      <w:r w:rsidRPr="007D54CD">
        <w:rPr>
          <w:rFonts w:ascii="Times New Roman" w:hAnsi="Times New Roman" w:cs="Times New Roman"/>
          <w:sz w:val="28"/>
          <w:szCs w:val="28"/>
        </w:rPr>
        <w:t>симуляційних</w:t>
      </w:r>
      <w:proofErr w:type="spellEnd"/>
      <w:r w:rsidRPr="007D54CD">
        <w:rPr>
          <w:rFonts w:ascii="Times New Roman" w:hAnsi="Times New Roman" w:cs="Times New Roman"/>
          <w:sz w:val="28"/>
          <w:szCs w:val="28"/>
        </w:rPr>
        <w:t xml:space="preserve"> пакетів. У цій фазі проводиться верифікація моделей, калібрування параметрів на основі експериментальних даних та оцінка похибок. Симуляція відтворює роботу електронної схеми у різних режимах навантаження та зовнішніх умовах, що зменшує кількість фізичних прототипів і скорочує час на розробку.</w:t>
      </w:r>
    </w:p>
    <w:p w14:paraId="30BD9D80" w14:textId="77777777" w:rsidR="006617F5" w:rsidRPr="007D54CD" w:rsidRDefault="006617F5" w:rsidP="006617F5">
      <w:pPr>
        <w:spacing w:after="0" w:line="25" w:lineRule="atLeast"/>
        <w:ind w:firstLine="567"/>
        <w:jc w:val="both"/>
        <w:rPr>
          <w:rFonts w:ascii="Times New Roman" w:hAnsi="Times New Roman" w:cs="Times New Roman"/>
          <w:sz w:val="28"/>
          <w:szCs w:val="28"/>
        </w:rPr>
      </w:pPr>
      <w:r w:rsidRPr="007D54CD">
        <w:rPr>
          <w:rFonts w:ascii="Times New Roman" w:hAnsi="Times New Roman" w:cs="Times New Roman"/>
          <w:sz w:val="28"/>
          <w:szCs w:val="28"/>
        </w:rPr>
        <w:t>У процесі переходу до проєктування математична модель виконує роль специфікації. Вона визначає вимоги до елементної бази, топології, умов теплового режиму та електромагнітної сумісності. На цьому етапі особливого значення набувають принципи параметричної оптимізації, що дозволяють адаптувати модель під технічні обмеження, і методи багатокритеріального аналізу, які забезпечують баланс між вартістю, надійністю та продуктивністю.</w:t>
      </w:r>
    </w:p>
    <w:p w14:paraId="755006D9" w14:textId="77777777" w:rsidR="006617F5" w:rsidRPr="007D54CD" w:rsidRDefault="006617F5" w:rsidP="006617F5">
      <w:pPr>
        <w:spacing w:after="0" w:line="25" w:lineRule="atLeast"/>
        <w:ind w:firstLine="567"/>
        <w:jc w:val="both"/>
        <w:rPr>
          <w:rFonts w:ascii="Times New Roman" w:hAnsi="Times New Roman" w:cs="Times New Roman"/>
          <w:sz w:val="28"/>
          <w:szCs w:val="28"/>
        </w:rPr>
      </w:pPr>
      <w:r w:rsidRPr="007D54CD">
        <w:rPr>
          <w:rFonts w:ascii="Times New Roman" w:hAnsi="Times New Roman" w:cs="Times New Roman"/>
          <w:sz w:val="28"/>
          <w:szCs w:val="28"/>
        </w:rPr>
        <w:t>Особливістю сучасних систем автоматизованого проєктування є інтеграція моделювання у сам процес синтезу електронних схем. Це означає, що перевірка функціональності та оптимізація характеристик здійснюються паралельно зі створенням топології друкованих плат і тривимірних моделей корпусів. Таким чином формується замкнений цикл «моделювання–проєктування–верифікація», у якому результати розрахунків безпосередньо впливають на архітектуру електронного пристрою.</w:t>
      </w:r>
    </w:p>
    <w:p w14:paraId="1A239A63" w14:textId="77777777" w:rsidR="006617F5" w:rsidRPr="007D54CD" w:rsidRDefault="006617F5" w:rsidP="006617F5">
      <w:pPr>
        <w:spacing w:after="0" w:line="25" w:lineRule="atLeast"/>
        <w:ind w:firstLine="567"/>
        <w:jc w:val="both"/>
        <w:rPr>
          <w:rFonts w:ascii="Times New Roman" w:hAnsi="Times New Roman" w:cs="Times New Roman"/>
          <w:sz w:val="28"/>
          <w:szCs w:val="28"/>
        </w:rPr>
      </w:pPr>
      <w:r w:rsidRPr="007D54CD">
        <w:rPr>
          <w:rFonts w:ascii="Times New Roman" w:hAnsi="Times New Roman" w:cs="Times New Roman"/>
          <w:sz w:val="28"/>
          <w:szCs w:val="28"/>
        </w:rPr>
        <w:t xml:space="preserve">Характерною рисою цього підходу є поступове уточнення рівня абстракції: від макромоделей і функціональних схем до компонентних бібліотек і фізичного макета. Кожен етап супроводжується аналізом точності відтворення параметрів та перевіркою коректності роботи системи в умовах реальних сигналів і завад. </w:t>
      </w:r>
    </w:p>
    <w:p w14:paraId="62E67CA3" w14:textId="77777777" w:rsidR="006617F5" w:rsidRPr="007D54CD" w:rsidRDefault="006617F5" w:rsidP="006617F5">
      <w:pPr>
        <w:spacing w:after="0" w:line="25" w:lineRule="atLeast"/>
        <w:ind w:firstLine="567"/>
        <w:jc w:val="both"/>
        <w:rPr>
          <w:rFonts w:ascii="Times New Roman" w:hAnsi="Times New Roman" w:cs="Times New Roman"/>
          <w:sz w:val="28"/>
          <w:szCs w:val="28"/>
        </w:rPr>
      </w:pPr>
      <w:r w:rsidRPr="007D54CD">
        <w:rPr>
          <w:rFonts w:ascii="Times New Roman" w:hAnsi="Times New Roman" w:cs="Times New Roman"/>
          <w:sz w:val="28"/>
          <w:szCs w:val="28"/>
        </w:rPr>
        <w:t>Таким чином, моделювання не можна розглядати лише як підготовчий етап до проєктування. Воно є невід’ємною складовою інженерного процесу, що забезпечує єдність теоретичного аналізу, чисельних методів та практичного синтезу електронних систем.</w:t>
      </w:r>
    </w:p>
    <w:p w14:paraId="3F486DA7" w14:textId="77777777" w:rsidR="006617F5" w:rsidRPr="007D54CD" w:rsidRDefault="006617F5" w:rsidP="006617F5">
      <w:pPr>
        <w:spacing w:after="0" w:line="25" w:lineRule="atLeast"/>
        <w:ind w:firstLine="567"/>
        <w:jc w:val="both"/>
        <w:rPr>
          <w:rFonts w:ascii="Times New Roman" w:hAnsi="Times New Roman" w:cs="Times New Roman"/>
          <w:sz w:val="28"/>
          <w:szCs w:val="28"/>
        </w:rPr>
      </w:pPr>
      <w:r w:rsidRPr="007D54CD">
        <w:rPr>
          <w:rFonts w:ascii="Times New Roman" w:hAnsi="Times New Roman" w:cs="Times New Roman"/>
          <w:b/>
          <w:bCs/>
          <w:sz w:val="28"/>
          <w:szCs w:val="28"/>
        </w:rPr>
        <w:t>Особливості інтеграції процесів моделювання та проєктування в галузі</w:t>
      </w:r>
      <w:r>
        <w:rPr>
          <w:rFonts w:ascii="Times New Roman" w:hAnsi="Times New Roman" w:cs="Times New Roman"/>
          <w:sz w:val="28"/>
          <w:szCs w:val="28"/>
        </w:rPr>
        <w:t>:</w:t>
      </w:r>
    </w:p>
    <w:p w14:paraId="58A383D9" w14:textId="77777777" w:rsidR="006617F5" w:rsidRPr="007D54CD" w:rsidRDefault="006617F5" w:rsidP="006617F5">
      <w:pPr>
        <w:spacing w:after="0" w:line="25" w:lineRule="atLeast"/>
        <w:ind w:firstLine="567"/>
        <w:jc w:val="both"/>
        <w:rPr>
          <w:rFonts w:ascii="Times New Roman" w:hAnsi="Times New Roman" w:cs="Times New Roman"/>
          <w:sz w:val="28"/>
          <w:szCs w:val="28"/>
        </w:rPr>
      </w:pPr>
      <w:r w:rsidRPr="007D54CD">
        <w:rPr>
          <w:rFonts w:ascii="Times New Roman" w:hAnsi="Times New Roman" w:cs="Times New Roman"/>
          <w:sz w:val="28"/>
          <w:szCs w:val="28"/>
        </w:rPr>
        <w:t xml:space="preserve">По-перше, відбувається поєднання різних рівнів абстракції: від системного моделювання поведінки до </w:t>
      </w:r>
      <w:proofErr w:type="spellStart"/>
      <w:r w:rsidRPr="007D54CD">
        <w:rPr>
          <w:rFonts w:ascii="Times New Roman" w:hAnsi="Times New Roman" w:cs="Times New Roman"/>
          <w:sz w:val="28"/>
          <w:szCs w:val="28"/>
        </w:rPr>
        <w:t>схемотехнічної</w:t>
      </w:r>
      <w:proofErr w:type="spellEnd"/>
      <w:r w:rsidRPr="007D54CD">
        <w:rPr>
          <w:rFonts w:ascii="Times New Roman" w:hAnsi="Times New Roman" w:cs="Times New Roman"/>
          <w:sz w:val="28"/>
          <w:szCs w:val="28"/>
        </w:rPr>
        <w:t xml:space="preserve"> симуляції й геометричного 3D-проєктування.</w:t>
      </w:r>
    </w:p>
    <w:p w14:paraId="1405F00E" w14:textId="77777777" w:rsidR="006617F5" w:rsidRPr="007D54CD" w:rsidRDefault="006617F5" w:rsidP="006617F5">
      <w:pPr>
        <w:spacing w:after="0" w:line="25" w:lineRule="atLeast"/>
        <w:ind w:firstLine="567"/>
        <w:jc w:val="both"/>
        <w:rPr>
          <w:rFonts w:ascii="Times New Roman" w:hAnsi="Times New Roman" w:cs="Times New Roman"/>
          <w:sz w:val="28"/>
          <w:szCs w:val="28"/>
        </w:rPr>
      </w:pPr>
      <w:r w:rsidRPr="007D54CD">
        <w:rPr>
          <w:rFonts w:ascii="Times New Roman" w:hAnsi="Times New Roman" w:cs="Times New Roman"/>
          <w:sz w:val="28"/>
          <w:szCs w:val="28"/>
        </w:rPr>
        <w:t>По-друге, зменшується кількість ітерацій з виготовлення фізичних прототипів, оскільки помилки виявляються ще на етапі симуляції.</w:t>
      </w:r>
    </w:p>
    <w:p w14:paraId="42D702DB" w14:textId="77777777" w:rsidR="006617F5" w:rsidRPr="007D54CD" w:rsidRDefault="006617F5" w:rsidP="006617F5">
      <w:pPr>
        <w:spacing w:after="0" w:line="25" w:lineRule="atLeast"/>
        <w:ind w:firstLine="567"/>
        <w:jc w:val="both"/>
        <w:rPr>
          <w:rFonts w:ascii="Times New Roman" w:hAnsi="Times New Roman" w:cs="Times New Roman"/>
          <w:sz w:val="28"/>
          <w:szCs w:val="28"/>
        </w:rPr>
      </w:pPr>
      <w:r w:rsidRPr="007D54CD">
        <w:rPr>
          <w:rFonts w:ascii="Times New Roman" w:hAnsi="Times New Roman" w:cs="Times New Roman"/>
          <w:sz w:val="28"/>
          <w:szCs w:val="28"/>
        </w:rPr>
        <w:lastRenderedPageBreak/>
        <w:t>По-третє, сучасні пакети підтримують обмін даними між різними середовищами, що дозволяє уникнути дублювання роботи і зберегти єдину базу моделей компонентів.</w:t>
      </w:r>
    </w:p>
    <w:p w14:paraId="4D95671F" w14:textId="77777777" w:rsidR="006617F5" w:rsidRDefault="006617F5" w:rsidP="006617F5">
      <w:pPr>
        <w:spacing w:after="0" w:line="25" w:lineRule="atLeast"/>
        <w:ind w:firstLine="567"/>
        <w:jc w:val="both"/>
        <w:rPr>
          <w:rFonts w:ascii="Times New Roman" w:hAnsi="Times New Roman" w:cs="Times New Roman"/>
          <w:sz w:val="28"/>
          <w:szCs w:val="28"/>
        </w:rPr>
      </w:pPr>
      <w:r w:rsidRPr="007D54CD">
        <w:rPr>
          <w:rFonts w:ascii="Times New Roman" w:hAnsi="Times New Roman" w:cs="Times New Roman"/>
          <w:sz w:val="28"/>
          <w:szCs w:val="28"/>
        </w:rPr>
        <w:t>І нарешті, інтеграція вимагає врахування не тільки електричних, а й теплових, механічних та електромагнітних характеристик, оскільки автомобільна електроніка працює в умовах високих навантажень і жорстких вимог до надійності.</w:t>
      </w:r>
    </w:p>
    <w:p w14:paraId="77A1E8C0" w14:textId="77777777" w:rsidR="006617F5" w:rsidRPr="007D54CD" w:rsidRDefault="006617F5" w:rsidP="006617F5">
      <w:pPr>
        <w:spacing w:after="0" w:line="25" w:lineRule="atLeast"/>
        <w:ind w:firstLine="567"/>
        <w:jc w:val="both"/>
        <w:rPr>
          <w:rFonts w:ascii="Times New Roman" w:hAnsi="Times New Roman" w:cs="Times New Roman"/>
          <w:sz w:val="28"/>
          <w:szCs w:val="28"/>
        </w:rPr>
      </w:pPr>
      <w:r w:rsidRPr="007D54CD">
        <w:rPr>
          <w:rFonts w:ascii="Times New Roman" w:hAnsi="Times New Roman" w:cs="Times New Roman"/>
          <w:sz w:val="28"/>
          <w:szCs w:val="28"/>
        </w:rPr>
        <w:t>У процесі моделювання електронних систем ключове значення мають етапи перевірки достовірності та відповідності моделей реальним умовам. Для цього використовуються два взаємопов’язані поняття – верифікація та валідація, які хоч і часто сприймаються як синоніми, але відрізняються за своїм змістом і роллю.</w:t>
      </w:r>
    </w:p>
    <w:p w14:paraId="196AFB73" w14:textId="77777777" w:rsidR="006617F5" w:rsidRPr="007D54CD" w:rsidRDefault="006617F5" w:rsidP="006617F5">
      <w:pPr>
        <w:spacing w:after="0" w:line="25" w:lineRule="atLeast"/>
        <w:ind w:firstLine="567"/>
        <w:jc w:val="both"/>
        <w:rPr>
          <w:rFonts w:ascii="Times New Roman" w:hAnsi="Times New Roman" w:cs="Times New Roman"/>
          <w:sz w:val="28"/>
          <w:szCs w:val="28"/>
        </w:rPr>
      </w:pPr>
      <w:r w:rsidRPr="007D54CD">
        <w:rPr>
          <w:rFonts w:ascii="Times New Roman" w:hAnsi="Times New Roman" w:cs="Times New Roman"/>
          <w:b/>
          <w:bCs/>
          <w:sz w:val="28"/>
          <w:szCs w:val="28"/>
        </w:rPr>
        <w:t>Верифікація моделі</w:t>
      </w:r>
      <w:r w:rsidRPr="007D54CD">
        <w:rPr>
          <w:rFonts w:ascii="Times New Roman" w:hAnsi="Times New Roman" w:cs="Times New Roman"/>
          <w:sz w:val="28"/>
          <w:szCs w:val="28"/>
        </w:rPr>
        <w:t xml:space="preserve"> – це процес перевірки правильності побудови та внутрішньої узгодженості моделі. Його мета полягає у встановленні того, чи </w:t>
      </w:r>
      <w:proofErr w:type="spellStart"/>
      <w:r w:rsidRPr="007D54CD">
        <w:rPr>
          <w:rFonts w:ascii="Times New Roman" w:hAnsi="Times New Roman" w:cs="Times New Roman"/>
          <w:sz w:val="28"/>
          <w:szCs w:val="28"/>
        </w:rPr>
        <w:t>коректно</w:t>
      </w:r>
      <w:proofErr w:type="spellEnd"/>
      <w:r w:rsidRPr="007D54CD">
        <w:rPr>
          <w:rFonts w:ascii="Times New Roman" w:hAnsi="Times New Roman" w:cs="Times New Roman"/>
          <w:sz w:val="28"/>
          <w:szCs w:val="28"/>
        </w:rPr>
        <w:t xml:space="preserve"> модель реалізує закладені алгоритми, рівняння і методи чисельного розрахунку. У галузі електроніки верифікація охоплює, наприклад, перевірку коректності електричних схем у SPICE-середовищі, точності реалізації поведінкових описів у мовах VHDL чи </w:t>
      </w:r>
      <w:proofErr w:type="spellStart"/>
      <w:r w:rsidRPr="007D54CD">
        <w:rPr>
          <w:rFonts w:ascii="Times New Roman" w:hAnsi="Times New Roman" w:cs="Times New Roman"/>
          <w:sz w:val="28"/>
          <w:szCs w:val="28"/>
        </w:rPr>
        <w:t>Verilog</w:t>
      </w:r>
      <w:proofErr w:type="spellEnd"/>
      <w:r w:rsidRPr="007D54CD">
        <w:rPr>
          <w:rFonts w:ascii="Times New Roman" w:hAnsi="Times New Roman" w:cs="Times New Roman"/>
          <w:sz w:val="28"/>
          <w:szCs w:val="28"/>
        </w:rPr>
        <w:t>, відповідності чисельних розрахунків у пакеті MATLAB/</w:t>
      </w:r>
      <w:proofErr w:type="spellStart"/>
      <w:r w:rsidRPr="007D54CD">
        <w:rPr>
          <w:rFonts w:ascii="Times New Roman" w:hAnsi="Times New Roman" w:cs="Times New Roman"/>
          <w:sz w:val="28"/>
          <w:szCs w:val="28"/>
        </w:rPr>
        <w:t>Simulink</w:t>
      </w:r>
      <w:proofErr w:type="spellEnd"/>
      <w:r w:rsidRPr="007D54CD">
        <w:rPr>
          <w:rFonts w:ascii="Times New Roman" w:hAnsi="Times New Roman" w:cs="Times New Roman"/>
          <w:sz w:val="28"/>
          <w:szCs w:val="28"/>
        </w:rPr>
        <w:t xml:space="preserve"> до заданих умов. Верифікація відповідає на питання: чи правильно ми побудували модель відповідно до специфікації?</w:t>
      </w:r>
    </w:p>
    <w:p w14:paraId="383D1B42" w14:textId="77777777" w:rsidR="006617F5" w:rsidRPr="007D54CD" w:rsidRDefault="006617F5" w:rsidP="006617F5">
      <w:pPr>
        <w:spacing w:after="0" w:line="25" w:lineRule="atLeast"/>
        <w:ind w:firstLine="567"/>
        <w:jc w:val="both"/>
        <w:rPr>
          <w:rFonts w:ascii="Times New Roman" w:hAnsi="Times New Roman" w:cs="Times New Roman"/>
          <w:sz w:val="28"/>
          <w:szCs w:val="28"/>
        </w:rPr>
      </w:pPr>
      <w:r w:rsidRPr="007D54CD">
        <w:rPr>
          <w:rFonts w:ascii="Times New Roman" w:hAnsi="Times New Roman" w:cs="Times New Roman"/>
          <w:b/>
          <w:bCs/>
          <w:sz w:val="28"/>
          <w:szCs w:val="28"/>
        </w:rPr>
        <w:t>Валідація моделі</w:t>
      </w:r>
      <w:r w:rsidRPr="007D54CD">
        <w:rPr>
          <w:rFonts w:ascii="Times New Roman" w:hAnsi="Times New Roman" w:cs="Times New Roman"/>
          <w:sz w:val="28"/>
          <w:szCs w:val="28"/>
        </w:rPr>
        <w:t xml:space="preserve"> – це процес оцінки відповідності результатів моделювання реальним фізичним процесам та експериментальним даним. У контексті електроніки валідація означає порівняння результатів симуляцій з результатами лабораторних вимірювань, тестів прототипів або відомих довідкових характеристик компонентів. Наприклад, при моделюванні підсилювача результати щодо амплітудно-частотної характеристики мають збігатися з експериментальними вимірюваннями в межах допустимих відхилень. Валідація відповідає на питання: чи адекватно модель відображає реальність?</w:t>
      </w:r>
    </w:p>
    <w:p w14:paraId="1B4B7A76" w14:textId="77777777" w:rsidR="006617F5" w:rsidRPr="007D54CD" w:rsidRDefault="006617F5" w:rsidP="006617F5">
      <w:pPr>
        <w:spacing w:after="0" w:line="25" w:lineRule="atLeast"/>
        <w:ind w:firstLine="567"/>
        <w:jc w:val="both"/>
        <w:rPr>
          <w:rFonts w:ascii="Times New Roman" w:hAnsi="Times New Roman" w:cs="Times New Roman"/>
          <w:sz w:val="28"/>
          <w:szCs w:val="28"/>
        </w:rPr>
      </w:pPr>
      <w:r w:rsidRPr="007D54CD">
        <w:rPr>
          <w:rFonts w:ascii="Times New Roman" w:hAnsi="Times New Roman" w:cs="Times New Roman"/>
          <w:sz w:val="28"/>
          <w:szCs w:val="28"/>
        </w:rPr>
        <w:t xml:space="preserve">Разом ці процеси забезпечують надійність інженерних рішень. Верифікація зменшує ризик програмних та алгоритмічних помилок, тоді як валідація гарантує, що модель здатна відтворювати фізичні явища в межах потрібної точності. Для складних систем часто використовується ітеративний підхід: моделі спочатку проходять верифікацію, потім </w:t>
      </w:r>
      <w:proofErr w:type="spellStart"/>
      <w:r w:rsidRPr="007D54CD">
        <w:rPr>
          <w:rFonts w:ascii="Times New Roman" w:hAnsi="Times New Roman" w:cs="Times New Roman"/>
          <w:sz w:val="28"/>
          <w:szCs w:val="28"/>
        </w:rPr>
        <w:t>валідацію</w:t>
      </w:r>
      <w:proofErr w:type="spellEnd"/>
      <w:r w:rsidRPr="007D54CD">
        <w:rPr>
          <w:rFonts w:ascii="Times New Roman" w:hAnsi="Times New Roman" w:cs="Times New Roman"/>
          <w:sz w:val="28"/>
          <w:szCs w:val="28"/>
        </w:rPr>
        <w:t xml:space="preserve"> на обмежених прикладах, після чого їх точність і стійкість перевіряються в умовах, максимально наближених до реальної експлуатації.</w:t>
      </w:r>
    </w:p>
    <w:p w14:paraId="39A5BF48" w14:textId="77777777" w:rsidR="006617F5" w:rsidRPr="007D54CD" w:rsidRDefault="006617F5" w:rsidP="006617F5">
      <w:pPr>
        <w:spacing w:after="0" w:line="25" w:lineRule="atLeast"/>
        <w:ind w:firstLine="567"/>
        <w:jc w:val="both"/>
        <w:rPr>
          <w:rFonts w:ascii="Times New Roman" w:hAnsi="Times New Roman" w:cs="Times New Roman"/>
          <w:sz w:val="28"/>
          <w:szCs w:val="28"/>
        </w:rPr>
      </w:pPr>
      <w:r w:rsidRPr="007D54CD">
        <w:rPr>
          <w:rFonts w:ascii="Times New Roman" w:hAnsi="Times New Roman" w:cs="Times New Roman"/>
          <w:b/>
          <w:bCs/>
          <w:sz w:val="28"/>
          <w:szCs w:val="28"/>
        </w:rPr>
        <w:t xml:space="preserve">Метрики точності та критерії у верифікації й </w:t>
      </w:r>
      <w:proofErr w:type="spellStart"/>
      <w:r w:rsidRPr="007D54CD">
        <w:rPr>
          <w:rFonts w:ascii="Times New Roman" w:hAnsi="Times New Roman" w:cs="Times New Roman"/>
          <w:b/>
          <w:bCs/>
          <w:sz w:val="28"/>
          <w:szCs w:val="28"/>
        </w:rPr>
        <w:t>валідації</w:t>
      </w:r>
      <w:proofErr w:type="spellEnd"/>
      <w:r w:rsidRPr="007D54CD">
        <w:rPr>
          <w:rFonts w:ascii="Times New Roman" w:hAnsi="Times New Roman" w:cs="Times New Roman"/>
          <w:b/>
          <w:bCs/>
          <w:sz w:val="28"/>
          <w:szCs w:val="28"/>
        </w:rPr>
        <w:t xml:space="preserve"> електронних моделей</w:t>
      </w:r>
      <w:r>
        <w:rPr>
          <w:rFonts w:ascii="Times New Roman" w:hAnsi="Times New Roman" w:cs="Times New Roman"/>
          <w:sz w:val="28"/>
          <w:szCs w:val="28"/>
        </w:rPr>
        <w:t>.</w:t>
      </w:r>
    </w:p>
    <w:p w14:paraId="26A812C3" w14:textId="77777777" w:rsidR="006617F5" w:rsidRPr="007D54CD" w:rsidRDefault="006617F5" w:rsidP="006617F5">
      <w:pPr>
        <w:spacing w:after="0" w:line="25" w:lineRule="atLeast"/>
        <w:ind w:firstLine="567"/>
        <w:jc w:val="both"/>
        <w:rPr>
          <w:rFonts w:ascii="Times New Roman" w:hAnsi="Times New Roman" w:cs="Times New Roman"/>
          <w:sz w:val="28"/>
          <w:szCs w:val="28"/>
        </w:rPr>
      </w:pPr>
      <w:r w:rsidRPr="007D54CD">
        <w:rPr>
          <w:rFonts w:ascii="Times New Roman" w:hAnsi="Times New Roman" w:cs="Times New Roman"/>
          <w:sz w:val="28"/>
          <w:szCs w:val="28"/>
        </w:rPr>
        <w:t xml:space="preserve">У верифікації зазвичай оцінюється правильність алгоритмів та узгодженість внутрішніх розрахунків, тому застосовуються метрики збіжності чисельних методів, контроль залишків у рівняннях, аналіз похибок округлення та стабільності інтеграційних кроків. Ключовим є забезпечення відсутності неочікуваних відхилень у поведінкових моделях цифрових систем, правильність синтаксису і логіки опису в HDL, а також відповідність результатів </w:t>
      </w:r>
      <w:proofErr w:type="spellStart"/>
      <w:r w:rsidRPr="007D54CD">
        <w:rPr>
          <w:rFonts w:ascii="Times New Roman" w:hAnsi="Times New Roman" w:cs="Times New Roman"/>
          <w:sz w:val="28"/>
          <w:szCs w:val="28"/>
        </w:rPr>
        <w:t>тестовихbench</w:t>
      </w:r>
      <w:proofErr w:type="spellEnd"/>
      <w:r w:rsidRPr="007D54CD">
        <w:rPr>
          <w:rFonts w:ascii="Times New Roman" w:hAnsi="Times New Roman" w:cs="Times New Roman"/>
          <w:sz w:val="28"/>
          <w:szCs w:val="28"/>
        </w:rPr>
        <w:t>-моделей специфікаціям.</w:t>
      </w:r>
    </w:p>
    <w:p w14:paraId="18E48202" w14:textId="77777777" w:rsidR="006617F5" w:rsidRPr="007D54CD" w:rsidRDefault="006617F5" w:rsidP="006617F5">
      <w:pPr>
        <w:spacing w:after="0" w:line="25" w:lineRule="atLeast"/>
        <w:ind w:firstLine="567"/>
        <w:jc w:val="both"/>
        <w:rPr>
          <w:rFonts w:ascii="Times New Roman" w:hAnsi="Times New Roman" w:cs="Times New Roman"/>
          <w:sz w:val="28"/>
          <w:szCs w:val="28"/>
        </w:rPr>
      </w:pPr>
      <w:r w:rsidRPr="007D54CD">
        <w:rPr>
          <w:rFonts w:ascii="Times New Roman" w:hAnsi="Times New Roman" w:cs="Times New Roman"/>
          <w:sz w:val="28"/>
          <w:szCs w:val="28"/>
        </w:rPr>
        <w:t xml:space="preserve">У </w:t>
      </w:r>
      <w:proofErr w:type="spellStart"/>
      <w:r w:rsidRPr="007D54CD">
        <w:rPr>
          <w:rFonts w:ascii="Times New Roman" w:hAnsi="Times New Roman" w:cs="Times New Roman"/>
          <w:sz w:val="28"/>
          <w:szCs w:val="28"/>
        </w:rPr>
        <w:t>валідації</w:t>
      </w:r>
      <w:proofErr w:type="spellEnd"/>
      <w:r w:rsidRPr="007D54CD">
        <w:rPr>
          <w:rFonts w:ascii="Times New Roman" w:hAnsi="Times New Roman" w:cs="Times New Roman"/>
          <w:sz w:val="28"/>
          <w:szCs w:val="28"/>
        </w:rPr>
        <w:t xml:space="preserve"> фокус зміщується на фізичну відповідність результатів. Тут використовуються такі критерії:</w:t>
      </w:r>
    </w:p>
    <w:p w14:paraId="115C3EED" w14:textId="77777777" w:rsidR="006617F5" w:rsidRPr="007D54CD" w:rsidRDefault="006617F5" w:rsidP="006617F5">
      <w:pPr>
        <w:pStyle w:val="a9"/>
        <w:numPr>
          <w:ilvl w:val="0"/>
          <w:numId w:val="13"/>
        </w:numPr>
        <w:tabs>
          <w:tab w:val="left" w:pos="851"/>
        </w:tabs>
        <w:spacing w:after="0" w:line="25" w:lineRule="atLeast"/>
        <w:ind w:left="0" w:firstLine="567"/>
        <w:jc w:val="both"/>
        <w:rPr>
          <w:rFonts w:ascii="Times New Roman" w:hAnsi="Times New Roman" w:cs="Times New Roman"/>
          <w:sz w:val="28"/>
          <w:szCs w:val="28"/>
        </w:rPr>
      </w:pPr>
      <w:r w:rsidRPr="007D54CD">
        <w:rPr>
          <w:rFonts w:ascii="Times New Roman" w:hAnsi="Times New Roman" w:cs="Times New Roman"/>
          <w:sz w:val="28"/>
          <w:szCs w:val="28"/>
        </w:rPr>
        <w:lastRenderedPageBreak/>
        <w:t xml:space="preserve">Похибка S-параметрів – для високочастотних схем оцінюють різницю між змодельованими та виміряними параметрами розсіювання. Наприклад, у випадку </w:t>
      </w:r>
      <w:proofErr w:type="spellStart"/>
      <w:r w:rsidRPr="007D54CD">
        <w:rPr>
          <w:rFonts w:ascii="Times New Roman" w:hAnsi="Times New Roman" w:cs="Times New Roman"/>
          <w:sz w:val="28"/>
          <w:szCs w:val="28"/>
        </w:rPr>
        <w:t>мікросмужкових</w:t>
      </w:r>
      <w:proofErr w:type="spellEnd"/>
      <w:r w:rsidRPr="007D54CD">
        <w:rPr>
          <w:rFonts w:ascii="Times New Roman" w:hAnsi="Times New Roman" w:cs="Times New Roman"/>
          <w:sz w:val="28"/>
          <w:szCs w:val="28"/>
        </w:rPr>
        <w:t xml:space="preserve"> ліній чи антен похибка зазвичай виражається у відсотках або в </w:t>
      </w:r>
      <w:proofErr w:type="spellStart"/>
      <w:r w:rsidRPr="007D54CD">
        <w:rPr>
          <w:rFonts w:ascii="Times New Roman" w:hAnsi="Times New Roman" w:cs="Times New Roman"/>
          <w:sz w:val="28"/>
          <w:szCs w:val="28"/>
        </w:rPr>
        <w:t>дБ</w:t>
      </w:r>
      <w:proofErr w:type="spellEnd"/>
      <w:r w:rsidRPr="007D54CD">
        <w:rPr>
          <w:rFonts w:ascii="Times New Roman" w:hAnsi="Times New Roman" w:cs="Times New Roman"/>
          <w:sz w:val="28"/>
          <w:szCs w:val="28"/>
        </w:rPr>
        <w:t xml:space="preserve">. Допустимими вважаються відхилення в межах ±0,5 </w:t>
      </w:r>
      <w:proofErr w:type="spellStart"/>
      <w:r w:rsidRPr="007D54CD">
        <w:rPr>
          <w:rFonts w:ascii="Times New Roman" w:hAnsi="Times New Roman" w:cs="Times New Roman"/>
          <w:sz w:val="28"/>
          <w:szCs w:val="28"/>
        </w:rPr>
        <w:t>дБ</w:t>
      </w:r>
      <w:proofErr w:type="spellEnd"/>
      <w:r w:rsidRPr="007D54CD">
        <w:rPr>
          <w:rFonts w:ascii="Times New Roman" w:hAnsi="Times New Roman" w:cs="Times New Roman"/>
          <w:sz w:val="28"/>
          <w:szCs w:val="28"/>
        </w:rPr>
        <w:t xml:space="preserve"> для коефіцієнта підсилення або не більше 5% для фази.</w:t>
      </w:r>
    </w:p>
    <w:p w14:paraId="1AE6C66B" w14:textId="77777777" w:rsidR="006617F5" w:rsidRPr="007D54CD" w:rsidRDefault="006617F5" w:rsidP="006617F5">
      <w:pPr>
        <w:pStyle w:val="a9"/>
        <w:numPr>
          <w:ilvl w:val="0"/>
          <w:numId w:val="13"/>
        </w:numPr>
        <w:tabs>
          <w:tab w:val="left" w:pos="851"/>
        </w:tabs>
        <w:spacing w:after="0" w:line="25" w:lineRule="atLeast"/>
        <w:ind w:left="0" w:firstLine="567"/>
        <w:jc w:val="both"/>
        <w:rPr>
          <w:rFonts w:ascii="Times New Roman" w:hAnsi="Times New Roman" w:cs="Times New Roman"/>
          <w:sz w:val="28"/>
          <w:szCs w:val="28"/>
        </w:rPr>
      </w:pPr>
      <w:r w:rsidRPr="007D54CD">
        <w:rPr>
          <w:rFonts w:ascii="Times New Roman" w:hAnsi="Times New Roman" w:cs="Times New Roman"/>
          <w:sz w:val="28"/>
          <w:szCs w:val="28"/>
        </w:rPr>
        <w:t>Відхилення часових діаграм – у цифровій електроніці аналізують збіг сигналів моделі з експериментальними осцилограмами. Основними метриками є затримка поширення (</w:t>
      </w:r>
      <w:proofErr w:type="spellStart"/>
      <w:r w:rsidRPr="007D54CD">
        <w:rPr>
          <w:rFonts w:ascii="Times New Roman" w:hAnsi="Times New Roman" w:cs="Times New Roman"/>
          <w:sz w:val="28"/>
          <w:szCs w:val="28"/>
        </w:rPr>
        <w:t>propagation</w:t>
      </w:r>
      <w:proofErr w:type="spellEnd"/>
      <w:r w:rsidRPr="007D54CD">
        <w:rPr>
          <w:rFonts w:ascii="Times New Roman" w:hAnsi="Times New Roman" w:cs="Times New Roman"/>
          <w:sz w:val="28"/>
          <w:szCs w:val="28"/>
        </w:rPr>
        <w:t xml:space="preserve"> </w:t>
      </w:r>
      <w:proofErr w:type="spellStart"/>
      <w:r w:rsidRPr="007D54CD">
        <w:rPr>
          <w:rFonts w:ascii="Times New Roman" w:hAnsi="Times New Roman" w:cs="Times New Roman"/>
          <w:sz w:val="28"/>
          <w:szCs w:val="28"/>
        </w:rPr>
        <w:t>delay</w:t>
      </w:r>
      <w:proofErr w:type="spellEnd"/>
      <w:r w:rsidRPr="007D54CD">
        <w:rPr>
          <w:rFonts w:ascii="Times New Roman" w:hAnsi="Times New Roman" w:cs="Times New Roman"/>
          <w:sz w:val="28"/>
          <w:szCs w:val="28"/>
        </w:rPr>
        <w:t>), час встановлення (</w:t>
      </w:r>
      <w:proofErr w:type="spellStart"/>
      <w:r w:rsidRPr="007D54CD">
        <w:rPr>
          <w:rFonts w:ascii="Times New Roman" w:hAnsi="Times New Roman" w:cs="Times New Roman"/>
          <w:sz w:val="28"/>
          <w:szCs w:val="28"/>
        </w:rPr>
        <w:t>setup</w:t>
      </w:r>
      <w:proofErr w:type="spellEnd"/>
      <w:r w:rsidRPr="007D54CD">
        <w:rPr>
          <w:rFonts w:ascii="Times New Roman" w:hAnsi="Times New Roman" w:cs="Times New Roman"/>
          <w:sz w:val="28"/>
          <w:szCs w:val="28"/>
        </w:rPr>
        <w:t xml:space="preserve"> </w:t>
      </w:r>
      <w:proofErr w:type="spellStart"/>
      <w:r w:rsidRPr="007D54CD">
        <w:rPr>
          <w:rFonts w:ascii="Times New Roman" w:hAnsi="Times New Roman" w:cs="Times New Roman"/>
          <w:sz w:val="28"/>
          <w:szCs w:val="28"/>
        </w:rPr>
        <w:t>time</w:t>
      </w:r>
      <w:proofErr w:type="spellEnd"/>
      <w:r w:rsidRPr="007D54CD">
        <w:rPr>
          <w:rFonts w:ascii="Times New Roman" w:hAnsi="Times New Roman" w:cs="Times New Roman"/>
          <w:sz w:val="28"/>
          <w:szCs w:val="28"/>
        </w:rPr>
        <w:t>), час утримання (</w:t>
      </w:r>
      <w:proofErr w:type="spellStart"/>
      <w:r w:rsidRPr="007D54CD">
        <w:rPr>
          <w:rFonts w:ascii="Times New Roman" w:hAnsi="Times New Roman" w:cs="Times New Roman"/>
          <w:sz w:val="28"/>
          <w:szCs w:val="28"/>
        </w:rPr>
        <w:t>hold</w:t>
      </w:r>
      <w:proofErr w:type="spellEnd"/>
      <w:r w:rsidRPr="007D54CD">
        <w:rPr>
          <w:rFonts w:ascii="Times New Roman" w:hAnsi="Times New Roman" w:cs="Times New Roman"/>
          <w:sz w:val="28"/>
          <w:szCs w:val="28"/>
        </w:rPr>
        <w:t xml:space="preserve"> </w:t>
      </w:r>
      <w:proofErr w:type="spellStart"/>
      <w:r w:rsidRPr="007D54CD">
        <w:rPr>
          <w:rFonts w:ascii="Times New Roman" w:hAnsi="Times New Roman" w:cs="Times New Roman"/>
          <w:sz w:val="28"/>
          <w:szCs w:val="28"/>
        </w:rPr>
        <w:t>time</w:t>
      </w:r>
      <w:proofErr w:type="spellEnd"/>
      <w:r w:rsidRPr="007D54CD">
        <w:rPr>
          <w:rFonts w:ascii="Times New Roman" w:hAnsi="Times New Roman" w:cs="Times New Roman"/>
          <w:sz w:val="28"/>
          <w:szCs w:val="28"/>
        </w:rPr>
        <w:t xml:space="preserve">), а також параметри </w:t>
      </w:r>
      <w:proofErr w:type="spellStart"/>
      <w:r w:rsidRPr="007D54CD">
        <w:rPr>
          <w:rFonts w:ascii="Times New Roman" w:hAnsi="Times New Roman" w:cs="Times New Roman"/>
          <w:sz w:val="28"/>
          <w:szCs w:val="28"/>
        </w:rPr>
        <w:t>джиттера</w:t>
      </w:r>
      <w:proofErr w:type="spellEnd"/>
      <w:r w:rsidRPr="007D54CD">
        <w:rPr>
          <w:rFonts w:ascii="Times New Roman" w:hAnsi="Times New Roman" w:cs="Times New Roman"/>
          <w:sz w:val="28"/>
          <w:szCs w:val="28"/>
        </w:rPr>
        <w:t xml:space="preserve">. Валідація підтверджує, що часові характеристики знаходяться в межах стандартів (наприклад, JEDEC для пам’яті або </w:t>
      </w:r>
      <w:proofErr w:type="spellStart"/>
      <w:r w:rsidRPr="007D54CD">
        <w:rPr>
          <w:rFonts w:ascii="Times New Roman" w:hAnsi="Times New Roman" w:cs="Times New Roman"/>
          <w:sz w:val="28"/>
          <w:szCs w:val="28"/>
        </w:rPr>
        <w:t>PCIe</w:t>
      </w:r>
      <w:proofErr w:type="spellEnd"/>
      <w:r w:rsidRPr="007D54CD">
        <w:rPr>
          <w:rFonts w:ascii="Times New Roman" w:hAnsi="Times New Roman" w:cs="Times New Roman"/>
          <w:sz w:val="28"/>
          <w:szCs w:val="28"/>
        </w:rPr>
        <w:t xml:space="preserve"> для шин).</w:t>
      </w:r>
    </w:p>
    <w:p w14:paraId="2256B2D1" w14:textId="77777777" w:rsidR="006617F5" w:rsidRPr="007D54CD" w:rsidRDefault="006617F5" w:rsidP="006617F5">
      <w:pPr>
        <w:pStyle w:val="a9"/>
        <w:numPr>
          <w:ilvl w:val="0"/>
          <w:numId w:val="13"/>
        </w:numPr>
        <w:tabs>
          <w:tab w:val="left" w:pos="851"/>
        </w:tabs>
        <w:spacing w:after="0" w:line="25" w:lineRule="atLeast"/>
        <w:ind w:left="0" w:firstLine="567"/>
        <w:jc w:val="both"/>
        <w:rPr>
          <w:rFonts w:ascii="Times New Roman" w:hAnsi="Times New Roman" w:cs="Times New Roman"/>
          <w:sz w:val="28"/>
          <w:szCs w:val="28"/>
        </w:rPr>
      </w:pPr>
      <w:r w:rsidRPr="007D54CD">
        <w:rPr>
          <w:rFonts w:ascii="Times New Roman" w:hAnsi="Times New Roman" w:cs="Times New Roman"/>
          <w:sz w:val="28"/>
          <w:szCs w:val="28"/>
        </w:rPr>
        <w:t xml:space="preserve">Спектральні спотворення – для аналогових і радіочастотних схем оцінюють гармонічні складові та </w:t>
      </w:r>
      <w:proofErr w:type="spellStart"/>
      <w:r w:rsidRPr="007D54CD">
        <w:rPr>
          <w:rFonts w:ascii="Times New Roman" w:hAnsi="Times New Roman" w:cs="Times New Roman"/>
          <w:sz w:val="28"/>
          <w:szCs w:val="28"/>
        </w:rPr>
        <w:t>інтермодуляційні</w:t>
      </w:r>
      <w:proofErr w:type="spellEnd"/>
      <w:r w:rsidRPr="007D54CD">
        <w:rPr>
          <w:rFonts w:ascii="Times New Roman" w:hAnsi="Times New Roman" w:cs="Times New Roman"/>
          <w:sz w:val="28"/>
          <w:szCs w:val="28"/>
        </w:rPr>
        <w:t xml:space="preserve"> продукти. Найпоширеніші показники – коефіцієнт гармонічних спотворень (THD), відношення сигнал/шум (SNR), коефіцієнт </w:t>
      </w:r>
      <w:proofErr w:type="spellStart"/>
      <w:r w:rsidRPr="007D54CD">
        <w:rPr>
          <w:rFonts w:ascii="Times New Roman" w:hAnsi="Times New Roman" w:cs="Times New Roman"/>
          <w:sz w:val="28"/>
          <w:szCs w:val="28"/>
        </w:rPr>
        <w:t>міжмодуляційних</w:t>
      </w:r>
      <w:proofErr w:type="spellEnd"/>
      <w:r w:rsidRPr="007D54CD">
        <w:rPr>
          <w:rFonts w:ascii="Times New Roman" w:hAnsi="Times New Roman" w:cs="Times New Roman"/>
          <w:sz w:val="28"/>
          <w:szCs w:val="28"/>
        </w:rPr>
        <w:t xml:space="preserve"> спотворень (IMD). Відхилення між моделлю та виміром понад 2–3 </w:t>
      </w:r>
      <w:proofErr w:type="spellStart"/>
      <w:r w:rsidRPr="007D54CD">
        <w:rPr>
          <w:rFonts w:ascii="Times New Roman" w:hAnsi="Times New Roman" w:cs="Times New Roman"/>
          <w:sz w:val="28"/>
          <w:szCs w:val="28"/>
        </w:rPr>
        <w:t>дБ</w:t>
      </w:r>
      <w:proofErr w:type="spellEnd"/>
      <w:r w:rsidRPr="007D54CD">
        <w:rPr>
          <w:rFonts w:ascii="Times New Roman" w:hAnsi="Times New Roman" w:cs="Times New Roman"/>
          <w:sz w:val="28"/>
          <w:szCs w:val="28"/>
        </w:rPr>
        <w:t xml:space="preserve"> зазвичай вважається неприйнятним.</w:t>
      </w:r>
    </w:p>
    <w:p w14:paraId="7316BB63" w14:textId="77777777" w:rsidR="006617F5" w:rsidRPr="007D54CD" w:rsidRDefault="006617F5" w:rsidP="006617F5">
      <w:pPr>
        <w:pStyle w:val="a9"/>
        <w:numPr>
          <w:ilvl w:val="0"/>
          <w:numId w:val="13"/>
        </w:numPr>
        <w:tabs>
          <w:tab w:val="left" w:pos="851"/>
        </w:tabs>
        <w:spacing w:after="0" w:line="25" w:lineRule="atLeast"/>
        <w:ind w:left="0" w:firstLine="567"/>
        <w:jc w:val="both"/>
        <w:rPr>
          <w:rFonts w:ascii="Times New Roman" w:hAnsi="Times New Roman" w:cs="Times New Roman"/>
          <w:sz w:val="28"/>
          <w:szCs w:val="28"/>
        </w:rPr>
      </w:pPr>
      <w:r w:rsidRPr="007D54CD">
        <w:rPr>
          <w:rFonts w:ascii="Times New Roman" w:hAnsi="Times New Roman" w:cs="Times New Roman"/>
          <w:sz w:val="28"/>
          <w:szCs w:val="28"/>
        </w:rPr>
        <w:t>Енергетичні та теплові характеристики – у силовій електроніці валідація перевіряє узгодження теплових карт, втрат потужності, температури корпусу й переходу. Для моделювання використовуються критерії допустимих перевищень (наприклад, не більше 5 °C відносно експериментальних даних).</w:t>
      </w:r>
    </w:p>
    <w:p w14:paraId="4A1FBF66" w14:textId="77777777" w:rsidR="006617F5" w:rsidRPr="007D54CD" w:rsidRDefault="006617F5" w:rsidP="006617F5">
      <w:pPr>
        <w:pStyle w:val="a9"/>
        <w:numPr>
          <w:ilvl w:val="0"/>
          <w:numId w:val="13"/>
        </w:numPr>
        <w:tabs>
          <w:tab w:val="left" w:pos="851"/>
        </w:tabs>
        <w:spacing w:after="0" w:line="25" w:lineRule="atLeast"/>
        <w:ind w:left="0" w:firstLine="567"/>
        <w:jc w:val="both"/>
        <w:rPr>
          <w:rFonts w:ascii="Times New Roman" w:hAnsi="Times New Roman" w:cs="Times New Roman"/>
          <w:sz w:val="28"/>
          <w:szCs w:val="28"/>
        </w:rPr>
      </w:pPr>
      <w:r w:rsidRPr="007D54CD">
        <w:rPr>
          <w:rFonts w:ascii="Times New Roman" w:hAnsi="Times New Roman" w:cs="Times New Roman"/>
          <w:sz w:val="28"/>
          <w:szCs w:val="28"/>
        </w:rPr>
        <w:t>Топологічна відповідність – у випадку інтегральних схем чи друкованих плат критеріями є збіг електромагнітних параметрів моделі трасування з реальними вимірюваннями (наприклад, затримка ліній, крос- та ґрунт-індуковані завади).</w:t>
      </w:r>
    </w:p>
    <w:p w14:paraId="3EFE7E67" w14:textId="77777777" w:rsidR="006617F5" w:rsidRDefault="006617F5" w:rsidP="006617F5">
      <w:pPr>
        <w:spacing w:after="0" w:line="25" w:lineRule="atLeast"/>
        <w:ind w:firstLine="567"/>
        <w:jc w:val="both"/>
        <w:rPr>
          <w:rFonts w:ascii="Times New Roman" w:hAnsi="Times New Roman" w:cs="Times New Roman"/>
          <w:sz w:val="28"/>
          <w:szCs w:val="28"/>
        </w:rPr>
      </w:pPr>
      <w:r w:rsidRPr="007D54CD">
        <w:rPr>
          <w:rFonts w:ascii="Times New Roman" w:hAnsi="Times New Roman" w:cs="Times New Roman"/>
          <w:sz w:val="28"/>
          <w:szCs w:val="28"/>
        </w:rPr>
        <w:t xml:space="preserve">Ці метрики не лише підтверджують правильність моделі, а й формують основу для подальшої оптимізації конструкції, адже навіть невелике відхилення на етапі </w:t>
      </w:r>
      <w:proofErr w:type="spellStart"/>
      <w:r w:rsidRPr="007D54CD">
        <w:rPr>
          <w:rFonts w:ascii="Times New Roman" w:hAnsi="Times New Roman" w:cs="Times New Roman"/>
          <w:sz w:val="28"/>
          <w:szCs w:val="28"/>
        </w:rPr>
        <w:t>валідації</w:t>
      </w:r>
      <w:proofErr w:type="spellEnd"/>
      <w:r w:rsidRPr="007D54CD">
        <w:rPr>
          <w:rFonts w:ascii="Times New Roman" w:hAnsi="Times New Roman" w:cs="Times New Roman"/>
          <w:sz w:val="28"/>
          <w:szCs w:val="28"/>
        </w:rPr>
        <w:t xml:space="preserve"> може перерости у критичні відмови під час експлуатації.</w:t>
      </w:r>
    </w:p>
    <w:p w14:paraId="063BE033" w14:textId="77777777" w:rsidR="006617F5" w:rsidRDefault="006617F5" w:rsidP="006617F5">
      <w:pPr>
        <w:spacing w:after="0" w:line="25" w:lineRule="atLeast"/>
        <w:ind w:firstLine="567"/>
        <w:jc w:val="both"/>
        <w:rPr>
          <w:rFonts w:ascii="Times New Roman" w:hAnsi="Times New Roman" w:cs="Times New Roman"/>
          <w:b/>
          <w:bCs/>
          <w:sz w:val="28"/>
          <w:szCs w:val="28"/>
        </w:rPr>
      </w:pPr>
    </w:p>
    <w:p w14:paraId="6A327405" w14:textId="287F8D80" w:rsidR="004477D0" w:rsidRDefault="00142AD2" w:rsidP="006617F5">
      <w:pPr>
        <w:spacing w:after="0" w:line="25" w:lineRule="atLeast"/>
        <w:ind w:firstLine="567"/>
        <w:jc w:val="both"/>
        <w:rPr>
          <w:rFonts w:ascii="Times New Roman" w:hAnsi="Times New Roman" w:cs="Times New Roman"/>
          <w:b/>
          <w:bCs/>
          <w:sz w:val="28"/>
          <w:szCs w:val="28"/>
        </w:rPr>
      </w:pPr>
      <w:r>
        <w:rPr>
          <w:rFonts w:ascii="Times New Roman" w:hAnsi="Times New Roman" w:cs="Times New Roman"/>
          <w:b/>
          <w:bCs/>
          <w:sz w:val="28"/>
          <w:szCs w:val="28"/>
        </w:rPr>
        <w:t>7</w:t>
      </w:r>
      <w:r w:rsidR="004477D0">
        <w:rPr>
          <w:rFonts w:ascii="Times New Roman" w:hAnsi="Times New Roman" w:cs="Times New Roman"/>
          <w:b/>
          <w:bCs/>
          <w:sz w:val="28"/>
          <w:szCs w:val="28"/>
        </w:rPr>
        <w:t>.</w:t>
      </w:r>
      <w:r w:rsidR="006617F5">
        <w:rPr>
          <w:rFonts w:ascii="Times New Roman" w:hAnsi="Times New Roman" w:cs="Times New Roman"/>
          <w:b/>
          <w:bCs/>
          <w:sz w:val="28"/>
          <w:szCs w:val="28"/>
        </w:rPr>
        <w:t>2</w:t>
      </w:r>
      <w:r w:rsidR="004477D0">
        <w:rPr>
          <w:rFonts w:ascii="Times New Roman" w:hAnsi="Times New Roman" w:cs="Times New Roman"/>
          <w:b/>
          <w:bCs/>
          <w:sz w:val="28"/>
          <w:szCs w:val="28"/>
        </w:rPr>
        <w:t xml:space="preserve"> </w:t>
      </w:r>
      <w:r w:rsidR="004477D0" w:rsidRPr="004477D0">
        <w:rPr>
          <w:rFonts w:ascii="Times New Roman" w:hAnsi="Times New Roman" w:cs="Times New Roman"/>
          <w:b/>
          <w:bCs/>
          <w:sz w:val="28"/>
          <w:szCs w:val="28"/>
        </w:rPr>
        <w:t>Систем автоматизованого проєктування електронних схем</w:t>
      </w:r>
    </w:p>
    <w:p w14:paraId="53B0F844" w14:textId="77777777" w:rsidR="009141D7" w:rsidRPr="004477D0" w:rsidRDefault="009141D7" w:rsidP="006617F5">
      <w:pPr>
        <w:spacing w:after="0" w:line="25" w:lineRule="atLeast"/>
        <w:ind w:firstLine="567"/>
        <w:jc w:val="both"/>
        <w:rPr>
          <w:rFonts w:ascii="Times New Roman" w:hAnsi="Times New Roman" w:cs="Times New Roman"/>
          <w:b/>
          <w:bCs/>
          <w:sz w:val="28"/>
          <w:szCs w:val="28"/>
        </w:rPr>
      </w:pPr>
    </w:p>
    <w:bookmarkEnd w:id="16"/>
    <w:p w14:paraId="3D2DA9E6" w14:textId="77777777" w:rsidR="006D61C3" w:rsidRPr="00CE3517" w:rsidRDefault="006D61C3" w:rsidP="006617F5">
      <w:pPr>
        <w:spacing w:after="0" w:line="25" w:lineRule="atLeast"/>
        <w:ind w:firstLine="567"/>
        <w:jc w:val="both"/>
        <w:rPr>
          <w:rFonts w:ascii="Times New Roman" w:hAnsi="Times New Roman" w:cs="Times New Roman"/>
          <w:sz w:val="28"/>
          <w:szCs w:val="28"/>
        </w:rPr>
      </w:pPr>
      <w:r w:rsidRPr="00CE3517">
        <w:rPr>
          <w:rFonts w:ascii="Times New Roman" w:hAnsi="Times New Roman" w:cs="Times New Roman"/>
          <w:sz w:val="28"/>
          <w:szCs w:val="28"/>
        </w:rPr>
        <w:t xml:space="preserve">У сучасному електронному </w:t>
      </w:r>
      <w:proofErr w:type="spellStart"/>
      <w:r w:rsidRPr="00CE3517">
        <w:rPr>
          <w:rFonts w:ascii="Times New Roman" w:hAnsi="Times New Roman" w:cs="Times New Roman"/>
          <w:sz w:val="28"/>
          <w:szCs w:val="28"/>
        </w:rPr>
        <w:t>проєктуванні</w:t>
      </w:r>
      <w:proofErr w:type="spellEnd"/>
      <w:r w:rsidRPr="00CE3517">
        <w:rPr>
          <w:rFonts w:ascii="Times New Roman" w:hAnsi="Times New Roman" w:cs="Times New Roman"/>
          <w:sz w:val="28"/>
          <w:szCs w:val="28"/>
        </w:rPr>
        <w:t xml:space="preserve"> існує велика кількість систем автоматизованого проєктування (САПР), які дають змогу створювати принципові схеми, друковані плати, 3D-моделі та виробничу документацію. Найбільш поширеними серед них є </w:t>
      </w:r>
      <w:proofErr w:type="spellStart"/>
      <w:r w:rsidRPr="00CE3517">
        <w:rPr>
          <w:rFonts w:ascii="Times New Roman" w:hAnsi="Times New Roman" w:cs="Times New Roman"/>
          <w:sz w:val="28"/>
          <w:szCs w:val="28"/>
        </w:rPr>
        <w:t>Altium</w:t>
      </w:r>
      <w:proofErr w:type="spellEnd"/>
      <w:r w:rsidRPr="00CE3517">
        <w:rPr>
          <w:rFonts w:ascii="Times New Roman" w:hAnsi="Times New Roman" w:cs="Times New Roman"/>
          <w:sz w:val="28"/>
          <w:szCs w:val="28"/>
        </w:rPr>
        <w:t xml:space="preserve"> </w:t>
      </w:r>
      <w:proofErr w:type="spellStart"/>
      <w:r w:rsidRPr="00CE3517">
        <w:rPr>
          <w:rFonts w:ascii="Times New Roman" w:hAnsi="Times New Roman" w:cs="Times New Roman"/>
          <w:sz w:val="28"/>
          <w:szCs w:val="28"/>
        </w:rPr>
        <w:t>Designer</w:t>
      </w:r>
      <w:proofErr w:type="spellEnd"/>
      <w:r w:rsidRPr="00CE3517">
        <w:rPr>
          <w:rFonts w:ascii="Times New Roman" w:hAnsi="Times New Roman" w:cs="Times New Roman"/>
          <w:sz w:val="28"/>
          <w:szCs w:val="28"/>
        </w:rPr>
        <w:t xml:space="preserve">, </w:t>
      </w:r>
      <w:proofErr w:type="spellStart"/>
      <w:r w:rsidRPr="00CE3517">
        <w:rPr>
          <w:rFonts w:ascii="Times New Roman" w:hAnsi="Times New Roman" w:cs="Times New Roman"/>
          <w:sz w:val="28"/>
          <w:szCs w:val="28"/>
        </w:rPr>
        <w:t>KiCad</w:t>
      </w:r>
      <w:proofErr w:type="spellEnd"/>
      <w:r w:rsidRPr="00CE3517">
        <w:rPr>
          <w:rFonts w:ascii="Times New Roman" w:hAnsi="Times New Roman" w:cs="Times New Roman"/>
          <w:sz w:val="28"/>
          <w:szCs w:val="28"/>
        </w:rPr>
        <w:t xml:space="preserve">, </w:t>
      </w:r>
      <w:proofErr w:type="spellStart"/>
      <w:r w:rsidRPr="00CE3517">
        <w:rPr>
          <w:rFonts w:ascii="Times New Roman" w:hAnsi="Times New Roman" w:cs="Times New Roman"/>
          <w:sz w:val="28"/>
          <w:szCs w:val="28"/>
        </w:rPr>
        <w:t>Autodesk</w:t>
      </w:r>
      <w:proofErr w:type="spellEnd"/>
      <w:r w:rsidRPr="00CE3517">
        <w:rPr>
          <w:rFonts w:ascii="Times New Roman" w:hAnsi="Times New Roman" w:cs="Times New Roman"/>
          <w:sz w:val="28"/>
          <w:szCs w:val="28"/>
        </w:rPr>
        <w:t xml:space="preserve"> </w:t>
      </w:r>
      <w:proofErr w:type="spellStart"/>
      <w:r w:rsidRPr="00CE3517">
        <w:rPr>
          <w:rFonts w:ascii="Times New Roman" w:hAnsi="Times New Roman" w:cs="Times New Roman"/>
          <w:sz w:val="28"/>
          <w:szCs w:val="28"/>
        </w:rPr>
        <w:t>Eagle</w:t>
      </w:r>
      <w:proofErr w:type="spellEnd"/>
      <w:r w:rsidRPr="00CE3517">
        <w:rPr>
          <w:rFonts w:ascii="Times New Roman" w:hAnsi="Times New Roman" w:cs="Times New Roman"/>
          <w:sz w:val="28"/>
          <w:szCs w:val="28"/>
        </w:rPr>
        <w:t xml:space="preserve"> та </w:t>
      </w:r>
      <w:proofErr w:type="spellStart"/>
      <w:r w:rsidRPr="00CE3517">
        <w:rPr>
          <w:rFonts w:ascii="Times New Roman" w:hAnsi="Times New Roman" w:cs="Times New Roman"/>
          <w:sz w:val="28"/>
          <w:szCs w:val="28"/>
        </w:rPr>
        <w:t>OrCAD</w:t>
      </w:r>
      <w:proofErr w:type="spellEnd"/>
      <w:r w:rsidRPr="00CE3517">
        <w:rPr>
          <w:rFonts w:ascii="Times New Roman" w:hAnsi="Times New Roman" w:cs="Times New Roman"/>
          <w:sz w:val="28"/>
          <w:szCs w:val="28"/>
        </w:rPr>
        <w:t>. Кожна з цих платформ має свої особливості, переваги та обмеження.</w:t>
      </w:r>
    </w:p>
    <w:p w14:paraId="61164E96" w14:textId="674D99E7" w:rsidR="006D61C3" w:rsidRPr="00CE3517" w:rsidRDefault="006D61C3" w:rsidP="006617F5">
      <w:pPr>
        <w:spacing w:after="0" w:line="25" w:lineRule="atLeast"/>
        <w:ind w:firstLine="567"/>
        <w:jc w:val="both"/>
        <w:rPr>
          <w:rFonts w:ascii="Times New Roman" w:hAnsi="Times New Roman" w:cs="Times New Roman"/>
          <w:sz w:val="28"/>
          <w:szCs w:val="28"/>
        </w:rPr>
      </w:pPr>
      <w:proofErr w:type="spellStart"/>
      <w:r w:rsidRPr="00CE3517">
        <w:rPr>
          <w:rFonts w:ascii="Times New Roman" w:hAnsi="Times New Roman" w:cs="Times New Roman"/>
          <w:sz w:val="28"/>
          <w:szCs w:val="28"/>
        </w:rPr>
        <w:t>Altium</w:t>
      </w:r>
      <w:proofErr w:type="spellEnd"/>
      <w:r w:rsidRPr="00CE3517">
        <w:rPr>
          <w:rFonts w:ascii="Times New Roman" w:hAnsi="Times New Roman" w:cs="Times New Roman"/>
          <w:sz w:val="28"/>
          <w:szCs w:val="28"/>
        </w:rPr>
        <w:t xml:space="preserve"> </w:t>
      </w:r>
      <w:proofErr w:type="spellStart"/>
      <w:r w:rsidRPr="00CE3517">
        <w:rPr>
          <w:rFonts w:ascii="Times New Roman" w:hAnsi="Times New Roman" w:cs="Times New Roman"/>
          <w:sz w:val="28"/>
          <w:szCs w:val="28"/>
        </w:rPr>
        <w:t>Designer</w:t>
      </w:r>
      <w:proofErr w:type="spellEnd"/>
      <w:r w:rsidRPr="00CE3517">
        <w:rPr>
          <w:rFonts w:ascii="Times New Roman" w:hAnsi="Times New Roman" w:cs="Times New Roman"/>
          <w:sz w:val="28"/>
          <w:szCs w:val="28"/>
        </w:rPr>
        <w:t xml:space="preserve">. Це одна з найпотужніших комерційних САПР систем, яка об'єднує всі етапи проєктування в єдиному середовищі: від створення схеми до підготовки виробничих файлів. </w:t>
      </w:r>
      <w:proofErr w:type="spellStart"/>
      <w:r w:rsidRPr="00CE3517">
        <w:rPr>
          <w:rFonts w:ascii="Times New Roman" w:hAnsi="Times New Roman" w:cs="Times New Roman"/>
          <w:sz w:val="28"/>
          <w:szCs w:val="28"/>
        </w:rPr>
        <w:t>Altium</w:t>
      </w:r>
      <w:proofErr w:type="spellEnd"/>
      <w:r w:rsidRPr="00CE3517">
        <w:rPr>
          <w:rFonts w:ascii="Times New Roman" w:hAnsi="Times New Roman" w:cs="Times New Roman"/>
          <w:sz w:val="28"/>
          <w:szCs w:val="28"/>
        </w:rPr>
        <w:t xml:space="preserve"> має зручний графічний інтерфейс, підтримку 3D-візуалізації, інтеграцію з базами даних компонентів, розширені засоби перевірки </w:t>
      </w:r>
      <w:proofErr w:type="spellStart"/>
      <w:r w:rsidRPr="00CE3517">
        <w:rPr>
          <w:rFonts w:ascii="Times New Roman" w:hAnsi="Times New Roman" w:cs="Times New Roman"/>
          <w:sz w:val="28"/>
          <w:szCs w:val="28"/>
        </w:rPr>
        <w:t>проєктних</w:t>
      </w:r>
      <w:proofErr w:type="spellEnd"/>
      <w:r w:rsidRPr="00CE3517">
        <w:rPr>
          <w:rFonts w:ascii="Times New Roman" w:hAnsi="Times New Roman" w:cs="Times New Roman"/>
          <w:sz w:val="28"/>
          <w:szCs w:val="28"/>
        </w:rPr>
        <w:t xml:space="preserve"> правил (DRC, ERC) та потужні інструменти трасування. Сфера використання </w:t>
      </w:r>
      <w:r w:rsidR="002558EE">
        <w:rPr>
          <w:rFonts w:ascii="Times New Roman" w:hAnsi="Times New Roman" w:cs="Times New Roman"/>
          <w:sz w:val="28"/>
          <w:szCs w:val="28"/>
        </w:rPr>
        <w:t>–</w:t>
      </w:r>
      <w:r w:rsidRPr="00CE3517">
        <w:rPr>
          <w:rFonts w:ascii="Times New Roman" w:hAnsi="Times New Roman" w:cs="Times New Roman"/>
          <w:sz w:val="28"/>
          <w:szCs w:val="28"/>
        </w:rPr>
        <w:t xml:space="preserve"> складні багатошарові плати, промислові вироби, високочастотні пристрої. Ліцензування </w:t>
      </w:r>
      <w:r w:rsidR="002558EE">
        <w:rPr>
          <w:rFonts w:ascii="Times New Roman" w:hAnsi="Times New Roman" w:cs="Times New Roman"/>
          <w:sz w:val="28"/>
          <w:szCs w:val="28"/>
        </w:rPr>
        <w:t>–</w:t>
      </w:r>
      <w:r w:rsidRPr="00CE3517">
        <w:rPr>
          <w:rFonts w:ascii="Times New Roman" w:hAnsi="Times New Roman" w:cs="Times New Roman"/>
          <w:sz w:val="28"/>
          <w:szCs w:val="28"/>
        </w:rPr>
        <w:t xml:space="preserve"> платне, з можливістю комерційного та академічного доступу.</w:t>
      </w:r>
    </w:p>
    <w:p w14:paraId="0D576814" w14:textId="6915E7AD" w:rsidR="006D61C3" w:rsidRPr="00CE3517" w:rsidRDefault="006D61C3" w:rsidP="006617F5">
      <w:pPr>
        <w:spacing w:after="0" w:line="25" w:lineRule="atLeast"/>
        <w:ind w:firstLine="567"/>
        <w:jc w:val="both"/>
        <w:rPr>
          <w:rFonts w:ascii="Times New Roman" w:hAnsi="Times New Roman" w:cs="Times New Roman"/>
          <w:sz w:val="28"/>
          <w:szCs w:val="28"/>
        </w:rPr>
      </w:pPr>
      <w:proofErr w:type="spellStart"/>
      <w:r w:rsidRPr="00CE3517">
        <w:rPr>
          <w:rFonts w:ascii="Times New Roman" w:hAnsi="Times New Roman" w:cs="Times New Roman"/>
          <w:sz w:val="28"/>
          <w:szCs w:val="28"/>
        </w:rPr>
        <w:t>KiCad</w:t>
      </w:r>
      <w:proofErr w:type="spellEnd"/>
      <w:r w:rsidRPr="00CE3517">
        <w:rPr>
          <w:rFonts w:ascii="Times New Roman" w:hAnsi="Times New Roman" w:cs="Times New Roman"/>
          <w:sz w:val="28"/>
          <w:szCs w:val="28"/>
        </w:rPr>
        <w:t xml:space="preserve"> </w:t>
      </w:r>
      <w:r w:rsidR="002558EE">
        <w:rPr>
          <w:rFonts w:ascii="Times New Roman" w:hAnsi="Times New Roman" w:cs="Times New Roman"/>
          <w:sz w:val="28"/>
          <w:szCs w:val="28"/>
        </w:rPr>
        <w:t>–</w:t>
      </w:r>
      <w:r w:rsidRPr="00CE3517">
        <w:rPr>
          <w:rFonts w:ascii="Times New Roman" w:hAnsi="Times New Roman" w:cs="Times New Roman"/>
          <w:sz w:val="28"/>
          <w:szCs w:val="28"/>
        </w:rPr>
        <w:t xml:space="preserve"> це безкоштовна відкрита САПР система, яка швидко розвивається й активно використовується у навчанні, малому бізнесі та хобі-</w:t>
      </w:r>
      <w:proofErr w:type="spellStart"/>
      <w:r w:rsidRPr="00CE3517">
        <w:rPr>
          <w:rFonts w:ascii="Times New Roman" w:hAnsi="Times New Roman" w:cs="Times New Roman"/>
          <w:sz w:val="28"/>
          <w:szCs w:val="28"/>
        </w:rPr>
        <w:t>проєктах</w:t>
      </w:r>
      <w:proofErr w:type="spellEnd"/>
      <w:r w:rsidRPr="00CE3517">
        <w:rPr>
          <w:rFonts w:ascii="Times New Roman" w:hAnsi="Times New Roman" w:cs="Times New Roman"/>
          <w:sz w:val="28"/>
          <w:szCs w:val="28"/>
        </w:rPr>
        <w:t>. Вона включає редактор схем, редактор друкованих плат, бібліотечні редактори та 3D-</w:t>
      </w:r>
      <w:r w:rsidRPr="00CE3517">
        <w:rPr>
          <w:rFonts w:ascii="Times New Roman" w:hAnsi="Times New Roman" w:cs="Times New Roman"/>
          <w:sz w:val="28"/>
          <w:szCs w:val="28"/>
        </w:rPr>
        <w:lastRenderedPageBreak/>
        <w:t xml:space="preserve">візуалізатор. Попри відкритий код, </w:t>
      </w:r>
      <w:proofErr w:type="spellStart"/>
      <w:r w:rsidRPr="00CE3517">
        <w:rPr>
          <w:rFonts w:ascii="Times New Roman" w:hAnsi="Times New Roman" w:cs="Times New Roman"/>
          <w:sz w:val="28"/>
          <w:szCs w:val="28"/>
        </w:rPr>
        <w:t>KiCad</w:t>
      </w:r>
      <w:proofErr w:type="spellEnd"/>
      <w:r w:rsidRPr="00CE3517">
        <w:rPr>
          <w:rFonts w:ascii="Times New Roman" w:hAnsi="Times New Roman" w:cs="Times New Roman"/>
          <w:sz w:val="28"/>
          <w:szCs w:val="28"/>
        </w:rPr>
        <w:t xml:space="preserve"> підтримує більшість ключових функцій професійних систем: перевірку правил, генерацію </w:t>
      </w:r>
      <w:proofErr w:type="spellStart"/>
      <w:r w:rsidRPr="00CE3517">
        <w:rPr>
          <w:rFonts w:ascii="Times New Roman" w:hAnsi="Times New Roman" w:cs="Times New Roman"/>
          <w:sz w:val="28"/>
          <w:szCs w:val="28"/>
        </w:rPr>
        <w:t>Gerber</w:t>
      </w:r>
      <w:proofErr w:type="spellEnd"/>
      <w:r w:rsidRPr="00CE3517">
        <w:rPr>
          <w:rFonts w:ascii="Times New Roman" w:hAnsi="Times New Roman" w:cs="Times New Roman"/>
          <w:sz w:val="28"/>
          <w:szCs w:val="28"/>
        </w:rPr>
        <w:t xml:space="preserve">-файлів, створення 3D-моделей, тощо. Сфера використання </w:t>
      </w:r>
      <w:r w:rsidR="002558EE">
        <w:rPr>
          <w:rFonts w:ascii="Times New Roman" w:hAnsi="Times New Roman" w:cs="Times New Roman"/>
          <w:sz w:val="28"/>
          <w:szCs w:val="28"/>
        </w:rPr>
        <w:t>–</w:t>
      </w:r>
      <w:r w:rsidRPr="00CE3517">
        <w:rPr>
          <w:rFonts w:ascii="Times New Roman" w:hAnsi="Times New Roman" w:cs="Times New Roman"/>
          <w:sz w:val="28"/>
          <w:szCs w:val="28"/>
        </w:rPr>
        <w:t xml:space="preserve"> навчальні проєкти, DIY, малосерійне виробництво. Ліцензування </w:t>
      </w:r>
      <w:r w:rsidR="002558EE">
        <w:rPr>
          <w:rFonts w:ascii="Times New Roman" w:hAnsi="Times New Roman" w:cs="Times New Roman"/>
          <w:sz w:val="28"/>
          <w:szCs w:val="28"/>
        </w:rPr>
        <w:t>–</w:t>
      </w:r>
      <w:r w:rsidRPr="00CE3517">
        <w:rPr>
          <w:rFonts w:ascii="Times New Roman" w:hAnsi="Times New Roman" w:cs="Times New Roman"/>
          <w:sz w:val="28"/>
          <w:szCs w:val="28"/>
        </w:rPr>
        <w:t xml:space="preserve"> повністю безкоштовна (</w:t>
      </w:r>
      <w:proofErr w:type="spellStart"/>
      <w:r w:rsidRPr="00CE3517">
        <w:rPr>
          <w:rFonts w:ascii="Times New Roman" w:hAnsi="Times New Roman" w:cs="Times New Roman"/>
          <w:sz w:val="28"/>
          <w:szCs w:val="28"/>
        </w:rPr>
        <w:t>open-source</w:t>
      </w:r>
      <w:proofErr w:type="spellEnd"/>
      <w:r w:rsidRPr="00CE3517">
        <w:rPr>
          <w:rFonts w:ascii="Times New Roman" w:hAnsi="Times New Roman" w:cs="Times New Roman"/>
          <w:sz w:val="28"/>
          <w:szCs w:val="28"/>
        </w:rPr>
        <w:t>).</w:t>
      </w:r>
    </w:p>
    <w:p w14:paraId="4E03EE47" w14:textId="212544F7" w:rsidR="006D61C3" w:rsidRPr="00CE3517" w:rsidRDefault="006D61C3" w:rsidP="006617F5">
      <w:pPr>
        <w:spacing w:after="0" w:line="25" w:lineRule="atLeast"/>
        <w:ind w:firstLine="567"/>
        <w:jc w:val="both"/>
        <w:rPr>
          <w:rFonts w:ascii="Times New Roman" w:hAnsi="Times New Roman" w:cs="Times New Roman"/>
          <w:sz w:val="28"/>
          <w:szCs w:val="28"/>
        </w:rPr>
      </w:pPr>
      <w:r w:rsidRPr="00CE3517">
        <w:rPr>
          <w:rFonts w:ascii="Times New Roman" w:hAnsi="Times New Roman" w:cs="Times New Roman"/>
          <w:sz w:val="28"/>
          <w:szCs w:val="28"/>
        </w:rPr>
        <w:t xml:space="preserve"> </w:t>
      </w:r>
      <w:proofErr w:type="spellStart"/>
      <w:r w:rsidRPr="00CE3517">
        <w:rPr>
          <w:rFonts w:ascii="Times New Roman" w:hAnsi="Times New Roman" w:cs="Times New Roman"/>
          <w:sz w:val="28"/>
          <w:szCs w:val="28"/>
        </w:rPr>
        <w:t>Autodesk</w:t>
      </w:r>
      <w:proofErr w:type="spellEnd"/>
      <w:r w:rsidRPr="00CE3517">
        <w:rPr>
          <w:rFonts w:ascii="Times New Roman" w:hAnsi="Times New Roman" w:cs="Times New Roman"/>
          <w:sz w:val="28"/>
          <w:szCs w:val="28"/>
        </w:rPr>
        <w:t xml:space="preserve"> </w:t>
      </w:r>
      <w:proofErr w:type="spellStart"/>
      <w:r w:rsidRPr="00CE3517">
        <w:rPr>
          <w:rFonts w:ascii="Times New Roman" w:hAnsi="Times New Roman" w:cs="Times New Roman"/>
          <w:sz w:val="28"/>
          <w:szCs w:val="28"/>
        </w:rPr>
        <w:t>Eagle</w:t>
      </w:r>
      <w:proofErr w:type="spellEnd"/>
      <w:r w:rsidRPr="00CE3517">
        <w:rPr>
          <w:rFonts w:ascii="Times New Roman" w:hAnsi="Times New Roman" w:cs="Times New Roman"/>
          <w:sz w:val="28"/>
          <w:szCs w:val="28"/>
        </w:rPr>
        <w:t xml:space="preserve"> </w:t>
      </w:r>
      <w:r w:rsidR="002558EE">
        <w:rPr>
          <w:rFonts w:ascii="Times New Roman" w:hAnsi="Times New Roman" w:cs="Times New Roman"/>
          <w:sz w:val="28"/>
          <w:szCs w:val="28"/>
        </w:rPr>
        <w:t>–</w:t>
      </w:r>
      <w:r w:rsidRPr="00CE3517">
        <w:rPr>
          <w:rFonts w:ascii="Times New Roman" w:hAnsi="Times New Roman" w:cs="Times New Roman"/>
          <w:sz w:val="28"/>
          <w:szCs w:val="28"/>
        </w:rPr>
        <w:t xml:space="preserve"> популярна САПР система, яка також має безкоштовну версію для студентів і </w:t>
      </w:r>
      <w:proofErr w:type="spellStart"/>
      <w:r w:rsidRPr="00CE3517">
        <w:rPr>
          <w:rFonts w:ascii="Times New Roman" w:hAnsi="Times New Roman" w:cs="Times New Roman"/>
          <w:sz w:val="28"/>
          <w:szCs w:val="28"/>
        </w:rPr>
        <w:t>хобістів</w:t>
      </w:r>
      <w:proofErr w:type="spellEnd"/>
      <w:r w:rsidRPr="00CE3517">
        <w:rPr>
          <w:rFonts w:ascii="Times New Roman" w:hAnsi="Times New Roman" w:cs="Times New Roman"/>
          <w:sz w:val="28"/>
          <w:szCs w:val="28"/>
        </w:rPr>
        <w:t xml:space="preserve">. Вона орієнтована на створення компактних односторонніх і двосторонніх плат з помірною складністю. Система забезпечує базову інтеграцію з </w:t>
      </w:r>
      <w:proofErr w:type="spellStart"/>
      <w:r w:rsidRPr="00CE3517">
        <w:rPr>
          <w:rFonts w:ascii="Times New Roman" w:hAnsi="Times New Roman" w:cs="Times New Roman"/>
          <w:sz w:val="28"/>
          <w:szCs w:val="28"/>
        </w:rPr>
        <w:t>Fusion</w:t>
      </w:r>
      <w:proofErr w:type="spellEnd"/>
      <w:r w:rsidRPr="00CE3517">
        <w:rPr>
          <w:rFonts w:ascii="Times New Roman" w:hAnsi="Times New Roman" w:cs="Times New Roman"/>
          <w:sz w:val="28"/>
          <w:szCs w:val="28"/>
        </w:rPr>
        <w:t xml:space="preserve"> 360, що дає змогу поєднувати електронне та механічне проєктування. Проте </w:t>
      </w:r>
      <w:proofErr w:type="spellStart"/>
      <w:r w:rsidRPr="00CE3517">
        <w:rPr>
          <w:rFonts w:ascii="Times New Roman" w:hAnsi="Times New Roman" w:cs="Times New Roman"/>
          <w:sz w:val="28"/>
          <w:szCs w:val="28"/>
        </w:rPr>
        <w:t>Eagle</w:t>
      </w:r>
      <w:proofErr w:type="spellEnd"/>
      <w:r w:rsidRPr="00CE3517">
        <w:rPr>
          <w:rFonts w:ascii="Times New Roman" w:hAnsi="Times New Roman" w:cs="Times New Roman"/>
          <w:sz w:val="28"/>
          <w:szCs w:val="28"/>
        </w:rPr>
        <w:t xml:space="preserve"> має обмеження в безкоштовній версії за розмірами плати й кількістю шарів. Сфера використання </w:t>
      </w:r>
      <w:r w:rsidR="002558EE">
        <w:rPr>
          <w:rFonts w:ascii="Times New Roman" w:hAnsi="Times New Roman" w:cs="Times New Roman"/>
          <w:sz w:val="28"/>
          <w:szCs w:val="28"/>
        </w:rPr>
        <w:t>–</w:t>
      </w:r>
      <w:r w:rsidRPr="00CE3517">
        <w:rPr>
          <w:rFonts w:ascii="Times New Roman" w:hAnsi="Times New Roman" w:cs="Times New Roman"/>
          <w:sz w:val="28"/>
          <w:szCs w:val="28"/>
        </w:rPr>
        <w:t xml:space="preserve"> </w:t>
      </w:r>
      <w:proofErr w:type="spellStart"/>
      <w:r w:rsidRPr="00CE3517">
        <w:rPr>
          <w:rFonts w:ascii="Times New Roman" w:hAnsi="Times New Roman" w:cs="Times New Roman"/>
          <w:sz w:val="28"/>
          <w:szCs w:val="28"/>
        </w:rPr>
        <w:t>прототипування</w:t>
      </w:r>
      <w:proofErr w:type="spellEnd"/>
      <w:r w:rsidRPr="00CE3517">
        <w:rPr>
          <w:rFonts w:ascii="Times New Roman" w:hAnsi="Times New Roman" w:cs="Times New Roman"/>
          <w:sz w:val="28"/>
          <w:szCs w:val="28"/>
        </w:rPr>
        <w:t xml:space="preserve">, малі проєкти, хобі. Ліцензування </w:t>
      </w:r>
      <w:r w:rsidR="002558EE">
        <w:rPr>
          <w:rFonts w:ascii="Times New Roman" w:hAnsi="Times New Roman" w:cs="Times New Roman"/>
          <w:sz w:val="28"/>
          <w:szCs w:val="28"/>
        </w:rPr>
        <w:t>–</w:t>
      </w:r>
      <w:r w:rsidRPr="00CE3517">
        <w:rPr>
          <w:rFonts w:ascii="Times New Roman" w:hAnsi="Times New Roman" w:cs="Times New Roman"/>
          <w:sz w:val="28"/>
          <w:szCs w:val="28"/>
        </w:rPr>
        <w:t xml:space="preserve"> обмежена безкоштовна версія, комерційна </w:t>
      </w:r>
      <w:r w:rsidR="002558EE">
        <w:rPr>
          <w:rFonts w:ascii="Times New Roman" w:hAnsi="Times New Roman" w:cs="Times New Roman"/>
          <w:sz w:val="28"/>
          <w:szCs w:val="28"/>
        </w:rPr>
        <w:t>–</w:t>
      </w:r>
      <w:r w:rsidRPr="00CE3517">
        <w:rPr>
          <w:rFonts w:ascii="Times New Roman" w:hAnsi="Times New Roman" w:cs="Times New Roman"/>
          <w:sz w:val="28"/>
          <w:szCs w:val="28"/>
        </w:rPr>
        <w:t xml:space="preserve"> за підпискою.</w:t>
      </w:r>
    </w:p>
    <w:p w14:paraId="30B4A6FC" w14:textId="4EABEC6B" w:rsidR="006D61C3" w:rsidRPr="00CE3517" w:rsidRDefault="006D61C3" w:rsidP="006617F5">
      <w:pPr>
        <w:spacing w:after="0" w:line="25" w:lineRule="atLeast"/>
        <w:ind w:firstLine="567"/>
        <w:jc w:val="both"/>
        <w:rPr>
          <w:rFonts w:ascii="Times New Roman" w:hAnsi="Times New Roman" w:cs="Times New Roman"/>
          <w:sz w:val="28"/>
          <w:szCs w:val="28"/>
        </w:rPr>
      </w:pPr>
      <w:proofErr w:type="spellStart"/>
      <w:r w:rsidRPr="00CE3517">
        <w:rPr>
          <w:rFonts w:ascii="Times New Roman" w:hAnsi="Times New Roman" w:cs="Times New Roman"/>
          <w:sz w:val="28"/>
          <w:szCs w:val="28"/>
        </w:rPr>
        <w:t>OrCAD</w:t>
      </w:r>
      <w:proofErr w:type="spellEnd"/>
      <w:r w:rsidRPr="00CE3517">
        <w:rPr>
          <w:rFonts w:ascii="Times New Roman" w:hAnsi="Times New Roman" w:cs="Times New Roman"/>
          <w:sz w:val="28"/>
          <w:szCs w:val="28"/>
        </w:rPr>
        <w:t xml:space="preserve"> </w:t>
      </w:r>
      <w:r w:rsidR="002558EE">
        <w:rPr>
          <w:rFonts w:ascii="Times New Roman" w:hAnsi="Times New Roman" w:cs="Times New Roman"/>
          <w:sz w:val="28"/>
          <w:szCs w:val="28"/>
        </w:rPr>
        <w:t>–</w:t>
      </w:r>
      <w:r w:rsidRPr="00CE3517">
        <w:rPr>
          <w:rFonts w:ascii="Times New Roman" w:hAnsi="Times New Roman" w:cs="Times New Roman"/>
          <w:sz w:val="28"/>
          <w:szCs w:val="28"/>
        </w:rPr>
        <w:t xml:space="preserve"> це система професійного рівня, яка входить до пакету </w:t>
      </w:r>
      <w:proofErr w:type="spellStart"/>
      <w:r w:rsidRPr="00CE3517">
        <w:rPr>
          <w:rFonts w:ascii="Times New Roman" w:hAnsi="Times New Roman" w:cs="Times New Roman"/>
          <w:sz w:val="28"/>
          <w:szCs w:val="28"/>
        </w:rPr>
        <w:t>Cadence</w:t>
      </w:r>
      <w:proofErr w:type="spellEnd"/>
      <w:r w:rsidRPr="00CE3517">
        <w:rPr>
          <w:rFonts w:ascii="Times New Roman" w:hAnsi="Times New Roman" w:cs="Times New Roman"/>
          <w:sz w:val="28"/>
          <w:szCs w:val="28"/>
        </w:rPr>
        <w:t xml:space="preserve"> </w:t>
      </w:r>
      <w:proofErr w:type="spellStart"/>
      <w:r w:rsidRPr="00CE3517">
        <w:rPr>
          <w:rFonts w:ascii="Times New Roman" w:hAnsi="Times New Roman" w:cs="Times New Roman"/>
          <w:sz w:val="28"/>
          <w:szCs w:val="28"/>
        </w:rPr>
        <w:t>Design</w:t>
      </w:r>
      <w:proofErr w:type="spellEnd"/>
      <w:r w:rsidRPr="00CE3517">
        <w:rPr>
          <w:rFonts w:ascii="Times New Roman" w:hAnsi="Times New Roman" w:cs="Times New Roman"/>
          <w:sz w:val="28"/>
          <w:szCs w:val="28"/>
        </w:rPr>
        <w:t xml:space="preserve"> </w:t>
      </w:r>
      <w:proofErr w:type="spellStart"/>
      <w:r w:rsidRPr="00CE3517">
        <w:rPr>
          <w:rFonts w:ascii="Times New Roman" w:hAnsi="Times New Roman" w:cs="Times New Roman"/>
          <w:sz w:val="28"/>
          <w:szCs w:val="28"/>
        </w:rPr>
        <w:t>Systems</w:t>
      </w:r>
      <w:proofErr w:type="spellEnd"/>
      <w:r w:rsidRPr="00CE3517">
        <w:rPr>
          <w:rFonts w:ascii="Times New Roman" w:hAnsi="Times New Roman" w:cs="Times New Roman"/>
          <w:sz w:val="28"/>
          <w:szCs w:val="28"/>
        </w:rPr>
        <w:t xml:space="preserve">. Вона широко використовується в промисловості та великих компаніях. Основна перевага </w:t>
      </w:r>
      <w:r w:rsidR="002558EE">
        <w:rPr>
          <w:rFonts w:ascii="Times New Roman" w:hAnsi="Times New Roman" w:cs="Times New Roman"/>
          <w:sz w:val="28"/>
          <w:szCs w:val="28"/>
        </w:rPr>
        <w:t>–</w:t>
      </w:r>
      <w:r w:rsidRPr="00CE3517">
        <w:rPr>
          <w:rFonts w:ascii="Times New Roman" w:hAnsi="Times New Roman" w:cs="Times New Roman"/>
          <w:sz w:val="28"/>
          <w:szCs w:val="28"/>
        </w:rPr>
        <w:t xml:space="preserve"> гнучкість, масштабованість, інтеграція з засобами моделювання (</w:t>
      </w:r>
      <w:proofErr w:type="spellStart"/>
      <w:r w:rsidRPr="00CE3517">
        <w:rPr>
          <w:rFonts w:ascii="Times New Roman" w:hAnsi="Times New Roman" w:cs="Times New Roman"/>
          <w:sz w:val="28"/>
          <w:szCs w:val="28"/>
        </w:rPr>
        <w:t>PSpice</w:t>
      </w:r>
      <w:proofErr w:type="spellEnd"/>
      <w:r w:rsidRPr="00CE3517">
        <w:rPr>
          <w:rFonts w:ascii="Times New Roman" w:hAnsi="Times New Roman" w:cs="Times New Roman"/>
          <w:sz w:val="28"/>
          <w:szCs w:val="28"/>
        </w:rPr>
        <w:t xml:space="preserve">) та системами аналізу сигналів. </w:t>
      </w:r>
      <w:proofErr w:type="spellStart"/>
      <w:r w:rsidRPr="00CE3517">
        <w:rPr>
          <w:rFonts w:ascii="Times New Roman" w:hAnsi="Times New Roman" w:cs="Times New Roman"/>
          <w:sz w:val="28"/>
          <w:szCs w:val="28"/>
        </w:rPr>
        <w:t>ОрCAD</w:t>
      </w:r>
      <w:proofErr w:type="spellEnd"/>
      <w:r w:rsidRPr="00CE3517">
        <w:rPr>
          <w:rFonts w:ascii="Times New Roman" w:hAnsi="Times New Roman" w:cs="Times New Roman"/>
          <w:sz w:val="28"/>
          <w:szCs w:val="28"/>
        </w:rPr>
        <w:t xml:space="preserve"> має складніший інтерфейс і вищий поріг входу порівняно з іншими системами, але забезпечує високоточне проєктування. Сфера використання </w:t>
      </w:r>
      <w:r w:rsidR="002558EE">
        <w:rPr>
          <w:rFonts w:ascii="Times New Roman" w:hAnsi="Times New Roman" w:cs="Times New Roman"/>
          <w:sz w:val="28"/>
          <w:szCs w:val="28"/>
        </w:rPr>
        <w:t>–</w:t>
      </w:r>
      <w:r w:rsidRPr="00CE3517">
        <w:rPr>
          <w:rFonts w:ascii="Times New Roman" w:hAnsi="Times New Roman" w:cs="Times New Roman"/>
          <w:sz w:val="28"/>
          <w:szCs w:val="28"/>
        </w:rPr>
        <w:t xml:space="preserve"> великі інженерні проєкти, </w:t>
      </w:r>
      <w:proofErr w:type="spellStart"/>
      <w:r w:rsidRPr="00CE3517">
        <w:rPr>
          <w:rFonts w:ascii="Times New Roman" w:hAnsi="Times New Roman" w:cs="Times New Roman"/>
          <w:sz w:val="28"/>
          <w:szCs w:val="28"/>
        </w:rPr>
        <w:t>аналогово</w:t>
      </w:r>
      <w:proofErr w:type="spellEnd"/>
      <w:r w:rsidRPr="00CE3517">
        <w:rPr>
          <w:rFonts w:ascii="Times New Roman" w:hAnsi="Times New Roman" w:cs="Times New Roman"/>
          <w:sz w:val="28"/>
          <w:szCs w:val="28"/>
        </w:rPr>
        <w:t xml:space="preserve">-цифрові системи, симуляція. Ліцензування </w:t>
      </w:r>
      <w:r w:rsidR="002558EE">
        <w:rPr>
          <w:rFonts w:ascii="Times New Roman" w:hAnsi="Times New Roman" w:cs="Times New Roman"/>
          <w:sz w:val="28"/>
          <w:szCs w:val="28"/>
        </w:rPr>
        <w:t>–</w:t>
      </w:r>
      <w:r w:rsidRPr="00CE3517">
        <w:rPr>
          <w:rFonts w:ascii="Times New Roman" w:hAnsi="Times New Roman" w:cs="Times New Roman"/>
          <w:sz w:val="28"/>
          <w:szCs w:val="28"/>
        </w:rPr>
        <w:t xml:space="preserve"> комерційне, модульне.</w:t>
      </w:r>
    </w:p>
    <w:p w14:paraId="54189950" w14:textId="77777777" w:rsidR="000B6E4B" w:rsidRPr="009141D7" w:rsidRDefault="000B6E4B" w:rsidP="006617F5">
      <w:pPr>
        <w:spacing w:after="0" w:line="25" w:lineRule="atLeast"/>
        <w:ind w:firstLine="567"/>
        <w:jc w:val="both"/>
        <w:rPr>
          <w:rFonts w:ascii="Times New Roman" w:hAnsi="Times New Roman" w:cs="Times New Roman"/>
          <w:b/>
          <w:bCs/>
          <w:sz w:val="28"/>
          <w:szCs w:val="28"/>
        </w:rPr>
      </w:pPr>
      <w:r w:rsidRPr="009141D7">
        <w:rPr>
          <w:rFonts w:ascii="Times New Roman" w:hAnsi="Times New Roman" w:cs="Times New Roman"/>
          <w:b/>
          <w:bCs/>
          <w:sz w:val="28"/>
          <w:szCs w:val="28"/>
        </w:rPr>
        <w:t>Базові компоненти САПР</w:t>
      </w:r>
    </w:p>
    <w:p w14:paraId="4EBE7006" w14:textId="77777777" w:rsidR="000B6E4B" w:rsidRPr="00CE3517" w:rsidRDefault="000B6E4B" w:rsidP="006617F5">
      <w:pPr>
        <w:spacing w:after="0" w:line="25" w:lineRule="atLeast"/>
        <w:ind w:firstLine="567"/>
        <w:jc w:val="both"/>
        <w:rPr>
          <w:rFonts w:ascii="Times New Roman" w:hAnsi="Times New Roman" w:cs="Times New Roman"/>
          <w:sz w:val="28"/>
          <w:szCs w:val="28"/>
        </w:rPr>
      </w:pPr>
      <w:r w:rsidRPr="00CE3517">
        <w:rPr>
          <w:rFonts w:ascii="Times New Roman" w:hAnsi="Times New Roman" w:cs="Times New Roman"/>
          <w:sz w:val="28"/>
          <w:szCs w:val="28"/>
        </w:rPr>
        <w:t>Типова структура і функціональні можливості програм САПР для електроніки</w:t>
      </w:r>
    </w:p>
    <w:p w14:paraId="7ADC6779" w14:textId="04565EB3" w:rsidR="000B6E4B" w:rsidRPr="00CE3517" w:rsidRDefault="000B6E4B" w:rsidP="006617F5">
      <w:pPr>
        <w:spacing w:after="0" w:line="25" w:lineRule="atLeast"/>
        <w:ind w:firstLine="567"/>
        <w:jc w:val="both"/>
        <w:rPr>
          <w:rFonts w:ascii="Times New Roman" w:hAnsi="Times New Roman" w:cs="Times New Roman"/>
          <w:sz w:val="28"/>
          <w:szCs w:val="28"/>
        </w:rPr>
      </w:pPr>
      <w:r w:rsidRPr="00CE3517">
        <w:rPr>
          <w:rFonts w:ascii="Times New Roman" w:hAnsi="Times New Roman" w:cs="Times New Roman"/>
          <w:sz w:val="28"/>
          <w:szCs w:val="28"/>
        </w:rPr>
        <w:t xml:space="preserve">Системи автоматизованого проєктування (САПР) для електроніки є комплексними програмними засобами, призначеними для підтримки повного циклу розробки електронних пристроїв </w:t>
      </w:r>
      <w:r w:rsidR="002558EE">
        <w:rPr>
          <w:rFonts w:ascii="Times New Roman" w:hAnsi="Times New Roman" w:cs="Times New Roman"/>
          <w:sz w:val="28"/>
          <w:szCs w:val="28"/>
        </w:rPr>
        <w:t>–</w:t>
      </w:r>
      <w:r w:rsidRPr="00CE3517">
        <w:rPr>
          <w:rFonts w:ascii="Times New Roman" w:hAnsi="Times New Roman" w:cs="Times New Roman"/>
          <w:sz w:val="28"/>
          <w:szCs w:val="28"/>
        </w:rPr>
        <w:t xml:space="preserve"> від створення принципової схеми до виготовлення друкованої плати (ДП) і тестування її роботи. Основна ідея таких систем полягає в наскрізному </w:t>
      </w:r>
      <w:proofErr w:type="spellStart"/>
      <w:r w:rsidRPr="00CE3517">
        <w:rPr>
          <w:rFonts w:ascii="Times New Roman" w:hAnsi="Times New Roman" w:cs="Times New Roman"/>
          <w:sz w:val="28"/>
          <w:szCs w:val="28"/>
        </w:rPr>
        <w:t>проєктуванні</w:t>
      </w:r>
      <w:proofErr w:type="spellEnd"/>
      <w:r w:rsidRPr="00CE3517">
        <w:rPr>
          <w:rFonts w:ascii="Times New Roman" w:hAnsi="Times New Roman" w:cs="Times New Roman"/>
          <w:sz w:val="28"/>
          <w:szCs w:val="28"/>
        </w:rPr>
        <w:t>, яке забезпечує тісну інтеграцію всіх етапів розробки та узгодженість між ними.</w:t>
      </w:r>
    </w:p>
    <w:p w14:paraId="747A903B" w14:textId="77777777" w:rsidR="000B6E4B" w:rsidRPr="00CE3517" w:rsidRDefault="000B6E4B" w:rsidP="006617F5">
      <w:pPr>
        <w:spacing w:after="0" w:line="25" w:lineRule="atLeast"/>
        <w:ind w:firstLine="567"/>
        <w:jc w:val="both"/>
        <w:rPr>
          <w:rFonts w:ascii="Times New Roman" w:hAnsi="Times New Roman" w:cs="Times New Roman"/>
          <w:sz w:val="28"/>
          <w:szCs w:val="28"/>
        </w:rPr>
      </w:pPr>
      <w:r w:rsidRPr="00CE3517">
        <w:rPr>
          <w:rFonts w:ascii="Times New Roman" w:hAnsi="Times New Roman" w:cs="Times New Roman"/>
          <w:sz w:val="28"/>
          <w:szCs w:val="28"/>
        </w:rPr>
        <w:t>Типова програмна платформа САПР включає такі основні компоненти:</w:t>
      </w:r>
    </w:p>
    <w:p w14:paraId="1CFC0A44" w14:textId="77777777" w:rsidR="000B6E4B" w:rsidRPr="00CE3517" w:rsidRDefault="000B6E4B" w:rsidP="006617F5">
      <w:pPr>
        <w:spacing w:after="0" w:line="25" w:lineRule="atLeast"/>
        <w:ind w:firstLine="567"/>
        <w:jc w:val="both"/>
        <w:rPr>
          <w:rFonts w:ascii="Times New Roman" w:hAnsi="Times New Roman" w:cs="Times New Roman"/>
          <w:sz w:val="28"/>
          <w:szCs w:val="28"/>
        </w:rPr>
      </w:pPr>
      <w:r w:rsidRPr="00CE3517">
        <w:rPr>
          <w:rFonts w:ascii="Times New Roman" w:hAnsi="Times New Roman" w:cs="Times New Roman"/>
          <w:sz w:val="28"/>
          <w:szCs w:val="28"/>
        </w:rPr>
        <w:t>- Редактор електричних схем, що дозволяє створювати багаторівневі і багатоканальні схеми будь-якої складності.</w:t>
      </w:r>
    </w:p>
    <w:p w14:paraId="0C229CA9" w14:textId="77777777" w:rsidR="000B6E4B" w:rsidRPr="00CE3517" w:rsidRDefault="000B6E4B" w:rsidP="006617F5">
      <w:pPr>
        <w:spacing w:after="0" w:line="25" w:lineRule="atLeast"/>
        <w:ind w:firstLine="567"/>
        <w:jc w:val="both"/>
        <w:rPr>
          <w:rFonts w:ascii="Times New Roman" w:hAnsi="Times New Roman" w:cs="Times New Roman"/>
          <w:sz w:val="28"/>
          <w:szCs w:val="28"/>
        </w:rPr>
      </w:pPr>
      <w:r w:rsidRPr="00CE3517">
        <w:rPr>
          <w:rFonts w:ascii="Times New Roman" w:hAnsi="Times New Roman" w:cs="Times New Roman"/>
          <w:sz w:val="28"/>
          <w:szCs w:val="28"/>
        </w:rPr>
        <w:t>- Редактор друкованих плат, що забезпечує трасування з'єднань, розміщення компонентів та перевірку конструктивних обмежень.</w:t>
      </w:r>
    </w:p>
    <w:p w14:paraId="26E0BD96" w14:textId="77777777" w:rsidR="000B6E4B" w:rsidRPr="00CE3517" w:rsidRDefault="000B6E4B" w:rsidP="006617F5">
      <w:pPr>
        <w:spacing w:after="0" w:line="25" w:lineRule="atLeast"/>
        <w:ind w:firstLine="567"/>
        <w:jc w:val="both"/>
        <w:rPr>
          <w:rFonts w:ascii="Times New Roman" w:hAnsi="Times New Roman" w:cs="Times New Roman"/>
          <w:sz w:val="28"/>
          <w:szCs w:val="28"/>
        </w:rPr>
      </w:pPr>
      <w:r w:rsidRPr="00CE3517">
        <w:rPr>
          <w:rFonts w:ascii="Times New Roman" w:hAnsi="Times New Roman" w:cs="Times New Roman"/>
          <w:sz w:val="28"/>
          <w:szCs w:val="28"/>
        </w:rPr>
        <w:t>- Інструменти для створення та керування бібліотеками компонентів , включаючи моделі для симуляції (SPICE, IBIS) та 3D-моделі корпусів.</w:t>
      </w:r>
    </w:p>
    <w:p w14:paraId="16D5F431" w14:textId="77777777" w:rsidR="000B6E4B" w:rsidRPr="00CE3517" w:rsidRDefault="000B6E4B" w:rsidP="006617F5">
      <w:pPr>
        <w:spacing w:after="0" w:line="25" w:lineRule="atLeast"/>
        <w:ind w:firstLine="567"/>
        <w:jc w:val="both"/>
        <w:rPr>
          <w:rFonts w:ascii="Times New Roman" w:hAnsi="Times New Roman" w:cs="Times New Roman"/>
          <w:sz w:val="28"/>
          <w:szCs w:val="28"/>
        </w:rPr>
      </w:pPr>
      <w:r w:rsidRPr="00CE3517">
        <w:rPr>
          <w:rFonts w:ascii="Times New Roman" w:hAnsi="Times New Roman" w:cs="Times New Roman"/>
          <w:sz w:val="28"/>
          <w:szCs w:val="28"/>
        </w:rPr>
        <w:t>- Система моделювання і аналізу, що дозволяє проводити цифрове, аналогове та змішане моделювання електричних характеристик схеми ще до її фізичної реалізації.</w:t>
      </w:r>
    </w:p>
    <w:p w14:paraId="2905C755" w14:textId="77777777" w:rsidR="000B6E4B" w:rsidRPr="00CE3517" w:rsidRDefault="000B6E4B" w:rsidP="006617F5">
      <w:pPr>
        <w:spacing w:after="0" w:line="25" w:lineRule="atLeast"/>
        <w:ind w:firstLine="567"/>
        <w:jc w:val="both"/>
        <w:rPr>
          <w:rFonts w:ascii="Times New Roman" w:hAnsi="Times New Roman" w:cs="Times New Roman"/>
          <w:sz w:val="28"/>
          <w:szCs w:val="28"/>
        </w:rPr>
      </w:pPr>
      <w:r w:rsidRPr="00CE3517">
        <w:rPr>
          <w:rFonts w:ascii="Times New Roman" w:hAnsi="Times New Roman" w:cs="Times New Roman"/>
          <w:sz w:val="28"/>
          <w:szCs w:val="28"/>
        </w:rPr>
        <w:t>- Модулі роботи з програмованою логікою (наприклад, опис мовою VHDL та синтез логіки для ПЛІС).</w:t>
      </w:r>
    </w:p>
    <w:p w14:paraId="5DBCBEF3" w14:textId="77777777" w:rsidR="000B6E4B" w:rsidRPr="00CE3517" w:rsidRDefault="000B6E4B" w:rsidP="006617F5">
      <w:pPr>
        <w:spacing w:after="0" w:line="25" w:lineRule="atLeast"/>
        <w:ind w:firstLine="567"/>
        <w:jc w:val="both"/>
        <w:rPr>
          <w:rFonts w:ascii="Times New Roman" w:hAnsi="Times New Roman" w:cs="Times New Roman"/>
          <w:sz w:val="28"/>
          <w:szCs w:val="28"/>
        </w:rPr>
      </w:pPr>
      <w:r w:rsidRPr="00CE3517">
        <w:rPr>
          <w:rFonts w:ascii="Times New Roman" w:hAnsi="Times New Roman" w:cs="Times New Roman"/>
          <w:sz w:val="28"/>
          <w:szCs w:val="28"/>
        </w:rPr>
        <w:t>- Інтерфейси для імпорту/експорту даних з інших САПР, що дозволяє інтегрувати проєкти з різних джерел.</w:t>
      </w:r>
    </w:p>
    <w:p w14:paraId="2CF65D86" w14:textId="77777777" w:rsidR="000B6E4B" w:rsidRPr="00CE3517" w:rsidRDefault="000B6E4B" w:rsidP="006617F5">
      <w:pPr>
        <w:spacing w:after="0" w:line="25" w:lineRule="atLeast"/>
        <w:ind w:firstLine="567"/>
        <w:jc w:val="both"/>
        <w:rPr>
          <w:rFonts w:ascii="Times New Roman" w:hAnsi="Times New Roman" w:cs="Times New Roman"/>
          <w:sz w:val="28"/>
          <w:szCs w:val="28"/>
        </w:rPr>
      </w:pPr>
      <w:r w:rsidRPr="00CE3517">
        <w:rPr>
          <w:rFonts w:ascii="Times New Roman" w:hAnsi="Times New Roman" w:cs="Times New Roman"/>
          <w:sz w:val="28"/>
          <w:szCs w:val="28"/>
        </w:rPr>
        <w:t>- Можливості налаштування інтерфейсу для одночасного перегляду схеми, плати, моделі корпусу тощо.</w:t>
      </w:r>
    </w:p>
    <w:p w14:paraId="026EB114" w14:textId="77777777" w:rsidR="000B6E4B" w:rsidRPr="00CE3517" w:rsidRDefault="000B6E4B" w:rsidP="006617F5">
      <w:pPr>
        <w:spacing w:after="0" w:line="25" w:lineRule="atLeast"/>
        <w:ind w:firstLine="567"/>
        <w:jc w:val="both"/>
        <w:rPr>
          <w:rFonts w:ascii="Times New Roman" w:hAnsi="Times New Roman" w:cs="Times New Roman"/>
          <w:sz w:val="28"/>
          <w:szCs w:val="28"/>
        </w:rPr>
      </w:pPr>
      <w:r w:rsidRPr="00CE3517">
        <w:rPr>
          <w:rFonts w:ascii="Times New Roman" w:hAnsi="Times New Roman" w:cs="Times New Roman"/>
          <w:sz w:val="28"/>
          <w:szCs w:val="28"/>
        </w:rPr>
        <w:t>САПР електроніки підтримують широкий спектр видів аналізу:</w:t>
      </w:r>
    </w:p>
    <w:p w14:paraId="6B8C061C" w14:textId="77777777" w:rsidR="000B6E4B" w:rsidRPr="00CE3517" w:rsidRDefault="000B6E4B" w:rsidP="006617F5">
      <w:pPr>
        <w:spacing w:after="0" w:line="25" w:lineRule="atLeast"/>
        <w:ind w:firstLine="567"/>
        <w:jc w:val="both"/>
        <w:rPr>
          <w:rFonts w:ascii="Times New Roman" w:hAnsi="Times New Roman" w:cs="Times New Roman"/>
          <w:sz w:val="28"/>
          <w:szCs w:val="28"/>
        </w:rPr>
      </w:pPr>
      <w:r w:rsidRPr="00CE3517">
        <w:rPr>
          <w:rFonts w:ascii="Times New Roman" w:hAnsi="Times New Roman" w:cs="Times New Roman"/>
          <w:sz w:val="28"/>
          <w:szCs w:val="28"/>
        </w:rPr>
        <w:t>- Аналіз перехідних процесів.</w:t>
      </w:r>
    </w:p>
    <w:p w14:paraId="75D342B4" w14:textId="77777777" w:rsidR="000B6E4B" w:rsidRPr="00CE3517" w:rsidRDefault="000B6E4B" w:rsidP="006617F5">
      <w:pPr>
        <w:spacing w:after="0" w:line="25" w:lineRule="atLeast"/>
        <w:ind w:firstLine="567"/>
        <w:jc w:val="both"/>
        <w:rPr>
          <w:rFonts w:ascii="Times New Roman" w:hAnsi="Times New Roman" w:cs="Times New Roman"/>
          <w:sz w:val="28"/>
          <w:szCs w:val="28"/>
        </w:rPr>
      </w:pPr>
      <w:r w:rsidRPr="00CE3517">
        <w:rPr>
          <w:rFonts w:ascii="Times New Roman" w:hAnsi="Times New Roman" w:cs="Times New Roman"/>
          <w:sz w:val="28"/>
          <w:szCs w:val="28"/>
        </w:rPr>
        <w:t>- Частотний аналіз у режимі малого сигналу.</w:t>
      </w:r>
    </w:p>
    <w:p w14:paraId="44B2DEC3" w14:textId="77777777" w:rsidR="000B6E4B" w:rsidRPr="00CE3517" w:rsidRDefault="000B6E4B" w:rsidP="006617F5">
      <w:pPr>
        <w:spacing w:after="0" w:line="25" w:lineRule="atLeast"/>
        <w:ind w:firstLine="567"/>
        <w:jc w:val="both"/>
        <w:rPr>
          <w:rFonts w:ascii="Times New Roman" w:hAnsi="Times New Roman" w:cs="Times New Roman"/>
          <w:sz w:val="28"/>
          <w:szCs w:val="28"/>
        </w:rPr>
      </w:pPr>
      <w:r w:rsidRPr="00CE3517">
        <w:rPr>
          <w:rFonts w:ascii="Times New Roman" w:hAnsi="Times New Roman" w:cs="Times New Roman"/>
          <w:sz w:val="28"/>
          <w:szCs w:val="28"/>
        </w:rPr>
        <w:t>- Розрахунок шумових характеристик.</w:t>
      </w:r>
    </w:p>
    <w:p w14:paraId="1D18C3EC" w14:textId="77777777" w:rsidR="000B6E4B" w:rsidRPr="00CE3517" w:rsidRDefault="000B6E4B" w:rsidP="006617F5">
      <w:pPr>
        <w:spacing w:after="0" w:line="25" w:lineRule="atLeast"/>
        <w:ind w:firstLine="567"/>
        <w:jc w:val="both"/>
        <w:rPr>
          <w:rFonts w:ascii="Times New Roman" w:hAnsi="Times New Roman" w:cs="Times New Roman"/>
          <w:sz w:val="28"/>
          <w:szCs w:val="28"/>
        </w:rPr>
      </w:pPr>
      <w:r w:rsidRPr="00CE3517">
        <w:rPr>
          <w:rFonts w:ascii="Times New Roman" w:hAnsi="Times New Roman" w:cs="Times New Roman"/>
          <w:sz w:val="28"/>
          <w:szCs w:val="28"/>
        </w:rPr>
        <w:lastRenderedPageBreak/>
        <w:t>- Аналіз температурної стабільності.</w:t>
      </w:r>
    </w:p>
    <w:p w14:paraId="5A20E97C" w14:textId="77777777" w:rsidR="000B6E4B" w:rsidRPr="00CE3517" w:rsidRDefault="000B6E4B" w:rsidP="006617F5">
      <w:pPr>
        <w:spacing w:after="0" w:line="25" w:lineRule="atLeast"/>
        <w:ind w:firstLine="567"/>
        <w:jc w:val="both"/>
        <w:rPr>
          <w:rFonts w:ascii="Times New Roman" w:hAnsi="Times New Roman" w:cs="Times New Roman"/>
          <w:sz w:val="28"/>
          <w:szCs w:val="28"/>
        </w:rPr>
      </w:pPr>
      <w:r w:rsidRPr="00CE3517">
        <w:rPr>
          <w:rFonts w:ascii="Times New Roman" w:hAnsi="Times New Roman" w:cs="Times New Roman"/>
          <w:sz w:val="28"/>
          <w:szCs w:val="28"/>
        </w:rPr>
        <w:t>- Розрахунки з урахуванням статистичних варіацій (наприклад, Монте-Карло аналіз).</w:t>
      </w:r>
    </w:p>
    <w:p w14:paraId="3BAA0F17" w14:textId="77777777" w:rsidR="000B6E4B" w:rsidRPr="00CE3517" w:rsidRDefault="000B6E4B" w:rsidP="006617F5">
      <w:pPr>
        <w:spacing w:after="0" w:line="25" w:lineRule="atLeast"/>
        <w:ind w:firstLine="567"/>
        <w:jc w:val="both"/>
        <w:rPr>
          <w:rFonts w:ascii="Times New Roman" w:hAnsi="Times New Roman" w:cs="Times New Roman"/>
          <w:sz w:val="28"/>
          <w:szCs w:val="28"/>
        </w:rPr>
      </w:pPr>
      <w:r w:rsidRPr="00CE3517">
        <w:rPr>
          <w:rFonts w:ascii="Times New Roman" w:hAnsi="Times New Roman" w:cs="Times New Roman"/>
          <w:sz w:val="28"/>
          <w:szCs w:val="28"/>
        </w:rPr>
        <w:t>- Фур'є-аналіз і математична обробка сигналів.</w:t>
      </w:r>
    </w:p>
    <w:p w14:paraId="0611C56B" w14:textId="77777777" w:rsidR="000B6E4B" w:rsidRPr="00CE3517" w:rsidRDefault="000B6E4B" w:rsidP="006617F5">
      <w:pPr>
        <w:spacing w:after="0" w:line="25" w:lineRule="atLeast"/>
        <w:ind w:firstLine="567"/>
        <w:jc w:val="both"/>
        <w:rPr>
          <w:rFonts w:ascii="Times New Roman" w:hAnsi="Times New Roman" w:cs="Times New Roman"/>
          <w:sz w:val="28"/>
          <w:szCs w:val="28"/>
        </w:rPr>
      </w:pPr>
      <w:r w:rsidRPr="00CE3517">
        <w:rPr>
          <w:rFonts w:ascii="Times New Roman" w:hAnsi="Times New Roman" w:cs="Times New Roman"/>
          <w:sz w:val="28"/>
          <w:szCs w:val="28"/>
        </w:rPr>
        <w:t>Більшість сучасних САПР надають також гнучкі інструменти для розширення функціоналу, зокрема через SDK (</w:t>
      </w:r>
      <w:proofErr w:type="spellStart"/>
      <w:r w:rsidRPr="00CE3517">
        <w:rPr>
          <w:rFonts w:ascii="Times New Roman" w:hAnsi="Times New Roman" w:cs="Times New Roman"/>
          <w:sz w:val="28"/>
          <w:szCs w:val="28"/>
        </w:rPr>
        <w:t>Software</w:t>
      </w:r>
      <w:proofErr w:type="spellEnd"/>
      <w:r w:rsidRPr="00CE3517">
        <w:rPr>
          <w:rFonts w:ascii="Times New Roman" w:hAnsi="Times New Roman" w:cs="Times New Roman"/>
          <w:sz w:val="28"/>
          <w:szCs w:val="28"/>
        </w:rPr>
        <w:t xml:space="preserve"> </w:t>
      </w:r>
      <w:proofErr w:type="spellStart"/>
      <w:r w:rsidRPr="00CE3517">
        <w:rPr>
          <w:rFonts w:ascii="Times New Roman" w:hAnsi="Times New Roman" w:cs="Times New Roman"/>
          <w:sz w:val="28"/>
          <w:szCs w:val="28"/>
        </w:rPr>
        <w:t>Development</w:t>
      </w:r>
      <w:proofErr w:type="spellEnd"/>
      <w:r w:rsidRPr="00CE3517">
        <w:rPr>
          <w:rFonts w:ascii="Times New Roman" w:hAnsi="Times New Roman" w:cs="Times New Roman"/>
          <w:sz w:val="28"/>
          <w:szCs w:val="28"/>
        </w:rPr>
        <w:t xml:space="preserve"> </w:t>
      </w:r>
      <w:proofErr w:type="spellStart"/>
      <w:r w:rsidRPr="00CE3517">
        <w:rPr>
          <w:rFonts w:ascii="Times New Roman" w:hAnsi="Times New Roman" w:cs="Times New Roman"/>
          <w:sz w:val="28"/>
          <w:szCs w:val="28"/>
        </w:rPr>
        <w:t>Kit</w:t>
      </w:r>
      <w:proofErr w:type="spellEnd"/>
      <w:r w:rsidRPr="00CE3517">
        <w:rPr>
          <w:rFonts w:ascii="Times New Roman" w:hAnsi="Times New Roman" w:cs="Times New Roman"/>
          <w:sz w:val="28"/>
          <w:szCs w:val="28"/>
        </w:rPr>
        <w:t>), що дозволяє створювати додаткові модулі або автоматизувати рутинні завдання.</w:t>
      </w:r>
    </w:p>
    <w:p w14:paraId="72CF4819" w14:textId="77777777" w:rsidR="000B6E4B" w:rsidRPr="00CE3517" w:rsidRDefault="000B6E4B" w:rsidP="006617F5">
      <w:pPr>
        <w:spacing w:after="0" w:line="25" w:lineRule="atLeast"/>
        <w:ind w:firstLine="567"/>
        <w:jc w:val="both"/>
        <w:rPr>
          <w:rFonts w:ascii="Times New Roman" w:hAnsi="Times New Roman" w:cs="Times New Roman"/>
          <w:sz w:val="28"/>
          <w:szCs w:val="28"/>
        </w:rPr>
      </w:pPr>
      <w:r w:rsidRPr="00CE3517">
        <w:rPr>
          <w:rFonts w:ascii="Times New Roman" w:hAnsi="Times New Roman" w:cs="Times New Roman"/>
          <w:sz w:val="28"/>
          <w:szCs w:val="28"/>
        </w:rPr>
        <w:t>Особливо важливою є візуалізація тривимірної моделі друкованої плати, що дає змогу розробнику перевірити конструктивну відповідність ще до виготовлення.</w:t>
      </w:r>
    </w:p>
    <w:p w14:paraId="150DEA0F" w14:textId="77777777" w:rsidR="000B6E4B" w:rsidRPr="00CE3517" w:rsidRDefault="000B6E4B" w:rsidP="006617F5">
      <w:pPr>
        <w:spacing w:after="0" w:line="25" w:lineRule="atLeast"/>
        <w:ind w:firstLine="567"/>
        <w:jc w:val="both"/>
        <w:rPr>
          <w:rFonts w:ascii="Times New Roman" w:hAnsi="Times New Roman" w:cs="Times New Roman"/>
          <w:sz w:val="28"/>
          <w:szCs w:val="28"/>
        </w:rPr>
      </w:pPr>
      <w:r w:rsidRPr="00CE3517">
        <w:rPr>
          <w:rFonts w:ascii="Times New Roman" w:hAnsi="Times New Roman" w:cs="Times New Roman"/>
          <w:sz w:val="28"/>
          <w:szCs w:val="28"/>
        </w:rPr>
        <w:t>Користувачі таких САПР мають доступ до потужної системи довідки та підтримки, а також спільноти розробників, що дозволяє швидко знаходити рішення технічних питань і обмінюватися досвідом.</w:t>
      </w:r>
    </w:p>
    <w:p w14:paraId="51D90868" w14:textId="388B0F45" w:rsidR="000B6E4B" w:rsidRPr="008F4144" w:rsidRDefault="000B6E4B" w:rsidP="006617F5">
      <w:pPr>
        <w:spacing w:after="0" w:line="25" w:lineRule="atLeast"/>
        <w:ind w:firstLine="567"/>
        <w:jc w:val="both"/>
        <w:rPr>
          <w:rFonts w:ascii="Times New Roman" w:hAnsi="Times New Roman" w:cs="Times New Roman"/>
          <w:b/>
          <w:bCs/>
          <w:sz w:val="28"/>
          <w:szCs w:val="28"/>
        </w:rPr>
      </w:pPr>
      <w:r w:rsidRPr="009141D7">
        <w:rPr>
          <w:rFonts w:ascii="Times New Roman" w:hAnsi="Times New Roman" w:cs="Times New Roman"/>
          <w:b/>
          <w:bCs/>
          <w:sz w:val="28"/>
          <w:szCs w:val="28"/>
        </w:rPr>
        <w:t>Робота з бібліотеками електронних компонентів у системах автоматизованого проєктування</w:t>
      </w:r>
      <w:r w:rsidR="008F4144">
        <w:rPr>
          <w:rFonts w:ascii="Times New Roman" w:hAnsi="Times New Roman" w:cs="Times New Roman"/>
          <w:b/>
          <w:bCs/>
          <w:sz w:val="28"/>
          <w:szCs w:val="28"/>
        </w:rPr>
        <w:t xml:space="preserve"> </w:t>
      </w:r>
      <w:r w:rsidR="008F4144" w:rsidRPr="008F4144">
        <w:rPr>
          <w:rFonts w:ascii="Times New Roman" w:hAnsi="Times New Roman" w:cs="Times New Roman"/>
          <w:b/>
          <w:bCs/>
          <w:sz w:val="28"/>
          <w:szCs w:val="28"/>
        </w:rPr>
        <w:t>[</w:t>
      </w:r>
      <w:r w:rsidR="0070758F" w:rsidRPr="008D7132">
        <w:rPr>
          <w:rFonts w:ascii="Times New Roman" w:hAnsi="Times New Roman" w:cs="Times New Roman"/>
          <w:b/>
          <w:bCs/>
          <w:sz w:val="28"/>
          <w:szCs w:val="28"/>
        </w:rPr>
        <w:t>2</w:t>
      </w:r>
      <w:r w:rsidR="008F4144" w:rsidRPr="008F4144">
        <w:rPr>
          <w:rFonts w:ascii="Times New Roman" w:hAnsi="Times New Roman" w:cs="Times New Roman"/>
          <w:b/>
          <w:bCs/>
          <w:sz w:val="28"/>
          <w:szCs w:val="28"/>
        </w:rPr>
        <w:t>]</w:t>
      </w:r>
    </w:p>
    <w:p w14:paraId="0E245826" w14:textId="221753BD" w:rsidR="000B6E4B" w:rsidRPr="00CE3517" w:rsidRDefault="000B6E4B" w:rsidP="006617F5">
      <w:pPr>
        <w:spacing w:after="0" w:line="25" w:lineRule="atLeast"/>
        <w:ind w:firstLine="567"/>
        <w:jc w:val="both"/>
        <w:rPr>
          <w:rFonts w:ascii="Times New Roman" w:hAnsi="Times New Roman" w:cs="Times New Roman"/>
          <w:sz w:val="28"/>
          <w:szCs w:val="28"/>
        </w:rPr>
      </w:pPr>
      <w:r w:rsidRPr="00CE3517">
        <w:rPr>
          <w:rFonts w:ascii="Times New Roman" w:hAnsi="Times New Roman" w:cs="Times New Roman"/>
          <w:sz w:val="28"/>
          <w:szCs w:val="28"/>
        </w:rPr>
        <w:t xml:space="preserve">Бібліотеки електронних компонентів </w:t>
      </w:r>
      <w:r w:rsidR="002558EE">
        <w:rPr>
          <w:rFonts w:ascii="Times New Roman" w:hAnsi="Times New Roman" w:cs="Times New Roman"/>
          <w:sz w:val="28"/>
          <w:szCs w:val="28"/>
        </w:rPr>
        <w:t>–</w:t>
      </w:r>
      <w:r w:rsidRPr="00CE3517">
        <w:rPr>
          <w:rFonts w:ascii="Times New Roman" w:hAnsi="Times New Roman" w:cs="Times New Roman"/>
          <w:sz w:val="28"/>
          <w:szCs w:val="28"/>
        </w:rPr>
        <w:t xml:space="preserve"> це ключовий елемент будь-якої САПР для проєктування електронних пристроїв. Вони містять усю інформацію, необхідну для створення принципових схем, розведення друкованих плат (ДП) і підготовки технічної документації. </w:t>
      </w:r>
    </w:p>
    <w:p w14:paraId="23565F88" w14:textId="77777777" w:rsidR="000B6E4B" w:rsidRPr="00CE3517" w:rsidRDefault="000B6E4B" w:rsidP="006617F5">
      <w:pPr>
        <w:spacing w:after="0" w:line="25" w:lineRule="atLeast"/>
        <w:ind w:firstLine="567"/>
        <w:jc w:val="both"/>
        <w:rPr>
          <w:rFonts w:ascii="Times New Roman" w:hAnsi="Times New Roman" w:cs="Times New Roman"/>
          <w:sz w:val="28"/>
          <w:szCs w:val="28"/>
        </w:rPr>
      </w:pPr>
      <w:r w:rsidRPr="00CE3517">
        <w:rPr>
          <w:rFonts w:ascii="Times New Roman" w:hAnsi="Times New Roman" w:cs="Times New Roman"/>
          <w:sz w:val="28"/>
          <w:szCs w:val="28"/>
        </w:rPr>
        <w:t>У більшості САПР (</w:t>
      </w:r>
      <w:proofErr w:type="spellStart"/>
      <w:r w:rsidRPr="00CE3517">
        <w:rPr>
          <w:rFonts w:ascii="Times New Roman" w:hAnsi="Times New Roman" w:cs="Times New Roman"/>
          <w:sz w:val="28"/>
          <w:szCs w:val="28"/>
        </w:rPr>
        <w:t>Altium</w:t>
      </w:r>
      <w:proofErr w:type="spellEnd"/>
      <w:r w:rsidRPr="00CE3517">
        <w:rPr>
          <w:rFonts w:ascii="Times New Roman" w:hAnsi="Times New Roman" w:cs="Times New Roman"/>
          <w:sz w:val="28"/>
          <w:szCs w:val="28"/>
        </w:rPr>
        <w:t xml:space="preserve"> </w:t>
      </w:r>
      <w:proofErr w:type="spellStart"/>
      <w:r w:rsidRPr="00CE3517">
        <w:rPr>
          <w:rFonts w:ascii="Times New Roman" w:hAnsi="Times New Roman" w:cs="Times New Roman"/>
          <w:sz w:val="28"/>
          <w:szCs w:val="28"/>
        </w:rPr>
        <w:t>Designer</w:t>
      </w:r>
      <w:proofErr w:type="spellEnd"/>
      <w:r w:rsidRPr="00CE3517">
        <w:rPr>
          <w:rFonts w:ascii="Times New Roman" w:hAnsi="Times New Roman" w:cs="Times New Roman"/>
          <w:sz w:val="28"/>
          <w:szCs w:val="28"/>
        </w:rPr>
        <w:t xml:space="preserve">, </w:t>
      </w:r>
      <w:proofErr w:type="spellStart"/>
      <w:r w:rsidRPr="00CE3517">
        <w:rPr>
          <w:rFonts w:ascii="Times New Roman" w:hAnsi="Times New Roman" w:cs="Times New Roman"/>
          <w:sz w:val="28"/>
          <w:szCs w:val="28"/>
        </w:rPr>
        <w:t>KiCad</w:t>
      </w:r>
      <w:proofErr w:type="spellEnd"/>
      <w:r w:rsidRPr="00CE3517">
        <w:rPr>
          <w:rFonts w:ascii="Times New Roman" w:hAnsi="Times New Roman" w:cs="Times New Roman"/>
          <w:sz w:val="28"/>
          <w:szCs w:val="28"/>
        </w:rPr>
        <w:t xml:space="preserve">, </w:t>
      </w:r>
      <w:proofErr w:type="spellStart"/>
      <w:r w:rsidRPr="00CE3517">
        <w:rPr>
          <w:rFonts w:ascii="Times New Roman" w:hAnsi="Times New Roman" w:cs="Times New Roman"/>
          <w:sz w:val="28"/>
          <w:szCs w:val="28"/>
        </w:rPr>
        <w:t>Eagle</w:t>
      </w:r>
      <w:proofErr w:type="spellEnd"/>
      <w:r w:rsidRPr="00CE3517">
        <w:rPr>
          <w:rFonts w:ascii="Times New Roman" w:hAnsi="Times New Roman" w:cs="Times New Roman"/>
          <w:sz w:val="28"/>
          <w:szCs w:val="28"/>
        </w:rPr>
        <w:t xml:space="preserve">, </w:t>
      </w:r>
      <w:proofErr w:type="spellStart"/>
      <w:r w:rsidRPr="00CE3517">
        <w:rPr>
          <w:rFonts w:ascii="Times New Roman" w:hAnsi="Times New Roman" w:cs="Times New Roman"/>
          <w:sz w:val="28"/>
          <w:szCs w:val="28"/>
        </w:rPr>
        <w:t>OrCAD</w:t>
      </w:r>
      <w:proofErr w:type="spellEnd"/>
      <w:r w:rsidRPr="00CE3517">
        <w:rPr>
          <w:rFonts w:ascii="Times New Roman" w:hAnsi="Times New Roman" w:cs="Times New Roman"/>
          <w:sz w:val="28"/>
          <w:szCs w:val="28"/>
        </w:rPr>
        <w:t xml:space="preserve"> тощо) бібліотеки включають такі типи моделей:</w:t>
      </w:r>
    </w:p>
    <w:p w14:paraId="439BA0F3" w14:textId="7B09C2A6" w:rsidR="000B6E4B" w:rsidRPr="00CE3517" w:rsidRDefault="000B6E4B" w:rsidP="006617F5">
      <w:pPr>
        <w:spacing w:after="0" w:line="25" w:lineRule="atLeast"/>
        <w:ind w:firstLine="567"/>
        <w:jc w:val="both"/>
        <w:rPr>
          <w:rFonts w:ascii="Times New Roman" w:hAnsi="Times New Roman" w:cs="Times New Roman"/>
          <w:sz w:val="28"/>
          <w:szCs w:val="28"/>
        </w:rPr>
      </w:pPr>
      <w:r w:rsidRPr="00CE3517">
        <w:rPr>
          <w:rFonts w:ascii="Times New Roman" w:hAnsi="Times New Roman" w:cs="Times New Roman"/>
          <w:sz w:val="28"/>
          <w:szCs w:val="28"/>
        </w:rPr>
        <w:t xml:space="preserve">- Умовне графічне позначення (УГП) </w:t>
      </w:r>
      <w:r w:rsidR="002558EE">
        <w:rPr>
          <w:rFonts w:ascii="Times New Roman" w:hAnsi="Times New Roman" w:cs="Times New Roman"/>
          <w:sz w:val="28"/>
          <w:szCs w:val="28"/>
        </w:rPr>
        <w:t>–</w:t>
      </w:r>
      <w:r w:rsidRPr="00CE3517">
        <w:rPr>
          <w:rFonts w:ascii="Times New Roman" w:hAnsi="Times New Roman" w:cs="Times New Roman"/>
          <w:sz w:val="28"/>
          <w:szCs w:val="28"/>
        </w:rPr>
        <w:t xml:space="preserve"> логічне представлення компонента на електричній схемі;</w:t>
      </w:r>
    </w:p>
    <w:p w14:paraId="447A5B20" w14:textId="25536FF9" w:rsidR="000B6E4B" w:rsidRPr="00CE3517" w:rsidRDefault="000B6E4B" w:rsidP="006617F5">
      <w:pPr>
        <w:spacing w:after="0" w:line="25" w:lineRule="atLeast"/>
        <w:ind w:firstLine="567"/>
        <w:jc w:val="both"/>
        <w:rPr>
          <w:rFonts w:ascii="Times New Roman" w:hAnsi="Times New Roman" w:cs="Times New Roman"/>
          <w:sz w:val="28"/>
          <w:szCs w:val="28"/>
        </w:rPr>
      </w:pPr>
      <w:r w:rsidRPr="00CE3517">
        <w:rPr>
          <w:rFonts w:ascii="Times New Roman" w:hAnsi="Times New Roman" w:cs="Times New Roman"/>
          <w:sz w:val="28"/>
          <w:szCs w:val="28"/>
        </w:rPr>
        <w:t>- Посадкове місце (</w:t>
      </w:r>
      <w:proofErr w:type="spellStart"/>
      <w:r w:rsidRPr="00CE3517">
        <w:rPr>
          <w:rFonts w:ascii="Times New Roman" w:hAnsi="Times New Roman" w:cs="Times New Roman"/>
          <w:sz w:val="28"/>
          <w:szCs w:val="28"/>
        </w:rPr>
        <w:t>footprint</w:t>
      </w:r>
      <w:proofErr w:type="spellEnd"/>
      <w:r w:rsidRPr="00CE3517">
        <w:rPr>
          <w:rFonts w:ascii="Times New Roman" w:hAnsi="Times New Roman" w:cs="Times New Roman"/>
          <w:sz w:val="28"/>
          <w:szCs w:val="28"/>
        </w:rPr>
        <w:t xml:space="preserve">, </w:t>
      </w:r>
      <w:proofErr w:type="spellStart"/>
      <w:r w:rsidRPr="00CE3517">
        <w:rPr>
          <w:rFonts w:ascii="Times New Roman" w:hAnsi="Times New Roman" w:cs="Times New Roman"/>
          <w:sz w:val="28"/>
          <w:szCs w:val="28"/>
        </w:rPr>
        <w:t>land</w:t>
      </w:r>
      <w:proofErr w:type="spellEnd"/>
      <w:r w:rsidRPr="00CE3517">
        <w:rPr>
          <w:rFonts w:ascii="Times New Roman" w:hAnsi="Times New Roman" w:cs="Times New Roman"/>
          <w:sz w:val="28"/>
          <w:szCs w:val="28"/>
        </w:rPr>
        <w:t xml:space="preserve"> </w:t>
      </w:r>
      <w:proofErr w:type="spellStart"/>
      <w:r w:rsidRPr="00CE3517">
        <w:rPr>
          <w:rFonts w:ascii="Times New Roman" w:hAnsi="Times New Roman" w:cs="Times New Roman"/>
          <w:sz w:val="28"/>
          <w:szCs w:val="28"/>
        </w:rPr>
        <w:t>pattern</w:t>
      </w:r>
      <w:proofErr w:type="spellEnd"/>
      <w:r w:rsidRPr="00CE3517">
        <w:rPr>
          <w:rFonts w:ascii="Times New Roman" w:hAnsi="Times New Roman" w:cs="Times New Roman"/>
          <w:sz w:val="28"/>
          <w:szCs w:val="28"/>
        </w:rPr>
        <w:t xml:space="preserve">) </w:t>
      </w:r>
      <w:r w:rsidR="002558EE">
        <w:rPr>
          <w:rFonts w:ascii="Times New Roman" w:hAnsi="Times New Roman" w:cs="Times New Roman"/>
          <w:sz w:val="28"/>
          <w:szCs w:val="28"/>
        </w:rPr>
        <w:t>–</w:t>
      </w:r>
      <w:r w:rsidRPr="00CE3517">
        <w:rPr>
          <w:rFonts w:ascii="Times New Roman" w:hAnsi="Times New Roman" w:cs="Times New Roman"/>
          <w:sz w:val="28"/>
          <w:szCs w:val="28"/>
        </w:rPr>
        <w:t xml:space="preserve"> геометричне розташування контактних майданчиків на друкованій платі;</w:t>
      </w:r>
    </w:p>
    <w:p w14:paraId="2506B417" w14:textId="2556518D" w:rsidR="000B6E4B" w:rsidRPr="00CE3517" w:rsidRDefault="000B6E4B" w:rsidP="006617F5">
      <w:pPr>
        <w:spacing w:after="0" w:line="25" w:lineRule="atLeast"/>
        <w:ind w:firstLine="567"/>
        <w:jc w:val="both"/>
        <w:rPr>
          <w:rFonts w:ascii="Times New Roman" w:hAnsi="Times New Roman" w:cs="Times New Roman"/>
          <w:sz w:val="28"/>
          <w:szCs w:val="28"/>
        </w:rPr>
      </w:pPr>
      <w:r w:rsidRPr="00CE3517">
        <w:rPr>
          <w:rFonts w:ascii="Times New Roman" w:hAnsi="Times New Roman" w:cs="Times New Roman"/>
          <w:sz w:val="28"/>
          <w:szCs w:val="28"/>
        </w:rPr>
        <w:t xml:space="preserve">- Тривимірна модель (3D </w:t>
      </w:r>
      <w:proofErr w:type="spellStart"/>
      <w:r w:rsidRPr="00CE3517">
        <w:rPr>
          <w:rFonts w:ascii="Times New Roman" w:hAnsi="Times New Roman" w:cs="Times New Roman"/>
          <w:sz w:val="28"/>
          <w:szCs w:val="28"/>
        </w:rPr>
        <w:t>Model</w:t>
      </w:r>
      <w:proofErr w:type="spellEnd"/>
      <w:r w:rsidRPr="00CE3517">
        <w:rPr>
          <w:rFonts w:ascii="Times New Roman" w:hAnsi="Times New Roman" w:cs="Times New Roman"/>
          <w:sz w:val="28"/>
          <w:szCs w:val="28"/>
        </w:rPr>
        <w:t xml:space="preserve">) </w:t>
      </w:r>
      <w:r w:rsidR="002558EE">
        <w:rPr>
          <w:rFonts w:ascii="Times New Roman" w:hAnsi="Times New Roman" w:cs="Times New Roman"/>
          <w:sz w:val="28"/>
          <w:szCs w:val="28"/>
        </w:rPr>
        <w:t>–</w:t>
      </w:r>
      <w:r w:rsidRPr="00CE3517">
        <w:rPr>
          <w:rFonts w:ascii="Times New Roman" w:hAnsi="Times New Roman" w:cs="Times New Roman"/>
          <w:sz w:val="28"/>
          <w:szCs w:val="28"/>
        </w:rPr>
        <w:t xml:space="preserve"> використовується для візуалізації та контролю взаємного розміщення компонентів у складі готового виробу;</w:t>
      </w:r>
    </w:p>
    <w:p w14:paraId="0D37AB8D" w14:textId="7B335FDE" w:rsidR="000B6E4B" w:rsidRPr="00CE3517" w:rsidRDefault="000B6E4B" w:rsidP="006617F5">
      <w:pPr>
        <w:spacing w:after="0" w:line="25" w:lineRule="atLeast"/>
        <w:ind w:firstLine="567"/>
        <w:jc w:val="both"/>
        <w:rPr>
          <w:rFonts w:ascii="Times New Roman" w:hAnsi="Times New Roman" w:cs="Times New Roman"/>
          <w:sz w:val="28"/>
          <w:szCs w:val="28"/>
        </w:rPr>
      </w:pPr>
      <w:r w:rsidRPr="00CE3517">
        <w:rPr>
          <w:rFonts w:ascii="Times New Roman" w:hAnsi="Times New Roman" w:cs="Times New Roman"/>
          <w:sz w:val="28"/>
          <w:szCs w:val="28"/>
        </w:rPr>
        <w:t xml:space="preserve">- Електричні та механічні параметри </w:t>
      </w:r>
      <w:r w:rsidR="002558EE">
        <w:rPr>
          <w:rFonts w:ascii="Times New Roman" w:hAnsi="Times New Roman" w:cs="Times New Roman"/>
          <w:sz w:val="28"/>
          <w:szCs w:val="28"/>
        </w:rPr>
        <w:t>–</w:t>
      </w:r>
      <w:r w:rsidRPr="00CE3517">
        <w:rPr>
          <w:rFonts w:ascii="Times New Roman" w:hAnsi="Times New Roman" w:cs="Times New Roman"/>
          <w:sz w:val="28"/>
          <w:szCs w:val="28"/>
        </w:rPr>
        <w:t xml:space="preserve"> номінали, корпуси, потужність, виробники, специфікації тощо.</w:t>
      </w:r>
    </w:p>
    <w:p w14:paraId="2BBD07DB" w14:textId="77777777" w:rsidR="000B6E4B" w:rsidRPr="00CE3517" w:rsidRDefault="000B6E4B" w:rsidP="006617F5">
      <w:pPr>
        <w:spacing w:after="0" w:line="25" w:lineRule="atLeast"/>
        <w:ind w:firstLine="567"/>
        <w:jc w:val="both"/>
        <w:rPr>
          <w:rFonts w:ascii="Times New Roman" w:hAnsi="Times New Roman" w:cs="Times New Roman"/>
          <w:sz w:val="28"/>
          <w:szCs w:val="28"/>
        </w:rPr>
      </w:pPr>
      <w:r w:rsidRPr="00CE3517">
        <w:rPr>
          <w:rFonts w:ascii="Times New Roman" w:hAnsi="Times New Roman" w:cs="Times New Roman"/>
          <w:sz w:val="28"/>
          <w:szCs w:val="28"/>
        </w:rPr>
        <w:t xml:space="preserve"> Типи бібліотек</w:t>
      </w:r>
    </w:p>
    <w:p w14:paraId="0DE328EA" w14:textId="77777777" w:rsidR="000B6E4B" w:rsidRPr="00CE3517" w:rsidRDefault="000B6E4B" w:rsidP="006617F5">
      <w:pPr>
        <w:spacing w:after="0" w:line="25" w:lineRule="atLeast"/>
        <w:ind w:firstLine="567"/>
        <w:jc w:val="both"/>
        <w:rPr>
          <w:rFonts w:ascii="Times New Roman" w:hAnsi="Times New Roman" w:cs="Times New Roman"/>
          <w:sz w:val="28"/>
          <w:szCs w:val="28"/>
        </w:rPr>
      </w:pPr>
      <w:r w:rsidRPr="00CE3517">
        <w:rPr>
          <w:rFonts w:ascii="Times New Roman" w:hAnsi="Times New Roman" w:cs="Times New Roman"/>
          <w:sz w:val="28"/>
          <w:szCs w:val="28"/>
        </w:rPr>
        <w:t>Існують такі основні типи бібліотек:</w:t>
      </w:r>
    </w:p>
    <w:p w14:paraId="5EA55001" w14:textId="6458B340" w:rsidR="000B6E4B" w:rsidRPr="00CE3517" w:rsidRDefault="000B6E4B" w:rsidP="006617F5">
      <w:pPr>
        <w:spacing w:after="0" w:line="25" w:lineRule="atLeast"/>
        <w:ind w:firstLine="567"/>
        <w:jc w:val="both"/>
        <w:rPr>
          <w:rFonts w:ascii="Times New Roman" w:hAnsi="Times New Roman" w:cs="Times New Roman"/>
          <w:sz w:val="28"/>
          <w:szCs w:val="28"/>
        </w:rPr>
      </w:pPr>
      <w:r w:rsidRPr="00CE3517">
        <w:rPr>
          <w:rFonts w:ascii="Times New Roman" w:hAnsi="Times New Roman" w:cs="Times New Roman"/>
          <w:sz w:val="28"/>
          <w:szCs w:val="28"/>
        </w:rPr>
        <w:t xml:space="preserve">1. Вбудовані (стандартні) </w:t>
      </w:r>
      <w:r w:rsidR="002558EE">
        <w:rPr>
          <w:rFonts w:ascii="Times New Roman" w:hAnsi="Times New Roman" w:cs="Times New Roman"/>
          <w:sz w:val="28"/>
          <w:szCs w:val="28"/>
        </w:rPr>
        <w:t>–</w:t>
      </w:r>
      <w:r w:rsidRPr="00CE3517">
        <w:rPr>
          <w:rFonts w:ascii="Times New Roman" w:hAnsi="Times New Roman" w:cs="Times New Roman"/>
          <w:sz w:val="28"/>
          <w:szCs w:val="28"/>
        </w:rPr>
        <w:t xml:space="preserve"> постачаються разом із САПР або доступні онлайн через спеціальні сервіси;</w:t>
      </w:r>
    </w:p>
    <w:p w14:paraId="06FB1CA5" w14:textId="19B1DD11" w:rsidR="000B6E4B" w:rsidRPr="00CE3517" w:rsidRDefault="000B6E4B" w:rsidP="006617F5">
      <w:pPr>
        <w:spacing w:after="0" w:line="25" w:lineRule="atLeast"/>
        <w:ind w:firstLine="567"/>
        <w:jc w:val="both"/>
        <w:rPr>
          <w:rFonts w:ascii="Times New Roman" w:hAnsi="Times New Roman" w:cs="Times New Roman"/>
          <w:sz w:val="28"/>
          <w:szCs w:val="28"/>
        </w:rPr>
      </w:pPr>
      <w:r w:rsidRPr="00CE3517">
        <w:rPr>
          <w:rFonts w:ascii="Times New Roman" w:hAnsi="Times New Roman" w:cs="Times New Roman"/>
          <w:sz w:val="28"/>
          <w:szCs w:val="28"/>
        </w:rPr>
        <w:t xml:space="preserve">2. Користувацькі </w:t>
      </w:r>
      <w:r w:rsidR="002558EE">
        <w:rPr>
          <w:rFonts w:ascii="Times New Roman" w:hAnsi="Times New Roman" w:cs="Times New Roman"/>
          <w:sz w:val="28"/>
          <w:szCs w:val="28"/>
        </w:rPr>
        <w:t>–</w:t>
      </w:r>
      <w:r w:rsidRPr="00CE3517">
        <w:rPr>
          <w:rFonts w:ascii="Times New Roman" w:hAnsi="Times New Roman" w:cs="Times New Roman"/>
          <w:sz w:val="28"/>
          <w:szCs w:val="28"/>
        </w:rPr>
        <w:t xml:space="preserve"> створюються інженером для реалізації унікальних рішень або для нестандартних компонентів;</w:t>
      </w:r>
    </w:p>
    <w:p w14:paraId="6A869718" w14:textId="11F90A6E" w:rsidR="000B6E4B" w:rsidRPr="00CE3517" w:rsidRDefault="000B6E4B" w:rsidP="006617F5">
      <w:pPr>
        <w:spacing w:after="0" w:line="25" w:lineRule="atLeast"/>
        <w:ind w:firstLine="567"/>
        <w:jc w:val="both"/>
        <w:rPr>
          <w:rFonts w:ascii="Times New Roman" w:hAnsi="Times New Roman" w:cs="Times New Roman"/>
          <w:sz w:val="28"/>
          <w:szCs w:val="28"/>
        </w:rPr>
      </w:pPr>
      <w:r w:rsidRPr="00CE3517">
        <w:rPr>
          <w:rFonts w:ascii="Times New Roman" w:hAnsi="Times New Roman" w:cs="Times New Roman"/>
          <w:sz w:val="28"/>
          <w:szCs w:val="28"/>
        </w:rPr>
        <w:t xml:space="preserve">3. Онлайн-бібліотеки </w:t>
      </w:r>
      <w:r w:rsidR="002558EE">
        <w:rPr>
          <w:rFonts w:ascii="Times New Roman" w:hAnsi="Times New Roman" w:cs="Times New Roman"/>
          <w:sz w:val="28"/>
          <w:szCs w:val="28"/>
        </w:rPr>
        <w:t>–</w:t>
      </w:r>
      <w:r w:rsidRPr="00CE3517">
        <w:rPr>
          <w:rFonts w:ascii="Times New Roman" w:hAnsi="Times New Roman" w:cs="Times New Roman"/>
          <w:sz w:val="28"/>
          <w:szCs w:val="28"/>
        </w:rPr>
        <w:t xml:space="preserve"> бібліотеки, що завантажуються з хмарних платформ (</w:t>
      </w:r>
      <w:proofErr w:type="spellStart"/>
      <w:r w:rsidRPr="00CE3517">
        <w:rPr>
          <w:rFonts w:ascii="Times New Roman" w:hAnsi="Times New Roman" w:cs="Times New Roman"/>
          <w:sz w:val="28"/>
          <w:szCs w:val="28"/>
        </w:rPr>
        <w:t>SnapEDA</w:t>
      </w:r>
      <w:proofErr w:type="spellEnd"/>
      <w:r w:rsidRPr="00CE3517">
        <w:rPr>
          <w:rFonts w:ascii="Times New Roman" w:hAnsi="Times New Roman" w:cs="Times New Roman"/>
          <w:sz w:val="28"/>
          <w:szCs w:val="28"/>
        </w:rPr>
        <w:t xml:space="preserve">, </w:t>
      </w:r>
      <w:proofErr w:type="spellStart"/>
      <w:r w:rsidRPr="00CE3517">
        <w:rPr>
          <w:rFonts w:ascii="Times New Roman" w:hAnsi="Times New Roman" w:cs="Times New Roman"/>
          <w:sz w:val="28"/>
          <w:szCs w:val="28"/>
        </w:rPr>
        <w:t>Ultra</w:t>
      </w:r>
      <w:proofErr w:type="spellEnd"/>
      <w:r w:rsidRPr="00CE3517">
        <w:rPr>
          <w:rFonts w:ascii="Times New Roman" w:hAnsi="Times New Roman" w:cs="Times New Roman"/>
          <w:sz w:val="28"/>
          <w:szCs w:val="28"/>
        </w:rPr>
        <w:t xml:space="preserve"> </w:t>
      </w:r>
      <w:proofErr w:type="spellStart"/>
      <w:r w:rsidRPr="00CE3517">
        <w:rPr>
          <w:rFonts w:ascii="Times New Roman" w:hAnsi="Times New Roman" w:cs="Times New Roman"/>
          <w:sz w:val="28"/>
          <w:szCs w:val="28"/>
        </w:rPr>
        <w:t>Librarian</w:t>
      </w:r>
      <w:proofErr w:type="spellEnd"/>
      <w:r w:rsidRPr="00CE3517">
        <w:rPr>
          <w:rFonts w:ascii="Times New Roman" w:hAnsi="Times New Roman" w:cs="Times New Roman"/>
          <w:sz w:val="28"/>
          <w:szCs w:val="28"/>
        </w:rPr>
        <w:t xml:space="preserve">, </w:t>
      </w:r>
      <w:proofErr w:type="spellStart"/>
      <w:r w:rsidRPr="00CE3517">
        <w:rPr>
          <w:rFonts w:ascii="Times New Roman" w:hAnsi="Times New Roman" w:cs="Times New Roman"/>
          <w:sz w:val="28"/>
          <w:szCs w:val="28"/>
        </w:rPr>
        <w:t>SamacSys</w:t>
      </w:r>
      <w:proofErr w:type="spellEnd"/>
      <w:r w:rsidRPr="00CE3517">
        <w:rPr>
          <w:rFonts w:ascii="Times New Roman" w:hAnsi="Times New Roman" w:cs="Times New Roman"/>
          <w:sz w:val="28"/>
          <w:szCs w:val="28"/>
        </w:rPr>
        <w:t xml:space="preserve">, </w:t>
      </w:r>
      <w:proofErr w:type="spellStart"/>
      <w:r w:rsidRPr="00CE3517">
        <w:rPr>
          <w:rFonts w:ascii="Times New Roman" w:hAnsi="Times New Roman" w:cs="Times New Roman"/>
          <w:sz w:val="28"/>
          <w:szCs w:val="28"/>
        </w:rPr>
        <w:t>Octopart</w:t>
      </w:r>
      <w:proofErr w:type="spellEnd"/>
      <w:r w:rsidRPr="00CE3517">
        <w:rPr>
          <w:rFonts w:ascii="Times New Roman" w:hAnsi="Times New Roman" w:cs="Times New Roman"/>
          <w:sz w:val="28"/>
          <w:szCs w:val="28"/>
        </w:rPr>
        <w:t xml:space="preserve"> тощо).</w:t>
      </w:r>
    </w:p>
    <w:p w14:paraId="485F538D" w14:textId="77777777" w:rsidR="000B6E4B" w:rsidRPr="00CE3517" w:rsidRDefault="000B6E4B" w:rsidP="006617F5">
      <w:pPr>
        <w:spacing w:after="0" w:line="25" w:lineRule="atLeast"/>
        <w:ind w:firstLine="567"/>
        <w:jc w:val="both"/>
        <w:rPr>
          <w:rFonts w:ascii="Times New Roman" w:hAnsi="Times New Roman" w:cs="Times New Roman"/>
          <w:sz w:val="28"/>
          <w:szCs w:val="28"/>
        </w:rPr>
      </w:pPr>
      <w:r w:rsidRPr="00CE3517">
        <w:rPr>
          <w:rFonts w:ascii="Times New Roman" w:hAnsi="Times New Roman" w:cs="Times New Roman"/>
          <w:sz w:val="28"/>
          <w:szCs w:val="28"/>
        </w:rPr>
        <w:t>Створення власної бібліотеки</w:t>
      </w:r>
    </w:p>
    <w:p w14:paraId="0C152E47" w14:textId="77777777" w:rsidR="000B6E4B" w:rsidRPr="00CE3517" w:rsidRDefault="000B6E4B" w:rsidP="006617F5">
      <w:pPr>
        <w:spacing w:after="0" w:line="25" w:lineRule="atLeast"/>
        <w:ind w:firstLine="567"/>
        <w:jc w:val="both"/>
        <w:rPr>
          <w:rFonts w:ascii="Times New Roman" w:hAnsi="Times New Roman" w:cs="Times New Roman"/>
          <w:sz w:val="28"/>
          <w:szCs w:val="28"/>
        </w:rPr>
      </w:pPr>
      <w:r w:rsidRPr="00CE3517">
        <w:rPr>
          <w:rFonts w:ascii="Times New Roman" w:hAnsi="Times New Roman" w:cs="Times New Roman"/>
          <w:sz w:val="28"/>
          <w:szCs w:val="28"/>
        </w:rPr>
        <w:t>Процес створення бібліотеки зазвичай включає:</w:t>
      </w:r>
    </w:p>
    <w:p w14:paraId="239D1C68" w14:textId="77777777" w:rsidR="000B6E4B" w:rsidRPr="00CE3517" w:rsidRDefault="000B6E4B" w:rsidP="006617F5">
      <w:pPr>
        <w:spacing w:after="0" w:line="25" w:lineRule="atLeast"/>
        <w:ind w:firstLine="567"/>
        <w:jc w:val="both"/>
        <w:rPr>
          <w:rFonts w:ascii="Times New Roman" w:hAnsi="Times New Roman" w:cs="Times New Roman"/>
          <w:sz w:val="28"/>
          <w:szCs w:val="28"/>
        </w:rPr>
      </w:pPr>
      <w:r w:rsidRPr="00CE3517">
        <w:rPr>
          <w:rFonts w:ascii="Times New Roman" w:hAnsi="Times New Roman" w:cs="Times New Roman"/>
          <w:sz w:val="28"/>
          <w:szCs w:val="28"/>
        </w:rPr>
        <w:t>1. Створення УГП : за допомогою графічних примітивів (ліній, тексту, виводів тощо) створюється логічне представлення компонента.</w:t>
      </w:r>
    </w:p>
    <w:p w14:paraId="5D57879D" w14:textId="77777777" w:rsidR="000B6E4B" w:rsidRPr="00CE3517" w:rsidRDefault="000B6E4B" w:rsidP="006617F5">
      <w:pPr>
        <w:spacing w:after="0" w:line="25" w:lineRule="atLeast"/>
        <w:ind w:firstLine="567"/>
        <w:jc w:val="both"/>
        <w:rPr>
          <w:rFonts w:ascii="Times New Roman" w:hAnsi="Times New Roman" w:cs="Times New Roman"/>
          <w:sz w:val="28"/>
          <w:szCs w:val="28"/>
        </w:rPr>
      </w:pPr>
      <w:r w:rsidRPr="00CE3517">
        <w:rPr>
          <w:rFonts w:ascii="Times New Roman" w:hAnsi="Times New Roman" w:cs="Times New Roman"/>
          <w:sz w:val="28"/>
          <w:szCs w:val="28"/>
        </w:rPr>
        <w:t xml:space="preserve">2. Формування посадкового місця : </w:t>
      </w:r>
      <w:proofErr w:type="spellStart"/>
      <w:r w:rsidRPr="00CE3517">
        <w:rPr>
          <w:rFonts w:ascii="Times New Roman" w:hAnsi="Times New Roman" w:cs="Times New Roman"/>
          <w:sz w:val="28"/>
          <w:szCs w:val="28"/>
        </w:rPr>
        <w:t>креслиться</w:t>
      </w:r>
      <w:proofErr w:type="spellEnd"/>
      <w:r w:rsidRPr="00CE3517">
        <w:rPr>
          <w:rFonts w:ascii="Times New Roman" w:hAnsi="Times New Roman" w:cs="Times New Roman"/>
          <w:sz w:val="28"/>
          <w:szCs w:val="28"/>
        </w:rPr>
        <w:t xml:space="preserve"> точна геометрія контактних майданчиків для пайки.</w:t>
      </w:r>
    </w:p>
    <w:p w14:paraId="01FA76F8" w14:textId="77777777" w:rsidR="000B6E4B" w:rsidRPr="00CE3517" w:rsidRDefault="000B6E4B" w:rsidP="006617F5">
      <w:pPr>
        <w:spacing w:after="0" w:line="25" w:lineRule="atLeast"/>
        <w:ind w:firstLine="567"/>
        <w:jc w:val="both"/>
        <w:rPr>
          <w:rFonts w:ascii="Times New Roman" w:hAnsi="Times New Roman" w:cs="Times New Roman"/>
          <w:sz w:val="28"/>
          <w:szCs w:val="28"/>
        </w:rPr>
      </w:pPr>
      <w:r w:rsidRPr="00CE3517">
        <w:rPr>
          <w:rFonts w:ascii="Times New Roman" w:hAnsi="Times New Roman" w:cs="Times New Roman"/>
          <w:sz w:val="28"/>
          <w:szCs w:val="28"/>
        </w:rPr>
        <w:t>3. Додавання 3D-моделі : для перевірки взаємного розміщення елементів і візуалізації майбутнього виробу.</w:t>
      </w:r>
    </w:p>
    <w:p w14:paraId="00B2AEE9" w14:textId="77777777" w:rsidR="000B6E4B" w:rsidRPr="00CE3517" w:rsidRDefault="000B6E4B" w:rsidP="006617F5">
      <w:pPr>
        <w:spacing w:after="0" w:line="25" w:lineRule="atLeast"/>
        <w:ind w:firstLine="567"/>
        <w:jc w:val="both"/>
        <w:rPr>
          <w:rFonts w:ascii="Times New Roman" w:hAnsi="Times New Roman" w:cs="Times New Roman"/>
          <w:sz w:val="28"/>
          <w:szCs w:val="28"/>
        </w:rPr>
      </w:pPr>
      <w:r w:rsidRPr="00CE3517">
        <w:rPr>
          <w:rFonts w:ascii="Times New Roman" w:hAnsi="Times New Roman" w:cs="Times New Roman"/>
          <w:sz w:val="28"/>
          <w:szCs w:val="28"/>
        </w:rPr>
        <w:t>4. Налаштування атрибутів : номінали, опис, параметри, посилання на документацію.</w:t>
      </w:r>
    </w:p>
    <w:p w14:paraId="61ECD791" w14:textId="77777777" w:rsidR="000B6E4B" w:rsidRPr="00CE3517" w:rsidRDefault="000B6E4B" w:rsidP="006617F5">
      <w:pPr>
        <w:spacing w:after="0" w:line="25" w:lineRule="atLeast"/>
        <w:ind w:firstLine="567"/>
        <w:jc w:val="both"/>
        <w:rPr>
          <w:rFonts w:ascii="Times New Roman" w:hAnsi="Times New Roman" w:cs="Times New Roman"/>
          <w:sz w:val="28"/>
          <w:szCs w:val="28"/>
        </w:rPr>
      </w:pPr>
      <w:r w:rsidRPr="00CE3517">
        <w:rPr>
          <w:rFonts w:ascii="Times New Roman" w:hAnsi="Times New Roman" w:cs="Times New Roman"/>
          <w:sz w:val="28"/>
          <w:szCs w:val="28"/>
        </w:rPr>
        <w:lastRenderedPageBreak/>
        <w:t xml:space="preserve">У деяких САПР (наприклад, </w:t>
      </w:r>
      <w:proofErr w:type="spellStart"/>
      <w:r w:rsidRPr="00CE3517">
        <w:rPr>
          <w:rFonts w:ascii="Times New Roman" w:hAnsi="Times New Roman" w:cs="Times New Roman"/>
          <w:sz w:val="28"/>
          <w:szCs w:val="28"/>
        </w:rPr>
        <w:t>Altium</w:t>
      </w:r>
      <w:proofErr w:type="spellEnd"/>
      <w:r w:rsidRPr="00CE3517">
        <w:rPr>
          <w:rFonts w:ascii="Times New Roman" w:hAnsi="Times New Roman" w:cs="Times New Roman"/>
          <w:sz w:val="28"/>
          <w:szCs w:val="28"/>
        </w:rPr>
        <w:t xml:space="preserve"> </w:t>
      </w:r>
      <w:proofErr w:type="spellStart"/>
      <w:r w:rsidRPr="00CE3517">
        <w:rPr>
          <w:rFonts w:ascii="Times New Roman" w:hAnsi="Times New Roman" w:cs="Times New Roman"/>
          <w:sz w:val="28"/>
          <w:szCs w:val="28"/>
        </w:rPr>
        <w:t>Designer</w:t>
      </w:r>
      <w:proofErr w:type="spellEnd"/>
      <w:r w:rsidRPr="00CE3517">
        <w:rPr>
          <w:rFonts w:ascii="Times New Roman" w:hAnsi="Times New Roman" w:cs="Times New Roman"/>
          <w:sz w:val="28"/>
          <w:szCs w:val="28"/>
        </w:rPr>
        <w:t>) користувацькі бібліотеки об'єднуються у інтегровану бібліотеку , яка включає всі типи моделей в одному файлі. Це спрощує управління компонентами та зменшує ризик помилок.</w:t>
      </w:r>
    </w:p>
    <w:p w14:paraId="5616CBFB" w14:textId="77777777" w:rsidR="000B6E4B" w:rsidRPr="00CE3517" w:rsidRDefault="000B6E4B" w:rsidP="006617F5">
      <w:pPr>
        <w:spacing w:after="0" w:line="25" w:lineRule="atLeast"/>
        <w:ind w:firstLine="567"/>
        <w:jc w:val="both"/>
        <w:rPr>
          <w:rFonts w:ascii="Times New Roman" w:hAnsi="Times New Roman" w:cs="Times New Roman"/>
          <w:sz w:val="28"/>
          <w:szCs w:val="28"/>
        </w:rPr>
      </w:pPr>
      <w:r w:rsidRPr="00CE3517">
        <w:rPr>
          <w:rFonts w:ascii="Times New Roman" w:hAnsi="Times New Roman" w:cs="Times New Roman"/>
          <w:sz w:val="28"/>
          <w:szCs w:val="28"/>
        </w:rPr>
        <w:t>Для зручності роботи сучасні САПР мають панелі або менеджери бібліотек, які дозволяють:</w:t>
      </w:r>
    </w:p>
    <w:p w14:paraId="439C4203" w14:textId="77777777" w:rsidR="000B6E4B" w:rsidRPr="00CE3517" w:rsidRDefault="000B6E4B" w:rsidP="006617F5">
      <w:pPr>
        <w:spacing w:after="0" w:line="25" w:lineRule="atLeast"/>
        <w:ind w:firstLine="567"/>
        <w:jc w:val="both"/>
        <w:rPr>
          <w:rFonts w:ascii="Times New Roman" w:hAnsi="Times New Roman" w:cs="Times New Roman"/>
          <w:sz w:val="28"/>
          <w:szCs w:val="28"/>
        </w:rPr>
      </w:pPr>
      <w:r w:rsidRPr="00CE3517">
        <w:rPr>
          <w:rFonts w:ascii="Times New Roman" w:hAnsi="Times New Roman" w:cs="Times New Roman"/>
          <w:sz w:val="28"/>
          <w:szCs w:val="28"/>
        </w:rPr>
        <w:t>- швидко перемикатися між локальними та онлайн-бібліотеками;</w:t>
      </w:r>
    </w:p>
    <w:p w14:paraId="5C9D4128" w14:textId="77777777" w:rsidR="000B6E4B" w:rsidRPr="00CE3517" w:rsidRDefault="000B6E4B" w:rsidP="006617F5">
      <w:pPr>
        <w:spacing w:after="0" w:line="25" w:lineRule="atLeast"/>
        <w:ind w:firstLine="567"/>
        <w:jc w:val="both"/>
        <w:rPr>
          <w:rFonts w:ascii="Times New Roman" w:hAnsi="Times New Roman" w:cs="Times New Roman"/>
          <w:sz w:val="28"/>
          <w:szCs w:val="28"/>
        </w:rPr>
      </w:pPr>
      <w:r w:rsidRPr="00CE3517">
        <w:rPr>
          <w:rFonts w:ascii="Times New Roman" w:hAnsi="Times New Roman" w:cs="Times New Roman"/>
          <w:sz w:val="28"/>
          <w:szCs w:val="28"/>
        </w:rPr>
        <w:t>- виконувати пошук за назвою компонента або його параметрами (тип, номінал, корпус, виробник);</w:t>
      </w:r>
    </w:p>
    <w:p w14:paraId="17D99418" w14:textId="77777777" w:rsidR="000B6E4B" w:rsidRPr="00CE3517" w:rsidRDefault="000B6E4B" w:rsidP="006617F5">
      <w:pPr>
        <w:spacing w:after="0" w:line="25" w:lineRule="atLeast"/>
        <w:ind w:firstLine="567"/>
        <w:jc w:val="both"/>
        <w:rPr>
          <w:rFonts w:ascii="Times New Roman" w:hAnsi="Times New Roman" w:cs="Times New Roman"/>
          <w:sz w:val="28"/>
          <w:szCs w:val="28"/>
        </w:rPr>
      </w:pPr>
      <w:r w:rsidRPr="00CE3517">
        <w:rPr>
          <w:rFonts w:ascii="Times New Roman" w:hAnsi="Times New Roman" w:cs="Times New Roman"/>
          <w:sz w:val="28"/>
          <w:szCs w:val="28"/>
        </w:rPr>
        <w:t>- попередньо переглядати всі моделі, пов’язані з компонентом;</w:t>
      </w:r>
    </w:p>
    <w:p w14:paraId="11131A2A" w14:textId="77777777" w:rsidR="000B6E4B" w:rsidRPr="00CE3517" w:rsidRDefault="000B6E4B" w:rsidP="006617F5">
      <w:pPr>
        <w:spacing w:after="0" w:line="25" w:lineRule="atLeast"/>
        <w:ind w:firstLine="567"/>
        <w:jc w:val="both"/>
        <w:rPr>
          <w:rFonts w:ascii="Times New Roman" w:hAnsi="Times New Roman" w:cs="Times New Roman"/>
          <w:sz w:val="28"/>
          <w:szCs w:val="28"/>
        </w:rPr>
      </w:pPr>
      <w:r w:rsidRPr="00CE3517">
        <w:rPr>
          <w:rFonts w:ascii="Times New Roman" w:hAnsi="Times New Roman" w:cs="Times New Roman"/>
          <w:sz w:val="28"/>
          <w:szCs w:val="28"/>
        </w:rPr>
        <w:t>- автоматично оновлювати компоненти, якщо з’явилися нові версії.</w:t>
      </w:r>
    </w:p>
    <w:p w14:paraId="24DF6EA3" w14:textId="77777777" w:rsidR="000B6E4B" w:rsidRPr="00CE3517" w:rsidRDefault="000B6E4B" w:rsidP="006617F5">
      <w:pPr>
        <w:spacing w:after="0" w:line="25" w:lineRule="atLeast"/>
        <w:ind w:firstLine="567"/>
        <w:jc w:val="both"/>
        <w:rPr>
          <w:rFonts w:ascii="Times New Roman" w:hAnsi="Times New Roman" w:cs="Times New Roman"/>
          <w:sz w:val="28"/>
          <w:szCs w:val="28"/>
        </w:rPr>
      </w:pPr>
      <w:r w:rsidRPr="00CE3517">
        <w:rPr>
          <w:rFonts w:ascii="Times New Roman" w:hAnsi="Times New Roman" w:cs="Times New Roman"/>
          <w:sz w:val="28"/>
          <w:szCs w:val="28"/>
        </w:rPr>
        <w:t xml:space="preserve">Під час створення бібліотек у САПР системах важливо дотримуватися відповідних галузевих стандартів, які регламентують вимоги до графічного оформлення, позначення, розмірів, допусків, структури бібліотечних елементів, а також вимоги до їх зручності в читанні й подальшій інтеграції у виробництво. Найбільш поширеними стандартами, які застосовуються в електронному </w:t>
      </w:r>
      <w:proofErr w:type="spellStart"/>
      <w:r w:rsidRPr="00CE3517">
        <w:rPr>
          <w:rFonts w:ascii="Times New Roman" w:hAnsi="Times New Roman" w:cs="Times New Roman"/>
          <w:sz w:val="28"/>
          <w:szCs w:val="28"/>
        </w:rPr>
        <w:t>проєктуванні</w:t>
      </w:r>
      <w:proofErr w:type="spellEnd"/>
      <w:r w:rsidRPr="00CE3517">
        <w:rPr>
          <w:rFonts w:ascii="Times New Roman" w:hAnsi="Times New Roman" w:cs="Times New Roman"/>
          <w:sz w:val="28"/>
          <w:szCs w:val="28"/>
        </w:rPr>
        <w:t>, є ГОСТ (ДСТУ), IPC та IEC.</w:t>
      </w:r>
    </w:p>
    <w:p w14:paraId="2AA43197" w14:textId="77777777" w:rsidR="000B6E4B" w:rsidRPr="00CE3517" w:rsidRDefault="000B6E4B" w:rsidP="006617F5">
      <w:pPr>
        <w:spacing w:after="0" w:line="25" w:lineRule="atLeast"/>
        <w:ind w:firstLine="567"/>
        <w:jc w:val="both"/>
        <w:rPr>
          <w:rFonts w:ascii="Times New Roman" w:hAnsi="Times New Roman" w:cs="Times New Roman"/>
          <w:sz w:val="28"/>
          <w:szCs w:val="28"/>
        </w:rPr>
      </w:pPr>
      <w:r w:rsidRPr="00CE3517">
        <w:rPr>
          <w:rFonts w:ascii="Times New Roman" w:hAnsi="Times New Roman" w:cs="Times New Roman"/>
          <w:sz w:val="28"/>
          <w:szCs w:val="28"/>
        </w:rPr>
        <w:t xml:space="preserve">ГОСТ (державні стандарти, які застосовуються в країнах СНД) надає вичерпні вимоги до створення умовних графічних позначень для елементів електронних схем. Ці вимоги визначають форму, розміри, розташування виводів, позиційні позначення, а також особливості оформлення креслень і специфікацій. Дотримання ГОСТ є обов’язковим у багатьох державних та оборонних </w:t>
      </w:r>
      <w:proofErr w:type="spellStart"/>
      <w:r w:rsidRPr="00CE3517">
        <w:rPr>
          <w:rFonts w:ascii="Times New Roman" w:hAnsi="Times New Roman" w:cs="Times New Roman"/>
          <w:sz w:val="28"/>
          <w:szCs w:val="28"/>
        </w:rPr>
        <w:t>проєктах</w:t>
      </w:r>
      <w:proofErr w:type="spellEnd"/>
      <w:r w:rsidRPr="00CE3517">
        <w:rPr>
          <w:rFonts w:ascii="Times New Roman" w:hAnsi="Times New Roman" w:cs="Times New Roman"/>
          <w:sz w:val="28"/>
          <w:szCs w:val="28"/>
        </w:rPr>
        <w:t>, а також у навчальному процесі в технічних закладах.</w:t>
      </w:r>
    </w:p>
    <w:p w14:paraId="780F478B" w14:textId="77777777" w:rsidR="000B6E4B" w:rsidRPr="00CE3517" w:rsidRDefault="000B6E4B" w:rsidP="006617F5">
      <w:pPr>
        <w:spacing w:after="0" w:line="25" w:lineRule="atLeast"/>
        <w:ind w:firstLine="567"/>
        <w:jc w:val="both"/>
        <w:rPr>
          <w:rFonts w:ascii="Times New Roman" w:hAnsi="Times New Roman" w:cs="Times New Roman"/>
          <w:sz w:val="28"/>
          <w:szCs w:val="28"/>
        </w:rPr>
      </w:pPr>
      <w:r w:rsidRPr="00CE3517">
        <w:rPr>
          <w:rFonts w:ascii="Times New Roman" w:hAnsi="Times New Roman" w:cs="Times New Roman"/>
          <w:sz w:val="28"/>
          <w:szCs w:val="28"/>
        </w:rPr>
        <w:t>Стандарти IPC (зокрема, IPC-7351 для посадкових місць) визначають правила створення та перевірки компонентів друкованих плат, включаючи параметри контактних майданчиків, припусків, відстаней, зон паяння та обмежень для монтажу. Вони широко застосовуються у промисловому середовищі, орієнтовані на виробничу сумісність та автоматизацію процесів розміщення компонентів.</w:t>
      </w:r>
    </w:p>
    <w:p w14:paraId="7D388997" w14:textId="77777777" w:rsidR="000B6E4B" w:rsidRPr="00CE3517" w:rsidRDefault="000B6E4B" w:rsidP="006617F5">
      <w:pPr>
        <w:spacing w:after="0" w:line="25" w:lineRule="atLeast"/>
        <w:ind w:firstLine="567"/>
        <w:jc w:val="both"/>
        <w:rPr>
          <w:rFonts w:ascii="Times New Roman" w:hAnsi="Times New Roman" w:cs="Times New Roman"/>
          <w:sz w:val="28"/>
          <w:szCs w:val="28"/>
        </w:rPr>
      </w:pPr>
      <w:r w:rsidRPr="00CE3517">
        <w:rPr>
          <w:rFonts w:ascii="Times New Roman" w:hAnsi="Times New Roman" w:cs="Times New Roman"/>
          <w:sz w:val="28"/>
          <w:szCs w:val="28"/>
        </w:rPr>
        <w:t xml:space="preserve">Міжнародні стандарти IEC охоплюють вимоги до електронних схем, систем керування та графічного оформлення символів і діаграм. Вони є основою для уніфікації та сумісності компонентів і креслень у міжнародних </w:t>
      </w:r>
      <w:proofErr w:type="spellStart"/>
      <w:r w:rsidRPr="00CE3517">
        <w:rPr>
          <w:rFonts w:ascii="Times New Roman" w:hAnsi="Times New Roman" w:cs="Times New Roman"/>
          <w:sz w:val="28"/>
          <w:szCs w:val="28"/>
        </w:rPr>
        <w:t>проєктах</w:t>
      </w:r>
      <w:proofErr w:type="spellEnd"/>
      <w:r w:rsidRPr="00CE3517">
        <w:rPr>
          <w:rFonts w:ascii="Times New Roman" w:hAnsi="Times New Roman" w:cs="Times New Roman"/>
          <w:sz w:val="28"/>
          <w:szCs w:val="28"/>
        </w:rPr>
        <w:t>.</w:t>
      </w:r>
    </w:p>
    <w:p w14:paraId="7D036DD9" w14:textId="738B9191" w:rsidR="000B6E4B" w:rsidRPr="009141D7" w:rsidRDefault="000B6E4B" w:rsidP="006617F5">
      <w:pPr>
        <w:spacing w:after="0" w:line="25" w:lineRule="atLeast"/>
        <w:ind w:firstLine="567"/>
        <w:jc w:val="both"/>
        <w:rPr>
          <w:rFonts w:ascii="Times New Roman" w:hAnsi="Times New Roman" w:cs="Times New Roman"/>
          <w:b/>
          <w:bCs/>
          <w:sz w:val="28"/>
          <w:szCs w:val="28"/>
        </w:rPr>
      </w:pPr>
      <w:r w:rsidRPr="009141D7">
        <w:rPr>
          <w:rFonts w:ascii="Times New Roman" w:hAnsi="Times New Roman" w:cs="Times New Roman"/>
          <w:b/>
          <w:bCs/>
          <w:sz w:val="28"/>
          <w:szCs w:val="28"/>
        </w:rPr>
        <w:t>Редактор схем</w:t>
      </w:r>
      <w:r w:rsidR="009141D7">
        <w:rPr>
          <w:rFonts w:ascii="Times New Roman" w:hAnsi="Times New Roman" w:cs="Times New Roman"/>
          <w:b/>
          <w:bCs/>
          <w:sz w:val="28"/>
          <w:szCs w:val="28"/>
        </w:rPr>
        <w:t>.</w:t>
      </w:r>
      <w:r w:rsidRPr="009141D7">
        <w:rPr>
          <w:rFonts w:ascii="Times New Roman" w:hAnsi="Times New Roman" w:cs="Times New Roman"/>
          <w:b/>
          <w:bCs/>
          <w:sz w:val="28"/>
          <w:szCs w:val="28"/>
        </w:rPr>
        <w:t xml:space="preserve"> </w:t>
      </w:r>
    </w:p>
    <w:p w14:paraId="0D22F445" w14:textId="77777777" w:rsidR="009141D7" w:rsidRDefault="000B6E4B" w:rsidP="006617F5">
      <w:pPr>
        <w:spacing w:after="0" w:line="25" w:lineRule="atLeast"/>
        <w:ind w:firstLine="567"/>
        <w:jc w:val="both"/>
        <w:rPr>
          <w:rFonts w:ascii="Times New Roman" w:hAnsi="Times New Roman" w:cs="Times New Roman"/>
          <w:sz w:val="28"/>
          <w:szCs w:val="28"/>
        </w:rPr>
      </w:pPr>
      <w:r w:rsidRPr="00CE3517">
        <w:rPr>
          <w:rFonts w:ascii="Times New Roman" w:hAnsi="Times New Roman" w:cs="Times New Roman"/>
          <w:sz w:val="28"/>
          <w:szCs w:val="28"/>
        </w:rPr>
        <w:t xml:space="preserve">Для створення принципових схем використовується редактор схем. Редактор схем дозволяє </w:t>
      </w:r>
      <w:proofErr w:type="spellStart"/>
      <w:r w:rsidRPr="00CE3517">
        <w:rPr>
          <w:rFonts w:ascii="Times New Roman" w:hAnsi="Times New Roman" w:cs="Times New Roman"/>
          <w:sz w:val="28"/>
          <w:szCs w:val="28"/>
        </w:rPr>
        <w:t>проєктувати</w:t>
      </w:r>
      <w:proofErr w:type="spellEnd"/>
      <w:r w:rsidRPr="00CE3517">
        <w:rPr>
          <w:rFonts w:ascii="Times New Roman" w:hAnsi="Times New Roman" w:cs="Times New Roman"/>
          <w:sz w:val="28"/>
          <w:szCs w:val="28"/>
        </w:rPr>
        <w:t xml:space="preserve"> принципові схеми будь-якої складності. Він є не просто графічним редактором, в якому створюється кресленик схеми, але й додатково містить інструменти для аналізу та налагодження схеми, групового редагування, синхронізації із Редактором плат тощо. Процес створення схеми у Редакторі схем зазвичай складається з наступних ключових етапів: </w:t>
      </w:r>
    </w:p>
    <w:p w14:paraId="079A11C0" w14:textId="726C4EA7" w:rsidR="000B6E4B" w:rsidRPr="00CE3517" w:rsidRDefault="000B6E4B" w:rsidP="006617F5">
      <w:pPr>
        <w:numPr>
          <w:ilvl w:val="0"/>
          <w:numId w:val="6"/>
        </w:numPr>
        <w:tabs>
          <w:tab w:val="left" w:pos="851"/>
        </w:tabs>
        <w:spacing w:after="0" w:line="25" w:lineRule="atLeast"/>
        <w:ind w:left="0" w:firstLine="567"/>
        <w:jc w:val="both"/>
        <w:rPr>
          <w:rFonts w:ascii="Times New Roman" w:hAnsi="Times New Roman" w:cs="Times New Roman"/>
          <w:sz w:val="28"/>
          <w:szCs w:val="28"/>
        </w:rPr>
      </w:pPr>
      <w:r w:rsidRPr="00CE3517">
        <w:rPr>
          <w:rFonts w:ascii="Times New Roman" w:hAnsi="Times New Roman" w:cs="Times New Roman"/>
          <w:sz w:val="28"/>
          <w:szCs w:val="28"/>
        </w:rPr>
        <w:t>розміщення УГП електронних компонентів на схемі;</w:t>
      </w:r>
    </w:p>
    <w:p w14:paraId="07332BF3" w14:textId="7D2170F9" w:rsidR="009141D7" w:rsidRDefault="000B6E4B" w:rsidP="006617F5">
      <w:pPr>
        <w:numPr>
          <w:ilvl w:val="0"/>
          <w:numId w:val="6"/>
        </w:numPr>
        <w:tabs>
          <w:tab w:val="left" w:pos="851"/>
        </w:tabs>
        <w:spacing w:after="0" w:line="25" w:lineRule="atLeast"/>
        <w:ind w:left="0" w:firstLine="567"/>
        <w:jc w:val="both"/>
        <w:rPr>
          <w:rFonts w:ascii="Times New Roman" w:hAnsi="Times New Roman" w:cs="Times New Roman"/>
          <w:sz w:val="28"/>
          <w:szCs w:val="28"/>
        </w:rPr>
      </w:pPr>
      <w:r w:rsidRPr="00CE3517">
        <w:rPr>
          <w:rFonts w:ascii="Times New Roman" w:hAnsi="Times New Roman" w:cs="Times New Roman"/>
          <w:sz w:val="28"/>
          <w:szCs w:val="28"/>
        </w:rPr>
        <w:t>з’єднання компонентів шляхом додавання ліній зв’язку12 (електричних ланцюгів) між виводами або шляхом розміщення ідентифікаторів ланцюгів для підключення виводів;</w:t>
      </w:r>
    </w:p>
    <w:p w14:paraId="3CA7A63A" w14:textId="2627182A" w:rsidR="000B6E4B" w:rsidRPr="00CE3517" w:rsidRDefault="000B6E4B" w:rsidP="006617F5">
      <w:pPr>
        <w:numPr>
          <w:ilvl w:val="0"/>
          <w:numId w:val="6"/>
        </w:numPr>
        <w:tabs>
          <w:tab w:val="left" w:pos="851"/>
        </w:tabs>
        <w:spacing w:after="0" w:line="25" w:lineRule="atLeast"/>
        <w:ind w:left="0" w:firstLine="567"/>
        <w:jc w:val="both"/>
        <w:rPr>
          <w:rFonts w:ascii="Times New Roman" w:hAnsi="Times New Roman" w:cs="Times New Roman"/>
          <w:sz w:val="28"/>
          <w:szCs w:val="28"/>
        </w:rPr>
      </w:pPr>
      <w:r w:rsidRPr="00CE3517">
        <w:rPr>
          <w:rFonts w:ascii="Times New Roman" w:hAnsi="Times New Roman" w:cs="Times New Roman"/>
          <w:sz w:val="28"/>
          <w:szCs w:val="28"/>
        </w:rPr>
        <w:t>пошуку помилок, аналіз та виправлення схеми, якщо це потрібно.</w:t>
      </w:r>
    </w:p>
    <w:p w14:paraId="06A0D0BF" w14:textId="4C5C4A81" w:rsidR="000B6E4B" w:rsidRPr="009141D7" w:rsidRDefault="000B6E4B" w:rsidP="006617F5">
      <w:pPr>
        <w:spacing w:after="0" w:line="25" w:lineRule="atLeast"/>
        <w:ind w:firstLine="567"/>
        <w:jc w:val="both"/>
        <w:rPr>
          <w:rFonts w:ascii="Times New Roman" w:hAnsi="Times New Roman" w:cs="Times New Roman"/>
          <w:b/>
          <w:bCs/>
          <w:sz w:val="28"/>
          <w:szCs w:val="28"/>
        </w:rPr>
      </w:pPr>
      <w:r w:rsidRPr="009141D7">
        <w:rPr>
          <w:rFonts w:ascii="Times New Roman" w:hAnsi="Times New Roman" w:cs="Times New Roman"/>
          <w:b/>
          <w:bCs/>
          <w:sz w:val="28"/>
          <w:szCs w:val="28"/>
        </w:rPr>
        <w:t>Редактор плат</w:t>
      </w:r>
      <w:r w:rsidR="009141D7">
        <w:rPr>
          <w:rFonts w:ascii="Times New Roman" w:hAnsi="Times New Roman" w:cs="Times New Roman"/>
          <w:b/>
          <w:bCs/>
          <w:sz w:val="28"/>
          <w:szCs w:val="28"/>
        </w:rPr>
        <w:t>.</w:t>
      </w:r>
      <w:r w:rsidRPr="009141D7">
        <w:rPr>
          <w:rFonts w:ascii="Times New Roman" w:hAnsi="Times New Roman" w:cs="Times New Roman"/>
          <w:b/>
          <w:bCs/>
          <w:sz w:val="28"/>
          <w:szCs w:val="28"/>
        </w:rPr>
        <w:t xml:space="preserve"> </w:t>
      </w:r>
    </w:p>
    <w:p w14:paraId="6274E269" w14:textId="77777777" w:rsidR="000B6E4B" w:rsidRPr="00CE3517" w:rsidRDefault="000B6E4B" w:rsidP="006617F5">
      <w:pPr>
        <w:spacing w:after="0" w:line="25" w:lineRule="atLeast"/>
        <w:ind w:firstLine="567"/>
        <w:jc w:val="both"/>
        <w:rPr>
          <w:rFonts w:ascii="Times New Roman" w:hAnsi="Times New Roman" w:cs="Times New Roman"/>
          <w:sz w:val="28"/>
          <w:szCs w:val="28"/>
        </w:rPr>
      </w:pPr>
      <w:r w:rsidRPr="00CE3517">
        <w:rPr>
          <w:rFonts w:ascii="Times New Roman" w:hAnsi="Times New Roman" w:cs="Times New Roman"/>
          <w:sz w:val="28"/>
          <w:szCs w:val="28"/>
        </w:rPr>
        <w:t xml:space="preserve">Для створення топології ДП використовується редактор плат, що має інтуїтивно зрозумілий інтерфейс та містить потужні інструменти як для ручного, </w:t>
      </w:r>
      <w:r w:rsidRPr="00CE3517">
        <w:rPr>
          <w:rFonts w:ascii="Times New Roman" w:hAnsi="Times New Roman" w:cs="Times New Roman"/>
          <w:sz w:val="28"/>
          <w:szCs w:val="28"/>
        </w:rPr>
        <w:lastRenderedPageBreak/>
        <w:t>так і автоматичного трасування. Процес створення плати у Редакторі плат зазвичай складається з наступних ключових етапів: • створення контуру плати; • розміщення ПМ електронних компонентів на платі; • трасування (інтерактивне ручне, автоматичне або змішане); • пошук та виправлення помилок.</w:t>
      </w:r>
    </w:p>
    <w:p w14:paraId="391ECABC" w14:textId="77777777" w:rsidR="000B6E4B" w:rsidRPr="00CE3517" w:rsidRDefault="000B6E4B" w:rsidP="006617F5">
      <w:pPr>
        <w:spacing w:after="0" w:line="25" w:lineRule="atLeast"/>
        <w:ind w:firstLine="567"/>
        <w:jc w:val="both"/>
        <w:rPr>
          <w:rFonts w:ascii="Times New Roman" w:hAnsi="Times New Roman" w:cs="Times New Roman"/>
          <w:sz w:val="28"/>
          <w:szCs w:val="28"/>
        </w:rPr>
      </w:pPr>
      <w:r w:rsidRPr="00CE3517">
        <w:rPr>
          <w:rFonts w:ascii="Times New Roman" w:hAnsi="Times New Roman" w:cs="Times New Roman"/>
          <w:sz w:val="28"/>
          <w:szCs w:val="28"/>
        </w:rPr>
        <w:t xml:space="preserve">За допомогою Редактора плат ви можете як створити окремий </w:t>
      </w:r>
      <w:proofErr w:type="spellStart"/>
      <w:r w:rsidRPr="00CE3517">
        <w:rPr>
          <w:rFonts w:ascii="Times New Roman" w:hAnsi="Times New Roman" w:cs="Times New Roman"/>
          <w:sz w:val="28"/>
          <w:szCs w:val="28"/>
        </w:rPr>
        <w:t>проєкт</w:t>
      </w:r>
      <w:proofErr w:type="spellEnd"/>
      <w:r w:rsidRPr="00CE3517">
        <w:rPr>
          <w:rFonts w:ascii="Times New Roman" w:hAnsi="Times New Roman" w:cs="Times New Roman"/>
          <w:sz w:val="28"/>
          <w:szCs w:val="28"/>
        </w:rPr>
        <w:t xml:space="preserve"> плати без прив’язки до принципової схеми, так і редагувати плату, дані в яку передаються із існуючої принципової схеми. Загалом, перший варіант зручно використовувати, коли вам потрібно швидко створити маленьку та дуже просту плату. Проте, якщо ви працюєте над великим </w:t>
      </w:r>
      <w:proofErr w:type="spellStart"/>
      <w:r w:rsidRPr="00CE3517">
        <w:rPr>
          <w:rFonts w:ascii="Times New Roman" w:hAnsi="Times New Roman" w:cs="Times New Roman"/>
          <w:sz w:val="28"/>
          <w:szCs w:val="28"/>
        </w:rPr>
        <w:t>проєктом</w:t>
      </w:r>
      <w:proofErr w:type="spellEnd"/>
      <w:r w:rsidRPr="00CE3517">
        <w:rPr>
          <w:rFonts w:ascii="Times New Roman" w:hAnsi="Times New Roman" w:cs="Times New Roman"/>
          <w:sz w:val="28"/>
          <w:szCs w:val="28"/>
        </w:rPr>
        <w:t>, то другий варіант є невід’ємною частиною процесу розробки.</w:t>
      </w:r>
    </w:p>
    <w:p w14:paraId="087FED4F" w14:textId="77777777" w:rsidR="006D61C3" w:rsidRPr="00CE3517" w:rsidRDefault="006D61C3" w:rsidP="006617F5">
      <w:pPr>
        <w:spacing w:after="0" w:line="25" w:lineRule="atLeast"/>
        <w:ind w:firstLine="567"/>
        <w:jc w:val="both"/>
        <w:rPr>
          <w:rFonts w:ascii="Times New Roman" w:hAnsi="Times New Roman" w:cs="Times New Roman"/>
          <w:sz w:val="28"/>
          <w:szCs w:val="28"/>
        </w:rPr>
      </w:pPr>
    </w:p>
    <w:p w14:paraId="749981FC" w14:textId="60CC9C8B" w:rsidR="002C0D86" w:rsidRDefault="00536A36" w:rsidP="006617F5">
      <w:pPr>
        <w:spacing w:after="0" w:line="25" w:lineRule="atLeast"/>
        <w:ind w:firstLine="567"/>
        <w:jc w:val="both"/>
        <w:rPr>
          <w:rFonts w:ascii="Times New Roman" w:hAnsi="Times New Roman" w:cs="Times New Roman"/>
          <w:b/>
          <w:bCs/>
          <w:sz w:val="28"/>
          <w:szCs w:val="28"/>
        </w:rPr>
      </w:pPr>
      <w:bookmarkStart w:id="17" w:name="_Hlk195778716"/>
      <w:r>
        <w:rPr>
          <w:rFonts w:ascii="Times New Roman" w:hAnsi="Times New Roman" w:cs="Times New Roman"/>
          <w:b/>
          <w:bCs/>
          <w:sz w:val="28"/>
          <w:szCs w:val="28"/>
        </w:rPr>
        <w:t>7</w:t>
      </w:r>
      <w:r w:rsidR="004477D0" w:rsidRPr="004477D0">
        <w:rPr>
          <w:rFonts w:ascii="Times New Roman" w:hAnsi="Times New Roman" w:cs="Times New Roman"/>
          <w:b/>
          <w:bCs/>
          <w:sz w:val="28"/>
          <w:szCs w:val="28"/>
        </w:rPr>
        <w:t>.</w:t>
      </w:r>
      <w:r w:rsidR="006617F5">
        <w:rPr>
          <w:rFonts w:ascii="Times New Roman" w:hAnsi="Times New Roman" w:cs="Times New Roman"/>
          <w:b/>
          <w:bCs/>
          <w:sz w:val="28"/>
          <w:szCs w:val="28"/>
        </w:rPr>
        <w:t>3</w:t>
      </w:r>
      <w:r w:rsidR="004477D0" w:rsidRPr="004477D0">
        <w:rPr>
          <w:rFonts w:ascii="Times New Roman" w:hAnsi="Times New Roman" w:cs="Times New Roman"/>
          <w:b/>
          <w:bCs/>
          <w:sz w:val="28"/>
          <w:szCs w:val="28"/>
        </w:rPr>
        <w:t xml:space="preserve"> </w:t>
      </w:r>
      <w:r w:rsidR="002C0D86" w:rsidRPr="004477D0">
        <w:rPr>
          <w:rFonts w:ascii="Times New Roman" w:hAnsi="Times New Roman" w:cs="Times New Roman"/>
          <w:b/>
          <w:bCs/>
          <w:sz w:val="28"/>
          <w:szCs w:val="28"/>
        </w:rPr>
        <w:t>Основні принципи розробки компонентних модулів</w:t>
      </w:r>
    </w:p>
    <w:p w14:paraId="2F9E40F1" w14:textId="77777777" w:rsidR="009141D7" w:rsidRPr="004477D0" w:rsidRDefault="009141D7" w:rsidP="006617F5">
      <w:pPr>
        <w:spacing w:after="0" w:line="25" w:lineRule="atLeast"/>
        <w:ind w:firstLine="567"/>
        <w:jc w:val="both"/>
        <w:rPr>
          <w:rFonts w:ascii="Times New Roman" w:hAnsi="Times New Roman" w:cs="Times New Roman"/>
          <w:b/>
          <w:bCs/>
          <w:sz w:val="28"/>
          <w:szCs w:val="28"/>
        </w:rPr>
      </w:pPr>
    </w:p>
    <w:bookmarkEnd w:id="17"/>
    <w:p w14:paraId="401C8D91" w14:textId="41DE0758" w:rsidR="002C0D86" w:rsidRPr="00CE3517" w:rsidRDefault="002C0D86" w:rsidP="006617F5">
      <w:pPr>
        <w:spacing w:after="0" w:line="25" w:lineRule="atLeast"/>
        <w:ind w:firstLine="567"/>
        <w:jc w:val="both"/>
        <w:rPr>
          <w:rFonts w:ascii="Times New Roman" w:hAnsi="Times New Roman" w:cs="Times New Roman"/>
          <w:sz w:val="28"/>
          <w:szCs w:val="28"/>
        </w:rPr>
      </w:pPr>
      <w:r w:rsidRPr="00CE3517">
        <w:rPr>
          <w:rFonts w:ascii="Times New Roman" w:hAnsi="Times New Roman" w:cs="Times New Roman"/>
          <w:sz w:val="28"/>
          <w:szCs w:val="28"/>
        </w:rPr>
        <w:t xml:space="preserve">Електронним компонентом називається складова частина електронного пристрою, що має вигляд закінченого виробу (рис. </w:t>
      </w:r>
      <w:r w:rsidR="00A77FEA">
        <w:rPr>
          <w:rFonts w:ascii="Times New Roman" w:hAnsi="Times New Roman" w:cs="Times New Roman"/>
          <w:sz w:val="28"/>
          <w:szCs w:val="28"/>
        </w:rPr>
        <w:t>7</w:t>
      </w:r>
      <w:r w:rsidR="009141D7">
        <w:rPr>
          <w:rFonts w:ascii="Times New Roman" w:hAnsi="Times New Roman" w:cs="Times New Roman"/>
          <w:sz w:val="28"/>
          <w:szCs w:val="28"/>
        </w:rPr>
        <w:t>.1</w:t>
      </w:r>
      <w:r w:rsidRPr="00CE3517">
        <w:rPr>
          <w:rFonts w:ascii="Times New Roman" w:hAnsi="Times New Roman" w:cs="Times New Roman"/>
          <w:sz w:val="28"/>
          <w:szCs w:val="28"/>
        </w:rPr>
        <w:t>). По-суті, електронні компоненти є базовими будівельними блоками електронного пристрою та мінімальною одиницею заміни.</w:t>
      </w:r>
    </w:p>
    <w:p w14:paraId="226FD89B" w14:textId="77777777" w:rsidR="002C0D86" w:rsidRPr="00CE3517" w:rsidRDefault="002C0D86" w:rsidP="006617F5">
      <w:pPr>
        <w:spacing w:after="0" w:line="25" w:lineRule="atLeast"/>
        <w:ind w:firstLine="567"/>
        <w:jc w:val="both"/>
        <w:rPr>
          <w:rFonts w:ascii="Times New Roman" w:hAnsi="Times New Roman" w:cs="Times New Roman"/>
          <w:sz w:val="28"/>
          <w:szCs w:val="28"/>
        </w:rPr>
      </w:pPr>
      <w:r w:rsidRPr="00CE3517">
        <w:rPr>
          <w:rFonts w:ascii="Times New Roman" w:hAnsi="Times New Roman" w:cs="Times New Roman"/>
          <w:sz w:val="28"/>
          <w:szCs w:val="28"/>
        </w:rPr>
        <w:t>Електронні компоненти діляться за функціональними ознаками (пасивні та активні), інтеграцією (дискретні та інтегральні), технологією монтажу (для поверхневого монтажу, для монтажу в отвори тощо), типом і розташуванням виводів (аксіальні, радіальні, з матричним розташуванням виводів тощо), типом і матеріалом корпусу та іншими ознаками.</w:t>
      </w:r>
    </w:p>
    <w:p w14:paraId="09C2ED55" w14:textId="4A36CC51" w:rsidR="002C0D86" w:rsidRPr="00CE3517" w:rsidRDefault="002C0D86" w:rsidP="006617F5">
      <w:pPr>
        <w:spacing w:after="0" w:line="25" w:lineRule="atLeast"/>
        <w:ind w:firstLine="567"/>
        <w:jc w:val="center"/>
        <w:rPr>
          <w:rFonts w:ascii="Times New Roman" w:hAnsi="Times New Roman" w:cs="Times New Roman"/>
          <w:sz w:val="28"/>
          <w:szCs w:val="28"/>
        </w:rPr>
      </w:pPr>
      <w:r w:rsidRPr="00CE3517">
        <w:rPr>
          <w:rFonts w:ascii="Times New Roman" w:hAnsi="Times New Roman" w:cs="Times New Roman"/>
          <w:noProof/>
          <w:sz w:val="28"/>
          <w:szCs w:val="28"/>
        </w:rPr>
        <w:drawing>
          <wp:inline distT="0" distB="0" distL="0" distR="0" wp14:anchorId="40E8FF62" wp14:editId="03B5FCDF">
            <wp:extent cx="5327263" cy="3451055"/>
            <wp:effectExtent l="0" t="0" r="6985" b="0"/>
            <wp:docPr id="6237739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329451" cy="3452472"/>
                    </a:xfrm>
                    <a:prstGeom prst="rect">
                      <a:avLst/>
                    </a:prstGeom>
                    <a:noFill/>
                    <a:ln>
                      <a:noFill/>
                    </a:ln>
                  </pic:spPr>
                </pic:pic>
              </a:graphicData>
            </a:graphic>
          </wp:inline>
        </w:drawing>
      </w:r>
    </w:p>
    <w:p w14:paraId="37D57F7C" w14:textId="28CDD586" w:rsidR="002C0D86" w:rsidRPr="008D7132" w:rsidRDefault="002C0D86" w:rsidP="006617F5">
      <w:pPr>
        <w:spacing w:after="0" w:line="25" w:lineRule="atLeast"/>
        <w:ind w:firstLine="567"/>
        <w:jc w:val="center"/>
        <w:rPr>
          <w:rFonts w:ascii="Times New Roman" w:hAnsi="Times New Roman" w:cs="Times New Roman"/>
          <w:sz w:val="28"/>
          <w:szCs w:val="28"/>
        </w:rPr>
      </w:pPr>
      <w:r w:rsidRPr="00CE3517">
        <w:rPr>
          <w:rFonts w:ascii="Times New Roman" w:hAnsi="Times New Roman" w:cs="Times New Roman"/>
          <w:sz w:val="28"/>
          <w:szCs w:val="28"/>
        </w:rPr>
        <w:t>Рис</w:t>
      </w:r>
      <w:r w:rsidR="009141D7">
        <w:rPr>
          <w:rFonts w:ascii="Times New Roman" w:hAnsi="Times New Roman" w:cs="Times New Roman"/>
          <w:sz w:val="28"/>
          <w:szCs w:val="28"/>
        </w:rPr>
        <w:t xml:space="preserve">унок </w:t>
      </w:r>
      <w:r w:rsidR="00A77FEA">
        <w:rPr>
          <w:rFonts w:ascii="Times New Roman" w:hAnsi="Times New Roman" w:cs="Times New Roman"/>
          <w:sz w:val="28"/>
          <w:szCs w:val="28"/>
        </w:rPr>
        <w:t>7</w:t>
      </w:r>
      <w:r w:rsidR="009141D7">
        <w:rPr>
          <w:rFonts w:ascii="Times New Roman" w:hAnsi="Times New Roman" w:cs="Times New Roman"/>
          <w:sz w:val="28"/>
          <w:szCs w:val="28"/>
        </w:rPr>
        <w:t xml:space="preserve">.1 – </w:t>
      </w:r>
      <w:r w:rsidRPr="00CE3517">
        <w:rPr>
          <w:rFonts w:ascii="Times New Roman" w:hAnsi="Times New Roman" w:cs="Times New Roman"/>
          <w:sz w:val="28"/>
          <w:szCs w:val="28"/>
        </w:rPr>
        <w:t xml:space="preserve"> Зображення різних електронних компонентів</w:t>
      </w:r>
      <w:r w:rsidR="008D7132" w:rsidRPr="008D7132">
        <w:rPr>
          <w:rFonts w:ascii="Times New Roman" w:hAnsi="Times New Roman" w:cs="Times New Roman"/>
          <w:sz w:val="28"/>
          <w:szCs w:val="28"/>
        </w:rPr>
        <w:t xml:space="preserve"> [2]</w:t>
      </w:r>
    </w:p>
    <w:p w14:paraId="788536B9" w14:textId="77777777" w:rsidR="002F7A21" w:rsidRPr="00CE3517" w:rsidRDefault="002F7A21" w:rsidP="006617F5">
      <w:pPr>
        <w:spacing w:after="0" w:line="25" w:lineRule="atLeast"/>
        <w:ind w:firstLine="567"/>
        <w:jc w:val="both"/>
        <w:rPr>
          <w:rFonts w:ascii="Times New Roman" w:hAnsi="Times New Roman" w:cs="Times New Roman"/>
          <w:sz w:val="28"/>
          <w:szCs w:val="28"/>
        </w:rPr>
      </w:pPr>
    </w:p>
    <w:p w14:paraId="60C7B613" w14:textId="29915F94" w:rsidR="002C0D86" w:rsidRPr="00CE3517" w:rsidRDefault="002C0D86" w:rsidP="006617F5">
      <w:pPr>
        <w:spacing w:after="0" w:line="25" w:lineRule="atLeast"/>
        <w:ind w:firstLine="567"/>
        <w:jc w:val="both"/>
        <w:rPr>
          <w:rFonts w:ascii="Times New Roman" w:hAnsi="Times New Roman" w:cs="Times New Roman"/>
          <w:sz w:val="28"/>
          <w:szCs w:val="28"/>
        </w:rPr>
      </w:pPr>
      <w:r w:rsidRPr="00CE3517">
        <w:rPr>
          <w:rFonts w:ascii="Times New Roman" w:hAnsi="Times New Roman" w:cs="Times New Roman"/>
          <w:sz w:val="28"/>
          <w:szCs w:val="28"/>
        </w:rPr>
        <w:t>У реальному світі електронний компонент є матеріальним об’єктом, який має явну форму. Однак, під час проєктування електронних схем та друкованих плат за допомогою САПР із використанням комп’ютерів, електронні компоненти абстрагуються у віртуальному світі у набір моделей, які по-різному представляють компонент у різних областях проєктування: на схемі – це умовне графічне позначення (або символ), на платі – посадкове місце тощо.</w:t>
      </w:r>
    </w:p>
    <w:p w14:paraId="68A0D65C" w14:textId="77777777" w:rsidR="002C0D86" w:rsidRPr="00CE3517" w:rsidRDefault="002C0D86" w:rsidP="006617F5">
      <w:pPr>
        <w:spacing w:after="0" w:line="25" w:lineRule="atLeast"/>
        <w:ind w:firstLine="567"/>
        <w:jc w:val="both"/>
        <w:rPr>
          <w:rFonts w:ascii="Times New Roman" w:hAnsi="Times New Roman" w:cs="Times New Roman"/>
          <w:sz w:val="28"/>
          <w:szCs w:val="28"/>
        </w:rPr>
      </w:pPr>
      <w:r w:rsidRPr="00CE3517">
        <w:rPr>
          <w:rFonts w:ascii="Times New Roman" w:hAnsi="Times New Roman" w:cs="Times New Roman"/>
          <w:sz w:val="28"/>
          <w:szCs w:val="28"/>
        </w:rPr>
        <w:lastRenderedPageBreak/>
        <w:t xml:space="preserve">Тому під час роботи із САПР електронних компонентів </w:t>
      </w:r>
      <w:proofErr w:type="spellStart"/>
      <w:r w:rsidRPr="00CE3517">
        <w:rPr>
          <w:rFonts w:ascii="Times New Roman" w:hAnsi="Times New Roman" w:cs="Times New Roman"/>
          <w:sz w:val="28"/>
          <w:szCs w:val="28"/>
        </w:rPr>
        <w:t>проєктують</w:t>
      </w:r>
      <w:proofErr w:type="spellEnd"/>
      <w:r w:rsidRPr="00CE3517">
        <w:rPr>
          <w:rFonts w:ascii="Times New Roman" w:hAnsi="Times New Roman" w:cs="Times New Roman"/>
          <w:sz w:val="28"/>
          <w:szCs w:val="28"/>
        </w:rPr>
        <w:t xml:space="preserve"> не самі електронні компоненти, а так звані компонентні модулі (або бібліотечні компоненти). Компонентний модуль – це набір взаємопов’язаної конструкторської, технологічної та </w:t>
      </w:r>
      <w:proofErr w:type="spellStart"/>
      <w:r w:rsidRPr="00CE3517">
        <w:rPr>
          <w:rFonts w:ascii="Times New Roman" w:hAnsi="Times New Roman" w:cs="Times New Roman"/>
          <w:sz w:val="28"/>
          <w:szCs w:val="28"/>
        </w:rPr>
        <w:t>схемотехнічної</w:t>
      </w:r>
      <w:proofErr w:type="spellEnd"/>
      <w:r w:rsidRPr="00CE3517">
        <w:rPr>
          <w:rFonts w:ascii="Times New Roman" w:hAnsi="Times New Roman" w:cs="Times New Roman"/>
          <w:sz w:val="28"/>
          <w:szCs w:val="28"/>
        </w:rPr>
        <w:t xml:space="preserve"> інформації про електронний компонент, що монтується на друковану плату. Зазвичай типовий компонентний модуль містить:</w:t>
      </w:r>
    </w:p>
    <w:p w14:paraId="7D4C70FE" w14:textId="50B8E88E" w:rsidR="002C0D86" w:rsidRPr="00CE3517" w:rsidRDefault="002C0D86" w:rsidP="006617F5">
      <w:pPr>
        <w:numPr>
          <w:ilvl w:val="0"/>
          <w:numId w:val="10"/>
        </w:numPr>
        <w:tabs>
          <w:tab w:val="left" w:pos="851"/>
        </w:tabs>
        <w:spacing w:after="0" w:line="25" w:lineRule="atLeast"/>
        <w:ind w:left="0" w:firstLine="567"/>
        <w:jc w:val="both"/>
        <w:rPr>
          <w:rFonts w:ascii="Times New Roman" w:hAnsi="Times New Roman" w:cs="Times New Roman"/>
          <w:sz w:val="28"/>
          <w:szCs w:val="28"/>
        </w:rPr>
      </w:pPr>
      <w:r w:rsidRPr="00CE3517">
        <w:rPr>
          <w:rFonts w:ascii="Times New Roman" w:hAnsi="Times New Roman" w:cs="Times New Roman"/>
          <w:sz w:val="28"/>
          <w:szCs w:val="28"/>
        </w:rPr>
        <w:t>умовне графічне позначення електронного компонента, яке складається з набору графічних символів (примітивів), виводів та додаткової інформації (позиційне позначення, тип, номінал тощо);</w:t>
      </w:r>
    </w:p>
    <w:p w14:paraId="7897BDDA" w14:textId="280F05DE" w:rsidR="002C0D86" w:rsidRPr="00CE3517" w:rsidRDefault="002C0D86" w:rsidP="006617F5">
      <w:pPr>
        <w:numPr>
          <w:ilvl w:val="0"/>
          <w:numId w:val="10"/>
        </w:numPr>
        <w:tabs>
          <w:tab w:val="left" w:pos="851"/>
        </w:tabs>
        <w:spacing w:after="0" w:line="25" w:lineRule="atLeast"/>
        <w:ind w:left="0" w:firstLine="567"/>
        <w:jc w:val="both"/>
        <w:rPr>
          <w:rFonts w:ascii="Times New Roman" w:hAnsi="Times New Roman" w:cs="Times New Roman"/>
          <w:sz w:val="28"/>
          <w:szCs w:val="28"/>
        </w:rPr>
      </w:pPr>
      <w:r w:rsidRPr="00CE3517">
        <w:rPr>
          <w:rFonts w:ascii="Times New Roman" w:hAnsi="Times New Roman" w:cs="Times New Roman"/>
          <w:sz w:val="28"/>
          <w:szCs w:val="28"/>
        </w:rPr>
        <w:t>посадкове місце компоненту, яке є фрагментом друкованої плати і містить дані, що відносяться до конструкції та технології виготовлення друкованої плати, зокрема: параметри отворів, форми КМ тощо;</w:t>
      </w:r>
    </w:p>
    <w:p w14:paraId="705B3E84" w14:textId="6360D09D" w:rsidR="002C0D86" w:rsidRPr="00CE3517" w:rsidRDefault="002C0D86" w:rsidP="006617F5">
      <w:pPr>
        <w:numPr>
          <w:ilvl w:val="0"/>
          <w:numId w:val="10"/>
        </w:numPr>
        <w:tabs>
          <w:tab w:val="left" w:pos="851"/>
        </w:tabs>
        <w:spacing w:after="0" w:line="25" w:lineRule="atLeast"/>
        <w:ind w:left="0" w:firstLine="567"/>
        <w:jc w:val="both"/>
        <w:rPr>
          <w:rFonts w:ascii="Times New Roman" w:hAnsi="Times New Roman" w:cs="Times New Roman"/>
          <w:sz w:val="28"/>
          <w:szCs w:val="28"/>
        </w:rPr>
      </w:pPr>
      <w:r w:rsidRPr="00CE3517">
        <w:rPr>
          <w:rFonts w:ascii="Times New Roman" w:hAnsi="Times New Roman" w:cs="Times New Roman"/>
          <w:sz w:val="28"/>
          <w:szCs w:val="28"/>
        </w:rPr>
        <w:t>дані про маркування, яке наноситься на друковану плату (може містити текстову і графічну інформацію, зокрема контури або умовні зображення електронних компонентів);</w:t>
      </w:r>
    </w:p>
    <w:p w14:paraId="777A4490" w14:textId="1430155E" w:rsidR="002C0D86" w:rsidRPr="00CE3517" w:rsidRDefault="002C0D86" w:rsidP="006617F5">
      <w:pPr>
        <w:numPr>
          <w:ilvl w:val="0"/>
          <w:numId w:val="10"/>
        </w:numPr>
        <w:tabs>
          <w:tab w:val="left" w:pos="851"/>
        </w:tabs>
        <w:spacing w:after="0" w:line="25" w:lineRule="atLeast"/>
        <w:ind w:left="0" w:firstLine="567"/>
        <w:jc w:val="both"/>
        <w:rPr>
          <w:rFonts w:ascii="Times New Roman" w:hAnsi="Times New Roman" w:cs="Times New Roman"/>
          <w:sz w:val="28"/>
          <w:szCs w:val="28"/>
        </w:rPr>
      </w:pPr>
      <w:r w:rsidRPr="00CE3517">
        <w:rPr>
          <w:rFonts w:ascii="Times New Roman" w:hAnsi="Times New Roman" w:cs="Times New Roman"/>
          <w:sz w:val="28"/>
          <w:szCs w:val="28"/>
        </w:rPr>
        <w:t>текстову і довідкову інформацію, що використовується під час проєктування, а також формування специфікацій, переліків та інших документів, що входять до складу конструкторської документації на виріб;</w:t>
      </w:r>
    </w:p>
    <w:p w14:paraId="28A536D5" w14:textId="13B07411" w:rsidR="002C0D86" w:rsidRPr="00CE3517" w:rsidRDefault="002C0D86" w:rsidP="006617F5">
      <w:pPr>
        <w:numPr>
          <w:ilvl w:val="0"/>
          <w:numId w:val="10"/>
        </w:numPr>
        <w:tabs>
          <w:tab w:val="left" w:pos="851"/>
        </w:tabs>
        <w:spacing w:after="0" w:line="25" w:lineRule="atLeast"/>
        <w:ind w:left="0" w:firstLine="567"/>
        <w:jc w:val="both"/>
        <w:rPr>
          <w:rFonts w:ascii="Times New Roman" w:hAnsi="Times New Roman" w:cs="Times New Roman"/>
          <w:sz w:val="28"/>
          <w:szCs w:val="28"/>
        </w:rPr>
      </w:pPr>
      <w:r w:rsidRPr="00CE3517">
        <w:rPr>
          <w:rFonts w:ascii="Times New Roman" w:hAnsi="Times New Roman" w:cs="Times New Roman"/>
          <w:sz w:val="28"/>
          <w:szCs w:val="28"/>
        </w:rPr>
        <w:t>модель SPICE та/або IBIS для віртуального моделювання;</w:t>
      </w:r>
    </w:p>
    <w:p w14:paraId="65356038" w14:textId="73617D80" w:rsidR="002C0D86" w:rsidRPr="00CE3517" w:rsidRDefault="002C0D86" w:rsidP="006617F5">
      <w:pPr>
        <w:numPr>
          <w:ilvl w:val="0"/>
          <w:numId w:val="10"/>
        </w:numPr>
        <w:tabs>
          <w:tab w:val="left" w:pos="851"/>
        </w:tabs>
        <w:spacing w:after="0" w:line="25" w:lineRule="atLeast"/>
        <w:ind w:left="0" w:firstLine="567"/>
        <w:jc w:val="both"/>
        <w:rPr>
          <w:rFonts w:ascii="Times New Roman" w:hAnsi="Times New Roman" w:cs="Times New Roman"/>
          <w:sz w:val="28"/>
          <w:szCs w:val="28"/>
        </w:rPr>
      </w:pPr>
      <w:r w:rsidRPr="00CE3517">
        <w:rPr>
          <w:rFonts w:ascii="Times New Roman" w:hAnsi="Times New Roman" w:cs="Times New Roman"/>
          <w:sz w:val="28"/>
          <w:szCs w:val="28"/>
        </w:rPr>
        <w:t>тривимірна модель корпусу для візуалізації.</w:t>
      </w:r>
    </w:p>
    <w:p w14:paraId="4BB93230" w14:textId="77777777" w:rsidR="002C0D86" w:rsidRPr="00CE3517" w:rsidRDefault="002C0D86" w:rsidP="006617F5">
      <w:pPr>
        <w:spacing w:after="0" w:line="25" w:lineRule="atLeast"/>
        <w:ind w:firstLine="567"/>
        <w:jc w:val="both"/>
        <w:rPr>
          <w:rFonts w:ascii="Times New Roman" w:hAnsi="Times New Roman" w:cs="Times New Roman"/>
          <w:sz w:val="28"/>
          <w:szCs w:val="28"/>
        </w:rPr>
      </w:pPr>
      <w:r w:rsidRPr="00CE3517">
        <w:rPr>
          <w:rFonts w:ascii="Times New Roman" w:hAnsi="Times New Roman" w:cs="Times New Roman"/>
          <w:sz w:val="28"/>
          <w:szCs w:val="28"/>
        </w:rPr>
        <w:t xml:space="preserve">Перелік складових компонентного модуля може відрізнятися від наведеного вище і визначається конкретними вимогами </w:t>
      </w:r>
      <w:proofErr w:type="spellStart"/>
      <w:r w:rsidRPr="00CE3517">
        <w:rPr>
          <w:rFonts w:ascii="Times New Roman" w:hAnsi="Times New Roman" w:cs="Times New Roman"/>
          <w:sz w:val="28"/>
          <w:szCs w:val="28"/>
        </w:rPr>
        <w:t>проєкту</w:t>
      </w:r>
      <w:proofErr w:type="spellEnd"/>
      <w:r w:rsidRPr="00CE3517">
        <w:rPr>
          <w:rFonts w:ascii="Times New Roman" w:hAnsi="Times New Roman" w:cs="Times New Roman"/>
          <w:sz w:val="28"/>
          <w:szCs w:val="28"/>
        </w:rPr>
        <w:t>, проте компонентний модуль має містити як мінімум УГП та графічне зображення ПМ. Під час комплексного проєктування пристрою використовуються усі перераховані складові частини.</w:t>
      </w:r>
    </w:p>
    <w:p w14:paraId="75B430A7" w14:textId="7CCF097C" w:rsidR="002C0D86" w:rsidRDefault="002C0D86" w:rsidP="006617F5">
      <w:pPr>
        <w:spacing w:after="0" w:line="25" w:lineRule="atLeast"/>
        <w:ind w:firstLine="567"/>
        <w:jc w:val="both"/>
        <w:rPr>
          <w:rFonts w:ascii="Times New Roman" w:hAnsi="Times New Roman" w:cs="Times New Roman"/>
          <w:sz w:val="28"/>
          <w:szCs w:val="28"/>
        </w:rPr>
      </w:pPr>
      <w:r w:rsidRPr="00CE3517">
        <w:rPr>
          <w:rFonts w:ascii="Times New Roman" w:hAnsi="Times New Roman" w:cs="Times New Roman"/>
          <w:sz w:val="28"/>
          <w:szCs w:val="28"/>
        </w:rPr>
        <w:t xml:space="preserve">На рис. </w:t>
      </w:r>
      <w:r w:rsidR="00DE6F1B">
        <w:rPr>
          <w:rFonts w:ascii="Times New Roman" w:hAnsi="Times New Roman" w:cs="Times New Roman"/>
          <w:sz w:val="28"/>
          <w:szCs w:val="28"/>
        </w:rPr>
        <w:t>7</w:t>
      </w:r>
      <w:r w:rsidR="009141D7">
        <w:rPr>
          <w:rFonts w:ascii="Times New Roman" w:hAnsi="Times New Roman" w:cs="Times New Roman"/>
          <w:sz w:val="28"/>
          <w:szCs w:val="28"/>
        </w:rPr>
        <w:t>.2</w:t>
      </w:r>
      <w:r w:rsidRPr="00CE3517">
        <w:rPr>
          <w:rFonts w:ascii="Times New Roman" w:hAnsi="Times New Roman" w:cs="Times New Roman"/>
          <w:sz w:val="28"/>
          <w:szCs w:val="28"/>
        </w:rPr>
        <w:t xml:space="preserve"> на прикладі транзистора показано, який взаємозв’язок існує між поняттям «електронний компонент» та «компонентний модуль». На принциповій схемі електронний компонент представляється його УГП, а на друкованій платі – зображенням ПМ для заданого типу корпусу.</w:t>
      </w:r>
    </w:p>
    <w:p w14:paraId="7B681B34" w14:textId="77777777" w:rsidR="009141D7" w:rsidRPr="00CE3517" w:rsidRDefault="009141D7" w:rsidP="006617F5">
      <w:pPr>
        <w:spacing w:after="0" w:line="25" w:lineRule="atLeast"/>
        <w:ind w:firstLine="567"/>
        <w:jc w:val="both"/>
        <w:rPr>
          <w:rFonts w:ascii="Times New Roman" w:hAnsi="Times New Roman" w:cs="Times New Roman"/>
          <w:sz w:val="28"/>
          <w:szCs w:val="28"/>
        </w:rPr>
      </w:pPr>
    </w:p>
    <w:p w14:paraId="1A4685FA" w14:textId="3282249C" w:rsidR="002C0D86" w:rsidRPr="00CE3517" w:rsidRDefault="002C0D86" w:rsidP="006617F5">
      <w:pPr>
        <w:spacing w:after="0" w:line="25" w:lineRule="atLeast"/>
        <w:jc w:val="center"/>
        <w:rPr>
          <w:rFonts w:ascii="Times New Roman" w:hAnsi="Times New Roman" w:cs="Times New Roman"/>
          <w:sz w:val="28"/>
          <w:szCs w:val="28"/>
        </w:rPr>
      </w:pPr>
      <w:r w:rsidRPr="00CE3517">
        <w:rPr>
          <w:rFonts w:ascii="Times New Roman" w:hAnsi="Times New Roman" w:cs="Times New Roman"/>
          <w:noProof/>
          <w:sz w:val="28"/>
          <w:szCs w:val="28"/>
        </w:rPr>
        <w:drawing>
          <wp:inline distT="0" distB="0" distL="0" distR="0" wp14:anchorId="7585A47D" wp14:editId="23208B06">
            <wp:extent cx="6010910" cy="3300095"/>
            <wp:effectExtent l="0" t="0" r="8890" b="0"/>
            <wp:docPr id="20641035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6010910" cy="3300095"/>
                    </a:xfrm>
                    <a:prstGeom prst="rect">
                      <a:avLst/>
                    </a:prstGeom>
                    <a:noFill/>
                    <a:ln>
                      <a:noFill/>
                    </a:ln>
                  </pic:spPr>
                </pic:pic>
              </a:graphicData>
            </a:graphic>
          </wp:inline>
        </w:drawing>
      </w:r>
    </w:p>
    <w:p w14:paraId="1CBB7B98" w14:textId="072CE7B0" w:rsidR="002C0D86" w:rsidRPr="008D7132" w:rsidRDefault="002C0D86" w:rsidP="006617F5">
      <w:pPr>
        <w:spacing w:after="0" w:line="25" w:lineRule="atLeast"/>
        <w:jc w:val="center"/>
        <w:rPr>
          <w:rFonts w:ascii="Times New Roman" w:hAnsi="Times New Roman" w:cs="Times New Roman"/>
          <w:sz w:val="28"/>
          <w:szCs w:val="28"/>
        </w:rPr>
      </w:pPr>
      <w:r w:rsidRPr="00CE3517">
        <w:rPr>
          <w:rFonts w:ascii="Times New Roman" w:hAnsi="Times New Roman" w:cs="Times New Roman"/>
          <w:sz w:val="28"/>
          <w:szCs w:val="28"/>
        </w:rPr>
        <w:t>Рис</w:t>
      </w:r>
      <w:r w:rsidR="009141D7">
        <w:rPr>
          <w:rFonts w:ascii="Times New Roman" w:hAnsi="Times New Roman" w:cs="Times New Roman"/>
          <w:sz w:val="28"/>
          <w:szCs w:val="28"/>
        </w:rPr>
        <w:t xml:space="preserve">унок </w:t>
      </w:r>
      <w:r w:rsidR="00DE6F1B">
        <w:rPr>
          <w:rFonts w:ascii="Times New Roman" w:hAnsi="Times New Roman" w:cs="Times New Roman"/>
          <w:sz w:val="28"/>
          <w:szCs w:val="28"/>
        </w:rPr>
        <w:t>7</w:t>
      </w:r>
      <w:r w:rsidR="009141D7">
        <w:rPr>
          <w:rFonts w:ascii="Times New Roman" w:hAnsi="Times New Roman" w:cs="Times New Roman"/>
          <w:sz w:val="28"/>
          <w:szCs w:val="28"/>
        </w:rPr>
        <w:t xml:space="preserve">.2 – </w:t>
      </w:r>
      <w:r w:rsidRPr="00CE3517">
        <w:rPr>
          <w:rFonts w:ascii="Times New Roman" w:hAnsi="Times New Roman" w:cs="Times New Roman"/>
          <w:sz w:val="28"/>
          <w:szCs w:val="28"/>
        </w:rPr>
        <w:t xml:space="preserve"> Представлення електронного компонента на схемі та платі</w:t>
      </w:r>
      <w:r w:rsidR="008D7132" w:rsidRPr="008D7132">
        <w:rPr>
          <w:rFonts w:ascii="Times New Roman" w:hAnsi="Times New Roman" w:cs="Times New Roman"/>
          <w:sz w:val="28"/>
          <w:szCs w:val="28"/>
        </w:rPr>
        <w:t xml:space="preserve"> [2]</w:t>
      </w:r>
    </w:p>
    <w:p w14:paraId="1249E9DF" w14:textId="77777777" w:rsidR="009141D7" w:rsidRPr="00CE3517" w:rsidRDefault="009141D7" w:rsidP="006617F5">
      <w:pPr>
        <w:spacing w:after="0" w:line="25" w:lineRule="atLeast"/>
        <w:ind w:firstLine="567"/>
        <w:jc w:val="both"/>
        <w:rPr>
          <w:rFonts w:ascii="Times New Roman" w:hAnsi="Times New Roman" w:cs="Times New Roman"/>
          <w:sz w:val="28"/>
          <w:szCs w:val="28"/>
        </w:rPr>
      </w:pPr>
    </w:p>
    <w:p w14:paraId="5F8132AF" w14:textId="77777777" w:rsidR="002C0D86" w:rsidRPr="00CE3517" w:rsidRDefault="002C0D86" w:rsidP="006617F5">
      <w:pPr>
        <w:spacing w:after="0" w:line="25" w:lineRule="atLeast"/>
        <w:ind w:firstLine="567"/>
        <w:jc w:val="both"/>
        <w:rPr>
          <w:rFonts w:ascii="Times New Roman" w:hAnsi="Times New Roman" w:cs="Times New Roman"/>
          <w:sz w:val="28"/>
          <w:szCs w:val="28"/>
        </w:rPr>
      </w:pPr>
      <w:r w:rsidRPr="00CE3517">
        <w:rPr>
          <w:rFonts w:ascii="Times New Roman" w:hAnsi="Times New Roman" w:cs="Times New Roman"/>
          <w:sz w:val="28"/>
          <w:szCs w:val="28"/>
        </w:rPr>
        <w:t>Таким чином, електронний компонент – це те, що фізично монтується на плату. А компонентний модуль – це результат об’єднання УГП та ПМ (а також за потреби й іншої інформації, наприклад, тривимірної моделі корпусу, допоміжної текстової інформації, математичних моделей для моделювання тощо), що зберігається у бібліотеці. Саме тому його ще називають бібліотечним компонентом.</w:t>
      </w:r>
    </w:p>
    <w:p w14:paraId="25B9BBEC" w14:textId="7A8253D0" w:rsidR="002C0D86" w:rsidRPr="00CE3517" w:rsidRDefault="002C0D86" w:rsidP="006617F5">
      <w:pPr>
        <w:spacing w:after="0" w:line="25" w:lineRule="atLeast"/>
        <w:ind w:firstLine="567"/>
        <w:jc w:val="both"/>
        <w:rPr>
          <w:rFonts w:ascii="Times New Roman" w:hAnsi="Times New Roman" w:cs="Times New Roman"/>
          <w:sz w:val="28"/>
          <w:szCs w:val="28"/>
        </w:rPr>
      </w:pPr>
      <w:r w:rsidRPr="00CE3517">
        <w:rPr>
          <w:rFonts w:ascii="Times New Roman" w:hAnsi="Times New Roman" w:cs="Times New Roman"/>
          <w:sz w:val="28"/>
          <w:szCs w:val="28"/>
        </w:rPr>
        <w:t xml:space="preserve">Під час розробки компонентного модуля важливою задачею є вміння об’єднувати УГП електронного компонента, зображення його ПМ та інших моделей, що в майбутньому значно спростить поетапну реалізацію </w:t>
      </w:r>
      <w:proofErr w:type="spellStart"/>
      <w:r w:rsidRPr="00CE3517">
        <w:rPr>
          <w:rFonts w:ascii="Times New Roman" w:hAnsi="Times New Roman" w:cs="Times New Roman"/>
          <w:sz w:val="28"/>
          <w:szCs w:val="28"/>
        </w:rPr>
        <w:t>проєкту</w:t>
      </w:r>
      <w:proofErr w:type="spellEnd"/>
      <w:r w:rsidRPr="00CE3517">
        <w:rPr>
          <w:rFonts w:ascii="Times New Roman" w:hAnsi="Times New Roman" w:cs="Times New Roman"/>
          <w:sz w:val="28"/>
          <w:szCs w:val="28"/>
        </w:rPr>
        <w:t xml:space="preserve"> електронного пристрою, у якому буде використовуватись цей компонентний модуль.</w:t>
      </w:r>
    </w:p>
    <w:p w14:paraId="096546BC" w14:textId="58B472E0" w:rsidR="000B6E4B" w:rsidRPr="009141D7" w:rsidRDefault="000B6E4B" w:rsidP="006617F5">
      <w:pPr>
        <w:spacing w:after="0" w:line="25" w:lineRule="atLeast"/>
        <w:ind w:firstLine="567"/>
        <w:jc w:val="both"/>
        <w:rPr>
          <w:rFonts w:ascii="Times New Roman" w:hAnsi="Times New Roman" w:cs="Times New Roman"/>
          <w:b/>
          <w:bCs/>
          <w:sz w:val="28"/>
          <w:szCs w:val="28"/>
        </w:rPr>
      </w:pPr>
      <w:r w:rsidRPr="009141D7">
        <w:rPr>
          <w:rFonts w:ascii="Times New Roman" w:hAnsi="Times New Roman" w:cs="Times New Roman"/>
          <w:b/>
          <w:bCs/>
          <w:sz w:val="28"/>
          <w:szCs w:val="28"/>
        </w:rPr>
        <w:t>Поняття «шару» в САПР</w:t>
      </w:r>
      <w:r w:rsidR="009141D7">
        <w:rPr>
          <w:rFonts w:ascii="Times New Roman" w:hAnsi="Times New Roman" w:cs="Times New Roman"/>
          <w:b/>
          <w:bCs/>
          <w:sz w:val="28"/>
          <w:szCs w:val="28"/>
        </w:rPr>
        <w:t>.</w:t>
      </w:r>
    </w:p>
    <w:p w14:paraId="0D573E57" w14:textId="77777777" w:rsidR="000B6E4B" w:rsidRPr="00CE3517" w:rsidRDefault="000B6E4B" w:rsidP="006617F5">
      <w:pPr>
        <w:spacing w:after="0" w:line="25" w:lineRule="atLeast"/>
        <w:ind w:firstLine="567"/>
        <w:jc w:val="both"/>
        <w:rPr>
          <w:rFonts w:ascii="Times New Roman" w:hAnsi="Times New Roman" w:cs="Times New Roman"/>
          <w:sz w:val="28"/>
          <w:szCs w:val="28"/>
        </w:rPr>
      </w:pPr>
      <w:r w:rsidRPr="00CE3517">
        <w:rPr>
          <w:rFonts w:ascii="Times New Roman" w:hAnsi="Times New Roman" w:cs="Times New Roman"/>
          <w:sz w:val="28"/>
          <w:szCs w:val="28"/>
        </w:rPr>
        <w:t xml:space="preserve">У системах автоматизованого проєктування (САПР) друкованих плат (ДП) важливе значення має поняття шару ( </w:t>
      </w:r>
      <w:proofErr w:type="spellStart"/>
      <w:r w:rsidRPr="00CE3517">
        <w:rPr>
          <w:rFonts w:ascii="Times New Roman" w:hAnsi="Times New Roman" w:cs="Times New Roman"/>
          <w:sz w:val="28"/>
          <w:szCs w:val="28"/>
        </w:rPr>
        <w:t>англ</w:t>
      </w:r>
      <w:proofErr w:type="spellEnd"/>
      <w:r w:rsidRPr="00CE3517">
        <w:rPr>
          <w:rFonts w:ascii="Times New Roman" w:hAnsi="Times New Roman" w:cs="Times New Roman"/>
          <w:sz w:val="28"/>
          <w:szCs w:val="28"/>
        </w:rPr>
        <w:t xml:space="preserve">. </w:t>
      </w:r>
      <w:proofErr w:type="spellStart"/>
      <w:r w:rsidRPr="00CE3517">
        <w:rPr>
          <w:rFonts w:ascii="Times New Roman" w:hAnsi="Times New Roman" w:cs="Times New Roman"/>
          <w:sz w:val="28"/>
          <w:szCs w:val="28"/>
        </w:rPr>
        <w:t>layer</w:t>
      </w:r>
      <w:proofErr w:type="spellEnd"/>
      <w:r w:rsidRPr="00CE3517">
        <w:rPr>
          <w:rFonts w:ascii="Times New Roman" w:hAnsi="Times New Roman" w:cs="Times New Roman"/>
          <w:sz w:val="28"/>
          <w:szCs w:val="28"/>
        </w:rPr>
        <w:t xml:space="preserve"> ). На відміну від традиційного уявлення про шар як фізичну сторону пластини діелектрика з нанесеним провідним малюнком, у середовищі CAD-програм шар трактується значно ширше.</w:t>
      </w:r>
    </w:p>
    <w:p w14:paraId="66FF513E" w14:textId="77777777" w:rsidR="000B6E4B" w:rsidRPr="00CE3517" w:rsidRDefault="000B6E4B" w:rsidP="006617F5">
      <w:pPr>
        <w:spacing w:after="0" w:line="25" w:lineRule="atLeast"/>
        <w:ind w:firstLine="567"/>
        <w:jc w:val="both"/>
        <w:rPr>
          <w:rFonts w:ascii="Times New Roman" w:hAnsi="Times New Roman" w:cs="Times New Roman"/>
          <w:sz w:val="28"/>
          <w:szCs w:val="28"/>
        </w:rPr>
      </w:pPr>
      <w:r w:rsidRPr="00CE3517">
        <w:rPr>
          <w:rFonts w:ascii="Times New Roman" w:hAnsi="Times New Roman" w:cs="Times New Roman"/>
          <w:sz w:val="28"/>
          <w:szCs w:val="28"/>
        </w:rPr>
        <w:t xml:space="preserve"> Фізичне та логічне розуміння шару </w:t>
      </w:r>
    </w:p>
    <w:p w14:paraId="6BDC95DB" w14:textId="3AB8EF0C" w:rsidR="000B6E4B" w:rsidRPr="00CE3517" w:rsidRDefault="000B6E4B" w:rsidP="006617F5">
      <w:pPr>
        <w:spacing w:after="0" w:line="25" w:lineRule="atLeast"/>
        <w:ind w:firstLine="567"/>
        <w:jc w:val="both"/>
        <w:rPr>
          <w:rFonts w:ascii="Times New Roman" w:hAnsi="Times New Roman" w:cs="Times New Roman"/>
          <w:sz w:val="28"/>
          <w:szCs w:val="28"/>
        </w:rPr>
      </w:pPr>
      <w:r w:rsidRPr="00CE3517">
        <w:rPr>
          <w:rFonts w:ascii="Times New Roman" w:hAnsi="Times New Roman" w:cs="Times New Roman"/>
          <w:sz w:val="28"/>
          <w:szCs w:val="28"/>
        </w:rPr>
        <w:t xml:space="preserve">У фізичному сенсі шар друкованої плати </w:t>
      </w:r>
      <w:r w:rsidR="002558EE">
        <w:rPr>
          <w:rFonts w:ascii="Times New Roman" w:hAnsi="Times New Roman" w:cs="Times New Roman"/>
          <w:sz w:val="28"/>
          <w:szCs w:val="28"/>
        </w:rPr>
        <w:t>–</w:t>
      </w:r>
      <w:r w:rsidRPr="00CE3517">
        <w:rPr>
          <w:rFonts w:ascii="Times New Roman" w:hAnsi="Times New Roman" w:cs="Times New Roman"/>
          <w:sz w:val="28"/>
          <w:szCs w:val="28"/>
        </w:rPr>
        <w:t xml:space="preserve"> це реальна частина структури багатошарової плати, яка складається з кількох шарів діелектрика, на кожному з яких нанесено індивідуальний провідний малюнок. Виробники об'єднують ці шари в єдину конструкцію шляхом використання різноманітних хімічних та механічних процесів (наприклад, пресування, травлення, свердління тощо).</w:t>
      </w:r>
    </w:p>
    <w:p w14:paraId="086DE6B4" w14:textId="77777777" w:rsidR="000B6E4B" w:rsidRPr="00CE3517" w:rsidRDefault="000B6E4B" w:rsidP="006617F5">
      <w:pPr>
        <w:spacing w:after="0" w:line="25" w:lineRule="atLeast"/>
        <w:ind w:firstLine="567"/>
        <w:jc w:val="both"/>
        <w:rPr>
          <w:rFonts w:ascii="Times New Roman" w:hAnsi="Times New Roman" w:cs="Times New Roman"/>
          <w:sz w:val="28"/>
          <w:szCs w:val="28"/>
        </w:rPr>
      </w:pPr>
      <w:r w:rsidRPr="00CE3517">
        <w:rPr>
          <w:rFonts w:ascii="Times New Roman" w:hAnsi="Times New Roman" w:cs="Times New Roman"/>
          <w:sz w:val="28"/>
          <w:szCs w:val="28"/>
        </w:rPr>
        <w:t>У CAD-середовищі, зокрема в Редакторі плат , термін шар охоплює не лише конструктивні (реальні) шари, а й велику кількість допоміжних логічних шарів, що використовуються на етапі проєктування, візуалізації, документації та виготовлення.</w:t>
      </w:r>
    </w:p>
    <w:p w14:paraId="7B38297B" w14:textId="77777777" w:rsidR="000B6E4B" w:rsidRPr="00CE3517" w:rsidRDefault="000B6E4B" w:rsidP="006617F5">
      <w:pPr>
        <w:spacing w:after="0" w:line="25" w:lineRule="atLeast"/>
        <w:ind w:firstLine="567"/>
        <w:jc w:val="both"/>
        <w:rPr>
          <w:rFonts w:ascii="Times New Roman" w:hAnsi="Times New Roman" w:cs="Times New Roman"/>
          <w:sz w:val="28"/>
          <w:szCs w:val="28"/>
        </w:rPr>
      </w:pPr>
      <w:r w:rsidRPr="00CE3517">
        <w:rPr>
          <w:rFonts w:ascii="Times New Roman" w:hAnsi="Times New Roman" w:cs="Times New Roman"/>
          <w:sz w:val="28"/>
          <w:szCs w:val="28"/>
        </w:rPr>
        <w:t xml:space="preserve">CAD-програми, як-от </w:t>
      </w:r>
      <w:proofErr w:type="spellStart"/>
      <w:r w:rsidRPr="00CE3517">
        <w:rPr>
          <w:rFonts w:ascii="Times New Roman" w:hAnsi="Times New Roman" w:cs="Times New Roman"/>
          <w:sz w:val="28"/>
          <w:szCs w:val="28"/>
        </w:rPr>
        <w:t>Altium</w:t>
      </w:r>
      <w:proofErr w:type="spellEnd"/>
      <w:r w:rsidRPr="00CE3517">
        <w:rPr>
          <w:rFonts w:ascii="Times New Roman" w:hAnsi="Times New Roman" w:cs="Times New Roman"/>
          <w:sz w:val="28"/>
          <w:szCs w:val="28"/>
        </w:rPr>
        <w:t xml:space="preserve"> </w:t>
      </w:r>
      <w:proofErr w:type="spellStart"/>
      <w:r w:rsidRPr="00CE3517">
        <w:rPr>
          <w:rFonts w:ascii="Times New Roman" w:hAnsi="Times New Roman" w:cs="Times New Roman"/>
          <w:sz w:val="28"/>
          <w:szCs w:val="28"/>
        </w:rPr>
        <w:t>Designer</w:t>
      </w:r>
      <w:proofErr w:type="spellEnd"/>
      <w:r w:rsidRPr="00CE3517">
        <w:rPr>
          <w:rFonts w:ascii="Times New Roman" w:hAnsi="Times New Roman" w:cs="Times New Roman"/>
          <w:sz w:val="28"/>
          <w:szCs w:val="28"/>
        </w:rPr>
        <w:t xml:space="preserve">, </w:t>
      </w:r>
      <w:proofErr w:type="spellStart"/>
      <w:r w:rsidRPr="00CE3517">
        <w:rPr>
          <w:rFonts w:ascii="Times New Roman" w:hAnsi="Times New Roman" w:cs="Times New Roman"/>
          <w:sz w:val="28"/>
          <w:szCs w:val="28"/>
        </w:rPr>
        <w:t>KiCad</w:t>
      </w:r>
      <w:proofErr w:type="spellEnd"/>
      <w:r w:rsidRPr="00CE3517">
        <w:rPr>
          <w:rFonts w:ascii="Times New Roman" w:hAnsi="Times New Roman" w:cs="Times New Roman"/>
          <w:sz w:val="28"/>
          <w:szCs w:val="28"/>
        </w:rPr>
        <w:t xml:space="preserve">, </w:t>
      </w:r>
      <w:proofErr w:type="spellStart"/>
      <w:r w:rsidRPr="00CE3517">
        <w:rPr>
          <w:rFonts w:ascii="Times New Roman" w:hAnsi="Times New Roman" w:cs="Times New Roman"/>
          <w:sz w:val="28"/>
          <w:szCs w:val="28"/>
        </w:rPr>
        <w:t>OrCAD</w:t>
      </w:r>
      <w:proofErr w:type="spellEnd"/>
      <w:r w:rsidRPr="00CE3517">
        <w:rPr>
          <w:rFonts w:ascii="Times New Roman" w:hAnsi="Times New Roman" w:cs="Times New Roman"/>
          <w:sz w:val="28"/>
          <w:szCs w:val="28"/>
        </w:rPr>
        <w:t xml:space="preserve"> та інші, дозволяють керувати великою кількістю шарів </w:t>
      </w:r>
      <w:proofErr w:type="spellStart"/>
      <w:r w:rsidRPr="00CE3517">
        <w:rPr>
          <w:rFonts w:ascii="Times New Roman" w:hAnsi="Times New Roman" w:cs="Times New Roman"/>
          <w:sz w:val="28"/>
          <w:szCs w:val="28"/>
        </w:rPr>
        <w:t>проєкту</w:t>
      </w:r>
      <w:proofErr w:type="spellEnd"/>
      <w:r w:rsidRPr="00CE3517">
        <w:rPr>
          <w:rFonts w:ascii="Times New Roman" w:hAnsi="Times New Roman" w:cs="Times New Roman"/>
          <w:sz w:val="28"/>
          <w:szCs w:val="28"/>
        </w:rPr>
        <w:t>, серед яких лише частина потрапляє у фінальну структуру фізичної плати. Інші виконують службові функції: допомагають при трасуванні, розміщенні компонентів, створенні монтажної документації тощо.</w:t>
      </w:r>
    </w:p>
    <w:p w14:paraId="349C4653" w14:textId="0B38E208" w:rsidR="000B6E4B" w:rsidRPr="00937715" w:rsidRDefault="000B6E4B" w:rsidP="006617F5">
      <w:pPr>
        <w:spacing w:after="0" w:line="25" w:lineRule="atLeast"/>
        <w:ind w:firstLine="567"/>
        <w:jc w:val="both"/>
        <w:rPr>
          <w:rFonts w:ascii="Times New Roman" w:hAnsi="Times New Roman" w:cs="Times New Roman"/>
          <w:sz w:val="28"/>
          <w:szCs w:val="28"/>
        </w:rPr>
      </w:pPr>
      <w:r w:rsidRPr="00CE3517">
        <w:rPr>
          <w:rFonts w:ascii="Times New Roman" w:hAnsi="Times New Roman" w:cs="Times New Roman"/>
          <w:sz w:val="28"/>
          <w:szCs w:val="28"/>
        </w:rPr>
        <w:t xml:space="preserve"> Типи шарів у CAD-системах </w:t>
      </w:r>
      <w:r w:rsidR="00937715" w:rsidRPr="00937715">
        <w:rPr>
          <w:rFonts w:ascii="Times New Roman" w:hAnsi="Times New Roman" w:cs="Times New Roman"/>
          <w:sz w:val="28"/>
          <w:szCs w:val="28"/>
        </w:rPr>
        <w:t>[2]</w:t>
      </w:r>
    </w:p>
    <w:p w14:paraId="6A42B4B1" w14:textId="77777777" w:rsidR="000B6E4B" w:rsidRPr="00CE3517" w:rsidRDefault="000B6E4B" w:rsidP="006617F5">
      <w:pPr>
        <w:spacing w:after="0" w:line="25" w:lineRule="atLeast"/>
        <w:ind w:firstLine="567"/>
        <w:jc w:val="both"/>
        <w:rPr>
          <w:rFonts w:ascii="Times New Roman" w:hAnsi="Times New Roman" w:cs="Times New Roman"/>
          <w:sz w:val="28"/>
          <w:szCs w:val="28"/>
        </w:rPr>
      </w:pPr>
      <w:r w:rsidRPr="00CE3517">
        <w:rPr>
          <w:rFonts w:ascii="Times New Roman" w:hAnsi="Times New Roman" w:cs="Times New Roman"/>
          <w:sz w:val="28"/>
          <w:szCs w:val="28"/>
        </w:rPr>
        <w:t xml:space="preserve">Шари в </w:t>
      </w:r>
      <w:proofErr w:type="spellStart"/>
      <w:r w:rsidRPr="00CE3517">
        <w:rPr>
          <w:rFonts w:ascii="Times New Roman" w:hAnsi="Times New Roman" w:cs="Times New Roman"/>
          <w:sz w:val="28"/>
          <w:szCs w:val="28"/>
        </w:rPr>
        <w:t>проєкті</w:t>
      </w:r>
      <w:proofErr w:type="spellEnd"/>
      <w:r w:rsidRPr="00CE3517">
        <w:rPr>
          <w:rFonts w:ascii="Times New Roman" w:hAnsi="Times New Roman" w:cs="Times New Roman"/>
          <w:sz w:val="28"/>
          <w:szCs w:val="28"/>
        </w:rPr>
        <w:t xml:space="preserve"> умовно поділяються на дві великі групи:</w:t>
      </w:r>
    </w:p>
    <w:p w14:paraId="1C1AE2A3" w14:textId="4B1E6B7B" w:rsidR="000B6E4B" w:rsidRPr="00CE3517" w:rsidRDefault="000B6E4B" w:rsidP="006617F5">
      <w:pPr>
        <w:spacing w:after="0" w:line="25" w:lineRule="atLeast"/>
        <w:ind w:firstLine="567"/>
        <w:jc w:val="both"/>
        <w:rPr>
          <w:rFonts w:ascii="Times New Roman" w:hAnsi="Times New Roman" w:cs="Times New Roman"/>
          <w:sz w:val="28"/>
          <w:szCs w:val="28"/>
        </w:rPr>
      </w:pPr>
      <w:r w:rsidRPr="00CE3517">
        <w:rPr>
          <w:rFonts w:ascii="Times New Roman" w:hAnsi="Times New Roman" w:cs="Times New Roman"/>
          <w:sz w:val="28"/>
          <w:szCs w:val="28"/>
        </w:rPr>
        <w:t xml:space="preserve"> 1. Електричні шари</w:t>
      </w:r>
      <w:r w:rsidR="009141D7">
        <w:rPr>
          <w:rFonts w:ascii="Times New Roman" w:hAnsi="Times New Roman" w:cs="Times New Roman"/>
          <w:sz w:val="28"/>
          <w:szCs w:val="28"/>
        </w:rPr>
        <w:t>.</w:t>
      </w:r>
    </w:p>
    <w:p w14:paraId="4E75561D" w14:textId="77777777" w:rsidR="000B6E4B" w:rsidRPr="00CE3517" w:rsidRDefault="000B6E4B" w:rsidP="006617F5">
      <w:pPr>
        <w:spacing w:after="0" w:line="25" w:lineRule="atLeast"/>
        <w:ind w:firstLine="567"/>
        <w:jc w:val="both"/>
        <w:rPr>
          <w:rFonts w:ascii="Times New Roman" w:hAnsi="Times New Roman" w:cs="Times New Roman"/>
          <w:sz w:val="28"/>
          <w:szCs w:val="28"/>
        </w:rPr>
      </w:pPr>
      <w:r w:rsidRPr="00CE3517">
        <w:rPr>
          <w:rFonts w:ascii="Times New Roman" w:hAnsi="Times New Roman" w:cs="Times New Roman"/>
          <w:sz w:val="28"/>
          <w:szCs w:val="28"/>
        </w:rPr>
        <w:t>Ці шари безпосередньо використовуються для формування провідних елементів:</w:t>
      </w:r>
    </w:p>
    <w:p w14:paraId="06757AA5" w14:textId="0F80B8E9" w:rsidR="000B6E4B" w:rsidRPr="00CE3517" w:rsidRDefault="000B6E4B" w:rsidP="006617F5">
      <w:pPr>
        <w:spacing w:after="0" w:line="25" w:lineRule="atLeast"/>
        <w:ind w:firstLine="567"/>
        <w:jc w:val="both"/>
        <w:rPr>
          <w:rFonts w:ascii="Times New Roman" w:hAnsi="Times New Roman" w:cs="Times New Roman"/>
          <w:sz w:val="28"/>
          <w:szCs w:val="28"/>
        </w:rPr>
      </w:pPr>
      <w:r w:rsidRPr="00CE3517">
        <w:rPr>
          <w:rFonts w:ascii="Times New Roman" w:hAnsi="Times New Roman" w:cs="Times New Roman"/>
          <w:sz w:val="28"/>
          <w:szCs w:val="28"/>
        </w:rPr>
        <w:t xml:space="preserve">- Сигнальні шари </w:t>
      </w:r>
      <w:r w:rsidR="002558EE">
        <w:rPr>
          <w:rFonts w:ascii="Times New Roman" w:hAnsi="Times New Roman" w:cs="Times New Roman"/>
          <w:sz w:val="28"/>
          <w:szCs w:val="28"/>
        </w:rPr>
        <w:t>–</w:t>
      </w:r>
      <w:r w:rsidRPr="00CE3517">
        <w:rPr>
          <w:rFonts w:ascii="Times New Roman" w:hAnsi="Times New Roman" w:cs="Times New Roman"/>
          <w:sz w:val="28"/>
          <w:szCs w:val="28"/>
        </w:rPr>
        <w:t xml:space="preserve"> призначені для трасування доріжок, що з'єднують електронні компоненти.</w:t>
      </w:r>
    </w:p>
    <w:p w14:paraId="63EEB2D4" w14:textId="0AE23C1B" w:rsidR="000B6E4B" w:rsidRPr="00CE3517" w:rsidRDefault="000B6E4B" w:rsidP="006617F5">
      <w:pPr>
        <w:spacing w:after="0" w:line="25" w:lineRule="atLeast"/>
        <w:ind w:firstLine="567"/>
        <w:jc w:val="both"/>
        <w:rPr>
          <w:rFonts w:ascii="Times New Roman" w:hAnsi="Times New Roman" w:cs="Times New Roman"/>
          <w:sz w:val="28"/>
          <w:szCs w:val="28"/>
        </w:rPr>
      </w:pPr>
      <w:r w:rsidRPr="00CE3517">
        <w:rPr>
          <w:rFonts w:ascii="Times New Roman" w:hAnsi="Times New Roman" w:cs="Times New Roman"/>
          <w:sz w:val="28"/>
          <w:szCs w:val="28"/>
        </w:rPr>
        <w:t xml:space="preserve">- Шари живлення і заземлення </w:t>
      </w:r>
      <w:r w:rsidR="002558EE">
        <w:rPr>
          <w:rFonts w:ascii="Times New Roman" w:hAnsi="Times New Roman" w:cs="Times New Roman"/>
          <w:sz w:val="28"/>
          <w:szCs w:val="28"/>
        </w:rPr>
        <w:t>–</w:t>
      </w:r>
      <w:r w:rsidRPr="00CE3517">
        <w:rPr>
          <w:rFonts w:ascii="Times New Roman" w:hAnsi="Times New Roman" w:cs="Times New Roman"/>
          <w:sz w:val="28"/>
          <w:szCs w:val="28"/>
        </w:rPr>
        <w:t xml:space="preserve"> використовуються для розподілу напруги живлення і створення загального потенціалу (GND-площини).</w:t>
      </w:r>
    </w:p>
    <w:p w14:paraId="574F5345" w14:textId="77777777" w:rsidR="000B6E4B" w:rsidRPr="00CE3517" w:rsidRDefault="000B6E4B" w:rsidP="006617F5">
      <w:pPr>
        <w:spacing w:after="0" w:line="25" w:lineRule="atLeast"/>
        <w:ind w:firstLine="567"/>
        <w:jc w:val="both"/>
        <w:rPr>
          <w:rFonts w:ascii="Times New Roman" w:hAnsi="Times New Roman" w:cs="Times New Roman"/>
          <w:sz w:val="28"/>
          <w:szCs w:val="28"/>
        </w:rPr>
      </w:pPr>
      <w:r w:rsidRPr="00CE3517">
        <w:rPr>
          <w:rFonts w:ascii="Times New Roman" w:hAnsi="Times New Roman" w:cs="Times New Roman"/>
          <w:sz w:val="28"/>
          <w:szCs w:val="28"/>
        </w:rPr>
        <w:t xml:space="preserve"> 2. Неелектричні шари </w:t>
      </w:r>
    </w:p>
    <w:p w14:paraId="193A5942" w14:textId="77777777" w:rsidR="000B6E4B" w:rsidRPr="00CE3517" w:rsidRDefault="000B6E4B" w:rsidP="006617F5">
      <w:pPr>
        <w:spacing w:after="0" w:line="25" w:lineRule="atLeast"/>
        <w:ind w:firstLine="567"/>
        <w:jc w:val="both"/>
        <w:rPr>
          <w:rFonts w:ascii="Times New Roman" w:hAnsi="Times New Roman" w:cs="Times New Roman"/>
          <w:sz w:val="28"/>
          <w:szCs w:val="28"/>
        </w:rPr>
      </w:pPr>
      <w:r w:rsidRPr="00CE3517">
        <w:rPr>
          <w:rFonts w:ascii="Times New Roman" w:hAnsi="Times New Roman" w:cs="Times New Roman"/>
          <w:sz w:val="28"/>
          <w:szCs w:val="28"/>
        </w:rPr>
        <w:t>До цієї категорії входять:</w:t>
      </w:r>
    </w:p>
    <w:p w14:paraId="6E7EEE9F" w14:textId="448AE923" w:rsidR="000B6E4B" w:rsidRPr="00CE3517" w:rsidRDefault="000B6E4B" w:rsidP="006617F5">
      <w:pPr>
        <w:spacing w:after="0" w:line="25" w:lineRule="atLeast"/>
        <w:ind w:firstLine="567"/>
        <w:jc w:val="both"/>
        <w:rPr>
          <w:rFonts w:ascii="Times New Roman" w:hAnsi="Times New Roman" w:cs="Times New Roman"/>
          <w:sz w:val="28"/>
          <w:szCs w:val="28"/>
        </w:rPr>
      </w:pPr>
      <w:r w:rsidRPr="00CE3517">
        <w:rPr>
          <w:rFonts w:ascii="Times New Roman" w:hAnsi="Times New Roman" w:cs="Times New Roman"/>
          <w:sz w:val="28"/>
          <w:szCs w:val="28"/>
        </w:rPr>
        <w:t xml:space="preserve">- Механічні шари </w:t>
      </w:r>
      <w:r w:rsidR="002558EE">
        <w:rPr>
          <w:rFonts w:ascii="Times New Roman" w:hAnsi="Times New Roman" w:cs="Times New Roman"/>
          <w:sz w:val="28"/>
          <w:szCs w:val="28"/>
        </w:rPr>
        <w:t>–</w:t>
      </w:r>
      <w:r w:rsidRPr="00CE3517">
        <w:rPr>
          <w:rFonts w:ascii="Times New Roman" w:hAnsi="Times New Roman" w:cs="Times New Roman"/>
          <w:sz w:val="28"/>
          <w:szCs w:val="28"/>
        </w:rPr>
        <w:t xml:space="preserve"> містять розміри плати, монтажні отвори, технічні примітки, контури корпусів, інструкції для складання та інше.</w:t>
      </w:r>
    </w:p>
    <w:p w14:paraId="16954C11" w14:textId="77777777" w:rsidR="000B6E4B" w:rsidRPr="00CE3517" w:rsidRDefault="000B6E4B" w:rsidP="006617F5">
      <w:pPr>
        <w:spacing w:after="0" w:line="25" w:lineRule="atLeast"/>
        <w:ind w:firstLine="567"/>
        <w:jc w:val="both"/>
        <w:rPr>
          <w:rFonts w:ascii="Times New Roman" w:hAnsi="Times New Roman" w:cs="Times New Roman"/>
          <w:sz w:val="28"/>
          <w:szCs w:val="28"/>
        </w:rPr>
      </w:pPr>
      <w:r w:rsidRPr="00CE3517">
        <w:rPr>
          <w:rFonts w:ascii="Times New Roman" w:hAnsi="Times New Roman" w:cs="Times New Roman"/>
          <w:sz w:val="28"/>
          <w:szCs w:val="28"/>
        </w:rPr>
        <w:t>- Спеціальні шари , серед яких:</w:t>
      </w:r>
    </w:p>
    <w:p w14:paraId="7893D6DA" w14:textId="566641BD" w:rsidR="000B6E4B" w:rsidRPr="00CE3517" w:rsidRDefault="000B6E4B" w:rsidP="006617F5">
      <w:pPr>
        <w:spacing w:after="0" w:line="25" w:lineRule="atLeast"/>
        <w:ind w:firstLine="567"/>
        <w:jc w:val="both"/>
        <w:rPr>
          <w:rFonts w:ascii="Times New Roman" w:hAnsi="Times New Roman" w:cs="Times New Roman"/>
          <w:sz w:val="28"/>
          <w:szCs w:val="28"/>
        </w:rPr>
      </w:pPr>
      <w:r w:rsidRPr="00CE3517">
        <w:rPr>
          <w:rFonts w:ascii="Times New Roman" w:hAnsi="Times New Roman" w:cs="Times New Roman"/>
          <w:sz w:val="28"/>
          <w:szCs w:val="28"/>
        </w:rPr>
        <w:lastRenderedPageBreak/>
        <w:t xml:space="preserve"> - </w:t>
      </w:r>
      <w:proofErr w:type="spellStart"/>
      <w:r w:rsidRPr="00CE3517">
        <w:rPr>
          <w:rFonts w:ascii="Times New Roman" w:hAnsi="Times New Roman" w:cs="Times New Roman"/>
          <w:sz w:val="28"/>
          <w:szCs w:val="28"/>
        </w:rPr>
        <w:t>Шовкографія</w:t>
      </w:r>
      <w:proofErr w:type="spellEnd"/>
      <w:r w:rsidRPr="00CE3517">
        <w:rPr>
          <w:rFonts w:ascii="Times New Roman" w:hAnsi="Times New Roman" w:cs="Times New Roman"/>
          <w:sz w:val="28"/>
          <w:szCs w:val="28"/>
        </w:rPr>
        <w:t xml:space="preserve"> (</w:t>
      </w:r>
      <w:proofErr w:type="spellStart"/>
      <w:r w:rsidRPr="00CE3517">
        <w:rPr>
          <w:rFonts w:ascii="Times New Roman" w:hAnsi="Times New Roman" w:cs="Times New Roman"/>
          <w:sz w:val="28"/>
          <w:szCs w:val="28"/>
        </w:rPr>
        <w:t>Top</w:t>
      </w:r>
      <w:proofErr w:type="spellEnd"/>
      <w:r w:rsidRPr="00CE3517">
        <w:rPr>
          <w:rFonts w:ascii="Times New Roman" w:hAnsi="Times New Roman" w:cs="Times New Roman"/>
          <w:sz w:val="28"/>
          <w:szCs w:val="28"/>
        </w:rPr>
        <w:t>/</w:t>
      </w:r>
      <w:proofErr w:type="spellStart"/>
      <w:r w:rsidRPr="00CE3517">
        <w:rPr>
          <w:rFonts w:ascii="Times New Roman" w:hAnsi="Times New Roman" w:cs="Times New Roman"/>
          <w:sz w:val="28"/>
          <w:szCs w:val="28"/>
        </w:rPr>
        <w:t>Bottom</w:t>
      </w:r>
      <w:proofErr w:type="spellEnd"/>
      <w:r w:rsidRPr="00CE3517">
        <w:rPr>
          <w:rFonts w:ascii="Times New Roman" w:hAnsi="Times New Roman" w:cs="Times New Roman"/>
          <w:sz w:val="28"/>
          <w:szCs w:val="28"/>
        </w:rPr>
        <w:t xml:space="preserve"> </w:t>
      </w:r>
      <w:proofErr w:type="spellStart"/>
      <w:r w:rsidRPr="00CE3517">
        <w:rPr>
          <w:rFonts w:ascii="Times New Roman" w:hAnsi="Times New Roman" w:cs="Times New Roman"/>
          <w:sz w:val="28"/>
          <w:szCs w:val="28"/>
        </w:rPr>
        <w:t>Overlay</w:t>
      </w:r>
      <w:proofErr w:type="spellEnd"/>
      <w:r w:rsidRPr="00CE3517">
        <w:rPr>
          <w:rFonts w:ascii="Times New Roman" w:hAnsi="Times New Roman" w:cs="Times New Roman"/>
          <w:sz w:val="28"/>
          <w:szCs w:val="28"/>
        </w:rPr>
        <w:t xml:space="preserve">) </w:t>
      </w:r>
      <w:r w:rsidR="002558EE">
        <w:rPr>
          <w:rFonts w:ascii="Times New Roman" w:hAnsi="Times New Roman" w:cs="Times New Roman"/>
          <w:sz w:val="28"/>
          <w:szCs w:val="28"/>
        </w:rPr>
        <w:t>–</w:t>
      </w:r>
      <w:r w:rsidRPr="00CE3517">
        <w:rPr>
          <w:rFonts w:ascii="Times New Roman" w:hAnsi="Times New Roman" w:cs="Times New Roman"/>
          <w:sz w:val="28"/>
          <w:szCs w:val="28"/>
        </w:rPr>
        <w:t xml:space="preserve"> текст та позначення компонентів на поверхні плати.</w:t>
      </w:r>
    </w:p>
    <w:p w14:paraId="5AA66F9E" w14:textId="6C19202F" w:rsidR="000B6E4B" w:rsidRPr="00CE3517" w:rsidRDefault="000B6E4B" w:rsidP="006617F5">
      <w:pPr>
        <w:spacing w:after="0" w:line="25" w:lineRule="atLeast"/>
        <w:ind w:firstLine="567"/>
        <w:jc w:val="both"/>
        <w:rPr>
          <w:rFonts w:ascii="Times New Roman" w:hAnsi="Times New Roman" w:cs="Times New Roman"/>
          <w:sz w:val="28"/>
          <w:szCs w:val="28"/>
        </w:rPr>
      </w:pPr>
      <w:r w:rsidRPr="00CE3517">
        <w:rPr>
          <w:rFonts w:ascii="Times New Roman" w:hAnsi="Times New Roman" w:cs="Times New Roman"/>
          <w:sz w:val="28"/>
          <w:szCs w:val="28"/>
        </w:rPr>
        <w:t xml:space="preserve"> - Паяльні пасти та маски </w:t>
      </w:r>
      <w:r w:rsidR="002558EE">
        <w:rPr>
          <w:rFonts w:ascii="Times New Roman" w:hAnsi="Times New Roman" w:cs="Times New Roman"/>
          <w:sz w:val="28"/>
          <w:szCs w:val="28"/>
        </w:rPr>
        <w:t>–</w:t>
      </w:r>
      <w:r w:rsidRPr="00CE3517">
        <w:rPr>
          <w:rFonts w:ascii="Times New Roman" w:hAnsi="Times New Roman" w:cs="Times New Roman"/>
          <w:sz w:val="28"/>
          <w:szCs w:val="28"/>
        </w:rPr>
        <w:t xml:space="preserve"> використовуються для виготовлення трафаретів і нанесення захисних покриттів.</w:t>
      </w:r>
    </w:p>
    <w:p w14:paraId="3E14D525" w14:textId="3322C52B" w:rsidR="000B6E4B" w:rsidRPr="00CE3517" w:rsidRDefault="000B6E4B" w:rsidP="006617F5">
      <w:pPr>
        <w:spacing w:after="0" w:line="25" w:lineRule="atLeast"/>
        <w:ind w:firstLine="567"/>
        <w:jc w:val="both"/>
        <w:rPr>
          <w:rFonts w:ascii="Times New Roman" w:hAnsi="Times New Roman" w:cs="Times New Roman"/>
          <w:sz w:val="28"/>
          <w:szCs w:val="28"/>
        </w:rPr>
      </w:pPr>
      <w:r w:rsidRPr="00CE3517">
        <w:rPr>
          <w:rFonts w:ascii="Times New Roman" w:hAnsi="Times New Roman" w:cs="Times New Roman"/>
          <w:sz w:val="28"/>
          <w:szCs w:val="28"/>
        </w:rPr>
        <w:t xml:space="preserve"> - Свердлильні шари </w:t>
      </w:r>
      <w:r w:rsidR="002558EE">
        <w:rPr>
          <w:rFonts w:ascii="Times New Roman" w:hAnsi="Times New Roman" w:cs="Times New Roman"/>
          <w:sz w:val="28"/>
          <w:szCs w:val="28"/>
        </w:rPr>
        <w:t>–</w:t>
      </w:r>
      <w:r w:rsidRPr="00CE3517">
        <w:rPr>
          <w:rFonts w:ascii="Times New Roman" w:hAnsi="Times New Roman" w:cs="Times New Roman"/>
          <w:sz w:val="28"/>
          <w:szCs w:val="28"/>
        </w:rPr>
        <w:t xml:space="preserve"> </w:t>
      </w:r>
      <w:proofErr w:type="spellStart"/>
      <w:r w:rsidRPr="00CE3517">
        <w:rPr>
          <w:rFonts w:ascii="Times New Roman" w:hAnsi="Times New Roman" w:cs="Times New Roman"/>
          <w:sz w:val="28"/>
          <w:szCs w:val="28"/>
        </w:rPr>
        <w:t>Drill</w:t>
      </w:r>
      <w:proofErr w:type="spellEnd"/>
      <w:r w:rsidRPr="00CE3517">
        <w:rPr>
          <w:rFonts w:ascii="Times New Roman" w:hAnsi="Times New Roman" w:cs="Times New Roman"/>
          <w:sz w:val="28"/>
          <w:szCs w:val="28"/>
        </w:rPr>
        <w:t xml:space="preserve"> </w:t>
      </w:r>
      <w:proofErr w:type="spellStart"/>
      <w:r w:rsidRPr="00CE3517">
        <w:rPr>
          <w:rFonts w:ascii="Times New Roman" w:hAnsi="Times New Roman" w:cs="Times New Roman"/>
          <w:sz w:val="28"/>
          <w:szCs w:val="28"/>
        </w:rPr>
        <w:t>Drawing</w:t>
      </w:r>
      <w:proofErr w:type="spellEnd"/>
      <w:r w:rsidRPr="00CE3517">
        <w:rPr>
          <w:rFonts w:ascii="Times New Roman" w:hAnsi="Times New Roman" w:cs="Times New Roman"/>
          <w:sz w:val="28"/>
          <w:szCs w:val="28"/>
        </w:rPr>
        <w:t xml:space="preserve">, </w:t>
      </w:r>
      <w:proofErr w:type="spellStart"/>
      <w:r w:rsidRPr="00CE3517">
        <w:rPr>
          <w:rFonts w:ascii="Times New Roman" w:hAnsi="Times New Roman" w:cs="Times New Roman"/>
          <w:sz w:val="28"/>
          <w:szCs w:val="28"/>
        </w:rPr>
        <w:t>Drill</w:t>
      </w:r>
      <w:proofErr w:type="spellEnd"/>
      <w:r w:rsidRPr="00CE3517">
        <w:rPr>
          <w:rFonts w:ascii="Times New Roman" w:hAnsi="Times New Roman" w:cs="Times New Roman"/>
          <w:sz w:val="28"/>
          <w:szCs w:val="28"/>
        </w:rPr>
        <w:t xml:space="preserve"> </w:t>
      </w:r>
      <w:proofErr w:type="spellStart"/>
      <w:r w:rsidRPr="00CE3517">
        <w:rPr>
          <w:rFonts w:ascii="Times New Roman" w:hAnsi="Times New Roman" w:cs="Times New Roman"/>
          <w:sz w:val="28"/>
          <w:szCs w:val="28"/>
        </w:rPr>
        <w:t>Guide</w:t>
      </w:r>
      <w:proofErr w:type="spellEnd"/>
      <w:r w:rsidRPr="00CE3517">
        <w:rPr>
          <w:rFonts w:ascii="Times New Roman" w:hAnsi="Times New Roman" w:cs="Times New Roman"/>
          <w:sz w:val="28"/>
          <w:szCs w:val="28"/>
        </w:rPr>
        <w:t>, які визначають місця отворів.</w:t>
      </w:r>
    </w:p>
    <w:p w14:paraId="4041B0A0" w14:textId="1879A9A4" w:rsidR="000B6E4B" w:rsidRPr="00CE3517" w:rsidRDefault="000B6E4B" w:rsidP="006617F5">
      <w:pPr>
        <w:spacing w:after="0" w:line="25" w:lineRule="atLeast"/>
        <w:ind w:firstLine="567"/>
        <w:jc w:val="both"/>
        <w:rPr>
          <w:rFonts w:ascii="Times New Roman" w:hAnsi="Times New Roman" w:cs="Times New Roman"/>
          <w:sz w:val="28"/>
          <w:szCs w:val="28"/>
        </w:rPr>
      </w:pPr>
      <w:r w:rsidRPr="00CE3517">
        <w:rPr>
          <w:rFonts w:ascii="Times New Roman" w:hAnsi="Times New Roman" w:cs="Times New Roman"/>
          <w:sz w:val="28"/>
          <w:szCs w:val="28"/>
        </w:rPr>
        <w:t xml:space="preserve"> - </w:t>
      </w:r>
      <w:proofErr w:type="spellStart"/>
      <w:r w:rsidRPr="00CE3517">
        <w:rPr>
          <w:rFonts w:ascii="Times New Roman" w:hAnsi="Times New Roman" w:cs="Times New Roman"/>
          <w:sz w:val="28"/>
          <w:szCs w:val="28"/>
        </w:rPr>
        <w:t>Keep-Out</w:t>
      </w:r>
      <w:proofErr w:type="spellEnd"/>
      <w:r w:rsidRPr="00CE3517">
        <w:rPr>
          <w:rFonts w:ascii="Times New Roman" w:hAnsi="Times New Roman" w:cs="Times New Roman"/>
          <w:sz w:val="28"/>
          <w:szCs w:val="28"/>
        </w:rPr>
        <w:t xml:space="preserve"> шари </w:t>
      </w:r>
      <w:r w:rsidR="002558EE">
        <w:rPr>
          <w:rFonts w:ascii="Times New Roman" w:hAnsi="Times New Roman" w:cs="Times New Roman"/>
          <w:sz w:val="28"/>
          <w:szCs w:val="28"/>
        </w:rPr>
        <w:t>–</w:t>
      </w:r>
      <w:r w:rsidRPr="00CE3517">
        <w:rPr>
          <w:rFonts w:ascii="Times New Roman" w:hAnsi="Times New Roman" w:cs="Times New Roman"/>
          <w:sz w:val="28"/>
          <w:szCs w:val="28"/>
        </w:rPr>
        <w:t xml:space="preserve"> зони, заборонені для розміщення компонентів чи доріжок.</w:t>
      </w:r>
    </w:p>
    <w:p w14:paraId="3321CF34" w14:textId="21573C49" w:rsidR="000B6E4B" w:rsidRPr="00CE3517" w:rsidRDefault="000B6E4B" w:rsidP="006617F5">
      <w:pPr>
        <w:spacing w:after="0" w:line="25" w:lineRule="atLeast"/>
        <w:ind w:firstLine="567"/>
        <w:jc w:val="both"/>
        <w:rPr>
          <w:rFonts w:ascii="Times New Roman" w:hAnsi="Times New Roman" w:cs="Times New Roman"/>
          <w:sz w:val="28"/>
          <w:szCs w:val="28"/>
        </w:rPr>
      </w:pPr>
      <w:r w:rsidRPr="00CE3517">
        <w:rPr>
          <w:rFonts w:ascii="Times New Roman" w:hAnsi="Times New Roman" w:cs="Times New Roman"/>
          <w:sz w:val="28"/>
          <w:szCs w:val="28"/>
        </w:rPr>
        <w:t xml:space="preserve"> - </w:t>
      </w:r>
      <w:proofErr w:type="spellStart"/>
      <w:r w:rsidRPr="00CE3517">
        <w:rPr>
          <w:rFonts w:ascii="Times New Roman" w:hAnsi="Times New Roman" w:cs="Times New Roman"/>
          <w:sz w:val="28"/>
          <w:szCs w:val="28"/>
        </w:rPr>
        <w:t>Multi-Layer</w:t>
      </w:r>
      <w:proofErr w:type="spellEnd"/>
      <w:r w:rsidRPr="00CE3517">
        <w:rPr>
          <w:rFonts w:ascii="Times New Roman" w:hAnsi="Times New Roman" w:cs="Times New Roman"/>
          <w:sz w:val="28"/>
          <w:szCs w:val="28"/>
        </w:rPr>
        <w:t xml:space="preserve"> </w:t>
      </w:r>
      <w:r w:rsidR="002558EE">
        <w:rPr>
          <w:rFonts w:ascii="Times New Roman" w:hAnsi="Times New Roman" w:cs="Times New Roman"/>
          <w:sz w:val="28"/>
          <w:szCs w:val="28"/>
        </w:rPr>
        <w:t>–</w:t>
      </w:r>
      <w:r w:rsidRPr="00CE3517">
        <w:rPr>
          <w:rFonts w:ascii="Times New Roman" w:hAnsi="Times New Roman" w:cs="Times New Roman"/>
          <w:sz w:val="28"/>
          <w:szCs w:val="28"/>
        </w:rPr>
        <w:t xml:space="preserve"> вказують на наскрізні перехідні отвори (</w:t>
      </w:r>
      <w:proofErr w:type="spellStart"/>
      <w:r w:rsidRPr="00CE3517">
        <w:rPr>
          <w:rFonts w:ascii="Times New Roman" w:hAnsi="Times New Roman" w:cs="Times New Roman"/>
          <w:sz w:val="28"/>
          <w:szCs w:val="28"/>
        </w:rPr>
        <w:t>віа</w:t>
      </w:r>
      <w:proofErr w:type="spellEnd"/>
      <w:r w:rsidRPr="00CE3517">
        <w:rPr>
          <w:rFonts w:ascii="Times New Roman" w:hAnsi="Times New Roman" w:cs="Times New Roman"/>
          <w:sz w:val="28"/>
          <w:szCs w:val="28"/>
        </w:rPr>
        <w:t>) для багатошарових плат.</w:t>
      </w:r>
    </w:p>
    <w:p w14:paraId="3316D901" w14:textId="4F6BE84C" w:rsidR="000B6E4B" w:rsidRPr="00CE3517" w:rsidRDefault="000B6E4B" w:rsidP="006617F5">
      <w:pPr>
        <w:spacing w:after="0" w:line="25" w:lineRule="atLeast"/>
        <w:ind w:firstLine="567"/>
        <w:jc w:val="both"/>
        <w:rPr>
          <w:rFonts w:ascii="Times New Roman" w:hAnsi="Times New Roman" w:cs="Times New Roman"/>
          <w:sz w:val="28"/>
          <w:szCs w:val="28"/>
        </w:rPr>
      </w:pPr>
      <w:r w:rsidRPr="00CE3517">
        <w:rPr>
          <w:rFonts w:ascii="Times New Roman" w:hAnsi="Times New Roman" w:cs="Times New Roman"/>
          <w:sz w:val="28"/>
          <w:szCs w:val="28"/>
        </w:rPr>
        <w:t xml:space="preserve"> - Технологічні шари </w:t>
      </w:r>
      <w:r w:rsidR="002558EE">
        <w:rPr>
          <w:rFonts w:ascii="Times New Roman" w:hAnsi="Times New Roman" w:cs="Times New Roman"/>
          <w:sz w:val="28"/>
          <w:szCs w:val="28"/>
        </w:rPr>
        <w:t>–</w:t>
      </w:r>
      <w:r w:rsidRPr="00CE3517">
        <w:rPr>
          <w:rFonts w:ascii="Times New Roman" w:hAnsi="Times New Roman" w:cs="Times New Roman"/>
          <w:sz w:val="28"/>
          <w:szCs w:val="28"/>
        </w:rPr>
        <w:t xml:space="preserve"> наприклад, для позначення помилок, шаблонів сіток, тестових точок тощо.</w:t>
      </w:r>
    </w:p>
    <w:p w14:paraId="161E146D" w14:textId="0E8FD069" w:rsidR="005C4A61" w:rsidRPr="00CE3517" w:rsidRDefault="000B6E4B" w:rsidP="006617F5">
      <w:pPr>
        <w:spacing w:after="0" w:line="25" w:lineRule="atLeast"/>
        <w:ind w:firstLine="567"/>
        <w:jc w:val="both"/>
        <w:rPr>
          <w:rFonts w:ascii="Times New Roman" w:hAnsi="Times New Roman" w:cs="Times New Roman"/>
          <w:sz w:val="28"/>
          <w:szCs w:val="28"/>
        </w:rPr>
      </w:pPr>
      <w:r w:rsidRPr="00CE3517">
        <w:rPr>
          <w:rFonts w:ascii="Times New Roman" w:hAnsi="Times New Roman" w:cs="Times New Roman"/>
          <w:sz w:val="28"/>
          <w:szCs w:val="28"/>
        </w:rPr>
        <w:t xml:space="preserve">Коли компонент розміщується на нижньому боці плати, Редактор автоматично </w:t>
      </w:r>
      <w:proofErr w:type="spellStart"/>
      <w:r w:rsidRPr="00CE3517">
        <w:rPr>
          <w:rFonts w:ascii="Times New Roman" w:hAnsi="Times New Roman" w:cs="Times New Roman"/>
          <w:sz w:val="28"/>
          <w:szCs w:val="28"/>
        </w:rPr>
        <w:t>переносить</w:t>
      </w:r>
      <w:proofErr w:type="spellEnd"/>
      <w:r w:rsidRPr="00CE3517">
        <w:rPr>
          <w:rFonts w:ascii="Times New Roman" w:hAnsi="Times New Roman" w:cs="Times New Roman"/>
          <w:sz w:val="28"/>
          <w:szCs w:val="28"/>
        </w:rPr>
        <w:t xml:space="preserve"> відповідні елементи </w:t>
      </w:r>
      <w:proofErr w:type="spellStart"/>
      <w:r w:rsidRPr="00CE3517">
        <w:rPr>
          <w:rFonts w:ascii="Times New Roman" w:hAnsi="Times New Roman" w:cs="Times New Roman"/>
          <w:sz w:val="28"/>
          <w:szCs w:val="28"/>
        </w:rPr>
        <w:t>шовкографії</w:t>
      </w:r>
      <w:proofErr w:type="spellEnd"/>
      <w:r w:rsidRPr="00CE3517">
        <w:rPr>
          <w:rFonts w:ascii="Times New Roman" w:hAnsi="Times New Roman" w:cs="Times New Roman"/>
          <w:sz w:val="28"/>
          <w:szCs w:val="28"/>
        </w:rPr>
        <w:t xml:space="preserve"> на нижній шар, зберігаючи правильне відображення всіх маркувань.</w:t>
      </w:r>
    </w:p>
    <w:p w14:paraId="574BC402" w14:textId="5016216D" w:rsidR="00503ABB" w:rsidRDefault="00503ABB" w:rsidP="006617F5">
      <w:pPr>
        <w:spacing w:line="25" w:lineRule="atLeast"/>
        <w:rPr>
          <w:rFonts w:ascii="Times New Roman" w:hAnsi="Times New Roman" w:cs="Times New Roman"/>
          <w:sz w:val="28"/>
          <w:szCs w:val="28"/>
        </w:rPr>
      </w:pPr>
      <w:r>
        <w:rPr>
          <w:rFonts w:ascii="Times New Roman" w:hAnsi="Times New Roman" w:cs="Times New Roman"/>
          <w:sz w:val="28"/>
          <w:szCs w:val="28"/>
        </w:rPr>
        <w:br w:type="page"/>
      </w:r>
    </w:p>
    <w:p w14:paraId="18B4AB9A" w14:textId="3B298EA6" w:rsidR="000B6E4B" w:rsidRPr="004477D0" w:rsidRDefault="00503ABB" w:rsidP="006617F5">
      <w:pPr>
        <w:spacing w:after="0" w:line="25" w:lineRule="atLeast"/>
        <w:ind w:firstLine="567"/>
        <w:jc w:val="center"/>
        <w:rPr>
          <w:rFonts w:ascii="Times New Roman" w:hAnsi="Times New Roman" w:cs="Times New Roman"/>
          <w:b/>
          <w:bCs/>
          <w:sz w:val="28"/>
          <w:szCs w:val="28"/>
        </w:rPr>
      </w:pPr>
      <w:bookmarkStart w:id="18" w:name="_Hlk195778752"/>
      <w:r>
        <w:rPr>
          <w:rFonts w:ascii="Times New Roman" w:hAnsi="Times New Roman" w:cs="Times New Roman"/>
          <w:b/>
          <w:bCs/>
          <w:sz w:val="28"/>
          <w:szCs w:val="28"/>
        </w:rPr>
        <w:lastRenderedPageBreak/>
        <w:t>8</w:t>
      </w:r>
      <w:r w:rsidR="004477D0" w:rsidRPr="004477D0">
        <w:rPr>
          <w:rFonts w:ascii="Times New Roman" w:hAnsi="Times New Roman" w:cs="Times New Roman"/>
          <w:b/>
          <w:bCs/>
          <w:sz w:val="28"/>
          <w:szCs w:val="28"/>
        </w:rPr>
        <w:t xml:space="preserve"> ОСНОВНІ ЕТАПИ КОМП’ЮТЕРНОГО ПРОЕКТУВАННЯ</w:t>
      </w:r>
    </w:p>
    <w:p w14:paraId="45A9E2FB" w14:textId="641E8DCA" w:rsidR="000B6E4B" w:rsidRDefault="00F04A77" w:rsidP="006617F5">
      <w:pPr>
        <w:spacing w:after="0" w:line="25" w:lineRule="atLeast"/>
        <w:ind w:firstLine="567"/>
        <w:jc w:val="both"/>
        <w:rPr>
          <w:rFonts w:ascii="Times New Roman" w:hAnsi="Times New Roman" w:cs="Times New Roman"/>
          <w:b/>
          <w:bCs/>
          <w:sz w:val="28"/>
          <w:szCs w:val="28"/>
        </w:rPr>
      </w:pPr>
      <w:bookmarkStart w:id="19" w:name="_Hlk195779166"/>
      <w:r>
        <w:rPr>
          <w:rFonts w:ascii="Times New Roman" w:hAnsi="Times New Roman" w:cs="Times New Roman"/>
          <w:b/>
          <w:bCs/>
          <w:sz w:val="28"/>
          <w:szCs w:val="28"/>
        </w:rPr>
        <w:t>8</w:t>
      </w:r>
      <w:r w:rsidR="004477D0" w:rsidRPr="004477D0">
        <w:rPr>
          <w:rFonts w:ascii="Times New Roman" w:hAnsi="Times New Roman" w:cs="Times New Roman"/>
          <w:b/>
          <w:bCs/>
          <w:sz w:val="28"/>
          <w:szCs w:val="28"/>
        </w:rPr>
        <w:t xml:space="preserve">.1 </w:t>
      </w:r>
      <w:r w:rsidR="000B6E4B" w:rsidRPr="004477D0">
        <w:rPr>
          <w:rFonts w:ascii="Times New Roman" w:hAnsi="Times New Roman" w:cs="Times New Roman"/>
          <w:b/>
          <w:bCs/>
          <w:sz w:val="28"/>
          <w:szCs w:val="28"/>
        </w:rPr>
        <w:t xml:space="preserve">Створення </w:t>
      </w:r>
      <w:r w:rsidR="00F91818">
        <w:rPr>
          <w:rFonts w:ascii="Times New Roman" w:hAnsi="Times New Roman" w:cs="Times New Roman"/>
          <w:b/>
          <w:bCs/>
          <w:sz w:val="28"/>
          <w:szCs w:val="28"/>
        </w:rPr>
        <w:t xml:space="preserve">та трасування </w:t>
      </w:r>
      <w:r w:rsidR="000B6E4B" w:rsidRPr="004477D0">
        <w:rPr>
          <w:rFonts w:ascii="Times New Roman" w:hAnsi="Times New Roman" w:cs="Times New Roman"/>
          <w:b/>
          <w:bCs/>
          <w:sz w:val="28"/>
          <w:szCs w:val="28"/>
        </w:rPr>
        <w:t>електронн</w:t>
      </w:r>
      <w:r w:rsidR="00F91818">
        <w:rPr>
          <w:rFonts w:ascii="Times New Roman" w:hAnsi="Times New Roman" w:cs="Times New Roman"/>
          <w:b/>
          <w:bCs/>
          <w:sz w:val="28"/>
          <w:szCs w:val="28"/>
        </w:rPr>
        <w:t>их</w:t>
      </w:r>
      <w:r w:rsidR="000B6E4B" w:rsidRPr="004477D0">
        <w:rPr>
          <w:rFonts w:ascii="Times New Roman" w:hAnsi="Times New Roman" w:cs="Times New Roman"/>
          <w:b/>
          <w:bCs/>
          <w:sz w:val="28"/>
          <w:szCs w:val="28"/>
        </w:rPr>
        <w:t xml:space="preserve"> компонент</w:t>
      </w:r>
      <w:r w:rsidR="00F91818">
        <w:rPr>
          <w:rFonts w:ascii="Times New Roman" w:hAnsi="Times New Roman" w:cs="Times New Roman"/>
          <w:b/>
          <w:bCs/>
          <w:sz w:val="28"/>
          <w:szCs w:val="28"/>
        </w:rPr>
        <w:t>ів</w:t>
      </w:r>
    </w:p>
    <w:p w14:paraId="5D48E5C9" w14:textId="77777777" w:rsidR="009141D7" w:rsidRDefault="009141D7" w:rsidP="006617F5">
      <w:pPr>
        <w:spacing w:after="0" w:line="25" w:lineRule="atLeast"/>
        <w:ind w:firstLine="567"/>
        <w:jc w:val="both"/>
        <w:rPr>
          <w:rFonts w:ascii="Times New Roman" w:hAnsi="Times New Roman" w:cs="Times New Roman"/>
          <w:b/>
          <w:bCs/>
          <w:sz w:val="28"/>
          <w:szCs w:val="28"/>
        </w:rPr>
      </w:pPr>
    </w:p>
    <w:bookmarkEnd w:id="19"/>
    <w:p w14:paraId="53D3033C" w14:textId="5C91EA2A" w:rsidR="00F91818" w:rsidRPr="009141D7" w:rsidRDefault="00F91818" w:rsidP="006617F5">
      <w:pPr>
        <w:spacing w:after="0" w:line="25" w:lineRule="atLeast"/>
        <w:ind w:firstLine="567"/>
        <w:jc w:val="both"/>
        <w:rPr>
          <w:rFonts w:ascii="Times New Roman" w:hAnsi="Times New Roman" w:cs="Times New Roman"/>
          <w:b/>
          <w:bCs/>
          <w:sz w:val="28"/>
          <w:szCs w:val="28"/>
        </w:rPr>
      </w:pPr>
      <w:r w:rsidRPr="009141D7">
        <w:rPr>
          <w:rFonts w:ascii="Times New Roman" w:hAnsi="Times New Roman" w:cs="Times New Roman"/>
          <w:b/>
          <w:bCs/>
          <w:sz w:val="28"/>
          <w:szCs w:val="28"/>
        </w:rPr>
        <w:t>Створення УГП електронного компонента</w:t>
      </w:r>
    </w:p>
    <w:bookmarkEnd w:id="18"/>
    <w:p w14:paraId="21758676" w14:textId="3B5CADEE" w:rsidR="000B6E4B" w:rsidRPr="00CE3517" w:rsidRDefault="000B6E4B" w:rsidP="006617F5">
      <w:pPr>
        <w:spacing w:after="0" w:line="25" w:lineRule="atLeast"/>
        <w:ind w:firstLine="567"/>
        <w:jc w:val="both"/>
        <w:rPr>
          <w:rFonts w:ascii="Times New Roman" w:hAnsi="Times New Roman" w:cs="Times New Roman"/>
          <w:sz w:val="28"/>
          <w:szCs w:val="28"/>
        </w:rPr>
      </w:pPr>
      <w:r w:rsidRPr="00CE3517">
        <w:rPr>
          <w:rFonts w:ascii="Times New Roman" w:hAnsi="Times New Roman" w:cs="Times New Roman"/>
          <w:sz w:val="28"/>
          <w:szCs w:val="28"/>
        </w:rPr>
        <w:t>Умовне графічне позначення, або УГП</w:t>
      </w:r>
      <w:r w:rsidR="00426D39">
        <w:rPr>
          <w:rFonts w:ascii="Times New Roman" w:hAnsi="Times New Roman" w:cs="Times New Roman"/>
          <w:sz w:val="28"/>
          <w:szCs w:val="28"/>
        </w:rPr>
        <w:t xml:space="preserve"> (рис. 8.1)</w:t>
      </w:r>
      <w:r w:rsidRPr="00CE3517">
        <w:rPr>
          <w:rFonts w:ascii="Times New Roman" w:hAnsi="Times New Roman" w:cs="Times New Roman"/>
          <w:sz w:val="28"/>
          <w:szCs w:val="28"/>
        </w:rPr>
        <w:t xml:space="preserve">, є одним із базових елементів при створенні принципових електричних схем у середовищах автоматизованого проєктування. Воно являє собою стандартизоване графічне зображення, яке візуально представляє електронний компонент і забезпечує зручність для сприйняття, інтерпретації та подальшого з’єднання в межах електричної схеми. </w:t>
      </w:r>
    </w:p>
    <w:p w14:paraId="1FA2FBFF" w14:textId="77777777" w:rsidR="009141D7" w:rsidRPr="00CE3517" w:rsidRDefault="009141D7" w:rsidP="006617F5">
      <w:pPr>
        <w:spacing w:after="0" w:line="25" w:lineRule="atLeast"/>
        <w:ind w:firstLine="567"/>
        <w:jc w:val="both"/>
        <w:rPr>
          <w:rFonts w:ascii="Times New Roman" w:hAnsi="Times New Roman" w:cs="Times New Roman"/>
          <w:sz w:val="28"/>
          <w:szCs w:val="28"/>
        </w:rPr>
      </w:pPr>
      <w:r w:rsidRPr="00CE3517">
        <w:rPr>
          <w:rFonts w:ascii="Times New Roman" w:hAnsi="Times New Roman" w:cs="Times New Roman"/>
          <w:sz w:val="28"/>
          <w:szCs w:val="28"/>
        </w:rPr>
        <w:t xml:space="preserve">Процес створення УГП в середовищі САПР, як правило, починається з формування його графічного образу </w:t>
      </w:r>
      <w:r>
        <w:rPr>
          <w:rFonts w:ascii="Times New Roman" w:hAnsi="Times New Roman" w:cs="Times New Roman"/>
          <w:sz w:val="28"/>
          <w:szCs w:val="28"/>
        </w:rPr>
        <w:t>–</w:t>
      </w:r>
      <w:r w:rsidRPr="00CE3517">
        <w:rPr>
          <w:rFonts w:ascii="Times New Roman" w:hAnsi="Times New Roman" w:cs="Times New Roman"/>
          <w:sz w:val="28"/>
          <w:szCs w:val="28"/>
        </w:rPr>
        <w:t xml:space="preserve"> умовного контуру компонента, що виконується за допомогою базових геометричних елементів. Цей етап важливий для досягнення стандартизованого вигляду символу, що відповідає вимогам обраної системи позначень, наприклад ГОСТ, IEC або ANSI.</w:t>
      </w:r>
    </w:p>
    <w:p w14:paraId="7BE685FF" w14:textId="77777777" w:rsidR="000B6E4B" w:rsidRPr="00CE3517" w:rsidRDefault="000B6E4B" w:rsidP="006617F5">
      <w:pPr>
        <w:spacing w:after="0" w:line="25" w:lineRule="atLeast"/>
        <w:ind w:firstLine="567"/>
        <w:jc w:val="both"/>
        <w:rPr>
          <w:rFonts w:ascii="Times New Roman" w:hAnsi="Times New Roman" w:cs="Times New Roman"/>
          <w:sz w:val="28"/>
          <w:szCs w:val="28"/>
        </w:rPr>
      </w:pPr>
    </w:p>
    <w:p w14:paraId="55AF9420" w14:textId="77777777" w:rsidR="000B6E4B" w:rsidRPr="00CE3517" w:rsidRDefault="000B6E4B" w:rsidP="006617F5">
      <w:pPr>
        <w:spacing w:after="0" w:line="25" w:lineRule="atLeast"/>
        <w:jc w:val="center"/>
        <w:rPr>
          <w:rFonts w:ascii="Times New Roman" w:hAnsi="Times New Roman" w:cs="Times New Roman"/>
          <w:sz w:val="28"/>
          <w:szCs w:val="28"/>
        </w:rPr>
      </w:pPr>
      <w:r w:rsidRPr="00CE3517">
        <w:rPr>
          <w:rFonts w:ascii="Times New Roman" w:hAnsi="Times New Roman" w:cs="Times New Roman"/>
          <w:noProof/>
          <w:sz w:val="28"/>
          <w:szCs w:val="28"/>
        </w:rPr>
        <w:drawing>
          <wp:inline distT="0" distB="0" distL="0" distR="0" wp14:anchorId="75A7C643" wp14:editId="406DDF4B">
            <wp:extent cx="5478145" cy="4237990"/>
            <wp:effectExtent l="0" t="0" r="8255" b="0"/>
            <wp:docPr id="147113838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478145" cy="4237990"/>
                    </a:xfrm>
                    <a:prstGeom prst="rect">
                      <a:avLst/>
                    </a:prstGeom>
                    <a:noFill/>
                    <a:ln>
                      <a:noFill/>
                    </a:ln>
                  </pic:spPr>
                </pic:pic>
              </a:graphicData>
            </a:graphic>
          </wp:inline>
        </w:drawing>
      </w:r>
    </w:p>
    <w:p w14:paraId="4BD27FA4" w14:textId="6771BBC8" w:rsidR="000B6E4B" w:rsidRPr="00937715" w:rsidRDefault="000B6E4B" w:rsidP="006617F5">
      <w:pPr>
        <w:spacing w:after="0" w:line="25" w:lineRule="atLeast"/>
        <w:jc w:val="center"/>
        <w:rPr>
          <w:rFonts w:ascii="Times New Roman" w:hAnsi="Times New Roman" w:cs="Times New Roman"/>
          <w:sz w:val="28"/>
          <w:szCs w:val="28"/>
        </w:rPr>
      </w:pPr>
      <w:r w:rsidRPr="00CE3517">
        <w:rPr>
          <w:rFonts w:ascii="Times New Roman" w:hAnsi="Times New Roman" w:cs="Times New Roman"/>
          <w:sz w:val="28"/>
          <w:szCs w:val="28"/>
        </w:rPr>
        <w:t>Рис</w:t>
      </w:r>
      <w:r w:rsidR="009141D7">
        <w:rPr>
          <w:rFonts w:ascii="Times New Roman" w:hAnsi="Times New Roman" w:cs="Times New Roman"/>
          <w:sz w:val="28"/>
          <w:szCs w:val="28"/>
        </w:rPr>
        <w:t xml:space="preserve">унок </w:t>
      </w:r>
      <w:r w:rsidR="00426D39">
        <w:rPr>
          <w:rFonts w:ascii="Times New Roman" w:hAnsi="Times New Roman" w:cs="Times New Roman"/>
          <w:sz w:val="28"/>
          <w:szCs w:val="28"/>
        </w:rPr>
        <w:t>8</w:t>
      </w:r>
      <w:r w:rsidR="009141D7">
        <w:rPr>
          <w:rFonts w:ascii="Times New Roman" w:hAnsi="Times New Roman" w:cs="Times New Roman"/>
          <w:sz w:val="28"/>
          <w:szCs w:val="28"/>
        </w:rPr>
        <w:t xml:space="preserve">.1 – </w:t>
      </w:r>
      <w:r w:rsidRPr="00CE3517">
        <w:rPr>
          <w:rFonts w:ascii="Times New Roman" w:hAnsi="Times New Roman" w:cs="Times New Roman"/>
          <w:sz w:val="28"/>
          <w:szCs w:val="28"/>
        </w:rPr>
        <w:t xml:space="preserve"> Приклади умовних графічних позначень</w:t>
      </w:r>
      <w:r w:rsidR="00937715" w:rsidRPr="00937715">
        <w:rPr>
          <w:rFonts w:ascii="Times New Roman" w:hAnsi="Times New Roman" w:cs="Times New Roman"/>
          <w:sz w:val="28"/>
          <w:szCs w:val="28"/>
        </w:rPr>
        <w:t xml:space="preserve"> [2]</w:t>
      </w:r>
    </w:p>
    <w:p w14:paraId="6577A59F" w14:textId="77777777" w:rsidR="000B6E4B" w:rsidRPr="00CE3517" w:rsidRDefault="000B6E4B" w:rsidP="006617F5">
      <w:pPr>
        <w:spacing w:after="0" w:line="25" w:lineRule="atLeast"/>
        <w:ind w:firstLine="567"/>
        <w:jc w:val="both"/>
        <w:rPr>
          <w:rFonts w:ascii="Times New Roman" w:hAnsi="Times New Roman" w:cs="Times New Roman"/>
          <w:sz w:val="28"/>
          <w:szCs w:val="28"/>
        </w:rPr>
      </w:pPr>
    </w:p>
    <w:p w14:paraId="6D8958BA" w14:textId="77777777" w:rsidR="00426D39" w:rsidRPr="00CE3517" w:rsidRDefault="00426D39" w:rsidP="006617F5">
      <w:pPr>
        <w:spacing w:after="0" w:line="25" w:lineRule="atLeast"/>
        <w:ind w:firstLine="567"/>
        <w:jc w:val="both"/>
        <w:rPr>
          <w:rFonts w:ascii="Times New Roman" w:hAnsi="Times New Roman" w:cs="Times New Roman"/>
          <w:sz w:val="28"/>
          <w:szCs w:val="28"/>
        </w:rPr>
      </w:pPr>
      <w:r w:rsidRPr="00CE3517">
        <w:rPr>
          <w:rFonts w:ascii="Times New Roman" w:hAnsi="Times New Roman" w:cs="Times New Roman"/>
          <w:sz w:val="28"/>
          <w:szCs w:val="28"/>
        </w:rPr>
        <w:t xml:space="preserve">Наступним кроком є розміщення виводів, через які компонент буде приєднуватися до інших елементів на схемі. Виводи повинні бути розташовані чітко по межах графічного зображення, дотримуючись точного позиціонування, яке уможливлює коректне автоматичне з'єднання провідників у процесі трасування. Саме ці точки визначають топологічну структуру схеми, тож навіть незначні відхилення можуть ускладнити подальшу роботу з </w:t>
      </w:r>
      <w:proofErr w:type="spellStart"/>
      <w:r w:rsidRPr="00CE3517">
        <w:rPr>
          <w:rFonts w:ascii="Times New Roman" w:hAnsi="Times New Roman" w:cs="Times New Roman"/>
          <w:sz w:val="28"/>
          <w:szCs w:val="28"/>
        </w:rPr>
        <w:t>проєктом</w:t>
      </w:r>
      <w:proofErr w:type="spellEnd"/>
      <w:r w:rsidRPr="00CE3517">
        <w:rPr>
          <w:rFonts w:ascii="Times New Roman" w:hAnsi="Times New Roman" w:cs="Times New Roman"/>
          <w:sz w:val="28"/>
          <w:szCs w:val="28"/>
        </w:rPr>
        <w:t>.</w:t>
      </w:r>
    </w:p>
    <w:p w14:paraId="30BA587B" w14:textId="77777777" w:rsidR="000B6E4B" w:rsidRPr="00CE3517" w:rsidRDefault="000B6E4B" w:rsidP="006617F5">
      <w:pPr>
        <w:spacing w:after="0" w:line="25" w:lineRule="atLeast"/>
        <w:ind w:firstLine="567"/>
        <w:jc w:val="both"/>
        <w:rPr>
          <w:rFonts w:ascii="Times New Roman" w:hAnsi="Times New Roman" w:cs="Times New Roman"/>
          <w:sz w:val="28"/>
          <w:szCs w:val="28"/>
        </w:rPr>
      </w:pPr>
      <w:r w:rsidRPr="00CE3517">
        <w:rPr>
          <w:rFonts w:ascii="Times New Roman" w:hAnsi="Times New Roman" w:cs="Times New Roman"/>
          <w:sz w:val="28"/>
          <w:szCs w:val="28"/>
        </w:rPr>
        <w:t xml:space="preserve">Крім графіки та виводів, велике значення мають текстові атрибути. Одним із них є позиційне позначення компонента, що використовується для його </w:t>
      </w:r>
      <w:r w:rsidRPr="00CE3517">
        <w:rPr>
          <w:rFonts w:ascii="Times New Roman" w:hAnsi="Times New Roman" w:cs="Times New Roman"/>
          <w:sz w:val="28"/>
          <w:szCs w:val="28"/>
        </w:rPr>
        <w:lastRenderedPageBreak/>
        <w:t xml:space="preserve">ідентифікації на схемі. Зазвичай воно поєднує буквене маркування типу елемента (наприклад, «R» для резисторів або «C» для конденсаторів) та числовий індекс, який вказує на порядок розміщення елементів у </w:t>
      </w:r>
      <w:proofErr w:type="spellStart"/>
      <w:r w:rsidRPr="00CE3517">
        <w:rPr>
          <w:rFonts w:ascii="Times New Roman" w:hAnsi="Times New Roman" w:cs="Times New Roman"/>
          <w:sz w:val="28"/>
          <w:szCs w:val="28"/>
        </w:rPr>
        <w:t>проєкті</w:t>
      </w:r>
      <w:proofErr w:type="spellEnd"/>
      <w:r w:rsidRPr="00CE3517">
        <w:rPr>
          <w:rFonts w:ascii="Times New Roman" w:hAnsi="Times New Roman" w:cs="Times New Roman"/>
          <w:sz w:val="28"/>
          <w:szCs w:val="28"/>
        </w:rPr>
        <w:t>. Окрім цього, до УГП додаються технічні дані, які можуть включати номінальні параметри, тип корпусу, назву виробника та іншу інформацію, корисну для подальшої розробки, закупівлі або виробництва.</w:t>
      </w:r>
    </w:p>
    <w:p w14:paraId="77E132BC" w14:textId="77777777" w:rsidR="000B6E4B" w:rsidRPr="00CE3517" w:rsidRDefault="000B6E4B" w:rsidP="006617F5">
      <w:pPr>
        <w:spacing w:after="0" w:line="25" w:lineRule="atLeast"/>
        <w:ind w:firstLine="567"/>
        <w:jc w:val="both"/>
        <w:rPr>
          <w:rFonts w:ascii="Times New Roman" w:hAnsi="Times New Roman" w:cs="Times New Roman"/>
          <w:sz w:val="28"/>
          <w:szCs w:val="28"/>
        </w:rPr>
      </w:pPr>
      <w:r w:rsidRPr="00CE3517">
        <w:rPr>
          <w:rFonts w:ascii="Times New Roman" w:hAnsi="Times New Roman" w:cs="Times New Roman"/>
          <w:sz w:val="28"/>
          <w:szCs w:val="28"/>
        </w:rPr>
        <w:t xml:space="preserve">У сучасних CAD-системах, таких як </w:t>
      </w:r>
      <w:proofErr w:type="spellStart"/>
      <w:r w:rsidRPr="00CE3517">
        <w:rPr>
          <w:rFonts w:ascii="Times New Roman" w:hAnsi="Times New Roman" w:cs="Times New Roman"/>
          <w:sz w:val="28"/>
          <w:szCs w:val="28"/>
        </w:rPr>
        <w:t>Altium</w:t>
      </w:r>
      <w:proofErr w:type="spellEnd"/>
      <w:r w:rsidRPr="00CE3517">
        <w:rPr>
          <w:rFonts w:ascii="Times New Roman" w:hAnsi="Times New Roman" w:cs="Times New Roman"/>
          <w:sz w:val="28"/>
          <w:szCs w:val="28"/>
        </w:rPr>
        <w:t xml:space="preserve"> </w:t>
      </w:r>
      <w:proofErr w:type="spellStart"/>
      <w:r w:rsidRPr="00CE3517">
        <w:rPr>
          <w:rFonts w:ascii="Times New Roman" w:hAnsi="Times New Roman" w:cs="Times New Roman"/>
          <w:sz w:val="28"/>
          <w:szCs w:val="28"/>
        </w:rPr>
        <w:t>Designer</w:t>
      </w:r>
      <w:proofErr w:type="spellEnd"/>
      <w:r w:rsidRPr="00CE3517">
        <w:rPr>
          <w:rFonts w:ascii="Times New Roman" w:hAnsi="Times New Roman" w:cs="Times New Roman"/>
          <w:sz w:val="28"/>
          <w:szCs w:val="28"/>
        </w:rPr>
        <w:t xml:space="preserve">, створення УГП є частиною </w:t>
      </w:r>
      <w:proofErr w:type="spellStart"/>
      <w:r w:rsidRPr="00CE3517">
        <w:rPr>
          <w:rFonts w:ascii="Times New Roman" w:hAnsi="Times New Roman" w:cs="Times New Roman"/>
          <w:sz w:val="28"/>
          <w:szCs w:val="28"/>
        </w:rPr>
        <w:t>гнучко</w:t>
      </w:r>
      <w:proofErr w:type="spellEnd"/>
      <w:r w:rsidRPr="00CE3517">
        <w:rPr>
          <w:rFonts w:ascii="Times New Roman" w:hAnsi="Times New Roman" w:cs="Times New Roman"/>
          <w:sz w:val="28"/>
          <w:szCs w:val="28"/>
        </w:rPr>
        <w:t xml:space="preserve"> </w:t>
      </w:r>
      <w:proofErr w:type="spellStart"/>
      <w:r w:rsidRPr="00CE3517">
        <w:rPr>
          <w:rFonts w:ascii="Times New Roman" w:hAnsi="Times New Roman" w:cs="Times New Roman"/>
          <w:sz w:val="28"/>
          <w:szCs w:val="28"/>
        </w:rPr>
        <w:t>настроюваного</w:t>
      </w:r>
      <w:proofErr w:type="spellEnd"/>
      <w:r w:rsidRPr="00CE3517">
        <w:rPr>
          <w:rFonts w:ascii="Times New Roman" w:hAnsi="Times New Roman" w:cs="Times New Roman"/>
          <w:sz w:val="28"/>
          <w:szCs w:val="28"/>
        </w:rPr>
        <w:t xml:space="preserve"> процесу, що дозволяє зберігати графічні символи у бібліотеках, використовувати їх повторно, автоматично експортувати пов’язані дані до документації та специфікацій. Такий підхід забезпечує послідовність у </w:t>
      </w:r>
      <w:proofErr w:type="spellStart"/>
      <w:r w:rsidRPr="00CE3517">
        <w:rPr>
          <w:rFonts w:ascii="Times New Roman" w:hAnsi="Times New Roman" w:cs="Times New Roman"/>
          <w:sz w:val="28"/>
          <w:szCs w:val="28"/>
        </w:rPr>
        <w:t>проєктах</w:t>
      </w:r>
      <w:proofErr w:type="spellEnd"/>
      <w:r w:rsidRPr="00CE3517">
        <w:rPr>
          <w:rFonts w:ascii="Times New Roman" w:hAnsi="Times New Roman" w:cs="Times New Roman"/>
          <w:sz w:val="28"/>
          <w:szCs w:val="28"/>
        </w:rPr>
        <w:t xml:space="preserve"> і значно підвищує ефективність роботи над складними електронними системами.</w:t>
      </w:r>
    </w:p>
    <w:p w14:paraId="15643E27" w14:textId="77777777" w:rsidR="000B6E4B" w:rsidRPr="00CE3517" w:rsidRDefault="000B6E4B" w:rsidP="006617F5">
      <w:pPr>
        <w:spacing w:after="0" w:line="25" w:lineRule="atLeast"/>
        <w:ind w:firstLine="567"/>
        <w:jc w:val="both"/>
        <w:rPr>
          <w:rFonts w:ascii="Times New Roman" w:hAnsi="Times New Roman" w:cs="Times New Roman"/>
          <w:sz w:val="28"/>
          <w:szCs w:val="28"/>
        </w:rPr>
      </w:pPr>
      <w:r w:rsidRPr="00CE3517">
        <w:rPr>
          <w:rFonts w:ascii="Times New Roman" w:hAnsi="Times New Roman" w:cs="Times New Roman"/>
          <w:sz w:val="28"/>
          <w:szCs w:val="28"/>
        </w:rPr>
        <w:t>Знання принципів створення УГП дозволяє студентам не тільки розуміти логіку побудови схем, а й формувати власні бібліотеки компонентів, що особливо важливо у випадках, коли необхідні елементи відсутні в базових наборах програмного забезпечення.</w:t>
      </w:r>
    </w:p>
    <w:p w14:paraId="3F9A48A6" w14:textId="040AF99C" w:rsidR="000B6E4B" w:rsidRPr="009141D7" w:rsidRDefault="000B6E4B" w:rsidP="006617F5">
      <w:pPr>
        <w:spacing w:after="0" w:line="25" w:lineRule="atLeast"/>
        <w:ind w:firstLine="567"/>
        <w:jc w:val="both"/>
        <w:rPr>
          <w:rFonts w:ascii="Times New Roman" w:hAnsi="Times New Roman" w:cs="Times New Roman"/>
          <w:b/>
          <w:bCs/>
          <w:sz w:val="28"/>
          <w:szCs w:val="28"/>
        </w:rPr>
      </w:pPr>
      <w:bookmarkStart w:id="20" w:name="_Hlk195778770"/>
      <w:r w:rsidRPr="009141D7">
        <w:rPr>
          <w:rFonts w:ascii="Times New Roman" w:hAnsi="Times New Roman" w:cs="Times New Roman"/>
          <w:b/>
          <w:bCs/>
          <w:sz w:val="28"/>
          <w:szCs w:val="28"/>
        </w:rPr>
        <w:t>Створення посадкового місця електронного компонента в САПР</w:t>
      </w:r>
      <w:r w:rsidR="00426D39">
        <w:rPr>
          <w:rFonts w:ascii="Times New Roman" w:hAnsi="Times New Roman" w:cs="Times New Roman"/>
          <w:b/>
          <w:bCs/>
          <w:sz w:val="28"/>
          <w:szCs w:val="28"/>
        </w:rPr>
        <w:t>.</w:t>
      </w:r>
    </w:p>
    <w:bookmarkEnd w:id="20"/>
    <w:p w14:paraId="1CE1EDFC" w14:textId="51DCC8D9" w:rsidR="000B6E4B" w:rsidRPr="00CE3517" w:rsidRDefault="000B6E4B" w:rsidP="006617F5">
      <w:pPr>
        <w:spacing w:after="0" w:line="25" w:lineRule="atLeast"/>
        <w:ind w:firstLine="567"/>
        <w:jc w:val="both"/>
        <w:rPr>
          <w:rFonts w:ascii="Times New Roman" w:hAnsi="Times New Roman" w:cs="Times New Roman"/>
          <w:sz w:val="28"/>
          <w:szCs w:val="28"/>
        </w:rPr>
      </w:pPr>
      <w:r w:rsidRPr="00CE3517">
        <w:rPr>
          <w:rFonts w:ascii="Times New Roman" w:hAnsi="Times New Roman" w:cs="Times New Roman"/>
          <w:sz w:val="28"/>
          <w:szCs w:val="28"/>
        </w:rPr>
        <w:t xml:space="preserve">Посадкове місце електронного компонента </w:t>
      </w:r>
      <w:r w:rsidR="002558EE">
        <w:rPr>
          <w:rFonts w:ascii="Times New Roman" w:hAnsi="Times New Roman" w:cs="Times New Roman"/>
          <w:sz w:val="28"/>
          <w:szCs w:val="28"/>
        </w:rPr>
        <w:t>–</w:t>
      </w:r>
      <w:r w:rsidRPr="00CE3517">
        <w:rPr>
          <w:rFonts w:ascii="Times New Roman" w:hAnsi="Times New Roman" w:cs="Times New Roman"/>
          <w:sz w:val="28"/>
          <w:szCs w:val="28"/>
        </w:rPr>
        <w:t xml:space="preserve"> це один із ключових об'єктів у </w:t>
      </w:r>
      <w:proofErr w:type="spellStart"/>
      <w:r w:rsidRPr="00CE3517">
        <w:rPr>
          <w:rFonts w:ascii="Times New Roman" w:hAnsi="Times New Roman" w:cs="Times New Roman"/>
          <w:sz w:val="28"/>
          <w:szCs w:val="28"/>
        </w:rPr>
        <w:t>проєкті</w:t>
      </w:r>
      <w:proofErr w:type="spellEnd"/>
      <w:r w:rsidRPr="00CE3517">
        <w:rPr>
          <w:rFonts w:ascii="Times New Roman" w:hAnsi="Times New Roman" w:cs="Times New Roman"/>
          <w:sz w:val="28"/>
          <w:szCs w:val="28"/>
        </w:rPr>
        <w:t xml:space="preserve"> друкованої плати, що забезпечує точне фізичне розміщення елемента на платі. У міжнародній практиці воно часто називається </w:t>
      </w:r>
      <w:r w:rsidR="009141D7">
        <w:rPr>
          <w:rFonts w:ascii="Times New Roman" w:hAnsi="Times New Roman" w:cs="Times New Roman"/>
          <w:sz w:val="28"/>
          <w:szCs w:val="28"/>
        </w:rPr>
        <w:t>«</w:t>
      </w:r>
      <w:proofErr w:type="spellStart"/>
      <w:r w:rsidRPr="00CE3517">
        <w:rPr>
          <w:rFonts w:ascii="Times New Roman" w:hAnsi="Times New Roman" w:cs="Times New Roman"/>
          <w:sz w:val="28"/>
          <w:szCs w:val="28"/>
        </w:rPr>
        <w:t>footprint</w:t>
      </w:r>
      <w:proofErr w:type="spellEnd"/>
      <w:r w:rsidR="009141D7">
        <w:rPr>
          <w:rFonts w:ascii="Times New Roman" w:hAnsi="Times New Roman" w:cs="Times New Roman"/>
          <w:sz w:val="28"/>
          <w:szCs w:val="28"/>
        </w:rPr>
        <w:t>»</w:t>
      </w:r>
      <w:r w:rsidRPr="00CE3517">
        <w:rPr>
          <w:rFonts w:ascii="Times New Roman" w:hAnsi="Times New Roman" w:cs="Times New Roman"/>
          <w:sz w:val="28"/>
          <w:szCs w:val="28"/>
        </w:rPr>
        <w:t xml:space="preserve"> або </w:t>
      </w:r>
      <w:r w:rsidR="009141D7">
        <w:rPr>
          <w:rFonts w:ascii="Times New Roman" w:hAnsi="Times New Roman" w:cs="Times New Roman"/>
          <w:sz w:val="28"/>
          <w:szCs w:val="28"/>
        </w:rPr>
        <w:t>«</w:t>
      </w:r>
      <w:proofErr w:type="spellStart"/>
      <w:r w:rsidRPr="00CE3517">
        <w:rPr>
          <w:rFonts w:ascii="Times New Roman" w:hAnsi="Times New Roman" w:cs="Times New Roman"/>
          <w:sz w:val="28"/>
          <w:szCs w:val="28"/>
        </w:rPr>
        <w:t>land</w:t>
      </w:r>
      <w:proofErr w:type="spellEnd"/>
      <w:r w:rsidRPr="00CE3517">
        <w:rPr>
          <w:rFonts w:ascii="Times New Roman" w:hAnsi="Times New Roman" w:cs="Times New Roman"/>
          <w:sz w:val="28"/>
          <w:szCs w:val="28"/>
        </w:rPr>
        <w:t xml:space="preserve"> </w:t>
      </w:r>
      <w:proofErr w:type="spellStart"/>
      <w:r w:rsidRPr="00CE3517">
        <w:rPr>
          <w:rFonts w:ascii="Times New Roman" w:hAnsi="Times New Roman" w:cs="Times New Roman"/>
          <w:sz w:val="28"/>
          <w:szCs w:val="28"/>
        </w:rPr>
        <w:t>pattern</w:t>
      </w:r>
      <w:proofErr w:type="spellEnd"/>
      <w:r w:rsidR="009141D7">
        <w:rPr>
          <w:rFonts w:ascii="Times New Roman" w:hAnsi="Times New Roman" w:cs="Times New Roman"/>
          <w:sz w:val="28"/>
          <w:szCs w:val="28"/>
        </w:rPr>
        <w:t>»</w:t>
      </w:r>
      <w:r w:rsidRPr="00CE3517">
        <w:rPr>
          <w:rFonts w:ascii="Times New Roman" w:hAnsi="Times New Roman" w:cs="Times New Roman"/>
          <w:sz w:val="28"/>
          <w:szCs w:val="28"/>
        </w:rPr>
        <w:t>. Основу цього об’єкта становлять контактні майданчики, які слугують для паяння та електричного з’єднання виводів компонента з провідниками плати. Однак окрім КМ, посадкове місце зазвичай включає низку допоміжних графічних і текстових елементів, які полегшують орієнтацію, монтаж і візуальний контроль елемента як на етапі виробництва, так і під час експлуатації.</w:t>
      </w:r>
    </w:p>
    <w:p w14:paraId="2273A2AF" w14:textId="77777777" w:rsidR="000B6E4B" w:rsidRPr="00CE3517" w:rsidRDefault="000B6E4B" w:rsidP="006617F5">
      <w:pPr>
        <w:spacing w:after="0" w:line="25" w:lineRule="atLeast"/>
        <w:ind w:firstLine="567"/>
        <w:jc w:val="both"/>
        <w:rPr>
          <w:rFonts w:ascii="Times New Roman" w:hAnsi="Times New Roman" w:cs="Times New Roman"/>
          <w:sz w:val="28"/>
          <w:szCs w:val="28"/>
        </w:rPr>
      </w:pPr>
      <w:r w:rsidRPr="00CE3517">
        <w:rPr>
          <w:rFonts w:ascii="Times New Roman" w:hAnsi="Times New Roman" w:cs="Times New Roman"/>
          <w:sz w:val="28"/>
          <w:szCs w:val="28"/>
        </w:rPr>
        <w:t xml:space="preserve">Процес створення посадкового місця у системі САПР починається з уважного аналізу технічної документації на корпус компонента. На основі цієї інформації визначаються координати й форма кожного контактного майданчика, після чого здійснюється їх точне позиціонування у відповідності до вимог </w:t>
      </w:r>
      <w:proofErr w:type="spellStart"/>
      <w:r w:rsidRPr="00CE3517">
        <w:rPr>
          <w:rFonts w:ascii="Times New Roman" w:hAnsi="Times New Roman" w:cs="Times New Roman"/>
          <w:sz w:val="28"/>
          <w:szCs w:val="28"/>
        </w:rPr>
        <w:t>проєкту</w:t>
      </w:r>
      <w:proofErr w:type="spellEnd"/>
      <w:r w:rsidRPr="00CE3517">
        <w:rPr>
          <w:rFonts w:ascii="Times New Roman" w:hAnsi="Times New Roman" w:cs="Times New Roman"/>
          <w:sz w:val="28"/>
          <w:szCs w:val="28"/>
        </w:rPr>
        <w:t>. Важливо, щоб кожен контакт мав унікальний номер, який співвідноситься з відповідним виводом у логічній (принциповій) схемі, що забезпечує правильну прив’язку під час подальшої синхронізації схеми з платою.</w:t>
      </w:r>
    </w:p>
    <w:p w14:paraId="4934C7A6" w14:textId="77777777" w:rsidR="000B6E4B" w:rsidRPr="00CE3517" w:rsidRDefault="000B6E4B" w:rsidP="006617F5">
      <w:pPr>
        <w:spacing w:after="0" w:line="25" w:lineRule="atLeast"/>
        <w:ind w:firstLine="567"/>
        <w:jc w:val="both"/>
        <w:rPr>
          <w:rFonts w:ascii="Times New Roman" w:hAnsi="Times New Roman" w:cs="Times New Roman"/>
          <w:sz w:val="28"/>
          <w:szCs w:val="28"/>
        </w:rPr>
      </w:pPr>
      <w:r w:rsidRPr="00CE3517">
        <w:rPr>
          <w:rFonts w:ascii="Times New Roman" w:hAnsi="Times New Roman" w:cs="Times New Roman"/>
          <w:sz w:val="28"/>
          <w:szCs w:val="28"/>
        </w:rPr>
        <w:t>Після цього до посадкового місця додаються графічні елементи, які візуалізують контури корпусу компонента, обмеження для трасування, зони заборони розміщення інших елементів, а також текстові поля, зокрема позиційне позначення. Ці елементи не впливають на електричну поведінку схеми, але відіграють важливу роль у створенні наочності, оптимізації виробничого процесу й усуненні помилок при монтажі.</w:t>
      </w:r>
    </w:p>
    <w:p w14:paraId="08DC0E5D" w14:textId="77777777" w:rsidR="000B6E4B" w:rsidRPr="00CE3517" w:rsidRDefault="000B6E4B" w:rsidP="006617F5">
      <w:pPr>
        <w:spacing w:after="0" w:line="25" w:lineRule="atLeast"/>
        <w:ind w:firstLine="567"/>
        <w:jc w:val="both"/>
        <w:rPr>
          <w:rFonts w:ascii="Times New Roman" w:hAnsi="Times New Roman" w:cs="Times New Roman"/>
          <w:sz w:val="28"/>
          <w:szCs w:val="28"/>
        </w:rPr>
      </w:pPr>
      <w:r w:rsidRPr="00CE3517">
        <w:rPr>
          <w:rFonts w:ascii="Times New Roman" w:hAnsi="Times New Roman" w:cs="Times New Roman"/>
          <w:sz w:val="28"/>
          <w:szCs w:val="28"/>
        </w:rPr>
        <w:t>У більшості сучасних САПР додатково підтримується інтеграція тривимірної моделі корпусу компонента. Завдяки цьому інженер може не лише побачити, як виглядатиме компонент на платі, а й перевірити, чи не виникне механічних конфліктів між сусідніми елементами, чи буде забезпечено потрібний повітряний зазор, і чи впишеться компонент у габарити корпусу пристрою загалом.</w:t>
      </w:r>
    </w:p>
    <w:p w14:paraId="7D1FBE34" w14:textId="3E9618FB" w:rsidR="000B6E4B" w:rsidRPr="00CE3517" w:rsidRDefault="000B6E4B" w:rsidP="006617F5">
      <w:pPr>
        <w:spacing w:after="0" w:line="25" w:lineRule="atLeast"/>
        <w:ind w:firstLine="567"/>
        <w:jc w:val="both"/>
        <w:rPr>
          <w:rFonts w:ascii="Times New Roman" w:hAnsi="Times New Roman" w:cs="Times New Roman"/>
          <w:sz w:val="28"/>
          <w:szCs w:val="28"/>
        </w:rPr>
      </w:pPr>
      <w:r w:rsidRPr="00CE3517">
        <w:rPr>
          <w:rFonts w:ascii="Times New Roman" w:hAnsi="Times New Roman" w:cs="Times New Roman"/>
          <w:sz w:val="28"/>
          <w:szCs w:val="28"/>
        </w:rPr>
        <w:t xml:space="preserve">Проєктування посадкових місць зазвичай виконується у спеціалізованому редакторі </w:t>
      </w:r>
      <w:r w:rsidR="002558EE">
        <w:rPr>
          <w:rFonts w:ascii="Times New Roman" w:hAnsi="Times New Roman" w:cs="Times New Roman"/>
          <w:sz w:val="28"/>
          <w:szCs w:val="28"/>
        </w:rPr>
        <w:t>–</w:t>
      </w:r>
      <w:r w:rsidRPr="00CE3517">
        <w:rPr>
          <w:rFonts w:ascii="Times New Roman" w:hAnsi="Times New Roman" w:cs="Times New Roman"/>
          <w:sz w:val="28"/>
          <w:szCs w:val="28"/>
        </w:rPr>
        <w:t xml:space="preserve"> бібліотеці друкованих плат, яка надає зручні інструменти для високоточного створення і редагування елементів. Наприклад, у програмному </w:t>
      </w:r>
      <w:r w:rsidRPr="00CE3517">
        <w:rPr>
          <w:rFonts w:ascii="Times New Roman" w:hAnsi="Times New Roman" w:cs="Times New Roman"/>
          <w:sz w:val="28"/>
          <w:szCs w:val="28"/>
        </w:rPr>
        <w:lastRenderedPageBreak/>
        <w:t xml:space="preserve">середовищі </w:t>
      </w:r>
      <w:proofErr w:type="spellStart"/>
      <w:r w:rsidRPr="00CE3517">
        <w:rPr>
          <w:rFonts w:ascii="Times New Roman" w:hAnsi="Times New Roman" w:cs="Times New Roman"/>
          <w:sz w:val="28"/>
          <w:szCs w:val="28"/>
        </w:rPr>
        <w:t>Altium</w:t>
      </w:r>
      <w:proofErr w:type="spellEnd"/>
      <w:r w:rsidRPr="00CE3517">
        <w:rPr>
          <w:rFonts w:ascii="Times New Roman" w:hAnsi="Times New Roman" w:cs="Times New Roman"/>
          <w:sz w:val="28"/>
          <w:szCs w:val="28"/>
        </w:rPr>
        <w:t xml:space="preserve"> </w:t>
      </w:r>
      <w:proofErr w:type="spellStart"/>
      <w:r w:rsidRPr="00CE3517">
        <w:rPr>
          <w:rFonts w:ascii="Times New Roman" w:hAnsi="Times New Roman" w:cs="Times New Roman"/>
          <w:sz w:val="28"/>
          <w:szCs w:val="28"/>
        </w:rPr>
        <w:t>Designer</w:t>
      </w:r>
      <w:proofErr w:type="spellEnd"/>
      <w:r w:rsidRPr="00CE3517">
        <w:rPr>
          <w:rFonts w:ascii="Times New Roman" w:hAnsi="Times New Roman" w:cs="Times New Roman"/>
          <w:sz w:val="28"/>
          <w:szCs w:val="28"/>
        </w:rPr>
        <w:t xml:space="preserve"> для цього передбачено окреме вікно </w:t>
      </w:r>
      <w:r w:rsidR="002558EE">
        <w:rPr>
          <w:rFonts w:ascii="Times New Roman" w:hAnsi="Times New Roman" w:cs="Times New Roman"/>
          <w:sz w:val="28"/>
          <w:szCs w:val="28"/>
        </w:rPr>
        <w:t>–</w:t>
      </w:r>
      <w:r w:rsidRPr="00CE3517">
        <w:rPr>
          <w:rFonts w:ascii="Times New Roman" w:hAnsi="Times New Roman" w:cs="Times New Roman"/>
          <w:sz w:val="28"/>
          <w:szCs w:val="28"/>
        </w:rPr>
        <w:t xml:space="preserve"> PCB </w:t>
      </w:r>
      <w:proofErr w:type="spellStart"/>
      <w:r w:rsidRPr="00CE3517">
        <w:rPr>
          <w:rFonts w:ascii="Times New Roman" w:hAnsi="Times New Roman" w:cs="Times New Roman"/>
          <w:sz w:val="28"/>
          <w:szCs w:val="28"/>
        </w:rPr>
        <w:t>Library</w:t>
      </w:r>
      <w:proofErr w:type="spellEnd"/>
      <w:r w:rsidRPr="00CE3517">
        <w:rPr>
          <w:rFonts w:ascii="Times New Roman" w:hAnsi="Times New Roman" w:cs="Times New Roman"/>
          <w:sz w:val="28"/>
          <w:szCs w:val="28"/>
        </w:rPr>
        <w:t xml:space="preserve"> </w:t>
      </w:r>
      <w:proofErr w:type="spellStart"/>
      <w:r w:rsidRPr="00CE3517">
        <w:rPr>
          <w:rFonts w:ascii="Times New Roman" w:hAnsi="Times New Roman" w:cs="Times New Roman"/>
          <w:sz w:val="28"/>
          <w:szCs w:val="28"/>
        </w:rPr>
        <w:t>Editor</w:t>
      </w:r>
      <w:proofErr w:type="spellEnd"/>
      <w:r w:rsidRPr="00CE3517">
        <w:rPr>
          <w:rFonts w:ascii="Times New Roman" w:hAnsi="Times New Roman" w:cs="Times New Roman"/>
          <w:sz w:val="28"/>
          <w:szCs w:val="28"/>
        </w:rPr>
        <w:t xml:space="preserve">, де можна не лише створити нове посадкове місце, а й перевірити його відповідність стандартам, імпортувати 3D-моделі, налаштувати параметри виводів і зберегти об’єкт до бібліотеки для багаторазового використання в інших </w:t>
      </w:r>
      <w:proofErr w:type="spellStart"/>
      <w:r w:rsidRPr="00CE3517">
        <w:rPr>
          <w:rFonts w:ascii="Times New Roman" w:hAnsi="Times New Roman" w:cs="Times New Roman"/>
          <w:sz w:val="28"/>
          <w:szCs w:val="28"/>
        </w:rPr>
        <w:t>проєктах</w:t>
      </w:r>
      <w:proofErr w:type="spellEnd"/>
      <w:r w:rsidRPr="00CE3517">
        <w:rPr>
          <w:rFonts w:ascii="Times New Roman" w:hAnsi="Times New Roman" w:cs="Times New Roman"/>
          <w:sz w:val="28"/>
          <w:szCs w:val="28"/>
        </w:rPr>
        <w:t>.</w:t>
      </w:r>
    </w:p>
    <w:p w14:paraId="45D0C87A" w14:textId="77777777" w:rsidR="000B6E4B" w:rsidRPr="00CE3517" w:rsidRDefault="000B6E4B" w:rsidP="006617F5">
      <w:pPr>
        <w:spacing w:after="0" w:line="25" w:lineRule="atLeast"/>
        <w:ind w:firstLine="567"/>
        <w:jc w:val="both"/>
        <w:rPr>
          <w:rFonts w:ascii="Times New Roman" w:hAnsi="Times New Roman" w:cs="Times New Roman"/>
          <w:sz w:val="28"/>
          <w:szCs w:val="28"/>
        </w:rPr>
      </w:pPr>
      <w:r w:rsidRPr="00CE3517">
        <w:rPr>
          <w:rFonts w:ascii="Times New Roman" w:hAnsi="Times New Roman" w:cs="Times New Roman"/>
          <w:sz w:val="28"/>
          <w:szCs w:val="28"/>
        </w:rPr>
        <w:t xml:space="preserve">Правильне створення посадкового місця має критичне значення. Воно впливає не лише на точність фізичного розміщення компонента, але й на подальші етапи автоматизованої розкладки, трасування, формування </w:t>
      </w:r>
      <w:proofErr w:type="spellStart"/>
      <w:r w:rsidRPr="00CE3517">
        <w:rPr>
          <w:rFonts w:ascii="Times New Roman" w:hAnsi="Times New Roman" w:cs="Times New Roman"/>
          <w:sz w:val="28"/>
          <w:szCs w:val="28"/>
        </w:rPr>
        <w:t>Gerber</w:t>
      </w:r>
      <w:proofErr w:type="spellEnd"/>
      <w:r w:rsidRPr="00CE3517">
        <w:rPr>
          <w:rFonts w:ascii="Times New Roman" w:hAnsi="Times New Roman" w:cs="Times New Roman"/>
          <w:sz w:val="28"/>
          <w:szCs w:val="28"/>
        </w:rPr>
        <w:t xml:space="preserve">-файлів і підготовки всієї виробничої документації. </w:t>
      </w:r>
    </w:p>
    <w:p w14:paraId="6B77C4EE" w14:textId="60504033" w:rsidR="002C4EE5" w:rsidRPr="009141D7" w:rsidRDefault="002C4EE5" w:rsidP="006617F5">
      <w:pPr>
        <w:spacing w:after="0" w:line="25" w:lineRule="atLeast"/>
        <w:ind w:firstLine="567"/>
        <w:jc w:val="both"/>
        <w:rPr>
          <w:rFonts w:ascii="Times New Roman" w:hAnsi="Times New Roman" w:cs="Times New Roman"/>
          <w:b/>
          <w:bCs/>
          <w:sz w:val="28"/>
          <w:szCs w:val="28"/>
        </w:rPr>
      </w:pPr>
      <w:r w:rsidRPr="009141D7">
        <w:rPr>
          <w:rFonts w:ascii="Times New Roman" w:hAnsi="Times New Roman" w:cs="Times New Roman"/>
          <w:b/>
          <w:bCs/>
          <w:sz w:val="28"/>
          <w:szCs w:val="28"/>
        </w:rPr>
        <w:t>Основні способи трасування</w:t>
      </w:r>
      <w:r w:rsidR="00426D39">
        <w:rPr>
          <w:rFonts w:ascii="Times New Roman" w:hAnsi="Times New Roman" w:cs="Times New Roman"/>
          <w:b/>
          <w:bCs/>
          <w:sz w:val="28"/>
          <w:szCs w:val="28"/>
        </w:rPr>
        <w:t>.</w:t>
      </w:r>
    </w:p>
    <w:p w14:paraId="6CCADC90" w14:textId="77777777" w:rsidR="002C4EE5" w:rsidRPr="00CE3517" w:rsidRDefault="002C4EE5" w:rsidP="006617F5">
      <w:pPr>
        <w:spacing w:after="0" w:line="25" w:lineRule="atLeast"/>
        <w:ind w:firstLine="567"/>
        <w:jc w:val="both"/>
        <w:rPr>
          <w:rFonts w:ascii="Times New Roman" w:hAnsi="Times New Roman" w:cs="Times New Roman"/>
          <w:sz w:val="28"/>
          <w:szCs w:val="28"/>
        </w:rPr>
      </w:pPr>
      <w:r w:rsidRPr="00CE3517">
        <w:rPr>
          <w:rFonts w:ascii="Times New Roman" w:hAnsi="Times New Roman" w:cs="Times New Roman"/>
          <w:sz w:val="28"/>
          <w:szCs w:val="28"/>
        </w:rPr>
        <w:t>Процес прокладання провідників, який ще називають трасуванням, є одним з найважливіших під час проєктування плати. Трасування полягає у визначенні шляху, який з’єднує виводи електронних компонентів на платі. Створення цього шляху виконується за допомогою розміщення на провідних шарах плати таких об’єктів, як траси, дуги та перехідні отвори, які спільно формують неперервне електричне з’єднання між виводами електронних компонентів на ДП.</w:t>
      </w:r>
    </w:p>
    <w:p w14:paraId="3D7C7520" w14:textId="1B4F87A9" w:rsidR="002C4EE5" w:rsidRPr="00CE3517" w:rsidRDefault="002C4EE5" w:rsidP="006617F5">
      <w:pPr>
        <w:spacing w:after="0" w:line="25" w:lineRule="atLeast"/>
        <w:ind w:firstLine="567"/>
        <w:jc w:val="both"/>
        <w:rPr>
          <w:rFonts w:ascii="Times New Roman" w:hAnsi="Times New Roman" w:cs="Times New Roman"/>
          <w:sz w:val="28"/>
          <w:szCs w:val="28"/>
        </w:rPr>
      </w:pPr>
      <w:proofErr w:type="spellStart"/>
      <w:r w:rsidRPr="00CE3517">
        <w:rPr>
          <w:rFonts w:ascii="Times New Roman" w:hAnsi="Times New Roman" w:cs="Times New Roman"/>
          <w:sz w:val="28"/>
          <w:szCs w:val="28"/>
        </w:rPr>
        <w:t>Типово</w:t>
      </w:r>
      <w:proofErr w:type="spellEnd"/>
      <w:r w:rsidRPr="00CE3517">
        <w:rPr>
          <w:rFonts w:ascii="Times New Roman" w:hAnsi="Times New Roman" w:cs="Times New Roman"/>
          <w:sz w:val="28"/>
          <w:szCs w:val="28"/>
        </w:rPr>
        <w:t xml:space="preserve"> застосовуються два режими трасування: інтерактивне ручне та автоматичне із використанням </w:t>
      </w:r>
      <w:proofErr w:type="spellStart"/>
      <w:r w:rsidRPr="00CE3517">
        <w:rPr>
          <w:rFonts w:ascii="Times New Roman" w:hAnsi="Times New Roman" w:cs="Times New Roman"/>
          <w:sz w:val="28"/>
          <w:szCs w:val="28"/>
        </w:rPr>
        <w:t>автотрасувальника</w:t>
      </w:r>
      <w:proofErr w:type="spellEnd"/>
      <w:r w:rsidRPr="00CE3517">
        <w:rPr>
          <w:rFonts w:ascii="Times New Roman" w:hAnsi="Times New Roman" w:cs="Times New Roman"/>
          <w:sz w:val="28"/>
          <w:szCs w:val="28"/>
        </w:rPr>
        <w:t>.</w:t>
      </w:r>
    </w:p>
    <w:p w14:paraId="56E3BC9D" w14:textId="5F6DB911" w:rsidR="002C4EE5" w:rsidRPr="00CE3517" w:rsidRDefault="002C4EE5" w:rsidP="006617F5">
      <w:pPr>
        <w:spacing w:after="0" w:line="25" w:lineRule="atLeast"/>
        <w:ind w:firstLine="567"/>
        <w:jc w:val="both"/>
        <w:rPr>
          <w:rFonts w:ascii="Times New Roman" w:hAnsi="Times New Roman" w:cs="Times New Roman"/>
          <w:sz w:val="28"/>
          <w:szCs w:val="28"/>
        </w:rPr>
      </w:pPr>
      <w:r w:rsidRPr="00CE3517">
        <w:rPr>
          <w:rFonts w:ascii="Times New Roman" w:hAnsi="Times New Roman" w:cs="Times New Roman"/>
          <w:sz w:val="28"/>
          <w:szCs w:val="28"/>
        </w:rPr>
        <w:t xml:space="preserve">Автоматичне трасування Для автоматичного трасування використовується вбудований топологічний </w:t>
      </w:r>
      <w:proofErr w:type="spellStart"/>
      <w:r w:rsidRPr="00CE3517">
        <w:rPr>
          <w:rFonts w:ascii="Times New Roman" w:hAnsi="Times New Roman" w:cs="Times New Roman"/>
          <w:sz w:val="28"/>
          <w:szCs w:val="28"/>
        </w:rPr>
        <w:t>автотрасувальник</w:t>
      </w:r>
      <w:proofErr w:type="spellEnd"/>
      <w:r w:rsidRPr="00CE3517">
        <w:rPr>
          <w:rFonts w:ascii="Times New Roman" w:hAnsi="Times New Roman" w:cs="Times New Roman"/>
          <w:sz w:val="28"/>
          <w:szCs w:val="28"/>
        </w:rPr>
        <w:t xml:space="preserve">, який використовує прогресивні алгоритми створення топології плати. Він дозволяє виконати оптимальне трасування всієї плати або її частини. Однак для того, щоб отримати якісні результати роботи </w:t>
      </w:r>
      <w:proofErr w:type="spellStart"/>
      <w:r w:rsidRPr="00CE3517">
        <w:rPr>
          <w:rFonts w:ascii="Times New Roman" w:hAnsi="Times New Roman" w:cs="Times New Roman"/>
          <w:sz w:val="28"/>
          <w:szCs w:val="28"/>
        </w:rPr>
        <w:t>автотрасувальника</w:t>
      </w:r>
      <w:proofErr w:type="spellEnd"/>
      <w:r w:rsidRPr="00CE3517">
        <w:rPr>
          <w:rFonts w:ascii="Times New Roman" w:hAnsi="Times New Roman" w:cs="Times New Roman"/>
          <w:sz w:val="28"/>
          <w:szCs w:val="28"/>
        </w:rPr>
        <w:t>, розробник спочатку повинен налаштувати правила трасування згідно необхідних йому вимог.</w:t>
      </w:r>
    </w:p>
    <w:p w14:paraId="30E05EF8" w14:textId="7C0A704D" w:rsidR="002C4EE5" w:rsidRPr="00CE3517" w:rsidRDefault="002C4EE5" w:rsidP="006617F5">
      <w:pPr>
        <w:spacing w:after="0" w:line="25" w:lineRule="atLeast"/>
        <w:ind w:firstLine="567"/>
        <w:jc w:val="both"/>
        <w:rPr>
          <w:rFonts w:ascii="Times New Roman" w:hAnsi="Times New Roman" w:cs="Times New Roman"/>
          <w:sz w:val="28"/>
          <w:szCs w:val="28"/>
        </w:rPr>
      </w:pPr>
      <w:r w:rsidRPr="00CE3517">
        <w:rPr>
          <w:rFonts w:ascii="Times New Roman" w:hAnsi="Times New Roman" w:cs="Times New Roman"/>
          <w:sz w:val="28"/>
          <w:szCs w:val="28"/>
        </w:rPr>
        <w:t>За усіх переваг автоматичного трасування бувають ситуації, коли його недостатньо. У деяких випадках вам буде необхідно повністю контролювати розміщення провідних доріжок на платі. З цією метою ви можете виконати трасування усієї плати або її частини вручну.</w:t>
      </w:r>
    </w:p>
    <w:p w14:paraId="1E565342" w14:textId="01BBC2B7" w:rsidR="002A6CAF" w:rsidRPr="009141D7" w:rsidRDefault="002A6CAF" w:rsidP="006617F5">
      <w:pPr>
        <w:spacing w:after="0" w:line="25" w:lineRule="atLeast"/>
        <w:ind w:firstLine="567"/>
        <w:jc w:val="both"/>
        <w:rPr>
          <w:rFonts w:ascii="Times New Roman" w:hAnsi="Times New Roman" w:cs="Times New Roman"/>
          <w:b/>
          <w:bCs/>
          <w:sz w:val="28"/>
          <w:szCs w:val="28"/>
        </w:rPr>
      </w:pPr>
      <w:r w:rsidRPr="009141D7">
        <w:rPr>
          <w:rFonts w:ascii="Times New Roman" w:hAnsi="Times New Roman" w:cs="Times New Roman"/>
          <w:b/>
          <w:bCs/>
          <w:sz w:val="28"/>
          <w:szCs w:val="28"/>
        </w:rPr>
        <w:t>Вибір ширини провідника на друкованій платі</w:t>
      </w:r>
      <w:r w:rsidR="00426D39">
        <w:rPr>
          <w:rFonts w:ascii="Times New Roman" w:hAnsi="Times New Roman" w:cs="Times New Roman"/>
          <w:b/>
          <w:bCs/>
          <w:sz w:val="28"/>
          <w:szCs w:val="28"/>
        </w:rPr>
        <w:t>.</w:t>
      </w:r>
    </w:p>
    <w:p w14:paraId="4ACD6BA5" w14:textId="53E8DE82" w:rsidR="002A6CAF" w:rsidRPr="00CE3517" w:rsidRDefault="002A6CAF" w:rsidP="006617F5">
      <w:pPr>
        <w:spacing w:after="0" w:line="25" w:lineRule="atLeast"/>
        <w:ind w:firstLine="567"/>
        <w:jc w:val="both"/>
        <w:rPr>
          <w:rFonts w:ascii="Times New Roman" w:hAnsi="Times New Roman" w:cs="Times New Roman"/>
          <w:sz w:val="28"/>
          <w:szCs w:val="28"/>
        </w:rPr>
      </w:pPr>
      <w:r w:rsidRPr="00CE3517">
        <w:rPr>
          <w:rFonts w:ascii="Times New Roman" w:hAnsi="Times New Roman" w:cs="Times New Roman"/>
          <w:sz w:val="28"/>
          <w:szCs w:val="28"/>
        </w:rPr>
        <w:t>У системах автоматизованого проєктування (САПР) зазвичай встановлено</w:t>
      </w:r>
      <w:r w:rsidR="002F7A21" w:rsidRPr="00CE3517">
        <w:rPr>
          <w:rFonts w:ascii="Times New Roman" w:hAnsi="Times New Roman" w:cs="Times New Roman"/>
          <w:sz w:val="28"/>
          <w:szCs w:val="28"/>
        </w:rPr>
        <w:t xml:space="preserve"> </w:t>
      </w:r>
      <w:r w:rsidRPr="00CE3517">
        <w:rPr>
          <w:rFonts w:ascii="Times New Roman" w:hAnsi="Times New Roman" w:cs="Times New Roman"/>
          <w:sz w:val="28"/>
          <w:szCs w:val="28"/>
        </w:rPr>
        <w:t>значення ширини друкованої траси за замовчуванням</w:t>
      </w:r>
      <w:r w:rsidR="002F7A21" w:rsidRPr="00CE3517">
        <w:rPr>
          <w:rFonts w:ascii="Times New Roman" w:hAnsi="Times New Roman" w:cs="Times New Roman"/>
          <w:sz w:val="28"/>
          <w:szCs w:val="28"/>
        </w:rPr>
        <w:t xml:space="preserve"> </w:t>
      </w:r>
      <w:r w:rsidRPr="00CE3517">
        <w:rPr>
          <w:rFonts w:ascii="Times New Roman" w:hAnsi="Times New Roman" w:cs="Times New Roman"/>
          <w:sz w:val="28"/>
          <w:szCs w:val="28"/>
        </w:rPr>
        <w:t xml:space="preserve">. Наприклад, у </w:t>
      </w:r>
      <w:proofErr w:type="spellStart"/>
      <w:r w:rsidRPr="00CE3517">
        <w:rPr>
          <w:rFonts w:ascii="Times New Roman" w:hAnsi="Times New Roman" w:cs="Times New Roman"/>
          <w:sz w:val="28"/>
          <w:szCs w:val="28"/>
        </w:rPr>
        <w:t>Altium</w:t>
      </w:r>
      <w:proofErr w:type="spellEnd"/>
      <w:r w:rsidRPr="00CE3517">
        <w:rPr>
          <w:rFonts w:ascii="Times New Roman" w:hAnsi="Times New Roman" w:cs="Times New Roman"/>
          <w:sz w:val="28"/>
          <w:szCs w:val="28"/>
        </w:rPr>
        <w:t xml:space="preserve"> </w:t>
      </w:r>
      <w:proofErr w:type="spellStart"/>
      <w:r w:rsidRPr="00CE3517">
        <w:rPr>
          <w:rFonts w:ascii="Times New Roman" w:hAnsi="Times New Roman" w:cs="Times New Roman"/>
          <w:sz w:val="28"/>
          <w:szCs w:val="28"/>
        </w:rPr>
        <w:t>Designer</w:t>
      </w:r>
      <w:proofErr w:type="spellEnd"/>
      <w:r w:rsidRPr="00CE3517">
        <w:rPr>
          <w:rFonts w:ascii="Times New Roman" w:hAnsi="Times New Roman" w:cs="Times New Roman"/>
          <w:sz w:val="28"/>
          <w:szCs w:val="28"/>
        </w:rPr>
        <w:t xml:space="preserve"> це може бути 0.254 мм (10 </w:t>
      </w:r>
      <w:proofErr w:type="spellStart"/>
      <w:r w:rsidRPr="00CE3517">
        <w:rPr>
          <w:rFonts w:ascii="Times New Roman" w:hAnsi="Times New Roman" w:cs="Times New Roman"/>
          <w:sz w:val="28"/>
          <w:szCs w:val="28"/>
        </w:rPr>
        <w:t>mil</w:t>
      </w:r>
      <w:proofErr w:type="spellEnd"/>
      <w:r w:rsidRPr="00CE3517">
        <w:rPr>
          <w:rFonts w:ascii="Times New Roman" w:hAnsi="Times New Roman" w:cs="Times New Roman"/>
          <w:sz w:val="28"/>
          <w:szCs w:val="28"/>
        </w:rPr>
        <w:t xml:space="preserve">), у </w:t>
      </w:r>
      <w:proofErr w:type="spellStart"/>
      <w:r w:rsidRPr="00CE3517">
        <w:rPr>
          <w:rFonts w:ascii="Times New Roman" w:hAnsi="Times New Roman" w:cs="Times New Roman"/>
          <w:sz w:val="28"/>
          <w:szCs w:val="28"/>
        </w:rPr>
        <w:t>KiCad</w:t>
      </w:r>
      <w:proofErr w:type="spellEnd"/>
      <w:r w:rsidRPr="00CE3517">
        <w:rPr>
          <w:rFonts w:ascii="Times New Roman" w:hAnsi="Times New Roman" w:cs="Times New Roman"/>
          <w:sz w:val="28"/>
          <w:szCs w:val="28"/>
        </w:rPr>
        <w:t xml:space="preserve"> </w:t>
      </w:r>
      <w:r w:rsidR="002558EE">
        <w:rPr>
          <w:rFonts w:ascii="Times New Roman" w:hAnsi="Times New Roman" w:cs="Times New Roman"/>
          <w:sz w:val="28"/>
          <w:szCs w:val="28"/>
        </w:rPr>
        <w:t>–</w:t>
      </w:r>
      <w:r w:rsidRPr="00CE3517">
        <w:rPr>
          <w:rFonts w:ascii="Times New Roman" w:hAnsi="Times New Roman" w:cs="Times New Roman"/>
          <w:sz w:val="28"/>
          <w:szCs w:val="28"/>
        </w:rPr>
        <w:t xml:space="preserve"> 0.25 мм, тощо. Проте це лише загальне значення для зручності, яке не враховує реальних умов експлуатації плати.</w:t>
      </w:r>
      <w:r w:rsidR="002F7A21" w:rsidRPr="00CE3517">
        <w:rPr>
          <w:rFonts w:ascii="Times New Roman" w:hAnsi="Times New Roman" w:cs="Times New Roman"/>
          <w:sz w:val="28"/>
          <w:szCs w:val="28"/>
        </w:rPr>
        <w:t xml:space="preserve"> </w:t>
      </w:r>
    </w:p>
    <w:p w14:paraId="41DA4C20" w14:textId="5D7B093C" w:rsidR="002A6CAF" w:rsidRPr="00CE3517" w:rsidRDefault="002A6CAF" w:rsidP="006617F5">
      <w:pPr>
        <w:spacing w:after="0" w:line="25" w:lineRule="atLeast"/>
        <w:ind w:firstLine="567"/>
        <w:jc w:val="both"/>
        <w:rPr>
          <w:rFonts w:ascii="Times New Roman" w:hAnsi="Times New Roman" w:cs="Times New Roman"/>
          <w:sz w:val="28"/>
          <w:szCs w:val="28"/>
        </w:rPr>
      </w:pPr>
      <w:r w:rsidRPr="00CE3517">
        <w:rPr>
          <w:rFonts w:ascii="Times New Roman" w:hAnsi="Times New Roman" w:cs="Times New Roman"/>
          <w:sz w:val="28"/>
          <w:szCs w:val="28"/>
        </w:rPr>
        <w:t>Насправді</w:t>
      </w:r>
      <w:r w:rsidR="002F7A21" w:rsidRPr="00CE3517">
        <w:rPr>
          <w:rFonts w:ascii="Times New Roman" w:hAnsi="Times New Roman" w:cs="Times New Roman"/>
          <w:sz w:val="28"/>
          <w:szCs w:val="28"/>
        </w:rPr>
        <w:t xml:space="preserve"> </w:t>
      </w:r>
      <w:r w:rsidRPr="00CE3517">
        <w:rPr>
          <w:rFonts w:ascii="Times New Roman" w:hAnsi="Times New Roman" w:cs="Times New Roman"/>
          <w:sz w:val="28"/>
          <w:szCs w:val="28"/>
        </w:rPr>
        <w:t>ширина провідника (траси)</w:t>
      </w:r>
      <w:r w:rsidR="002F7A21" w:rsidRPr="00CE3517">
        <w:rPr>
          <w:rFonts w:ascii="Times New Roman" w:hAnsi="Times New Roman" w:cs="Times New Roman"/>
          <w:sz w:val="28"/>
          <w:szCs w:val="28"/>
        </w:rPr>
        <w:t xml:space="preserve"> </w:t>
      </w:r>
      <w:r w:rsidRPr="00CE3517">
        <w:rPr>
          <w:rFonts w:ascii="Times New Roman" w:hAnsi="Times New Roman" w:cs="Times New Roman"/>
          <w:sz w:val="28"/>
          <w:szCs w:val="28"/>
        </w:rPr>
        <w:t>має бути</w:t>
      </w:r>
      <w:r w:rsidR="002F7A21" w:rsidRPr="00CE3517">
        <w:rPr>
          <w:rFonts w:ascii="Times New Roman" w:hAnsi="Times New Roman" w:cs="Times New Roman"/>
          <w:sz w:val="28"/>
          <w:szCs w:val="28"/>
        </w:rPr>
        <w:t xml:space="preserve"> </w:t>
      </w:r>
      <w:r w:rsidRPr="00CE3517">
        <w:rPr>
          <w:rFonts w:ascii="Times New Roman" w:hAnsi="Times New Roman" w:cs="Times New Roman"/>
          <w:sz w:val="28"/>
          <w:szCs w:val="28"/>
        </w:rPr>
        <w:t>розрахована інженером</w:t>
      </w:r>
      <w:r w:rsidR="002F7A21" w:rsidRPr="00CE3517">
        <w:rPr>
          <w:rFonts w:ascii="Times New Roman" w:hAnsi="Times New Roman" w:cs="Times New Roman"/>
          <w:sz w:val="28"/>
          <w:szCs w:val="28"/>
        </w:rPr>
        <w:t xml:space="preserve"> </w:t>
      </w:r>
      <w:r w:rsidRPr="00CE3517">
        <w:rPr>
          <w:rFonts w:ascii="Times New Roman" w:hAnsi="Times New Roman" w:cs="Times New Roman"/>
          <w:sz w:val="28"/>
          <w:szCs w:val="28"/>
        </w:rPr>
        <w:t>і відповідати фізичним, електричним і конструктивним вимогам.</w:t>
      </w:r>
    </w:p>
    <w:p w14:paraId="201D1433" w14:textId="3A4927A0" w:rsidR="002A6CAF" w:rsidRPr="00CE3517" w:rsidRDefault="002A6CAF" w:rsidP="006617F5">
      <w:pPr>
        <w:spacing w:after="0" w:line="25" w:lineRule="atLeast"/>
        <w:ind w:firstLine="567"/>
        <w:jc w:val="both"/>
        <w:rPr>
          <w:rFonts w:ascii="Times New Roman" w:hAnsi="Times New Roman" w:cs="Times New Roman"/>
          <w:sz w:val="28"/>
          <w:szCs w:val="28"/>
        </w:rPr>
      </w:pPr>
      <w:r w:rsidRPr="00CE3517">
        <w:rPr>
          <w:rFonts w:ascii="Times New Roman" w:hAnsi="Times New Roman" w:cs="Times New Roman"/>
          <w:sz w:val="28"/>
          <w:szCs w:val="28"/>
        </w:rPr>
        <w:t xml:space="preserve"> Основні чинники, які впливають на вибір ширини</w:t>
      </w:r>
    </w:p>
    <w:p w14:paraId="141C0161" w14:textId="77777777" w:rsidR="002A6CAF" w:rsidRPr="00CE3517" w:rsidRDefault="002A6CAF" w:rsidP="006617F5">
      <w:pPr>
        <w:spacing w:after="0" w:line="25" w:lineRule="atLeast"/>
        <w:ind w:firstLine="567"/>
        <w:jc w:val="both"/>
        <w:rPr>
          <w:rFonts w:ascii="Times New Roman" w:hAnsi="Times New Roman" w:cs="Times New Roman"/>
          <w:sz w:val="28"/>
          <w:szCs w:val="28"/>
        </w:rPr>
      </w:pPr>
      <w:r w:rsidRPr="00CE3517">
        <w:rPr>
          <w:rFonts w:ascii="Times New Roman" w:hAnsi="Times New Roman" w:cs="Times New Roman"/>
          <w:sz w:val="28"/>
          <w:szCs w:val="28"/>
        </w:rPr>
        <w:t>Під час визначення ширини провідника потрібно враховувати:</w:t>
      </w:r>
    </w:p>
    <w:p w14:paraId="35D405F6" w14:textId="33FA37E6" w:rsidR="002A6CAF" w:rsidRPr="00CE3517" w:rsidRDefault="002A6CAF" w:rsidP="006617F5">
      <w:pPr>
        <w:spacing w:after="0" w:line="25" w:lineRule="atLeast"/>
        <w:ind w:firstLine="567"/>
        <w:jc w:val="both"/>
        <w:rPr>
          <w:rFonts w:ascii="Times New Roman" w:hAnsi="Times New Roman" w:cs="Times New Roman"/>
          <w:sz w:val="28"/>
          <w:szCs w:val="28"/>
        </w:rPr>
      </w:pPr>
      <w:r w:rsidRPr="00CE3517">
        <w:rPr>
          <w:rFonts w:ascii="Times New Roman" w:hAnsi="Times New Roman" w:cs="Times New Roman"/>
          <w:sz w:val="28"/>
          <w:szCs w:val="28"/>
        </w:rPr>
        <w:t>-</w:t>
      </w:r>
      <w:r w:rsidR="002F7A21" w:rsidRPr="00CE3517">
        <w:rPr>
          <w:rFonts w:ascii="Times New Roman" w:hAnsi="Times New Roman" w:cs="Times New Roman"/>
          <w:sz w:val="28"/>
          <w:szCs w:val="28"/>
        </w:rPr>
        <w:t xml:space="preserve"> </w:t>
      </w:r>
      <w:r w:rsidRPr="00CE3517">
        <w:rPr>
          <w:rFonts w:ascii="Times New Roman" w:hAnsi="Times New Roman" w:cs="Times New Roman"/>
          <w:sz w:val="28"/>
          <w:szCs w:val="28"/>
        </w:rPr>
        <w:t>Матеріал провідника</w:t>
      </w:r>
      <w:r w:rsidR="002F7A21" w:rsidRPr="00CE3517">
        <w:rPr>
          <w:rFonts w:ascii="Times New Roman" w:hAnsi="Times New Roman" w:cs="Times New Roman"/>
          <w:sz w:val="28"/>
          <w:szCs w:val="28"/>
        </w:rPr>
        <w:t xml:space="preserve"> </w:t>
      </w:r>
      <w:r w:rsidR="002558EE">
        <w:rPr>
          <w:rFonts w:ascii="Times New Roman" w:hAnsi="Times New Roman" w:cs="Times New Roman"/>
          <w:sz w:val="28"/>
          <w:szCs w:val="28"/>
        </w:rPr>
        <w:t>–</w:t>
      </w:r>
      <w:r w:rsidRPr="00CE3517">
        <w:rPr>
          <w:rFonts w:ascii="Times New Roman" w:hAnsi="Times New Roman" w:cs="Times New Roman"/>
          <w:sz w:val="28"/>
          <w:szCs w:val="28"/>
        </w:rPr>
        <w:t xml:space="preserve"> зазвичай це мідь, але її електричний опір залежить від температури.</w:t>
      </w:r>
    </w:p>
    <w:p w14:paraId="21F58968" w14:textId="12012BC9" w:rsidR="002A6CAF" w:rsidRPr="00CE3517" w:rsidRDefault="002A6CAF" w:rsidP="006617F5">
      <w:pPr>
        <w:spacing w:after="0" w:line="25" w:lineRule="atLeast"/>
        <w:ind w:firstLine="567"/>
        <w:jc w:val="both"/>
        <w:rPr>
          <w:rFonts w:ascii="Times New Roman" w:hAnsi="Times New Roman" w:cs="Times New Roman"/>
          <w:sz w:val="28"/>
          <w:szCs w:val="28"/>
        </w:rPr>
      </w:pPr>
      <w:r w:rsidRPr="00CE3517">
        <w:rPr>
          <w:rFonts w:ascii="Times New Roman" w:hAnsi="Times New Roman" w:cs="Times New Roman"/>
          <w:sz w:val="28"/>
          <w:szCs w:val="28"/>
        </w:rPr>
        <w:t>-</w:t>
      </w:r>
      <w:r w:rsidR="002F7A21" w:rsidRPr="00CE3517">
        <w:rPr>
          <w:rFonts w:ascii="Times New Roman" w:hAnsi="Times New Roman" w:cs="Times New Roman"/>
          <w:sz w:val="28"/>
          <w:szCs w:val="28"/>
        </w:rPr>
        <w:t xml:space="preserve"> </w:t>
      </w:r>
      <w:r w:rsidRPr="00CE3517">
        <w:rPr>
          <w:rFonts w:ascii="Times New Roman" w:hAnsi="Times New Roman" w:cs="Times New Roman"/>
          <w:sz w:val="28"/>
          <w:szCs w:val="28"/>
        </w:rPr>
        <w:t>Товщина мідного шару</w:t>
      </w:r>
      <w:r w:rsidR="002F7A21" w:rsidRPr="00CE3517">
        <w:rPr>
          <w:rFonts w:ascii="Times New Roman" w:hAnsi="Times New Roman" w:cs="Times New Roman"/>
          <w:sz w:val="28"/>
          <w:szCs w:val="28"/>
        </w:rPr>
        <w:t xml:space="preserve"> </w:t>
      </w:r>
      <w:r w:rsidR="002558EE">
        <w:rPr>
          <w:rFonts w:ascii="Times New Roman" w:hAnsi="Times New Roman" w:cs="Times New Roman"/>
          <w:sz w:val="28"/>
          <w:szCs w:val="28"/>
        </w:rPr>
        <w:t>–</w:t>
      </w:r>
      <w:r w:rsidRPr="00CE3517">
        <w:rPr>
          <w:rFonts w:ascii="Times New Roman" w:hAnsi="Times New Roman" w:cs="Times New Roman"/>
          <w:sz w:val="28"/>
          <w:szCs w:val="28"/>
        </w:rPr>
        <w:t xml:space="preserve"> наприклад, 1 </w:t>
      </w:r>
      <w:proofErr w:type="spellStart"/>
      <w:r w:rsidRPr="00CE3517">
        <w:rPr>
          <w:rFonts w:ascii="Times New Roman" w:hAnsi="Times New Roman" w:cs="Times New Roman"/>
          <w:sz w:val="28"/>
          <w:szCs w:val="28"/>
        </w:rPr>
        <w:t>oz</w:t>
      </w:r>
      <w:proofErr w:type="spellEnd"/>
      <w:r w:rsidRPr="00CE3517">
        <w:rPr>
          <w:rFonts w:ascii="Times New Roman" w:hAnsi="Times New Roman" w:cs="Times New Roman"/>
          <w:sz w:val="28"/>
          <w:szCs w:val="28"/>
        </w:rPr>
        <w:t xml:space="preserve">/ft² (35 </w:t>
      </w:r>
      <w:proofErr w:type="spellStart"/>
      <w:r w:rsidRPr="00CE3517">
        <w:rPr>
          <w:rFonts w:ascii="Times New Roman" w:hAnsi="Times New Roman" w:cs="Times New Roman"/>
          <w:sz w:val="28"/>
          <w:szCs w:val="28"/>
        </w:rPr>
        <w:t>мкм</w:t>
      </w:r>
      <w:proofErr w:type="spellEnd"/>
      <w:r w:rsidRPr="00CE3517">
        <w:rPr>
          <w:rFonts w:ascii="Times New Roman" w:hAnsi="Times New Roman" w:cs="Times New Roman"/>
          <w:sz w:val="28"/>
          <w:szCs w:val="28"/>
        </w:rPr>
        <w:t xml:space="preserve">) або 2 </w:t>
      </w:r>
      <w:proofErr w:type="spellStart"/>
      <w:r w:rsidRPr="00CE3517">
        <w:rPr>
          <w:rFonts w:ascii="Times New Roman" w:hAnsi="Times New Roman" w:cs="Times New Roman"/>
          <w:sz w:val="28"/>
          <w:szCs w:val="28"/>
        </w:rPr>
        <w:t>oz</w:t>
      </w:r>
      <w:proofErr w:type="spellEnd"/>
      <w:r w:rsidRPr="00CE3517">
        <w:rPr>
          <w:rFonts w:ascii="Times New Roman" w:hAnsi="Times New Roman" w:cs="Times New Roman"/>
          <w:sz w:val="28"/>
          <w:szCs w:val="28"/>
        </w:rPr>
        <w:t xml:space="preserve">/ft² (70 </w:t>
      </w:r>
      <w:proofErr w:type="spellStart"/>
      <w:r w:rsidRPr="00CE3517">
        <w:rPr>
          <w:rFonts w:ascii="Times New Roman" w:hAnsi="Times New Roman" w:cs="Times New Roman"/>
          <w:sz w:val="28"/>
          <w:szCs w:val="28"/>
        </w:rPr>
        <w:t>мкм</w:t>
      </w:r>
      <w:proofErr w:type="spellEnd"/>
      <w:r w:rsidRPr="00CE3517">
        <w:rPr>
          <w:rFonts w:ascii="Times New Roman" w:hAnsi="Times New Roman" w:cs="Times New Roman"/>
          <w:sz w:val="28"/>
          <w:szCs w:val="28"/>
        </w:rPr>
        <w:t>).</w:t>
      </w:r>
    </w:p>
    <w:p w14:paraId="63A528DB" w14:textId="68253696" w:rsidR="002A6CAF" w:rsidRPr="00CE3517" w:rsidRDefault="002A6CAF" w:rsidP="006617F5">
      <w:pPr>
        <w:spacing w:after="0" w:line="25" w:lineRule="atLeast"/>
        <w:ind w:firstLine="567"/>
        <w:jc w:val="both"/>
        <w:rPr>
          <w:rFonts w:ascii="Times New Roman" w:hAnsi="Times New Roman" w:cs="Times New Roman"/>
          <w:sz w:val="28"/>
          <w:szCs w:val="28"/>
        </w:rPr>
      </w:pPr>
      <w:r w:rsidRPr="00CE3517">
        <w:rPr>
          <w:rFonts w:ascii="Times New Roman" w:hAnsi="Times New Roman" w:cs="Times New Roman"/>
          <w:sz w:val="28"/>
          <w:szCs w:val="28"/>
        </w:rPr>
        <w:t>-</w:t>
      </w:r>
      <w:r w:rsidR="002F7A21" w:rsidRPr="00CE3517">
        <w:rPr>
          <w:rFonts w:ascii="Times New Roman" w:hAnsi="Times New Roman" w:cs="Times New Roman"/>
          <w:sz w:val="28"/>
          <w:szCs w:val="28"/>
        </w:rPr>
        <w:t xml:space="preserve"> </w:t>
      </w:r>
      <w:r w:rsidRPr="00CE3517">
        <w:rPr>
          <w:rFonts w:ascii="Times New Roman" w:hAnsi="Times New Roman" w:cs="Times New Roman"/>
          <w:sz w:val="28"/>
          <w:szCs w:val="28"/>
        </w:rPr>
        <w:t>Довжина провідника</w:t>
      </w:r>
      <w:r w:rsidR="002F7A21" w:rsidRPr="00CE3517">
        <w:rPr>
          <w:rFonts w:ascii="Times New Roman" w:hAnsi="Times New Roman" w:cs="Times New Roman"/>
          <w:sz w:val="28"/>
          <w:szCs w:val="28"/>
        </w:rPr>
        <w:t xml:space="preserve"> </w:t>
      </w:r>
      <w:r w:rsidR="002558EE">
        <w:rPr>
          <w:rFonts w:ascii="Times New Roman" w:hAnsi="Times New Roman" w:cs="Times New Roman"/>
          <w:sz w:val="28"/>
          <w:szCs w:val="28"/>
        </w:rPr>
        <w:t>–</w:t>
      </w:r>
      <w:r w:rsidRPr="00CE3517">
        <w:rPr>
          <w:rFonts w:ascii="Times New Roman" w:hAnsi="Times New Roman" w:cs="Times New Roman"/>
          <w:sz w:val="28"/>
          <w:szCs w:val="28"/>
        </w:rPr>
        <w:t xml:space="preserve"> довші провідники мають більший опір.</w:t>
      </w:r>
    </w:p>
    <w:p w14:paraId="521D3DBD" w14:textId="3E067258" w:rsidR="002A6CAF" w:rsidRPr="00CE3517" w:rsidRDefault="002A6CAF" w:rsidP="006617F5">
      <w:pPr>
        <w:spacing w:after="0" w:line="25" w:lineRule="atLeast"/>
        <w:ind w:firstLine="567"/>
        <w:jc w:val="both"/>
        <w:rPr>
          <w:rFonts w:ascii="Times New Roman" w:hAnsi="Times New Roman" w:cs="Times New Roman"/>
          <w:sz w:val="28"/>
          <w:szCs w:val="28"/>
        </w:rPr>
      </w:pPr>
      <w:r w:rsidRPr="00CE3517">
        <w:rPr>
          <w:rFonts w:ascii="Times New Roman" w:hAnsi="Times New Roman" w:cs="Times New Roman"/>
          <w:sz w:val="28"/>
          <w:szCs w:val="28"/>
        </w:rPr>
        <w:t>-</w:t>
      </w:r>
      <w:r w:rsidR="002F7A21" w:rsidRPr="00CE3517">
        <w:rPr>
          <w:rFonts w:ascii="Times New Roman" w:hAnsi="Times New Roman" w:cs="Times New Roman"/>
          <w:sz w:val="28"/>
          <w:szCs w:val="28"/>
        </w:rPr>
        <w:t xml:space="preserve"> </w:t>
      </w:r>
      <w:r w:rsidRPr="00CE3517">
        <w:rPr>
          <w:rFonts w:ascii="Times New Roman" w:hAnsi="Times New Roman" w:cs="Times New Roman"/>
          <w:sz w:val="28"/>
          <w:szCs w:val="28"/>
        </w:rPr>
        <w:t>Робочий струм</w:t>
      </w:r>
      <w:r w:rsidR="002F7A21" w:rsidRPr="00CE3517">
        <w:rPr>
          <w:rFonts w:ascii="Times New Roman" w:hAnsi="Times New Roman" w:cs="Times New Roman"/>
          <w:sz w:val="28"/>
          <w:szCs w:val="28"/>
        </w:rPr>
        <w:t xml:space="preserve"> </w:t>
      </w:r>
      <w:r w:rsidR="002558EE">
        <w:rPr>
          <w:rFonts w:ascii="Times New Roman" w:hAnsi="Times New Roman" w:cs="Times New Roman"/>
          <w:sz w:val="28"/>
          <w:szCs w:val="28"/>
        </w:rPr>
        <w:t>–</w:t>
      </w:r>
      <w:r w:rsidRPr="00CE3517">
        <w:rPr>
          <w:rFonts w:ascii="Times New Roman" w:hAnsi="Times New Roman" w:cs="Times New Roman"/>
          <w:sz w:val="28"/>
          <w:szCs w:val="28"/>
        </w:rPr>
        <w:t xml:space="preserve"> чим вищий струм, тим ширшою має бути траса, щоб уникнути перегріву.</w:t>
      </w:r>
    </w:p>
    <w:p w14:paraId="46D64FE1" w14:textId="533F28BC" w:rsidR="002A6CAF" w:rsidRPr="00CE3517" w:rsidRDefault="002A6CAF" w:rsidP="006617F5">
      <w:pPr>
        <w:spacing w:after="0" w:line="25" w:lineRule="atLeast"/>
        <w:ind w:firstLine="567"/>
        <w:jc w:val="both"/>
        <w:rPr>
          <w:rFonts w:ascii="Times New Roman" w:hAnsi="Times New Roman" w:cs="Times New Roman"/>
          <w:sz w:val="28"/>
          <w:szCs w:val="28"/>
        </w:rPr>
      </w:pPr>
      <w:r w:rsidRPr="00CE3517">
        <w:rPr>
          <w:rFonts w:ascii="Times New Roman" w:hAnsi="Times New Roman" w:cs="Times New Roman"/>
          <w:sz w:val="28"/>
          <w:szCs w:val="28"/>
        </w:rPr>
        <w:t>-</w:t>
      </w:r>
      <w:r w:rsidR="002F7A21" w:rsidRPr="00CE3517">
        <w:rPr>
          <w:rFonts w:ascii="Times New Roman" w:hAnsi="Times New Roman" w:cs="Times New Roman"/>
          <w:sz w:val="28"/>
          <w:szCs w:val="28"/>
        </w:rPr>
        <w:t xml:space="preserve"> </w:t>
      </w:r>
      <w:r w:rsidRPr="00CE3517">
        <w:rPr>
          <w:rFonts w:ascii="Times New Roman" w:hAnsi="Times New Roman" w:cs="Times New Roman"/>
          <w:sz w:val="28"/>
          <w:szCs w:val="28"/>
        </w:rPr>
        <w:t>Допустиме нагрівання</w:t>
      </w:r>
      <w:r w:rsidR="002F7A21" w:rsidRPr="00CE3517">
        <w:rPr>
          <w:rFonts w:ascii="Times New Roman" w:hAnsi="Times New Roman" w:cs="Times New Roman"/>
          <w:sz w:val="28"/>
          <w:szCs w:val="28"/>
        </w:rPr>
        <w:t xml:space="preserve"> </w:t>
      </w:r>
      <w:r w:rsidR="002558EE">
        <w:rPr>
          <w:rFonts w:ascii="Times New Roman" w:hAnsi="Times New Roman" w:cs="Times New Roman"/>
          <w:sz w:val="28"/>
          <w:szCs w:val="28"/>
        </w:rPr>
        <w:t>–</w:t>
      </w:r>
      <w:r w:rsidRPr="00CE3517">
        <w:rPr>
          <w:rFonts w:ascii="Times New Roman" w:hAnsi="Times New Roman" w:cs="Times New Roman"/>
          <w:sz w:val="28"/>
          <w:szCs w:val="28"/>
        </w:rPr>
        <w:t xml:space="preserve"> зазвичай не більше +10..+20 °C від температури навколишнього середовища.</w:t>
      </w:r>
    </w:p>
    <w:p w14:paraId="26C34AE0" w14:textId="650CE59C" w:rsidR="002A6CAF" w:rsidRPr="00CE3517" w:rsidRDefault="002A6CAF" w:rsidP="006617F5">
      <w:pPr>
        <w:spacing w:after="0" w:line="25" w:lineRule="atLeast"/>
        <w:ind w:firstLine="567"/>
        <w:jc w:val="both"/>
        <w:rPr>
          <w:rFonts w:ascii="Times New Roman" w:hAnsi="Times New Roman" w:cs="Times New Roman"/>
          <w:sz w:val="28"/>
          <w:szCs w:val="28"/>
        </w:rPr>
      </w:pPr>
      <w:r w:rsidRPr="00CE3517">
        <w:rPr>
          <w:rFonts w:ascii="Times New Roman" w:hAnsi="Times New Roman" w:cs="Times New Roman"/>
          <w:sz w:val="28"/>
          <w:szCs w:val="28"/>
        </w:rPr>
        <w:lastRenderedPageBreak/>
        <w:t>-</w:t>
      </w:r>
      <w:r w:rsidR="002F7A21" w:rsidRPr="00CE3517">
        <w:rPr>
          <w:rFonts w:ascii="Times New Roman" w:hAnsi="Times New Roman" w:cs="Times New Roman"/>
          <w:sz w:val="28"/>
          <w:szCs w:val="28"/>
        </w:rPr>
        <w:t xml:space="preserve"> </w:t>
      </w:r>
      <w:r w:rsidRPr="00CE3517">
        <w:rPr>
          <w:rFonts w:ascii="Times New Roman" w:hAnsi="Times New Roman" w:cs="Times New Roman"/>
          <w:sz w:val="28"/>
          <w:szCs w:val="28"/>
        </w:rPr>
        <w:t>Шар плати</w:t>
      </w:r>
      <w:r w:rsidR="002F7A21" w:rsidRPr="00CE3517">
        <w:rPr>
          <w:rFonts w:ascii="Times New Roman" w:hAnsi="Times New Roman" w:cs="Times New Roman"/>
          <w:sz w:val="28"/>
          <w:szCs w:val="28"/>
        </w:rPr>
        <w:t xml:space="preserve"> </w:t>
      </w:r>
      <w:r w:rsidR="002558EE">
        <w:rPr>
          <w:rFonts w:ascii="Times New Roman" w:hAnsi="Times New Roman" w:cs="Times New Roman"/>
          <w:sz w:val="28"/>
          <w:szCs w:val="28"/>
        </w:rPr>
        <w:t>–</w:t>
      </w:r>
      <w:r w:rsidRPr="00CE3517">
        <w:rPr>
          <w:rFonts w:ascii="Times New Roman" w:hAnsi="Times New Roman" w:cs="Times New Roman"/>
          <w:sz w:val="28"/>
          <w:szCs w:val="28"/>
        </w:rPr>
        <w:t xml:space="preserve"> внутрішні шари мають гірше тепловідведення, тому траси на них зазвичай ширші.</w:t>
      </w:r>
    </w:p>
    <w:p w14:paraId="2D1C2893" w14:textId="11103B81" w:rsidR="002A6CAF" w:rsidRPr="00CE3517" w:rsidRDefault="002A6CAF" w:rsidP="006617F5">
      <w:pPr>
        <w:spacing w:after="0" w:line="25" w:lineRule="atLeast"/>
        <w:ind w:firstLine="567"/>
        <w:jc w:val="both"/>
        <w:rPr>
          <w:rFonts w:ascii="Times New Roman" w:hAnsi="Times New Roman" w:cs="Times New Roman"/>
          <w:sz w:val="28"/>
          <w:szCs w:val="28"/>
        </w:rPr>
      </w:pPr>
      <w:r w:rsidRPr="00CE3517">
        <w:rPr>
          <w:rFonts w:ascii="Times New Roman" w:hAnsi="Times New Roman" w:cs="Times New Roman"/>
          <w:sz w:val="28"/>
          <w:szCs w:val="28"/>
        </w:rPr>
        <w:t>-</w:t>
      </w:r>
      <w:r w:rsidR="002F7A21" w:rsidRPr="00CE3517">
        <w:rPr>
          <w:rFonts w:ascii="Times New Roman" w:hAnsi="Times New Roman" w:cs="Times New Roman"/>
          <w:sz w:val="28"/>
          <w:szCs w:val="28"/>
        </w:rPr>
        <w:t xml:space="preserve"> </w:t>
      </w:r>
      <w:r w:rsidRPr="00CE3517">
        <w:rPr>
          <w:rFonts w:ascii="Times New Roman" w:hAnsi="Times New Roman" w:cs="Times New Roman"/>
          <w:sz w:val="28"/>
          <w:szCs w:val="28"/>
        </w:rPr>
        <w:t>Мінімальні зазори</w:t>
      </w:r>
      <w:r w:rsidR="002F7A21" w:rsidRPr="00CE3517">
        <w:rPr>
          <w:rFonts w:ascii="Times New Roman" w:hAnsi="Times New Roman" w:cs="Times New Roman"/>
          <w:sz w:val="28"/>
          <w:szCs w:val="28"/>
        </w:rPr>
        <w:t xml:space="preserve"> </w:t>
      </w:r>
      <w:r w:rsidR="002558EE">
        <w:rPr>
          <w:rFonts w:ascii="Times New Roman" w:hAnsi="Times New Roman" w:cs="Times New Roman"/>
          <w:sz w:val="28"/>
          <w:szCs w:val="28"/>
        </w:rPr>
        <w:t>–</w:t>
      </w:r>
      <w:r w:rsidRPr="00CE3517">
        <w:rPr>
          <w:rFonts w:ascii="Times New Roman" w:hAnsi="Times New Roman" w:cs="Times New Roman"/>
          <w:sz w:val="28"/>
          <w:szCs w:val="28"/>
        </w:rPr>
        <w:t xml:space="preserve"> залежить від технології виробництва і може обмежувати ширину провідника.</w:t>
      </w:r>
    </w:p>
    <w:p w14:paraId="5F911DDB" w14:textId="11BE96AB" w:rsidR="002A6CAF" w:rsidRPr="00CE3517" w:rsidRDefault="002A6CAF" w:rsidP="006617F5">
      <w:pPr>
        <w:spacing w:after="0" w:line="25" w:lineRule="atLeast"/>
        <w:ind w:firstLine="567"/>
        <w:jc w:val="both"/>
        <w:rPr>
          <w:rFonts w:ascii="Times New Roman" w:hAnsi="Times New Roman" w:cs="Times New Roman"/>
          <w:sz w:val="28"/>
          <w:szCs w:val="28"/>
        </w:rPr>
      </w:pPr>
      <w:r w:rsidRPr="00CE3517">
        <w:rPr>
          <w:rFonts w:ascii="Times New Roman" w:hAnsi="Times New Roman" w:cs="Times New Roman"/>
          <w:sz w:val="28"/>
          <w:szCs w:val="28"/>
        </w:rPr>
        <w:t>Для обґрунтованого вибору ширини траси існують</w:t>
      </w:r>
      <w:r w:rsidR="002F7A21" w:rsidRPr="00CE3517">
        <w:rPr>
          <w:rFonts w:ascii="Times New Roman" w:hAnsi="Times New Roman" w:cs="Times New Roman"/>
          <w:sz w:val="28"/>
          <w:szCs w:val="28"/>
        </w:rPr>
        <w:t xml:space="preserve"> </w:t>
      </w:r>
      <w:r w:rsidRPr="00CE3517">
        <w:rPr>
          <w:rFonts w:ascii="Times New Roman" w:hAnsi="Times New Roman" w:cs="Times New Roman"/>
          <w:sz w:val="28"/>
          <w:szCs w:val="28"/>
        </w:rPr>
        <w:t>міжнародні стандарти</w:t>
      </w:r>
      <w:r w:rsidR="002F7A21" w:rsidRPr="00CE3517">
        <w:rPr>
          <w:rFonts w:ascii="Times New Roman" w:hAnsi="Times New Roman" w:cs="Times New Roman"/>
          <w:sz w:val="28"/>
          <w:szCs w:val="28"/>
        </w:rPr>
        <w:t xml:space="preserve"> </w:t>
      </w:r>
      <w:r w:rsidRPr="00CE3517">
        <w:rPr>
          <w:rFonts w:ascii="Times New Roman" w:hAnsi="Times New Roman" w:cs="Times New Roman"/>
          <w:sz w:val="28"/>
          <w:szCs w:val="28"/>
        </w:rPr>
        <w:t>. Найбільш поширеним серед них є</w:t>
      </w:r>
      <w:r w:rsidR="009141D7">
        <w:rPr>
          <w:rFonts w:ascii="Times New Roman" w:hAnsi="Times New Roman" w:cs="Times New Roman"/>
          <w:sz w:val="28"/>
          <w:szCs w:val="28"/>
        </w:rPr>
        <w:t xml:space="preserve"> </w:t>
      </w:r>
      <w:r w:rsidRPr="00CE3517">
        <w:rPr>
          <w:rFonts w:ascii="Times New Roman" w:hAnsi="Times New Roman" w:cs="Times New Roman"/>
          <w:sz w:val="28"/>
          <w:szCs w:val="28"/>
        </w:rPr>
        <w:t xml:space="preserve">IPC-2221A </w:t>
      </w:r>
      <w:r w:rsidR="002558EE">
        <w:rPr>
          <w:rFonts w:ascii="Times New Roman" w:hAnsi="Times New Roman" w:cs="Times New Roman"/>
          <w:sz w:val="28"/>
          <w:szCs w:val="28"/>
        </w:rPr>
        <w:t>–</w:t>
      </w:r>
      <w:r w:rsidRPr="00CE3517">
        <w:rPr>
          <w:rFonts w:ascii="Times New Roman" w:hAnsi="Times New Roman" w:cs="Times New Roman"/>
          <w:sz w:val="28"/>
          <w:szCs w:val="28"/>
        </w:rPr>
        <w:t xml:space="preserve"> </w:t>
      </w:r>
      <w:proofErr w:type="spellStart"/>
      <w:r w:rsidRPr="00CE3517">
        <w:rPr>
          <w:rFonts w:ascii="Times New Roman" w:hAnsi="Times New Roman" w:cs="Times New Roman"/>
          <w:sz w:val="28"/>
          <w:szCs w:val="28"/>
        </w:rPr>
        <w:t>Generic</w:t>
      </w:r>
      <w:proofErr w:type="spellEnd"/>
      <w:r w:rsidRPr="00CE3517">
        <w:rPr>
          <w:rFonts w:ascii="Times New Roman" w:hAnsi="Times New Roman" w:cs="Times New Roman"/>
          <w:sz w:val="28"/>
          <w:szCs w:val="28"/>
        </w:rPr>
        <w:t xml:space="preserve"> Standard </w:t>
      </w:r>
      <w:proofErr w:type="spellStart"/>
      <w:r w:rsidRPr="00CE3517">
        <w:rPr>
          <w:rFonts w:ascii="Times New Roman" w:hAnsi="Times New Roman" w:cs="Times New Roman"/>
          <w:sz w:val="28"/>
          <w:szCs w:val="28"/>
        </w:rPr>
        <w:t>on</w:t>
      </w:r>
      <w:proofErr w:type="spellEnd"/>
      <w:r w:rsidRPr="00CE3517">
        <w:rPr>
          <w:rFonts w:ascii="Times New Roman" w:hAnsi="Times New Roman" w:cs="Times New Roman"/>
          <w:sz w:val="28"/>
          <w:szCs w:val="28"/>
        </w:rPr>
        <w:t xml:space="preserve"> </w:t>
      </w:r>
      <w:proofErr w:type="spellStart"/>
      <w:r w:rsidRPr="00CE3517">
        <w:rPr>
          <w:rFonts w:ascii="Times New Roman" w:hAnsi="Times New Roman" w:cs="Times New Roman"/>
          <w:sz w:val="28"/>
          <w:szCs w:val="28"/>
        </w:rPr>
        <w:t>Printed</w:t>
      </w:r>
      <w:proofErr w:type="spellEnd"/>
      <w:r w:rsidRPr="00CE3517">
        <w:rPr>
          <w:rFonts w:ascii="Times New Roman" w:hAnsi="Times New Roman" w:cs="Times New Roman"/>
          <w:sz w:val="28"/>
          <w:szCs w:val="28"/>
        </w:rPr>
        <w:t xml:space="preserve"> </w:t>
      </w:r>
      <w:proofErr w:type="spellStart"/>
      <w:r w:rsidRPr="00CE3517">
        <w:rPr>
          <w:rFonts w:ascii="Times New Roman" w:hAnsi="Times New Roman" w:cs="Times New Roman"/>
          <w:sz w:val="28"/>
          <w:szCs w:val="28"/>
        </w:rPr>
        <w:t>Board</w:t>
      </w:r>
      <w:proofErr w:type="spellEnd"/>
      <w:r w:rsidRPr="00CE3517">
        <w:rPr>
          <w:rFonts w:ascii="Times New Roman" w:hAnsi="Times New Roman" w:cs="Times New Roman"/>
          <w:sz w:val="28"/>
          <w:szCs w:val="28"/>
        </w:rPr>
        <w:t xml:space="preserve"> </w:t>
      </w:r>
      <w:proofErr w:type="spellStart"/>
      <w:r w:rsidRPr="00CE3517">
        <w:rPr>
          <w:rFonts w:ascii="Times New Roman" w:hAnsi="Times New Roman" w:cs="Times New Roman"/>
          <w:sz w:val="28"/>
          <w:szCs w:val="28"/>
        </w:rPr>
        <w:t>Design</w:t>
      </w:r>
      <w:proofErr w:type="spellEnd"/>
      <w:r w:rsidR="009141D7">
        <w:rPr>
          <w:rFonts w:ascii="Times New Roman" w:hAnsi="Times New Roman" w:cs="Times New Roman"/>
          <w:sz w:val="28"/>
          <w:szCs w:val="28"/>
        </w:rPr>
        <w:t xml:space="preserve">. </w:t>
      </w:r>
      <w:r w:rsidRPr="00CE3517">
        <w:rPr>
          <w:rFonts w:ascii="Times New Roman" w:hAnsi="Times New Roman" w:cs="Times New Roman"/>
          <w:sz w:val="28"/>
          <w:szCs w:val="28"/>
        </w:rPr>
        <w:t>У ньому наведені</w:t>
      </w:r>
      <w:r w:rsidR="00DE7EF8" w:rsidRPr="00CE3517">
        <w:rPr>
          <w:rFonts w:ascii="Times New Roman" w:hAnsi="Times New Roman" w:cs="Times New Roman"/>
          <w:sz w:val="28"/>
          <w:szCs w:val="28"/>
        </w:rPr>
        <w:t xml:space="preserve"> </w:t>
      </w:r>
      <w:r w:rsidRPr="00CE3517">
        <w:rPr>
          <w:rFonts w:ascii="Times New Roman" w:hAnsi="Times New Roman" w:cs="Times New Roman"/>
          <w:sz w:val="28"/>
          <w:szCs w:val="28"/>
        </w:rPr>
        <w:t>аналітичні формули,</w:t>
      </w:r>
      <w:r w:rsidR="00DE7EF8" w:rsidRPr="00CE3517">
        <w:rPr>
          <w:rFonts w:ascii="Times New Roman" w:hAnsi="Times New Roman" w:cs="Times New Roman"/>
          <w:sz w:val="28"/>
          <w:szCs w:val="28"/>
        </w:rPr>
        <w:t xml:space="preserve"> </w:t>
      </w:r>
      <w:r w:rsidRPr="00CE3517">
        <w:rPr>
          <w:rFonts w:ascii="Times New Roman" w:hAnsi="Times New Roman" w:cs="Times New Roman"/>
          <w:sz w:val="28"/>
          <w:szCs w:val="28"/>
        </w:rPr>
        <w:t>таблиці,</w:t>
      </w:r>
      <w:r w:rsidR="00DE7EF8" w:rsidRPr="00CE3517">
        <w:rPr>
          <w:rFonts w:ascii="Times New Roman" w:hAnsi="Times New Roman" w:cs="Times New Roman"/>
          <w:sz w:val="28"/>
          <w:szCs w:val="28"/>
        </w:rPr>
        <w:t xml:space="preserve"> </w:t>
      </w:r>
      <w:r w:rsidRPr="00CE3517">
        <w:rPr>
          <w:rFonts w:ascii="Times New Roman" w:hAnsi="Times New Roman" w:cs="Times New Roman"/>
          <w:sz w:val="28"/>
          <w:szCs w:val="28"/>
        </w:rPr>
        <w:t>графіки залежності ширини провідника від струму, товщини міді та температури.</w:t>
      </w:r>
      <w:r w:rsidR="00DE7EF8" w:rsidRPr="00CE3517">
        <w:rPr>
          <w:rFonts w:ascii="Times New Roman" w:hAnsi="Times New Roman" w:cs="Times New Roman"/>
          <w:sz w:val="28"/>
          <w:szCs w:val="28"/>
        </w:rPr>
        <w:t xml:space="preserve"> </w:t>
      </w:r>
      <w:r w:rsidRPr="00CE3517">
        <w:rPr>
          <w:rFonts w:ascii="Times New Roman" w:hAnsi="Times New Roman" w:cs="Times New Roman"/>
          <w:sz w:val="28"/>
          <w:szCs w:val="28"/>
        </w:rPr>
        <w:t>На основі цього стандарту створено багато</w:t>
      </w:r>
      <w:r w:rsidR="002F7A21" w:rsidRPr="00CE3517">
        <w:rPr>
          <w:rFonts w:ascii="Times New Roman" w:hAnsi="Times New Roman" w:cs="Times New Roman"/>
          <w:sz w:val="28"/>
          <w:szCs w:val="28"/>
        </w:rPr>
        <w:t xml:space="preserve"> </w:t>
      </w:r>
      <w:r w:rsidRPr="00CE3517">
        <w:rPr>
          <w:rFonts w:ascii="Times New Roman" w:hAnsi="Times New Roman" w:cs="Times New Roman"/>
          <w:sz w:val="28"/>
          <w:szCs w:val="28"/>
        </w:rPr>
        <w:t>онлайн-калькуляторів, які доступні безкоштовно</w:t>
      </w:r>
      <w:r w:rsidR="009141D7">
        <w:rPr>
          <w:rFonts w:ascii="Times New Roman" w:hAnsi="Times New Roman" w:cs="Times New Roman"/>
          <w:sz w:val="28"/>
          <w:szCs w:val="28"/>
        </w:rPr>
        <w:t>.</w:t>
      </w:r>
    </w:p>
    <w:p w14:paraId="049A1F33" w14:textId="1B29A652" w:rsidR="00185068" w:rsidRPr="009141D7" w:rsidRDefault="00185068" w:rsidP="006617F5">
      <w:pPr>
        <w:spacing w:after="0" w:line="25" w:lineRule="atLeast"/>
        <w:ind w:firstLine="567"/>
        <w:jc w:val="both"/>
        <w:rPr>
          <w:rFonts w:ascii="Times New Roman" w:hAnsi="Times New Roman" w:cs="Times New Roman"/>
          <w:b/>
          <w:bCs/>
          <w:sz w:val="28"/>
          <w:szCs w:val="28"/>
        </w:rPr>
      </w:pPr>
      <w:r w:rsidRPr="009141D7">
        <w:rPr>
          <w:rFonts w:ascii="Times New Roman" w:hAnsi="Times New Roman" w:cs="Times New Roman"/>
          <w:b/>
          <w:bCs/>
          <w:sz w:val="28"/>
          <w:szCs w:val="28"/>
        </w:rPr>
        <w:t>Створення областей металізації в САПР</w:t>
      </w:r>
      <w:r w:rsidR="00426D39">
        <w:rPr>
          <w:rFonts w:ascii="Times New Roman" w:hAnsi="Times New Roman" w:cs="Times New Roman"/>
          <w:b/>
          <w:bCs/>
          <w:sz w:val="28"/>
          <w:szCs w:val="28"/>
        </w:rPr>
        <w:t>.</w:t>
      </w:r>
    </w:p>
    <w:p w14:paraId="32114041" w14:textId="49FDCF8C" w:rsidR="00185068" w:rsidRPr="00CE3517" w:rsidRDefault="00185068" w:rsidP="006617F5">
      <w:pPr>
        <w:spacing w:after="0" w:line="25" w:lineRule="atLeast"/>
        <w:ind w:firstLine="567"/>
        <w:jc w:val="both"/>
        <w:rPr>
          <w:rFonts w:ascii="Times New Roman" w:hAnsi="Times New Roman" w:cs="Times New Roman"/>
          <w:sz w:val="28"/>
          <w:szCs w:val="28"/>
        </w:rPr>
      </w:pPr>
      <w:r w:rsidRPr="00CE3517">
        <w:rPr>
          <w:rFonts w:ascii="Times New Roman" w:hAnsi="Times New Roman" w:cs="Times New Roman"/>
          <w:sz w:val="28"/>
          <w:szCs w:val="28"/>
        </w:rPr>
        <w:t xml:space="preserve">У сучасному </w:t>
      </w:r>
      <w:proofErr w:type="spellStart"/>
      <w:r w:rsidRPr="00CE3517">
        <w:rPr>
          <w:rFonts w:ascii="Times New Roman" w:hAnsi="Times New Roman" w:cs="Times New Roman"/>
          <w:sz w:val="28"/>
          <w:szCs w:val="28"/>
        </w:rPr>
        <w:t>проєктуванні</w:t>
      </w:r>
      <w:proofErr w:type="spellEnd"/>
      <w:r w:rsidRPr="00CE3517">
        <w:rPr>
          <w:rFonts w:ascii="Times New Roman" w:hAnsi="Times New Roman" w:cs="Times New Roman"/>
          <w:sz w:val="28"/>
          <w:szCs w:val="28"/>
        </w:rPr>
        <w:t xml:space="preserve"> друкованих плат (ДП) важливу роль відіграють</w:t>
      </w:r>
      <w:r w:rsidR="002F7A21" w:rsidRPr="00CE3517">
        <w:rPr>
          <w:rFonts w:ascii="Times New Roman" w:hAnsi="Times New Roman" w:cs="Times New Roman"/>
          <w:sz w:val="28"/>
          <w:szCs w:val="28"/>
        </w:rPr>
        <w:t xml:space="preserve"> </w:t>
      </w:r>
      <w:r w:rsidRPr="00CE3517">
        <w:rPr>
          <w:rFonts w:ascii="Times New Roman" w:hAnsi="Times New Roman" w:cs="Times New Roman"/>
          <w:sz w:val="28"/>
          <w:szCs w:val="28"/>
        </w:rPr>
        <w:t>області металізації</w:t>
      </w:r>
      <w:r w:rsidR="002F7A21" w:rsidRPr="00CE3517">
        <w:rPr>
          <w:rFonts w:ascii="Times New Roman" w:hAnsi="Times New Roman" w:cs="Times New Roman"/>
          <w:sz w:val="28"/>
          <w:szCs w:val="28"/>
        </w:rPr>
        <w:t xml:space="preserve"> </w:t>
      </w:r>
      <w:r w:rsidRPr="00CE3517">
        <w:rPr>
          <w:rFonts w:ascii="Times New Roman" w:hAnsi="Times New Roman" w:cs="Times New Roman"/>
          <w:sz w:val="28"/>
          <w:szCs w:val="28"/>
        </w:rPr>
        <w:t>(</w:t>
      </w:r>
      <w:proofErr w:type="spellStart"/>
      <w:r w:rsidRPr="00CE3517">
        <w:rPr>
          <w:rFonts w:ascii="Times New Roman" w:hAnsi="Times New Roman" w:cs="Times New Roman"/>
          <w:sz w:val="28"/>
          <w:szCs w:val="28"/>
        </w:rPr>
        <w:t>англ</w:t>
      </w:r>
      <w:proofErr w:type="spellEnd"/>
      <w:r w:rsidRPr="00CE3517">
        <w:rPr>
          <w:rFonts w:ascii="Times New Roman" w:hAnsi="Times New Roman" w:cs="Times New Roman"/>
          <w:sz w:val="28"/>
          <w:szCs w:val="28"/>
        </w:rPr>
        <w:t>.</w:t>
      </w:r>
      <w:r w:rsidR="002F7A21" w:rsidRPr="00CE3517">
        <w:rPr>
          <w:rFonts w:ascii="Times New Roman" w:hAnsi="Times New Roman" w:cs="Times New Roman"/>
          <w:sz w:val="28"/>
          <w:szCs w:val="28"/>
        </w:rPr>
        <w:t xml:space="preserve"> </w:t>
      </w:r>
      <w:proofErr w:type="spellStart"/>
      <w:r w:rsidRPr="00CE3517">
        <w:rPr>
          <w:rFonts w:ascii="Times New Roman" w:hAnsi="Times New Roman" w:cs="Times New Roman"/>
          <w:sz w:val="28"/>
          <w:szCs w:val="28"/>
        </w:rPr>
        <w:t>copper</w:t>
      </w:r>
      <w:proofErr w:type="spellEnd"/>
      <w:r w:rsidRPr="00CE3517">
        <w:rPr>
          <w:rFonts w:ascii="Times New Roman" w:hAnsi="Times New Roman" w:cs="Times New Roman"/>
          <w:sz w:val="28"/>
          <w:szCs w:val="28"/>
        </w:rPr>
        <w:t xml:space="preserve"> </w:t>
      </w:r>
      <w:proofErr w:type="spellStart"/>
      <w:r w:rsidRPr="00CE3517">
        <w:rPr>
          <w:rFonts w:ascii="Times New Roman" w:hAnsi="Times New Roman" w:cs="Times New Roman"/>
          <w:sz w:val="28"/>
          <w:szCs w:val="28"/>
        </w:rPr>
        <w:t>pour</w:t>
      </w:r>
      <w:proofErr w:type="spellEnd"/>
      <w:r w:rsidR="002F7A21" w:rsidRPr="00CE3517">
        <w:rPr>
          <w:rFonts w:ascii="Times New Roman" w:hAnsi="Times New Roman" w:cs="Times New Roman"/>
          <w:sz w:val="28"/>
          <w:szCs w:val="28"/>
        </w:rPr>
        <w:t xml:space="preserve"> </w:t>
      </w:r>
      <w:r w:rsidRPr="00CE3517">
        <w:rPr>
          <w:rFonts w:ascii="Times New Roman" w:hAnsi="Times New Roman" w:cs="Times New Roman"/>
          <w:sz w:val="28"/>
          <w:szCs w:val="28"/>
        </w:rPr>
        <w:t>або</w:t>
      </w:r>
      <w:r w:rsidR="002F7A21" w:rsidRPr="00CE3517">
        <w:rPr>
          <w:rFonts w:ascii="Times New Roman" w:hAnsi="Times New Roman" w:cs="Times New Roman"/>
          <w:sz w:val="28"/>
          <w:szCs w:val="28"/>
        </w:rPr>
        <w:t xml:space="preserve"> </w:t>
      </w:r>
      <w:proofErr w:type="spellStart"/>
      <w:r w:rsidRPr="00CE3517">
        <w:rPr>
          <w:rFonts w:ascii="Times New Roman" w:hAnsi="Times New Roman" w:cs="Times New Roman"/>
          <w:sz w:val="28"/>
          <w:szCs w:val="28"/>
        </w:rPr>
        <w:t>polygon</w:t>
      </w:r>
      <w:proofErr w:type="spellEnd"/>
      <w:r w:rsidRPr="00CE3517">
        <w:rPr>
          <w:rFonts w:ascii="Times New Roman" w:hAnsi="Times New Roman" w:cs="Times New Roman"/>
          <w:sz w:val="28"/>
          <w:szCs w:val="28"/>
        </w:rPr>
        <w:t xml:space="preserve"> </w:t>
      </w:r>
      <w:proofErr w:type="spellStart"/>
      <w:r w:rsidRPr="00CE3517">
        <w:rPr>
          <w:rFonts w:ascii="Times New Roman" w:hAnsi="Times New Roman" w:cs="Times New Roman"/>
          <w:sz w:val="28"/>
          <w:szCs w:val="28"/>
        </w:rPr>
        <w:t>pour</w:t>
      </w:r>
      <w:proofErr w:type="spellEnd"/>
      <w:r w:rsidR="002F7A21" w:rsidRPr="00CE3517">
        <w:rPr>
          <w:rFonts w:ascii="Times New Roman" w:hAnsi="Times New Roman" w:cs="Times New Roman"/>
          <w:sz w:val="28"/>
          <w:szCs w:val="28"/>
        </w:rPr>
        <w:t xml:space="preserve"> </w:t>
      </w:r>
      <w:r w:rsidRPr="00CE3517">
        <w:rPr>
          <w:rFonts w:ascii="Times New Roman" w:hAnsi="Times New Roman" w:cs="Times New Roman"/>
          <w:sz w:val="28"/>
          <w:szCs w:val="28"/>
        </w:rPr>
        <w:t xml:space="preserve">) </w:t>
      </w:r>
      <w:r w:rsidR="002558EE">
        <w:rPr>
          <w:rFonts w:ascii="Times New Roman" w:hAnsi="Times New Roman" w:cs="Times New Roman"/>
          <w:sz w:val="28"/>
          <w:szCs w:val="28"/>
        </w:rPr>
        <w:t>–</w:t>
      </w:r>
      <w:r w:rsidRPr="00CE3517">
        <w:rPr>
          <w:rFonts w:ascii="Times New Roman" w:hAnsi="Times New Roman" w:cs="Times New Roman"/>
          <w:sz w:val="28"/>
          <w:szCs w:val="28"/>
        </w:rPr>
        <w:t xml:space="preserve"> це спеціальні ділянки, які автоматично або вручну заповнюються металом (зазвичай міддю) у межах певного контуру на друкованій платі</w:t>
      </w:r>
      <w:r w:rsidR="009141D7">
        <w:rPr>
          <w:rFonts w:ascii="Times New Roman" w:hAnsi="Times New Roman" w:cs="Times New Roman"/>
          <w:sz w:val="28"/>
          <w:szCs w:val="28"/>
        </w:rPr>
        <w:t xml:space="preserve"> – «</w:t>
      </w:r>
      <w:r w:rsidRPr="00CE3517">
        <w:rPr>
          <w:rFonts w:ascii="Times New Roman" w:hAnsi="Times New Roman" w:cs="Times New Roman"/>
          <w:sz w:val="28"/>
          <w:szCs w:val="28"/>
        </w:rPr>
        <w:t>мідна заливка</w:t>
      </w:r>
      <w:r w:rsidR="009141D7">
        <w:rPr>
          <w:rFonts w:ascii="Times New Roman" w:hAnsi="Times New Roman" w:cs="Times New Roman"/>
          <w:sz w:val="28"/>
          <w:szCs w:val="28"/>
        </w:rPr>
        <w:t xml:space="preserve">». </w:t>
      </w:r>
      <w:r w:rsidRPr="00CE3517">
        <w:rPr>
          <w:rFonts w:ascii="Times New Roman" w:hAnsi="Times New Roman" w:cs="Times New Roman"/>
          <w:sz w:val="28"/>
          <w:szCs w:val="28"/>
        </w:rPr>
        <w:t>Назва походить від того, що саме</w:t>
      </w:r>
      <w:r w:rsidR="002F7A21" w:rsidRPr="00CE3517">
        <w:rPr>
          <w:rFonts w:ascii="Times New Roman" w:hAnsi="Times New Roman" w:cs="Times New Roman"/>
          <w:sz w:val="28"/>
          <w:szCs w:val="28"/>
        </w:rPr>
        <w:t xml:space="preserve"> </w:t>
      </w:r>
      <w:r w:rsidRPr="00CE3517">
        <w:rPr>
          <w:rFonts w:ascii="Times New Roman" w:hAnsi="Times New Roman" w:cs="Times New Roman"/>
          <w:sz w:val="28"/>
          <w:szCs w:val="28"/>
        </w:rPr>
        <w:t>мідь</w:t>
      </w:r>
      <w:r w:rsidR="002F7A21" w:rsidRPr="00CE3517">
        <w:rPr>
          <w:rFonts w:ascii="Times New Roman" w:hAnsi="Times New Roman" w:cs="Times New Roman"/>
          <w:sz w:val="28"/>
          <w:szCs w:val="28"/>
        </w:rPr>
        <w:t xml:space="preserve"> </w:t>
      </w:r>
      <w:r w:rsidRPr="00CE3517">
        <w:rPr>
          <w:rFonts w:ascii="Times New Roman" w:hAnsi="Times New Roman" w:cs="Times New Roman"/>
          <w:sz w:val="28"/>
          <w:szCs w:val="28"/>
        </w:rPr>
        <w:t>є основним матеріалом, з якого створюються провідні шари на ДП. Області мідної заливки можна використовувати для кількох цілей:</w:t>
      </w:r>
    </w:p>
    <w:p w14:paraId="1862F07F" w14:textId="24980E5D" w:rsidR="00185068" w:rsidRPr="00CE3517" w:rsidRDefault="00185068" w:rsidP="006617F5">
      <w:pPr>
        <w:spacing w:after="0" w:line="25" w:lineRule="atLeast"/>
        <w:ind w:firstLine="567"/>
        <w:jc w:val="both"/>
        <w:rPr>
          <w:rFonts w:ascii="Times New Roman" w:hAnsi="Times New Roman" w:cs="Times New Roman"/>
          <w:sz w:val="28"/>
          <w:szCs w:val="28"/>
        </w:rPr>
      </w:pPr>
      <w:r w:rsidRPr="00CE3517">
        <w:rPr>
          <w:rFonts w:ascii="Times New Roman" w:hAnsi="Times New Roman" w:cs="Times New Roman"/>
          <w:sz w:val="28"/>
          <w:szCs w:val="28"/>
        </w:rPr>
        <w:t>-</w:t>
      </w:r>
      <w:r w:rsidR="002F7A21" w:rsidRPr="00CE3517">
        <w:rPr>
          <w:rFonts w:ascii="Times New Roman" w:hAnsi="Times New Roman" w:cs="Times New Roman"/>
          <w:sz w:val="28"/>
          <w:szCs w:val="28"/>
        </w:rPr>
        <w:t xml:space="preserve"> </w:t>
      </w:r>
      <w:r w:rsidRPr="00CE3517">
        <w:rPr>
          <w:rFonts w:ascii="Times New Roman" w:hAnsi="Times New Roman" w:cs="Times New Roman"/>
          <w:sz w:val="28"/>
          <w:szCs w:val="28"/>
        </w:rPr>
        <w:t>Заземлення (GND)</w:t>
      </w:r>
      <w:r w:rsidR="002F7A21" w:rsidRPr="00CE3517">
        <w:rPr>
          <w:rFonts w:ascii="Times New Roman" w:hAnsi="Times New Roman" w:cs="Times New Roman"/>
          <w:sz w:val="28"/>
          <w:szCs w:val="28"/>
        </w:rPr>
        <w:t xml:space="preserve"> </w:t>
      </w:r>
      <w:r w:rsidRPr="00CE3517">
        <w:rPr>
          <w:rFonts w:ascii="Times New Roman" w:hAnsi="Times New Roman" w:cs="Times New Roman"/>
          <w:sz w:val="28"/>
          <w:szCs w:val="28"/>
        </w:rPr>
        <w:t xml:space="preserve">: найчастіше такі області підключаються до загального провідника «земля» </w:t>
      </w:r>
      <w:r w:rsidR="002558EE">
        <w:rPr>
          <w:rFonts w:ascii="Times New Roman" w:hAnsi="Times New Roman" w:cs="Times New Roman"/>
          <w:sz w:val="28"/>
          <w:szCs w:val="28"/>
        </w:rPr>
        <w:t>–</w:t>
      </w:r>
      <w:r w:rsidRPr="00CE3517">
        <w:rPr>
          <w:rFonts w:ascii="Times New Roman" w:hAnsi="Times New Roman" w:cs="Times New Roman"/>
          <w:sz w:val="28"/>
          <w:szCs w:val="28"/>
        </w:rPr>
        <w:t xml:space="preserve"> це знижує електричні шуми, зменшує паразитні </w:t>
      </w:r>
      <w:proofErr w:type="spellStart"/>
      <w:r w:rsidRPr="00CE3517">
        <w:rPr>
          <w:rFonts w:ascii="Times New Roman" w:hAnsi="Times New Roman" w:cs="Times New Roman"/>
          <w:sz w:val="28"/>
          <w:szCs w:val="28"/>
        </w:rPr>
        <w:t>імпеданси</w:t>
      </w:r>
      <w:proofErr w:type="spellEnd"/>
      <w:r w:rsidRPr="00CE3517">
        <w:rPr>
          <w:rFonts w:ascii="Times New Roman" w:hAnsi="Times New Roman" w:cs="Times New Roman"/>
          <w:sz w:val="28"/>
          <w:szCs w:val="28"/>
        </w:rPr>
        <w:t xml:space="preserve"> та забезпечує електромагнітне екранування.</w:t>
      </w:r>
    </w:p>
    <w:p w14:paraId="26B0FA60" w14:textId="5F4240C6" w:rsidR="00185068" w:rsidRPr="00CE3517" w:rsidRDefault="00185068" w:rsidP="006617F5">
      <w:pPr>
        <w:spacing w:after="0" w:line="25" w:lineRule="atLeast"/>
        <w:ind w:firstLine="567"/>
        <w:jc w:val="both"/>
        <w:rPr>
          <w:rFonts w:ascii="Times New Roman" w:hAnsi="Times New Roman" w:cs="Times New Roman"/>
          <w:sz w:val="28"/>
          <w:szCs w:val="28"/>
        </w:rPr>
      </w:pPr>
      <w:r w:rsidRPr="00CE3517">
        <w:rPr>
          <w:rFonts w:ascii="Times New Roman" w:hAnsi="Times New Roman" w:cs="Times New Roman"/>
          <w:sz w:val="28"/>
          <w:szCs w:val="28"/>
        </w:rPr>
        <w:t>-</w:t>
      </w:r>
      <w:r w:rsidR="002F7A21" w:rsidRPr="00CE3517">
        <w:rPr>
          <w:rFonts w:ascii="Times New Roman" w:hAnsi="Times New Roman" w:cs="Times New Roman"/>
          <w:sz w:val="28"/>
          <w:szCs w:val="28"/>
        </w:rPr>
        <w:t xml:space="preserve"> </w:t>
      </w:r>
      <w:r w:rsidRPr="00CE3517">
        <w:rPr>
          <w:rFonts w:ascii="Times New Roman" w:hAnsi="Times New Roman" w:cs="Times New Roman"/>
          <w:sz w:val="28"/>
          <w:szCs w:val="28"/>
        </w:rPr>
        <w:t>Живлення</w:t>
      </w:r>
      <w:r w:rsidR="002F7A21" w:rsidRPr="00CE3517">
        <w:rPr>
          <w:rFonts w:ascii="Times New Roman" w:hAnsi="Times New Roman" w:cs="Times New Roman"/>
          <w:sz w:val="28"/>
          <w:szCs w:val="28"/>
        </w:rPr>
        <w:t xml:space="preserve"> </w:t>
      </w:r>
      <w:r w:rsidRPr="00CE3517">
        <w:rPr>
          <w:rFonts w:ascii="Times New Roman" w:hAnsi="Times New Roman" w:cs="Times New Roman"/>
          <w:sz w:val="28"/>
          <w:szCs w:val="28"/>
        </w:rPr>
        <w:t>: якщо через якийсь провідник має протікати значний струм (наприклад, лінії +12V, +5V тощо), то мідна площа зменшує опір і нагрівання.</w:t>
      </w:r>
    </w:p>
    <w:p w14:paraId="6E81FE3A" w14:textId="113DD069" w:rsidR="00185068" w:rsidRPr="00CE3517" w:rsidRDefault="00185068" w:rsidP="006617F5">
      <w:pPr>
        <w:spacing w:after="0" w:line="25" w:lineRule="atLeast"/>
        <w:ind w:firstLine="567"/>
        <w:jc w:val="both"/>
        <w:rPr>
          <w:rFonts w:ascii="Times New Roman" w:hAnsi="Times New Roman" w:cs="Times New Roman"/>
          <w:sz w:val="28"/>
          <w:szCs w:val="28"/>
        </w:rPr>
      </w:pPr>
      <w:r w:rsidRPr="00CE3517">
        <w:rPr>
          <w:rFonts w:ascii="Times New Roman" w:hAnsi="Times New Roman" w:cs="Times New Roman"/>
          <w:sz w:val="28"/>
          <w:szCs w:val="28"/>
        </w:rPr>
        <w:t>-</w:t>
      </w:r>
      <w:r w:rsidR="002F7A21" w:rsidRPr="00CE3517">
        <w:rPr>
          <w:rFonts w:ascii="Times New Roman" w:hAnsi="Times New Roman" w:cs="Times New Roman"/>
          <w:sz w:val="28"/>
          <w:szCs w:val="28"/>
        </w:rPr>
        <w:t xml:space="preserve"> </w:t>
      </w:r>
      <w:r w:rsidRPr="00CE3517">
        <w:rPr>
          <w:rFonts w:ascii="Times New Roman" w:hAnsi="Times New Roman" w:cs="Times New Roman"/>
          <w:sz w:val="28"/>
          <w:szCs w:val="28"/>
        </w:rPr>
        <w:t>Тепловідведення: заливка сприяє кращому розсіюванню тепла від елементів, які сильно нагріваються (наприклад, потужні транзистори або стабілізатори напруги).</w:t>
      </w:r>
    </w:p>
    <w:p w14:paraId="0C02F09C" w14:textId="0339E015" w:rsidR="00185068" w:rsidRPr="00CE3517" w:rsidRDefault="00185068" w:rsidP="006617F5">
      <w:pPr>
        <w:spacing w:after="0" w:line="25" w:lineRule="atLeast"/>
        <w:ind w:firstLine="567"/>
        <w:jc w:val="both"/>
        <w:rPr>
          <w:rFonts w:ascii="Times New Roman" w:hAnsi="Times New Roman" w:cs="Times New Roman"/>
          <w:sz w:val="28"/>
          <w:szCs w:val="28"/>
        </w:rPr>
      </w:pPr>
      <w:r w:rsidRPr="00CE3517">
        <w:rPr>
          <w:rFonts w:ascii="Times New Roman" w:hAnsi="Times New Roman" w:cs="Times New Roman"/>
          <w:sz w:val="28"/>
          <w:szCs w:val="28"/>
        </w:rPr>
        <w:t>-</w:t>
      </w:r>
      <w:r w:rsidR="002F7A21" w:rsidRPr="00CE3517">
        <w:rPr>
          <w:rFonts w:ascii="Times New Roman" w:hAnsi="Times New Roman" w:cs="Times New Roman"/>
          <w:sz w:val="28"/>
          <w:szCs w:val="28"/>
        </w:rPr>
        <w:t xml:space="preserve"> </w:t>
      </w:r>
      <w:r w:rsidRPr="00CE3517">
        <w:rPr>
          <w:rFonts w:ascii="Times New Roman" w:hAnsi="Times New Roman" w:cs="Times New Roman"/>
          <w:sz w:val="28"/>
          <w:szCs w:val="28"/>
        </w:rPr>
        <w:t>Технологічна ефективність</w:t>
      </w:r>
      <w:r w:rsidR="002F7A21" w:rsidRPr="00CE3517">
        <w:rPr>
          <w:rFonts w:ascii="Times New Roman" w:hAnsi="Times New Roman" w:cs="Times New Roman"/>
          <w:sz w:val="28"/>
          <w:szCs w:val="28"/>
        </w:rPr>
        <w:t xml:space="preserve"> </w:t>
      </w:r>
      <w:r w:rsidRPr="00CE3517">
        <w:rPr>
          <w:rFonts w:ascii="Times New Roman" w:hAnsi="Times New Roman" w:cs="Times New Roman"/>
          <w:sz w:val="28"/>
          <w:szCs w:val="28"/>
        </w:rPr>
        <w:t>: заливка мінімізує витравлювання міді під час виготовлення плат, а отже, зменшується використання хімікатів і знижується собівартість виробництва.</w:t>
      </w:r>
    </w:p>
    <w:p w14:paraId="797C504E" w14:textId="68DC2102" w:rsidR="00185068" w:rsidRPr="00CE3517" w:rsidRDefault="00185068" w:rsidP="006617F5">
      <w:pPr>
        <w:spacing w:after="0" w:line="25" w:lineRule="atLeast"/>
        <w:ind w:firstLine="567"/>
        <w:jc w:val="both"/>
        <w:rPr>
          <w:rFonts w:ascii="Times New Roman" w:hAnsi="Times New Roman" w:cs="Times New Roman"/>
          <w:sz w:val="28"/>
          <w:szCs w:val="28"/>
        </w:rPr>
      </w:pPr>
      <w:r w:rsidRPr="00CE3517">
        <w:rPr>
          <w:rFonts w:ascii="Times New Roman" w:hAnsi="Times New Roman" w:cs="Times New Roman"/>
          <w:sz w:val="28"/>
          <w:szCs w:val="28"/>
        </w:rPr>
        <w:t xml:space="preserve"> Види областей металізації</w:t>
      </w:r>
      <w:r w:rsidR="001D0060">
        <w:rPr>
          <w:rFonts w:ascii="Times New Roman" w:hAnsi="Times New Roman" w:cs="Times New Roman"/>
          <w:sz w:val="28"/>
          <w:szCs w:val="28"/>
        </w:rPr>
        <w:t>:</w:t>
      </w:r>
    </w:p>
    <w:p w14:paraId="74AB197C" w14:textId="72DF09DD" w:rsidR="00185068" w:rsidRPr="00CE3517" w:rsidRDefault="00185068" w:rsidP="006617F5">
      <w:pPr>
        <w:spacing w:after="0" w:line="25" w:lineRule="atLeast"/>
        <w:ind w:firstLine="567"/>
        <w:jc w:val="both"/>
        <w:rPr>
          <w:rFonts w:ascii="Times New Roman" w:hAnsi="Times New Roman" w:cs="Times New Roman"/>
          <w:sz w:val="28"/>
          <w:szCs w:val="28"/>
        </w:rPr>
      </w:pPr>
      <w:r w:rsidRPr="00CE3517">
        <w:rPr>
          <w:rFonts w:ascii="Times New Roman" w:hAnsi="Times New Roman" w:cs="Times New Roman"/>
          <w:sz w:val="28"/>
          <w:szCs w:val="28"/>
        </w:rPr>
        <w:t>1.</w:t>
      </w:r>
      <w:r w:rsidR="002F7A21" w:rsidRPr="00CE3517">
        <w:rPr>
          <w:rFonts w:ascii="Times New Roman" w:hAnsi="Times New Roman" w:cs="Times New Roman"/>
          <w:sz w:val="28"/>
          <w:szCs w:val="28"/>
        </w:rPr>
        <w:t xml:space="preserve"> </w:t>
      </w:r>
      <w:r w:rsidRPr="00CE3517">
        <w:rPr>
          <w:rFonts w:ascii="Times New Roman" w:hAnsi="Times New Roman" w:cs="Times New Roman"/>
          <w:sz w:val="28"/>
          <w:szCs w:val="28"/>
        </w:rPr>
        <w:t>Суцільні (</w:t>
      </w:r>
      <w:proofErr w:type="spellStart"/>
      <w:r w:rsidRPr="00CE3517">
        <w:rPr>
          <w:rFonts w:ascii="Times New Roman" w:hAnsi="Times New Roman" w:cs="Times New Roman"/>
          <w:sz w:val="28"/>
          <w:szCs w:val="28"/>
        </w:rPr>
        <w:t>solid</w:t>
      </w:r>
      <w:proofErr w:type="spellEnd"/>
      <w:r w:rsidRPr="00CE3517">
        <w:rPr>
          <w:rFonts w:ascii="Times New Roman" w:hAnsi="Times New Roman" w:cs="Times New Roman"/>
          <w:sz w:val="28"/>
          <w:szCs w:val="28"/>
        </w:rPr>
        <w:t xml:space="preserve"> </w:t>
      </w:r>
      <w:proofErr w:type="spellStart"/>
      <w:r w:rsidRPr="00CE3517">
        <w:rPr>
          <w:rFonts w:ascii="Times New Roman" w:hAnsi="Times New Roman" w:cs="Times New Roman"/>
          <w:sz w:val="28"/>
          <w:szCs w:val="28"/>
        </w:rPr>
        <w:t>fill</w:t>
      </w:r>
      <w:proofErr w:type="spellEnd"/>
      <w:r w:rsidRPr="00CE3517">
        <w:rPr>
          <w:rFonts w:ascii="Times New Roman" w:hAnsi="Times New Roman" w:cs="Times New Roman"/>
          <w:sz w:val="28"/>
          <w:szCs w:val="28"/>
        </w:rPr>
        <w:t>)</w:t>
      </w:r>
      <w:r w:rsidR="002F7A21" w:rsidRPr="00CE3517">
        <w:rPr>
          <w:rFonts w:ascii="Times New Roman" w:hAnsi="Times New Roman" w:cs="Times New Roman"/>
          <w:sz w:val="28"/>
          <w:szCs w:val="28"/>
        </w:rPr>
        <w:t xml:space="preserve"> </w:t>
      </w:r>
      <w:r w:rsidRPr="00CE3517">
        <w:rPr>
          <w:rFonts w:ascii="Times New Roman" w:hAnsi="Times New Roman" w:cs="Times New Roman"/>
          <w:sz w:val="28"/>
          <w:szCs w:val="28"/>
        </w:rPr>
        <w:t>– заповнені повністю міддю. Використовуються переважно у цифрових схемах або там, де потрібна висока провідність або екранування.</w:t>
      </w:r>
    </w:p>
    <w:p w14:paraId="62FD94BE" w14:textId="2C203540" w:rsidR="00185068" w:rsidRPr="00CE3517" w:rsidRDefault="00185068" w:rsidP="006617F5">
      <w:pPr>
        <w:spacing w:after="0" w:line="25" w:lineRule="atLeast"/>
        <w:ind w:firstLine="567"/>
        <w:jc w:val="both"/>
        <w:rPr>
          <w:rFonts w:ascii="Times New Roman" w:hAnsi="Times New Roman" w:cs="Times New Roman"/>
          <w:sz w:val="28"/>
          <w:szCs w:val="28"/>
        </w:rPr>
      </w:pPr>
      <w:r w:rsidRPr="00CE3517">
        <w:rPr>
          <w:rFonts w:ascii="Times New Roman" w:hAnsi="Times New Roman" w:cs="Times New Roman"/>
          <w:sz w:val="28"/>
          <w:szCs w:val="28"/>
        </w:rPr>
        <w:t>2.</w:t>
      </w:r>
      <w:r w:rsidR="002F7A21" w:rsidRPr="00CE3517">
        <w:rPr>
          <w:rFonts w:ascii="Times New Roman" w:hAnsi="Times New Roman" w:cs="Times New Roman"/>
          <w:sz w:val="28"/>
          <w:szCs w:val="28"/>
        </w:rPr>
        <w:t xml:space="preserve"> </w:t>
      </w:r>
      <w:r w:rsidRPr="00CE3517">
        <w:rPr>
          <w:rFonts w:ascii="Times New Roman" w:hAnsi="Times New Roman" w:cs="Times New Roman"/>
          <w:sz w:val="28"/>
          <w:szCs w:val="28"/>
        </w:rPr>
        <w:t>Сітчасті (</w:t>
      </w:r>
      <w:proofErr w:type="spellStart"/>
      <w:r w:rsidRPr="00CE3517">
        <w:rPr>
          <w:rFonts w:ascii="Times New Roman" w:hAnsi="Times New Roman" w:cs="Times New Roman"/>
          <w:sz w:val="28"/>
          <w:szCs w:val="28"/>
        </w:rPr>
        <w:t>hatched</w:t>
      </w:r>
      <w:proofErr w:type="spellEnd"/>
      <w:r w:rsidRPr="00CE3517">
        <w:rPr>
          <w:rFonts w:ascii="Times New Roman" w:hAnsi="Times New Roman" w:cs="Times New Roman"/>
          <w:sz w:val="28"/>
          <w:szCs w:val="28"/>
        </w:rPr>
        <w:t xml:space="preserve"> </w:t>
      </w:r>
      <w:proofErr w:type="spellStart"/>
      <w:r w:rsidRPr="00CE3517">
        <w:rPr>
          <w:rFonts w:ascii="Times New Roman" w:hAnsi="Times New Roman" w:cs="Times New Roman"/>
          <w:sz w:val="28"/>
          <w:szCs w:val="28"/>
        </w:rPr>
        <w:t>fill</w:t>
      </w:r>
      <w:proofErr w:type="spellEnd"/>
      <w:r w:rsidRPr="00CE3517">
        <w:rPr>
          <w:rFonts w:ascii="Times New Roman" w:hAnsi="Times New Roman" w:cs="Times New Roman"/>
          <w:sz w:val="28"/>
          <w:szCs w:val="28"/>
        </w:rPr>
        <w:t>)</w:t>
      </w:r>
      <w:r w:rsidR="002F7A21" w:rsidRPr="00CE3517">
        <w:rPr>
          <w:rFonts w:ascii="Times New Roman" w:hAnsi="Times New Roman" w:cs="Times New Roman"/>
          <w:sz w:val="28"/>
          <w:szCs w:val="28"/>
        </w:rPr>
        <w:t xml:space="preserve"> </w:t>
      </w:r>
      <w:r w:rsidRPr="00CE3517">
        <w:rPr>
          <w:rFonts w:ascii="Times New Roman" w:hAnsi="Times New Roman" w:cs="Times New Roman"/>
          <w:sz w:val="28"/>
          <w:szCs w:val="28"/>
        </w:rPr>
        <w:t>– область заповнена тонкими лініями у вигляді сітки. Застосовуються в аналогових схемах для зменшення паразитної ємності та впливу високочастотних завад.</w:t>
      </w:r>
    </w:p>
    <w:p w14:paraId="7A7FC280" w14:textId="07D97E46" w:rsidR="00185068" w:rsidRPr="00CE3517" w:rsidRDefault="00185068" w:rsidP="006617F5">
      <w:pPr>
        <w:spacing w:after="0" w:line="25" w:lineRule="atLeast"/>
        <w:ind w:firstLine="567"/>
        <w:jc w:val="both"/>
        <w:rPr>
          <w:rFonts w:ascii="Times New Roman" w:hAnsi="Times New Roman" w:cs="Times New Roman"/>
          <w:sz w:val="28"/>
          <w:szCs w:val="28"/>
        </w:rPr>
      </w:pPr>
      <w:r w:rsidRPr="00CE3517">
        <w:rPr>
          <w:rFonts w:ascii="Times New Roman" w:hAnsi="Times New Roman" w:cs="Times New Roman"/>
          <w:sz w:val="28"/>
          <w:szCs w:val="28"/>
        </w:rPr>
        <w:t xml:space="preserve"> Технічні особливості</w:t>
      </w:r>
      <w:r w:rsidR="001D0060">
        <w:rPr>
          <w:rFonts w:ascii="Times New Roman" w:hAnsi="Times New Roman" w:cs="Times New Roman"/>
          <w:sz w:val="28"/>
          <w:szCs w:val="28"/>
        </w:rPr>
        <w:t xml:space="preserve"> областей металізації:</w:t>
      </w:r>
    </w:p>
    <w:p w14:paraId="7A9A9A1E" w14:textId="6B9BD196" w:rsidR="00185068" w:rsidRPr="00CE3517" w:rsidRDefault="00185068" w:rsidP="006617F5">
      <w:pPr>
        <w:spacing w:after="0" w:line="25" w:lineRule="atLeast"/>
        <w:ind w:firstLine="567"/>
        <w:jc w:val="both"/>
        <w:rPr>
          <w:rFonts w:ascii="Times New Roman" w:hAnsi="Times New Roman" w:cs="Times New Roman"/>
          <w:sz w:val="28"/>
          <w:szCs w:val="28"/>
        </w:rPr>
      </w:pPr>
      <w:r w:rsidRPr="00CE3517">
        <w:rPr>
          <w:rFonts w:ascii="Times New Roman" w:hAnsi="Times New Roman" w:cs="Times New Roman"/>
          <w:sz w:val="28"/>
          <w:szCs w:val="28"/>
        </w:rPr>
        <w:t>-</w:t>
      </w:r>
      <w:r w:rsidR="002F7A21" w:rsidRPr="00CE3517">
        <w:rPr>
          <w:rFonts w:ascii="Times New Roman" w:hAnsi="Times New Roman" w:cs="Times New Roman"/>
          <w:sz w:val="28"/>
          <w:szCs w:val="28"/>
        </w:rPr>
        <w:t xml:space="preserve"> </w:t>
      </w:r>
      <w:r w:rsidRPr="00CE3517">
        <w:rPr>
          <w:rFonts w:ascii="Times New Roman" w:hAnsi="Times New Roman" w:cs="Times New Roman"/>
          <w:sz w:val="28"/>
          <w:szCs w:val="28"/>
        </w:rPr>
        <w:t>Відступ (</w:t>
      </w:r>
      <w:proofErr w:type="spellStart"/>
      <w:r w:rsidRPr="00CE3517">
        <w:rPr>
          <w:rFonts w:ascii="Times New Roman" w:hAnsi="Times New Roman" w:cs="Times New Roman"/>
          <w:sz w:val="28"/>
          <w:szCs w:val="28"/>
        </w:rPr>
        <w:t>clearance</w:t>
      </w:r>
      <w:proofErr w:type="spellEnd"/>
      <w:r w:rsidRPr="00CE3517">
        <w:rPr>
          <w:rFonts w:ascii="Times New Roman" w:hAnsi="Times New Roman" w:cs="Times New Roman"/>
          <w:sz w:val="28"/>
          <w:szCs w:val="28"/>
        </w:rPr>
        <w:t xml:space="preserve"> або </w:t>
      </w:r>
      <w:proofErr w:type="spellStart"/>
      <w:r w:rsidRPr="00CE3517">
        <w:rPr>
          <w:rFonts w:ascii="Times New Roman" w:hAnsi="Times New Roman" w:cs="Times New Roman"/>
          <w:sz w:val="28"/>
          <w:szCs w:val="28"/>
        </w:rPr>
        <w:t>stand-off</w:t>
      </w:r>
      <w:proofErr w:type="spellEnd"/>
      <w:r w:rsidRPr="00CE3517">
        <w:rPr>
          <w:rFonts w:ascii="Times New Roman" w:hAnsi="Times New Roman" w:cs="Times New Roman"/>
          <w:sz w:val="28"/>
          <w:szCs w:val="28"/>
        </w:rPr>
        <w:t>)</w:t>
      </w:r>
      <w:r w:rsidR="002F7A21" w:rsidRPr="00CE3517">
        <w:rPr>
          <w:rFonts w:ascii="Times New Roman" w:hAnsi="Times New Roman" w:cs="Times New Roman"/>
          <w:sz w:val="28"/>
          <w:szCs w:val="28"/>
        </w:rPr>
        <w:t xml:space="preserve"> </w:t>
      </w:r>
      <w:r w:rsidRPr="00CE3517">
        <w:rPr>
          <w:rFonts w:ascii="Times New Roman" w:hAnsi="Times New Roman" w:cs="Times New Roman"/>
          <w:sz w:val="28"/>
          <w:szCs w:val="28"/>
        </w:rPr>
        <w:t>– це мінімальна відстань між краєм області металізації та іншими елементами (доріжками, майданчиками). Цей проміжок залишається вільним від міді, щоб запобігти коротким замиканням.</w:t>
      </w:r>
    </w:p>
    <w:p w14:paraId="18176FFB" w14:textId="57D18F75" w:rsidR="00185068" w:rsidRPr="00CE3517" w:rsidRDefault="00185068" w:rsidP="006617F5">
      <w:pPr>
        <w:spacing w:after="0" w:line="25" w:lineRule="atLeast"/>
        <w:ind w:firstLine="567"/>
        <w:jc w:val="both"/>
        <w:rPr>
          <w:rFonts w:ascii="Times New Roman" w:hAnsi="Times New Roman" w:cs="Times New Roman"/>
          <w:sz w:val="28"/>
          <w:szCs w:val="28"/>
        </w:rPr>
      </w:pPr>
      <w:r w:rsidRPr="00CE3517">
        <w:rPr>
          <w:rFonts w:ascii="Times New Roman" w:hAnsi="Times New Roman" w:cs="Times New Roman"/>
          <w:sz w:val="28"/>
          <w:szCs w:val="28"/>
        </w:rPr>
        <w:t>-</w:t>
      </w:r>
      <w:r w:rsidR="002F7A21" w:rsidRPr="00CE3517">
        <w:rPr>
          <w:rFonts w:ascii="Times New Roman" w:hAnsi="Times New Roman" w:cs="Times New Roman"/>
          <w:sz w:val="28"/>
          <w:szCs w:val="28"/>
        </w:rPr>
        <w:t xml:space="preserve"> </w:t>
      </w:r>
      <w:r w:rsidRPr="00CE3517">
        <w:rPr>
          <w:rFonts w:ascii="Times New Roman" w:hAnsi="Times New Roman" w:cs="Times New Roman"/>
          <w:sz w:val="28"/>
          <w:szCs w:val="28"/>
        </w:rPr>
        <w:t>Теплові перемички (</w:t>
      </w:r>
      <w:proofErr w:type="spellStart"/>
      <w:r w:rsidRPr="00CE3517">
        <w:rPr>
          <w:rFonts w:ascii="Times New Roman" w:hAnsi="Times New Roman" w:cs="Times New Roman"/>
          <w:sz w:val="28"/>
          <w:szCs w:val="28"/>
        </w:rPr>
        <w:t>thermal</w:t>
      </w:r>
      <w:proofErr w:type="spellEnd"/>
      <w:r w:rsidRPr="00CE3517">
        <w:rPr>
          <w:rFonts w:ascii="Times New Roman" w:hAnsi="Times New Roman" w:cs="Times New Roman"/>
          <w:sz w:val="28"/>
          <w:szCs w:val="28"/>
        </w:rPr>
        <w:t xml:space="preserve"> </w:t>
      </w:r>
      <w:proofErr w:type="spellStart"/>
      <w:r w:rsidRPr="00CE3517">
        <w:rPr>
          <w:rFonts w:ascii="Times New Roman" w:hAnsi="Times New Roman" w:cs="Times New Roman"/>
          <w:sz w:val="28"/>
          <w:szCs w:val="28"/>
        </w:rPr>
        <w:t>relief</w:t>
      </w:r>
      <w:proofErr w:type="spellEnd"/>
      <w:r w:rsidRPr="00CE3517">
        <w:rPr>
          <w:rFonts w:ascii="Times New Roman" w:hAnsi="Times New Roman" w:cs="Times New Roman"/>
          <w:sz w:val="28"/>
          <w:szCs w:val="28"/>
        </w:rPr>
        <w:t>)</w:t>
      </w:r>
      <w:r w:rsidR="002F7A21" w:rsidRPr="00CE3517">
        <w:rPr>
          <w:rFonts w:ascii="Times New Roman" w:hAnsi="Times New Roman" w:cs="Times New Roman"/>
          <w:sz w:val="28"/>
          <w:szCs w:val="28"/>
        </w:rPr>
        <w:t xml:space="preserve"> </w:t>
      </w:r>
      <w:r w:rsidRPr="00CE3517">
        <w:rPr>
          <w:rFonts w:ascii="Times New Roman" w:hAnsi="Times New Roman" w:cs="Times New Roman"/>
          <w:sz w:val="28"/>
          <w:szCs w:val="28"/>
        </w:rPr>
        <w:t xml:space="preserve">– спеціальні вузькі доріжки, які з'єднують посадковий майданчик компонента з заливкою. Це дозволяє зберегти термічну ізоляцію під час пайки </w:t>
      </w:r>
      <w:r w:rsidR="002558EE">
        <w:rPr>
          <w:rFonts w:ascii="Times New Roman" w:hAnsi="Times New Roman" w:cs="Times New Roman"/>
          <w:sz w:val="28"/>
          <w:szCs w:val="28"/>
        </w:rPr>
        <w:t>–</w:t>
      </w:r>
      <w:r w:rsidRPr="00CE3517">
        <w:rPr>
          <w:rFonts w:ascii="Times New Roman" w:hAnsi="Times New Roman" w:cs="Times New Roman"/>
          <w:sz w:val="28"/>
          <w:szCs w:val="28"/>
        </w:rPr>
        <w:t xml:space="preserve"> щоб не «витягувався» тепло по всій площі.</w:t>
      </w:r>
    </w:p>
    <w:p w14:paraId="76CC7C76" w14:textId="7D5AD666" w:rsidR="00185068" w:rsidRPr="00CE3517" w:rsidRDefault="00185068" w:rsidP="006617F5">
      <w:pPr>
        <w:spacing w:after="0" w:line="25" w:lineRule="atLeast"/>
        <w:ind w:firstLine="567"/>
        <w:jc w:val="both"/>
        <w:rPr>
          <w:rFonts w:ascii="Times New Roman" w:hAnsi="Times New Roman" w:cs="Times New Roman"/>
          <w:sz w:val="28"/>
          <w:szCs w:val="28"/>
        </w:rPr>
      </w:pPr>
      <w:r w:rsidRPr="00CE3517">
        <w:rPr>
          <w:rFonts w:ascii="Times New Roman" w:hAnsi="Times New Roman" w:cs="Times New Roman"/>
          <w:sz w:val="28"/>
          <w:szCs w:val="28"/>
        </w:rPr>
        <w:t>У таких САПР як</w:t>
      </w:r>
      <w:r w:rsidR="002F7A21" w:rsidRPr="00CE3517">
        <w:rPr>
          <w:rFonts w:ascii="Times New Roman" w:hAnsi="Times New Roman" w:cs="Times New Roman"/>
          <w:sz w:val="28"/>
          <w:szCs w:val="28"/>
        </w:rPr>
        <w:t xml:space="preserve"> </w:t>
      </w:r>
      <w:proofErr w:type="spellStart"/>
      <w:r w:rsidRPr="00CE3517">
        <w:rPr>
          <w:rFonts w:ascii="Times New Roman" w:hAnsi="Times New Roman" w:cs="Times New Roman"/>
          <w:sz w:val="28"/>
          <w:szCs w:val="28"/>
        </w:rPr>
        <w:t>Altium</w:t>
      </w:r>
      <w:proofErr w:type="spellEnd"/>
      <w:r w:rsidRPr="00CE3517">
        <w:rPr>
          <w:rFonts w:ascii="Times New Roman" w:hAnsi="Times New Roman" w:cs="Times New Roman"/>
          <w:sz w:val="28"/>
          <w:szCs w:val="28"/>
        </w:rPr>
        <w:t xml:space="preserve"> </w:t>
      </w:r>
      <w:proofErr w:type="spellStart"/>
      <w:r w:rsidRPr="00CE3517">
        <w:rPr>
          <w:rFonts w:ascii="Times New Roman" w:hAnsi="Times New Roman" w:cs="Times New Roman"/>
          <w:sz w:val="28"/>
          <w:szCs w:val="28"/>
        </w:rPr>
        <w:t>Designer</w:t>
      </w:r>
      <w:proofErr w:type="spellEnd"/>
      <w:r w:rsidR="002F7A21" w:rsidRPr="00CE3517">
        <w:rPr>
          <w:rFonts w:ascii="Times New Roman" w:hAnsi="Times New Roman" w:cs="Times New Roman"/>
          <w:sz w:val="28"/>
          <w:szCs w:val="28"/>
        </w:rPr>
        <w:t xml:space="preserve"> </w:t>
      </w:r>
      <w:r w:rsidRPr="00CE3517">
        <w:rPr>
          <w:rFonts w:ascii="Times New Roman" w:hAnsi="Times New Roman" w:cs="Times New Roman"/>
          <w:sz w:val="28"/>
          <w:szCs w:val="28"/>
        </w:rPr>
        <w:t>,</w:t>
      </w:r>
      <w:r w:rsidR="002F7A21" w:rsidRPr="00CE3517">
        <w:rPr>
          <w:rFonts w:ascii="Times New Roman" w:hAnsi="Times New Roman" w:cs="Times New Roman"/>
          <w:sz w:val="28"/>
          <w:szCs w:val="28"/>
        </w:rPr>
        <w:t xml:space="preserve"> </w:t>
      </w:r>
      <w:proofErr w:type="spellStart"/>
      <w:r w:rsidRPr="00CE3517">
        <w:rPr>
          <w:rFonts w:ascii="Times New Roman" w:hAnsi="Times New Roman" w:cs="Times New Roman"/>
          <w:sz w:val="28"/>
          <w:szCs w:val="28"/>
        </w:rPr>
        <w:t>KiCad</w:t>
      </w:r>
      <w:proofErr w:type="spellEnd"/>
      <w:r w:rsidR="002F7A21" w:rsidRPr="00CE3517">
        <w:rPr>
          <w:rFonts w:ascii="Times New Roman" w:hAnsi="Times New Roman" w:cs="Times New Roman"/>
          <w:sz w:val="28"/>
          <w:szCs w:val="28"/>
        </w:rPr>
        <w:t xml:space="preserve"> </w:t>
      </w:r>
      <w:r w:rsidRPr="00CE3517">
        <w:rPr>
          <w:rFonts w:ascii="Times New Roman" w:hAnsi="Times New Roman" w:cs="Times New Roman"/>
          <w:sz w:val="28"/>
          <w:szCs w:val="28"/>
        </w:rPr>
        <w:t>чи</w:t>
      </w:r>
      <w:r w:rsidR="002F7A21" w:rsidRPr="00CE3517">
        <w:rPr>
          <w:rFonts w:ascii="Times New Roman" w:hAnsi="Times New Roman" w:cs="Times New Roman"/>
          <w:sz w:val="28"/>
          <w:szCs w:val="28"/>
        </w:rPr>
        <w:t xml:space="preserve"> </w:t>
      </w:r>
      <w:proofErr w:type="spellStart"/>
      <w:r w:rsidRPr="00CE3517">
        <w:rPr>
          <w:rFonts w:ascii="Times New Roman" w:hAnsi="Times New Roman" w:cs="Times New Roman"/>
          <w:sz w:val="28"/>
          <w:szCs w:val="28"/>
        </w:rPr>
        <w:t>Eagle</w:t>
      </w:r>
      <w:proofErr w:type="spellEnd"/>
      <w:r w:rsidR="002F7A21" w:rsidRPr="00CE3517">
        <w:rPr>
          <w:rFonts w:ascii="Times New Roman" w:hAnsi="Times New Roman" w:cs="Times New Roman"/>
          <w:sz w:val="28"/>
          <w:szCs w:val="28"/>
        </w:rPr>
        <w:t xml:space="preserve"> </w:t>
      </w:r>
      <w:r w:rsidRPr="00CE3517">
        <w:rPr>
          <w:rFonts w:ascii="Times New Roman" w:hAnsi="Times New Roman" w:cs="Times New Roman"/>
          <w:sz w:val="28"/>
          <w:szCs w:val="28"/>
        </w:rPr>
        <w:t xml:space="preserve">, область металізації створюється на шарі мідної провідності (наприклад, </w:t>
      </w:r>
      <w:proofErr w:type="spellStart"/>
      <w:r w:rsidRPr="00CE3517">
        <w:rPr>
          <w:rFonts w:ascii="Times New Roman" w:hAnsi="Times New Roman" w:cs="Times New Roman"/>
          <w:sz w:val="28"/>
          <w:szCs w:val="28"/>
        </w:rPr>
        <w:t>Top</w:t>
      </w:r>
      <w:proofErr w:type="spellEnd"/>
      <w:r w:rsidRPr="00CE3517">
        <w:rPr>
          <w:rFonts w:ascii="Times New Roman" w:hAnsi="Times New Roman" w:cs="Times New Roman"/>
          <w:sz w:val="28"/>
          <w:szCs w:val="28"/>
        </w:rPr>
        <w:t xml:space="preserve"> </w:t>
      </w:r>
      <w:proofErr w:type="spellStart"/>
      <w:r w:rsidRPr="00CE3517">
        <w:rPr>
          <w:rFonts w:ascii="Times New Roman" w:hAnsi="Times New Roman" w:cs="Times New Roman"/>
          <w:sz w:val="28"/>
          <w:szCs w:val="28"/>
        </w:rPr>
        <w:t>Layer</w:t>
      </w:r>
      <w:proofErr w:type="spellEnd"/>
      <w:r w:rsidRPr="00CE3517">
        <w:rPr>
          <w:rFonts w:ascii="Times New Roman" w:hAnsi="Times New Roman" w:cs="Times New Roman"/>
          <w:sz w:val="28"/>
          <w:szCs w:val="28"/>
        </w:rPr>
        <w:t xml:space="preserve"> або </w:t>
      </w:r>
      <w:proofErr w:type="spellStart"/>
      <w:r w:rsidRPr="00CE3517">
        <w:rPr>
          <w:rFonts w:ascii="Times New Roman" w:hAnsi="Times New Roman" w:cs="Times New Roman"/>
          <w:sz w:val="28"/>
          <w:szCs w:val="28"/>
        </w:rPr>
        <w:t>Bottom</w:t>
      </w:r>
      <w:proofErr w:type="spellEnd"/>
      <w:r w:rsidRPr="00CE3517">
        <w:rPr>
          <w:rFonts w:ascii="Times New Roman" w:hAnsi="Times New Roman" w:cs="Times New Roman"/>
          <w:sz w:val="28"/>
          <w:szCs w:val="28"/>
        </w:rPr>
        <w:t xml:space="preserve"> </w:t>
      </w:r>
      <w:proofErr w:type="spellStart"/>
      <w:r w:rsidRPr="00CE3517">
        <w:rPr>
          <w:rFonts w:ascii="Times New Roman" w:hAnsi="Times New Roman" w:cs="Times New Roman"/>
          <w:sz w:val="28"/>
          <w:szCs w:val="28"/>
        </w:rPr>
        <w:t>Layer</w:t>
      </w:r>
      <w:proofErr w:type="spellEnd"/>
      <w:r w:rsidRPr="00CE3517">
        <w:rPr>
          <w:rFonts w:ascii="Times New Roman" w:hAnsi="Times New Roman" w:cs="Times New Roman"/>
          <w:sz w:val="28"/>
          <w:szCs w:val="28"/>
        </w:rPr>
        <w:t>) за допомогою відповідного інструмента, наприклад:</w:t>
      </w:r>
    </w:p>
    <w:p w14:paraId="44935B5C" w14:textId="56D6B415" w:rsidR="00185068" w:rsidRPr="00CE3517" w:rsidRDefault="00185068" w:rsidP="006617F5">
      <w:pPr>
        <w:spacing w:after="0" w:line="25" w:lineRule="atLeast"/>
        <w:ind w:firstLine="567"/>
        <w:jc w:val="both"/>
        <w:rPr>
          <w:rFonts w:ascii="Times New Roman" w:hAnsi="Times New Roman" w:cs="Times New Roman"/>
          <w:sz w:val="28"/>
          <w:szCs w:val="28"/>
        </w:rPr>
      </w:pPr>
      <w:r w:rsidRPr="00CE3517">
        <w:rPr>
          <w:rFonts w:ascii="Times New Roman" w:hAnsi="Times New Roman" w:cs="Times New Roman"/>
          <w:sz w:val="28"/>
          <w:szCs w:val="28"/>
        </w:rPr>
        <w:t>- У</w:t>
      </w:r>
      <w:r w:rsidR="002F7A21" w:rsidRPr="00CE3517">
        <w:rPr>
          <w:rFonts w:ascii="Times New Roman" w:hAnsi="Times New Roman" w:cs="Times New Roman"/>
          <w:sz w:val="28"/>
          <w:szCs w:val="28"/>
        </w:rPr>
        <w:t xml:space="preserve"> </w:t>
      </w:r>
      <w:proofErr w:type="spellStart"/>
      <w:r w:rsidRPr="00CE3517">
        <w:rPr>
          <w:rFonts w:ascii="Times New Roman" w:hAnsi="Times New Roman" w:cs="Times New Roman"/>
          <w:sz w:val="28"/>
          <w:szCs w:val="28"/>
        </w:rPr>
        <w:t>Altium</w:t>
      </w:r>
      <w:proofErr w:type="spellEnd"/>
      <w:r w:rsidRPr="00CE3517">
        <w:rPr>
          <w:rFonts w:ascii="Times New Roman" w:hAnsi="Times New Roman" w:cs="Times New Roman"/>
          <w:sz w:val="28"/>
          <w:szCs w:val="28"/>
        </w:rPr>
        <w:t xml:space="preserve"> </w:t>
      </w:r>
      <w:proofErr w:type="spellStart"/>
      <w:r w:rsidRPr="00CE3517">
        <w:rPr>
          <w:rFonts w:ascii="Times New Roman" w:hAnsi="Times New Roman" w:cs="Times New Roman"/>
          <w:sz w:val="28"/>
          <w:szCs w:val="28"/>
        </w:rPr>
        <w:t>Designer</w:t>
      </w:r>
      <w:proofErr w:type="spellEnd"/>
      <w:r w:rsidR="002F7A21" w:rsidRPr="00CE3517">
        <w:rPr>
          <w:rFonts w:ascii="Times New Roman" w:hAnsi="Times New Roman" w:cs="Times New Roman"/>
          <w:sz w:val="28"/>
          <w:szCs w:val="28"/>
        </w:rPr>
        <w:t xml:space="preserve"> </w:t>
      </w:r>
      <w:r w:rsidR="002558EE">
        <w:rPr>
          <w:rFonts w:ascii="Times New Roman" w:hAnsi="Times New Roman" w:cs="Times New Roman"/>
          <w:sz w:val="28"/>
          <w:szCs w:val="28"/>
        </w:rPr>
        <w:t>–</w:t>
      </w:r>
      <w:r w:rsidR="002F7A21" w:rsidRPr="00CE3517">
        <w:rPr>
          <w:rFonts w:ascii="Times New Roman" w:hAnsi="Times New Roman" w:cs="Times New Roman"/>
          <w:sz w:val="28"/>
          <w:szCs w:val="28"/>
        </w:rPr>
        <w:t xml:space="preserve"> </w:t>
      </w:r>
      <w:proofErr w:type="spellStart"/>
      <w:r w:rsidRPr="00CE3517">
        <w:rPr>
          <w:rFonts w:ascii="Times New Roman" w:hAnsi="Times New Roman" w:cs="Times New Roman"/>
          <w:sz w:val="28"/>
          <w:szCs w:val="28"/>
        </w:rPr>
        <w:t>Place</w:t>
      </w:r>
      <w:proofErr w:type="spellEnd"/>
      <w:r w:rsidRPr="00CE3517">
        <w:rPr>
          <w:rFonts w:ascii="Times New Roman" w:hAnsi="Times New Roman" w:cs="Times New Roman"/>
          <w:sz w:val="28"/>
          <w:szCs w:val="28"/>
        </w:rPr>
        <w:t xml:space="preserve"> → </w:t>
      </w:r>
      <w:proofErr w:type="spellStart"/>
      <w:r w:rsidRPr="00CE3517">
        <w:rPr>
          <w:rFonts w:ascii="Times New Roman" w:hAnsi="Times New Roman" w:cs="Times New Roman"/>
          <w:sz w:val="28"/>
          <w:szCs w:val="28"/>
        </w:rPr>
        <w:t>Polygon</w:t>
      </w:r>
      <w:proofErr w:type="spellEnd"/>
      <w:r w:rsidRPr="00CE3517">
        <w:rPr>
          <w:rFonts w:ascii="Times New Roman" w:hAnsi="Times New Roman" w:cs="Times New Roman"/>
          <w:sz w:val="28"/>
          <w:szCs w:val="28"/>
        </w:rPr>
        <w:t xml:space="preserve"> </w:t>
      </w:r>
      <w:proofErr w:type="spellStart"/>
      <w:r w:rsidRPr="00CE3517">
        <w:rPr>
          <w:rFonts w:ascii="Times New Roman" w:hAnsi="Times New Roman" w:cs="Times New Roman"/>
          <w:sz w:val="28"/>
          <w:szCs w:val="28"/>
        </w:rPr>
        <w:t>Pour</w:t>
      </w:r>
      <w:proofErr w:type="spellEnd"/>
      <w:r w:rsidR="002F7A21" w:rsidRPr="00CE3517">
        <w:rPr>
          <w:rFonts w:ascii="Times New Roman" w:hAnsi="Times New Roman" w:cs="Times New Roman"/>
          <w:sz w:val="28"/>
          <w:szCs w:val="28"/>
        </w:rPr>
        <w:t xml:space="preserve"> </w:t>
      </w:r>
      <w:r w:rsidRPr="00CE3517">
        <w:rPr>
          <w:rFonts w:ascii="Times New Roman" w:hAnsi="Times New Roman" w:cs="Times New Roman"/>
          <w:sz w:val="28"/>
          <w:szCs w:val="28"/>
        </w:rPr>
        <w:t>або</w:t>
      </w:r>
      <w:r w:rsidR="002F7A21" w:rsidRPr="00CE3517">
        <w:rPr>
          <w:rFonts w:ascii="Times New Roman" w:hAnsi="Times New Roman" w:cs="Times New Roman"/>
          <w:sz w:val="28"/>
          <w:szCs w:val="28"/>
        </w:rPr>
        <w:t xml:space="preserve"> </w:t>
      </w:r>
      <w:proofErr w:type="spellStart"/>
      <w:r w:rsidRPr="00CE3517">
        <w:rPr>
          <w:rFonts w:ascii="Times New Roman" w:hAnsi="Times New Roman" w:cs="Times New Roman"/>
          <w:sz w:val="28"/>
          <w:szCs w:val="28"/>
        </w:rPr>
        <w:t>Tools</w:t>
      </w:r>
      <w:proofErr w:type="spellEnd"/>
      <w:r w:rsidRPr="00CE3517">
        <w:rPr>
          <w:rFonts w:ascii="Times New Roman" w:hAnsi="Times New Roman" w:cs="Times New Roman"/>
          <w:sz w:val="28"/>
          <w:szCs w:val="28"/>
        </w:rPr>
        <w:t xml:space="preserve"> → </w:t>
      </w:r>
      <w:proofErr w:type="spellStart"/>
      <w:r w:rsidRPr="00CE3517">
        <w:rPr>
          <w:rFonts w:ascii="Times New Roman" w:hAnsi="Times New Roman" w:cs="Times New Roman"/>
          <w:sz w:val="28"/>
          <w:szCs w:val="28"/>
        </w:rPr>
        <w:t>Polygon</w:t>
      </w:r>
      <w:proofErr w:type="spellEnd"/>
      <w:r w:rsidRPr="00CE3517">
        <w:rPr>
          <w:rFonts w:ascii="Times New Roman" w:hAnsi="Times New Roman" w:cs="Times New Roman"/>
          <w:sz w:val="28"/>
          <w:szCs w:val="28"/>
        </w:rPr>
        <w:t xml:space="preserve"> </w:t>
      </w:r>
      <w:proofErr w:type="spellStart"/>
      <w:r w:rsidRPr="00CE3517">
        <w:rPr>
          <w:rFonts w:ascii="Times New Roman" w:hAnsi="Times New Roman" w:cs="Times New Roman"/>
          <w:sz w:val="28"/>
          <w:szCs w:val="28"/>
        </w:rPr>
        <w:t>Manager</w:t>
      </w:r>
      <w:proofErr w:type="spellEnd"/>
      <w:r w:rsidR="002F7A21" w:rsidRPr="00CE3517">
        <w:rPr>
          <w:rFonts w:ascii="Times New Roman" w:hAnsi="Times New Roman" w:cs="Times New Roman"/>
          <w:sz w:val="28"/>
          <w:szCs w:val="28"/>
        </w:rPr>
        <w:t xml:space="preserve"> </w:t>
      </w:r>
      <w:r w:rsidRPr="00CE3517">
        <w:rPr>
          <w:rFonts w:ascii="Times New Roman" w:hAnsi="Times New Roman" w:cs="Times New Roman"/>
          <w:sz w:val="28"/>
          <w:szCs w:val="28"/>
        </w:rPr>
        <w:t>.</w:t>
      </w:r>
    </w:p>
    <w:p w14:paraId="6424A8E5" w14:textId="4F116F50" w:rsidR="00185068" w:rsidRPr="00CE3517" w:rsidRDefault="00185068" w:rsidP="006617F5">
      <w:pPr>
        <w:spacing w:after="0" w:line="25" w:lineRule="atLeast"/>
        <w:ind w:firstLine="567"/>
        <w:jc w:val="both"/>
        <w:rPr>
          <w:rFonts w:ascii="Times New Roman" w:hAnsi="Times New Roman" w:cs="Times New Roman"/>
          <w:sz w:val="28"/>
          <w:szCs w:val="28"/>
        </w:rPr>
      </w:pPr>
      <w:r w:rsidRPr="00CE3517">
        <w:rPr>
          <w:rFonts w:ascii="Times New Roman" w:hAnsi="Times New Roman" w:cs="Times New Roman"/>
          <w:sz w:val="28"/>
          <w:szCs w:val="28"/>
        </w:rPr>
        <w:t>- У</w:t>
      </w:r>
      <w:r w:rsidR="002F7A21" w:rsidRPr="00CE3517">
        <w:rPr>
          <w:rFonts w:ascii="Times New Roman" w:hAnsi="Times New Roman" w:cs="Times New Roman"/>
          <w:sz w:val="28"/>
          <w:szCs w:val="28"/>
        </w:rPr>
        <w:t xml:space="preserve"> </w:t>
      </w:r>
      <w:proofErr w:type="spellStart"/>
      <w:r w:rsidRPr="00CE3517">
        <w:rPr>
          <w:rFonts w:ascii="Times New Roman" w:hAnsi="Times New Roman" w:cs="Times New Roman"/>
          <w:sz w:val="28"/>
          <w:szCs w:val="28"/>
        </w:rPr>
        <w:t>KiCad</w:t>
      </w:r>
      <w:proofErr w:type="spellEnd"/>
      <w:r w:rsidR="002F7A21" w:rsidRPr="00CE3517">
        <w:rPr>
          <w:rFonts w:ascii="Times New Roman" w:hAnsi="Times New Roman" w:cs="Times New Roman"/>
          <w:sz w:val="28"/>
          <w:szCs w:val="28"/>
        </w:rPr>
        <w:t xml:space="preserve"> </w:t>
      </w:r>
      <w:r w:rsidR="002558EE">
        <w:rPr>
          <w:rFonts w:ascii="Times New Roman" w:hAnsi="Times New Roman" w:cs="Times New Roman"/>
          <w:sz w:val="28"/>
          <w:szCs w:val="28"/>
        </w:rPr>
        <w:t>–</w:t>
      </w:r>
      <w:r w:rsidR="002F7A21" w:rsidRPr="00CE3517">
        <w:rPr>
          <w:rFonts w:ascii="Times New Roman" w:hAnsi="Times New Roman" w:cs="Times New Roman"/>
          <w:sz w:val="28"/>
          <w:szCs w:val="28"/>
        </w:rPr>
        <w:t xml:space="preserve"> </w:t>
      </w:r>
      <w:proofErr w:type="spellStart"/>
      <w:r w:rsidRPr="00CE3517">
        <w:rPr>
          <w:rFonts w:ascii="Times New Roman" w:hAnsi="Times New Roman" w:cs="Times New Roman"/>
          <w:sz w:val="28"/>
          <w:szCs w:val="28"/>
        </w:rPr>
        <w:t>Add</w:t>
      </w:r>
      <w:proofErr w:type="spellEnd"/>
      <w:r w:rsidRPr="00CE3517">
        <w:rPr>
          <w:rFonts w:ascii="Times New Roman" w:hAnsi="Times New Roman" w:cs="Times New Roman"/>
          <w:sz w:val="28"/>
          <w:szCs w:val="28"/>
        </w:rPr>
        <w:t xml:space="preserve"> </w:t>
      </w:r>
      <w:proofErr w:type="spellStart"/>
      <w:r w:rsidRPr="00CE3517">
        <w:rPr>
          <w:rFonts w:ascii="Times New Roman" w:hAnsi="Times New Roman" w:cs="Times New Roman"/>
          <w:sz w:val="28"/>
          <w:szCs w:val="28"/>
        </w:rPr>
        <w:t>filled</w:t>
      </w:r>
      <w:proofErr w:type="spellEnd"/>
      <w:r w:rsidRPr="00CE3517">
        <w:rPr>
          <w:rFonts w:ascii="Times New Roman" w:hAnsi="Times New Roman" w:cs="Times New Roman"/>
          <w:sz w:val="28"/>
          <w:szCs w:val="28"/>
        </w:rPr>
        <w:t xml:space="preserve"> </w:t>
      </w:r>
      <w:proofErr w:type="spellStart"/>
      <w:r w:rsidRPr="00CE3517">
        <w:rPr>
          <w:rFonts w:ascii="Times New Roman" w:hAnsi="Times New Roman" w:cs="Times New Roman"/>
          <w:sz w:val="28"/>
          <w:szCs w:val="28"/>
        </w:rPr>
        <w:t>zones</w:t>
      </w:r>
      <w:proofErr w:type="spellEnd"/>
      <w:r w:rsidR="002F7A21" w:rsidRPr="00CE3517">
        <w:rPr>
          <w:rFonts w:ascii="Times New Roman" w:hAnsi="Times New Roman" w:cs="Times New Roman"/>
          <w:sz w:val="28"/>
          <w:szCs w:val="28"/>
        </w:rPr>
        <w:t xml:space="preserve"> </w:t>
      </w:r>
      <w:r w:rsidRPr="00CE3517">
        <w:rPr>
          <w:rFonts w:ascii="Times New Roman" w:hAnsi="Times New Roman" w:cs="Times New Roman"/>
          <w:sz w:val="28"/>
          <w:szCs w:val="28"/>
        </w:rPr>
        <w:t>(гаряча клавіша "</w:t>
      </w:r>
      <w:proofErr w:type="spellStart"/>
      <w:r w:rsidRPr="00CE3517">
        <w:rPr>
          <w:rFonts w:ascii="Times New Roman" w:hAnsi="Times New Roman" w:cs="Times New Roman"/>
          <w:sz w:val="28"/>
          <w:szCs w:val="28"/>
        </w:rPr>
        <w:t>Shift+Z</w:t>
      </w:r>
      <w:proofErr w:type="spellEnd"/>
      <w:r w:rsidRPr="00CE3517">
        <w:rPr>
          <w:rFonts w:ascii="Times New Roman" w:hAnsi="Times New Roman" w:cs="Times New Roman"/>
          <w:sz w:val="28"/>
          <w:szCs w:val="28"/>
        </w:rPr>
        <w:t>").</w:t>
      </w:r>
    </w:p>
    <w:p w14:paraId="6D70362D" w14:textId="6AFAADCA" w:rsidR="00185068" w:rsidRPr="00CE3517" w:rsidRDefault="00185068" w:rsidP="006617F5">
      <w:pPr>
        <w:spacing w:after="0" w:line="25" w:lineRule="atLeast"/>
        <w:ind w:firstLine="567"/>
        <w:jc w:val="both"/>
        <w:rPr>
          <w:rFonts w:ascii="Times New Roman" w:hAnsi="Times New Roman" w:cs="Times New Roman"/>
          <w:sz w:val="28"/>
          <w:szCs w:val="28"/>
        </w:rPr>
      </w:pPr>
      <w:r w:rsidRPr="00CE3517">
        <w:rPr>
          <w:rFonts w:ascii="Times New Roman" w:hAnsi="Times New Roman" w:cs="Times New Roman"/>
          <w:sz w:val="28"/>
          <w:szCs w:val="28"/>
        </w:rPr>
        <w:t>- У</w:t>
      </w:r>
      <w:r w:rsidR="002F7A21" w:rsidRPr="00CE3517">
        <w:rPr>
          <w:rFonts w:ascii="Times New Roman" w:hAnsi="Times New Roman" w:cs="Times New Roman"/>
          <w:sz w:val="28"/>
          <w:szCs w:val="28"/>
        </w:rPr>
        <w:t xml:space="preserve"> </w:t>
      </w:r>
      <w:proofErr w:type="spellStart"/>
      <w:r w:rsidRPr="00CE3517">
        <w:rPr>
          <w:rFonts w:ascii="Times New Roman" w:hAnsi="Times New Roman" w:cs="Times New Roman"/>
          <w:sz w:val="28"/>
          <w:szCs w:val="28"/>
        </w:rPr>
        <w:t>Eagle</w:t>
      </w:r>
      <w:proofErr w:type="spellEnd"/>
      <w:r w:rsidR="002F7A21" w:rsidRPr="00CE3517">
        <w:rPr>
          <w:rFonts w:ascii="Times New Roman" w:hAnsi="Times New Roman" w:cs="Times New Roman"/>
          <w:sz w:val="28"/>
          <w:szCs w:val="28"/>
        </w:rPr>
        <w:t xml:space="preserve"> </w:t>
      </w:r>
      <w:r w:rsidR="002558EE">
        <w:rPr>
          <w:rFonts w:ascii="Times New Roman" w:hAnsi="Times New Roman" w:cs="Times New Roman"/>
          <w:sz w:val="28"/>
          <w:szCs w:val="28"/>
        </w:rPr>
        <w:t>–</w:t>
      </w:r>
      <w:r w:rsidRPr="00CE3517">
        <w:rPr>
          <w:rFonts w:ascii="Times New Roman" w:hAnsi="Times New Roman" w:cs="Times New Roman"/>
          <w:sz w:val="28"/>
          <w:szCs w:val="28"/>
        </w:rPr>
        <w:t xml:space="preserve"> команда</w:t>
      </w:r>
      <w:r w:rsidR="002F7A21" w:rsidRPr="00CE3517">
        <w:rPr>
          <w:rFonts w:ascii="Times New Roman" w:hAnsi="Times New Roman" w:cs="Times New Roman"/>
          <w:sz w:val="28"/>
          <w:szCs w:val="28"/>
        </w:rPr>
        <w:t xml:space="preserve"> </w:t>
      </w:r>
      <w:proofErr w:type="spellStart"/>
      <w:r w:rsidRPr="00CE3517">
        <w:rPr>
          <w:rFonts w:ascii="Times New Roman" w:hAnsi="Times New Roman" w:cs="Times New Roman"/>
          <w:sz w:val="28"/>
          <w:szCs w:val="28"/>
        </w:rPr>
        <w:t>polygon</w:t>
      </w:r>
      <w:proofErr w:type="spellEnd"/>
      <w:r w:rsidR="002F7A21" w:rsidRPr="00CE3517">
        <w:rPr>
          <w:rFonts w:ascii="Times New Roman" w:hAnsi="Times New Roman" w:cs="Times New Roman"/>
          <w:sz w:val="28"/>
          <w:szCs w:val="28"/>
        </w:rPr>
        <w:t xml:space="preserve"> </w:t>
      </w:r>
      <w:r w:rsidRPr="00CE3517">
        <w:rPr>
          <w:rFonts w:ascii="Times New Roman" w:hAnsi="Times New Roman" w:cs="Times New Roman"/>
          <w:sz w:val="28"/>
          <w:szCs w:val="28"/>
        </w:rPr>
        <w:t>у командному рядку.</w:t>
      </w:r>
    </w:p>
    <w:p w14:paraId="6B1EE590" w14:textId="77777777" w:rsidR="00185068" w:rsidRPr="00CE3517" w:rsidRDefault="00185068" w:rsidP="006617F5">
      <w:pPr>
        <w:spacing w:after="0" w:line="25" w:lineRule="atLeast"/>
        <w:ind w:firstLine="567"/>
        <w:jc w:val="both"/>
        <w:rPr>
          <w:rFonts w:ascii="Times New Roman" w:hAnsi="Times New Roman" w:cs="Times New Roman"/>
          <w:sz w:val="28"/>
          <w:szCs w:val="28"/>
        </w:rPr>
      </w:pPr>
      <w:r w:rsidRPr="00CE3517">
        <w:rPr>
          <w:rFonts w:ascii="Times New Roman" w:hAnsi="Times New Roman" w:cs="Times New Roman"/>
          <w:sz w:val="28"/>
          <w:szCs w:val="28"/>
        </w:rPr>
        <w:lastRenderedPageBreak/>
        <w:t>Після створення контурної області потрібно задати:</w:t>
      </w:r>
    </w:p>
    <w:p w14:paraId="58D985E0" w14:textId="18AE82E1" w:rsidR="00185068" w:rsidRPr="00CE3517" w:rsidRDefault="00185068" w:rsidP="006617F5">
      <w:pPr>
        <w:spacing w:after="0" w:line="25" w:lineRule="atLeast"/>
        <w:ind w:firstLine="567"/>
        <w:jc w:val="both"/>
        <w:rPr>
          <w:rFonts w:ascii="Times New Roman" w:hAnsi="Times New Roman" w:cs="Times New Roman"/>
          <w:sz w:val="28"/>
          <w:szCs w:val="28"/>
        </w:rPr>
      </w:pPr>
      <w:r w:rsidRPr="00CE3517">
        <w:rPr>
          <w:rFonts w:ascii="Times New Roman" w:hAnsi="Times New Roman" w:cs="Times New Roman"/>
          <w:sz w:val="28"/>
          <w:szCs w:val="28"/>
        </w:rPr>
        <w:t>-</w:t>
      </w:r>
      <w:r w:rsidR="002F7A21" w:rsidRPr="00CE3517">
        <w:rPr>
          <w:rFonts w:ascii="Times New Roman" w:hAnsi="Times New Roman" w:cs="Times New Roman"/>
          <w:sz w:val="28"/>
          <w:szCs w:val="28"/>
        </w:rPr>
        <w:t xml:space="preserve"> </w:t>
      </w:r>
      <w:r w:rsidRPr="00CE3517">
        <w:rPr>
          <w:rFonts w:ascii="Times New Roman" w:hAnsi="Times New Roman" w:cs="Times New Roman"/>
          <w:sz w:val="28"/>
          <w:szCs w:val="28"/>
        </w:rPr>
        <w:t>мережу (</w:t>
      </w:r>
      <w:proofErr w:type="spellStart"/>
      <w:r w:rsidRPr="00CE3517">
        <w:rPr>
          <w:rFonts w:ascii="Times New Roman" w:hAnsi="Times New Roman" w:cs="Times New Roman"/>
          <w:sz w:val="28"/>
          <w:szCs w:val="28"/>
        </w:rPr>
        <w:t>net</w:t>
      </w:r>
      <w:proofErr w:type="spellEnd"/>
      <w:r w:rsidRPr="00CE3517">
        <w:rPr>
          <w:rFonts w:ascii="Times New Roman" w:hAnsi="Times New Roman" w:cs="Times New Roman"/>
          <w:sz w:val="28"/>
          <w:szCs w:val="28"/>
        </w:rPr>
        <w:t>)</w:t>
      </w:r>
      <w:r w:rsidR="002F7A21" w:rsidRPr="00CE3517">
        <w:rPr>
          <w:rFonts w:ascii="Times New Roman" w:hAnsi="Times New Roman" w:cs="Times New Roman"/>
          <w:sz w:val="28"/>
          <w:szCs w:val="28"/>
        </w:rPr>
        <w:t xml:space="preserve"> </w:t>
      </w:r>
      <w:r w:rsidRPr="00CE3517">
        <w:rPr>
          <w:rFonts w:ascii="Times New Roman" w:hAnsi="Times New Roman" w:cs="Times New Roman"/>
          <w:sz w:val="28"/>
          <w:szCs w:val="28"/>
        </w:rPr>
        <w:t>, до якої вона підключається (GND, VCC тощо);</w:t>
      </w:r>
    </w:p>
    <w:p w14:paraId="2BF1CD39" w14:textId="084B41C3" w:rsidR="00185068" w:rsidRPr="00CE3517" w:rsidRDefault="00185068" w:rsidP="006617F5">
      <w:pPr>
        <w:spacing w:after="0" w:line="25" w:lineRule="atLeast"/>
        <w:ind w:firstLine="567"/>
        <w:jc w:val="both"/>
        <w:rPr>
          <w:rFonts w:ascii="Times New Roman" w:hAnsi="Times New Roman" w:cs="Times New Roman"/>
          <w:sz w:val="28"/>
          <w:szCs w:val="28"/>
        </w:rPr>
      </w:pPr>
      <w:r w:rsidRPr="00CE3517">
        <w:rPr>
          <w:rFonts w:ascii="Times New Roman" w:hAnsi="Times New Roman" w:cs="Times New Roman"/>
          <w:sz w:val="28"/>
          <w:szCs w:val="28"/>
        </w:rPr>
        <w:t>-</w:t>
      </w:r>
      <w:r w:rsidR="002F7A21" w:rsidRPr="00CE3517">
        <w:rPr>
          <w:rFonts w:ascii="Times New Roman" w:hAnsi="Times New Roman" w:cs="Times New Roman"/>
          <w:sz w:val="28"/>
          <w:szCs w:val="28"/>
        </w:rPr>
        <w:t xml:space="preserve"> </w:t>
      </w:r>
      <w:r w:rsidRPr="00CE3517">
        <w:rPr>
          <w:rFonts w:ascii="Times New Roman" w:hAnsi="Times New Roman" w:cs="Times New Roman"/>
          <w:sz w:val="28"/>
          <w:szCs w:val="28"/>
        </w:rPr>
        <w:t>тип заповнення</w:t>
      </w:r>
      <w:r w:rsidR="002F7A21" w:rsidRPr="00CE3517">
        <w:rPr>
          <w:rFonts w:ascii="Times New Roman" w:hAnsi="Times New Roman" w:cs="Times New Roman"/>
          <w:sz w:val="28"/>
          <w:szCs w:val="28"/>
        </w:rPr>
        <w:t xml:space="preserve"> </w:t>
      </w:r>
      <w:r w:rsidR="002558EE">
        <w:rPr>
          <w:rFonts w:ascii="Times New Roman" w:hAnsi="Times New Roman" w:cs="Times New Roman"/>
          <w:sz w:val="28"/>
          <w:szCs w:val="28"/>
        </w:rPr>
        <w:t>–</w:t>
      </w:r>
      <w:r w:rsidRPr="00CE3517">
        <w:rPr>
          <w:rFonts w:ascii="Times New Roman" w:hAnsi="Times New Roman" w:cs="Times New Roman"/>
          <w:sz w:val="28"/>
          <w:szCs w:val="28"/>
        </w:rPr>
        <w:t xml:space="preserve"> суцільний чи сітчастий;</w:t>
      </w:r>
    </w:p>
    <w:p w14:paraId="765ADE4B" w14:textId="7392E187" w:rsidR="00185068" w:rsidRPr="00CE3517" w:rsidRDefault="00185068" w:rsidP="006617F5">
      <w:pPr>
        <w:spacing w:after="0" w:line="25" w:lineRule="atLeast"/>
        <w:ind w:firstLine="567"/>
        <w:jc w:val="both"/>
        <w:rPr>
          <w:rFonts w:ascii="Times New Roman" w:hAnsi="Times New Roman" w:cs="Times New Roman"/>
          <w:sz w:val="28"/>
          <w:szCs w:val="28"/>
        </w:rPr>
      </w:pPr>
      <w:r w:rsidRPr="00CE3517">
        <w:rPr>
          <w:rFonts w:ascii="Times New Roman" w:hAnsi="Times New Roman" w:cs="Times New Roman"/>
          <w:sz w:val="28"/>
          <w:szCs w:val="28"/>
        </w:rPr>
        <w:t>-</w:t>
      </w:r>
      <w:r w:rsidR="002F7A21" w:rsidRPr="00CE3517">
        <w:rPr>
          <w:rFonts w:ascii="Times New Roman" w:hAnsi="Times New Roman" w:cs="Times New Roman"/>
          <w:sz w:val="28"/>
          <w:szCs w:val="28"/>
        </w:rPr>
        <w:t xml:space="preserve"> </w:t>
      </w:r>
      <w:r w:rsidRPr="00CE3517">
        <w:rPr>
          <w:rFonts w:ascii="Times New Roman" w:hAnsi="Times New Roman" w:cs="Times New Roman"/>
          <w:sz w:val="28"/>
          <w:szCs w:val="28"/>
        </w:rPr>
        <w:t>величину відступу</w:t>
      </w:r>
      <w:r w:rsidR="002F7A21" w:rsidRPr="00CE3517">
        <w:rPr>
          <w:rFonts w:ascii="Times New Roman" w:hAnsi="Times New Roman" w:cs="Times New Roman"/>
          <w:sz w:val="28"/>
          <w:szCs w:val="28"/>
        </w:rPr>
        <w:t xml:space="preserve"> </w:t>
      </w:r>
      <w:r w:rsidRPr="00CE3517">
        <w:rPr>
          <w:rFonts w:ascii="Times New Roman" w:hAnsi="Times New Roman" w:cs="Times New Roman"/>
          <w:sz w:val="28"/>
          <w:szCs w:val="28"/>
        </w:rPr>
        <w:t>(</w:t>
      </w:r>
      <w:proofErr w:type="spellStart"/>
      <w:r w:rsidRPr="00CE3517">
        <w:rPr>
          <w:rFonts w:ascii="Times New Roman" w:hAnsi="Times New Roman" w:cs="Times New Roman"/>
          <w:sz w:val="28"/>
          <w:szCs w:val="28"/>
        </w:rPr>
        <w:t>clearance</w:t>
      </w:r>
      <w:proofErr w:type="spellEnd"/>
      <w:r w:rsidRPr="00CE3517">
        <w:rPr>
          <w:rFonts w:ascii="Times New Roman" w:hAnsi="Times New Roman" w:cs="Times New Roman"/>
          <w:sz w:val="28"/>
          <w:szCs w:val="28"/>
        </w:rPr>
        <w:t>) і параметри теплових перемичок (</w:t>
      </w:r>
      <w:proofErr w:type="spellStart"/>
      <w:r w:rsidRPr="00CE3517">
        <w:rPr>
          <w:rFonts w:ascii="Times New Roman" w:hAnsi="Times New Roman" w:cs="Times New Roman"/>
          <w:sz w:val="28"/>
          <w:szCs w:val="28"/>
        </w:rPr>
        <w:t>thermal</w:t>
      </w:r>
      <w:proofErr w:type="spellEnd"/>
      <w:r w:rsidRPr="00CE3517">
        <w:rPr>
          <w:rFonts w:ascii="Times New Roman" w:hAnsi="Times New Roman" w:cs="Times New Roman"/>
          <w:sz w:val="28"/>
          <w:szCs w:val="28"/>
        </w:rPr>
        <w:t xml:space="preserve"> </w:t>
      </w:r>
      <w:proofErr w:type="spellStart"/>
      <w:r w:rsidRPr="00CE3517">
        <w:rPr>
          <w:rFonts w:ascii="Times New Roman" w:hAnsi="Times New Roman" w:cs="Times New Roman"/>
          <w:sz w:val="28"/>
          <w:szCs w:val="28"/>
        </w:rPr>
        <w:t>spokes</w:t>
      </w:r>
      <w:proofErr w:type="spellEnd"/>
      <w:r w:rsidRPr="00CE3517">
        <w:rPr>
          <w:rFonts w:ascii="Times New Roman" w:hAnsi="Times New Roman" w:cs="Times New Roman"/>
          <w:sz w:val="28"/>
          <w:szCs w:val="28"/>
        </w:rPr>
        <w:t>).</w:t>
      </w:r>
    </w:p>
    <w:p w14:paraId="3D7BC334" w14:textId="1A55A634" w:rsidR="002C4EE5" w:rsidRDefault="00185068" w:rsidP="006617F5">
      <w:pPr>
        <w:spacing w:after="0" w:line="25" w:lineRule="atLeast"/>
        <w:ind w:firstLine="567"/>
        <w:jc w:val="both"/>
        <w:rPr>
          <w:rFonts w:ascii="Times New Roman" w:hAnsi="Times New Roman" w:cs="Times New Roman"/>
          <w:sz w:val="28"/>
          <w:szCs w:val="28"/>
        </w:rPr>
      </w:pPr>
      <w:r w:rsidRPr="00CE3517">
        <w:rPr>
          <w:rFonts w:ascii="Times New Roman" w:hAnsi="Times New Roman" w:cs="Times New Roman"/>
          <w:sz w:val="28"/>
          <w:szCs w:val="28"/>
        </w:rPr>
        <w:t>О</w:t>
      </w:r>
      <w:r w:rsidR="002C4EE5" w:rsidRPr="00CE3517">
        <w:rPr>
          <w:rFonts w:ascii="Times New Roman" w:hAnsi="Times New Roman" w:cs="Times New Roman"/>
          <w:sz w:val="28"/>
          <w:szCs w:val="28"/>
        </w:rPr>
        <w:t xml:space="preserve">бласть металізації виглядає так, ніби вона обтікає інші компоненти, проте містить невеликі теплові з’єднання із тими КМ, які належать до одного із нею ланцюга (рис. </w:t>
      </w:r>
      <w:r w:rsidR="00426D39">
        <w:rPr>
          <w:rFonts w:ascii="Times New Roman" w:hAnsi="Times New Roman" w:cs="Times New Roman"/>
          <w:sz w:val="28"/>
          <w:szCs w:val="28"/>
        </w:rPr>
        <w:t>8</w:t>
      </w:r>
      <w:r w:rsidR="001D0060">
        <w:rPr>
          <w:rFonts w:ascii="Times New Roman" w:hAnsi="Times New Roman" w:cs="Times New Roman"/>
          <w:sz w:val="28"/>
          <w:szCs w:val="28"/>
        </w:rPr>
        <w:t>.2</w:t>
      </w:r>
      <w:r w:rsidR="002C4EE5" w:rsidRPr="00CE3517">
        <w:rPr>
          <w:rFonts w:ascii="Times New Roman" w:hAnsi="Times New Roman" w:cs="Times New Roman"/>
          <w:sz w:val="28"/>
          <w:szCs w:val="28"/>
        </w:rPr>
        <w:t>).</w:t>
      </w:r>
    </w:p>
    <w:p w14:paraId="0A3643F8" w14:textId="77777777" w:rsidR="001D0060" w:rsidRPr="00CE3517" w:rsidRDefault="001D0060" w:rsidP="006617F5">
      <w:pPr>
        <w:spacing w:after="0" w:line="25" w:lineRule="atLeast"/>
        <w:ind w:firstLine="567"/>
        <w:jc w:val="both"/>
        <w:rPr>
          <w:rFonts w:ascii="Times New Roman" w:hAnsi="Times New Roman" w:cs="Times New Roman"/>
          <w:sz w:val="28"/>
          <w:szCs w:val="28"/>
        </w:rPr>
      </w:pPr>
    </w:p>
    <w:p w14:paraId="2824D64D" w14:textId="5CBAE030" w:rsidR="002C4EE5" w:rsidRPr="00CE3517" w:rsidRDefault="002C4EE5" w:rsidP="006617F5">
      <w:pPr>
        <w:spacing w:after="0" w:line="25" w:lineRule="atLeast"/>
        <w:jc w:val="center"/>
        <w:rPr>
          <w:rFonts w:ascii="Times New Roman" w:hAnsi="Times New Roman" w:cs="Times New Roman"/>
          <w:sz w:val="28"/>
          <w:szCs w:val="28"/>
        </w:rPr>
      </w:pPr>
      <w:r w:rsidRPr="00CE3517">
        <w:rPr>
          <w:rFonts w:ascii="Times New Roman" w:hAnsi="Times New Roman" w:cs="Times New Roman"/>
          <w:noProof/>
          <w:sz w:val="28"/>
          <w:szCs w:val="28"/>
        </w:rPr>
        <w:drawing>
          <wp:inline distT="0" distB="0" distL="0" distR="0" wp14:anchorId="2381F344" wp14:editId="203D840E">
            <wp:extent cx="5378903" cy="2598752"/>
            <wp:effectExtent l="0" t="0" r="0" b="0"/>
            <wp:docPr id="28037697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5381851" cy="2600176"/>
                    </a:xfrm>
                    <a:prstGeom prst="rect">
                      <a:avLst/>
                    </a:prstGeom>
                    <a:noFill/>
                    <a:ln>
                      <a:noFill/>
                    </a:ln>
                  </pic:spPr>
                </pic:pic>
              </a:graphicData>
            </a:graphic>
          </wp:inline>
        </w:drawing>
      </w:r>
    </w:p>
    <w:p w14:paraId="5825F1B2" w14:textId="0B00CAD1" w:rsidR="002C4EE5" w:rsidRPr="00937715" w:rsidRDefault="001D0060" w:rsidP="006617F5">
      <w:pPr>
        <w:spacing w:after="0" w:line="25" w:lineRule="atLeast"/>
        <w:jc w:val="center"/>
        <w:rPr>
          <w:rFonts w:ascii="Times New Roman" w:hAnsi="Times New Roman" w:cs="Times New Roman"/>
          <w:sz w:val="28"/>
          <w:szCs w:val="28"/>
        </w:rPr>
      </w:pPr>
      <w:r w:rsidRPr="00CE3517">
        <w:rPr>
          <w:rFonts w:ascii="Times New Roman" w:hAnsi="Times New Roman" w:cs="Times New Roman"/>
          <w:sz w:val="28"/>
          <w:szCs w:val="28"/>
        </w:rPr>
        <w:t>Рис</w:t>
      </w:r>
      <w:r>
        <w:rPr>
          <w:rFonts w:ascii="Times New Roman" w:hAnsi="Times New Roman" w:cs="Times New Roman"/>
          <w:sz w:val="28"/>
          <w:szCs w:val="28"/>
        </w:rPr>
        <w:t xml:space="preserve">унок </w:t>
      </w:r>
      <w:r w:rsidR="00426D39">
        <w:rPr>
          <w:rFonts w:ascii="Times New Roman" w:hAnsi="Times New Roman" w:cs="Times New Roman"/>
          <w:sz w:val="28"/>
          <w:szCs w:val="28"/>
        </w:rPr>
        <w:t>8</w:t>
      </w:r>
      <w:r>
        <w:rPr>
          <w:rFonts w:ascii="Times New Roman" w:hAnsi="Times New Roman" w:cs="Times New Roman"/>
          <w:sz w:val="28"/>
          <w:szCs w:val="28"/>
        </w:rPr>
        <w:t xml:space="preserve">.2 – </w:t>
      </w:r>
      <w:r w:rsidRPr="00CE3517">
        <w:rPr>
          <w:rFonts w:ascii="Times New Roman" w:hAnsi="Times New Roman" w:cs="Times New Roman"/>
          <w:sz w:val="28"/>
          <w:szCs w:val="28"/>
        </w:rPr>
        <w:t xml:space="preserve"> </w:t>
      </w:r>
      <w:r w:rsidR="002C4EE5" w:rsidRPr="00CE3517">
        <w:rPr>
          <w:rFonts w:ascii="Times New Roman" w:hAnsi="Times New Roman" w:cs="Times New Roman"/>
          <w:sz w:val="28"/>
          <w:szCs w:val="28"/>
        </w:rPr>
        <w:t>Приклад верхнього шару плати з областю металізації</w:t>
      </w:r>
      <w:r w:rsidR="00937715" w:rsidRPr="00937715">
        <w:rPr>
          <w:rFonts w:ascii="Times New Roman" w:hAnsi="Times New Roman" w:cs="Times New Roman"/>
          <w:sz w:val="28"/>
          <w:szCs w:val="28"/>
        </w:rPr>
        <w:t xml:space="preserve"> [2]</w:t>
      </w:r>
    </w:p>
    <w:p w14:paraId="159981B0" w14:textId="77777777" w:rsidR="001D0060" w:rsidRPr="00CE3517" w:rsidRDefault="001D0060" w:rsidP="006617F5">
      <w:pPr>
        <w:spacing w:after="0" w:line="25" w:lineRule="atLeast"/>
        <w:ind w:firstLine="567"/>
        <w:jc w:val="both"/>
        <w:rPr>
          <w:rFonts w:ascii="Times New Roman" w:hAnsi="Times New Roman" w:cs="Times New Roman"/>
          <w:sz w:val="28"/>
          <w:szCs w:val="28"/>
        </w:rPr>
      </w:pPr>
    </w:p>
    <w:p w14:paraId="41DD85F3" w14:textId="1F8540F1" w:rsidR="004477D0" w:rsidRDefault="00426D39" w:rsidP="006617F5">
      <w:pPr>
        <w:spacing w:after="0" w:line="25" w:lineRule="atLeast"/>
        <w:ind w:firstLine="567"/>
        <w:jc w:val="both"/>
        <w:rPr>
          <w:rFonts w:ascii="Times New Roman" w:hAnsi="Times New Roman" w:cs="Times New Roman"/>
          <w:b/>
          <w:bCs/>
          <w:sz w:val="28"/>
          <w:szCs w:val="28"/>
        </w:rPr>
      </w:pPr>
      <w:bookmarkStart w:id="21" w:name="_Hlk195778870"/>
      <w:r>
        <w:rPr>
          <w:rFonts w:ascii="Times New Roman" w:hAnsi="Times New Roman" w:cs="Times New Roman"/>
          <w:b/>
          <w:bCs/>
          <w:sz w:val="28"/>
          <w:szCs w:val="28"/>
        </w:rPr>
        <w:t>8</w:t>
      </w:r>
      <w:r w:rsidR="004477D0" w:rsidRPr="004477D0">
        <w:rPr>
          <w:rFonts w:ascii="Times New Roman" w:hAnsi="Times New Roman" w:cs="Times New Roman"/>
          <w:b/>
          <w:bCs/>
          <w:sz w:val="28"/>
          <w:szCs w:val="28"/>
        </w:rPr>
        <w:t xml:space="preserve">.2 Тривимірні моделі у САПР: значення для проєктування друкованих плат </w:t>
      </w:r>
    </w:p>
    <w:p w14:paraId="72B846E0" w14:textId="77777777" w:rsidR="001D0060" w:rsidRPr="004477D0" w:rsidRDefault="001D0060" w:rsidP="006617F5">
      <w:pPr>
        <w:spacing w:after="0" w:line="25" w:lineRule="atLeast"/>
        <w:ind w:firstLine="567"/>
        <w:jc w:val="both"/>
        <w:rPr>
          <w:rFonts w:ascii="Times New Roman" w:hAnsi="Times New Roman" w:cs="Times New Roman"/>
          <w:b/>
          <w:bCs/>
          <w:sz w:val="28"/>
          <w:szCs w:val="28"/>
        </w:rPr>
      </w:pPr>
    </w:p>
    <w:bookmarkEnd w:id="21"/>
    <w:p w14:paraId="6A6898EF" w14:textId="4F570417" w:rsidR="004477D0" w:rsidRPr="00CE3517" w:rsidRDefault="004477D0" w:rsidP="006617F5">
      <w:pPr>
        <w:spacing w:after="0" w:line="25" w:lineRule="atLeast"/>
        <w:ind w:firstLine="567"/>
        <w:jc w:val="both"/>
        <w:rPr>
          <w:rFonts w:ascii="Times New Roman" w:hAnsi="Times New Roman" w:cs="Times New Roman"/>
          <w:sz w:val="28"/>
          <w:szCs w:val="28"/>
        </w:rPr>
      </w:pPr>
      <w:r w:rsidRPr="00CE3517">
        <w:rPr>
          <w:rFonts w:ascii="Times New Roman" w:hAnsi="Times New Roman" w:cs="Times New Roman"/>
          <w:sz w:val="28"/>
          <w:szCs w:val="28"/>
        </w:rPr>
        <w:t xml:space="preserve">У процесі проєктування друкованих плат важливо пам’ятати, що плата </w:t>
      </w:r>
      <w:r w:rsidR="002558EE">
        <w:rPr>
          <w:rFonts w:ascii="Times New Roman" w:hAnsi="Times New Roman" w:cs="Times New Roman"/>
          <w:sz w:val="28"/>
          <w:szCs w:val="28"/>
        </w:rPr>
        <w:t>–</w:t>
      </w:r>
      <w:r w:rsidRPr="00CE3517">
        <w:rPr>
          <w:rFonts w:ascii="Times New Roman" w:hAnsi="Times New Roman" w:cs="Times New Roman"/>
          <w:sz w:val="28"/>
          <w:szCs w:val="28"/>
        </w:rPr>
        <w:t xml:space="preserve"> це лише одна зі складових електронного пристрою. Поряд із нею в конструкції передбачаються корпус, зовнішні роз’єми, монтажні отвори та інші елементи, які формують повноцінний функціональний виріб. Для того щоб уся система працювала </w:t>
      </w:r>
      <w:proofErr w:type="spellStart"/>
      <w:r w:rsidRPr="00CE3517">
        <w:rPr>
          <w:rFonts w:ascii="Times New Roman" w:hAnsi="Times New Roman" w:cs="Times New Roman"/>
          <w:sz w:val="28"/>
          <w:szCs w:val="28"/>
        </w:rPr>
        <w:t>коректно</w:t>
      </w:r>
      <w:proofErr w:type="spellEnd"/>
      <w:r w:rsidRPr="00CE3517">
        <w:rPr>
          <w:rFonts w:ascii="Times New Roman" w:hAnsi="Times New Roman" w:cs="Times New Roman"/>
          <w:sz w:val="28"/>
          <w:szCs w:val="28"/>
        </w:rPr>
        <w:t xml:space="preserve"> й відповідала заданим механічним параметрам, розробник має заздалегідь ураховувати геометричні характеристики плати в контексті всієї конструкції</w:t>
      </w:r>
      <w:r w:rsidR="00361E6D" w:rsidRPr="00361E6D">
        <w:rPr>
          <w:rFonts w:ascii="Times New Roman" w:hAnsi="Times New Roman" w:cs="Times New Roman"/>
          <w:sz w:val="28"/>
          <w:szCs w:val="28"/>
        </w:rPr>
        <w:t xml:space="preserve"> [9]</w:t>
      </w:r>
      <w:r w:rsidRPr="00CE3517">
        <w:rPr>
          <w:rFonts w:ascii="Times New Roman" w:hAnsi="Times New Roman" w:cs="Times New Roman"/>
          <w:sz w:val="28"/>
          <w:szCs w:val="28"/>
        </w:rPr>
        <w:t>.</w:t>
      </w:r>
    </w:p>
    <w:p w14:paraId="49C00AF9" w14:textId="77777777" w:rsidR="004477D0" w:rsidRPr="00CE3517" w:rsidRDefault="004477D0" w:rsidP="006617F5">
      <w:pPr>
        <w:spacing w:after="0" w:line="25" w:lineRule="atLeast"/>
        <w:ind w:firstLine="567"/>
        <w:jc w:val="both"/>
        <w:rPr>
          <w:rFonts w:ascii="Times New Roman" w:hAnsi="Times New Roman" w:cs="Times New Roman"/>
          <w:sz w:val="28"/>
          <w:szCs w:val="28"/>
        </w:rPr>
      </w:pPr>
      <w:r w:rsidRPr="00CE3517">
        <w:rPr>
          <w:rFonts w:ascii="Times New Roman" w:hAnsi="Times New Roman" w:cs="Times New Roman"/>
          <w:sz w:val="28"/>
          <w:szCs w:val="28"/>
        </w:rPr>
        <w:t>Основні розміри плати, зокрема довжина та ширина, зазвичай визначаються ще на початковому етапі проєктування. Вони залежать від форм-</w:t>
      </w:r>
      <w:proofErr w:type="spellStart"/>
      <w:r w:rsidRPr="00CE3517">
        <w:rPr>
          <w:rFonts w:ascii="Times New Roman" w:hAnsi="Times New Roman" w:cs="Times New Roman"/>
          <w:sz w:val="28"/>
          <w:szCs w:val="28"/>
        </w:rPr>
        <w:t>фактора</w:t>
      </w:r>
      <w:proofErr w:type="spellEnd"/>
      <w:r w:rsidRPr="00CE3517">
        <w:rPr>
          <w:rFonts w:ascii="Times New Roman" w:hAnsi="Times New Roman" w:cs="Times New Roman"/>
          <w:sz w:val="28"/>
          <w:szCs w:val="28"/>
        </w:rPr>
        <w:t xml:space="preserve"> корпусу або вимог до розміщення пристрою у системі. Проте одним із найменш очевидних, але критично важливих параметрів є висота. Саме вона визначається не формою самої плати, а конфігурацією встановлених на ній електронних компонентів. Висота плати виявляється повною мірою лише після того, як компоненти будуть змонтовані. Це створює ризик, що загальна висота зібраної плати може перевищити внутрішній об’єм корпусу пристрою. У такому разі розробник змушений або переглядати компонентну базу, обираючи нижчі корпуси мікросхем, або змінювати параметри корпусу, що не завжди можливо через стандартизацію чи жорсткі вимоги замовника.</w:t>
      </w:r>
    </w:p>
    <w:p w14:paraId="6771DFDA" w14:textId="77777777" w:rsidR="004477D0" w:rsidRPr="00CE3517" w:rsidRDefault="004477D0" w:rsidP="006617F5">
      <w:pPr>
        <w:spacing w:after="0" w:line="25" w:lineRule="atLeast"/>
        <w:ind w:firstLine="567"/>
        <w:jc w:val="both"/>
        <w:rPr>
          <w:rFonts w:ascii="Times New Roman" w:hAnsi="Times New Roman" w:cs="Times New Roman"/>
          <w:sz w:val="28"/>
          <w:szCs w:val="28"/>
        </w:rPr>
      </w:pPr>
      <w:r w:rsidRPr="00CE3517">
        <w:rPr>
          <w:rFonts w:ascii="Times New Roman" w:hAnsi="Times New Roman" w:cs="Times New Roman"/>
          <w:sz w:val="28"/>
          <w:szCs w:val="28"/>
        </w:rPr>
        <w:t xml:space="preserve">Щоб уникнути таких ситуацій, сучасні САПР-системи надають можливість працювати з тривимірними моделями компонентів. Це дозволяє ще на етапі </w:t>
      </w:r>
      <w:r w:rsidRPr="00CE3517">
        <w:rPr>
          <w:rFonts w:ascii="Times New Roman" w:hAnsi="Times New Roman" w:cs="Times New Roman"/>
          <w:sz w:val="28"/>
          <w:szCs w:val="28"/>
        </w:rPr>
        <w:lastRenderedPageBreak/>
        <w:t xml:space="preserve">проєктування оцінити висоту кожного з елементів та загальний габарит плати у вертикальному напрямку. Завдяки цьому розробник може переконатися, що вся плата зі змонтованими елементами без проблем поміститься у заданий корпус. Більше того, тривимірна візуалізація допомагає уникнути конфліктів між компонентами, роз’ємами, елементами кріплення та іншими механічними деталями. Візуальний контроль у 3D-просторі також сприяє підвищенню якості документації, полегшує спілкування з конструкторами та виробниками корпусів і в цілому робить процес розробки надійнішим і </w:t>
      </w:r>
      <w:proofErr w:type="spellStart"/>
      <w:r w:rsidRPr="00CE3517">
        <w:rPr>
          <w:rFonts w:ascii="Times New Roman" w:hAnsi="Times New Roman" w:cs="Times New Roman"/>
          <w:sz w:val="28"/>
          <w:szCs w:val="28"/>
        </w:rPr>
        <w:t>передбачуванішим</w:t>
      </w:r>
      <w:proofErr w:type="spellEnd"/>
      <w:r w:rsidRPr="00CE3517">
        <w:rPr>
          <w:rFonts w:ascii="Times New Roman" w:hAnsi="Times New Roman" w:cs="Times New Roman"/>
          <w:sz w:val="28"/>
          <w:szCs w:val="28"/>
        </w:rPr>
        <w:t>.</w:t>
      </w:r>
    </w:p>
    <w:p w14:paraId="4651BD1C" w14:textId="77777777" w:rsidR="000808D4" w:rsidRDefault="000808D4" w:rsidP="006617F5">
      <w:pPr>
        <w:spacing w:after="0" w:line="25" w:lineRule="atLeast"/>
        <w:ind w:firstLine="567"/>
        <w:jc w:val="both"/>
        <w:rPr>
          <w:rFonts w:ascii="Times New Roman" w:hAnsi="Times New Roman" w:cs="Times New Roman"/>
          <w:sz w:val="28"/>
          <w:szCs w:val="28"/>
        </w:rPr>
      </w:pPr>
      <w:r w:rsidRPr="000808D4">
        <w:rPr>
          <w:rFonts w:ascii="Times New Roman" w:hAnsi="Times New Roman" w:cs="Times New Roman"/>
          <w:sz w:val="28"/>
          <w:szCs w:val="28"/>
        </w:rPr>
        <w:t>Створення 3D-моделей включає параметризацію елементів, їхнє матеріальне наповнення, а також опис контактних зон, механічних кріплень і роз'ємів. У результаті формується цифровий двійник реального пристрою, який може використовуватись для подальшого аналізу функціональних, електричних і теплових характеристик</w:t>
      </w:r>
      <w:r>
        <w:rPr>
          <w:rFonts w:ascii="Times New Roman" w:hAnsi="Times New Roman" w:cs="Times New Roman"/>
          <w:sz w:val="28"/>
          <w:szCs w:val="28"/>
        </w:rPr>
        <w:t>. З</w:t>
      </w:r>
      <w:r w:rsidRPr="000808D4">
        <w:rPr>
          <w:rFonts w:ascii="Times New Roman" w:hAnsi="Times New Roman" w:cs="Times New Roman"/>
          <w:sz w:val="28"/>
          <w:szCs w:val="28"/>
        </w:rPr>
        <w:t>агальні принципи створення тривимірних моделей передбачають модульність, повторне використання елементів, точність відповідності стандартам і допускам, а також орієнтацію на кінцеву інтеграцію у виробничий цикл.</w:t>
      </w:r>
    </w:p>
    <w:p w14:paraId="654A7FCA" w14:textId="77777777" w:rsidR="008B4839" w:rsidRPr="008B4839" w:rsidRDefault="008B4839" w:rsidP="006617F5">
      <w:pPr>
        <w:spacing w:after="0" w:line="25" w:lineRule="atLeast"/>
        <w:ind w:firstLine="567"/>
        <w:jc w:val="both"/>
        <w:rPr>
          <w:rFonts w:ascii="Times New Roman" w:hAnsi="Times New Roman" w:cs="Times New Roman"/>
          <w:sz w:val="28"/>
          <w:szCs w:val="28"/>
        </w:rPr>
      </w:pPr>
      <w:r w:rsidRPr="008B4839">
        <w:rPr>
          <w:rFonts w:ascii="Times New Roman" w:hAnsi="Times New Roman" w:cs="Times New Roman"/>
          <w:sz w:val="28"/>
          <w:szCs w:val="28"/>
        </w:rPr>
        <w:t xml:space="preserve">У сучасному електронному </w:t>
      </w:r>
      <w:proofErr w:type="spellStart"/>
      <w:r w:rsidRPr="008B4839">
        <w:rPr>
          <w:rFonts w:ascii="Times New Roman" w:hAnsi="Times New Roman" w:cs="Times New Roman"/>
          <w:sz w:val="28"/>
          <w:szCs w:val="28"/>
        </w:rPr>
        <w:t>проєктуванні</w:t>
      </w:r>
      <w:proofErr w:type="spellEnd"/>
      <w:r w:rsidRPr="008B4839">
        <w:rPr>
          <w:rFonts w:ascii="Times New Roman" w:hAnsi="Times New Roman" w:cs="Times New Roman"/>
          <w:sz w:val="28"/>
          <w:szCs w:val="28"/>
        </w:rPr>
        <w:t xml:space="preserve"> тривимірне моделювання дедалі частіше використовується не лише як засіб візуалізації конструкції, а як ключовий інструмент для багаторівневого інженерного аналізу. Завдяки використанню об’ємних моделей відкриваються можливості для проведення симуляцій різних фізичних процесів, що впливають на надійність, стабільність та ефективність роботи електронних пристроїв. Такий підхід дозволяє перейти від традиційного методу «проектування через тестування» до передбачуваного, віртуального аналізу, що мінімізує кількість фізичних прототипів і прискорює цикл розробки.</w:t>
      </w:r>
    </w:p>
    <w:p w14:paraId="4820FE16" w14:textId="77777777" w:rsidR="008B4839" w:rsidRDefault="008B4839" w:rsidP="006617F5">
      <w:pPr>
        <w:spacing w:after="0" w:line="25" w:lineRule="atLeast"/>
        <w:ind w:firstLine="567"/>
        <w:jc w:val="both"/>
        <w:rPr>
          <w:rFonts w:ascii="Times New Roman" w:hAnsi="Times New Roman" w:cs="Times New Roman"/>
          <w:sz w:val="28"/>
          <w:szCs w:val="28"/>
        </w:rPr>
      </w:pPr>
      <w:r w:rsidRPr="00CE3517">
        <w:rPr>
          <w:rFonts w:ascii="Times New Roman" w:hAnsi="Times New Roman" w:cs="Times New Roman"/>
          <w:sz w:val="28"/>
          <w:szCs w:val="28"/>
        </w:rPr>
        <w:t>У зв’язку зі збільшенням рівня складності та щільності монтажу сучасних електронних пристроїв розробнику ДП необхідно не тільки контролювати розташування компонентів в площині плати, а й враховувати вимоги до їх розташування у просторі. Можливість перегляду конструкції плати у тривимірному режимі дає змогу виконати віртуальну збірку пристрою і перевірити повне компонування вже на стадії розробки.</w:t>
      </w:r>
    </w:p>
    <w:p w14:paraId="24EF65D0" w14:textId="77777777" w:rsidR="008B4839" w:rsidRPr="008B4839" w:rsidRDefault="008B4839" w:rsidP="006617F5">
      <w:pPr>
        <w:spacing w:after="0" w:line="25" w:lineRule="atLeast"/>
        <w:ind w:firstLine="567"/>
        <w:jc w:val="both"/>
        <w:rPr>
          <w:rFonts w:ascii="Times New Roman" w:hAnsi="Times New Roman" w:cs="Times New Roman"/>
          <w:sz w:val="28"/>
          <w:szCs w:val="28"/>
        </w:rPr>
      </w:pPr>
      <w:r w:rsidRPr="008B4839">
        <w:rPr>
          <w:rFonts w:ascii="Times New Roman" w:hAnsi="Times New Roman" w:cs="Times New Roman"/>
          <w:sz w:val="28"/>
          <w:szCs w:val="28"/>
        </w:rPr>
        <w:t>Одним із важливих напрямів є тепловий аналіз. Тривимірна модель дозволяє точно визначити теплові потоки в межах пристрою, ідентифікувати зони перегріву та виявити потенційно критичні області. З урахуванням матеріалів корпусу, монтажної плати й елементної бази можливо моделювати розсіяння тепла і оцінити ефективність різних рішень щодо охолодження, таких як радіатори, теплові трубки або вентиляційні прорізи. Таким чином, можна ще на етапі проєктування забезпечити дотримання теплових меж, установлених виробником компонентів.</w:t>
      </w:r>
    </w:p>
    <w:p w14:paraId="1682B717" w14:textId="77777777" w:rsidR="008B4839" w:rsidRPr="008B4839" w:rsidRDefault="008B4839" w:rsidP="006617F5">
      <w:pPr>
        <w:spacing w:after="0" w:line="25" w:lineRule="atLeast"/>
        <w:ind w:firstLine="567"/>
        <w:jc w:val="both"/>
        <w:rPr>
          <w:rFonts w:ascii="Times New Roman" w:hAnsi="Times New Roman" w:cs="Times New Roman"/>
          <w:sz w:val="28"/>
          <w:szCs w:val="28"/>
        </w:rPr>
      </w:pPr>
      <w:r w:rsidRPr="008B4839">
        <w:rPr>
          <w:rFonts w:ascii="Times New Roman" w:hAnsi="Times New Roman" w:cs="Times New Roman"/>
          <w:sz w:val="28"/>
          <w:szCs w:val="28"/>
        </w:rPr>
        <w:t xml:space="preserve">Також тривимірне моделювання активно використовується для проведення електромагнітного аналізу. В умовах високочастотної роботи пристроїв надзвичайно важливо оцінити вплив просторового розташування компонентів на поширення сигналу, наявність паразитних зв’язків, взаємні перешкоди або наведення. Тривимірні моделі дозволяють здійснювати повноцінну симуляцію електромагнітного поля з урахуванням провідників, заземлення, елементів екранізації, а також матеріалів плати та корпусу. У такий спосіб можна знизити </w:t>
      </w:r>
      <w:r w:rsidRPr="008B4839">
        <w:rPr>
          <w:rFonts w:ascii="Times New Roman" w:hAnsi="Times New Roman" w:cs="Times New Roman"/>
          <w:sz w:val="28"/>
          <w:szCs w:val="28"/>
        </w:rPr>
        <w:lastRenderedPageBreak/>
        <w:t>рівень випромінювання, запобігти резонансним явищам або уникнути небажаних перешкод у сигнальних лініях.</w:t>
      </w:r>
    </w:p>
    <w:p w14:paraId="0F279BD1" w14:textId="0BDF60AC" w:rsidR="008B4839" w:rsidRPr="008B4839" w:rsidRDefault="008B4839" w:rsidP="006617F5">
      <w:pPr>
        <w:spacing w:after="0" w:line="25" w:lineRule="atLeast"/>
        <w:ind w:firstLine="567"/>
        <w:jc w:val="both"/>
        <w:rPr>
          <w:rFonts w:ascii="Times New Roman" w:hAnsi="Times New Roman" w:cs="Times New Roman"/>
          <w:sz w:val="28"/>
          <w:szCs w:val="28"/>
        </w:rPr>
      </w:pPr>
      <w:r w:rsidRPr="008B4839">
        <w:rPr>
          <w:rFonts w:ascii="Times New Roman" w:hAnsi="Times New Roman" w:cs="Times New Roman"/>
          <w:sz w:val="28"/>
          <w:szCs w:val="28"/>
        </w:rPr>
        <w:t xml:space="preserve">Не менш важливою є можливість механічного аналізу, зокрема моделювання деформацій, вібрацій та впливу навантажень. У пристроях, що працюють у складних умовах експлуатації </w:t>
      </w:r>
      <w:r w:rsidR="002558EE">
        <w:rPr>
          <w:rFonts w:ascii="Times New Roman" w:hAnsi="Times New Roman" w:cs="Times New Roman"/>
          <w:sz w:val="28"/>
          <w:szCs w:val="28"/>
        </w:rPr>
        <w:t>–</w:t>
      </w:r>
      <w:r w:rsidRPr="008B4839">
        <w:rPr>
          <w:rFonts w:ascii="Times New Roman" w:hAnsi="Times New Roman" w:cs="Times New Roman"/>
          <w:sz w:val="28"/>
          <w:szCs w:val="28"/>
        </w:rPr>
        <w:t xml:space="preserve"> наприклад, у транспорті або промисловості </w:t>
      </w:r>
      <w:r w:rsidR="002558EE">
        <w:rPr>
          <w:rFonts w:ascii="Times New Roman" w:hAnsi="Times New Roman" w:cs="Times New Roman"/>
          <w:sz w:val="28"/>
          <w:szCs w:val="28"/>
        </w:rPr>
        <w:t>–</w:t>
      </w:r>
      <w:r w:rsidRPr="008B4839">
        <w:rPr>
          <w:rFonts w:ascii="Times New Roman" w:hAnsi="Times New Roman" w:cs="Times New Roman"/>
          <w:sz w:val="28"/>
          <w:szCs w:val="28"/>
        </w:rPr>
        <w:t xml:space="preserve"> потрібно враховувати вплив динамічних сил і механічного стресу. Тривимірна модель у цьому випадку дозволяє точно визначити точки концентрації напружень, оцінити жорсткість конструкції або перевірити стійкість до ударних навантажень. Це є особливо актуальним під час створення корпусів і кріплень, що мають не лише функціональне, а й захисне призначення.</w:t>
      </w:r>
    </w:p>
    <w:p w14:paraId="4D904BDF" w14:textId="08503BF8" w:rsidR="008B4839" w:rsidRPr="008B4839" w:rsidRDefault="008B4839" w:rsidP="006617F5">
      <w:pPr>
        <w:spacing w:after="0" w:line="25" w:lineRule="atLeast"/>
        <w:ind w:firstLine="567"/>
        <w:jc w:val="both"/>
        <w:rPr>
          <w:rFonts w:ascii="Times New Roman" w:hAnsi="Times New Roman" w:cs="Times New Roman"/>
          <w:sz w:val="28"/>
          <w:szCs w:val="28"/>
        </w:rPr>
      </w:pPr>
      <w:r w:rsidRPr="008B4839">
        <w:rPr>
          <w:rFonts w:ascii="Times New Roman" w:hAnsi="Times New Roman" w:cs="Times New Roman"/>
          <w:sz w:val="28"/>
          <w:szCs w:val="28"/>
        </w:rPr>
        <w:t xml:space="preserve">Окрему роль відіграє можливість комплексного аналізу з урахуванням кількох фізичних факторів одночасно </w:t>
      </w:r>
      <w:r w:rsidR="002558EE">
        <w:rPr>
          <w:rFonts w:ascii="Times New Roman" w:hAnsi="Times New Roman" w:cs="Times New Roman"/>
          <w:sz w:val="28"/>
          <w:szCs w:val="28"/>
        </w:rPr>
        <w:t>–</w:t>
      </w:r>
      <w:r w:rsidRPr="008B4839">
        <w:rPr>
          <w:rFonts w:ascii="Times New Roman" w:hAnsi="Times New Roman" w:cs="Times New Roman"/>
          <w:sz w:val="28"/>
          <w:szCs w:val="28"/>
        </w:rPr>
        <w:t xml:space="preserve"> </w:t>
      </w:r>
      <w:proofErr w:type="spellStart"/>
      <w:r w:rsidRPr="008B4839">
        <w:rPr>
          <w:rFonts w:ascii="Times New Roman" w:hAnsi="Times New Roman" w:cs="Times New Roman"/>
          <w:sz w:val="28"/>
          <w:szCs w:val="28"/>
        </w:rPr>
        <w:t>мультифізичного</w:t>
      </w:r>
      <w:proofErr w:type="spellEnd"/>
      <w:r w:rsidRPr="008B4839">
        <w:rPr>
          <w:rFonts w:ascii="Times New Roman" w:hAnsi="Times New Roman" w:cs="Times New Roman"/>
          <w:sz w:val="28"/>
          <w:szCs w:val="28"/>
        </w:rPr>
        <w:t xml:space="preserve"> моделювання. Завдяки цьому інженер отримує цілісне уявлення про поведінку пристрою в реальних умовах: поєднання теплових, механічних та електромагнітних впливів, які можуть взаємно підсилювати або компенсувати один одного. Результатом такого аналізу є більш точна оцінка ресурсу пристрою, його стабільності в часі, а також виявлення слабких місць конструкції ще до запуску у виробництво.</w:t>
      </w:r>
    </w:p>
    <w:p w14:paraId="4C421C36" w14:textId="12638CEC" w:rsidR="008B4839" w:rsidRPr="00CE3517" w:rsidRDefault="008B4839" w:rsidP="006617F5">
      <w:pPr>
        <w:spacing w:after="0" w:line="25" w:lineRule="atLeast"/>
        <w:ind w:firstLine="567"/>
        <w:jc w:val="both"/>
        <w:rPr>
          <w:rFonts w:ascii="Times New Roman" w:hAnsi="Times New Roman" w:cs="Times New Roman"/>
          <w:sz w:val="28"/>
          <w:szCs w:val="28"/>
        </w:rPr>
      </w:pPr>
      <w:r w:rsidRPr="00CE3517">
        <w:rPr>
          <w:rFonts w:ascii="Times New Roman" w:hAnsi="Times New Roman" w:cs="Times New Roman"/>
          <w:sz w:val="28"/>
          <w:szCs w:val="28"/>
        </w:rPr>
        <w:t>Таким чином, підтримка тривимірного проєктування в CAD-середовищі є не просто додатковою функцією, а необхідним інструментом для ефективної інтеграції електроніки у готовий виріб.</w:t>
      </w:r>
      <w:r w:rsidRPr="008B4839">
        <w:rPr>
          <w:rFonts w:ascii="Times New Roman" w:hAnsi="Times New Roman" w:cs="Times New Roman"/>
          <w:sz w:val="28"/>
          <w:szCs w:val="28"/>
        </w:rPr>
        <w:t xml:space="preserve"> Воно дозволяє приймати обґрунтовані інженерні рішення на ранніх етапах розробки, мінімізуючи ризики помилок і забезпечуючи високий рівень надійності й ефективності кінцевого продукту.</w:t>
      </w:r>
    </w:p>
    <w:p w14:paraId="0E639366" w14:textId="77777777" w:rsidR="00DE7EF8" w:rsidRDefault="00DE7EF8" w:rsidP="006617F5">
      <w:pPr>
        <w:spacing w:after="0" w:line="25" w:lineRule="atLeast"/>
        <w:ind w:firstLine="567"/>
        <w:jc w:val="both"/>
        <w:rPr>
          <w:rFonts w:ascii="Times New Roman" w:hAnsi="Times New Roman" w:cs="Times New Roman"/>
          <w:sz w:val="28"/>
          <w:szCs w:val="28"/>
        </w:rPr>
      </w:pPr>
    </w:p>
    <w:p w14:paraId="3A121016" w14:textId="77777777" w:rsidR="004E46B7" w:rsidRPr="00CE3517" w:rsidRDefault="004E46B7" w:rsidP="006617F5">
      <w:pPr>
        <w:spacing w:after="0" w:line="25" w:lineRule="atLeast"/>
        <w:ind w:firstLine="567"/>
        <w:jc w:val="both"/>
        <w:rPr>
          <w:rFonts w:ascii="Times New Roman" w:hAnsi="Times New Roman" w:cs="Times New Roman"/>
          <w:sz w:val="28"/>
          <w:szCs w:val="28"/>
        </w:rPr>
      </w:pPr>
    </w:p>
    <w:p w14:paraId="6E1B94E4" w14:textId="5C5AEBDC" w:rsidR="00E14A1C" w:rsidRDefault="004E46B7" w:rsidP="006617F5">
      <w:pPr>
        <w:spacing w:after="0" w:line="25" w:lineRule="atLeast"/>
        <w:ind w:firstLine="567"/>
        <w:jc w:val="both"/>
        <w:rPr>
          <w:rFonts w:ascii="Times New Roman" w:hAnsi="Times New Roman" w:cs="Times New Roman"/>
          <w:b/>
          <w:bCs/>
          <w:sz w:val="28"/>
          <w:szCs w:val="28"/>
        </w:rPr>
      </w:pPr>
      <w:bookmarkStart w:id="22" w:name="_Hlk195778804"/>
      <w:r>
        <w:rPr>
          <w:rFonts w:ascii="Times New Roman" w:hAnsi="Times New Roman" w:cs="Times New Roman"/>
          <w:b/>
          <w:bCs/>
          <w:sz w:val="28"/>
          <w:szCs w:val="28"/>
        </w:rPr>
        <w:t>8.3</w:t>
      </w:r>
      <w:r w:rsidR="004477D0" w:rsidRPr="004477D0">
        <w:rPr>
          <w:rFonts w:ascii="Times New Roman" w:hAnsi="Times New Roman" w:cs="Times New Roman"/>
          <w:b/>
          <w:bCs/>
          <w:sz w:val="28"/>
          <w:szCs w:val="28"/>
        </w:rPr>
        <w:t xml:space="preserve"> </w:t>
      </w:r>
      <w:r w:rsidR="006617F5">
        <w:rPr>
          <w:rFonts w:ascii="Times New Roman" w:hAnsi="Times New Roman" w:cs="Times New Roman"/>
          <w:b/>
          <w:bCs/>
          <w:sz w:val="28"/>
          <w:szCs w:val="28"/>
        </w:rPr>
        <w:t>Н</w:t>
      </w:r>
      <w:r w:rsidRPr="004477D0">
        <w:rPr>
          <w:rFonts w:ascii="Times New Roman" w:hAnsi="Times New Roman" w:cs="Times New Roman"/>
          <w:b/>
          <w:bCs/>
          <w:sz w:val="28"/>
          <w:szCs w:val="28"/>
        </w:rPr>
        <w:t xml:space="preserve">алаштування перевірки та компіляція </w:t>
      </w:r>
      <w:proofErr w:type="spellStart"/>
      <w:r w:rsidRPr="004477D0">
        <w:rPr>
          <w:rFonts w:ascii="Times New Roman" w:hAnsi="Times New Roman" w:cs="Times New Roman"/>
          <w:b/>
          <w:bCs/>
          <w:sz w:val="28"/>
          <w:szCs w:val="28"/>
        </w:rPr>
        <w:t>проєкту</w:t>
      </w:r>
      <w:proofErr w:type="spellEnd"/>
      <w:r w:rsidRPr="004477D0">
        <w:rPr>
          <w:rFonts w:ascii="Times New Roman" w:hAnsi="Times New Roman" w:cs="Times New Roman"/>
          <w:b/>
          <w:bCs/>
          <w:sz w:val="28"/>
          <w:szCs w:val="28"/>
        </w:rPr>
        <w:t xml:space="preserve"> у </w:t>
      </w:r>
      <w:r>
        <w:rPr>
          <w:rFonts w:ascii="Times New Roman" w:hAnsi="Times New Roman" w:cs="Times New Roman"/>
          <w:b/>
          <w:bCs/>
          <w:sz w:val="28"/>
          <w:szCs w:val="28"/>
        </w:rPr>
        <w:t>САПР</w:t>
      </w:r>
    </w:p>
    <w:p w14:paraId="19E0461D" w14:textId="77777777" w:rsidR="001D0060" w:rsidRPr="004477D0" w:rsidRDefault="001D0060" w:rsidP="006617F5">
      <w:pPr>
        <w:spacing w:after="0" w:line="25" w:lineRule="atLeast"/>
        <w:ind w:firstLine="567"/>
        <w:jc w:val="center"/>
        <w:rPr>
          <w:rFonts w:ascii="Times New Roman" w:hAnsi="Times New Roman" w:cs="Times New Roman"/>
          <w:b/>
          <w:bCs/>
          <w:sz w:val="28"/>
          <w:szCs w:val="28"/>
        </w:rPr>
      </w:pPr>
    </w:p>
    <w:bookmarkEnd w:id="22"/>
    <w:p w14:paraId="199E0834" w14:textId="77777777" w:rsidR="00A5256C" w:rsidRPr="00A5256C" w:rsidRDefault="00A5256C" w:rsidP="006617F5">
      <w:pPr>
        <w:spacing w:after="0" w:line="25" w:lineRule="atLeast"/>
        <w:ind w:firstLine="567"/>
        <w:jc w:val="both"/>
        <w:rPr>
          <w:rFonts w:ascii="Times New Roman" w:hAnsi="Times New Roman" w:cs="Times New Roman"/>
          <w:sz w:val="28"/>
          <w:szCs w:val="28"/>
        </w:rPr>
      </w:pPr>
      <w:r w:rsidRPr="00A5256C">
        <w:rPr>
          <w:rFonts w:ascii="Times New Roman" w:hAnsi="Times New Roman" w:cs="Times New Roman"/>
          <w:sz w:val="28"/>
          <w:szCs w:val="28"/>
        </w:rPr>
        <w:t xml:space="preserve">У процесі розробки електронних пристроїв за допомогою сучасних систем автоматизованого проєктування (САПР) важливим етапом є налаштування середовища розробки, перевірка коректності розробленої схеми та її компіляція. Ці дії забезпечують підготовку </w:t>
      </w:r>
      <w:proofErr w:type="spellStart"/>
      <w:r w:rsidRPr="00A5256C">
        <w:rPr>
          <w:rFonts w:ascii="Times New Roman" w:hAnsi="Times New Roman" w:cs="Times New Roman"/>
          <w:sz w:val="28"/>
          <w:szCs w:val="28"/>
        </w:rPr>
        <w:t>проєкту</w:t>
      </w:r>
      <w:proofErr w:type="spellEnd"/>
      <w:r w:rsidRPr="00A5256C">
        <w:rPr>
          <w:rFonts w:ascii="Times New Roman" w:hAnsi="Times New Roman" w:cs="Times New Roman"/>
          <w:sz w:val="28"/>
          <w:szCs w:val="28"/>
        </w:rPr>
        <w:t xml:space="preserve"> до моделювання, виготовлення або подальшого вдосконалення. На цьому етапі інженер переходить від етапу схематичного проєктування до етапу аналізу функціональності та технічної реалізації системи.</w:t>
      </w:r>
    </w:p>
    <w:p w14:paraId="3F733C58" w14:textId="77777777" w:rsidR="00A5256C" w:rsidRPr="00A5256C" w:rsidRDefault="00A5256C" w:rsidP="006617F5">
      <w:pPr>
        <w:spacing w:after="0" w:line="25" w:lineRule="atLeast"/>
        <w:ind w:firstLine="567"/>
        <w:jc w:val="both"/>
        <w:rPr>
          <w:rFonts w:ascii="Times New Roman" w:hAnsi="Times New Roman" w:cs="Times New Roman"/>
          <w:sz w:val="28"/>
          <w:szCs w:val="28"/>
        </w:rPr>
      </w:pPr>
      <w:r w:rsidRPr="00A5256C">
        <w:rPr>
          <w:rFonts w:ascii="Times New Roman" w:hAnsi="Times New Roman" w:cs="Times New Roman"/>
          <w:sz w:val="28"/>
          <w:szCs w:val="28"/>
        </w:rPr>
        <w:t xml:space="preserve">Налаштування </w:t>
      </w:r>
      <w:proofErr w:type="spellStart"/>
      <w:r w:rsidRPr="00A5256C">
        <w:rPr>
          <w:rFonts w:ascii="Times New Roman" w:hAnsi="Times New Roman" w:cs="Times New Roman"/>
          <w:sz w:val="28"/>
          <w:szCs w:val="28"/>
        </w:rPr>
        <w:t>проєкту</w:t>
      </w:r>
      <w:proofErr w:type="spellEnd"/>
      <w:r w:rsidRPr="00A5256C">
        <w:rPr>
          <w:rFonts w:ascii="Times New Roman" w:hAnsi="Times New Roman" w:cs="Times New Roman"/>
          <w:sz w:val="28"/>
          <w:szCs w:val="28"/>
        </w:rPr>
        <w:t xml:space="preserve"> в САПР включає визначення основних параметрів, які впливають на процес компіляції та перевірки. До таких параметрів належать вибір типу моделювання (аналогове, цифрове або змішане), вибір режиму симуляції (транзисторний рівень, логічний, часовий), визначення моделі живлення, часових характеристик, температурного режиму та допусків елементів. Користувач також вказує специфікації компонентів, бібліотеки моделей, параметри сигналів керування, а також визначає середовище виведення результатів, таких як графіки, таблиці або </w:t>
      </w:r>
      <w:proofErr w:type="spellStart"/>
      <w:r w:rsidRPr="00A5256C">
        <w:rPr>
          <w:rFonts w:ascii="Times New Roman" w:hAnsi="Times New Roman" w:cs="Times New Roman"/>
          <w:sz w:val="28"/>
          <w:szCs w:val="28"/>
        </w:rPr>
        <w:t>лог</w:t>
      </w:r>
      <w:proofErr w:type="spellEnd"/>
      <w:r w:rsidRPr="00A5256C">
        <w:rPr>
          <w:rFonts w:ascii="Times New Roman" w:hAnsi="Times New Roman" w:cs="Times New Roman"/>
          <w:sz w:val="28"/>
          <w:szCs w:val="28"/>
        </w:rPr>
        <w:t xml:space="preserve">-файли. Належна увага до цього етапу дозволяє уникнути помилок, пов’язаних із невідповідністю середовища розрахунку до вимог </w:t>
      </w:r>
      <w:proofErr w:type="spellStart"/>
      <w:r w:rsidRPr="00A5256C">
        <w:rPr>
          <w:rFonts w:ascii="Times New Roman" w:hAnsi="Times New Roman" w:cs="Times New Roman"/>
          <w:sz w:val="28"/>
          <w:szCs w:val="28"/>
        </w:rPr>
        <w:t>проєкту</w:t>
      </w:r>
      <w:proofErr w:type="spellEnd"/>
      <w:r w:rsidRPr="00A5256C">
        <w:rPr>
          <w:rFonts w:ascii="Times New Roman" w:hAnsi="Times New Roman" w:cs="Times New Roman"/>
          <w:sz w:val="28"/>
          <w:szCs w:val="28"/>
        </w:rPr>
        <w:t>.</w:t>
      </w:r>
    </w:p>
    <w:p w14:paraId="78BD6361" w14:textId="77777777" w:rsidR="00A5256C" w:rsidRPr="00A5256C" w:rsidRDefault="00A5256C" w:rsidP="006617F5">
      <w:pPr>
        <w:spacing w:after="0" w:line="25" w:lineRule="atLeast"/>
        <w:ind w:firstLine="567"/>
        <w:jc w:val="both"/>
        <w:rPr>
          <w:rFonts w:ascii="Times New Roman" w:hAnsi="Times New Roman" w:cs="Times New Roman"/>
          <w:sz w:val="28"/>
          <w:szCs w:val="28"/>
        </w:rPr>
      </w:pPr>
      <w:r w:rsidRPr="00A5256C">
        <w:rPr>
          <w:rFonts w:ascii="Times New Roman" w:hAnsi="Times New Roman" w:cs="Times New Roman"/>
          <w:sz w:val="28"/>
          <w:szCs w:val="28"/>
        </w:rPr>
        <w:t xml:space="preserve">Під перевіркою розуміють процес автоматичного аналізу створеної схеми з метою виявлення помилок, які можуть вплинути на коректність подальшого функціонування </w:t>
      </w:r>
      <w:proofErr w:type="spellStart"/>
      <w:r w:rsidRPr="00A5256C">
        <w:rPr>
          <w:rFonts w:ascii="Times New Roman" w:hAnsi="Times New Roman" w:cs="Times New Roman"/>
          <w:sz w:val="28"/>
          <w:szCs w:val="28"/>
        </w:rPr>
        <w:t>проєкту</w:t>
      </w:r>
      <w:proofErr w:type="spellEnd"/>
      <w:r w:rsidRPr="00A5256C">
        <w:rPr>
          <w:rFonts w:ascii="Times New Roman" w:hAnsi="Times New Roman" w:cs="Times New Roman"/>
          <w:sz w:val="28"/>
          <w:szCs w:val="28"/>
        </w:rPr>
        <w:t xml:space="preserve">. Перевірка може охоплювати як електричні, так і логічні аспекти схеми. Зокрема, аналізується правильність з'єднань між компонентами, </w:t>
      </w:r>
      <w:r w:rsidRPr="00A5256C">
        <w:rPr>
          <w:rFonts w:ascii="Times New Roman" w:hAnsi="Times New Roman" w:cs="Times New Roman"/>
          <w:sz w:val="28"/>
          <w:szCs w:val="28"/>
        </w:rPr>
        <w:lastRenderedPageBreak/>
        <w:t xml:space="preserve">наявність заземлення, живлення, конфліктів сигналів або коротких замикань. Також можуть виконуватись перевірки на відповідність </w:t>
      </w:r>
      <w:proofErr w:type="spellStart"/>
      <w:r w:rsidRPr="00A5256C">
        <w:rPr>
          <w:rFonts w:ascii="Times New Roman" w:hAnsi="Times New Roman" w:cs="Times New Roman"/>
          <w:sz w:val="28"/>
          <w:szCs w:val="28"/>
        </w:rPr>
        <w:t>схемотехнічним</w:t>
      </w:r>
      <w:proofErr w:type="spellEnd"/>
      <w:r w:rsidRPr="00A5256C">
        <w:rPr>
          <w:rFonts w:ascii="Times New Roman" w:hAnsi="Times New Roman" w:cs="Times New Roman"/>
          <w:sz w:val="28"/>
          <w:szCs w:val="28"/>
        </w:rPr>
        <w:t xml:space="preserve"> стандартам, таким як SPICE-моделі, IBIS-моделі чи інші. У деяких САПР реалізовано функції статичного аналізу часових характеристик, перевірку на статичну електричну сумісність або моделювання за сценаріями навантаження. Результати перевірки зазвичай виводяться у вигляді повідомлень про помилки або попередження, які дозволяють швидко локалізувати й виправити недоліки.</w:t>
      </w:r>
    </w:p>
    <w:p w14:paraId="22C7DEBF" w14:textId="629A9A58" w:rsidR="00A5256C" w:rsidRDefault="00A5256C" w:rsidP="006617F5">
      <w:pPr>
        <w:spacing w:after="0" w:line="25" w:lineRule="atLeast"/>
        <w:ind w:firstLine="567"/>
        <w:jc w:val="both"/>
        <w:rPr>
          <w:rFonts w:ascii="Times New Roman" w:hAnsi="Times New Roman" w:cs="Times New Roman"/>
          <w:sz w:val="28"/>
          <w:szCs w:val="28"/>
        </w:rPr>
      </w:pPr>
      <w:r w:rsidRPr="00A5256C">
        <w:rPr>
          <w:rFonts w:ascii="Times New Roman" w:hAnsi="Times New Roman" w:cs="Times New Roman"/>
          <w:sz w:val="28"/>
          <w:szCs w:val="28"/>
        </w:rPr>
        <w:t xml:space="preserve">Компіляція </w:t>
      </w:r>
      <w:proofErr w:type="spellStart"/>
      <w:r w:rsidRPr="00A5256C">
        <w:rPr>
          <w:rFonts w:ascii="Times New Roman" w:hAnsi="Times New Roman" w:cs="Times New Roman"/>
          <w:sz w:val="28"/>
          <w:szCs w:val="28"/>
        </w:rPr>
        <w:t>проєкту</w:t>
      </w:r>
      <w:proofErr w:type="spellEnd"/>
      <w:r w:rsidRPr="00A5256C">
        <w:rPr>
          <w:rFonts w:ascii="Times New Roman" w:hAnsi="Times New Roman" w:cs="Times New Roman"/>
          <w:sz w:val="28"/>
          <w:szCs w:val="28"/>
        </w:rPr>
        <w:t xml:space="preserve"> </w:t>
      </w:r>
      <w:r w:rsidR="002558EE">
        <w:rPr>
          <w:rFonts w:ascii="Times New Roman" w:hAnsi="Times New Roman" w:cs="Times New Roman"/>
          <w:sz w:val="28"/>
          <w:szCs w:val="28"/>
        </w:rPr>
        <w:t>–</w:t>
      </w:r>
      <w:r w:rsidRPr="00A5256C">
        <w:rPr>
          <w:rFonts w:ascii="Times New Roman" w:hAnsi="Times New Roman" w:cs="Times New Roman"/>
          <w:sz w:val="28"/>
          <w:szCs w:val="28"/>
        </w:rPr>
        <w:t xml:space="preserve"> це процес, під час якого САПР об’єднує всі вхідні дані про схему, бібліотеки компонентів і параметри середовища для побудови цілісної внутрішньої моделі системи</w:t>
      </w:r>
      <w:r w:rsidR="00361E6D" w:rsidRPr="00361E6D">
        <w:rPr>
          <w:rFonts w:ascii="Times New Roman" w:hAnsi="Times New Roman" w:cs="Times New Roman"/>
          <w:sz w:val="28"/>
          <w:szCs w:val="28"/>
        </w:rPr>
        <w:t xml:space="preserve"> [9</w:t>
      </w:r>
      <w:r w:rsidR="00361E6D" w:rsidRPr="008018AC">
        <w:rPr>
          <w:rFonts w:ascii="Times New Roman" w:hAnsi="Times New Roman" w:cs="Times New Roman"/>
          <w:sz w:val="28"/>
          <w:szCs w:val="28"/>
        </w:rPr>
        <w:t>]</w:t>
      </w:r>
      <w:r w:rsidRPr="00A5256C">
        <w:rPr>
          <w:rFonts w:ascii="Times New Roman" w:hAnsi="Times New Roman" w:cs="Times New Roman"/>
          <w:sz w:val="28"/>
          <w:szCs w:val="28"/>
        </w:rPr>
        <w:t xml:space="preserve">. Ця модель є основою для подальшої симуляції або синтезу схеми. В електронних САПР компіляція виконує низку дій: створення </w:t>
      </w:r>
      <w:proofErr w:type="spellStart"/>
      <w:r w:rsidRPr="00A5256C">
        <w:rPr>
          <w:rFonts w:ascii="Times New Roman" w:hAnsi="Times New Roman" w:cs="Times New Roman"/>
          <w:sz w:val="28"/>
          <w:szCs w:val="28"/>
        </w:rPr>
        <w:t>нетлістів</w:t>
      </w:r>
      <w:proofErr w:type="spellEnd"/>
      <w:r w:rsidRPr="00A5256C">
        <w:rPr>
          <w:rFonts w:ascii="Times New Roman" w:hAnsi="Times New Roman" w:cs="Times New Roman"/>
          <w:sz w:val="28"/>
          <w:szCs w:val="28"/>
        </w:rPr>
        <w:t xml:space="preserve"> (переліків з'єднань), генерація електричних моделей, оптимізація логіки, а також підготовка </w:t>
      </w:r>
      <w:proofErr w:type="spellStart"/>
      <w:r w:rsidRPr="00A5256C">
        <w:rPr>
          <w:rFonts w:ascii="Times New Roman" w:hAnsi="Times New Roman" w:cs="Times New Roman"/>
          <w:sz w:val="28"/>
          <w:szCs w:val="28"/>
        </w:rPr>
        <w:t>симуляційного</w:t>
      </w:r>
      <w:proofErr w:type="spellEnd"/>
      <w:r w:rsidRPr="00A5256C">
        <w:rPr>
          <w:rFonts w:ascii="Times New Roman" w:hAnsi="Times New Roman" w:cs="Times New Roman"/>
          <w:sz w:val="28"/>
          <w:szCs w:val="28"/>
        </w:rPr>
        <w:t xml:space="preserve"> ядра. У деяких середовищах компіляція може також включати генерацію прошивки або кодів програм для програмованих логічних пристроїв, таких як ПЛІС.</w:t>
      </w:r>
    </w:p>
    <w:p w14:paraId="34FFB45D" w14:textId="66E281CF" w:rsidR="00E14A1C" w:rsidRPr="00CE3517" w:rsidRDefault="00E14A1C" w:rsidP="006617F5">
      <w:pPr>
        <w:spacing w:after="0" w:line="25" w:lineRule="atLeast"/>
        <w:ind w:firstLine="567"/>
        <w:jc w:val="both"/>
        <w:rPr>
          <w:rFonts w:ascii="Times New Roman" w:hAnsi="Times New Roman" w:cs="Times New Roman"/>
          <w:sz w:val="28"/>
          <w:szCs w:val="28"/>
        </w:rPr>
      </w:pPr>
      <w:r w:rsidRPr="00CE3517">
        <w:rPr>
          <w:rFonts w:ascii="Times New Roman" w:hAnsi="Times New Roman" w:cs="Times New Roman"/>
          <w:sz w:val="28"/>
          <w:szCs w:val="28"/>
        </w:rPr>
        <w:t xml:space="preserve">Компіляція є ключовим етапом у процесі розробки друкованих плат, оскільки вона забезпечує зв’язок між логічною частиною </w:t>
      </w:r>
      <w:proofErr w:type="spellStart"/>
      <w:r w:rsidRPr="00CE3517">
        <w:rPr>
          <w:rFonts w:ascii="Times New Roman" w:hAnsi="Times New Roman" w:cs="Times New Roman"/>
          <w:sz w:val="28"/>
          <w:szCs w:val="28"/>
        </w:rPr>
        <w:t>проєкту</w:t>
      </w:r>
      <w:proofErr w:type="spellEnd"/>
      <w:r w:rsidRPr="00CE3517">
        <w:rPr>
          <w:rFonts w:ascii="Times New Roman" w:hAnsi="Times New Roman" w:cs="Times New Roman"/>
          <w:sz w:val="28"/>
          <w:szCs w:val="28"/>
        </w:rPr>
        <w:t xml:space="preserve"> </w:t>
      </w:r>
      <w:r w:rsidR="002558EE">
        <w:rPr>
          <w:rFonts w:ascii="Times New Roman" w:hAnsi="Times New Roman" w:cs="Times New Roman"/>
          <w:sz w:val="28"/>
          <w:szCs w:val="28"/>
        </w:rPr>
        <w:t>–</w:t>
      </w:r>
      <w:r w:rsidRPr="00CE3517">
        <w:rPr>
          <w:rFonts w:ascii="Times New Roman" w:hAnsi="Times New Roman" w:cs="Times New Roman"/>
          <w:sz w:val="28"/>
          <w:szCs w:val="28"/>
        </w:rPr>
        <w:t xml:space="preserve"> принциповою схемою </w:t>
      </w:r>
      <w:r w:rsidR="002558EE">
        <w:rPr>
          <w:rFonts w:ascii="Times New Roman" w:hAnsi="Times New Roman" w:cs="Times New Roman"/>
          <w:sz w:val="28"/>
          <w:szCs w:val="28"/>
        </w:rPr>
        <w:t>–</w:t>
      </w:r>
      <w:r w:rsidRPr="00CE3517">
        <w:rPr>
          <w:rFonts w:ascii="Times New Roman" w:hAnsi="Times New Roman" w:cs="Times New Roman"/>
          <w:sz w:val="28"/>
          <w:szCs w:val="28"/>
        </w:rPr>
        <w:t xml:space="preserve"> та фізичним її втіленням у вигляді друкованої плати. У типових CAD-системах цей процес базується на спеціальному механізмі порівняння, який автоматично виявляє відмінності між схемою та макетом плати. Це дозволяє не тільки уникати ручного створення проміжного списку з’єднань, а й оперативно синхронізувати ці дві частини </w:t>
      </w:r>
      <w:proofErr w:type="spellStart"/>
      <w:r w:rsidRPr="00CE3517">
        <w:rPr>
          <w:rFonts w:ascii="Times New Roman" w:hAnsi="Times New Roman" w:cs="Times New Roman"/>
          <w:sz w:val="28"/>
          <w:szCs w:val="28"/>
        </w:rPr>
        <w:t>проєкту</w:t>
      </w:r>
      <w:proofErr w:type="spellEnd"/>
      <w:r w:rsidRPr="00CE3517">
        <w:rPr>
          <w:rFonts w:ascii="Times New Roman" w:hAnsi="Times New Roman" w:cs="Times New Roman"/>
          <w:sz w:val="28"/>
          <w:szCs w:val="28"/>
        </w:rPr>
        <w:t xml:space="preserve"> на будь-якому етапі розробки.</w:t>
      </w:r>
    </w:p>
    <w:p w14:paraId="1E7803A3" w14:textId="77777777" w:rsidR="00E14A1C" w:rsidRPr="00CE3517" w:rsidRDefault="00E14A1C" w:rsidP="006617F5">
      <w:pPr>
        <w:spacing w:after="0" w:line="25" w:lineRule="atLeast"/>
        <w:ind w:firstLine="567"/>
        <w:jc w:val="both"/>
        <w:rPr>
          <w:rFonts w:ascii="Times New Roman" w:hAnsi="Times New Roman" w:cs="Times New Roman"/>
          <w:sz w:val="28"/>
          <w:szCs w:val="28"/>
        </w:rPr>
      </w:pPr>
      <w:r w:rsidRPr="00CE3517">
        <w:rPr>
          <w:rFonts w:ascii="Times New Roman" w:hAnsi="Times New Roman" w:cs="Times New Roman"/>
          <w:sz w:val="28"/>
          <w:szCs w:val="28"/>
        </w:rPr>
        <w:t xml:space="preserve">Важливо розуміти, що такий підхід забезпечує двосторонню взаємодію: зміни можуть бути внесені як з боку схеми, так і з боку плати, а результати порівняння дадуть змогу швидко оновити структуру </w:t>
      </w:r>
      <w:proofErr w:type="spellStart"/>
      <w:r w:rsidRPr="00CE3517">
        <w:rPr>
          <w:rFonts w:ascii="Times New Roman" w:hAnsi="Times New Roman" w:cs="Times New Roman"/>
          <w:sz w:val="28"/>
          <w:szCs w:val="28"/>
        </w:rPr>
        <w:t>проєкту</w:t>
      </w:r>
      <w:proofErr w:type="spellEnd"/>
      <w:r w:rsidRPr="00CE3517">
        <w:rPr>
          <w:rFonts w:ascii="Times New Roman" w:hAnsi="Times New Roman" w:cs="Times New Roman"/>
          <w:sz w:val="28"/>
          <w:szCs w:val="28"/>
        </w:rPr>
        <w:t xml:space="preserve"> в обраному напрямку. Таким чином досягається гнучкість і контроль над узгодженістю між логічним і фізичним представленням системи.</w:t>
      </w:r>
    </w:p>
    <w:p w14:paraId="3DF4F18D" w14:textId="77777777" w:rsidR="00E14A1C" w:rsidRPr="00CE3517" w:rsidRDefault="00E14A1C" w:rsidP="006617F5">
      <w:pPr>
        <w:spacing w:after="0" w:line="25" w:lineRule="atLeast"/>
        <w:ind w:firstLine="567"/>
        <w:jc w:val="both"/>
        <w:rPr>
          <w:rFonts w:ascii="Times New Roman" w:hAnsi="Times New Roman" w:cs="Times New Roman"/>
          <w:sz w:val="28"/>
          <w:szCs w:val="28"/>
        </w:rPr>
      </w:pPr>
      <w:r w:rsidRPr="00CE3517">
        <w:rPr>
          <w:rFonts w:ascii="Times New Roman" w:hAnsi="Times New Roman" w:cs="Times New Roman"/>
          <w:sz w:val="28"/>
          <w:szCs w:val="28"/>
        </w:rPr>
        <w:t>У процесі компіляції активуються правила перевірки, які контролюють дотримання електричних з’єднань, коректність параметрів компонентів, відповідність живлення, захист від коротких замикань та інші критичні параметри. Окрім електричних перевірок, використовуються також загальні правила проєктування, що дозволяють оцінити правильність розміщення та трасування з урахуванням технологічних обмежень.</w:t>
      </w:r>
    </w:p>
    <w:p w14:paraId="4ACDEC28" w14:textId="414E6DB7" w:rsidR="00E14A1C" w:rsidRPr="00CE3517" w:rsidRDefault="00E14A1C" w:rsidP="006617F5">
      <w:pPr>
        <w:spacing w:after="0" w:line="25" w:lineRule="atLeast"/>
        <w:ind w:firstLine="567"/>
        <w:jc w:val="both"/>
        <w:rPr>
          <w:rFonts w:ascii="Times New Roman" w:hAnsi="Times New Roman" w:cs="Times New Roman"/>
          <w:sz w:val="28"/>
          <w:szCs w:val="28"/>
        </w:rPr>
      </w:pPr>
      <w:r w:rsidRPr="00CE3517">
        <w:rPr>
          <w:rFonts w:ascii="Times New Roman" w:hAnsi="Times New Roman" w:cs="Times New Roman"/>
          <w:sz w:val="28"/>
          <w:szCs w:val="28"/>
        </w:rPr>
        <w:t xml:space="preserve">Після завершення компіляції, коли всі виявлені помилки </w:t>
      </w:r>
      <w:proofErr w:type="spellStart"/>
      <w:r w:rsidRPr="00CE3517">
        <w:rPr>
          <w:rFonts w:ascii="Times New Roman" w:hAnsi="Times New Roman" w:cs="Times New Roman"/>
          <w:sz w:val="28"/>
          <w:szCs w:val="28"/>
        </w:rPr>
        <w:t>усунено</w:t>
      </w:r>
      <w:proofErr w:type="spellEnd"/>
      <w:r w:rsidRPr="00CE3517">
        <w:rPr>
          <w:rFonts w:ascii="Times New Roman" w:hAnsi="Times New Roman" w:cs="Times New Roman"/>
          <w:sz w:val="28"/>
          <w:szCs w:val="28"/>
        </w:rPr>
        <w:t xml:space="preserve">, схема вважається скомпільованою і готовою до передачі на наступний етап </w:t>
      </w:r>
      <w:r w:rsidR="002558EE">
        <w:rPr>
          <w:rFonts w:ascii="Times New Roman" w:hAnsi="Times New Roman" w:cs="Times New Roman"/>
          <w:sz w:val="28"/>
          <w:szCs w:val="28"/>
        </w:rPr>
        <w:t>–</w:t>
      </w:r>
      <w:r w:rsidRPr="00CE3517">
        <w:rPr>
          <w:rFonts w:ascii="Times New Roman" w:hAnsi="Times New Roman" w:cs="Times New Roman"/>
          <w:sz w:val="28"/>
          <w:szCs w:val="28"/>
        </w:rPr>
        <w:t xml:space="preserve"> формування документації друкованої плати. На цьому етапі створюється набір спеціальних запитів на зміну, які мають назву</w:t>
      </w:r>
      <w:r w:rsidR="002F7A21" w:rsidRPr="00CE3517">
        <w:rPr>
          <w:rFonts w:ascii="Times New Roman" w:hAnsi="Times New Roman" w:cs="Times New Roman"/>
          <w:sz w:val="28"/>
          <w:szCs w:val="28"/>
        </w:rPr>
        <w:t xml:space="preserve"> </w:t>
      </w:r>
      <w:proofErr w:type="spellStart"/>
      <w:r w:rsidRPr="00CE3517">
        <w:rPr>
          <w:rFonts w:ascii="Times New Roman" w:hAnsi="Times New Roman" w:cs="Times New Roman"/>
          <w:sz w:val="28"/>
          <w:szCs w:val="28"/>
        </w:rPr>
        <w:t>Engineering</w:t>
      </w:r>
      <w:proofErr w:type="spellEnd"/>
      <w:r w:rsidRPr="00CE3517">
        <w:rPr>
          <w:rFonts w:ascii="Times New Roman" w:hAnsi="Times New Roman" w:cs="Times New Roman"/>
          <w:sz w:val="28"/>
          <w:szCs w:val="28"/>
        </w:rPr>
        <w:t xml:space="preserve"> </w:t>
      </w:r>
      <w:proofErr w:type="spellStart"/>
      <w:r w:rsidRPr="00CE3517">
        <w:rPr>
          <w:rFonts w:ascii="Times New Roman" w:hAnsi="Times New Roman" w:cs="Times New Roman"/>
          <w:sz w:val="28"/>
          <w:szCs w:val="28"/>
        </w:rPr>
        <w:t>Change</w:t>
      </w:r>
      <w:proofErr w:type="spellEnd"/>
      <w:r w:rsidRPr="00CE3517">
        <w:rPr>
          <w:rFonts w:ascii="Times New Roman" w:hAnsi="Times New Roman" w:cs="Times New Roman"/>
          <w:sz w:val="28"/>
          <w:szCs w:val="28"/>
        </w:rPr>
        <w:t xml:space="preserve"> </w:t>
      </w:r>
      <w:proofErr w:type="spellStart"/>
      <w:r w:rsidRPr="00CE3517">
        <w:rPr>
          <w:rFonts w:ascii="Times New Roman" w:hAnsi="Times New Roman" w:cs="Times New Roman"/>
          <w:sz w:val="28"/>
          <w:szCs w:val="28"/>
        </w:rPr>
        <w:t>Order</w:t>
      </w:r>
      <w:proofErr w:type="spellEnd"/>
      <w:r w:rsidR="002F7A21" w:rsidRPr="00CE3517">
        <w:rPr>
          <w:rFonts w:ascii="Times New Roman" w:hAnsi="Times New Roman" w:cs="Times New Roman"/>
          <w:sz w:val="28"/>
          <w:szCs w:val="28"/>
        </w:rPr>
        <w:t xml:space="preserve"> </w:t>
      </w:r>
      <w:r w:rsidRPr="00CE3517">
        <w:rPr>
          <w:rFonts w:ascii="Times New Roman" w:hAnsi="Times New Roman" w:cs="Times New Roman"/>
          <w:sz w:val="28"/>
          <w:szCs w:val="28"/>
        </w:rPr>
        <w:t>(ECO). Ці запити автоматично фіксують, які саме зміни потрібно внести в макет плати, щоб привести його у відповідність до актуального стану принципової схеми.</w:t>
      </w:r>
    </w:p>
    <w:p w14:paraId="16E4B00B" w14:textId="4353E49C" w:rsidR="00E14A1C" w:rsidRDefault="00A5256C" w:rsidP="006617F5">
      <w:pPr>
        <w:spacing w:after="0" w:line="25" w:lineRule="atLeast"/>
        <w:ind w:firstLine="567"/>
        <w:jc w:val="both"/>
        <w:rPr>
          <w:rFonts w:ascii="Times New Roman" w:hAnsi="Times New Roman" w:cs="Times New Roman"/>
          <w:sz w:val="28"/>
          <w:szCs w:val="28"/>
        </w:rPr>
      </w:pPr>
      <w:r w:rsidRPr="00A5256C">
        <w:rPr>
          <w:rFonts w:ascii="Times New Roman" w:hAnsi="Times New Roman" w:cs="Times New Roman"/>
          <w:sz w:val="28"/>
          <w:szCs w:val="28"/>
        </w:rPr>
        <w:t xml:space="preserve">Правильно налаштований та скомпільований </w:t>
      </w:r>
      <w:proofErr w:type="spellStart"/>
      <w:r w:rsidRPr="00A5256C">
        <w:rPr>
          <w:rFonts w:ascii="Times New Roman" w:hAnsi="Times New Roman" w:cs="Times New Roman"/>
          <w:sz w:val="28"/>
          <w:szCs w:val="28"/>
        </w:rPr>
        <w:t>проєкт</w:t>
      </w:r>
      <w:proofErr w:type="spellEnd"/>
      <w:r w:rsidRPr="00A5256C">
        <w:rPr>
          <w:rFonts w:ascii="Times New Roman" w:hAnsi="Times New Roman" w:cs="Times New Roman"/>
          <w:sz w:val="28"/>
          <w:szCs w:val="28"/>
        </w:rPr>
        <w:t xml:space="preserve"> є основою для ефективного моделювання, фізичного синтезу плати, аналізу помилок та подальшої інтеграції. Від якості цього етапу залежить достовірність усіх подальших розрахунків та можливість виготовлення надійного електронного пристрою. </w:t>
      </w:r>
      <w:r w:rsidR="00E14A1C" w:rsidRPr="00CE3517">
        <w:rPr>
          <w:rFonts w:ascii="Times New Roman" w:hAnsi="Times New Roman" w:cs="Times New Roman"/>
          <w:sz w:val="28"/>
          <w:szCs w:val="28"/>
        </w:rPr>
        <w:t>Такий інтегрований підхід до перевірки, компіляції та оновлення значно підвищує ефективність проєктування, дозволяє швидко реагувати на зміни та знижує ймовірність помилок при виготовленні плати.</w:t>
      </w:r>
    </w:p>
    <w:p w14:paraId="7D9D1E47" w14:textId="6F9DB921" w:rsidR="004E46B7" w:rsidRDefault="004E46B7" w:rsidP="006617F5">
      <w:pPr>
        <w:spacing w:line="25" w:lineRule="atLeast"/>
        <w:jc w:val="center"/>
        <w:rPr>
          <w:rFonts w:ascii="Times New Roman" w:hAnsi="Times New Roman" w:cs="Times New Roman"/>
          <w:sz w:val="28"/>
          <w:szCs w:val="28"/>
        </w:rPr>
      </w:pPr>
      <w:r>
        <w:rPr>
          <w:rFonts w:ascii="Times New Roman" w:hAnsi="Times New Roman" w:cs="Times New Roman"/>
          <w:sz w:val="28"/>
          <w:szCs w:val="28"/>
        </w:rPr>
        <w:br w:type="page"/>
      </w:r>
      <w:r w:rsidR="00E2773D">
        <w:rPr>
          <w:rFonts w:ascii="Times New Roman" w:hAnsi="Times New Roman" w:cs="Times New Roman"/>
          <w:sz w:val="28"/>
          <w:szCs w:val="28"/>
        </w:rPr>
        <w:lastRenderedPageBreak/>
        <w:t>СПИСОК ВИКОРИСТАНИХ ДЖЕРЕЛ</w:t>
      </w:r>
    </w:p>
    <w:p w14:paraId="4A2E0F1B" w14:textId="77777777" w:rsidR="00E2773D" w:rsidRPr="00064787" w:rsidRDefault="00E2773D" w:rsidP="006617F5">
      <w:pPr>
        <w:spacing w:after="0" w:line="25" w:lineRule="atLeast"/>
        <w:ind w:firstLine="567"/>
        <w:jc w:val="both"/>
        <w:rPr>
          <w:rFonts w:ascii="Times New Roman" w:hAnsi="Times New Roman" w:cs="Times New Roman"/>
          <w:sz w:val="28"/>
          <w:szCs w:val="28"/>
        </w:rPr>
      </w:pPr>
    </w:p>
    <w:p w14:paraId="54FED634" w14:textId="77777777" w:rsidR="008018AC" w:rsidRPr="008018AC" w:rsidRDefault="008018AC" w:rsidP="006617F5">
      <w:pPr>
        <w:pStyle w:val="a9"/>
        <w:numPr>
          <w:ilvl w:val="0"/>
          <w:numId w:val="12"/>
        </w:numPr>
        <w:pBdr>
          <w:top w:val="nil"/>
          <w:left w:val="nil"/>
          <w:bottom w:val="nil"/>
          <w:right w:val="nil"/>
          <w:between w:val="nil"/>
        </w:pBdr>
        <w:tabs>
          <w:tab w:val="left" w:pos="851"/>
          <w:tab w:val="left" w:pos="1276"/>
        </w:tabs>
        <w:suppressAutoHyphens/>
        <w:spacing w:after="0" w:line="25" w:lineRule="atLeast"/>
        <w:ind w:left="0" w:firstLine="567"/>
        <w:jc w:val="both"/>
        <w:textDirection w:val="btLr"/>
        <w:textAlignment w:val="top"/>
        <w:outlineLvl w:val="0"/>
        <w:rPr>
          <w:rFonts w:ascii="Times New Roman" w:hAnsi="Times New Roman" w:cs="Times New Roman"/>
          <w:color w:val="000000"/>
          <w:spacing w:val="-4"/>
          <w:sz w:val="28"/>
          <w:szCs w:val="28"/>
        </w:rPr>
      </w:pPr>
      <w:proofErr w:type="spellStart"/>
      <w:r w:rsidRPr="008018AC">
        <w:rPr>
          <w:rFonts w:ascii="Times New Roman" w:hAnsi="Times New Roman" w:cs="Times New Roman"/>
          <w:color w:val="000000"/>
          <w:spacing w:val="-4"/>
          <w:sz w:val="28"/>
          <w:szCs w:val="28"/>
        </w:rPr>
        <w:t>Волонтир</w:t>
      </w:r>
      <w:proofErr w:type="spellEnd"/>
      <w:r w:rsidRPr="008018AC">
        <w:rPr>
          <w:rFonts w:ascii="Times New Roman" w:hAnsi="Times New Roman" w:cs="Times New Roman"/>
          <w:color w:val="000000"/>
          <w:spacing w:val="-4"/>
          <w:sz w:val="28"/>
          <w:szCs w:val="28"/>
        </w:rPr>
        <w:t xml:space="preserve"> Л. О., Зелінська Л. В., Потапова Н. А., </w:t>
      </w:r>
      <w:proofErr w:type="spellStart"/>
      <w:r w:rsidRPr="008018AC">
        <w:rPr>
          <w:rFonts w:ascii="Times New Roman" w:hAnsi="Times New Roman" w:cs="Times New Roman"/>
          <w:color w:val="000000"/>
          <w:spacing w:val="-4"/>
          <w:sz w:val="28"/>
          <w:szCs w:val="28"/>
        </w:rPr>
        <w:t>Чіков</w:t>
      </w:r>
      <w:proofErr w:type="spellEnd"/>
      <w:r w:rsidRPr="008018AC">
        <w:rPr>
          <w:rFonts w:ascii="Times New Roman" w:hAnsi="Times New Roman" w:cs="Times New Roman"/>
          <w:color w:val="000000"/>
          <w:spacing w:val="-4"/>
          <w:sz w:val="28"/>
          <w:szCs w:val="28"/>
        </w:rPr>
        <w:t xml:space="preserve"> І. А. Чисельні методи: навчальний посібник. Вінниця: ВНАУ, 2020. 322 с.</w:t>
      </w:r>
    </w:p>
    <w:p w14:paraId="4F6C5D56" w14:textId="77777777" w:rsidR="008018AC" w:rsidRPr="008018AC" w:rsidRDefault="008018AC" w:rsidP="006617F5">
      <w:pPr>
        <w:pStyle w:val="a9"/>
        <w:numPr>
          <w:ilvl w:val="0"/>
          <w:numId w:val="12"/>
        </w:numPr>
        <w:pBdr>
          <w:top w:val="nil"/>
          <w:left w:val="nil"/>
          <w:bottom w:val="nil"/>
          <w:right w:val="nil"/>
          <w:between w:val="nil"/>
        </w:pBdr>
        <w:tabs>
          <w:tab w:val="left" w:pos="851"/>
          <w:tab w:val="left" w:pos="1276"/>
        </w:tabs>
        <w:suppressAutoHyphens/>
        <w:spacing w:after="0" w:line="25" w:lineRule="atLeast"/>
        <w:ind w:left="0" w:firstLine="567"/>
        <w:jc w:val="both"/>
        <w:textDirection w:val="btLr"/>
        <w:textAlignment w:val="top"/>
        <w:outlineLvl w:val="0"/>
        <w:rPr>
          <w:rFonts w:ascii="Times New Roman" w:hAnsi="Times New Roman" w:cs="Times New Roman"/>
          <w:color w:val="000000"/>
          <w:spacing w:val="-4"/>
          <w:sz w:val="28"/>
          <w:szCs w:val="28"/>
        </w:rPr>
      </w:pPr>
      <w:r w:rsidRPr="008018AC">
        <w:rPr>
          <w:rFonts w:ascii="Times New Roman" w:hAnsi="Times New Roman" w:cs="Times New Roman"/>
          <w:color w:val="000000"/>
          <w:spacing w:val="-4"/>
          <w:sz w:val="28"/>
          <w:szCs w:val="28"/>
        </w:rPr>
        <w:t xml:space="preserve">Галаган Р. М. Комп’ютерне проєктування електронних схем : </w:t>
      </w:r>
      <w:proofErr w:type="spellStart"/>
      <w:r w:rsidRPr="008018AC">
        <w:rPr>
          <w:rFonts w:ascii="Times New Roman" w:hAnsi="Times New Roman" w:cs="Times New Roman"/>
          <w:color w:val="000000"/>
          <w:spacing w:val="-4"/>
          <w:sz w:val="28"/>
          <w:szCs w:val="28"/>
        </w:rPr>
        <w:t>навч</w:t>
      </w:r>
      <w:proofErr w:type="spellEnd"/>
      <w:r w:rsidRPr="008018AC">
        <w:rPr>
          <w:rFonts w:ascii="Times New Roman" w:hAnsi="Times New Roman" w:cs="Times New Roman"/>
          <w:color w:val="000000"/>
          <w:spacing w:val="-4"/>
          <w:sz w:val="28"/>
          <w:szCs w:val="28"/>
        </w:rPr>
        <w:t xml:space="preserve">. </w:t>
      </w:r>
      <w:proofErr w:type="spellStart"/>
      <w:r w:rsidRPr="008018AC">
        <w:rPr>
          <w:rFonts w:ascii="Times New Roman" w:hAnsi="Times New Roman" w:cs="Times New Roman"/>
          <w:color w:val="000000"/>
          <w:spacing w:val="-4"/>
          <w:sz w:val="28"/>
          <w:szCs w:val="28"/>
        </w:rPr>
        <w:t>посіб</w:t>
      </w:r>
      <w:proofErr w:type="spellEnd"/>
      <w:r w:rsidRPr="008018AC">
        <w:rPr>
          <w:rFonts w:ascii="Times New Roman" w:hAnsi="Times New Roman" w:cs="Times New Roman"/>
          <w:color w:val="000000"/>
          <w:spacing w:val="-4"/>
          <w:sz w:val="28"/>
          <w:szCs w:val="28"/>
        </w:rPr>
        <w:t xml:space="preserve">. Київ: КПІ ім. Ігоря Сікорського, 2023. 170 с. </w:t>
      </w:r>
    </w:p>
    <w:p w14:paraId="0B457AEC" w14:textId="77777777" w:rsidR="008018AC" w:rsidRPr="008018AC" w:rsidRDefault="008018AC" w:rsidP="006617F5">
      <w:pPr>
        <w:pStyle w:val="a9"/>
        <w:numPr>
          <w:ilvl w:val="0"/>
          <w:numId w:val="12"/>
        </w:numPr>
        <w:pBdr>
          <w:top w:val="nil"/>
          <w:left w:val="nil"/>
          <w:bottom w:val="nil"/>
          <w:right w:val="nil"/>
          <w:between w:val="nil"/>
        </w:pBdr>
        <w:tabs>
          <w:tab w:val="left" w:pos="851"/>
          <w:tab w:val="left" w:pos="1276"/>
        </w:tabs>
        <w:suppressAutoHyphens/>
        <w:spacing w:after="0" w:line="25" w:lineRule="atLeast"/>
        <w:ind w:left="0" w:firstLine="567"/>
        <w:jc w:val="both"/>
        <w:textDirection w:val="btLr"/>
        <w:textAlignment w:val="top"/>
        <w:outlineLvl w:val="0"/>
        <w:rPr>
          <w:rFonts w:ascii="Times New Roman" w:hAnsi="Times New Roman" w:cs="Times New Roman"/>
          <w:color w:val="000000"/>
          <w:spacing w:val="-4"/>
          <w:sz w:val="28"/>
          <w:szCs w:val="28"/>
        </w:rPr>
      </w:pPr>
      <w:proofErr w:type="spellStart"/>
      <w:r w:rsidRPr="008018AC">
        <w:rPr>
          <w:rFonts w:ascii="Times New Roman" w:hAnsi="Times New Roman" w:cs="Times New Roman"/>
          <w:color w:val="000000"/>
          <w:spacing w:val="-4"/>
          <w:sz w:val="28"/>
          <w:szCs w:val="28"/>
        </w:rPr>
        <w:t>Дзісь</w:t>
      </w:r>
      <w:proofErr w:type="spellEnd"/>
      <w:r w:rsidRPr="008018AC">
        <w:rPr>
          <w:rFonts w:ascii="Times New Roman" w:hAnsi="Times New Roman" w:cs="Times New Roman"/>
          <w:color w:val="000000"/>
          <w:spacing w:val="-4"/>
          <w:sz w:val="28"/>
          <w:szCs w:val="28"/>
        </w:rPr>
        <w:t xml:space="preserve"> В. Г., Левчук О. В., </w:t>
      </w:r>
      <w:proofErr w:type="spellStart"/>
      <w:r w:rsidRPr="008018AC">
        <w:rPr>
          <w:rFonts w:ascii="Times New Roman" w:hAnsi="Times New Roman" w:cs="Times New Roman"/>
          <w:color w:val="000000"/>
          <w:spacing w:val="-4"/>
          <w:sz w:val="28"/>
          <w:szCs w:val="28"/>
        </w:rPr>
        <w:t>Дячинська</w:t>
      </w:r>
      <w:proofErr w:type="spellEnd"/>
      <w:r w:rsidRPr="008018AC">
        <w:rPr>
          <w:rFonts w:ascii="Times New Roman" w:hAnsi="Times New Roman" w:cs="Times New Roman"/>
          <w:color w:val="000000"/>
          <w:spacing w:val="-4"/>
          <w:sz w:val="28"/>
          <w:szCs w:val="28"/>
        </w:rPr>
        <w:t xml:space="preserve"> О. М. Прикладна математика на основі MathCAD: навчальний посібник. Вінниця: ВНАУ, 2020. 378 с.</w:t>
      </w:r>
    </w:p>
    <w:p w14:paraId="03895893" w14:textId="77777777" w:rsidR="008018AC" w:rsidRPr="008018AC" w:rsidRDefault="008018AC" w:rsidP="006617F5">
      <w:pPr>
        <w:pStyle w:val="a9"/>
        <w:numPr>
          <w:ilvl w:val="0"/>
          <w:numId w:val="12"/>
        </w:numPr>
        <w:pBdr>
          <w:top w:val="nil"/>
          <w:left w:val="nil"/>
          <w:bottom w:val="nil"/>
          <w:right w:val="nil"/>
          <w:between w:val="nil"/>
        </w:pBdr>
        <w:tabs>
          <w:tab w:val="left" w:pos="851"/>
          <w:tab w:val="left" w:pos="1276"/>
        </w:tabs>
        <w:suppressAutoHyphens/>
        <w:spacing w:after="0" w:line="25" w:lineRule="atLeast"/>
        <w:ind w:left="0" w:firstLine="567"/>
        <w:jc w:val="both"/>
        <w:textDirection w:val="btLr"/>
        <w:textAlignment w:val="top"/>
        <w:outlineLvl w:val="0"/>
        <w:rPr>
          <w:rFonts w:ascii="Times New Roman" w:hAnsi="Times New Roman" w:cs="Times New Roman"/>
          <w:color w:val="000000"/>
          <w:spacing w:val="-4"/>
          <w:sz w:val="28"/>
          <w:szCs w:val="28"/>
        </w:rPr>
      </w:pPr>
      <w:r w:rsidRPr="008018AC">
        <w:rPr>
          <w:rFonts w:ascii="Times New Roman" w:hAnsi="Times New Roman" w:cs="Times New Roman"/>
          <w:color w:val="000000"/>
          <w:spacing w:val="-4"/>
          <w:sz w:val="28"/>
          <w:szCs w:val="28"/>
        </w:rPr>
        <w:t xml:space="preserve">Жученко А. І., </w:t>
      </w:r>
      <w:proofErr w:type="spellStart"/>
      <w:r w:rsidRPr="008018AC">
        <w:rPr>
          <w:rFonts w:ascii="Times New Roman" w:hAnsi="Times New Roman" w:cs="Times New Roman"/>
          <w:color w:val="000000"/>
          <w:spacing w:val="-4"/>
          <w:sz w:val="28"/>
          <w:szCs w:val="28"/>
        </w:rPr>
        <w:t>Ладієва</w:t>
      </w:r>
      <w:proofErr w:type="spellEnd"/>
      <w:r w:rsidRPr="008018AC">
        <w:rPr>
          <w:rFonts w:ascii="Times New Roman" w:hAnsi="Times New Roman" w:cs="Times New Roman"/>
          <w:color w:val="000000"/>
          <w:spacing w:val="-4"/>
          <w:sz w:val="28"/>
          <w:szCs w:val="28"/>
        </w:rPr>
        <w:t xml:space="preserve"> Л. Р., </w:t>
      </w:r>
      <w:proofErr w:type="spellStart"/>
      <w:r w:rsidRPr="008018AC">
        <w:rPr>
          <w:rFonts w:ascii="Times New Roman" w:hAnsi="Times New Roman" w:cs="Times New Roman"/>
          <w:color w:val="000000"/>
          <w:spacing w:val="-4"/>
          <w:sz w:val="28"/>
          <w:szCs w:val="28"/>
        </w:rPr>
        <w:t>Піргач</w:t>
      </w:r>
      <w:proofErr w:type="spellEnd"/>
      <w:r w:rsidRPr="008018AC">
        <w:rPr>
          <w:rFonts w:ascii="Times New Roman" w:hAnsi="Times New Roman" w:cs="Times New Roman"/>
          <w:color w:val="000000"/>
          <w:spacing w:val="-4"/>
          <w:sz w:val="28"/>
          <w:szCs w:val="28"/>
        </w:rPr>
        <w:t xml:space="preserve"> М. С., </w:t>
      </w:r>
      <w:proofErr w:type="spellStart"/>
      <w:r w:rsidRPr="008018AC">
        <w:rPr>
          <w:rFonts w:ascii="Times New Roman" w:hAnsi="Times New Roman" w:cs="Times New Roman"/>
          <w:color w:val="000000"/>
          <w:spacing w:val="-4"/>
          <w:sz w:val="28"/>
          <w:szCs w:val="28"/>
        </w:rPr>
        <w:t>Жураковський</w:t>
      </w:r>
      <w:proofErr w:type="spellEnd"/>
      <w:r w:rsidRPr="008018AC">
        <w:rPr>
          <w:rFonts w:ascii="Times New Roman" w:hAnsi="Times New Roman" w:cs="Times New Roman"/>
          <w:color w:val="000000"/>
          <w:spacing w:val="-4"/>
          <w:sz w:val="28"/>
          <w:szCs w:val="28"/>
        </w:rPr>
        <w:t xml:space="preserve"> Я. Ю. Математичне моделювання процесів і систем. </w:t>
      </w:r>
      <w:proofErr w:type="spellStart"/>
      <w:r w:rsidRPr="008018AC">
        <w:rPr>
          <w:rFonts w:ascii="Times New Roman" w:hAnsi="Times New Roman" w:cs="Times New Roman"/>
          <w:color w:val="000000"/>
          <w:spacing w:val="-4"/>
          <w:sz w:val="28"/>
          <w:szCs w:val="28"/>
        </w:rPr>
        <w:t>Навч</w:t>
      </w:r>
      <w:proofErr w:type="spellEnd"/>
      <w:r w:rsidRPr="008018AC">
        <w:rPr>
          <w:rFonts w:ascii="Times New Roman" w:hAnsi="Times New Roman" w:cs="Times New Roman"/>
          <w:color w:val="000000"/>
          <w:spacing w:val="-4"/>
          <w:sz w:val="28"/>
          <w:szCs w:val="28"/>
        </w:rPr>
        <w:t xml:space="preserve">. </w:t>
      </w:r>
      <w:proofErr w:type="spellStart"/>
      <w:r w:rsidRPr="008018AC">
        <w:rPr>
          <w:rFonts w:ascii="Times New Roman" w:hAnsi="Times New Roman" w:cs="Times New Roman"/>
          <w:color w:val="000000"/>
          <w:spacing w:val="-4"/>
          <w:sz w:val="28"/>
          <w:szCs w:val="28"/>
        </w:rPr>
        <w:t>посіб</w:t>
      </w:r>
      <w:proofErr w:type="spellEnd"/>
      <w:r w:rsidRPr="008018AC">
        <w:rPr>
          <w:rFonts w:ascii="Times New Roman" w:hAnsi="Times New Roman" w:cs="Times New Roman"/>
          <w:color w:val="000000"/>
          <w:spacing w:val="-4"/>
          <w:sz w:val="28"/>
          <w:szCs w:val="28"/>
        </w:rPr>
        <w:t xml:space="preserve">. Київ: КПІ ім. Ігоря Сікорського, 2021. 351 с. </w:t>
      </w:r>
    </w:p>
    <w:p w14:paraId="4717B2A7" w14:textId="77777777" w:rsidR="008018AC" w:rsidRPr="008018AC" w:rsidRDefault="008018AC" w:rsidP="006617F5">
      <w:pPr>
        <w:pStyle w:val="a9"/>
        <w:numPr>
          <w:ilvl w:val="0"/>
          <w:numId w:val="12"/>
        </w:numPr>
        <w:pBdr>
          <w:top w:val="nil"/>
          <w:left w:val="nil"/>
          <w:bottom w:val="nil"/>
          <w:right w:val="nil"/>
          <w:between w:val="nil"/>
        </w:pBdr>
        <w:tabs>
          <w:tab w:val="left" w:pos="851"/>
          <w:tab w:val="left" w:pos="1276"/>
        </w:tabs>
        <w:suppressAutoHyphens/>
        <w:spacing w:after="0" w:line="25" w:lineRule="atLeast"/>
        <w:ind w:left="0" w:firstLine="567"/>
        <w:jc w:val="both"/>
        <w:textDirection w:val="btLr"/>
        <w:textAlignment w:val="top"/>
        <w:outlineLvl w:val="0"/>
        <w:rPr>
          <w:rFonts w:ascii="Times New Roman" w:hAnsi="Times New Roman" w:cs="Times New Roman"/>
          <w:color w:val="000000"/>
          <w:spacing w:val="-4"/>
          <w:sz w:val="28"/>
          <w:szCs w:val="28"/>
        </w:rPr>
      </w:pPr>
      <w:r w:rsidRPr="008018AC">
        <w:rPr>
          <w:rFonts w:ascii="Times New Roman" w:hAnsi="Times New Roman" w:cs="Times New Roman"/>
          <w:color w:val="000000"/>
          <w:spacing w:val="-4"/>
          <w:sz w:val="28"/>
          <w:szCs w:val="28"/>
        </w:rPr>
        <w:t>Конспект лекцій з дисципліни «Обчислювальні методи»: методичні вказівки / уклад. В. В. Пастернак. Луцьк: ВНУ ім. Лесі Українки, 2023. 95 с.</w:t>
      </w:r>
    </w:p>
    <w:p w14:paraId="732D93CC" w14:textId="77777777" w:rsidR="008018AC" w:rsidRPr="008018AC" w:rsidRDefault="008018AC" w:rsidP="006617F5">
      <w:pPr>
        <w:pStyle w:val="a9"/>
        <w:numPr>
          <w:ilvl w:val="0"/>
          <w:numId w:val="12"/>
        </w:numPr>
        <w:pBdr>
          <w:top w:val="nil"/>
          <w:left w:val="nil"/>
          <w:bottom w:val="nil"/>
          <w:right w:val="nil"/>
          <w:between w:val="nil"/>
        </w:pBdr>
        <w:tabs>
          <w:tab w:val="left" w:pos="851"/>
          <w:tab w:val="left" w:pos="1276"/>
        </w:tabs>
        <w:suppressAutoHyphens/>
        <w:spacing w:after="0" w:line="25" w:lineRule="atLeast"/>
        <w:ind w:left="0" w:firstLine="567"/>
        <w:jc w:val="both"/>
        <w:textDirection w:val="btLr"/>
        <w:textAlignment w:val="top"/>
        <w:outlineLvl w:val="0"/>
        <w:rPr>
          <w:rFonts w:ascii="Times New Roman" w:hAnsi="Times New Roman" w:cs="Times New Roman"/>
          <w:color w:val="000000"/>
          <w:spacing w:val="-4"/>
          <w:sz w:val="28"/>
          <w:szCs w:val="28"/>
        </w:rPr>
      </w:pPr>
      <w:r w:rsidRPr="008018AC">
        <w:rPr>
          <w:rFonts w:ascii="Times New Roman" w:hAnsi="Times New Roman" w:cs="Times New Roman"/>
          <w:color w:val="000000"/>
          <w:spacing w:val="-4"/>
          <w:sz w:val="28"/>
          <w:szCs w:val="28"/>
        </w:rPr>
        <w:t xml:space="preserve">Матвійчук В. А., </w:t>
      </w:r>
      <w:proofErr w:type="spellStart"/>
      <w:r w:rsidRPr="008018AC">
        <w:rPr>
          <w:rFonts w:ascii="Times New Roman" w:hAnsi="Times New Roman" w:cs="Times New Roman"/>
          <w:color w:val="000000"/>
          <w:spacing w:val="-4"/>
          <w:sz w:val="28"/>
          <w:szCs w:val="28"/>
        </w:rPr>
        <w:t>Веселовська</w:t>
      </w:r>
      <w:proofErr w:type="spellEnd"/>
      <w:r w:rsidRPr="008018AC">
        <w:rPr>
          <w:rFonts w:ascii="Times New Roman" w:hAnsi="Times New Roman" w:cs="Times New Roman"/>
          <w:color w:val="000000"/>
          <w:spacing w:val="-4"/>
          <w:sz w:val="28"/>
          <w:szCs w:val="28"/>
        </w:rPr>
        <w:t xml:space="preserve"> Н. Р., </w:t>
      </w:r>
      <w:proofErr w:type="spellStart"/>
      <w:r w:rsidRPr="008018AC">
        <w:rPr>
          <w:rFonts w:ascii="Times New Roman" w:hAnsi="Times New Roman" w:cs="Times New Roman"/>
          <w:color w:val="000000"/>
          <w:spacing w:val="-4"/>
          <w:sz w:val="28"/>
          <w:szCs w:val="28"/>
        </w:rPr>
        <w:t>Шаргородський</w:t>
      </w:r>
      <w:proofErr w:type="spellEnd"/>
      <w:r w:rsidRPr="008018AC">
        <w:rPr>
          <w:rFonts w:ascii="Times New Roman" w:hAnsi="Times New Roman" w:cs="Times New Roman"/>
          <w:color w:val="000000"/>
          <w:spacing w:val="-4"/>
          <w:sz w:val="28"/>
          <w:szCs w:val="28"/>
        </w:rPr>
        <w:t xml:space="preserve"> С. А. Математичне моделювання новітніх технологічних систем. Монографія. Вінниця, 2021. 193 с.</w:t>
      </w:r>
    </w:p>
    <w:p w14:paraId="368BDEDD" w14:textId="77777777" w:rsidR="008018AC" w:rsidRPr="008018AC" w:rsidRDefault="008018AC" w:rsidP="006617F5">
      <w:pPr>
        <w:pStyle w:val="a9"/>
        <w:numPr>
          <w:ilvl w:val="0"/>
          <w:numId w:val="12"/>
        </w:numPr>
        <w:pBdr>
          <w:top w:val="nil"/>
          <w:left w:val="nil"/>
          <w:bottom w:val="nil"/>
          <w:right w:val="nil"/>
          <w:between w:val="nil"/>
        </w:pBdr>
        <w:tabs>
          <w:tab w:val="left" w:pos="851"/>
          <w:tab w:val="left" w:pos="1276"/>
        </w:tabs>
        <w:suppressAutoHyphens/>
        <w:spacing w:after="0" w:line="25" w:lineRule="atLeast"/>
        <w:ind w:left="0" w:firstLine="567"/>
        <w:jc w:val="both"/>
        <w:textDirection w:val="btLr"/>
        <w:textAlignment w:val="top"/>
        <w:outlineLvl w:val="0"/>
        <w:rPr>
          <w:rFonts w:ascii="Times New Roman" w:hAnsi="Times New Roman" w:cs="Times New Roman"/>
          <w:color w:val="000000"/>
          <w:spacing w:val="-4"/>
          <w:sz w:val="28"/>
          <w:szCs w:val="28"/>
        </w:rPr>
      </w:pPr>
      <w:r w:rsidRPr="008018AC">
        <w:rPr>
          <w:rFonts w:ascii="Times New Roman" w:hAnsi="Times New Roman" w:cs="Times New Roman"/>
          <w:color w:val="000000"/>
          <w:spacing w:val="-4"/>
          <w:sz w:val="28"/>
          <w:szCs w:val="28"/>
        </w:rPr>
        <w:t xml:space="preserve">Математичне моделювання технічних і технологічних процесів на ПЕОМ. Конспект лекцій / уклад.: О. В. </w:t>
      </w:r>
      <w:proofErr w:type="spellStart"/>
      <w:r w:rsidRPr="008018AC">
        <w:rPr>
          <w:rFonts w:ascii="Times New Roman" w:hAnsi="Times New Roman" w:cs="Times New Roman"/>
          <w:color w:val="000000"/>
          <w:spacing w:val="-4"/>
          <w:sz w:val="28"/>
          <w:szCs w:val="28"/>
        </w:rPr>
        <w:t>Шебаніна</w:t>
      </w:r>
      <w:proofErr w:type="spellEnd"/>
      <w:r w:rsidRPr="008018AC">
        <w:rPr>
          <w:rFonts w:ascii="Times New Roman" w:hAnsi="Times New Roman" w:cs="Times New Roman"/>
          <w:color w:val="000000"/>
          <w:spacing w:val="-4"/>
          <w:sz w:val="28"/>
          <w:szCs w:val="28"/>
        </w:rPr>
        <w:t xml:space="preserve">, А. М. Могильницька, В. П. </w:t>
      </w:r>
      <w:proofErr w:type="spellStart"/>
      <w:r w:rsidRPr="008018AC">
        <w:rPr>
          <w:rFonts w:ascii="Times New Roman" w:hAnsi="Times New Roman" w:cs="Times New Roman"/>
          <w:color w:val="000000"/>
          <w:spacing w:val="-4"/>
          <w:sz w:val="28"/>
          <w:szCs w:val="28"/>
        </w:rPr>
        <w:t>Клочан</w:t>
      </w:r>
      <w:proofErr w:type="spellEnd"/>
      <w:r w:rsidRPr="008018AC">
        <w:rPr>
          <w:rFonts w:ascii="Times New Roman" w:hAnsi="Times New Roman" w:cs="Times New Roman"/>
          <w:color w:val="000000"/>
          <w:spacing w:val="-4"/>
          <w:sz w:val="28"/>
          <w:szCs w:val="28"/>
        </w:rPr>
        <w:t xml:space="preserve">, І. В. </w:t>
      </w:r>
      <w:proofErr w:type="spellStart"/>
      <w:r w:rsidRPr="008018AC">
        <w:rPr>
          <w:rFonts w:ascii="Times New Roman" w:hAnsi="Times New Roman" w:cs="Times New Roman"/>
          <w:color w:val="000000"/>
          <w:spacing w:val="-4"/>
          <w:sz w:val="28"/>
          <w:szCs w:val="28"/>
        </w:rPr>
        <w:t>Клочан</w:t>
      </w:r>
      <w:proofErr w:type="spellEnd"/>
      <w:r w:rsidRPr="008018AC">
        <w:rPr>
          <w:rFonts w:ascii="Times New Roman" w:hAnsi="Times New Roman" w:cs="Times New Roman"/>
          <w:color w:val="000000"/>
          <w:spacing w:val="-4"/>
          <w:sz w:val="28"/>
          <w:szCs w:val="28"/>
        </w:rPr>
        <w:t xml:space="preserve">, С. І. Тищенко, І. І. </w:t>
      </w:r>
      <w:proofErr w:type="spellStart"/>
      <w:r w:rsidRPr="008018AC">
        <w:rPr>
          <w:rFonts w:ascii="Times New Roman" w:hAnsi="Times New Roman" w:cs="Times New Roman"/>
          <w:color w:val="000000"/>
          <w:spacing w:val="-4"/>
          <w:sz w:val="28"/>
          <w:szCs w:val="28"/>
        </w:rPr>
        <w:t>Хилько</w:t>
      </w:r>
      <w:proofErr w:type="spellEnd"/>
      <w:r w:rsidRPr="008018AC">
        <w:rPr>
          <w:rFonts w:ascii="Times New Roman" w:hAnsi="Times New Roman" w:cs="Times New Roman"/>
          <w:color w:val="000000"/>
          <w:spacing w:val="-4"/>
          <w:sz w:val="28"/>
          <w:szCs w:val="28"/>
        </w:rPr>
        <w:t>, В. О. Крайній. Миколаїв, 2020. 105с.</w:t>
      </w:r>
    </w:p>
    <w:p w14:paraId="2EF1918A" w14:textId="77777777" w:rsidR="008018AC" w:rsidRPr="008018AC" w:rsidRDefault="008018AC" w:rsidP="006617F5">
      <w:pPr>
        <w:pStyle w:val="a9"/>
        <w:numPr>
          <w:ilvl w:val="0"/>
          <w:numId w:val="12"/>
        </w:numPr>
        <w:pBdr>
          <w:top w:val="nil"/>
          <w:left w:val="nil"/>
          <w:bottom w:val="nil"/>
          <w:right w:val="nil"/>
          <w:between w:val="nil"/>
        </w:pBdr>
        <w:tabs>
          <w:tab w:val="left" w:pos="851"/>
          <w:tab w:val="left" w:pos="1276"/>
        </w:tabs>
        <w:suppressAutoHyphens/>
        <w:spacing w:after="0" w:line="25" w:lineRule="atLeast"/>
        <w:ind w:left="0" w:firstLine="567"/>
        <w:jc w:val="both"/>
        <w:textDirection w:val="btLr"/>
        <w:textAlignment w:val="top"/>
        <w:outlineLvl w:val="0"/>
        <w:rPr>
          <w:rFonts w:ascii="Times New Roman" w:hAnsi="Times New Roman" w:cs="Times New Roman"/>
          <w:color w:val="000000"/>
          <w:spacing w:val="-4"/>
          <w:sz w:val="28"/>
          <w:szCs w:val="28"/>
        </w:rPr>
      </w:pPr>
      <w:r w:rsidRPr="008018AC">
        <w:rPr>
          <w:rFonts w:ascii="Times New Roman" w:hAnsi="Times New Roman" w:cs="Times New Roman"/>
          <w:color w:val="000000"/>
          <w:spacing w:val="-4"/>
          <w:sz w:val="28"/>
          <w:szCs w:val="28"/>
        </w:rPr>
        <w:t xml:space="preserve">Методичні вказівки до самостійної роботи з дисципліни «Математичне  моделювання систем і процесів» для здобувачів вищої освіти другого (магістерського) рівня зі спеціальності 172 «Електронні комунікації та радіотехніка» / уклад.: О. М. </w:t>
      </w:r>
      <w:proofErr w:type="spellStart"/>
      <w:r w:rsidRPr="008018AC">
        <w:rPr>
          <w:rFonts w:ascii="Times New Roman" w:hAnsi="Times New Roman" w:cs="Times New Roman"/>
          <w:color w:val="000000"/>
          <w:spacing w:val="-4"/>
          <w:sz w:val="28"/>
          <w:szCs w:val="28"/>
        </w:rPr>
        <w:t>С’янов</w:t>
      </w:r>
      <w:proofErr w:type="spellEnd"/>
      <w:r w:rsidRPr="008018AC">
        <w:rPr>
          <w:rFonts w:ascii="Times New Roman" w:hAnsi="Times New Roman" w:cs="Times New Roman"/>
          <w:color w:val="000000"/>
          <w:spacing w:val="-4"/>
          <w:sz w:val="28"/>
          <w:szCs w:val="28"/>
        </w:rPr>
        <w:t xml:space="preserve">, М. С. </w:t>
      </w:r>
      <w:proofErr w:type="spellStart"/>
      <w:r w:rsidRPr="008018AC">
        <w:rPr>
          <w:rFonts w:ascii="Times New Roman" w:hAnsi="Times New Roman" w:cs="Times New Roman"/>
          <w:color w:val="000000"/>
          <w:spacing w:val="-4"/>
          <w:sz w:val="28"/>
          <w:szCs w:val="28"/>
        </w:rPr>
        <w:t>Загребаєв</w:t>
      </w:r>
      <w:proofErr w:type="spellEnd"/>
      <w:r w:rsidRPr="008018AC">
        <w:rPr>
          <w:rFonts w:ascii="Times New Roman" w:hAnsi="Times New Roman" w:cs="Times New Roman"/>
          <w:color w:val="000000"/>
          <w:spacing w:val="-4"/>
          <w:sz w:val="28"/>
          <w:szCs w:val="28"/>
        </w:rPr>
        <w:t xml:space="preserve">. </w:t>
      </w:r>
      <w:proofErr w:type="spellStart"/>
      <w:r w:rsidRPr="008018AC">
        <w:rPr>
          <w:rFonts w:ascii="Times New Roman" w:hAnsi="Times New Roman" w:cs="Times New Roman"/>
          <w:color w:val="000000"/>
          <w:spacing w:val="-4"/>
          <w:sz w:val="28"/>
          <w:szCs w:val="28"/>
        </w:rPr>
        <w:t>Кам’янське</w:t>
      </w:r>
      <w:proofErr w:type="spellEnd"/>
      <w:r w:rsidRPr="008018AC">
        <w:rPr>
          <w:rFonts w:ascii="Times New Roman" w:hAnsi="Times New Roman" w:cs="Times New Roman"/>
          <w:color w:val="000000"/>
          <w:spacing w:val="-4"/>
          <w:sz w:val="28"/>
          <w:szCs w:val="28"/>
        </w:rPr>
        <w:t xml:space="preserve">; ДДТУ, 2024. 93с. </w:t>
      </w:r>
    </w:p>
    <w:p w14:paraId="04691907" w14:textId="77777777" w:rsidR="008018AC" w:rsidRPr="008018AC" w:rsidRDefault="008018AC" w:rsidP="006617F5">
      <w:pPr>
        <w:pStyle w:val="a9"/>
        <w:numPr>
          <w:ilvl w:val="0"/>
          <w:numId w:val="12"/>
        </w:numPr>
        <w:pBdr>
          <w:top w:val="nil"/>
          <w:left w:val="nil"/>
          <w:bottom w:val="nil"/>
          <w:right w:val="nil"/>
          <w:between w:val="nil"/>
        </w:pBdr>
        <w:tabs>
          <w:tab w:val="left" w:pos="851"/>
          <w:tab w:val="left" w:pos="1276"/>
        </w:tabs>
        <w:suppressAutoHyphens/>
        <w:spacing w:after="0" w:line="25" w:lineRule="atLeast"/>
        <w:ind w:left="0" w:firstLine="567"/>
        <w:jc w:val="both"/>
        <w:textDirection w:val="btLr"/>
        <w:textAlignment w:val="top"/>
        <w:outlineLvl w:val="0"/>
        <w:rPr>
          <w:rFonts w:ascii="Times New Roman" w:hAnsi="Times New Roman" w:cs="Times New Roman"/>
          <w:color w:val="000000"/>
          <w:spacing w:val="-4"/>
          <w:sz w:val="28"/>
          <w:szCs w:val="28"/>
        </w:rPr>
      </w:pPr>
      <w:proofErr w:type="spellStart"/>
      <w:r w:rsidRPr="008018AC">
        <w:rPr>
          <w:rFonts w:ascii="Times New Roman" w:hAnsi="Times New Roman" w:cs="Times New Roman"/>
          <w:color w:val="000000"/>
          <w:spacing w:val="-4"/>
          <w:sz w:val="28"/>
          <w:szCs w:val="28"/>
        </w:rPr>
        <w:t>Минайленко</w:t>
      </w:r>
      <w:proofErr w:type="spellEnd"/>
      <w:r w:rsidRPr="008018AC">
        <w:rPr>
          <w:rFonts w:ascii="Times New Roman" w:hAnsi="Times New Roman" w:cs="Times New Roman"/>
          <w:color w:val="000000"/>
          <w:spacing w:val="-4"/>
          <w:sz w:val="28"/>
          <w:szCs w:val="28"/>
        </w:rPr>
        <w:t xml:space="preserve"> Р. М., </w:t>
      </w:r>
      <w:proofErr w:type="spellStart"/>
      <w:r w:rsidRPr="008018AC">
        <w:rPr>
          <w:rFonts w:ascii="Times New Roman" w:hAnsi="Times New Roman" w:cs="Times New Roman"/>
          <w:color w:val="000000"/>
          <w:spacing w:val="-4"/>
          <w:sz w:val="28"/>
          <w:szCs w:val="28"/>
        </w:rPr>
        <w:t>Конопліцька</w:t>
      </w:r>
      <w:proofErr w:type="spellEnd"/>
      <w:r w:rsidRPr="008018AC">
        <w:rPr>
          <w:rFonts w:ascii="Times New Roman" w:hAnsi="Times New Roman" w:cs="Times New Roman"/>
          <w:color w:val="000000"/>
          <w:spacing w:val="-4"/>
          <w:sz w:val="28"/>
          <w:szCs w:val="28"/>
        </w:rPr>
        <w:t xml:space="preserve">-Слободенюк О. К. Цифрова схемотехніка : </w:t>
      </w:r>
      <w:proofErr w:type="spellStart"/>
      <w:r w:rsidRPr="008018AC">
        <w:rPr>
          <w:rFonts w:ascii="Times New Roman" w:hAnsi="Times New Roman" w:cs="Times New Roman"/>
          <w:color w:val="000000"/>
          <w:spacing w:val="-4"/>
          <w:sz w:val="28"/>
          <w:szCs w:val="28"/>
        </w:rPr>
        <w:t>навч</w:t>
      </w:r>
      <w:proofErr w:type="spellEnd"/>
      <w:r w:rsidRPr="008018AC">
        <w:rPr>
          <w:rFonts w:ascii="Times New Roman" w:hAnsi="Times New Roman" w:cs="Times New Roman"/>
          <w:color w:val="000000"/>
          <w:spacing w:val="-4"/>
          <w:sz w:val="28"/>
          <w:szCs w:val="28"/>
        </w:rPr>
        <w:t xml:space="preserve">. </w:t>
      </w:r>
      <w:proofErr w:type="spellStart"/>
      <w:r w:rsidRPr="008018AC">
        <w:rPr>
          <w:rFonts w:ascii="Times New Roman" w:hAnsi="Times New Roman" w:cs="Times New Roman"/>
          <w:color w:val="000000"/>
          <w:spacing w:val="-4"/>
          <w:sz w:val="28"/>
          <w:szCs w:val="28"/>
        </w:rPr>
        <w:t>посіб</w:t>
      </w:r>
      <w:proofErr w:type="spellEnd"/>
      <w:r w:rsidRPr="008018AC">
        <w:rPr>
          <w:rFonts w:ascii="Times New Roman" w:hAnsi="Times New Roman" w:cs="Times New Roman"/>
          <w:color w:val="000000"/>
          <w:spacing w:val="-4"/>
          <w:sz w:val="28"/>
          <w:szCs w:val="28"/>
        </w:rPr>
        <w:t xml:space="preserve">. Кропивницький : ЦНТУ, 2024. 100 с. </w:t>
      </w:r>
    </w:p>
    <w:p w14:paraId="4EF1D65E" w14:textId="77777777" w:rsidR="008018AC" w:rsidRPr="008018AC" w:rsidRDefault="008018AC" w:rsidP="006617F5">
      <w:pPr>
        <w:pStyle w:val="a9"/>
        <w:numPr>
          <w:ilvl w:val="0"/>
          <w:numId w:val="12"/>
        </w:numPr>
        <w:pBdr>
          <w:top w:val="nil"/>
          <w:left w:val="nil"/>
          <w:bottom w:val="nil"/>
          <w:right w:val="nil"/>
          <w:between w:val="nil"/>
        </w:pBdr>
        <w:tabs>
          <w:tab w:val="left" w:pos="851"/>
          <w:tab w:val="left" w:pos="1276"/>
        </w:tabs>
        <w:suppressAutoHyphens/>
        <w:spacing w:after="0" w:line="25" w:lineRule="atLeast"/>
        <w:ind w:left="0" w:firstLine="567"/>
        <w:jc w:val="both"/>
        <w:textDirection w:val="btLr"/>
        <w:textAlignment w:val="top"/>
        <w:outlineLvl w:val="0"/>
        <w:rPr>
          <w:rFonts w:ascii="Times New Roman" w:hAnsi="Times New Roman" w:cs="Times New Roman"/>
          <w:color w:val="000000"/>
          <w:spacing w:val="-4"/>
          <w:sz w:val="28"/>
          <w:szCs w:val="28"/>
        </w:rPr>
      </w:pPr>
      <w:proofErr w:type="spellStart"/>
      <w:r w:rsidRPr="008018AC">
        <w:rPr>
          <w:rFonts w:ascii="Times New Roman" w:hAnsi="Times New Roman" w:cs="Times New Roman"/>
          <w:color w:val="000000"/>
          <w:spacing w:val="-4"/>
          <w:sz w:val="28"/>
          <w:szCs w:val="28"/>
        </w:rPr>
        <w:t>Найко</w:t>
      </w:r>
      <w:proofErr w:type="spellEnd"/>
      <w:r w:rsidRPr="008018AC">
        <w:rPr>
          <w:rFonts w:ascii="Times New Roman" w:hAnsi="Times New Roman" w:cs="Times New Roman"/>
          <w:color w:val="000000"/>
          <w:spacing w:val="-4"/>
          <w:sz w:val="28"/>
          <w:szCs w:val="28"/>
        </w:rPr>
        <w:t xml:space="preserve"> Д. А, Шевчук О. Ф. Теорія ймовірностей та математична статистика: навчальний посібник. Вінниця: ВНАУ, 2020. 382 с.</w:t>
      </w:r>
    </w:p>
    <w:p w14:paraId="25B5B2C1" w14:textId="5B6E823D" w:rsidR="00A17D84" w:rsidRDefault="00A17D84" w:rsidP="006617F5">
      <w:pPr>
        <w:spacing w:line="25" w:lineRule="atLeast"/>
        <w:rPr>
          <w:rFonts w:ascii="Times New Roman" w:hAnsi="Times New Roman" w:cs="Times New Roman"/>
          <w:sz w:val="28"/>
          <w:szCs w:val="28"/>
        </w:rPr>
      </w:pPr>
      <w:r>
        <w:rPr>
          <w:rFonts w:ascii="Times New Roman" w:hAnsi="Times New Roman" w:cs="Times New Roman"/>
          <w:sz w:val="28"/>
          <w:szCs w:val="28"/>
        </w:rPr>
        <w:br w:type="page"/>
      </w:r>
    </w:p>
    <w:p w14:paraId="17AF394F" w14:textId="77777777" w:rsidR="00A17D84" w:rsidRPr="00A17D84" w:rsidRDefault="00A17D84" w:rsidP="006617F5">
      <w:pPr>
        <w:spacing w:after="0" w:line="25" w:lineRule="atLeast"/>
        <w:ind w:left="284" w:hanging="284"/>
        <w:jc w:val="both"/>
        <w:rPr>
          <w:rFonts w:ascii="Times New Roman" w:hAnsi="Times New Roman" w:cs="Times New Roman"/>
          <w:bCs/>
          <w:sz w:val="28"/>
          <w:szCs w:val="28"/>
        </w:rPr>
      </w:pPr>
    </w:p>
    <w:tbl>
      <w:tblPr>
        <w:tblW w:w="5000" w:type="pct"/>
        <w:tblLook w:val="0400" w:firstRow="0" w:lastRow="0" w:firstColumn="0" w:lastColumn="0" w:noHBand="0" w:noVBand="1"/>
      </w:tblPr>
      <w:tblGrid>
        <w:gridCol w:w="979"/>
        <w:gridCol w:w="8658"/>
      </w:tblGrid>
      <w:tr w:rsidR="00A17D84" w:rsidRPr="00A17D84" w14:paraId="42108C03" w14:textId="77777777" w:rsidTr="006617F5">
        <w:trPr>
          <w:trHeight w:val="870"/>
        </w:trPr>
        <w:tc>
          <w:tcPr>
            <w:tcW w:w="508" w:type="pct"/>
          </w:tcPr>
          <w:p w14:paraId="383637FC" w14:textId="77777777" w:rsidR="00A17D84" w:rsidRPr="00A17D84" w:rsidRDefault="00A17D84" w:rsidP="006617F5">
            <w:pPr>
              <w:tabs>
                <w:tab w:val="left" w:pos="1080"/>
              </w:tabs>
              <w:spacing w:after="0" w:line="25" w:lineRule="atLeast"/>
              <w:jc w:val="both"/>
              <w:rPr>
                <w:rFonts w:ascii="Times New Roman" w:hAnsi="Times New Roman" w:cs="Times New Roman"/>
                <w:b/>
                <w:sz w:val="28"/>
                <w:szCs w:val="28"/>
              </w:rPr>
            </w:pPr>
          </w:p>
          <w:p w14:paraId="130E7F70" w14:textId="77777777" w:rsidR="00A17D84" w:rsidRPr="00A17D84" w:rsidRDefault="00A17D84" w:rsidP="006617F5">
            <w:pPr>
              <w:tabs>
                <w:tab w:val="left" w:pos="1080"/>
              </w:tabs>
              <w:spacing w:after="0" w:line="25" w:lineRule="atLeast"/>
              <w:ind w:hanging="100"/>
              <w:jc w:val="both"/>
              <w:rPr>
                <w:rFonts w:ascii="Times New Roman" w:hAnsi="Times New Roman" w:cs="Times New Roman"/>
                <w:sz w:val="28"/>
                <w:szCs w:val="28"/>
              </w:rPr>
            </w:pPr>
            <w:r w:rsidRPr="00A17D84">
              <w:rPr>
                <w:rFonts w:ascii="Times New Roman" w:hAnsi="Times New Roman" w:cs="Times New Roman"/>
                <w:sz w:val="28"/>
                <w:szCs w:val="28"/>
              </w:rPr>
              <w:t>М – 74</w:t>
            </w:r>
          </w:p>
        </w:tc>
        <w:tc>
          <w:tcPr>
            <w:tcW w:w="4492" w:type="pct"/>
          </w:tcPr>
          <w:p w14:paraId="2E3BAAB4" w14:textId="79A9CB8C" w:rsidR="00A17D84" w:rsidRPr="00A17D84" w:rsidRDefault="00A17D84" w:rsidP="006617F5">
            <w:pPr>
              <w:spacing w:after="0" w:line="25" w:lineRule="atLeast"/>
              <w:jc w:val="both"/>
              <w:rPr>
                <w:rFonts w:ascii="Times New Roman" w:hAnsi="Times New Roman" w:cs="Times New Roman"/>
                <w:sz w:val="28"/>
                <w:szCs w:val="28"/>
              </w:rPr>
            </w:pPr>
            <w:r w:rsidRPr="00A17D84">
              <w:rPr>
                <w:rFonts w:ascii="Times New Roman" w:hAnsi="Times New Roman" w:cs="Times New Roman"/>
                <w:sz w:val="28"/>
                <w:szCs w:val="28"/>
              </w:rPr>
              <w:t>Математичне та комп’ютерне моделювання</w:t>
            </w:r>
            <w:r w:rsidR="00A06381">
              <w:rPr>
                <w:rFonts w:ascii="Times New Roman" w:hAnsi="Times New Roman" w:cs="Times New Roman"/>
                <w:sz w:val="28"/>
                <w:szCs w:val="28"/>
              </w:rPr>
              <w:t xml:space="preserve"> та проектування</w:t>
            </w:r>
            <w:r w:rsidRPr="00A17D84">
              <w:rPr>
                <w:rFonts w:ascii="Times New Roman" w:hAnsi="Times New Roman" w:cs="Times New Roman"/>
                <w:sz w:val="28"/>
                <w:szCs w:val="28"/>
              </w:rPr>
              <w:t xml:space="preserve">. </w:t>
            </w:r>
            <w:r>
              <w:rPr>
                <w:rFonts w:ascii="Times New Roman" w:hAnsi="Times New Roman" w:cs="Times New Roman"/>
                <w:sz w:val="28"/>
                <w:szCs w:val="28"/>
              </w:rPr>
              <w:t>Конспект лекцій</w:t>
            </w:r>
            <w:r w:rsidRPr="00A17D84">
              <w:rPr>
                <w:rFonts w:ascii="Times New Roman" w:hAnsi="Times New Roman" w:cs="Times New Roman"/>
                <w:sz w:val="28"/>
                <w:szCs w:val="28"/>
              </w:rPr>
              <w:t xml:space="preserve"> для здобувачів першого (бакалаврського) рівня вищої освіти освітніх програм «Електроніка», «Автомобільна електроніка» галузі знань 17 Електроніка, автоматизація та електронні комунікації, спеціальності 171 Електроніка, всіх форм навчання / уклад. Н. М. Якимчук. Луцьк: ЛНТУ, 2025. </w:t>
            </w:r>
            <w:r w:rsidR="00CD2061">
              <w:rPr>
                <w:rFonts w:ascii="Times New Roman" w:hAnsi="Times New Roman" w:cs="Times New Roman"/>
                <w:sz w:val="28"/>
                <w:szCs w:val="28"/>
              </w:rPr>
              <w:t>86</w:t>
            </w:r>
            <w:r w:rsidRPr="00A17D84">
              <w:rPr>
                <w:rFonts w:ascii="Times New Roman" w:hAnsi="Times New Roman" w:cs="Times New Roman"/>
                <w:sz w:val="28"/>
                <w:szCs w:val="28"/>
              </w:rPr>
              <w:t xml:space="preserve"> с.</w:t>
            </w:r>
          </w:p>
        </w:tc>
      </w:tr>
    </w:tbl>
    <w:p w14:paraId="0FD83A04" w14:textId="77777777" w:rsidR="00A17D84" w:rsidRPr="00A17D84" w:rsidRDefault="00A17D84" w:rsidP="006617F5">
      <w:pPr>
        <w:spacing w:after="0" w:line="25" w:lineRule="atLeast"/>
        <w:ind w:left="284" w:hanging="284"/>
        <w:jc w:val="both"/>
        <w:rPr>
          <w:rFonts w:ascii="Times New Roman" w:hAnsi="Times New Roman" w:cs="Times New Roman"/>
          <w:bCs/>
          <w:sz w:val="28"/>
          <w:szCs w:val="28"/>
        </w:rPr>
      </w:pPr>
    </w:p>
    <w:p w14:paraId="753666A5" w14:textId="77777777" w:rsidR="00A17D84" w:rsidRPr="00A17D84" w:rsidRDefault="00A17D84" w:rsidP="006617F5">
      <w:pPr>
        <w:spacing w:after="0" w:line="25" w:lineRule="atLeast"/>
        <w:ind w:left="284" w:hanging="284"/>
        <w:jc w:val="both"/>
        <w:rPr>
          <w:rFonts w:ascii="Times New Roman" w:hAnsi="Times New Roman" w:cs="Times New Roman"/>
          <w:bCs/>
          <w:sz w:val="28"/>
          <w:szCs w:val="28"/>
        </w:rPr>
      </w:pPr>
    </w:p>
    <w:p w14:paraId="430CB4D0" w14:textId="77777777" w:rsidR="00A17D84" w:rsidRPr="00A17D84" w:rsidRDefault="00A17D84" w:rsidP="006617F5">
      <w:pPr>
        <w:spacing w:after="0" w:line="25" w:lineRule="atLeast"/>
        <w:ind w:left="284" w:hanging="284"/>
        <w:jc w:val="both"/>
        <w:rPr>
          <w:rFonts w:ascii="Times New Roman" w:hAnsi="Times New Roman" w:cs="Times New Roman"/>
          <w:bCs/>
          <w:sz w:val="28"/>
          <w:szCs w:val="28"/>
        </w:rPr>
      </w:pPr>
    </w:p>
    <w:p w14:paraId="36415F77" w14:textId="77777777" w:rsidR="00A17D84" w:rsidRPr="00A17D84" w:rsidRDefault="00A17D84" w:rsidP="006617F5">
      <w:pPr>
        <w:spacing w:after="0" w:line="25" w:lineRule="atLeast"/>
        <w:ind w:left="284" w:hanging="284"/>
        <w:jc w:val="both"/>
        <w:rPr>
          <w:rFonts w:ascii="Times New Roman" w:hAnsi="Times New Roman" w:cs="Times New Roman"/>
          <w:bCs/>
          <w:sz w:val="28"/>
          <w:szCs w:val="28"/>
        </w:rPr>
      </w:pPr>
    </w:p>
    <w:p w14:paraId="3EAEA4D8" w14:textId="77777777" w:rsidR="00A17D84" w:rsidRPr="00A17D84" w:rsidRDefault="00A17D84" w:rsidP="006617F5">
      <w:pPr>
        <w:spacing w:after="0" w:line="25" w:lineRule="atLeast"/>
        <w:ind w:left="284" w:hanging="284"/>
        <w:jc w:val="both"/>
        <w:rPr>
          <w:rFonts w:ascii="Times New Roman" w:hAnsi="Times New Roman" w:cs="Times New Roman"/>
          <w:bCs/>
          <w:sz w:val="28"/>
          <w:szCs w:val="28"/>
        </w:rPr>
      </w:pPr>
    </w:p>
    <w:p w14:paraId="31CF7278" w14:textId="77777777" w:rsidR="00A17D84" w:rsidRPr="00A17D84" w:rsidRDefault="00A17D84" w:rsidP="006617F5">
      <w:pPr>
        <w:spacing w:after="0" w:line="25" w:lineRule="atLeast"/>
        <w:ind w:left="284" w:hanging="284"/>
        <w:jc w:val="both"/>
        <w:rPr>
          <w:rFonts w:ascii="Times New Roman" w:hAnsi="Times New Roman" w:cs="Times New Roman"/>
          <w:bCs/>
          <w:sz w:val="28"/>
          <w:szCs w:val="28"/>
        </w:rPr>
      </w:pPr>
    </w:p>
    <w:p w14:paraId="583BCB0A" w14:textId="77777777" w:rsidR="00A17D84" w:rsidRPr="00A17D84" w:rsidRDefault="00A17D84" w:rsidP="006617F5">
      <w:pPr>
        <w:spacing w:after="0" w:line="25" w:lineRule="atLeast"/>
        <w:ind w:left="284" w:hanging="284"/>
        <w:jc w:val="both"/>
        <w:rPr>
          <w:rFonts w:ascii="Times New Roman" w:hAnsi="Times New Roman" w:cs="Times New Roman"/>
          <w:bCs/>
          <w:sz w:val="28"/>
          <w:szCs w:val="28"/>
        </w:rPr>
      </w:pPr>
    </w:p>
    <w:p w14:paraId="750B8135" w14:textId="77777777" w:rsidR="00A17D84" w:rsidRPr="00A17D84" w:rsidRDefault="00A17D84" w:rsidP="006617F5">
      <w:pPr>
        <w:spacing w:after="0" w:line="25" w:lineRule="atLeast"/>
        <w:ind w:left="284" w:hanging="284"/>
        <w:jc w:val="both"/>
        <w:rPr>
          <w:rFonts w:ascii="Times New Roman" w:hAnsi="Times New Roman" w:cs="Times New Roman"/>
          <w:bCs/>
          <w:sz w:val="28"/>
          <w:szCs w:val="28"/>
        </w:rPr>
      </w:pPr>
    </w:p>
    <w:p w14:paraId="2F5B008C" w14:textId="77777777" w:rsidR="00A17D84" w:rsidRPr="00A17D84" w:rsidRDefault="00A17D84" w:rsidP="006617F5">
      <w:pPr>
        <w:spacing w:after="0" w:line="25" w:lineRule="atLeast"/>
        <w:ind w:left="284" w:hanging="284"/>
        <w:jc w:val="both"/>
        <w:rPr>
          <w:rFonts w:ascii="Times New Roman" w:hAnsi="Times New Roman" w:cs="Times New Roman"/>
          <w:bCs/>
          <w:sz w:val="28"/>
          <w:szCs w:val="28"/>
        </w:rPr>
      </w:pPr>
    </w:p>
    <w:p w14:paraId="5981668E" w14:textId="77777777" w:rsidR="00A17D84" w:rsidRPr="00A17D84" w:rsidRDefault="00A17D84" w:rsidP="006617F5">
      <w:pPr>
        <w:spacing w:after="0" w:line="25" w:lineRule="atLeast"/>
        <w:ind w:left="284" w:hanging="284"/>
        <w:jc w:val="both"/>
        <w:rPr>
          <w:rFonts w:ascii="Times New Roman" w:hAnsi="Times New Roman" w:cs="Times New Roman"/>
          <w:bCs/>
          <w:sz w:val="28"/>
          <w:szCs w:val="28"/>
        </w:rPr>
      </w:pPr>
    </w:p>
    <w:p w14:paraId="669DDAE8" w14:textId="77777777" w:rsidR="00A17D84" w:rsidRPr="00A17D84" w:rsidRDefault="00A17D84" w:rsidP="006617F5">
      <w:pPr>
        <w:spacing w:after="0" w:line="25" w:lineRule="atLeast"/>
        <w:ind w:left="284" w:hanging="284"/>
        <w:jc w:val="both"/>
        <w:rPr>
          <w:rFonts w:ascii="Times New Roman" w:hAnsi="Times New Roman" w:cs="Times New Roman"/>
          <w:bCs/>
          <w:sz w:val="28"/>
          <w:szCs w:val="28"/>
        </w:rPr>
      </w:pPr>
    </w:p>
    <w:p w14:paraId="50E3D4EA" w14:textId="77777777" w:rsidR="00A17D84" w:rsidRPr="00A17D84" w:rsidRDefault="00A17D84" w:rsidP="006617F5">
      <w:pPr>
        <w:spacing w:after="0" w:line="25" w:lineRule="atLeast"/>
        <w:ind w:left="284" w:firstLine="567"/>
        <w:jc w:val="both"/>
        <w:rPr>
          <w:rFonts w:ascii="Times New Roman" w:hAnsi="Times New Roman" w:cs="Times New Roman"/>
          <w:bCs/>
          <w:sz w:val="28"/>
          <w:szCs w:val="28"/>
        </w:rPr>
      </w:pPr>
      <w:r w:rsidRPr="00A17D84">
        <w:rPr>
          <w:rFonts w:ascii="Times New Roman" w:hAnsi="Times New Roman" w:cs="Times New Roman"/>
          <w:bCs/>
          <w:sz w:val="28"/>
          <w:szCs w:val="28"/>
        </w:rPr>
        <w:t>Комп’ютерний набір</w:t>
      </w:r>
      <w:r w:rsidRPr="00A17D84">
        <w:rPr>
          <w:rFonts w:ascii="Times New Roman" w:hAnsi="Times New Roman" w:cs="Times New Roman"/>
          <w:bCs/>
          <w:sz w:val="28"/>
          <w:szCs w:val="28"/>
        </w:rPr>
        <w:tab/>
      </w:r>
      <w:r w:rsidRPr="00A17D84">
        <w:rPr>
          <w:rFonts w:ascii="Times New Roman" w:hAnsi="Times New Roman" w:cs="Times New Roman"/>
          <w:bCs/>
          <w:sz w:val="28"/>
          <w:szCs w:val="28"/>
        </w:rPr>
        <w:tab/>
      </w:r>
      <w:r w:rsidRPr="00A17D84">
        <w:rPr>
          <w:rFonts w:ascii="Times New Roman" w:hAnsi="Times New Roman" w:cs="Times New Roman"/>
          <w:bCs/>
          <w:sz w:val="28"/>
          <w:szCs w:val="28"/>
        </w:rPr>
        <w:tab/>
        <w:t xml:space="preserve"> Наталія ЯКИМЧУК</w:t>
      </w:r>
    </w:p>
    <w:p w14:paraId="4F6BFEA8" w14:textId="77777777" w:rsidR="00A17D84" w:rsidRPr="00A17D84" w:rsidRDefault="00A17D84" w:rsidP="006617F5">
      <w:pPr>
        <w:spacing w:after="0" w:line="25" w:lineRule="atLeast"/>
        <w:ind w:left="284" w:firstLine="567"/>
        <w:jc w:val="both"/>
        <w:rPr>
          <w:rFonts w:ascii="Times New Roman" w:hAnsi="Times New Roman" w:cs="Times New Roman"/>
          <w:bCs/>
          <w:sz w:val="28"/>
          <w:szCs w:val="28"/>
        </w:rPr>
      </w:pPr>
      <w:r w:rsidRPr="00A17D84">
        <w:rPr>
          <w:rFonts w:ascii="Times New Roman" w:hAnsi="Times New Roman" w:cs="Times New Roman"/>
          <w:bCs/>
          <w:sz w:val="28"/>
          <w:szCs w:val="28"/>
        </w:rPr>
        <w:t>Редактор</w:t>
      </w:r>
      <w:r w:rsidRPr="00A17D84">
        <w:rPr>
          <w:rFonts w:ascii="Times New Roman" w:hAnsi="Times New Roman" w:cs="Times New Roman"/>
          <w:bCs/>
          <w:sz w:val="28"/>
          <w:szCs w:val="28"/>
        </w:rPr>
        <w:tab/>
      </w:r>
      <w:r w:rsidRPr="00A17D84">
        <w:rPr>
          <w:rFonts w:ascii="Times New Roman" w:hAnsi="Times New Roman" w:cs="Times New Roman"/>
          <w:bCs/>
          <w:sz w:val="28"/>
          <w:szCs w:val="28"/>
        </w:rPr>
        <w:tab/>
      </w:r>
      <w:r w:rsidRPr="00A17D84">
        <w:rPr>
          <w:rFonts w:ascii="Times New Roman" w:hAnsi="Times New Roman" w:cs="Times New Roman"/>
          <w:bCs/>
          <w:sz w:val="28"/>
          <w:szCs w:val="28"/>
        </w:rPr>
        <w:tab/>
        <w:t xml:space="preserve">                     Наталія ЯКИМЧУК</w:t>
      </w:r>
    </w:p>
    <w:p w14:paraId="7D155136" w14:textId="77777777" w:rsidR="00A17D84" w:rsidRPr="00A17D84" w:rsidRDefault="00A17D84" w:rsidP="006617F5">
      <w:pPr>
        <w:spacing w:after="0" w:line="25" w:lineRule="atLeast"/>
        <w:ind w:left="284" w:firstLine="567"/>
        <w:jc w:val="both"/>
        <w:rPr>
          <w:rFonts w:ascii="Times New Roman" w:hAnsi="Times New Roman" w:cs="Times New Roman"/>
          <w:bCs/>
          <w:sz w:val="28"/>
          <w:szCs w:val="28"/>
        </w:rPr>
      </w:pPr>
      <w:r w:rsidRPr="00A17D84">
        <w:rPr>
          <w:rFonts w:ascii="Times New Roman" w:hAnsi="Times New Roman" w:cs="Times New Roman"/>
          <w:bCs/>
          <w:sz w:val="28"/>
          <w:szCs w:val="28"/>
        </w:rPr>
        <w:tab/>
        <w:t xml:space="preserve"> </w:t>
      </w:r>
    </w:p>
    <w:p w14:paraId="35D9912F" w14:textId="77777777" w:rsidR="00A17D84" w:rsidRPr="00A17D84" w:rsidRDefault="00A17D84" w:rsidP="006617F5">
      <w:pPr>
        <w:spacing w:after="0" w:line="25" w:lineRule="atLeast"/>
        <w:ind w:left="284" w:firstLine="567"/>
        <w:jc w:val="both"/>
        <w:rPr>
          <w:rFonts w:ascii="Times New Roman" w:hAnsi="Times New Roman" w:cs="Times New Roman"/>
          <w:bCs/>
          <w:sz w:val="28"/>
          <w:szCs w:val="28"/>
        </w:rPr>
      </w:pPr>
    </w:p>
    <w:p w14:paraId="7ABD1FB6" w14:textId="77777777" w:rsidR="00A17D84" w:rsidRDefault="00A17D84" w:rsidP="006617F5">
      <w:pPr>
        <w:spacing w:after="0" w:line="25" w:lineRule="atLeast"/>
        <w:ind w:left="284" w:hanging="284"/>
        <w:jc w:val="both"/>
        <w:rPr>
          <w:rFonts w:ascii="Times New Roman" w:hAnsi="Times New Roman" w:cs="Times New Roman"/>
          <w:bCs/>
          <w:sz w:val="28"/>
          <w:szCs w:val="28"/>
          <w:lang w:val="en-US"/>
        </w:rPr>
      </w:pPr>
    </w:p>
    <w:p w14:paraId="57AA9C3A" w14:textId="77777777" w:rsidR="00A17D84" w:rsidRDefault="00A17D84" w:rsidP="006617F5">
      <w:pPr>
        <w:spacing w:after="0" w:line="25" w:lineRule="atLeast"/>
        <w:ind w:left="284" w:hanging="284"/>
        <w:jc w:val="both"/>
        <w:rPr>
          <w:rFonts w:ascii="Times New Roman" w:hAnsi="Times New Roman" w:cs="Times New Roman"/>
          <w:bCs/>
          <w:sz w:val="28"/>
          <w:szCs w:val="28"/>
          <w:lang w:val="en-US"/>
        </w:rPr>
      </w:pPr>
    </w:p>
    <w:p w14:paraId="53D2EC7A" w14:textId="77777777" w:rsidR="00A17D84" w:rsidRDefault="00A17D84" w:rsidP="006617F5">
      <w:pPr>
        <w:spacing w:after="0" w:line="25" w:lineRule="atLeast"/>
        <w:ind w:left="284" w:hanging="284"/>
        <w:jc w:val="both"/>
        <w:rPr>
          <w:rFonts w:ascii="Times New Roman" w:hAnsi="Times New Roman" w:cs="Times New Roman"/>
          <w:bCs/>
          <w:sz w:val="28"/>
          <w:szCs w:val="28"/>
          <w:lang w:val="en-US"/>
        </w:rPr>
      </w:pPr>
    </w:p>
    <w:p w14:paraId="341CDBD9" w14:textId="77777777" w:rsidR="00A17D84" w:rsidRDefault="00A17D84" w:rsidP="006617F5">
      <w:pPr>
        <w:spacing w:after="0" w:line="25" w:lineRule="atLeast"/>
        <w:ind w:left="284" w:hanging="284"/>
        <w:jc w:val="both"/>
        <w:rPr>
          <w:rFonts w:ascii="Times New Roman" w:hAnsi="Times New Roman" w:cs="Times New Roman"/>
          <w:bCs/>
          <w:sz w:val="28"/>
          <w:szCs w:val="28"/>
          <w:lang w:val="en-US"/>
        </w:rPr>
      </w:pPr>
    </w:p>
    <w:p w14:paraId="52D5DDB3" w14:textId="77777777" w:rsidR="00A17D84" w:rsidRDefault="00A17D84" w:rsidP="006617F5">
      <w:pPr>
        <w:spacing w:after="0" w:line="25" w:lineRule="atLeast"/>
        <w:ind w:left="284" w:hanging="284"/>
        <w:jc w:val="both"/>
        <w:rPr>
          <w:rFonts w:ascii="Times New Roman" w:hAnsi="Times New Roman" w:cs="Times New Roman"/>
          <w:bCs/>
          <w:sz w:val="28"/>
          <w:szCs w:val="28"/>
          <w:lang w:val="en-US"/>
        </w:rPr>
      </w:pPr>
    </w:p>
    <w:p w14:paraId="2F8BDC4B" w14:textId="77777777" w:rsidR="00A17D84" w:rsidRDefault="00A17D84" w:rsidP="006617F5">
      <w:pPr>
        <w:spacing w:after="0" w:line="25" w:lineRule="atLeast"/>
        <w:ind w:left="284" w:hanging="284"/>
        <w:jc w:val="both"/>
        <w:rPr>
          <w:rFonts w:ascii="Times New Roman" w:hAnsi="Times New Roman" w:cs="Times New Roman"/>
          <w:bCs/>
          <w:sz w:val="28"/>
          <w:szCs w:val="28"/>
          <w:lang w:val="en-US"/>
        </w:rPr>
      </w:pPr>
    </w:p>
    <w:p w14:paraId="3DCFD32F" w14:textId="77777777" w:rsidR="00A17D84" w:rsidRDefault="00A17D84" w:rsidP="006617F5">
      <w:pPr>
        <w:spacing w:after="0" w:line="25" w:lineRule="atLeast"/>
        <w:ind w:left="284" w:hanging="284"/>
        <w:jc w:val="both"/>
        <w:rPr>
          <w:rFonts w:ascii="Times New Roman" w:hAnsi="Times New Roman" w:cs="Times New Roman"/>
          <w:bCs/>
          <w:sz w:val="28"/>
          <w:szCs w:val="28"/>
          <w:lang w:val="en-US"/>
        </w:rPr>
      </w:pPr>
    </w:p>
    <w:p w14:paraId="3FB44A74" w14:textId="77777777" w:rsidR="00A17D84" w:rsidRPr="00A17D84" w:rsidRDefault="00A17D84" w:rsidP="006617F5">
      <w:pPr>
        <w:spacing w:after="0" w:line="25" w:lineRule="atLeast"/>
        <w:ind w:left="284" w:hanging="284"/>
        <w:jc w:val="both"/>
        <w:rPr>
          <w:rFonts w:ascii="Times New Roman" w:hAnsi="Times New Roman" w:cs="Times New Roman"/>
          <w:bCs/>
          <w:sz w:val="28"/>
          <w:szCs w:val="28"/>
          <w:lang w:val="en-US"/>
        </w:rPr>
      </w:pPr>
    </w:p>
    <w:p w14:paraId="4476954F" w14:textId="77777777" w:rsidR="00A17D84" w:rsidRPr="00A17D84" w:rsidRDefault="00A17D84" w:rsidP="006617F5">
      <w:pPr>
        <w:spacing w:after="0" w:line="25" w:lineRule="atLeast"/>
        <w:ind w:left="284" w:hanging="284"/>
        <w:jc w:val="both"/>
        <w:rPr>
          <w:rFonts w:ascii="Times New Roman" w:hAnsi="Times New Roman" w:cs="Times New Roman"/>
          <w:bCs/>
          <w:sz w:val="28"/>
          <w:szCs w:val="28"/>
        </w:rPr>
      </w:pPr>
    </w:p>
    <w:p w14:paraId="254AC395" w14:textId="77777777" w:rsidR="00A17D84" w:rsidRPr="00A17D84" w:rsidRDefault="00A17D84" w:rsidP="006617F5">
      <w:pPr>
        <w:spacing w:after="0" w:line="25" w:lineRule="atLeast"/>
        <w:ind w:left="284" w:hanging="284"/>
        <w:jc w:val="center"/>
        <w:rPr>
          <w:rFonts w:ascii="Times New Roman" w:hAnsi="Times New Roman" w:cs="Times New Roman"/>
          <w:bCs/>
          <w:sz w:val="28"/>
          <w:szCs w:val="28"/>
        </w:rPr>
      </w:pPr>
      <w:proofErr w:type="spellStart"/>
      <w:r w:rsidRPr="00A17D84">
        <w:rPr>
          <w:rFonts w:ascii="Times New Roman" w:hAnsi="Times New Roman" w:cs="Times New Roman"/>
          <w:bCs/>
          <w:sz w:val="28"/>
          <w:szCs w:val="28"/>
        </w:rPr>
        <w:t>Підп</w:t>
      </w:r>
      <w:proofErr w:type="spellEnd"/>
      <w:r w:rsidRPr="00A17D84">
        <w:rPr>
          <w:rFonts w:ascii="Times New Roman" w:hAnsi="Times New Roman" w:cs="Times New Roman"/>
          <w:bCs/>
          <w:sz w:val="28"/>
          <w:szCs w:val="28"/>
        </w:rPr>
        <w:t>. до друку «__»________2025 р.</w:t>
      </w:r>
    </w:p>
    <w:p w14:paraId="403DE0EE" w14:textId="77777777" w:rsidR="00A17D84" w:rsidRPr="00A17D84" w:rsidRDefault="00A17D84" w:rsidP="006617F5">
      <w:pPr>
        <w:spacing w:after="0" w:line="25" w:lineRule="atLeast"/>
        <w:ind w:left="284" w:hanging="284"/>
        <w:jc w:val="center"/>
        <w:rPr>
          <w:rFonts w:ascii="Times New Roman" w:hAnsi="Times New Roman" w:cs="Times New Roman"/>
          <w:bCs/>
          <w:sz w:val="28"/>
          <w:szCs w:val="28"/>
        </w:rPr>
      </w:pPr>
      <w:r w:rsidRPr="00A17D84">
        <w:rPr>
          <w:rFonts w:ascii="Times New Roman" w:hAnsi="Times New Roman" w:cs="Times New Roman"/>
          <w:bCs/>
          <w:sz w:val="28"/>
          <w:szCs w:val="28"/>
        </w:rPr>
        <w:t xml:space="preserve">Формат 60х84/16. Папір </w:t>
      </w:r>
      <w:proofErr w:type="spellStart"/>
      <w:r w:rsidRPr="00A17D84">
        <w:rPr>
          <w:rFonts w:ascii="Times New Roman" w:hAnsi="Times New Roman" w:cs="Times New Roman"/>
          <w:bCs/>
          <w:sz w:val="28"/>
          <w:szCs w:val="28"/>
        </w:rPr>
        <w:t>офс</w:t>
      </w:r>
      <w:proofErr w:type="spellEnd"/>
      <w:r w:rsidRPr="00A17D84">
        <w:rPr>
          <w:rFonts w:ascii="Times New Roman" w:hAnsi="Times New Roman" w:cs="Times New Roman"/>
          <w:bCs/>
          <w:sz w:val="28"/>
          <w:szCs w:val="28"/>
        </w:rPr>
        <w:t>.</w:t>
      </w:r>
    </w:p>
    <w:p w14:paraId="20EACDF9" w14:textId="043D996D" w:rsidR="00A17D84" w:rsidRPr="00A17D84" w:rsidRDefault="00A17D84" w:rsidP="006617F5">
      <w:pPr>
        <w:spacing w:after="0" w:line="25" w:lineRule="atLeast"/>
        <w:ind w:left="284" w:hanging="284"/>
        <w:jc w:val="center"/>
        <w:rPr>
          <w:rFonts w:ascii="Times New Roman" w:hAnsi="Times New Roman" w:cs="Times New Roman"/>
          <w:bCs/>
          <w:sz w:val="28"/>
          <w:szCs w:val="28"/>
        </w:rPr>
      </w:pPr>
      <w:proofErr w:type="spellStart"/>
      <w:r w:rsidRPr="00A17D84">
        <w:rPr>
          <w:rFonts w:ascii="Times New Roman" w:hAnsi="Times New Roman" w:cs="Times New Roman"/>
          <w:bCs/>
          <w:sz w:val="28"/>
          <w:szCs w:val="28"/>
        </w:rPr>
        <w:t>Гарн</w:t>
      </w:r>
      <w:proofErr w:type="spellEnd"/>
      <w:r w:rsidRPr="00A17D84">
        <w:rPr>
          <w:rFonts w:ascii="Times New Roman" w:hAnsi="Times New Roman" w:cs="Times New Roman"/>
          <w:bCs/>
          <w:sz w:val="28"/>
          <w:szCs w:val="28"/>
        </w:rPr>
        <w:t xml:space="preserve">. </w:t>
      </w:r>
      <w:proofErr w:type="spellStart"/>
      <w:r w:rsidRPr="00A17D84">
        <w:rPr>
          <w:rFonts w:ascii="Times New Roman" w:hAnsi="Times New Roman" w:cs="Times New Roman"/>
          <w:bCs/>
          <w:sz w:val="28"/>
          <w:szCs w:val="28"/>
        </w:rPr>
        <w:t>Таймс</w:t>
      </w:r>
      <w:proofErr w:type="spellEnd"/>
      <w:r w:rsidRPr="00A17D84">
        <w:rPr>
          <w:rFonts w:ascii="Times New Roman" w:hAnsi="Times New Roman" w:cs="Times New Roman"/>
          <w:bCs/>
          <w:sz w:val="28"/>
          <w:szCs w:val="28"/>
        </w:rPr>
        <w:t xml:space="preserve">.  Ум. друк. </w:t>
      </w:r>
      <w:proofErr w:type="spellStart"/>
      <w:r w:rsidRPr="00A17D84">
        <w:rPr>
          <w:rFonts w:ascii="Times New Roman" w:hAnsi="Times New Roman" w:cs="Times New Roman"/>
          <w:bCs/>
          <w:sz w:val="28"/>
          <w:szCs w:val="28"/>
        </w:rPr>
        <w:t>арк</w:t>
      </w:r>
      <w:proofErr w:type="spellEnd"/>
      <w:r w:rsidRPr="00A17D84">
        <w:rPr>
          <w:rFonts w:ascii="Times New Roman" w:hAnsi="Times New Roman" w:cs="Times New Roman"/>
          <w:bCs/>
          <w:sz w:val="28"/>
          <w:szCs w:val="28"/>
        </w:rPr>
        <w:t xml:space="preserve">. </w:t>
      </w:r>
      <w:r w:rsidR="00084AB5">
        <w:rPr>
          <w:rFonts w:ascii="Times New Roman" w:hAnsi="Times New Roman" w:cs="Times New Roman"/>
          <w:bCs/>
          <w:sz w:val="28"/>
          <w:szCs w:val="28"/>
        </w:rPr>
        <w:t>2</w:t>
      </w:r>
      <w:r w:rsidRPr="00A17D84">
        <w:rPr>
          <w:rFonts w:ascii="Times New Roman" w:hAnsi="Times New Roman" w:cs="Times New Roman"/>
          <w:bCs/>
          <w:sz w:val="28"/>
          <w:szCs w:val="28"/>
        </w:rPr>
        <w:t>.</w:t>
      </w:r>
    </w:p>
    <w:p w14:paraId="6AEC962E" w14:textId="77777777" w:rsidR="00A17D84" w:rsidRPr="00A17D84" w:rsidRDefault="00A17D84" w:rsidP="006617F5">
      <w:pPr>
        <w:spacing w:after="0" w:line="25" w:lineRule="atLeast"/>
        <w:ind w:left="284" w:hanging="284"/>
        <w:jc w:val="center"/>
        <w:rPr>
          <w:rFonts w:ascii="Times New Roman" w:hAnsi="Times New Roman" w:cs="Times New Roman"/>
          <w:bCs/>
          <w:sz w:val="28"/>
          <w:szCs w:val="28"/>
        </w:rPr>
      </w:pPr>
      <w:r w:rsidRPr="00A17D84">
        <w:rPr>
          <w:rFonts w:ascii="Times New Roman" w:hAnsi="Times New Roman" w:cs="Times New Roman"/>
          <w:bCs/>
          <w:sz w:val="28"/>
          <w:szCs w:val="28"/>
        </w:rPr>
        <w:t>Тираж 50 прим.</w:t>
      </w:r>
    </w:p>
    <w:p w14:paraId="114A62EB" w14:textId="77777777" w:rsidR="00A17D84" w:rsidRPr="00A17D84" w:rsidRDefault="00A17D84" w:rsidP="006617F5">
      <w:pPr>
        <w:spacing w:after="0" w:line="25" w:lineRule="atLeast"/>
        <w:ind w:left="284" w:hanging="284"/>
        <w:jc w:val="center"/>
        <w:rPr>
          <w:rFonts w:ascii="Times New Roman" w:hAnsi="Times New Roman" w:cs="Times New Roman"/>
          <w:bCs/>
          <w:sz w:val="28"/>
          <w:szCs w:val="28"/>
        </w:rPr>
      </w:pPr>
    </w:p>
    <w:p w14:paraId="6DC17CC1" w14:textId="77777777" w:rsidR="00A17D84" w:rsidRPr="00A17D84" w:rsidRDefault="00A17D84" w:rsidP="006617F5">
      <w:pPr>
        <w:spacing w:after="0" w:line="25" w:lineRule="atLeast"/>
        <w:ind w:left="284" w:hanging="284"/>
        <w:jc w:val="center"/>
        <w:rPr>
          <w:rFonts w:ascii="Times New Roman" w:hAnsi="Times New Roman" w:cs="Times New Roman"/>
          <w:bCs/>
          <w:sz w:val="28"/>
          <w:szCs w:val="28"/>
        </w:rPr>
      </w:pPr>
    </w:p>
    <w:p w14:paraId="32DBD879" w14:textId="77777777" w:rsidR="00A17D84" w:rsidRPr="00A17D84" w:rsidRDefault="00A17D84" w:rsidP="006617F5">
      <w:pPr>
        <w:spacing w:after="0" w:line="25" w:lineRule="atLeast"/>
        <w:ind w:left="284" w:hanging="284"/>
        <w:jc w:val="center"/>
        <w:rPr>
          <w:rFonts w:ascii="Times New Roman" w:hAnsi="Times New Roman" w:cs="Times New Roman"/>
          <w:bCs/>
          <w:sz w:val="28"/>
          <w:szCs w:val="28"/>
        </w:rPr>
      </w:pPr>
    </w:p>
    <w:p w14:paraId="370C6436" w14:textId="77777777" w:rsidR="00A17D84" w:rsidRPr="00A17D84" w:rsidRDefault="00A17D84" w:rsidP="006617F5">
      <w:pPr>
        <w:spacing w:after="0" w:line="25" w:lineRule="atLeast"/>
        <w:ind w:left="284" w:hanging="284"/>
        <w:jc w:val="center"/>
        <w:rPr>
          <w:rFonts w:ascii="Times New Roman" w:hAnsi="Times New Roman" w:cs="Times New Roman"/>
          <w:bCs/>
          <w:sz w:val="28"/>
          <w:szCs w:val="28"/>
        </w:rPr>
      </w:pPr>
    </w:p>
    <w:p w14:paraId="716D45AE" w14:textId="77777777" w:rsidR="00A17D84" w:rsidRPr="00A17D84" w:rsidRDefault="00A17D84" w:rsidP="006617F5">
      <w:pPr>
        <w:spacing w:after="0" w:line="25" w:lineRule="atLeast"/>
        <w:ind w:left="284" w:hanging="284"/>
        <w:jc w:val="center"/>
        <w:rPr>
          <w:rFonts w:ascii="Times New Roman" w:hAnsi="Times New Roman" w:cs="Times New Roman"/>
          <w:bCs/>
          <w:sz w:val="28"/>
          <w:szCs w:val="28"/>
        </w:rPr>
      </w:pPr>
    </w:p>
    <w:p w14:paraId="08170ACB" w14:textId="77777777" w:rsidR="00A17D84" w:rsidRPr="00A17D84" w:rsidRDefault="00A17D84" w:rsidP="006617F5">
      <w:pPr>
        <w:spacing w:after="0" w:line="25" w:lineRule="atLeast"/>
        <w:ind w:left="284" w:hanging="284"/>
        <w:jc w:val="center"/>
        <w:rPr>
          <w:rFonts w:ascii="Times New Roman" w:hAnsi="Times New Roman" w:cs="Times New Roman"/>
          <w:bCs/>
          <w:sz w:val="28"/>
          <w:szCs w:val="28"/>
        </w:rPr>
      </w:pPr>
    </w:p>
    <w:p w14:paraId="7705B47B" w14:textId="77777777" w:rsidR="00A17D84" w:rsidRPr="00A17D84" w:rsidRDefault="00A17D84" w:rsidP="006617F5">
      <w:pPr>
        <w:spacing w:after="0" w:line="25" w:lineRule="atLeast"/>
        <w:ind w:left="284" w:hanging="284"/>
        <w:jc w:val="center"/>
        <w:rPr>
          <w:rFonts w:ascii="Times New Roman" w:hAnsi="Times New Roman" w:cs="Times New Roman"/>
          <w:bCs/>
          <w:sz w:val="28"/>
          <w:szCs w:val="28"/>
        </w:rPr>
      </w:pPr>
    </w:p>
    <w:p w14:paraId="30E9CF5E" w14:textId="77777777" w:rsidR="00A17D84" w:rsidRPr="00A17D84" w:rsidRDefault="00A17D84" w:rsidP="006617F5">
      <w:pPr>
        <w:spacing w:after="0" w:line="25" w:lineRule="atLeast"/>
        <w:ind w:left="284" w:hanging="284"/>
        <w:jc w:val="center"/>
        <w:rPr>
          <w:rFonts w:ascii="Times New Roman" w:hAnsi="Times New Roman" w:cs="Times New Roman"/>
          <w:bCs/>
          <w:sz w:val="28"/>
          <w:szCs w:val="28"/>
        </w:rPr>
      </w:pPr>
      <w:r w:rsidRPr="00A17D84">
        <w:rPr>
          <w:rFonts w:ascii="Times New Roman" w:hAnsi="Times New Roman" w:cs="Times New Roman"/>
          <w:bCs/>
          <w:sz w:val="28"/>
          <w:szCs w:val="28"/>
        </w:rPr>
        <w:t>Відділ іміджу та промоції</w:t>
      </w:r>
    </w:p>
    <w:p w14:paraId="14C50638" w14:textId="77777777" w:rsidR="00A17D84" w:rsidRPr="00A17D84" w:rsidRDefault="00A17D84" w:rsidP="006617F5">
      <w:pPr>
        <w:spacing w:after="0" w:line="25" w:lineRule="atLeast"/>
        <w:ind w:left="284" w:hanging="284"/>
        <w:jc w:val="center"/>
        <w:rPr>
          <w:rFonts w:ascii="Times New Roman" w:hAnsi="Times New Roman" w:cs="Times New Roman"/>
          <w:bCs/>
          <w:sz w:val="28"/>
          <w:szCs w:val="28"/>
        </w:rPr>
      </w:pPr>
      <w:r w:rsidRPr="00A17D84">
        <w:rPr>
          <w:rFonts w:ascii="Times New Roman" w:hAnsi="Times New Roman" w:cs="Times New Roman"/>
          <w:bCs/>
          <w:sz w:val="28"/>
          <w:szCs w:val="28"/>
        </w:rPr>
        <w:t>Луцького національного технічного університету</w:t>
      </w:r>
    </w:p>
    <w:p w14:paraId="658C473E" w14:textId="77777777" w:rsidR="00A17D84" w:rsidRPr="00A17D84" w:rsidRDefault="00A17D84" w:rsidP="006617F5">
      <w:pPr>
        <w:spacing w:after="0" w:line="25" w:lineRule="atLeast"/>
        <w:ind w:left="284" w:hanging="284"/>
        <w:jc w:val="center"/>
        <w:rPr>
          <w:rFonts w:ascii="Times New Roman" w:hAnsi="Times New Roman" w:cs="Times New Roman"/>
          <w:bCs/>
          <w:sz w:val="28"/>
          <w:szCs w:val="28"/>
        </w:rPr>
      </w:pPr>
      <w:r w:rsidRPr="00A17D84">
        <w:rPr>
          <w:rFonts w:ascii="Times New Roman" w:hAnsi="Times New Roman" w:cs="Times New Roman"/>
          <w:bCs/>
          <w:sz w:val="28"/>
          <w:szCs w:val="28"/>
        </w:rPr>
        <w:t>43018 м. Луцьк, вул. Львівська, 75</w:t>
      </w:r>
    </w:p>
    <w:p w14:paraId="5195F881" w14:textId="77777777" w:rsidR="00A17D84" w:rsidRPr="00A17D84" w:rsidRDefault="00A17D84" w:rsidP="006617F5">
      <w:pPr>
        <w:spacing w:after="0" w:line="25" w:lineRule="atLeast"/>
        <w:ind w:left="284" w:hanging="284"/>
        <w:jc w:val="center"/>
        <w:rPr>
          <w:rFonts w:ascii="Times New Roman" w:hAnsi="Times New Roman" w:cs="Times New Roman"/>
          <w:bCs/>
          <w:sz w:val="28"/>
          <w:szCs w:val="28"/>
        </w:rPr>
      </w:pPr>
      <w:r w:rsidRPr="00A17D84">
        <w:rPr>
          <w:rFonts w:ascii="Times New Roman" w:hAnsi="Times New Roman" w:cs="Times New Roman"/>
          <w:bCs/>
          <w:sz w:val="28"/>
          <w:szCs w:val="28"/>
        </w:rPr>
        <w:t>Друк – ВІП ЛНТУ</w:t>
      </w:r>
    </w:p>
    <w:p w14:paraId="39875406" w14:textId="4221B022" w:rsidR="00A42A16" w:rsidRPr="00A17D84" w:rsidRDefault="00A42A16" w:rsidP="006617F5">
      <w:pPr>
        <w:spacing w:line="25" w:lineRule="atLeast"/>
        <w:rPr>
          <w:rFonts w:ascii="Times New Roman" w:hAnsi="Times New Roman" w:cs="Times New Roman"/>
          <w:sz w:val="28"/>
          <w:szCs w:val="28"/>
          <w:lang w:val="en-US"/>
        </w:rPr>
      </w:pPr>
    </w:p>
    <w:sectPr w:rsidR="00A42A16" w:rsidRPr="00A17D84" w:rsidSect="00422569">
      <w:footerReference w:type="default" r:id="rId112"/>
      <w:pgSz w:w="11906" w:h="16838"/>
      <w:pgMar w:top="851" w:right="851" w:bottom="851" w:left="1418" w:header="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066F22" w14:textId="77777777" w:rsidR="006617F5" w:rsidRDefault="006617F5" w:rsidP="00C76894">
      <w:pPr>
        <w:spacing w:after="0" w:line="240" w:lineRule="auto"/>
      </w:pPr>
      <w:r>
        <w:separator/>
      </w:r>
    </w:p>
  </w:endnote>
  <w:endnote w:type="continuationSeparator" w:id="0">
    <w:p w14:paraId="5F0CAB6A" w14:textId="77777777" w:rsidR="006617F5" w:rsidRDefault="006617F5" w:rsidP="00C768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19907519"/>
      <w:docPartObj>
        <w:docPartGallery w:val="Page Numbers (Bottom of Page)"/>
        <w:docPartUnique/>
      </w:docPartObj>
    </w:sdtPr>
    <w:sdtEndPr/>
    <w:sdtContent>
      <w:p w14:paraId="3376A6FC" w14:textId="527C3631" w:rsidR="006617F5" w:rsidRDefault="006617F5">
        <w:pPr>
          <w:pStyle w:val="af1"/>
          <w:jc w:val="center"/>
        </w:pPr>
        <w:r>
          <w:fldChar w:fldCharType="begin"/>
        </w:r>
        <w:r>
          <w:instrText>PAGE   \* MERGEFORMAT</w:instrText>
        </w:r>
        <w:r>
          <w:fldChar w:fldCharType="separate"/>
        </w:r>
        <w:r>
          <w:t>2</w:t>
        </w:r>
        <w:r>
          <w:fldChar w:fldCharType="end"/>
        </w:r>
      </w:p>
    </w:sdtContent>
  </w:sdt>
  <w:p w14:paraId="06D81BE6" w14:textId="77777777" w:rsidR="006617F5" w:rsidRDefault="006617F5">
    <w:pPr>
      <w:pStyle w:val="af1"/>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99BCDF" w14:textId="77777777" w:rsidR="006617F5" w:rsidRDefault="006617F5" w:rsidP="00C76894">
      <w:pPr>
        <w:spacing w:after="0" w:line="240" w:lineRule="auto"/>
      </w:pPr>
      <w:r>
        <w:separator/>
      </w:r>
    </w:p>
  </w:footnote>
  <w:footnote w:type="continuationSeparator" w:id="0">
    <w:p w14:paraId="30320C48" w14:textId="77777777" w:rsidR="006617F5" w:rsidRDefault="006617F5" w:rsidP="00C7689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65450F7"/>
    <w:multiLevelType w:val="multilevel"/>
    <w:tmpl w:val="5B880E78"/>
    <w:lvl w:ilvl="0">
      <w:start w:val="1"/>
      <w:numFmt w:val="decimal"/>
      <w:lvlText w:val="%1"/>
      <w:lvlJc w:val="left"/>
      <w:pPr>
        <w:ind w:left="420" w:hanging="420"/>
      </w:pPr>
      <w:rPr>
        <w:rFonts w:hint="default"/>
      </w:rPr>
    </w:lvl>
    <w:lvl w:ilvl="1">
      <w:start w:val="1"/>
      <w:numFmt w:val="decimal"/>
      <w:lvlText w:val="%1.%2"/>
      <w:lvlJc w:val="left"/>
      <w:pPr>
        <w:ind w:left="987" w:hanging="4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 w15:restartNumberingAfterBreak="0">
    <w:nsid w:val="1F7E573F"/>
    <w:multiLevelType w:val="hybridMultilevel"/>
    <w:tmpl w:val="A37EB7E2"/>
    <w:lvl w:ilvl="0" w:tplc="C6286416">
      <w:start w:val="1"/>
      <w:numFmt w:val="bullet"/>
      <w:lvlText w:val=""/>
      <w:lvlJc w:val="left"/>
      <w:pPr>
        <w:ind w:left="1260" w:hanging="360"/>
      </w:pPr>
      <w:rPr>
        <w:rFonts w:ascii="Symbol" w:hAnsi="Symbol" w:hint="default"/>
      </w:rPr>
    </w:lvl>
    <w:lvl w:ilvl="1" w:tplc="C6286416">
      <w:start w:val="1"/>
      <w:numFmt w:val="bullet"/>
      <w:lvlText w:val=""/>
      <w:lvlJc w:val="left"/>
      <w:pPr>
        <w:ind w:left="1980" w:hanging="360"/>
      </w:pPr>
      <w:rPr>
        <w:rFonts w:ascii="Symbol" w:hAnsi="Symbol" w:hint="default"/>
      </w:rPr>
    </w:lvl>
    <w:lvl w:ilvl="2" w:tplc="04220005">
      <w:start w:val="1"/>
      <w:numFmt w:val="bullet"/>
      <w:lvlText w:val=""/>
      <w:lvlJc w:val="left"/>
      <w:pPr>
        <w:ind w:left="2700" w:hanging="360"/>
      </w:pPr>
      <w:rPr>
        <w:rFonts w:ascii="Wingdings" w:hAnsi="Wingdings" w:hint="default"/>
      </w:rPr>
    </w:lvl>
    <w:lvl w:ilvl="3" w:tplc="04220001">
      <w:start w:val="1"/>
      <w:numFmt w:val="bullet"/>
      <w:lvlText w:val=""/>
      <w:lvlJc w:val="left"/>
      <w:pPr>
        <w:ind w:left="3420" w:hanging="360"/>
      </w:pPr>
      <w:rPr>
        <w:rFonts w:ascii="Symbol" w:hAnsi="Symbol" w:hint="default"/>
      </w:rPr>
    </w:lvl>
    <w:lvl w:ilvl="4" w:tplc="04220003">
      <w:start w:val="1"/>
      <w:numFmt w:val="bullet"/>
      <w:lvlText w:val="o"/>
      <w:lvlJc w:val="left"/>
      <w:pPr>
        <w:ind w:left="4140" w:hanging="360"/>
      </w:pPr>
      <w:rPr>
        <w:rFonts w:ascii="Courier New" w:hAnsi="Courier New" w:cs="Courier New" w:hint="default"/>
      </w:rPr>
    </w:lvl>
    <w:lvl w:ilvl="5" w:tplc="04220005">
      <w:start w:val="1"/>
      <w:numFmt w:val="bullet"/>
      <w:lvlText w:val=""/>
      <w:lvlJc w:val="left"/>
      <w:pPr>
        <w:ind w:left="4860" w:hanging="360"/>
      </w:pPr>
      <w:rPr>
        <w:rFonts w:ascii="Wingdings" w:hAnsi="Wingdings" w:hint="default"/>
      </w:rPr>
    </w:lvl>
    <w:lvl w:ilvl="6" w:tplc="04220001">
      <w:start w:val="1"/>
      <w:numFmt w:val="bullet"/>
      <w:lvlText w:val=""/>
      <w:lvlJc w:val="left"/>
      <w:pPr>
        <w:ind w:left="5580" w:hanging="360"/>
      </w:pPr>
      <w:rPr>
        <w:rFonts w:ascii="Symbol" w:hAnsi="Symbol" w:hint="default"/>
      </w:rPr>
    </w:lvl>
    <w:lvl w:ilvl="7" w:tplc="04220003">
      <w:start w:val="1"/>
      <w:numFmt w:val="bullet"/>
      <w:lvlText w:val="o"/>
      <w:lvlJc w:val="left"/>
      <w:pPr>
        <w:ind w:left="6300" w:hanging="360"/>
      </w:pPr>
      <w:rPr>
        <w:rFonts w:ascii="Courier New" w:hAnsi="Courier New" w:cs="Courier New" w:hint="default"/>
      </w:rPr>
    </w:lvl>
    <w:lvl w:ilvl="8" w:tplc="04220005">
      <w:start w:val="1"/>
      <w:numFmt w:val="bullet"/>
      <w:lvlText w:val=""/>
      <w:lvlJc w:val="left"/>
      <w:pPr>
        <w:ind w:left="7020" w:hanging="360"/>
      </w:pPr>
      <w:rPr>
        <w:rFonts w:ascii="Wingdings" w:hAnsi="Wingdings" w:hint="default"/>
      </w:rPr>
    </w:lvl>
  </w:abstractNum>
  <w:abstractNum w:abstractNumId="2" w15:restartNumberingAfterBreak="0">
    <w:nsid w:val="21E223EA"/>
    <w:multiLevelType w:val="hybridMultilevel"/>
    <w:tmpl w:val="45BA8576"/>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 w15:restartNumberingAfterBreak="0">
    <w:nsid w:val="248B1420"/>
    <w:multiLevelType w:val="hybridMultilevel"/>
    <w:tmpl w:val="9ADEAA1C"/>
    <w:lvl w:ilvl="0" w:tplc="9402BECA">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4" w15:restartNumberingAfterBreak="0">
    <w:nsid w:val="2F087B8F"/>
    <w:multiLevelType w:val="hybridMultilevel"/>
    <w:tmpl w:val="BD2E34DA"/>
    <w:lvl w:ilvl="0" w:tplc="C6286416">
      <w:start w:val="1"/>
      <w:numFmt w:val="bullet"/>
      <w:lvlText w:val=""/>
      <w:lvlJc w:val="left"/>
      <w:pPr>
        <w:tabs>
          <w:tab w:val="num" w:pos="780"/>
        </w:tabs>
        <w:ind w:left="78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F40609A"/>
    <w:multiLevelType w:val="hybridMultilevel"/>
    <w:tmpl w:val="B5D4217A"/>
    <w:lvl w:ilvl="0" w:tplc="B84A6CA6">
      <w:start w:val="1"/>
      <w:numFmt w:val="decimal"/>
      <w:lvlText w:val="%1."/>
      <w:lvlJc w:val="left"/>
      <w:pPr>
        <w:ind w:left="275" w:hanging="360"/>
      </w:pPr>
      <w:rPr>
        <w:rFonts w:hint="default"/>
      </w:rPr>
    </w:lvl>
    <w:lvl w:ilvl="1" w:tplc="04220019" w:tentative="1">
      <w:start w:val="1"/>
      <w:numFmt w:val="lowerLetter"/>
      <w:lvlText w:val="%2."/>
      <w:lvlJc w:val="left"/>
      <w:pPr>
        <w:ind w:left="995" w:hanging="360"/>
      </w:pPr>
    </w:lvl>
    <w:lvl w:ilvl="2" w:tplc="0422001B" w:tentative="1">
      <w:start w:val="1"/>
      <w:numFmt w:val="lowerRoman"/>
      <w:lvlText w:val="%3."/>
      <w:lvlJc w:val="right"/>
      <w:pPr>
        <w:ind w:left="1715" w:hanging="180"/>
      </w:pPr>
    </w:lvl>
    <w:lvl w:ilvl="3" w:tplc="0422000F" w:tentative="1">
      <w:start w:val="1"/>
      <w:numFmt w:val="decimal"/>
      <w:lvlText w:val="%4."/>
      <w:lvlJc w:val="left"/>
      <w:pPr>
        <w:ind w:left="2435" w:hanging="360"/>
      </w:pPr>
    </w:lvl>
    <w:lvl w:ilvl="4" w:tplc="04220019" w:tentative="1">
      <w:start w:val="1"/>
      <w:numFmt w:val="lowerLetter"/>
      <w:lvlText w:val="%5."/>
      <w:lvlJc w:val="left"/>
      <w:pPr>
        <w:ind w:left="3155" w:hanging="360"/>
      </w:pPr>
    </w:lvl>
    <w:lvl w:ilvl="5" w:tplc="0422001B" w:tentative="1">
      <w:start w:val="1"/>
      <w:numFmt w:val="lowerRoman"/>
      <w:lvlText w:val="%6."/>
      <w:lvlJc w:val="right"/>
      <w:pPr>
        <w:ind w:left="3875" w:hanging="180"/>
      </w:pPr>
    </w:lvl>
    <w:lvl w:ilvl="6" w:tplc="0422000F" w:tentative="1">
      <w:start w:val="1"/>
      <w:numFmt w:val="decimal"/>
      <w:lvlText w:val="%7."/>
      <w:lvlJc w:val="left"/>
      <w:pPr>
        <w:ind w:left="4595" w:hanging="360"/>
      </w:pPr>
    </w:lvl>
    <w:lvl w:ilvl="7" w:tplc="04220019" w:tentative="1">
      <w:start w:val="1"/>
      <w:numFmt w:val="lowerLetter"/>
      <w:lvlText w:val="%8."/>
      <w:lvlJc w:val="left"/>
      <w:pPr>
        <w:ind w:left="5315" w:hanging="360"/>
      </w:pPr>
    </w:lvl>
    <w:lvl w:ilvl="8" w:tplc="0422001B" w:tentative="1">
      <w:start w:val="1"/>
      <w:numFmt w:val="lowerRoman"/>
      <w:lvlText w:val="%9."/>
      <w:lvlJc w:val="right"/>
      <w:pPr>
        <w:ind w:left="6035" w:hanging="180"/>
      </w:pPr>
    </w:lvl>
  </w:abstractNum>
  <w:abstractNum w:abstractNumId="6" w15:restartNumberingAfterBreak="0">
    <w:nsid w:val="36970660"/>
    <w:multiLevelType w:val="hybridMultilevel"/>
    <w:tmpl w:val="3064B8D6"/>
    <w:lvl w:ilvl="0" w:tplc="7F4C2DA4">
      <w:start w:val="9"/>
      <w:numFmt w:val="bullet"/>
      <w:lvlText w:val="-"/>
      <w:lvlJc w:val="left"/>
      <w:pPr>
        <w:ind w:left="927" w:hanging="360"/>
      </w:pPr>
      <w:rPr>
        <w:rFonts w:ascii="Times New Roman" w:eastAsiaTheme="minorHAnsi" w:hAnsi="Times New Roman" w:cs="Times New Roman" w:hint="default"/>
      </w:rPr>
    </w:lvl>
    <w:lvl w:ilvl="1" w:tplc="04220003" w:tentative="1">
      <w:start w:val="1"/>
      <w:numFmt w:val="bullet"/>
      <w:lvlText w:val="o"/>
      <w:lvlJc w:val="left"/>
      <w:pPr>
        <w:ind w:left="1647" w:hanging="360"/>
      </w:pPr>
      <w:rPr>
        <w:rFonts w:ascii="Courier New" w:hAnsi="Courier New" w:cs="Courier New" w:hint="default"/>
      </w:rPr>
    </w:lvl>
    <w:lvl w:ilvl="2" w:tplc="04220005" w:tentative="1">
      <w:start w:val="1"/>
      <w:numFmt w:val="bullet"/>
      <w:lvlText w:val=""/>
      <w:lvlJc w:val="left"/>
      <w:pPr>
        <w:ind w:left="2367" w:hanging="360"/>
      </w:pPr>
      <w:rPr>
        <w:rFonts w:ascii="Wingdings" w:hAnsi="Wingdings" w:hint="default"/>
      </w:rPr>
    </w:lvl>
    <w:lvl w:ilvl="3" w:tplc="04220001" w:tentative="1">
      <w:start w:val="1"/>
      <w:numFmt w:val="bullet"/>
      <w:lvlText w:val=""/>
      <w:lvlJc w:val="left"/>
      <w:pPr>
        <w:ind w:left="3087" w:hanging="360"/>
      </w:pPr>
      <w:rPr>
        <w:rFonts w:ascii="Symbol" w:hAnsi="Symbol" w:hint="default"/>
      </w:rPr>
    </w:lvl>
    <w:lvl w:ilvl="4" w:tplc="04220003" w:tentative="1">
      <w:start w:val="1"/>
      <w:numFmt w:val="bullet"/>
      <w:lvlText w:val="o"/>
      <w:lvlJc w:val="left"/>
      <w:pPr>
        <w:ind w:left="3807" w:hanging="360"/>
      </w:pPr>
      <w:rPr>
        <w:rFonts w:ascii="Courier New" w:hAnsi="Courier New" w:cs="Courier New" w:hint="default"/>
      </w:rPr>
    </w:lvl>
    <w:lvl w:ilvl="5" w:tplc="04220005" w:tentative="1">
      <w:start w:val="1"/>
      <w:numFmt w:val="bullet"/>
      <w:lvlText w:val=""/>
      <w:lvlJc w:val="left"/>
      <w:pPr>
        <w:ind w:left="4527" w:hanging="360"/>
      </w:pPr>
      <w:rPr>
        <w:rFonts w:ascii="Wingdings" w:hAnsi="Wingdings" w:hint="default"/>
      </w:rPr>
    </w:lvl>
    <w:lvl w:ilvl="6" w:tplc="04220001" w:tentative="1">
      <w:start w:val="1"/>
      <w:numFmt w:val="bullet"/>
      <w:lvlText w:val=""/>
      <w:lvlJc w:val="left"/>
      <w:pPr>
        <w:ind w:left="5247" w:hanging="360"/>
      </w:pPr>
      <w:rPr>
        <w:rFonts w:ascii="Symbol" w:hAnsi="Symbol" w:hint="default"/>
      </w:rPr>
    </w:lvl>
    <w:lvl w:ilvl="7" w:tplc="04220003" w:tentative="1">
      <w:start w:val="1"/>
      <w:numFmt w:val="bullet"/>
      <w:lvlText w:val="o"/>
      <w:lvlJc w:val="left"/>
      <w:pPr>
        <w:ind w:left="5967" w:hanging="360"/>
      </w:pPr>
      <w:rPr>
        <w:rFonts w:ascii="Courier New" w:hAnsi="Courier New" w:cs="Courier New" w:hint="default"/>
      </w:rPr>
    </w:lvl>
    <w:lvl w:ilvl="8" w:tplc="04220005" w:tentative="1">
      <w:start w:val="1"/>
      <w:numFmt w:val="bullet"/>
      <w:lvlText w:val=""/>
      <w:lvlJc w:val="left"/>
      <w:pPr>
        <w:ind w:left="6687" w:hanging="360"/>
      </w:pPr>
      <w:rPr>
        <w:rFonts w:ascii="Wingdings" w:hAnsi="Wingdings" w:hint="default"/>
      </w:rPr>
    </w:lvl>
  </w:abstractNum>
  <w:abstractNum w:abstractNumId="7" w15:restartNumberingAfterBreak="0">
    <w:nsid w:val="4D224E78"/>
    <w:multiLevelType w:val="hybridMultilevel"/>
    <w:tmpl w:val="0B587E82"/>
    <w:lvl w:ilvl="0" w:tplc="C6286416">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8" w15:restartNumberingAfterBreak="0">
    <w:nsid w:val="62A92D2D"/>
    <w:multiLevelType w:val="hybridMultilevel"/>
    <w:tmpl w:val="0A105730"/>
    <w:lvl w:ilvl="0" w:tplc="527E1724">
      <w:numFmt w:val="bullet"/>
      <w:lvlText w:val="•"/>
      <w:lvlJc w:val="left"/>
      <w:pPr>
        <w:ind w:left="927" w:hanging="360"/>
      </w:pPr>
      <w:rPr>
        <w:rFonts w:ascii="Times New Roman" w:eastAsiaTheme="minorHAnsi" w:hAnsi="Times New Roman" w:cs="Times New Roman" w:hint="default"/>
      </w:rPr>
    </w:lvl>
    <w:lvl w:ilvl="1" w:tplc="04220003" w:tentative="1">
      <w:start w:val="1"/>
      <w:numFmt w:val="bullet"/>
      <w:lvlText w:val="o"/>
      <w:lvlJc w:val="left"/>
      <w:pPr>
        <w:ind w:left="1647" w:hanging="360"/>
      </w:pPr>
      <w:rPr>
        <w:rFonts w:ascii="Courier New" w:hAnsi="Courier New" w:cs="Courier New" w:hint="default"/>
      </w:rPr>
    </w:lvl>
    <w:lvl w:ilvl="2" w:tplc="04220005" w:tentative="1">
      <w:start w:val="1"/>
      <w:numFmt w:val="bullet"/>
      <w:lvlText w:val=""/>
      <w:lvlJc w:val="left"/>
      <w:pPr>
        <w:ind w:left="2367" w:hanging="360"/>
      </w:pPr>
      <w:rPr>
        <w:rFonts w:ascii="Wingdings" w:hAnsi="Wingdings" w:hint="default"/>
      </w:rPr>
    </w:lvl>
    <w:lvl w:ilvl="3" w:tplc="04220001" w:tentative="1">
      <w:start w:val="1"/>
      <w:numFmt w:val="bullet"/>
      <w:lvlText w:val=""/>
      <w:lvlJc w:val="left"/>
      <w:pPr>
        <w:ind w:left="3087" w:hanging="360"/>
      </w:pPr>
      <w:rPr>
        <w:rFonts w:ascii="Symbol" w:hAnsi="Symbol" w:hint="default"/>
      </w:rPr>
    </w:lvl>
    <w:lvl w:ilvl="4" w:tplc="04220003" w:tentative="1">
      <w:start w:val="1"/>
      <w:numFmt w:val="bullet"/>
      <w:lvlText w:val="o"/>
      <w:lvlJc w:val="left"/>
      <w:pPr>
        <w:ind w:left="3807" w:hanging="360"/>
      </w:pPr>
      <w:rPr>
        <w:rFonts w:ascii="Courier New" w:hAnsi="Courier New" w:cs="Courier New" w:hint="default"/>
      </w:rPr>
    </w:lvl>
    <w:lvl w:ilvl="5" w:tplc="04220005" w:tentative="1">
      <w:start w:val="1"/>
      <w:numFmt w:val="bullet"/>
      <w:lvlText w:val=""/>
      <w:lvlJc w:val="left"/>
      <w:pPr>
        <w:ind w:left="4527" w:hanging="360"/>
      </w:pPr>
      <w:rPr>
        <w:rFonts w:ascii="Wingdings" w:hAnsi="Wingdings" w:hint="default"/>
      </w:rPr>
    </w:lvl>
    <w:lvl w:ilvl="6" w:tplc="04220001" w:tentative="1">
      <w:start w:val="1"/>
      <w:numFmt w:val="bullet"/>
      <w:lvlText w:val=""/>
      <w:lvlJc w:val="left"/>
      <w:pPr>
        <w:ind w:left="5247" w:hanging="360"/>
      </w:pPr>
      <w:rPr>
        <w:rFonts w:ascii="Symbol" w:hAnsi="Symbol" w:hint="default"/>
      </w:rPr>
    </w:lvl>
    <w:lvl w:ilvl="7" w:tplc="04220003" w:tentative="1">
      <w:start w:val="1"/>
      <w:numFmt w:val="bullet"/>
      <w:lvlText w:val="o"/>
      <w:lvlJc w:val="left"/>
      <w:pPr>
        <w:ind w:left="5967" w:hanging="360"/>
      </w:pPr>
      <w:rPr>
        <w:rFonts w:ascii="Courier New" w:hAnsi="Courier New" w:cs="Courier New" w:hint="default"/>
      </w:rPr>
    </w:lvl>
    <w:lvl w:ilvl="8" w:tplc="04220005" w:tentative="1">
      <w:start w:val="1"/>
      <w:numFmt w:val="bullet"/>
      <w:lvlText w:val=""/>
      <w:lvlJc w:val="left"/>
      <w:pPr>
        <w:ind w:left="6687" w:hanging="360"/>
      </w:pPr>
      <w:rPr>
        <w:rFonts w:ascii="Wingdings" w:hAnsi="Wingdings" w:hint="default"/>
      </w:rPr>
    </w:lvl>
  </w:abstractNum>
  <w:abstractNum w:abstractNumId="9" w15:restartNumberingAfterBreak="0">
    <w:nsid w:val="64D63351"/>
    <w:multiLevelType w:val="hybridMultilevel"/>
    <w:tmpl w:val="AB464E38"/>
    <w:lvl w:ilvl="0" w:tplc="C6286416">
      <w:start w:val="1"/>
      <w:numFmt w:val="bullet"/>
      <w:lvlText w:val=""/>
      <w:lvlJc w:val="left"/>
      <w:pPr>
        <w:ind w:left="1080" w:hanging="360"/>
      </w:pPr>
      <w:rPr>
        <w:rFonts w:ascii="Symbol" w:hAnsi="Symbol" w:hint="default"/>
      </w:rPr>
    </w:lvl>
    <w:lvl w:ilvl="1" w:tplc="C6286416">
      <w:start w:val="1"/>
      <w:numFmt w:val="bullet"/>
      <w:lvlText w:val=""/>
      <w:lvlJc w:val="left"/>
      <w:pPr>
        <w:ind w:left="1800" w:hanging="360"/>
      </w:pPr>
      <w:rPr>
        <w:rFonts w:ascii="Symbol" w:hAnsi="Symbol" w:hint="default"/>
      </w:rPr>
    </w:lvl>
    <w:lvl w:ilvl="2" w:tplc="04220005">
      <w:start w:val="1"/>
      <w:numFmt w:val="bullet"/>
      <w:lvlText w:val=""/>
      <w:lvlJc w:val="left"/>
      <w:pPr>
        <w:ind w:left="2520" w:hanging="360"/>
      </w:pPr>
      <w:rPr>
        <w:rFonts w:ascii="Wingdings" w:hAnsi="Wingdings" w:hint="default"/>
      </w:rPr>
    </w:lvl>
    <w:lvl w:ilvl="3" w:tplc="04220001">
      <w:start w:val="1"/>
      <w:numFmt w:val="bullet"/>
      <w:lvlText w:val=""/>
      <w:lvlJc w:val="left"/>
      <w:pPr>
        <w:ind w:left="3240" w:hanging="360"/>
      </w:pPr>
      <w:rPr>
        <w:rFonts w:ascii="Symbol" w:hAnsi="Symbol" w:hint="default"/>
      </w:rPr>
    </w:lvl>
    <w:lvl w:ilvl="4" w:tplc="04220003">
      <w:start w:val="1"/>
      <w:numFmt w:val="bullet"/>
      <w:lvlText w:val="o"/>
      <w:lvlJc w:val="left"/>
      <w:pPr>
        <w:ind w:left="3960" w:hanging="360"/>
      </w:pPr>
      <w:rPr>
        <w:rFonts w:ascii="Courier New" w:hAnsi="Courier New" w:cs="Courier New" w:hint="default"/>
      </w:rPr>
    </w:lvl>
    <w:lvl w:ilvl="5" w:tplc="04220005">
      <w:start w:val="1"/>
      <w:numFmt w:val="bullet"/>
      <w:lvlText w:val=""/>
      <w:lvlJc w:val="left"/>
      <w:pPr>
        <w:ind w:left="4680" w:hanging="360"/>
      </w:pPr>
      <w:rPr>
        <w:rFonts w:ascii="Wingdings" w:hAnsi="Wingdings" w:hint="default"/>
      </w:rPr>
    </w:lvl>
    <w:lvl w:ilvl="6" w:tplc="04220001">
      <w:start w:val="1"/>
      <w:numFmt w:val="bullet"/>
      <w:lvlText w:val=""/>
      <w:lvlJc w:val="left"/>
      <w:pPr>
        <w:ind w:left="5400" w:hanging="360"/>
      </w:pPr>
      <w:rPr>
        <w:rFonts w:ascii="Symbol" w:hAnsi="Symbol" w:hint="default"/>
      </w:rPr>
    </w:lvl>
    <w:lvl w:ilvl="7" w:tplc="04220003">
      <w:start w:val="1"/>
      <w:numFmt w:val="bullet"/>
      <w:lvlText w:val="o"/>
      <w:lvlJc w:val="left"/>
      <w:pPr>
        <w:ind w:left="6120" w:hanging="360"/>
      </w:pPr>
      <w:rPr>
        <w:rFonts w:ascii="Courier New" w:hAnsi="Courier New" w:cs="Courier New" w:hint="default"/>
      </w:rPr>
    </w:lvl>
    <w:lvl w:ilvl="8" w:tplc="04220005">
      <w:start w:val="1"/>
      <w:numFmt w:val="bullet"/>
      <w:lvlText w:val=""/>
      <w:lvlJc w:val="left"/>
      <w:pPr>
        <w:ind w:left="6840" w:hanging="360"/>
      </w:pPr>
      <w:rPr>
        <w:rFonts w:ascii="Wingdings" w:hAnsi="Wingdings" w:hint="default"/>
      </w:rPr>
    </w:lvl>
  </w:abstractNum>
  <w:abstractNum w:abstractNumId="10" w15:restartNumberingAfterBreak="0">
    <w:nsid w:val="66D53C95"/>
    <w:multiLevelType w:val="hybridMultilevel"/>
    <w:tmpl w:val="EECCA41C"/>
    <w:lvl w:ilvl="0" w:tplc="DD3E195A">
      <w:start w:val="1"/>
      <w:numFmt w:val="decimal"/>
      <w:lvlText w:val="%1."/>
      <w:lvlJc w:val="left"/>
      <w:pPr>
        <w:ind w:left="927" w:hanging="360"/>
      </w:pPr>
      <w:rPr>
        <w:rFonts w:hint="default"/>
      </w:rPr>
    </w:lvl>
    <w:lvl w:ilvl="1" w:tplc="04220019" w:tentative="1">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abstractNum w:abstractNumId="11" w15:restartNumberingAfterBreak="0">
    <w:nsid w:val="6AA3475B"/>
    <w:multiLevelType w:val="hybridMultilevel"/>
    <w:tmpl w:val="3E8AA5B0"/>
    <w:lvl w:ilvl="0" w:tplc="9402BECA">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num w:numId="1" w16cid:durableId="2056082422">
    <w:abstractNumId w:val="0"/>
  </w:num>
  <w:num w:numId="2" w16cid:durableId="109016473">
    <w:abstractNumId w:val="9"/>
  </w:num>
  <w:num w:numId="3" w16cid:durableId="2124689700">
    <w:abstractNumId w:val="1"/>
  </w:num>
  <w:num w:numId="4" w16cid:durableId="304899034">
    <w:abstractNumId w:val="4"/>
  </w:num>
  <w:num w:numId="5" w16cid:durableId="618804145">
    <w:abstractNumId w:val="1"/>
  </w:num>
  <w:num w:numId="6" w16cid:durableId="1547332084">
    <w:abstractNumId w:val="11"/>
  </w:num>
  <w:num w:numId="7" w16cid:durableId="442261469">
    <w:abstractNumId w:val="6"/>
  </w:num>
  <w:num w:numId="8" w16cid:durableId="1478953248">
    <w:abstractNumId w:val="10"/>
  </w:num>
  <w:num w:numId="9" w16cid:durableId="1242373859">
    <w:abstractNumId w:val="2"/>
  </w:num>
  <w:num w:numId="10" w16cid:durableId="1141312864">
    <w:abstractNumId w:val="3"/>
  </w:num>
  <w:num w:numId="11" w16cid:durableId="1183712463">
    <w:abstractNumId w:val="8"/>
  </w:num>
  <w:num w:numId="12" w16cid:durableId="2118716138">
    <w:abstractNumId w:val="5"/>
  </w:num>
  <w:num w:numId="13" w16cid:durableId="109165580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3"/>
  <w:proofState w:spelling="clean" w:grammar="clean"/>
  <w:defaultTabStop w:val="708"/>
  <w:hyphenationZone w:val="425"/>
  <w:characterSpacingControl w:val="doNotCompress"/>
  <w:hdrShapeDefaults>
    <o:shapedefaults v:ext="edit" spidmax="2076"/>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3D16"/>
    <w:rsid w:val="000212B0"/>
    <w:rsid w:val="000554A1"/>
    <w:rsid w:val="00064787"/>
    <w:rsid w:val="0006551B"/>
    <w:rsid w:val="000674D0"/>
    <w:rsid w:val="00074982"/>
    <w:rsid w:val="000808D4"/>
    <w:rsid w:val="00084AB5"/>
    <w:rsid w:val="000B1C7B"/>
    <w:rsid w:val="000B6E4B"/>
    <w:rsid w:val="000C6136"/>
    <w:rsid w:val="000D447A"/>
    <w:rsid w:val="000E6E64"/>
    <w:rsid w:val="000F69A0"/>
    <w:rsid w:val="001144EF"/>
    <w:rsid w:val="00122B0D"/>
    <w:rsid w:val="001240C9"/>
    <w:rsid w:val="0013492A"/>
    <w:rsid w:val="001364D2"/>
    <w:rsid w:val="00137662"/>
    <w:rsid w:val="00142AD2"/>
    <w:rsid w:val="00172D04"/>
    <w:rsid w:val="00185068"/>
    <w:rsid w:val="001A60E4"/>
    <w:rsid w:val="001B60CE"/>
    <w:rsid w:val="001D0060"/>
    <w:rsid w:val="001D40B6"/>
    <w:rsid w:val="00226935"/>
    <w:rsid w:val="002425D5"/>
    <w:rsid w:val="002439E1"/>
    <w:rsid w:val="002558EE"/>
    <w:rsid w:val="00291C4B"/>
    <w:rsid w:val="00294C8D"/>
    <w:rsid w:val="002A6CAF"/>
    <w:rsid w:val="002C0D86"/>
    <w:rsid w:val="002C45B6"/>
    <w:rsid w:val="002C4EE5"/>
    <w:rsid w:val="002F7A21"/>
    <w:rsid w:val="00317D24"/>
    <w:rsid w:val="00331E6B"/>
    <w:rsid w:val="003344F0"/>
    <w:rsid w:val="00361E6D"/>
    <w:rsid w:val="00366E19"/>
    <w:rsid w:val="00366EFE"/>
    <w:rsid w:val="00386215"/>
    <w:rsid w:val="003A3C6A"/>
    <w:rsid w:val="003B56B3"/>
    <w:rsid w:val="003D2C3B"/>
    <w:rsid w:val="003E0280"/>
    <w:rsid w:val="003E5CA6"/>
    <w:rsid w:val="00401F79"/>
    <w:rsid w:val="004063CC"/>
    <w:rsid w:val="0041214D"/>
    <w:rsid w:val="00417ED3"/>
    <w:rsid w:val="00422569"/>
    <w:rsid w:val="00425C0C"/>
    <w:rsid w:val="00426D39"/>
    <w:rsid w:val="00431D1E"/>
    <w:rsid w:val="004477D0"/>
    <w:rsid w:val="00483F24"/>
    <w:rsid w:val="0049025D"/>
    <w:rsid w:val="00495B2A"/>
    <w:rsid w:val="004A16E8"/>
    <w:rsid w:val="004B309A"/>
    <w:rsid w:val="004B56E8"/>
    <w:rsid w:val="004C1CDE"/>
    <w:rsid w:val="004D5185"/>
    <w:rsid w:val="004D52CF"/>
    <w:rsid w:val="004D7979"/>
    <w:rsid w:val="004E46B7"/>
    <w:rsid w:val="004E653F"/>
    <w:rsid w:val="00502469"/>
    <w:rsid w:val="00502FBD"/>
    <w:rsid w:val="00503ABB"/>
    <w:rsid w:val="005127F8"/>
    <w:rsid w:val="0051527E"/>
    <w:rsid w:val="005156BE"/>
    <w:rsid w:val="005216EA"/>
    <w:rsid w:val="00533DF8"/>
    <w:rsid w:val="00536A36"/>
    <w:rsid w:val="00573413"/>
    <w:rsid w:val="00592BB3"/>
    <w:rsid w:val="00596EFB"/>
    <w:rsid w:val="005A5DF7"/>
    <w:rsid w:val="005A5F63"/>
    <w:rsid w:val="005C4A61"/>
    <w:rsid w:val="005E4943"/>
    <w:rsid w:val="005F080E"/>
    <w:rsid w:val="005F43B7"/>
    <w:rsid w:val="005F6A6F"/>
    <w:rsid w:val="00645E46"/>
    <w:rsid w:val="006617F5"/>
    <w:rsid w:val="00672911"/>
    <w:rsid w:val="00672AD8"/>
    <w:rsid w:val="006B2FC5"/>
    <w:rsid w:val="006D2AB5"/>
    <w:rsid w:val="006D5224"/>
    <w:rsid w:val="006D61C3"/>
    <w:rsid w:val="006F0D86"/>
    <w:rsid w:val="006F7EB8"/>
    <w:rsid w:val="0070758F"/>
    <w:rsid w:val="007219C0"/>
    <w:rsid w:val="00732F03"/>
    <w:rsid w:val="007353F2"/>
    <w:rsid w:val="00740AD7"/>
    <w:rsid w:val="007461C8"/>
    <w:rsid w:val="00792B69"/>
    <w:rsid w:val="007A2128"/>
    <w:rsid w:val="007B03AA"/>
    <w:rsid w:val="007B662C"/>
    <w:rsid w:val="007C4A7C"/>
    <w:rsid w:val="007C66C5"/>
    <w:rsid w:val="007E1E15"/>
    <w:rsid w:val="007F21BD"/>
    <w:rsid w:val="008018AC"/>
    <w:rsid w:val="00817B6C"/>
    <w:rsid w:val="00834DCD"/>
    <w:rsid w:val="008523BD"/>
    <w:rsid w:val="008740C1"/>
    <w:rsid w:val="008A0154"/>
    <w:rsid w:val="008A25C9"/>
    <w:rsid w:val="008B4839"/>
    <w:rsid w:val="008C6D5C"/>
    <w:rsid w:val="008D7132"/>
    <w:rsid w:val="008D7AA1"/>
    <w:rsid w:val="008E49A6"/>
    <w:rsid w:val="008F4144"/>
    <w:rsid w:val="009141D7"/>
    <w:rsid w:val="00915041"/>
    <w:rsid w:val="00921E33"/>
    <w:rsid w:val="009220F7"/>
    <w:rsid w:val="009375BB"/>
    <w:rsid w:val="00937715"/>
    <w:rsid w:val="00946E07"/>
    <w:rsid w:val="00947F51"/>
    <w:rsid w:val="0096256E"/>
    <w:rsid w:val="009646CF"/>
    <w:rsid w:val="009751B1"/>
    <w:rsid w:val="00976A16"/>
    <w:rsid w:val="0098218E"/>
    <w:rsid w:val="00983E41"/>
    <w:rsid w:val="009A2B0D"/>
    <w:rsid w:val="009B331E"/>
    <w:rsid w:val="009B38ED"/>
    <w:rsid w:val="009D0428"/>
    <w:rsid w:val="009D4157"/>
    <w:rsid w:val="009E13BB"/>
    <w:rsid w:val="009E3104"/>
    <w:rsid w:val="009E5900"/>
    <w:rsid w:val="00A06381"/>
    <w:rsid w:val="00A10BBC"/>
    <w:rsid w:val="00A125DE"/>
    <w:rsid w:val="00A17D84"/>
    <w:rsid w:val="00A25C2D"/>
    <w:rsid w:val="00A41D22"/>
    <w:rsid w:val="00A42A16"/>
    <w:rsid w:val="00A5256C"/>
    <w:rsid w:val="00A75CE3"/>
    <w:rsid w:val="00A77FEA"/>
    <w:rsid w:val="00AA38EC"/>
    <w:rsid w:val="00AC2CB5"/>
    <w:rsid w:val="00AC2F60"/>
    <w:rsid w:val="00AD31FA"/>
    <w:rsid w:val="00AD47BD"/>
    <w:rsid w:val="00AF2AAD"/>
    <w:rsid w:val="00AF4563"/>
    <w:rsid w:val="00AF6D51"/>
    <w:rsid w:val="00B03D16"/>
    <w:rsid w:val="00B14ABA"/>
    <w:rsid w:val="00B3034C"/>
    <w:rsid w:val="00B35ABA"/>
    <w:rsid w:val="00B439CA"/>
    <w:rsid w:val="00B6734C"/>
    <w:rsid w:val="00B674B4"/>
    <w:rsid w:val="00B96BE5"/>
    <w:rsid w:val="00BA0DC7"/>
    <w:rsid w:val="00BF3476"/>
    <w:rsid w:val="00C15499"/>
    <w:rsid w:val="00C16AE2"/>
    <w:rsid w:val="00C20095"/>
    <w:rsid w:val="00C271B3"/>
    <w:rsid w:val="00C64933"/>
    <w:rsid w:val="00C76894"/>
    <w:rsid w:val="00C93B4E"/>
    <w:rsid w:val="00CD2061"/>
    <w:rsid w:val="00CE3517"/>
    <w:rsid w:val="00CF08C6"/>
    <w:rsid w:val="00D208F2"/>
    <w:rsid w:val="00D40D51"/>
    <w:rsid w:val="00D56BA8"/>
    <w:rsid w:val="00D66A1A"/>
    <w:rsid w:val="00D92DE1"/>
    <w:rsid w:val="00D968DC"/>
    <w:rsid w:val="00DA259D"/>
    <w:rsid w:val="00DB24F4"/>
    <w:rsid w:val="00DB54CE"/>
    <w:rsid w:val="00DB629F"/>
    <w:rsid w:val="00DC5F14"/>
    <w:rsid w:val="00DE6F1B"/>
    <w:rsid w:val="00DE7EF8"/>
    <w:rsid w:val="00DF2F73"/>
    <w:rsid w:val="00E14A1C"/>
    <w:rsid w:val="00E25330"/>
    <w:rsid w:val="00E271E5"/>
    <w:rsid w:val="00E2773D"/>
    <w:rsid w:val="00E359FE"/>
    <w:rsid w:val="00E3705C"/>
    <w:rsid w:val="00E44F1F"/>
    <w:rsid w:val="00E522D5"/>
    <w:rsid w:val="00E54D99"/>
    <w:rsid w:val="00E563DC"/>
    <w:rsid w:val="00E60D5E"/>
    <w:rsid w:val="00E61E2A"/>
    <w:rsid w:val="00E70251"/>
    <w:rsid w:val="00E739FB"/>
    <w:rsid w:val="00E772AA"/>
    <w:rsid w:val="00E833AE"/>
    <w:rsid w:val="00EB19BF"/>
    <w:rsid w:val="00EF41F5"/>
    <w:rsid w:val="00EF4F3F"/>
    <w:rsid w:val="00EF5009"/>
    <w:rsid w:val="00F005C7"/>
    <w:rsid w:val="00F04512"/>
    <w:rsid w:val="00F04A77"/>
    <w:rsid w:val="00F11321"/>
    <w:rsid w:val="00F14F06"/>
    <w:rsid w:val="00F30016"/>
    <w:rsid w:val="00F35A5A"/>
    <w:rsid w:val="00F4508D"/>
    <w:rsid w:val="00F45B91"/>
    <w:rsid w:val="00F737AB"/>
    <w:rsid w:val="00F91818"/>
    <w:rsid w:val="00F94BCB"/>
    <w:rsid w:val="00FA5988"/>
    <w:rsid w:val="00FC0E7C"/>
    <w:rsid w:val="00FF10F6"/>
    <w:rsid w:val="00FF3F8B"/>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76"/>
    <o:shapelayout v:ext="edit">
      <o:idmap v:ext="edit" data="2"/>
    </o:shapelayout>
  </w:shapeDefaults>
  <w:decimalSymbol w:val=","/>
  <w:listSeparator w:val=";"/>
  <w14:docId w14:val="36FCD914"/>
  <w15:chartTrackingRefBased/>
  <w15:docId w15:val="{75D769A7-59A3-4201-8A8A-F15223F6B0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uk-UA"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B03D16"/>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2">
    <w:name w:val="heading 2"/>
    <w:basedOn w:val="a"/>
    <w:next w:val="a"/>
    <w:link w:val="20"/>
    <w:uiPriority w:val="9"/>
    <w:semiHidden/>
    <w:unhideWhenUsed/>
    <w:qFormat/>
    <w:rsid w:val="00B03D16"/>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0"/>
    <w:uiPriority w:val="9"/>
    <w:semiHidden/>
    <w:unhideWhenUsed/>
    <w:qFormat/>
    <w:rsid w:val="00B03D16"/>
    <w:pPr>
      <w:keepNext/>
      <w:keepLines/>
      <w:spacing w:before="160" w:after="80"/>
      <w:outlineLvl w:val="2"/>
    </w:pPr>
    <w:rPr>
      <w:rFonts w:eastAsiaTheme="majorEastAsia" w:cstheme="majorBidi"/>
      <w:color w:val="2F5496" w:themeColor="accent1" w:themeShade="BF"/>
      <w:sz w:val="28"/>
      <w:szCs w:val="28"/>
    </w:rPr>
  </w:style>
  <w:style w:type="paragraph" w:styleId="4">
    <w:name w:val="heading 4"/>
    <w:basedOn w:val="a"/>
    <w:next w:val="a"/>
    <w:link w:val="40"/>
    <w:uiPriority w:val="9"/>
    <w:semiHidden/>
    <w:unhideWhenUsed/>
    <w:qFormat/>
    <w:rsid w:val="00B03D16"/>
    <w:pPr>
      <w:keepNext/>
      <w:keepLines/>
      <w:spacing w:before="80" w:after="40"/>
      <w:outlineLvl w:val="3"/>
    </w:pPr>
    <w:rPr>
      <w:rFonts w:eastAsiaTheme="majorEastAsia" w:cstheme="majorBidi"/>
      <w:i/>
      <w:iCs/>
      <w:color w:val="2F5496" w:themeColor="accent1" w:themeShade="BF"/>
    </w:rPr>
  </w:style>
  <w:style w:type="paragraph" w:styleId="5">
    <w:name w:val="heading 5"/>
    <w:basedOn w:val="a"/>
    <w:next w:val="a"/>
    <w:link w:val="50"/>
    <w:uiPriority w:val="9"/>
    <w:semiHidden/>
    <w:unhideWhenUsed/>
    <w:qFormat/>
    <w:rsid w:val="00B03D16"/>
    <w:pPr>
      <w:keepNext/>
      <w:keepLines/>
      <w:spacing w:before="80" w:after="40"/>
      <w:outlineLvl w:val="4"/>
    </w:pPr>
    <w:rPr>
      <w:rFonts w:eastAsiaTheme="majorEastAsia" w:cstheme="majorBidi"/>
      <w:color w:val="2F5496" w:themeColor="accent1" w:themeShade="BF"/>
    </w:rPr>
  </w:style>
  <w:style w:type="paragraph" w:styleId="6">
    <w:name w:val="heading 6"/>
    <w:basedOn w:val="a"/>
    <w:next w:val="a"/>
    <w:link w:val="60"/>
    <w:uiPriority w:val="9"/>
    <w:semiHidden/>
    <w:unhideWhenUsed/>
    <w:qFormat/>
    <w:rsid w:val="00B03D16"/>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B03D16"/>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B03D16"/>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B03D16"/>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03D16"/>
    <w:rPr>
      <w:rFonts w:asciiTheme="majorHAnsi" w:eastAsiaTheme="majorEastAsia" w:hAnsiTheme="majorHAnsi" w:cstheme="majorBidi"/>
      <w:color w:val="2F5496" w:themeColor="accent1" w:themeShade="BF"/>
      <w:sz w:val="40"/>
      <w:szCs w:val="40"/>
    </w:rPr>
  </w:style>
  <w:style w:type="character" w:customStyle="1" w:styleId="20">
    <w:name w:val="Заголовок 2 Знак"/>
    <w:basedOn w:val="a0"/>
    <w:link w:val="2"/>
    <w:uiPriority w:val="9"/>
    <w:semiHidden/>
    <w:rsid w:val="00B03D16"/>
    <w:rPr>
      <w:rFonts w:asciiTheme="majorHAnsi" w:eastAsiaTheme="majorEastAsia" w:hAnsiTheme="majorHAnsi" w:cstheme="majorBidi"/>
      <w:color w:val="2F5496" w:themeColor="accent1" w:themeShade="BF"/>
      <w:sz w:val="32"/>
      <w:szCs w:val="32"/>
    </w:rPr>
  </w:style>
  <w:style w:type="character" w:customStyle="1" w:styleId="30">
    <w:name w:val="Заголовок 3 Знак"/>
    <w:basedOn w:val="a0"/>
    <w:link w:val="3"/>
    <w:uiPriority w:val="9"/>
    <w:semiHidden/>
    <w:rsid w:val="00B03D16"/>
    <w:rPr>
      <w:rFonts w:eastAsiaTheme="majorEastAsia" w:cstheme="majorBidi"/>
      <w:color w:val="2F5496" w:themeColor="accent1" w:themeShade="BF"/>
      <w:sz w:val="28"/>
      <w:szCs w:val="28"/>
    </w:rPr>
  </w:style>
  <w:style w:type="character" w:customStyle="1" w:styleId="40">
    <w:name w:val="Заголовок 4 Знак"/>
    <w:basedOn w:val="a0"/>
    <w:link w:val="4"/>
    <w:uiPriority w:val="9"/>
    <w:semiHidden/>
    <w:rsid w:val="00B03D16"/>
    <w:rPr>
      <w:rFonts w:eastAsiaTheme="majorEastAsia" w:cstheme="majorBidi"/>
      <w:i/>
      <w:iCs/>
      <w:color w:val="2F5496" w:themeColor="accent1" w:themeShade="BF"/>
    </w:rPr>
  </w:style>
  <w:style w:type="character" w:customStyle="1" w:styleId="50">
    <w:name w:val="Заголовок 5 Знак"/>
    <w:basedOn w:val="a0"/>
    <w:link w:val="5"/>
    <w:uiPriority w:val="9"/>
    <w:semiHidden/>
    <w:rsid w:val="00B03D16"/>
    <w:rPr>
      <w:rFonts w:eastAsiaTheme="majorEastAsia" w:cstheme="majorBidi"/>
      <w:color w:val="2F5496" w:themeColor="accent1" w:themeShade="BF"/>
    </w:rPr>
  </w:style>
  <w:style w:type="character" w:customStyle="1" w:styleId="60">
    <w:name w:val="Заголовок 6 Знак"/>
    <w:basedOn w:val="a0"/>
    <w:link w:val="6"/>
    <w:uiPriority w:val="9"/>
    <w:semiHidden/>
    <w:rsid w:val="00B03D16"/>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B03D16"/>
    <w:rPr>
      <w:rFonts w:eastAsiaTheme="majorEastAsia" w:cstheme="majorBidi"/>
      <w:color w:val="595959" w:themeColor="text1" w:themeTint="A6"/>
    </w:rPr>
  </w:style>
  <w:style w:type="character" w:customStyle="1" w:styleId="80">
    <w:name w:val="Заголовок 8 Знак"/>
    <w:basedOn w:val="a0"/>
    <w:link w:val="8"/>
    <w:uiPriority w:val="9"/>
    <w:semiHidden/>
    <w:rsid w:val="00B03D16"/>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B03D16"/>
    <w:rPr>
      <w:rFonts w:eastAsiaTheme="majorEastAsia" w:cstheme="majorBidi"/>
      <w:color w:val="272727" w:themeColor="text1" w:themeTint="D8"/>
    </w:rPr>
  </w:style>
  <w:style w:type="paragraph" w:styleId="a3">
    <w:name w:val="Title"/>
    <w:basedOn w:val="a"/>
    <w:next w:val="a"/>
    <w:link w:val="a4"/>
    <w:uiPriority w:val="10"/>
    <w:qFormat/>
    <w:rsid w:val="00B03D1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4">
    <w:name w:val="Назва Знак"/>
    <w:basedOn w:val="a0"/>
    <w:link w:val="a3"/>
    <w:uiPriority w:val="10"/>
    <w:rsid w:val="00B03D16"/>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B03D16"/>
    <w:pPr>
      <w:numPr>
        <w:ilvl w:val="1"/>
      </w:numPr>
    </w:pPr>
    <w:rPr>
      <w:rFonts w:eastAsiaTheme="majorEastAsia" w:cstheme="majorBidi"/>
      <w:color w:val="595959" w:themeColor="text1" w:themeTint="A6"/>
      <w:spacing w:val="15"/>
      <w:sz w:val="28"/>
      <w:szCs w:val="28"/>
    </w:rPr>
  </w:style>
  <w:style w:type="character" w:customStyle="1" w:styleId="a6">
    <w:name w:val="Підзаголовок Знак"/>
    <w:basedOn w:val="a0"/>
    <w:link w:val="a5"/>
    <w:uiPriority w:val="11"/>
    <w:rsid w:val="00B03D16"/>
    <w:rPr>
      <w:rFonts w:eastAsiaTheme="majorEastAsia" w:cstheme="majorBidi"/>
      <w:color w:val="595959" w:themeColor="text1" w:themeTint="A6"/>
      <w:spacing w:val="15"/>
      <w:sz w:val="28"/>
      <w:szCs w:val="28"/>
    </w:rPr>
  </w:style>
  <w:style w:type="paragraph" w:styleId="a7">
    <w:name w:val="Quote"/>
    <w:basedOn w:val="a"/>
    <w:next w:val="a"/>
    <w:link w:val="a8"/>
    <w:uiPriority w:val="29"/>
    <w:qFormat/>
    <w:rsid w:val="00B03D16"/>
    <w:pPr>
      <w:spacing w:before="160"/>
      <w:jc w:val="center"/>
    </w:pPr>
    <w:rPr>
      <w:i/>
      <w:iCs/>
      <w:color w:val="404040" w:themeColor="text1" w:themeTint="BF"/>
    </w:rPr>
  </w:style>
  <w:style w:type="character" w:customStyle="1" w:styleId="a8">
    <w:name w:val="Цитата Знак"/>
    <w:basedOn w:val="a0"/>
    <w:link w:val="a7"/>
    <w:uiPriority w:val="29"/>
    <w:rsid w:val="00B03D16"/>
    <w:rPr>
      <w:i/>
      <w:iCs/>
      <w:color w:val="404040" w:themeColor="text1" w:themeTint="BF"/>
    </w:rPr>
  </w:style>
  <w:style w:type="paragraph" w:styleId="a9">
    <w:name w:val="List Paragraph"/>
    <w:basedOn w:val="a"/>
    <w:uiPriority w:val="34"/>
    <w:qFormat/>
    <w:rsid w:val="00B03D16"/>
    <w:pPr>
      <w:ind w:left="720"/>
      <w:contextualSpacing/>
    </w:pPr>
  </w:style>
  <w:style w:type="character" w:styleId="aa">
    <w:name w:val="Intense Emphasis"/>
    <w:basedOn w:val="a0"/>
    <w:uiPriority w:val="21"/>
    <w:qFormat/>
    <w:rsid w:val="00B03D16"/>
    <w:rPr>
      <w:i/>
      <w:iCs/>
      <w:color w:val="2F5496" w:themeColor="accent1" w:themeShade="BF"/>
    </w:rPr>
  </w:style>
  <w:style w:type="paragraph" w:styleId="ab">
    <w:name w:val="Intense Quote"/>
    <w:basedOn w:val="a"/>
    <w:next w:val="a"/>
    <w:link w:val="ac"/>
    <w:uiPriority w:val="30"/>
    <w:qFormat/>
    <w:rsid w:val="00B03D16"/>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c">
    <w:name w:val="Насичена цитата Знак"/>
    <w:basedOn w:val="a0"/>
    <w:link w:val="ab"/>
    <w:uiPriority w:val="30"/>
    <w:rsid w:val="00B03D16"/>
    <w:rPr>
      <w:i/>
      <w:iCs/>
      <w:color w:val="2F5496" w:themeColor="accent1" w:themeShade="BF"/>
    </w:rPr>
  </w:style>
  <w:style w:type="character" w:styleId="ad">
    <w:name w:val="Intense Reference"/>
    <w:basedOn w:val="a0"/>
    <w:uiPriority w:val="32"/>
    <w:qFormat/>
    <w:rsid w:val="00B03D16"/>
    <w:rPr>
      <w:b/>
      <w:bCs/>
      <w:smallCaps/>
      <w:color w:val="2F5496" w:themeColor="accent1" w:themeShade="BF"/>
      <w:spacing w:val="5"/>
    </w:rPr>
  </w:style>
  <w:style w:type="character" w:styleId="ae">
    <w:name w:val="Placeholder Text"/>
    <w:basedOn w:val="a0"/>
    <w:uiPriority w:val="99"/>
    <w:semiHidden/>
    <w:rsid w:val="00074982"/>
    <w:rPr>
      <w:color w:val="666666"/>
    </w:rPr>
  </w:style>
  <w:style w:type="paragraph" w:styleId="af">
    <w:name w:val="header"/>
    <w:basedOn w:val="a"/>
    <w:link w:val="af0"/>
    <w:uiPriority w:val="99"/>
    <w:unhideWhenUsed/>
    <w:rsid w:val="00C76894"/>
    <w:pPr>
      <w:tabs>
        <w:tab w:val="center" w:pos="4819"/>
        <w:tab w:val="right" w:pos="9639"/>
      </w:tabs>
      <w:spacing w:after="0" w:line="240" w:lineRule="auto"/>
    </w:pPr>
  </w:style>
  <w:style w:type="character" w:customStyle="1" w:styleId="af0">
    <w:name w:val="Верхній колонтитул Знак"/>
    <w:basedOn w:val="a0"/>
    <w:link w:val="af"/>
    <w:uiPriority w:val="99"/>
    <w:rsid w:val="00C76894"/>
  </w:style>
  <w:style w:type="paragraph" w:styleId="af1">
    <w:name w:val="footer"/>
    <w:basedOn w:val="a"/>
    <w:link w:val="af2"/>
    <w:uiPriority w:val="99"/>
    <w:unhideWhenUsed/>
    <w:rsid w:val="00C76894"/>
    <w:pPr>
      <w:tabs>
        <w:tab w:val="center" w:pos="4819"/>
        <w:tab w:val="right" w:pos="9639"/>
      </w:tabs>
      <w:spacing w:after="0" w:line="240" w:lineRule="auto"/>
    </w:pPr>
  </w:style>
  <w:style w:type="character" w:customStyle="1" w:styleId="af2">
    <w:name w:val="Нижній колонтитул Знак"/>
    <w:basedOn w:val="a0"/>
    <w:link w:val="af1"/>
    <w:uiPriority w:val="99"/>
    <w:rsid w:val="00C76894"/>
  </w:style>
  <w:style w:type="table" w:styleId="af3">
    <w:name w:val="Table Grid"/>
    <w:basedOn w:val="a1"/>
    <w:uiPriority w:val="39"/>
    <w:rsid w:val="002558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4">
    <w:name w:val="Normal (Web)"/>
    <w:basedOn w:val="a"/>
    <w:uiPriority w:val="99"/>
    <w:semiHidden/>
    <w:unhideWhenUsed/>
    <w:rsid w:val="008C6D5C"/>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0627520">
      <w:bodyDiv w:val="1"/>
      <w:marLeft w:val="0"/>
      <w:marRight w:val="0"/>
      <w:marTop w:val="0"/>
      <w:marBottom w:val="0"/>
      <w:divBdr>
        <w:top w:val="none" w:sz="0" w:space="0" w:color="auto"/>
        <w:left w:val="none" w:sz="0" w:space="0" w:color="auto"/>
        <w:bottom w:val="none" w:sz="0" w:space="0" w:color="auto"/>
        <w:right w:val="none" w:sz="0" w:space="0" w:color="auto"/>
      </w:divBdr>
    </w:div>
    <w:div w:id="267274572">
      <w:bodyDiv w:val="1"/>
      <w:marLeft w:val="0"/>
      <w:marRight w:val="0"/>
      <w:marTop w:val="0"/>
      <w:marBottom w:val="0"/>
      <w:divBdr>
        <w:top w:val="none" w:sz="0" w:space="0" w:color="auto"/>
        <w:left w:val="none" w:sz="0" w:space="0" w:color="auto"/>
        <w:bottom w:val="none" w:sz="0" w:space="0" w:color="auto"/>
        <w:right w:val="none" w:sz="0" w:space="0" w:color="auto"/>
      </w:divBdr>
    </w:div>
    <w:div w:id="497505522">
      <w:bodyDiv w:val="1"/>
      <w:marLeft w:val="0"/>
      <w:marRight w:val="0"/>
      <w:marTop w:val="0"/>
      <w:marBottom w:val="0"/>
      <w:divBdr>
        <w:top w:val="none" w:sz="0" w:space="0" w:color="auto"/>
        <w:left w:val="none" w:sz="0" w:space="0" w:color="auto"/>
        <w:bottom w:val="none" w:sz="0" w:space="0" w:color="auto"/>
        <w:right w:val="none" w:sz="0" w:space="0" w:color="auto"/>
      </w:divBdr>
    </w:div>
    <w:div w:id="1133791992">
      <w:bodyDiv w:val="1"/>
      <w:marLeft w:val="0"/>
      <w:marRight w:val="0"/>
      <w:marTop w:val="0"/>
      <w:marBottom w:val="0"/>
      <w:divBdr>
        <w:top w:val="none" w:sz="0" w:space="0" w:color="auto"/>
        <w:left w:val="none" w:sz="0" w:space="0" w:color="auto"/>
        <w:bottom w:val="none" w:sz="0" w:space="0" w:color="auto"/>
        <w:right w:val="none" w:sz="0" w:space="0" w:color="auto"/>
      </w:divBdr>
    </w:div>
    <w:div w:id="1181436283">
      <w:bodyDiv w:val="1"/>
      <w:marLeft w:val="0"/>
      <w:marRight w:val="0"/>
      <w:marTop w:val="0"/>
      <w:marBottom w:val="0"/>
      <w:divBdr>
        <w:top w:val="none" w:sz="0" w:space="0" w:color="auto"/>
        <w:left w:val="none" w:sz="0" w:space="0" w:color="auto"/>
        <w:bottom w:val="none" w:sz="0" w:space="0" w:color="auto"/>
        <w:right w:val="none" w:sz="0" w:space="0" w:color="auto"/>
      </w:divBdr>
    </w:div>
    <w:div w:id="1337923525">
      <w:bodyDiv w:val="1"/>
      <w:marLeft w:val="0"/>
      <w:marRight w:val="0"/>
      <w:marTop w:val="0"/>
      <w:marBottom w:val="0"/>
      <w:divBdr>
        <w:top w:val="none" w:sz="0" w:space="0" w:color="auto"/>
        <w:left w:val="none" w:sz="0" w:space="0" w:color="auto"/>
        <w:bottom w:val="none" w:sz="0" w:space="0" w:color="auto"/>
        <w:right w:val="none" w:sz="0" w:space="0" w:color="auto"/>
      </w:divBdr>
    </w:div>
    <w:div w:id="1492018480">
      <w:bodyDiv w:val="1"/>
      <w:marLeft w:val="0"/>
      <w:marRight w:val="0"/>
      <w:marTop w:val="0"/>
      <w:marBottom w:val="0"/>
      <w:divBdr>
        <w:top w:val="none" w:sz="0" w:space="0" w:color="auto"/>
        <w:left w:val="none" w:sz="0" w:space="0" w:color="auto"/>
        <w:bottom w:val="none" w:sz="0" w:space="0" w:color="auto"/>
        <w:right w:val="none" w:sz="0" w:space="0" w:color="auto"/>
      </w:divBdr>
    </w:div>
    <w:div w:id="1542785347">
      <w:bodyDiv w:val="1"/>
      <w:marLeft w:val="0"/>
      <w:marRight w:val="0"/>
      <w:marTop w:val="0"/>
      <w:marBottom w:val="0"/>
      <w:divBdr>
        <w:top w:val="none" w:sz="0" w:space="0" w:color="auto"/>
        <w:left w:val="none" w:sz="0" w:space="0" w:color="auto"/>
        <w:bottom w:val="none" w:sz="0" w:space="0" w:color="auto"/>
        <w:right w:val="none" w:sz="0" w:space="0" w:color="auto"/>
      </w:divBdr>
    </w:div>
    <w:div w:id="1747454682">
      <w:bodyDiv w:val="1"/>
      <w:marLeft w:val="0"/>
      <w:marRight w:val="0"/>
      <w:marTop w:val="0"/>
      <w:marBottom w:val="0"/>
      <w:divBdr>
        <w:top w:val="none" w:sz="0" w:space="0" w:color="auto"/>
        <w:left w:val="none" w:sz="0" w:space="0" w:color="auto"/>
        <w:bottom w:val="none" w:sz="0" w:space="0" w:color="auto"/>
        <w:right w:val="none" w:sz="0" w:space="0" w:color="auto"/>
      </w:divBdr>
    </w:div>
    <w:div w:id="1864242540">
      <w:bodyDiv w:val="1"/>
      <w:marLeft w:val="0"/>
      <w:marRight w:val="0"/>
      <w:marTop w:val="0"/>
      <w:marBottom w:val="0"/>
      <w:divBdr>
        <w:top w:val="none" w:sz="0" w:space="0" w:color="auto"/>
        <w:left w:val="none" w:sz="0" w:space="0" w:color="auto"/>
        <w:bottom w:val="none" w:sz="0" w:space="0" w:color="auto"/>
        <w:right w:val="none" w:sz="0" w:space="0" w:color="auto"/>
      </w:divBdr>
    </w:div>
    <w:div w:id="2063285453">
      <w:bodyDiv w:val="1"/>
      <w:marLeft w:val="0"/>
      <w:marRight w:val="0"/>
      <w:marTop w:val="0"/>
      <w:marBottom w:val="0"/>
      <w:divBdr>
        <w:top w:val="none" w:sz="0" w:space="0" w:color="auto"/>
        <w:left w:val="none" w:sz="0" w:space="0" w:color="auto"/>
        <w:bottom w:val="none" w:sz="0" w:space="0" w:color="auto"/>
        <w:right w:val="none" w:sz="0" w:space="0" w:color="auto"/>
      </w:divBdr>
    </w:div>
    <w:div w:id="21112706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oleObject" Target="embeddings/oleObject6.bin"/><Relationship Id="rId68" Type="http://schemas.openxmlformats.org/officeDocument/2006/relationships/oleObject" Target="embeddings/oleObject8.bin"/><Relationship Id="rId84" Type="http://schemas.openxmlformats.org/officeDocument/2006/relationships/image" Target="media/image63.wmf"/><Relationship Id="rId89" Type="http://schemas.openxmlformats.org/officeDocument/2006/relationships/oleObject" Target="embeddings/oleObject18.bin"/><Relationship Id="rId112" Type="http://schemas.openxmlformats.org/officeDocument/2006/relationships/footer" Target="footer1.xml"/><Relationship Id="rId16" Type="http://schemas.openxmlformats.org/officeDocument/2006/relationships/image" Target="media/image9.png"/><Relationship Id="rId107" Type="http://schemas.openxmlformats.org/officeDocument/2006/relationships/image" Target="media/image75.png"/><Relationship Id="rId11" Type="http://schemas.openxmlformats.org/officeDocument/2006/relationships/image" Target="media/image4.emf"/><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6.png"/><Relationship Id="rId58" Type="http://schemas.openxmlformats.org/officeDocument/2006/relationships/image" Target="media/image49.wmf"/><Relationship Id="rId74" Type="http://schemas.openxmlformats.org/officeDocument/2006/relationships/image" Target="media/image58.wmf"/><Relationship Id="rId79" Type="http://schemas.openxmlformats.org/officeDocument/2006/relationships/oleObject" Target="embeddings/oleObject13.bin"/><Relationship Id="rId102" Type="http://schemas.openxmlformats.org/officeDocument/2006/relationships/image" Target="media/image71.wmf"/><Relationship Id="rId5" Type="http://schemas.openxmlformats.org/officeDocument/2006/relationships/footnotes" Target="footnotes.xml"/><Relationship Id="rId90" Type="http://schemas.openxmlformats.org/officeDocument/2006/relationships/oleObject" Target="embeddings/oleObject19.bin"/><Relationship Id="rId95" Type="http://schemas.openxmlformats.org/officeDocument/2006/relationships/image" Target="media/image68.wmf"/><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image" Target="media/image36.png"/><Relationship Id="rId48" Type="http://schemas.openxmlformats.org/officeDocument/2006/relationships/image" Target="media/image41.png"/><Relationship Id="rId64" Type="http://schemas.openxmlformats.org/officeDocument/2006/relationships/image" Target="media/image52.png"/><Relationship Id="rId69" Type="http://schemas.openxmlformats.org/officeDocument/2006/relationships/image" Target="media/image55.png"/><Relationship Id="rId113" Type="http://schemas.openxmlformats.org/officeDocument/2006/relationships/fontTable" Target="fontTable.xml"/><Relationship Id="rId80" Type="http://schemas.openxmlformats.org/officeDocument/2006/relationships/image" Target="media/image61.wmf"/><Relationship Id="rId85" Type="http://schemas.openxmlformats.org/officeDocument/2006/relationships/oleObject" Target="embeddings/oleObject16.bin"/><Relationship Id="rId12" Type="http://schemas.openxmlformats.org/officeDocument/2006/relationships/image" Target="media/image5.emf"/><Relationship Id="rId17" Type="http://schemas.openxmlformats.org/officeDocument/2006/relationships/image" Target="media/image10.png"/><Relationship Id="rId33" Type="http://schemas.openxmlformats.org/officeDocument/2006/relationships/image" Target="media/image26.png"/><Relationship Id="rId38" Type="http://schemas.openxmlformats.org/officeDocument/2006/relationships/image" Target="media/image31.png"/><Relationship Id="rId59" Type="http://schemas.openxmlformats.org/officeDocument/2006/relationships/oleObject" Target="embeddings/oleObject4.bin"/><Relationship Id="rId103" Type="http://schemas.openxmlformats.org/officeDocument/2006/relationships/oleObject" Target="embeddings/oleObject26.bin"/><Relationship Id="rId108" Type="http://schemas.openxmlformats.org/officeDocument/2006/relationships/image" Target="media/image76.emf"/><Relationship Id="rId54" Type="http://schemas.openxmlformats.org/officeDocument/2006/relationships/image" Target="media/image47.wmf"/><Relationship Id="rId70" Type="http://schemas.openxmlformats.org/officeDocument/2006/relationships/image" Target="media/image56.wmf"/><Relationship Id="rId75" Type="http://schemas.openxmlformats.org/officeDocument/2006/relationships/oleObject" Target="embeddings/oleObject11.bin"/><Relationship Id="rId91" Type="http://schemas.openxmlformats.org/officeDocument/2006/relationships/image" Target="media/image66.wmf"/><Relationship Id="rId96" Type="http://schemas.openxmlformats.org/officeDocument/2006/relationships/oleObject" Target="embeddings/oleObject22.bin"/><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oleObject" Target="embeddings/oleObject3.bin"/><Relationship Id="rId106" Type="http://schemas.openxmlformats.org/officeDocument/2006/relationships/image" Target="media/image74.png"/><Relationship Id="rId114" Type="http://schemas.openxmlformats.org/officeDocument/2006/relationships/theme" Target="theme/theme1.xml"/><Relationship Id="rId10" Type="http://schemas.openxmlformats.org/officeDocument/2006/relationships/image" Target="media/image3.emf"/><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emf"/><Relationship Id="rId60" Type="http://schemas.openxmlformats.org/officeDocument/2006/relationships/image" Target="media/image50.wmf"/><Relationship Id="rId65" Type="http://schemas.openxmlformats.org/officeDocument/2006/relationships/image" Target="media/image53.wmf"/><Relationship Id="rId73" Type="http://schemas.openxmlformats.org/officeDocument/2006/relationships/oleObject" Target="embeddings/oleObject10.bin"/><Relationship Id="rId78" Type="http://schemas.openxmlformats.org/officeDocument/2006/relationships/image" Target="media/image60.wmf"/><Relationship Id="rId81" Type="http://schemas.openxmlformats.org/officeDocument/2006/relationships/oleObject" Target="embeddings/oleObject14.bin"/><Relationship Id="rId86" Type="http://schemas.openxmlformats.org/officeDocument/2006/relationships/image" Target="media/image64.wmf"/><Relationship Id="rId94" Type="http://schemas.openxmlformats.org/officeDocument/2006/relationships/oleObject" Target="embeddings/oleObject21.bin"/><Relationship Id="rId99" Type="http://schemas.openxmlformats.org/officeDocument/2006/relationships/oleObject" Target="embeddings/oleObject24.bin"/><Relationship Id="rId101" Type="http://schemas.openxmlformats.org/officeDocument/2006/relationships/oleObject" Target="embeddings/oleObject25.bin"/><Relationship Id="rId4" Type="http://schemas.openxmlformats.org/officeDocument/2006/relationships/webSettings" Target="webSettings.xml"/><Relationship Id="rId9" Type="http://schemas.openxmlformats.org/officeDocument/2006/relationships/oleObject" Target="embeddings/oleObject1.bin"/><Relationship Id="rId13" Type="http://schemas.openxmlformats.org/officeDocument/2006/relationships/image" Target="media/image6.emf"/><Relationship Id="rId18" Type="http://schemas.openxmlformats.org/officeDocument/2006/relationships/image" Target="media/image11.png"/><Relationship Id="rId39" Type="http://schemas.openxmlformats.org/officeDocument/2006/relationships/image" Target="media/image32.png"/><Relationship Id="rId109" Type="http://schemas.openxmlformats.org/officeDocument/2006/relationships/image" Target="media/image77.emf"/><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oleObject" Target="embeddings/oleObject2.bin"/><Relationship Id="rId76" Type="http://schemas.openxmlformats.org/officeDocument/2006/relationships/image" Target="media/image59.wmf"/><Relationship Id="rId97" Type="http://schemas.openxmlformats.org/officeDocument/2006/relationships/image" Target="media/image69.wmf"/><Relationship Id="rId104" Type="http://schemas.openxmlformats.org/officeDocument/2006/relationships/image" Target="media/image72.png"/><Relationship Id="rId7" Type="http://schemas.openxmlformats.org/officeDocument/2006/relationships/image" Target="media/image1.png"/><Relationship Id="rId71" Type="http://schemas.openxmlformats.org/officeDocument/2006/relationships/oleObject" Target="embeddings/oleObject9.bin"/><Relationship Id="rId92" Type="http://schemas.openxmlformats.org/officeDocument/2006/relationships/oleObject" Target="embeddings/oleObject20.bin"/><Relationship Id="rId2" Type="http://schemas.openxmlformats.org/officeDocument/2006/relationships/styles" Target="styles.xml"/><Relationship Id="rId29" Type="http://schemas.openxmlformats.org/officeDocument/2006/relationships/image" Target="media/image22.png"/><Relationship Id="rId24" Type="http://schemas.openxmlformats.org/officeDocument/2006/relationships/image" Target="media/image17.emf"/><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oleObject" Target="embeddings/oleObject7.bin"/><Relationship Id="rId87" Type="http://schemas.openxmlformats.org/officeDocument/2006/relationships/oleObject" Target="embeddings/oleObject17.bin"/><Relationship Id="rId110" Type="http://schemas.openxmlformats.org/officeDocument/2006/relationships/image" Target="media/image78.emf"/><Relationship Id="rId61" Type="http://schemas.openxmlformats.org/officeDocument/2006/relationships/oleObject" Target="embeddings/oleObject5.bin"/><Relationship Id="rId82" Type="http://schemas.openxmlformats.org/officeDocument/2006/relationships/image" Target="media/image62.wmf"/><Relationship Id="rId19" Type="http://schemas.openxmlformats.org/officeDocument/2006/relationships/image" Target="media/image12.png"/><Relationship Id="rId14" Type="http://schemas.openxmlformats.org/officeDocument/2006/relationships/image" Target="media/image7.emf"/><Relationship Id="rId30" Type="http://schemas.openxmlformats.org/officeDocument/2006/relationships/image" Target="media/image23.emf"/><Relationship Id="rId35" Type="http://schemas.openxmlformats.org/officeDocument/2006/relationships/image" Target="media/image28.png"/><Relationship Id="rId56" Type="http://schemas.openxmlformats.org/officeDocument/2006/relationships/image" Target="media/image48.wmf"/><Relationship Id="rId77" Type="http://schemas.openxmlformats.org/officeDocument/2006/relationships/oleObject" Target="embeddings/oleObject12.bin"/><Relationship Id="rId100" Type="http://schemas.openxmlformats.org/officeDocument/2006/relationships/image" Target="media/image70.wmf"/><Relationship Id="rId105" Type="http://schemas.openxmlformats.org/officeDocument/2006/relationships/image" Target="media/image73.png"/><Relationship Id="rId8" Type="http://schemas.openxmlformats.org/officeDocument/2006/relationships/image" Target="media/image2.emf"/><Relationship Id="rId51" Type="http://schemas.openxmlformats.org/officeDocument/2006/relationships/image" Target="media/image44.emf"/><Relationship Id="rId72" Type="http://schemas.openxmlformats.org/officeDocument/2006/relationships/image" Target="media/image57.wmf"/><Relationship Id="rId93" Type="http://schemas.openxmlformats.org/officeDocument/2006/relationships/image" Target="media/image67.wmf"/><Relationship Id="rId98" Type="http://schemas.openxmlformats.org/officeDocument/2006/relationships/oleObject" Target="embeddings/oleObject23.bin"/><Relationship Id="rId3" Type="http://schemas.openxmlformats.org/officeDocument/2006/relationships/settings" Target="settings.xml"/><Relationship Id="rId25" Type="http://schemas.openxmlformats.org/officeDocument/2006/relationships/image" Target="media/image18.emf"/><Relationship Id="rId46" Type="http://schemas.openxmlformats.org/officeDocument/2006/relationships/image" Target="media/image39.png"/><Relationship Id="rId67" Type="http://schemas.openxmlformats.org/officeDocument/2006/relationships/image" Target="media/image54.wmf"/><Relationship Id="rId20" Type="http://schemas.openxmlformats.org/officeDocument/2006/relationships/image" Target="media/image13.png"/><Relationship Id="rId41" Type="http://schemas.openxmlformats.org/officeDocument/2006/relationships/image" Target="media/image34.png"/><Relationship Id="rId62" Type="http://schemas.openxmlformats.org/officeDocument/2006/relationships/image" Target="media/image51.wmf"/><Relationship Id="rId83" Type="http://schemas.openxmlformats.org/officeDocument/2006/relationships/oleObject" Target="embeddings/oleObject15.bin"/><Relationship Id="rId88" Type="http://schemas.openxmlformats.org/officeDocument/2006/relationships/image" Target="media/image65.wmf"/><Relationship Id="rId111" Type="http://schemas.openxmlformats.org/officeDocument/2006/relationships/image" Target="media/image79.emf"/></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86</Pages>
  <Words>127984</Words>
  <Characters>72952</Characters>
  <Application>Microsoft Office Word</Application>
  <DocSecurity>0</DocSecurity>
  <Lines>607</Lines>
  <Paragraphs>401</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200535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Олеся Селепина</dc:creator>
  <cp:keywords/>
  <dc:description/>
  <cp:lastModifiedBy>Олеся Селепина</cp:lastModifiedBy>
  <cp:revision>2</cp:revision>
  <cp:lastPrinted>2025-09-12T07:51:00Z</cp:lastPrinted>
  <dcterms:created xsi:type="dcterms:W3CDTF">2025-10-16T06:35:00Z</dcterms:created>
  <dcterms:modified xsi:type="dcterms:W3CDTF">2025-10-16T06:35:00Z</dcterms:modified>
</cp:coreProperties>
</file>