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FE99E9" w14:textId="77777777" w:rsidR="007A193A" w:rsidRPr="00CD48D0" w:rsidRDefault="007A193A" w:rsidP="00C019C2">
      <w:pPr>
        <w:tabs>
          <w:tab w:val="left" w:pos="720"/>
        </w:tabs>
        <w:spacing w:after="0" w:line="240" w:lineRule="auto"/>
        <w:jc w:val="center"/>
        <w:rPr>
          <w:rFonts w:ascii="Times New Roman" w:eastAsia="Calibri" w:hAnsi="Times New Roman" w:cs="Times New Roman"/>
          <w:sz w:val="28"/>
          <w:szCs w:val="28"/>
        </w:rPr>
      </w:pPr>
      <w:r w:rsidRPr="00CD48D0">
        <w:rPr>
          <w:rFonts w:ascii="Times New Roman" w:eastAsia="Calibri" w:hAnsi="Times New Roman" w:cs="Times New Roman"/>
          <w:sz w:val="28"/>
          <w:szCs w:val="28"/>
        </w:rPr>
        <w:t>Міністерство освіти і науки України</w:t>
      </w:r>
    </w:p>
    <w:p w14:paraId="1E632F9A" w14:textId="77777777" w:rsidR="007A193A" w:rsidRPr="00CD48D0" w:rsidRDefault="007A193A" w:rsidP="00C019C2">
      <w:pPr>
        <w:tabs>
          <w:tab w:val="left" w:pos="720"/>
        </w:tabs>
        <w:spacing w:after="0" w:line="240" w:lineRule="auto"/>
        <w:jc w:val="center"/>
        <w:rPr>
          <w:rFonts w:ascii="Times New Roman" w:eastAsia="Calibri" w:hAnsi="Times New Roman" w:cs="Times New Roman"/>
          <w:sz w:val="28"/>
          <w:szCs w:val="28"/>
        </w:rPr>
      </w:pPr>
    </w:p>
    <w:p w14:paraId="5E25E403" w14:textId="77777777" w:rsidR="007A193A" w:rsidRPr="00CD48D0" w:rsidRDefault="007A193A" w:rsidP="00C019C2">
      <w:pPr>
        <w:tabs>
          <w:tab w:val="left" w:pos="720"/>
        </w:tabs>
        <w:spacing w:after="0" w:line="240" w:lineRule="auto"/>
        <w:jc w:val="center"/>
        <w:rPr>
          <w:rFonts w:ascii="Times New Roman" w:eastAsia="Calibri" w:hAnsi="Times New Roman" w:cs="Times New Roman"/>
          <w:sz w:val="28"/>
          <w:szCs w:val="28"/>
        </w:rPr>
      </w:pPr>
      <w:r w:rsidRPr="00CD48D0">
        <w:rPr>
          <w:rFonts w:ascii="Times New Roman" w:eastAsia="Calibri" w:hAnsi="Times New Roman" w:cs="Times New Roman"/>
          <w:sz w:val="28"/>
          <w:szCs w:val="28"/>
        </w:rPr>
        <w:t>Луцький національний технічний університет</w:t>
      </w:r>
    </w:p>
    <w:p w14:paraId="6EA9225A" w14:textId="77777777" w:rsidR="007A193A" w:rsidRPr="00CD48D0" w:rsidRDefault="007A193A" w:rsidP="00C019C2">
      <w:pPr>
        <w:spacing w:after="0" w:line="240" w:lineRule="auto"/>
        <w:jc w:val="center"/>
        <w:rPr>
          <w:rFonts w:ascii="Times New Roman" w:eastAsia="Calibri" w:hAnsi="Times New Roman" w:cs="Times New Roman"/>
          <w:sz w:val="28"/>
          <w:szCs w:val="28"/>
        </w:rPr>
      </w:pPr>
    </w:p>
    <w:p w14:paraId="6997B9AC" w14:textId="77777777" w:rsidR="007A193A" w:rsidRPr="00CD48D0" w:rsidRDefault="007A193A" w:rsidP="00C019C2">
      <w:pPr>
        <w:spacing w:after="0" w:line="240" w:lineRule="auto"/>
        <w:jc w:val="center"/>
        <w:rPr>
          <w:rFonts w:ascii="Times New Roman" w:eastAsia="Calibri" w:hAnsi="Times New Roman" w:cs="Times New Roman"/>
          <w:sz w:val="28"/>
          <w:szCs w:val="28"/>
        </w:rPr>
      </w:pPr>
      <w:r w:rsidRPr="00CD48D0">
        <w:rPr>
          <w:rFonts w:ascii="Times New Roman" w:eastAsia="Calibri" w:hAnsi="Times New Roman" w:cs="Times New Roman"/>
          <w:sz w:val="28"/>
          <w:szCs w:val="28"/>
        </w:rPr>
        <w:t>Факультет митної справи, матеріалів та технологій</w:t>
      </w:r>
    </w:p>
    <w:p w14:paraId="7CBAF9BC" w14:textId="77777777" w:rsidR="007A193A" w:rsidRPr="00CD48D0" w:rsidRDefault="007A193A" w:rsidP="00C019C2">
      <w:pPr>
        <w:spacing w:after="0" w:line="240" w:lineRule="auto"/>
        <w:jc w:val="center"/>
        <w:rPr>
          <w:rFonts w:ascii="Times New Roman" w:eastAsia="Calibri" w:hAnsi="Times New Roman" w:cs="Times New Roman"/>
          <w:sz w:val="28"/>
          <w:szCs w:val="28"/>
        </w:rPr>
      </w:pPr>
    </w:p>
    <w:p w14:paraId="2C0BA3F9" w14:textId="77777777" w:rsidR="007A193A" w:rsidRPr="00CD48D0" w:rsidRDefault="007A193A" w:rsidP="00C019C2">
      <w:pPr>
        <w:spacing w:after="0" w:line="240" w:lineRule="auto"/>
        <w:jc w:val="center"/>
        <w:rPr>
          <w:rFonts w:ascii="Times New Roman" w:eastAsia="Calibri" w:hAnsi="Times New Roman" w:cs="Times New Roman"/>
          <w:sz w:val="28"/>
          <w:szCs w:val="28"/>
        </w:rPr>
      </w:pPr>
      <w:r w:rsidRPr="00CD48D0">
        <w:rPr>
          <w:rFonts w:ascii="Times New Roman" w:eastAsia="Calibri" w:hAnsi="Times New Roman" w:cs="Times New Roman"/>
          <w:sz w:val="28"/>
          <w:szCs w:val="28"/>
        </w:rPr>
        <w:t>Кафедра туризму та готельно-ресторанної справи</w:t>
      </w:r>
    </w:p>
    <w:p w14:paraId="559E58E7" w14:textId="77777777" w:rsidR="007A193A" w:rsidRPr="00CD48D0" w:rsidRDefault="007A193A" w:rsidP="00C019C2">
      <w:pPr>
        <w:spacing w:after="0" w:line="240" w:lineRule="auto"/>
        <w:jc w:val="center"/>
        <w:rPr>
          <w:rFonts w:ascii="Times New Roman" w:eastAsia="Calibri" w:hAnsi="Times New Roman" w:cs="Times New Roman"/>
          <w:sz w:val="28"/>
          <w:szCs w:val="28"/>
        </w:rPr>
      </w:pPr>
    </w:p>
    <w:p w14:paraId="36C580C4" w14:textId="77777777" w:rsidR="007A193A" w:rsidRPr="00CD48D0" w:rsidRDefault="007A193A" w:rsidP="007A193A">
      <w:pPr>
        <w:spacing w:after="0" w:line="240" w:lineRule="auto"/>
        <w:jc w:val="center"/>
        <w:rPr>
          <w:rFonts w:ascii="Times New Roman" w:eastAsia="Calibri" w:hAnsi="Times New Roman" w:cs="Times New Roman"/>
          <w:sz w:val="28"/>
          <w:szCs w:val="28"/>
        </w:rPr>
      </w:pPr>
    </w:p>
    <w:p w14:paraId="51E9B9CA" w14:textId="77777777" w:rsidR="007A193A" w:rsidRPr="00CD48D0" w:rsidRDefault="007A193A" w:rsidP="007A193A">
      <w:pPr>
        <w:spacing w:after="0" w:line="240" w:lineRule="auto"/>
        <w:jc w:val="center"/>
        <w:rPr>
          <w:rFonts w:ascii="Times New Roman" w:eastAsia="Calibri" w:hAnsi="Times New Roman" w:cs="Times New Roman"/>
          <w:sz w:val="28"/>
          <w:szCs w:val="28"/>
        </w:rPr>
      </w:pPr>
    </w:p>
    <w:p w14:paraId="0E896B61" w14:textId="77777777" w:rsidR="007A193A" w:rsidRPr="00CD48D0" w:rsidRDefault="007A193A" w:rsidP="007A193A">
      <w:pPr>
        <w:spacing w:after="0" w:line="240" w:lineRule="auto"/>
        <w:jc w:val="center"/>
        <w:rPr>
          <w:rFonts w:ascii="Times New Roman" w:eastAsia="Calibri" w:hAnsi="Times New Roman" w:cs="Times New Roman"/>
          <w:sz w:val="28"/>
          <w:szCs w:val="28"/>
        </w:rPr>
      </w:pPr>
    </w:p>
    <w:p w14:paraId="48E9186B" w14:textId="77777777" w:rsidR="007A193A" w:rsidRPr="00CD48D0" w:rsidRDefault="007A193A" w:rsidP="007A193A">
      <w:pPr>
        <w:spacing w:after="0" w:line="240" w:lineRule="auto"/>
        <w:jc w:val="center"/>
        <w:rPr>
          <w:rFonts w:ascii="Times New Roman" w:eastAsia="Calibri" w:hAnsi="Times New Roman" w:cs="Times New Roman"/>
          <w:sz w:val="28"/>
          <w:szCs w:val="28"/>
        </w:rPr>
      </w:pPr>
    </w:p>
    <w:p w14:paraId="315A92D8" w14:textId="77777777" w:rsidR="007A193A" w:rsidRPr="00CD48D0" w:rsidRDefault="007A193A" w:rsidP="007A193A">
      <w:pPr>
        <w:spacing w:after="0" w:line="240" w:lineRule="auto"/>
        <w:jc w:val="center"/>
        <w:rPr>
          <w:rFonts w:ascii="Times New Roman" w:eastAsia="Calibri" w:hAnsi="Times New Roman" w:cs="Times New Roman"/>
          <w:sz w:val="40"/>
          <w:szCs w:val="28"/>
        </w:rPr>
      </w:pPr>
      <w:r w:rsidRPr="00CD48D0">
        <w:rPr>
          <w:rFonts w:ascii="Times New Roman" w:eastAsia="Calibri" w:hAnsi="Times New Roman" w:cs="Times New Roman"/>
          <w:sz w:val="40"/>
          <w:szCs w:val="28"/>
        </w:rPr>
        <w:t xml:space="preserve">КВАЛІФІКАЦІЙНА РОБОТА </w:t>
      </w:r>
    </w:p>
    <w:p w14:paraId="7AC0375D" w14:textId="77777777" w:rsidR="007A193A" w:rsidRPr="00CD48D0" w:rsidRDefault="007A193A" w:rsidP="007A193A">
      <w:pPr>
        <w:spacing w:after="0" w:line="240" w:lineRule="auto"/>
        <w:jc w:val="center"/>
        <w:rPr>
          <w:rFonts w:ascii="Times New Roman" w:eastAsia="Calibri" w:hAnsi="Times New Roman" w:cs="Times New Roman"/>
          <w:sz w:val="40"/>
          <w:szCs w:val="28"/>
        </w:rPr>
      </w:pPr>
      <w:r w:rsidRPr="00CD48D0">
        <w:rPr>
          <w:rFonts w:ascii="Times New Roman" w:eastAsia="Calibri" w:hAnsi="Times New Roman" w:cs="Times New Roman"/>
          <w:sz w:val="40"/>
          <w:szCs w:val="28"/>
        </w:rPr>
        <w:t>ЗА СТУПЕНЕМ ВИЩОЇ ОСВІТИ «МАГІСТР»</w:t>
      </w:r>
    </w:p>
    <w:p w14:paraId="3B18F541" w14:textId="77777777" w:rsidR="007A193A" w:rsidRPr="00CD48D0" w:rsidRDefault="007A193A" w:rsidP="007A193A">
      <w:pPr>
        <w:spacing w:after="0" w:line="240" w:lineRule="auto"/>
        <w:jc w:val="center"/>
        <w:rPr>
          <w:rFonts w:ascii="Times New Roman" w:eastAsia="Calibri" w:hAnsi="Times New Roman" w:cs="Times New Roman"/>
          <w:sz w:val="28"/>
          <w:szCs w:val="28"/>
        </w:rPr>
      </w:pPr>
      <w:bookmarkStart w:id="0" w:name="_GoBack"/>
      <w:bookmarkEnd w:id="0"/>
    </w:p>
    <w:p w14:paraId="47858BDD" w14:textId="77777777" w:rsidR="007A193A" w:rsidRPr="00CD48D0" w:rsidRDefault="007A193A" w:rsidP="007A193A">
      <w:pPr>
        <w:spacing w:after="0" w:line="240" w:lineRule="auto"/>
        <w:jc w:val="center"/>
        <w:rPr>
          <w:rFonts w:ascii="Times New Roman" w:eastAsia="Calibri" w:hAnsi="Times New Roman" w:cs="Times New Roman"/>
          <w:b/>
          <w:bCs/>
          <w:sz w:val="28"/>
          <w:szCs w:val="28"/>
        </w:rPr>
      </w:pPr>
    </w:p>
    <w:p w14:paraId="69538189" w14:textId="5B27CDF3" w:rsidR="007A193A" w:rsidRPr="00CD48D0" w:rsidRDefault="007A193A" w:rsidP="007A193A">
      <w:pPr>
        <w:spacing w:after="0" w:line="240" w:lineRule="auto"/>
        <w:jc w:val="center"/>
        <w:rPr>
          <w:rFonts w:ascii="Times New Roman" w:eastAsia="Calibri" w:hAnsi="Times New Roman" w:cs="Times New Roman"/>
          <w:caps/>
          <w:sz w:val="36"/>
          <w:szCs w:val="28"/>
        </w:rPr>
      </w:pPr>
      <w:r w:rsidRPr="00CD48D0">
        <w:rPr>
          <w:rFonts w:ascii="Times New Roman" w:eastAsia="Calibri" w:hAnsi="Times New Roman" w:cs="Times New Roman"/>
          <w:caps/>
          <w:sz w:val="36"/>
          <w:szCs w:val="28"/>
        </w:rPr>
        <w:t>Перспективи та шляхи відновлення агротуризму у післявоєнний період</w:t>
      </w:r>
    </w:p>
    <w:p w14:paraId="439D6652" w14:textId="77777777" w:rsidR="007A193A" w:rsidRPr="00CD48D0" w:rsidRDefault="007A193A" w:rsidP="007A193A">
      <w:pPr>
        <w:spacing w:after="0" w:line="240" w:lineRule="auto"/>
        <w:jc w:val="center"/>
        <w:rPr>
          <w:rFonts w:ascii="Times New Roman" w:eastAsia="Calibri" w:hAnsi="Times New Roman" w:cs="Times New Roman"/>
          <w:sz w:val="28"/>
          <w:szCs w:val="28"/>
        </w:rPr>
      </w:pPr>
    </w:p>
    <w:p w14:paraId="086B33CE" w14:textId="77777777" w:rsidR="007A193A" w:rsidRPr="00CD48D0" w:rsidRDefault="007A193A" w:rsidP="007A193A">
      <w:pPr>
        <w:spacing w:after="0" w:line="240" w:lineRule="auto"/>
        <w:jc w:val="center"/>
        <w:rPr>
          <w:rFonts w:ascii="Times New Roman" w:eastAsia="Calibri" w:hAnsi="Times New Roman" w:cs="Times New Roman"/>
          <w:sz w:val="28"/>
          <w:szCs w:val="28"/>
        </w:rPr>
      </w:pPr>
      <w:r w:rsidRPr="00CD48D0">
        <w:rPr>
          <w:rFonts w:ascii="Times New Roman" w:eastAsia="Calibri" w:hAnsi="Times New Roman" w:cs="Times New Roman"/>
          <w:sz w:val="28"/>
          <w:szCs w:val="28"/>
        </w:rPr>
        <w:t>спеціальність 242 Туризм</w:t>
      </w:r>
    </w:p>
    <w:p w14:paraId="13AF1B6A" w14:textId="77777777" w:rsidR="007A193A" w:rsidRPr="00CD48D0" w:rsidRDefault="007A193A" w:rsidP="007A193A">
      <w:pPr>
        <w:spacing w:after="0" w:line="240" w:lineRule="auto"/>
        <w:jc w:val="center"/>
        <w:rPr>
          <w:rFonts w:ascii="Times New Roman" w:eastAsia="Calibri" w:hAnsi="Times New Roman" w:cs="Times New Roman"/>
          <w:sz w:val="18"/>
          <w:szCs w:val="18"/>
        </w:rPr>
      </w:pPr>
      <w:r w:rsidRPr="00CD48D0">
        <w:rPr>
          <w:rFonts w:ascii="Times New Roman" w:eastAsia="Calibri" w:hAnsi="Times New Roman" w:cs="Times New Roman"/>
          <w:sz w:val="18"/>
          <w:szCs w:val="18"/>
        </w:rPr>
        <w:t>(шифр і назва спеціальності)</w:t>
      </w:r>
    </w:p>
    <w:p w14:paraId="3FBB601D" w14:textId="77777777" w:rsidR="007A193A" w:rsidRPr="00CD48D0" w:rsidRDefault="007A193A" w:rsidP="007A193A">
      <w:pPr>
        <w:spacing w:after="0" w:line="240" w:lineRule="auto"/>
        <w:ind w:left="4320"/>
        <w:rPr>
          <w:rFonts w:ascii="Times New Roman" w:eastAsia="Calibri" w:hAnsi="Times New Roman" w:cs="Times New Roman"/>
          <w:sz w:val="28"/>
          <w:szCs w:val="28"/>
        </w:rPr>
      </w:pPr>
    </w:p>
    <w:p w14:paraId="126311A1" w14:textId="77777777" w:rsidR="007A193A" w:rsidRPr="00CD48D0" w:rsidRDefault="007A193A" w:rsidP="007A193A">
      <w:pPr>
        <w:spacing w:after="0" w:line="240" w:lineRule="auto"/>
        <w:jc w:val="center"/>
        <w:rPr>
          <w:rFonts w:ascii="Times New Roman" w:eastAsia="Calibri" w:hAnsi="Times New Roman" w:cs="Times New Roman"/>
          <w:sz w:val="28"/>
          <w:szCs w:val="28"/>
        </w:rPr>
      </w:pPr>
      <w:r w:rsidRPr="00CD48D0">
        <w:rPr>
          <w:rFonts w:ascii="Times New Roman" w:eastAsia="Calibri" w:hAnsi="Times New Roman" w:cs="Times New Roman"/>
          <w:sz w:val="28"/>
          <w:szCs w:val="28"/>
        </w:rPr>
        <w:t>освітня програма «Туризм»</w:t>
      </w:r>
    </w:p>
    <w:p w14:paraId="7DA7FFD6" w14:textId="77777777" w:rsidR="007A193A" w:rsidRPr="00CD48D0" w:rsidRDefault="007A193A" w:rsidP="007A193A">
      <w:pPr>
        <w:spacing w:after="0" w:line="240" w:lineRule="auto"/>
        <w:rPr>
          <w:rFonts w:ascii="Times New Roman" w:eastAsia="Calibri" w:hAnsi="Times New Roman" w:cs="Times New Roman"/>
          <w:sz w:val="18"/>
          <w:szCs w:val="18"/>
        </w:rPr>
      </w:pPr>
      <w:r w:rsidRPr="00CD48D0">
        <w:rPr>
          <w:rFonts w:ascii="Times New Roman" w:eastAsia="Calibri" w:hAnsi="Times New Roman" w:cs="Times New Roman"/>
          <w:sz w:val="18"/>
          <w:szCs w:val="18"/>
        </w:rPr>
        <w:t xml:space="preserve">                                                                                    (назва освітньої програми)</w:t>
      </w:r>
    </w:p>
    <w:p w14:paraId="310EB758" w14:textId="77777777" w:rsidR="007A193A" w:rsidRPr="00CD48D0" w:rsidRDefault="007A193A" w:rsidP="007A193A">
      <w:pPr>
        <w:spacing w:after="0" w:line="240" w:lineRule="auto"/>
        <w:jc w:val="center"/>
        <w:rPr>
          <w:rFonts w:ascii="Times New Roman" w:eastAsia="Calibri" w:hAnsi="Times New Roman" w:cs="Times New Roman"/>
          <w:sz w:val="28"/>
          <w:szCs w:val="28"/>
        </w:rPr>
      </w:pPr>
    </w:p>
    <w:p w14:paraId="1C9C7586" w14:textId="77777777" w:rsidR="007A193A" w:rsidRPr="00CD48D0" w:rsidRDefault="007A193A" w:rsidP="007A193A">
      <w:pPr>
        <w:tabs>
          <w:tab w:val="left" w:pos="4214"/>
        </w:tabs>
        <w:spacing w:after="0" w:line="240" w:lineRule="auto"/>
        <w:jc w:val="center"/>
        <w:rPr>
          <w:rFonts w:ascii="Times New Roman" w:eastAsia="Calibri" w:hAnsi="Times New Roman" w:cs="Times New Roman"/>
          <w:sz w:val="28"/>
          <w:szCs w:val="28"/>
        </w:rPr>
      </w:pPr>
    </w:p>
    <w:p w14:paraId="39556541" w14:textId="77777777" w:rsidR="007A193A" w:rsidRPr="00CD48D0" w:rsidRDefault="007A193A" w:rsidP="007A193A">
      <w:pPr>
        <w:tabs>
          <w:tab w:val="left" w:pos="4256"/>
        </w:tabs>
        <w:spacing w:after="0" w:line="240" w:lineRule="auto"/>
        <w:ind w:left="4256" w:hanging="570"/>
        <w:rPr>
          <w:rFonts w:ascii="Times New Roman" w:eastAsia="Calibri" w:hAnsi="Times New Roman" w:cs="Times New Roman"/>
          <w:sz w:val="28"/>
          <w:szCs w:val="28"/>
        </w:rPr>
      </w:pPr>
      <w:r w:rsidRPr="00CD48D0">
        <w:rPr>
          <w:rFonts w:ascii="Times New Roman" w:eastAsia="Calibri" w:hAnsi="Times New Roman" w:cs="Times New Roman"/>
          <w:sz w:val="28"/>
          <w:szCs w:val="28"/>
        </w:rPr>
        <w:t xml:space="preserve">Виконав: здобувач вищої освіти </w:t>
      </w:r>
    </w:p>
    <w:p w14:paraId="1C1A44B5" w14:textId="77777777" w:rsidR="007A193A" w:rsidRPr="00CD48D0" w:rsidRDefault="007A193A" w:rsidP="007A193A">
      <w:pPr>
        <w:tabs>
          <w:tab w:val="left" w:pos="4256"/>
        </w:tabs>
        <w:spacing w:after="0" w:line="240" w:lineRule="auto"/>
        <w:ind w:left="4256" w:hanging="570"/>
        <w:rPr>
          <w:rFonts w:ascii="Times New Roman" w:eastAsia="Calibri" w:hAnsi="Times New Roman" w:cs="Times New Roman"/>
          <w:sz w:val="28"/>
          <w:szCs w:val="28"/>
        </w:rPr>
      </w:pPr>
      <w:r w:rsidRPr="00CD48D0">
        <w:rPr>
          <w:rFonts w:ascii="Times New Roman" w:eastAsia="Calibri" w:hAnsi="Times New Roman" w:cs="Times New Roman"/>
          <w:sz w:val="28"/>
          <w:szCs w:val="28"/>
        </w:rPr>
        <w:t>групи ТРм-21</w:t>
      </w:r>
    </w:p>
    <w:p w14:paraId="36CAA248" w14:textId="77777777" w:rsidR="007A193A" w:rsidRPr="00CD48D0" w:rsidRDefault="007A193A" w:rsidP="007A193A">
      <w:pPr>
        <w:tabs>
          <w:tab w:val="left" w:pos="4256"/>
        </w:tabs>
        <w:spacing w:after="0" w:line="240" w:lineRule="auto"/>
        <w:ind w:left="4256" w:hanging="570"/>
        <w:rPr>
          <w:rFonts w:ascii="Times New Roman" w:eastAsia="Calibri" w:hAnsi="Times New Roman" w:cs="Times New Roman"/>
          <w:sz w:val="28"/>
          <w:szCs w:val="28"/>
        </w:rPr>
      </w:pPr>
    </w:p>
    <w:p w14:paraId="16C0656C" w14:textId="0FDEF254" w:rsidR="007A193A" w:rsidRPr="00CD48D0" w:rsidRDefault="007A193A" w:rsidP="007A193A">
      <w:pPr>
        <w:tabs>
          <w:tab w:val="left" w:pos="4256"/>
        </w:tabs>
        <w:spacing w:after="0" w:line="240" w:lineRule="auto"/>
        <w:ind w:left="4256" w:hanging="570"/>
        <w:rPr>
          <w:rFonts w:ascii="Times New Roman" w:eastAsia="Calibri" w:hAnsi="Times New Roman" w:cs="Times New Roman"/>
          <w:sz w:val="28"/>
          <w:szCs w:val="28"/>
        </w:rPr>
      </w:pPr>
      <w:r w:rsidRPr="00CD48D0">
        <w:rPr>
          <w:rFonts w:ascii="Times New Roman" w:eastAsia="Calibri" w:hAnsi="Times New Roman" w:cs="Times New Roman"/>
          <w:sz w:val="28"/>
          <w:szCs w:val="28"/>
        </w:rPr>
        <w:t>______________</w:t>
      </w:r>
      <w:r w:rsidRPr="00CD48D0">
        <w:rPr>
          <w:rFonts w:ascii="Times New Roman" w:hAnsi="Times New Roman" w:cs="Times New Roman"/>
        </w:rPr>
        <w:t xml:space="preserve"> </w:t>
      </w:r>
      <w:r w:rsidRPr="00CD48D0">
        <w:rPr>
          <w:rFonts w:ascii="Times New Roman" w:eastAsia="Calibri" w:hAnsi="Times New Roman" w:cs="Times New Roman"/>
          <w:sz w:val="28"/>
          <w:szCs w:val="28"/>
        </w:rPr>
        <w:t>ШЕВЧУК Роман Миколайович</w:t>
      </w:r>
    </w:p>
    <w:p w14:paraId="6DFF9BBA" w14:textId="77777777" w:rsidR="007A193A" w:rsidRPr="00CD48D0" w:rsidRDefault="007A193A" w:rsidP="007A193A">
      <w:pPr>
        <w:tabs>
          <w:tab w:val="left" w:pos="4256"/>
        </w:tabs>
        <w:spacing w:after="0" w:line="240" w:lineRule="auto"/>
        <w:ind w:left="4256" w:hanging="570"/>
        <w:rPr>
          <w:rFonts w:ascii="Times New Roman" w:eastAsia="Calibri" w:hAnsi="Times New Roman" w:cs="Times New Roman"/>
          <w:sz w:val="28"/>
          <w:szCs w:val="28"/>
        </w:rPr>
      </w:pPr>
      <w:r w:rsidRPr="00CD48D0">
        <w:rPr>
          <w:rFonts w:ascii="Times New Roman" w:eastAsia="Calibri" w:hAnsi="Times New Roman" w:cs="Times New Roman"/>
          <w:sz w:val="28"/>
          <w:szCs w:val="28"/>
        </w:rPr>
        <w:t xml:space="preserve">                     (підпис)</w:t>
      </w:r>
    </w:p>
    <w:p w14:paraId="020610F5" w14:textId="77777777" w:rsidR="007A193A" w:rsidRPr="00CD48D0" w:rsidRDefault="007A193A" w:rsidP="007A193A">
      <w:pPr>
        <w:tabs>
          <w:tab w:val="left" w:pos="4256"/>
        </w:tabs>
        <w:spacing w:after="0" w:line="240" w:lineRule="auto"/>
        <w:ind w:left="4256" w:hanging="570"/>
        <w:rPr>
          <w:rFonts w:ascii="Times New Roman" w:eastAsia="Calibri" w:hAnsi="Times New Roman" w:cs="Times New Roman"/>
          <w:sz w:val="28"/>
          <w:szCs w:val="28"/>
        </w:rPr>
      </w:pPr>
      <w:r w:rsidRPr="00CD48D0">
        <w:rPr>
          <w:rFonts w:ascii="Times New Roman" w:eastAsia="Calibri" w:hAnsi="Times New Roman" w:cs="Times New Roman"/>
          <w:sz w:val="28"/>
          <w:szCs w:val="28"/>
        </w:rPr>
        <w:t xml:space="preserve">Керівник: </w:t>
      </w:r>
    </w:p>
    <w:p w14:paraId="3DC52726" w14:textId="69D7CCAA" w:rsidR="007A193A" w:rsidRPr="00CD48D0" w:rsidRDefault="007A193A" w:rsidP="007A193A">
      <w:pPr>
        <w:tabs>
          <w:tab w:val="left" w:pos="4256"/>
        </w:tabs>
        <w:spacing w:after="0" w:line="240" w:lineRule="auto"/>
        <w:ind w:left="4256" w:hanging="570"/>
        <w:rPr>
          <w:rFonts w:ascii="Times New Roman" w:eastAsia="Calibri" w:hAnsi="Times New Roman" w:cs="Times New Roman"/>
          <w:sz w:val="28"/>
          <w:szCs w:val="28"/>
        </w:rPr>
      </w:pPr>
      <w:r w:rsidRPr="00CD48D0">
        <w:rPr>
          <w:rFonts w:ascii="Times New Roman" w:eastAsia="Calibri" w:hAnsi="Times New Roman" w:cs="Times New Roman"/>
          <w:sz w:val="28"/>
          <w:szCs w:val="28"/>
        </w:rPr>
        <w:t>_______________д.е.н., проф. Матвійчук Л.Ю.</w:t>
      </w:r>
    </w:p>
    <w:p w14:paraId="4F7BB3B9" w14:textId="77777777" w:rsidR="007A193A" w:rsidRPr="00CD48D0" w:rsidRDefault="007A193A" w:rsidP="007A193A">
      <w:pPr>
        <w:tabs>
          <w:tab w:val="left" w:pos="4256"/>
        </w:tabs>
        <w:spacing w:after="0" w:line="240" w:lineRule="auto"/>
        <w:ind w:left="4256" w:hanging="570"/>
        <w:rPr>
          <w:rFonts w:ascii="Times New Roman" w:eastAsia="Calibri" w:hAnsi="Times New Roman" w:cs="Times New Roman"/>
          <w:sz w:val="28"/>
          <w:szCs w:val="28"/>
        </w:rPr>
      </w:pPr>
      <w:r w:rsidRPr="00CD48D0">
        <w:rPr>
          <w:rFonts w:ascii="Times New Roman" w:eastAsia="Calibri" w:hAnsi="Times New Roman" w:cs="Times New Roman"/>
          <w:sz w:val="28"/>
          <w:szCs w:val="28"/>
        </w:rPr>
        <w:t xml:space="preserve">                     (підпис)</w:t>
      </w:r>
    </w:p>
    <w:p w14:paraId="57AAA5A9" w14:textId="77777777" w:rsidR="007A193A" w:rsidRPr="00CD48D0" w:rsidRDefault="007A193A" w:rsidP="007A193A">
      <w:pPr>
        <w:spacing w:after="0" w:line="240" w:lineRule="auto"/>
        <w:ind w:left="-284"/>
        <w:rPr>
          <w:rFonts w:ascii="Times New Roman" w:eastAsia="Calibri" w:hAnsi="Times New Roman" w:cs="Times New Roman"/>
          <w:sz w:val="28"/>
          <w:szCs w:val="28"/>
        </w:rPr>
      </w:pPr>
      <w:r w:rsidRPr="00CD48D0">
        <w:rPr>
          <w:rFonts w:ascii="Times New Roman" w:eastAsia="Calibri" w:hAnsi="Times New Roman" w:cs="Times New Roman"/>
          <w:sz w:val="28"/>
          <w:szCs w:val="28"/>
        </w:rPr>
        <w:t xml:space="preserve">Кваліфікаційну роботу </w:t>
      </w:r>
    </w:p>
    <w:p w14:paraId="48A21BFC" w14:textId="77777777" w:rsidR="007A193A" w:rsidRPr="00CD48D0" w:rsidRDefault="007A193A" w:rsidP="007A193A">
      <w:pPr>
        <w:spacing w:after="0" w:line="240" w:lineRule="auto"/>
        <w:ind w:left="-284"/>
        <w:rPr>
          <w:rFonts w:ascii="Times New Roman" w:eastAsia="Calibri" w:hAnsi="Times New Roman" w:cs="Times New Roman"/>
          <w:sz w:val="28"/>
          <w:szCs w:val="28"/>
        </w:rPr>
      </w:pPr>
      <w:r w:rsidRPr="00CD48D0">
        <w:rPr>
          <w:rFonts w:ascii="Times New Roman" w:eastAsia="Calibri" w:hAnsi="Times New Roman" w:cs="Times New Roman"/>
          <w:sz w:val="28"/>
          <w:szCs w:val="28"/>
        </w:rPr>
        <w:t>допущено до захисту</w:t>
      </w:r>
    </w:p>
    <w:p w14:paraId="0E18795A" w14:textId="77777777" w:rsidR="007A193A" w:rsidRPr="00CD48D0" w:rsidRDefault="007A193A" w:rsidP="007A193A">
      <w:pPr>
        <w:spacing w:after="0" w:line="240" w:lineRule="auto"/>
        <w:ind w:left="-284"/>
        <w:rPr>
          <w:rFonts w:ascii="Times New Roman" w:eastAsia="Calibri" w:hAnsi="Times New Roman" w:cs="Times New Roman"/>
          <w:sz w:val="28"/>
          <w:szCs w:val="28"/>
        </w:rPr>
      </w:pPr>
      <w:r w:rsidRPr="00CD48D0">
        <w:rPr>
          <w:rFonts w:ascii="Times New Roman" w:eastAsia="Calibri" w:hAnsi="Times New Roman" w:cs="Times New Roman"/>
          <w:sz w:val="28"/>
          <w:szCs w:val="28"/>
        </w:rPr>
        <w:t>«___» ___________ 2023 р.</w:t>
      </w:r>
    </w:p>
    <w:p w14:paraId="5BF42D43" w14:textId="77777777" w:rsidR="007A193A" w:rsidRPr="00CD48D0" w:rsidRDefault="007A193A" w:rsidP="007A193A">
      <w:pPr>
        <w:spacing w:after="0" w:line="240" w:lineRule="auto"/>
        <w:ind w:left="-284"/>
        <w:rPr>
          <w:rFonts w:ascii="Times New Roman" w:eastAsia="Calibri" w:hAnsi="Times New Roman" w:cs="Times New Roman"/>
          <w:sz w:val="28"/>
          <w:szCs w:val="28"/>
        </w:rPr>
      </w:pPr>
      <w:r w:rsidRPr="00CD48D0">
        <w:rPr>
          <w:rFonts w:ascii="Times New Roman" w:eastAsia="Calibri" w:hAnsi="Times New Roman" w:cs="Times New Roman"/>
          <w:sz w:val="28"/>
          <w:szCs w:val="28"/>
        </w:rPr>
        <w:t>Гарант освітньої програми:</w:t>
      </w:r>
    </w:p>
    <w:p w14:paraId="41794CB0" w14:textId="77777777" w:rsidR="007A193A" w:rsidRPr="00CD48D0" w:rsidRDefault="007A193A" w:rsidP="007A193A">
      <w:pPr>
        <w:spacing w:after="0" w:line="240" w:lineRule="auto"/>
        <w:ind w:left="-284"/>
        <w:rPr>
          <w:rFonts w:ascii="Times New Roman" w:eastAsia="Calibri" w:hAnsi="Times New Roman" w:cs="Times New Roman"/>
          <w:sz w:val="28"/>
          <w:szCs w:val="28"/>
        </w:rPr>
      </w:pPr>
      <w:r w:rsidRPr="00CD48D0">
        <w:rPr>
          <w:rFonts w:ascii="Times New Roman" w:eastAsia="Calibri" w:hAnsi="Times New Roman" w:cs="Times New Roman"/>
          <w:sz w:val="28"/>
          <w:szCs w:val="28"/>
        </w:rPr>
        <w:t>к. пед. наук, доцент ЗУБЕХІНА Т.В.</w:t>
      </w:r>
    </w:p>
    <w:p w14:paraId="657FE49C" w14:textId="77777777" w:rsidR="007A193A" w:rsidRPr="00CD48D0" w:rsidRDefault="007A193A" w:rsidP="007A193A">
      <w:pPr>
        <w:spacing w:after="0" w:line="240" w:lineRule="auto"/>
        <w:ind w:left="-284"/>
        <w:rPr>
          <w:rFonts w:ascii="Times New Roman" w:eastAsia="Calibri" w:hAnsi="Times New Roman" w:cs="Times New Roman"/>
          <w:sz w:val="28"/>
          <w:szCs w:val="28"/>
        </w:rPr>
      </w:pPr>
    </w:p>
    <w:p w14:paraId="76722B5B" w14:textId="77777777" w:rsidR="007A193A" w:rsidRPr="00CD48D0" w:rsidRDefault="007A193A" w:rsidP="007A193A">
      <w:pPr>
        <w:spacing w:after="0" w:line="240" w:lineRule="auto"/>
        <w:ind w:left="-284"/>
        <w:rPr>
          <w:rFonts w:ascii="Times New Roman" w:eastAsia="Calibri" w:hAnsi="Times New Roman" w:cs="Times New Roman"/>
          <w:sz w:val="28"/>
          <w:szCs w:val="28"/>
        </w:rPr>
      </w:pPr>
      <w:r w:rsidRPr="00CD48D0">
        <w:rPr>
          <w:rFonts w:ascii="Times New Roman" w:eastAsia="Calibri" w:hAnsi="Times New Roman" w:cs="Times New Roman"/>
          <w:sz w:val="28"/>
          <w:szCs w:val="28"/>
        </w:rPr>
        <w:t>__________________</w:t>
      </w:r>
    </w:p>
    <w:p w14:paraId="14F63779" w14:textId="77777777" w:rsidR="007A193A" w:rsidRPr="00CD48D0" w:rsidRDefault="007A193A" w:rsidP="007A193A">
      <w:pPr>
        <w:spacing w:after="0" w:line="240" w:lineRule="auto"/>
        <w:ind w:left="-284"/>
        <w:rPr>
          <w:rFonts w:ascii="Times New Roman" w:eastAsia="Calibri" w:hAnsi="Times New Roman" w:cs="Times New Roman"/>
          <w:sz w:val="28"/>
          <w:szCs w:val="28"/>
        </w:rPr>
      </w:pPr>
      <w:r w:rsidRPr="00CD48D0">
        <w:rPr>
          <w:rFonts w:ascii="Times New Roman" w:eastAsia="Calibri" w:hAnsi="Times New Roman" w:cs="Times New Roman"/>
          <w:sz w:val="28"/>
          <w:szCs w:val="28"/>
        </w:rPr>
        <w:t xml:space="preserve">                                                        Луцьк – 2023 року</w:t>
      </w:r>
    </w:p>
    <w:p w14:paraId="44BAE8B6" w14:textId="77777777" w:rsidR="007A193A" w:rsidRPr="00CD48D0" w:rsidRDefault="007A193A" w:rsidP="007A193A">
      <w:pPr>
        <w:spacing w:after="0" w:line="240" w:lineRule="auto"/>
        <w:ind w:left="-284"/>
        <w:rPr>
          <w:rFonts w:ascii="Times New Roman" w:eastAsia="Calibri" w:hAnsi="Times New Roman" w:cs="Times New Roman"/>
          <w:sz w:val="28"/>
          <w:szCs w:val="28"/>
        </w:rPr>
      </w:pPr>
    </w:p>
    <w:p w14:paraId="517E5A18" w14:textId="77777777" w:rsidR="007A193A" w:rsidRPr="00CD48D0" w:rsidRDefault="007A193A" w:rsidP="007A193A">
      <w:pPr>
        <w:spacing w:after="0" w:line="240" w:lineRule="auto"/>
        <w:ind w:left="-284"/>
        <w:rPr>
          <w:rFonts w:ascii="Times New Roman" w:eastAsia="Calibri" w:hAnsi="Times New Roman" w:cs="Times New Roman"/>
          <w:sz w:val="28"/>
          <w:szCs w:val="28"/>
        </w:rPr>
      </w:pPr>
    </w:p>
    <w:p w14:paraId="4CBC8777" w14:textId="77777777" w:rsidR="007A193A" w:rsidRPr="00CD48D0" w:rsidRDefault="007A193A" w:rsidP="007A193A">
      <w:pPr>
        <w:spacing w:after="0" w:line="240" w:lineRule="auto"/>
        <w:jc w:val="center"/>
        <w:rPr>
          <w:rFonts w:ascii="Times New Roman" w:eastAsia="Calibri" w:hAnsi="Times New Roman" w:cs="Times New Roman"/>
          <w:bCs/>
          <w:sz w:val="28"/>
        </w:rPr>
      </w:pPr>
      <w:r w:rsidRPr="00CD48D0">
        <w:rPr>
          <w:rFonts w:ascii="Times New Roman" w:eastAsia="Calibri" w:hAnsi="Times New Roman" w:cs="Times New Roman"/>
          <w:bCs/>
          <w:sz w:val="28"/>
        </w:rPr>
        <w:lastRenderedPageBreak/>
        <w:t>ЛУЦЬКИЙ НАЦІОНАЛЬНИЙ ТЕХНІЧНИЙ УНІВЕРСИТЕТ</w:t>
      </w:r>
    </w:p>
    <w:p w14:paraId="77A5B5DF" w14:textId="77777777" w:rsidR="007A193A" w:rsidRPr="00CD48D0" w:rsidRDefault="007A193A" w:rsidP="007A193A">
      <w:pPr>
        <w:spacing w:after="0" w:line="240" w:lineRule="auto"/>
        <w:jc w:val="center"/>
        <w:rPr>
          <w:rFonts w:ascii="Times New Roman" w:eastAsia="Calibri" w:hAnsi="Times New Roman" w:cs="Times New Roman"/>
          <w:bCs/>
        </w:rPr>
      </w:pPr>
    </w:p>
    <w:p w14:paraId="2B3F1D74" w14:textId="77777777" w:rsidR="007A193A" w:rsidRPr="00CD48D0" w:rsidRDefault="007A193A" w:rsidP="007A193A">
      <w:pPr>
        <w:keepNext/>
        <w:spacing w:after="0" w:line="240" w:lineRule="auto"/>
        <w:outlineLvl w:val="0"/>
        <w:rPr>
          <w:rFonts w:ascii="Times New Roman" w:eastAsia="Times New Roman" w:hAnsi="Times New Roman" w:cs="Times New Roman"/>
          <w:sz w:val="28"/>
          <w:szCs w:val="28"/>
          <w:lang w:eastAsia="ru-RU"/>
        </w:rPr>
      </w:pPr>
      <w:r w:rsidRPr="00CD48D0">
        <w:rPr>
          <w:rFonts w:ascii="Times New Roman" w:eastAsia="Times New Roman" w:hAnsi="Times New Roman" w:cs="Times New Roman"/>
          <w:bCs/>
          <w:sz w:val="28"/>
          <w:szCs w:val="28"/>
          <w:lang w:eastAsia="ru-RU"/>
        </w:rPr>
        <w:t>Факультет</w:t>
      </w:r>
      <w:r w:rsidRPr="00CD48D0">
        <w:rPr>
          <w:rFonts w:ascii="Times New Roman" w:eastAsia="Times New Roman" w:hAnsi="Times New Roman" w:cs="Times New Roman"/>
          <w:sz w:val="28"/>
          <w:szCs w:val="28"/>
          <w:lang w:eastAsia="ru-RU"/>
        </w:rPr>
        <w:t xml:space="preserve"> </w:t>
      </w:r>
      <w:r w:rsidRPr="00CD48D0">
        <w:rPr>
          <w:rFonts w:ascii="Times New Roman" w:eastAsia="Times New Roman" w:hAnsi="Times New Roman" w:cs="Times New Roman"/>
          <w:i/>
          <w:sz w:val="28"/>
          <w:szCs w:val="28"/>
          <w:lang w:eastAsia="ru-RU"/>
        </w:rPr>
        <w:t>митної справи, матеріалів та технологій</w:t>
      </w:r>
    </w:p>
    <w:p w14:paraId="2F59C548" w14:textId="77777777" w:rsidR="007A193A" w:rsidRPr="00CD48D0" w:rsidRDefault="007A193A" w:rsidP="007A193A">
      <w:pPr>
        <w:keepNext/>
        <w:spacing w:after="0" w:line="240" w:lineRule="auto"/>
        <w:outlineLvl w:val="0"/>
        <w:rPr>
          <w:rFonts w:ascii="Times New Roman" w:eastAsia="Times New Roman" w:hAnsi="Times New Roman" w:cs="Times New Roman"/>
          <w:bCs/>
          <w:sz w:val="28"/>
          <w:szCs w:val="28"/>
          <w:lang w:eastAsia="ru-RU"/>
        </w:rPr>
      </w:pPr>
      <w:r w:rsidRPr="00CD48D0">
        <w:rPr>
          <w:rFonts w:ascii="Times New Roman" w:eastAsia="Times New Roman" w:hAnsi="Times New Roman" w:cs="Times New Roman"/>
          <w:bCs/>
          <w:sz w:val="28"/>
          <w:szCs w:val="28"/>
          <w:lang w:eastAsia="ru-RU"/>
        </w:rPr>
        <w:t xml:space="preserve">Кафедра </w:t>
      </w:r>
      <w:r w:rsidRPr="00CD48D0">
        <w:rPr>
          <w:rFonts w:ascii="Times New Roman" w:eastAsia="Times New Roman" w:hAnsi="Times New Roman" w:cs="Times New Roman"/>
          <w:bCs/>
          <w:i/>
          <w:sz w:val="28"/>
          <w:szCs w:val="28"/>
          <w:lang w:eastAsia="ru-RU"/>
        </w:rPr>
        <w:t>туризму та готельно-ресторанної справи</w:t>
      </w:r>
    </w:p>
    <w:p w14:paraId="21F22257" w14:textId="77777777" w:rsidR="007A193A" w:rsidRPr="00CD48D0" w:rsidRDefault="007A193A" w:rsidP="007A193A">
      <w:pPr>
        <w:spacing w:after="0" w:line="240" w:lineRule="auto"/>
        <w:rPr>
          <w:rFonts w:ascii="Times New Roman" w:eastAsia="Calibri" w:hAnsi="Times New Roman" w:cs="Times New Roman"/>
          <w:sz w:val="28"/>
          <w:szCs w:val="28"/>
        </w:rPr>
      </w:pPr>
      <w:r w:rsidRPr="00CD48D0">
        <w:rPr>
          <w:rFonts w:ascii="Times New Roman" w:eastAsia="Calibri" w:hAnsi="Times New Roman" w:cs="Times New Roman"/>
          <w:sz w:val="28"/>
          <w:szCs w:val="28"/>
        </w:rPr>
        <w:t xml:space="preserve">Ступінь вищої освіти: </w:t>
      </w:r>
      <w:r w:rsidRPr="00CD48D0">
        <w:rPr>
          <w:rFonts w:ascii="Times New Roman" w:eastAsia="Calibri" w:hAnsi="Times New Roman" w:cs="Times New Roman"/>
          <w:i/>
          <w:sz w:val="28"/>
          <w:szCs w:val="28"/>
        </w:rPr>
        <w:t>магістр</w:t>
      </w:r>
    </w:p>
    <w:p w14:paraId="611C2C82" w14:textId="77777777" w:rsidR="007A193A" w:rsidRPr="00CD48D0" w:rsidRDefault="007A193A" w:rsidP="007A193A">
      <w:pPr>
        <w:tabs>
          <w:tab w:val="left" w:pos="3686"/>
          <w:tab w:val="left" w:pos="3828"/>
        </w:tabs>
        <w:spacing w:after="0" w:line="240" w:lineRule="auto"/>
        <w:rPr>
          <w:rFonts w:ascii="Times New Roman" w:eastAsia="Calibri" w:hAnsi="Times New Roman" w:cs="Times New Roman"/>
          <w:b/>
          <w:bCs/>
          <w:iCs/>
          <w:sz w:val="28"/>
          <w:szCs w:val="28"/>
        </w:rPr>
      </w:pPr>
      <w:r w:rsidRPr="00CD48D0">
        <w:rPr>
          <w:rFonts w:ascii="Times New Roman" w:eastAsia="Calibri" w:hAnsi="Times New Roman" w:cs="Times New Roman"/>
          <w:sz w:val="28"/>
          <w:szCs w:val="28"/>
        </w:rPr>
        <w:t xml:space="preserve">Галузь знань: </w:t>
      </w:r>
      <w:r w:rsidRPr="00CD48D0">
        <w:rPr>
          <w:rFonts w:ascii="Times New Roman" w:eastAsia="Calibri" w:hAnsi="Times New Roman" w:cs="Times New Roman"/>
          <w:bCs/>
          <w:i/>
          <w:iCs/>
          <w:sz w:val="28"/>
          <w:szCs w:val="28"/>
        </w:rPr>
        <w:t>24 Сфера обслуговування</w:t>
      </w:r>
    </w:p>
    <w:p w14:paraId="10E46D51" w14:textId="77777777" w:rsidR="007A193A" w:rsidRPr="00CD48D0" w:rsidRDefault="007A193A" w:rsidP="007A193A">
      <w:pPr>
        <w:tabs>
          <w:tab w:val="left" w:pos="3686"/>
          <w:tab w:val="left" w:pos="3828"/>
        </w:tabs>
        <w:spacing w:after="0" w:line="240" w:lineRule="auto"/>
        <w:rPr>
          <w:rFonts w:ascii="Times New Roman" w:eastAsia="Calibri" w:hAnsi="Times New Roman" w:cs="Times New Roman"/>
          <w:b/>
          <w:bCs/>
          <w:iCs/>
          <w:sz w:val="28"/>
          <w:szCs w:val="28"/>
        </w:rPr>
      </w:pPr>
      <w:r w:rsidRPr="00CD48D0">
        <w:rPr>
          <w:rFonts w:ascii="Times New Roman" w:eastAsia="Calibri" w:hAnsi="Times New Roman" w:cs="Times New Roman"/>
          <w:sz w:val="28"/>
          <w:szCs w:val="28"/>
        </w:rPr>
        <w:t xml:space="preserve">Спеціальність: </w:t>
      </w:r>
      <w:r w:rsidRPr="00CD48D0">
        <w:rPr>
          <w:rFonts w:ascii="Times New Roman" w:eastAsia="Calibri" w:hAnsi="Times New Roman" w:cs="Times New Roman"/>
          <w:i/>
          <w:sz w:val="28"/>
          <w:szCs w:val="28"/>
        </w:rPr>
        <w:t>242 Туризм</w:t>
      </w:r>
    </w:p>
    <w:p w14:paraId="26427A18" w14:textId="77777777" w:rsidR="007A193A" w:rsidRPr="00CD48D0" w:rsidRDefault="007A193A" w:rsidP="007A193A">
      <w:pPr>
        <w:tabs>
          <w:tab w:val="left" w:pos="3686"/>
          <w:tab w:val="left" w:pos="3828"/>
        </w:tabs>
        <w:spacing w:after="0" w:line="240" w:lineRule="auto"/>
        <w:rPr>
          <w:rFonts w:ascii="Times New Roman" w:eastAsia="Calibri" w:hAnsi="Times New Roman" w:cs="Times New Roman"/>
          <w:sz w:val="36"/>
          <w:szCs w:val="28"/>
        </w:rPr>
      </w:pPr>
      <w:r w:rsidRPr="00CD48D0">
        <w:rPr>
          <w:rFonts w:ascii="Times New Roman" w:eastAsia="Calibri" w:hAnsi="Times New Roman" w:cs="Times New Roman"/>
          <w:sz w:val="28"/>
          <w:szCs w:val="28"/>
        </w:rPr>
        <w:t xml:space="preserve">Освітня програма: </w:t>
      </w:r>
      <w:r w:rsidRPr="00CD48D0">
        <w:rPr>
          <w:rFonts w:ascii="Times New Roman" w:eastAsia="Calibri" w:hAnsi="Times New Roman" w:cs="Times New Roman"/>
          <w:i/>
          <w:sz w:val="28"/>
          <w:szCs w:val="28"/>
        </w:rPr>
        <w:t>Туризм</w:t>
      </w:r>
    </w:p>
    <w:p w14:paraId="5F52B100" w14:textId="77777777" w:rsidR="007A193A" w:rsidRPr="00CD48D0" w:rsidRDefault="007A193A" w:rsidP="007A193A">
      <w:pPr>
        <w:tabs>
          <w:tab w:val="left" w:pos="3686"/>
          <w:tab w:val="left" w:pos="3828"/>
        </w:tabs>
        <w:spacing w:after="0" w:line="240" w:lineRule="auto"/>
        <w:ind w:hanging="3686"/>
        <w:rPr>
          <w:rFonts w:ascii="Times New Roman" w:eastAsia="Calibri" w:hAnsi="Times New Roman" w:cs="Times New Roman"/>
          <w:szCs w:val="28"/>
        </w:rPr>
      </w:pPr>
      <w:proofErr w:type="spellStart"/>
      <w:r w:rsidRPr="00CD48D0">
        <w:rPr>
          <w:rFonts w:ascii="Times New Roman" w:eastAsia="Calibri" w:hAnsi="Times New Roman" w:cs="Times New Roman"/>
          <w:szCs w:val="28"/>
        </w:rPr>
        <w:t>Спеціальніст</w:t>
      </w:r>
      <w:proofErr w:type="spellEnd"/>
    </w:p>
    <w:p w14:paraId="025D3561" w14:textId="77777777" w:rsidR="007A193A" w:rsidRPr="00CD48D0" w:rsidRDefault="007A193A" w:rsidP="007A193A">
      <w:pPr>
        <w:keepNext/>
        <w:spacing w:after="0" w:line="240" w:lineRule="auto"/>
        <w:outlineLvl w:val="0"/>
        <w:rPr>
          <w:rFonts w:ascii="Times New Roman" w:eastAsia="Times New Roman" w:hAnsi="Times New Roman" w:cs="Times New Roman"/>
          <w:sz w:val="28"/>
          <w:szCs w:val="28"/>
          <w:lang w:eastAsia="ru-RU"/>
        </w:rPr>
      </w:pPr>
      <w:r w:rsidRPr="00CD48D0">
        <w:rPr>
          <w:rFonts w:ascii="Times New Roman" w:eastAsia="Times New Roman" w:hAnsi="Times New Roman" w:cs="Times New Roman"/>
          <w:sz w:val="28"/>
          <w:szCs w:val="28"/>
          <w:lang w:eastAsia="ru-RU"/>
        </w:rPr>
        <w:t xml:space="preserve">                                                                                 ЗАТВЕРДЖУЮ</w:t>
      </w:r>
    </w:p>
    <w:p w14:paraId="4CD57EB0" w14:textId="77777777" w:rsidR="007A193A" w:rsidRPr="00CD48D0" w:rsidRDefault="007A193A" w:rsidP="007A193A">
      <w:pPr>
        <w:keepNext/>
        <w:spacing w:after="0" w:line="240" w:lineRule="auto"/>
        <w:outlineLvl w:val="0"/>
        <w:rPr>
          <w:rFonts w:ascii="Times New Roman" w:eastAsia="Times New Roman" w:hAnsi="Times New Roman" w:cs="Times New Roman"/>
          <w:sz w:val="28"/>
          <w:szCs w:val="28"/>
          <w:lang w:eastAsia="ru-RU"/>
        </w:rPr>
      </w:pPr>
      <w:r w:rsidRPr="00CD48D0">
        <w:rPr>
          <w:rFonts w:ascii="Times New Roman" w:eastAsia="Times New Roman" w:hAnsi="Times New Roman" w:cs="Times New Roman"/>
          <w:sz w:val="28"/>
          <w:szCs w:val="28"/>
          <w:lang w:eastAsia="ru-RU"/>
        </w:rPr>
        <w:t xml:space="preserve">                                                                               Завідувач кафедри </w:t>
      </w:r>
    </w:p>
    <w:p w14:paraId="356A0579" w14:textId="77777777" w:rsidR="007A193A" w:rsidRPr="00CD48D0" w:rsidRDefault="007A193A" w:rsidP="007A193A">
      <w:pPr>
        <w:keepNext/>
        <w:spacing w:after="0" w:line="240" w:lineRule="auto"/>
        <w:outlineLvl w:val="0"/>
        <w:rPr>
          <w:rFonts w:ascii="Times New Roman" w:eastAsia="Times New Roman" w:hAnsi="Times New Roman" w:cs="Times New Roman"/>
          <w:sz w:val="28"/>
          <w:szCs w:val="28"/>
          <w:lang w:eastAsia="ru-RU"/>
        </w:rPr>
      </w:pPr>
      <w:r w:rsidRPr="00CD48D0">
        <w:rPr>
          <w:rFonts w:ascii="Times New Roman" w:eastAsia="Times New Roman" w:hAnsi="Times New Roman" w:cs="Times New Roman"/>
          <w:sz w:val="28"/>
          <w:szCs w:val="28"/>
          <w:lang w:eastAsia="ru-RU"/>
        </w:rPr>
        <w:t xml:space="preserve">                                                                               Л.Ю. Матвійчук</w:t>
      </w:r>
    </w:p>
    <w:p w14:paraId="3F60D424" w14:textId="77777777" w:rsidR="007A193A" w:rsidRPr="00CD48D0" w:rsidRDefault="007A193A" w:rsidP="007A193A">
      <w:pPr>
        <w:spacing w:after="0" w:line="240" w:lineRule="auto"/>
        <w:rPr>
          <w:rFonts w:ascii="Times New Roman" w:eastAsia="Calibri" w:hAnsi="Times New Roman" w:cs="Times New Roman"/>
          <w:sz w:val="28"/>
          <w:szCs w:val="28"/>
        </w:rPr>
      </w:pPr>
      <w:r w:rsidRPr="00CD48D0">
        <w:rPr>
          <w:rFonts w:ascii="Times New Roman" w:eastAsia="Calibri" w:hAnsi="Times New Roman" w:cs="Times New Roman"/>
          <w:sz w:val="28"/>
          <w:szCs w:val="28"/>
        </w:rPr>
        <w:t xml:space="preserve">                                                                               _________________________</w:t>
      </w:r>
    </w:p>
    <w:p w14:paraId="00B7331D" w14:textId="77777777" w:rsidR="007A193A" w:rsidRPr="00CD48D0" w:rsidRDefault="007A193A" w:rsidP="007A193A">
      <w:pPr>
        <w:spacing w:after="0" w:line="240" w:lineRule="auto"/>
        <w:rPr>
          <w:rFonts w:ascii="Times New Roman" w:eastAsia="Calibri" w:hAnsi="Times New Roman" w:cs="Times New Roman"/>
          <w:sz w:val="28"/>
          <w:szCs w:val="28"/>
        </w:rPr>
      </w:pPr>
      <w:r w:rsidRPr="00CD48D0">
        <w:rPr>
          <w:rFonts w:ascii="Times New Roman" w:eastAsia="Calibri" w:hAnsi="Times New Roman" w:cs="Times New Roman"/>
          <w:sz w:val="28"/>
          <w:szCs w:val="28"/>
        </w:rPr>
        <w:t xml:space="preserve">                                                                               «___» ____________ 2023 р.</w:t>
      </w:r>
    </w:p>
    <w:p w14:paraId="0F307E56" w14:textId="77777777" w:rsidR="007A193A" w:rsidRPr="00CD48D0" w:rsidRDefault="007A193A" w:rsidP="007A193A">
      <w:pPr>
        <w:keepNext/>
        <w:spacing w:after="0" w:line="240" w:lineRule="auto"/>
        <w:jc w:val="center"/>
        <w:outlineLvl w:val="1"/>
        <w:rPr>
          <w:rFonts w:ascii="Times New Roman" w:eastAsia="Times New Roman" w:hAnsi="Times New Roman" w:cs="Times New Roman"/>
          <w:sz w:val="32"/>
          <w:szCs w:val="20"/>
          <w:lang w:eastAsia="ru-RU"/>
        </w:rPr>
      </w:pPr>
    </w:p>
    <w:p w14:paraId="526B4F75" w14:textId="77777777" w:rsidR="007A193A" w:rsidRPr="00CD48D0" w:rsidRDefault="007A193A" w:rsidP="007A193A">
      <w:pPr>
        <w:keepNext/>
        <w:spacing w:after="0" w:line="240" w:lineRule="auto"/>
        <w:jc w:val="center"/>
        <w:outlineLvl w:val="1"/>
        <w:rPr>
          <w:rFonts w:ascii="Times New Roman" w:eastAsia="Times New Roman" w:hAnsi="Times New Roman" w:cs="Times New Roman"/>
          <w:sz w:val="32"/>
          <w:szCs w:val="20"/>
          <w:lang w:eastAsia="ru-RU"/>
        </w:rPr>
      </w:pPr>
      <w:r w:rsidRPr="00CD48D0">
        <w:rPr>
          <w:rFonts w:ascii="Times New Roman" w:eastAsia="Times New Roman" w:hAnsi="Times New Roman" w:cs="Times New Roman"/>
          <w:sz w:val="32"/>
          <w:szCs w:val="20"/>
          <w:lang w:eastAsia="ru-RU"/>
        </w:rPr>
        <w:t>З  А  В  Д  А  Н  Н  Я</w:t>
      </w:r>
    </w:p>
    <w:p w14:paraId="79D412E8" w14:textId="77777777" w:rsidR="007A193A" w:rsidRPr="00CD48D0" w:rsidRDefault="007A193A" w:rsidP="007A193A">
      <w:pPr>
        <w:keepNext/>
        <w:spacing w:after="0" w:line="240" w:lineRule="auto"/>
        <w:jc w:val="center"/>
        <w:outlineLvl w:val="2"/>
        <w:rPr>
          <w:rFonts w:ascii="Times New Roman" w:eastAsia="Times New Roman" w:hAnsi="Times New Roman" w:cs="Times New Roman"/>
          <w:sz w:val="28"/>
          <w:szCs w:val="28"/>
          <w:lang w:eastAsia="ru-RU"/>
        </w:rPr>
      </w:pPr>
      <w:r w:rsidRPr="00CD48D0">
        <w:rPr>
          <w:rFonts w:ascii="Times New Roman" w:eastAsia="Times New Roman" w:hAnsi="Times New Roman" w:cs="Times New Roman"/>
          <w:sz w:val="28"/>
          <w:szCs w:val="28"/>
          <w:lang w:eastAsia="ru-RU"/>
        </w:rPr>
        <w:t>НА КВАЛІФІКАЦІЙНУ РОБОТУ ЗДОБУВАЧУ ВИЩОЇ ОСВІТИ</w:t>
      </w:r>
    </w:p>
    <w:p w14:paraId="57E636E1" w14:textId="77777777" w:rsidR="007A193A" w:rsidRPr="00CD48D0" w:rsidRDefault="007A193A" w:rsidP="007A193A">
      <w:pPr>
        <w:spacing w:after="0" w:line="240" w:lineRule="auto"/>
        <w:jc w:val="center"/>
        <w:rPr>
          <w:rFonts w:ascii="Times New Roman" w:eastAsia="Calibri" w:hAnsi="Times New Roman" w:cs="Times New Roman"/>
          <w:b/>
          <w:sz w:val="16"/>
          <w:szCs w:val="16"/>
        </w:rPr>
      </w:pPr>
    </w:p>
    <w:p w14:paraId="2B796CAD" w14:textId="06D6DA2C" w:rsidR="007A193A" w:rsidRPr="00CD48D0" w:rsidRDefault="007A193A" w:rsidP="007A193A">
      <w:pPr>
        <w:spacing w:after="0" w:line="240" w:lineRule="auto"/>
        <w:jc w:val="center"/>
        <w:rPr>
          <w:rFonts w:ascii="Times New Roman" w:eastAsia="Calibri" w:hAnsi="Times New Roman" w:cs="Times New Roman"/>
          <w:i/>
          <w:sz w:val="28"/>
          <w:szCs w:val="28"/>
        </w:rPr>
      </w:pPr>
      <w:r w:rsidRPr="00CD48D0">
        <w:rPr>
          <w:rFonts w:ascii="Times New Roman" w:eastAsia="Calibri" w:hAnsi="Times New Roman" w:cs="Times New Roman"/>
          <w:i/>
          <w:sz w:val="28"/>
          <w:szCs w:val="28"/>
        </w:rPr>
        <w:t>Шевчуку Роману Миколайовичу</w:t>
      </w:r>
    </w:p>
    <w:p w14:paraId="07744791" w14:textId="77777777" w:rsidR="007A193A" w:rsidRPr="00CD48D0" w:rsidRDefault="007A193A" w:rsidP="007A193A">
      <w:pPr>
        <w:spacing w:after="0" w:line="240" w:lineRule="auto"/>
        <w:jc w:val="center"/>
        <w:rPr>
          <w:rFonts w:ascii="Times New Roman" w:eastAsia="Calibri" w:hAnsi="Times New Roman" w:cs="Times New Roman"/>
          <w:sz w:val="16"/>
          <w:szCs w:val="16"/>
        </w:rPr>
      </w:pPr>
    </w:p>
    <w:p w14:paraId="6C4AF426" w14:textId="4298FC58" w:rsidR="007A193A" w:rsidRPr="00CD48D0" w:rsidRDefault="007A193A" w:rsidP="007A193A">
      <w:pPr>
        <w:spacing w:after="0" w:line="240" w:lineRule="auto"/>
        <w:jc w:val="both"/>
        <w:rPr>
          <w:rFonts w:ascii="Times New Roman" w:eastAsia="Calibri" w:hAnsi="Times New Roman" w:cs="Times New Roman"/>
          <w:i/>
          <w:sz w:val="28"/>
        </w:rPr>
      </w:pPr>
      <w:r w:rsidRPr="00CD48D0">
        <w:rPr>
          <w:rFonts w:ascii="Times New Roman" w:eastAsia="Calibri" w:hAnsi="Times New Roman" w:cs="Times New Roman"/>
          <w:sz w:val="28"/>
          <w:szCs w:val="28"/>
        </w:rPr>
        <w:t xml:space="preserve">1. Тема кваліфікаційної роботи </w:t>
      </w:r>
      <w:r w:rsidRPr="00CD48D0">
        <w:rPr>
          <w:rFonts w:ascii="Times New Roman" w:eastAsia="Calibri" w:hAnsi="Times New Roman" w:cs="Times New Roman"/>
          <w:i/>
          <w:sz w:val="28"/>
        </w:rPr>
        <w:t>Перспективи та шляхи відновлення агротуризму у післявоєнний період</w:t>
      </w:r>
    </w:p>
    <w:p w14:paraId="128544B4" w14:textId="3CC52CA5" w:rsidR="007A193A" w:rsidRPr="00CD48D0" w:rsidRDefault="007A193A" w:rsidP="007A193A">
      <w:pPr>
        <w:spacing w:after="0" w:line="240" w:lineRule="auto"/>
        <w:rPr>
          <w:rFonts w:ascii="Times New Roman" w:eastAsia="Calibri" w:hAnsi="Times New Roman" w:cs="Times New Roman"/>
          <w:sz w:val="28"/>
        </w:rPr>
      </w:pPr>
      <w:r w:rsidRPr="00CD48D0">
        <w:rPr>
          <w:rFonts w:ascii="Times New Roman" w:eastAsia="Calibri" w:hAnsi="Times New Roman" w:cs="Times New Roman"/>
          <w:sz w:val="28"/>
          <w:szCs w:val="24"/>
        </w:rPr>
        <w:t>Керівник роботи: д.е.н., проф. Матвійчук Л.Ю.</w:t>
      </w:r>
    </w:p>
    <w:p w14:paraId="1DA95A46" w14:textId="77777777" w:rsidR="007A193A" w:rsidRPr="00CD48D0" w:rsidRDefault="007A193A" w:rsidP="007A193A">
      <w:pPr>
        <w:spacing w:after="0" w:line="240" w:lineRule="auto"/>
        <w:rPr>
          <w:rFonts w:ascii="Times New Roman" w:eastAsia="Calibri" w:hAnsi="Times New Roman" w:cs="Times New Roman"/>
          <w:sz w:val="28"/>
          <w:szCs w:val="24"/>
        </w:rPr>
      </w:pPr>
      <w:r w:rsidRPr="00CD48D0">
        <w:rPr>
          <w:rFonts w:ascii="Times New Roman" w:eastAsia="Calibri" w:hAnsi="Times New Roman" w:cs="Times New Roman"/>
          <w:sz w:val="28"/>
          <w:szCs w:val="24"/>
        </w:rPr>
        <w:t xml:space="preserve">затверджені наказом вищого навчального закладу від </w:t>
      </w:r>
    </w:p>
    <w:p w14:paraId="04F901B4" w14:textId="77777777" w:rsidR="007A193A" w:rsidRPr="00CD48D0" w:rsidRDefault="007A193A" w:rsidP="007A193A">
      <w:pPr>
        <w:spacing w:after="0" w:line="240" w:lineRule="auto"/>
        <w:rPr>
          <w:rFonts w:ascii="Times New Roman" w:eastAsia="Calibri" w:hAnsi="Times New Roman" w:cs="Times New Roman"/>
          <w:sz w:val="16"/>
          <w:szCs w:val="16"/>
        </w:rPr>
      </w:pPr>
    </w:p>
    <w:p w14:paraId="5FC31ACC" w14:textId="77777777" w:rsidR="007A193A" w:rsidRPr="00CD48D0" w:rsidRDefault="007A193A" w:rsidP="007A193A">
      <w:pPr>
        <w:spacing w:after="0" w:line="240" w:lineRule="auto"/>
        <w:jc w:val="both"/>
        <w:rPr>
          <w:rFonts w:ascii="Times New Roman" w:eastAsia="Calibri" w:hAnsi="Times New Roman" w:cs="Times New Roman"/>
          <w:sz w:val="28"/>
          <w:szCs w:val="24"/>
        </w:rPr>
      </w:pPr>
      <w:r w:rsidRPr="00CD48D0">
        <w:rPr>
          <w:rFonts w:ascii="Times New Roman" w:eastAsia="Calibri" w:hAnsi="Times New Roman" w:cs="Times New Roman"/>
          <w:sz w:val="28"/>
          <w:szCs w:val="24"/>
        </w:rPr>
        <w:t>2. Строк подання здобувачем вищої освіти кваліфікаційної роботи.</w:t>
      </w:r>
    </w:p>
    <w:p w14:paraId="5AE7FE17" w14:textId="77777777" w:rsidR="007A193A" w:rsidRPr="00CD48D0" w:rsidRDefault="007A193A" w:rsidP="007A193A">
      <w:pPr>
        <w:spacing w:after="0" w:line="240" w:lineRule="auto"/>
        <w:rPr>
          <w:rFonts w:ascii="Times New Roman" w:eastAsia="Calibri" w:hAnsi="Times New Roman" w:cs="Times New Roman"/>
          <w:sz w:val="16"/>
          <w:szCs w:val="16"/>
        </w:rPr>
      </w:pPr>
    </w:p>
    <w:p w14:paraId="110BAD79" w14:textId="77777777" w:rsidR="007A193A" w:rsidRPr="00CD48D0" w:rsidRDefault="007A193A" w:rsidP="007A193A">
      <w:pPr>
        <w:spacing w:after="0" w:line="240" w:lineRule="auto"/>
        <w:jc w:val="both"/>
        <w:rPr>
          <w:rFonts w:ascii="Times New Roman" w:eastAsia="Calibri" w:hAnsi="Times New Roman" w:cs="Times New Roman"/>
          <w:i/>
          <w:sz w:val="28"/>
          <w:szCs w:val="24"/>
        </w:rPr>
      </w:pPr>
      <w:r w:rsidRPr="00CD48D0">
        <w:rPr>
          <w:rFonts w:ascii="Times New Roman" w:eastAsia="Calibri" w:hAnsi="Times New Roman" w:cs="Times New Roman"/>
          <w:sz w:val="28"/>
          <w:szCs w:val="24"/>
        </w:rPr>
        <w:t xml:space="preserve">3. Вихідні дані до роботи: звіти </w:t>
      </w:r>
      <w:r w:rsidRPr="00CD48D0">
        <w:rPr>
          <w:rFonts w:ascii="Times New Roman" w:eastAsia="Calibri" w:hAnsi="Times New Roman" w:cs="Times New Roman"/>
          <w:i/>
          <w:sz w:val="28"/>
          <w:szCs w:val="24"/>
        </w:rPr>
        <w:t>Національної туристичної організації, Всесвітньої ради з туризму та подорожей, Всесвітньої туристичної організації, законодавчі та нормативні акти</w:t>
      </w:r>
      <w:r w:rsidRPr="00CD48D0">
        <w:rPr>
          <w:rFonts w:ascii="Times New Roman" w:eastAsia="Calibri" w:hAnsi="Times New Roman" w:cs="Times New Roman"/>
          <w:i/>
          <w:iCs/>
          <w:sz w:val="28"/>
          <w:szCs w:val="24"/>
        </w:rPr>
        <w:t xml:space="preserve"> </w:t>
      </w:r>
      <w:r w:rsidRPr="00CD48D0">
        <w:rPr>
          <w:rFonts w:ascii="Times New Roman" w:eastAsia="Calibri" w:hAnsi="Times New Roman" w:cs="Times New Roman"/>
          <w:i/>
          <w:sz w:val="28"/>
          <w:szCs w:val="24"/>
        </w:rPr>
        <w:t xml:space="preserve">України щодо розвитку транспортної інфраструктури, статистичні матеріали Державної служби статистики України, </w:t>
      </w:r>
      <w:r w:rsidRPr="00CD48D0">
        <w:rPr>
          <w:rFonts w:ascii="Times New Roman" w:eastAsia="Calibri" w:hAnsi="Times New Roman" w:cs="Times New Roman"/>
          <w:i/>
          <w:iCs/>
          <w:sz w:val="28"/>
          <w:szCs w:val="28"/>
        </w:rPr>
        <w:t>міждержавні та національні стандарти, наукова та практична туристична література</w:t>
      </w:r>
      <w:r w:rsidRPr="00CD48D0">
        <w:rPr>
          <w:rFonts w:ascii="Times New Roman" w:eastAsia="Calibri" w:hAnsi="Times New Roman" w:cs="Times New Roman"/>
          <w:i/>
          <w:sz w:val="28"/>
          <w:szCs w:val="24"/>
        </w:rPr>
        <w:t>.</w:t>
      </w:r>
      <w:r w:rsidRPr="00CD48D0">
        <w:rPr>
          <w:rFonts w:ascii="Times New Roman" w:eastAsia="Calibri" w:hAnsi="Times New Roman" w:cs="Times New Roman"/>
          <w:sz w:val="28"/>
          <w:szCs w:val="24"/>
        </w:rPr>
        <w:t xml:space="preserve"> </w:t>
      </w:r>
    </w:p>
    <w:p w14:paraId="080AAAC4" w14:textId="77777777" w:rsidR="007A193A" w:rsidRPr="00CD48D0" w:rsidRDefault="007A193A" w:rsidP="007A193A">
      <w:pPr>
        <w:spacing w:after="0" w:line="240" w:lineRule="auto"/>
        <w:rPr>
          <w:rFonts w:ascii="Times New Roman" w:eastAsia="Calibri" w:hAnsi="Times New Roman" w:cs="Times New Roman"/>
          <w:sz w:val="16"/>
          <w:szCs w:val="16"/>
        </w:rPr>
      </w:pPr>
    </w:p>
    <w:p w14:paraId="1C45D056" w14:textId="77777777" w:rsidR="007A193A" w:rsidRPr="00CD48D0" w:rsidRDefault="007A193A" w:rsidP="007A193A">
      <w:pPr>
        <w:spacing w:after="0" w:line="240" w:lineRule="auto"/>
        <w:jc w:val="both"/>
        <w:rPr>
          <w:rFonts w:ascii="Times New Roman" w:eastAsia="Calibri" w:hAnsi="Times New Roman" w:cs="Times New Roman"/>
          <w:sz w:val="28"/>
          <w:szCs w:val="24"/>
        </w:rPr>
      </w:pPr>
      <w:r w:rsidRPr="00CD48D0">
        <w:rPr>
          <w:rFonts w:ascii="Times New Roman" w:eastAsia="Calibri" w:hAnsi="Times New Roman" w:cs="Times New Roman"/>
          <w:sz w:val="28"/>
          <w:szCs w:val="24"/>
        </w:rPr>
        <w:t>4. Зміст розрахунково-пояснювальної записки (перелік питань, що потрібно розробити):</w:t>
      </w:r>
    </w:p>
    <w:p w14:paraId="3B80B6EE" w14:textId="3E97449A" w:rsidR="00802E87" w:rsidRPr="00CD48D0" w:rsidRDefault="00802E87" w:rsidP="007A193A">
      <w:pPr>
        <w:spacing w:after="0" w:line="240" w:lineRule="auto"/>
        <w:jc w:val="both"/>
        <w:rPr>
          <w:rFonts w:ascii="Times New Roman" w:hAnsi="Times New Roman" w:cs="Times New Roman"/>
          <w:bCs/>
          <w:sz w:val="28"/>
          <w:szCs w:val="28"/>
        </w:rPr>
      </w:pPr>
      <w:r w:rsidRPr="00CD48D0">
        <w:rPr>
          <w:rFonts w:ascii="Times New Roman" w:hAnsi="Times New Roman" w:cs="Times New Roman"/>
          <w:bCs/>
          <w:sz w:val="28"/>
          <w:szCs w:val="28"/>
        </w:rPr>
        <w:t>Розділ 1. Теоретичні засади відновлення агротуризму у післявоєнний період.</w:t>
      </w:r>
    </w:p>
    <w:p w14:paraId="598CAE22" w14:textId="79043A38" w:rsidR="00802E87" w:rsidRPr="00CD48D0" w:rsidRDefault="00802E87" w:rsidP="007A193A">
      <w:pPr>
        <w:spacing w:after="0" w:line="240" w:lineRule="auto"/>
        <w:jc w:val="both"/>
        <w:rPr>
          <w:rFonts w:ascii="Times New Roman" w:eastAsia="Calibri" w:hAnsi="Times New Roman" w:cs="Times New Roman"/>
          <w:sz w:val="28"/>
          <w:szCs w:val="24"/>
        </w:rPr>
      </w:pPr>
      <w:r w:rsidRPr="00CD48D0">
        <w:rPr>
          <w:rFonts w:ascii="Times New Roman" w:hAnsi="Times New Roman" w:cs="Times New Roman"/>
          <w:bCs/>
          <w:sz w:val="28"/>
          <w:szCs w:val="28"/>
        </w:rPr>
        <w:t>Розділ 2. Аналіз та оцінка процесу відновлення агротуризму у післявоєнний період.</w:t>
      </w:r>
    </w:p>
    <w:p w14:paraId="0A38275B" w14:textId="2CBC3FC7" w:rsidR="007A193A" w:rsidRPr="00CD48D0" w:rsidRDefault="00802E87" w:rsidP="007A193A">
      <w:pPr>
        <w:spacing w:after="0" w:line="240" w:lineRule="auto"/>
        <w:rPr>
          <w:rFonts w:ascii="Times New Roman" w:eastAsia="Calibri" w:hAnsi="Times New Roman" w:cs="Times New Roman"/>
          <w:sz w:val="16"/>
          <w:szCs w:val="16"/>
        </w:rPr>
      </w:pPr>
      <w:r w:rsidRPr="00CD48D0">
        <w:rPr>
          <w:rFonts w:ascii="Times New Roman" w:hAnsi="Times New Roman" w:cs="Times New Roman"/>
          <w:bCs/>
          <w:sz w:val="28"/>
          <w:szCs w:val="28"/>
        </w:rPr>
        <w:t>Розділ 3. Перспективи відновлення агротуризму у післявоєнний період в громадах України.</w:t>
      </w:r>
    </w:p>
    <w:p w14:paraId="274A7985" w14:textId="77777777" w:rsidR="007A193A" w:rsidRPr="00CD48D0" w:rsidRDefault="007A193A" w:rsidP="00D7795A">
      <w:pPr>
        <w:spacing w:after="0" w:line="240" w:lineRule="auto"/>
        <w:jc w:val="both"/>
        <w:rPr>
          <w:rFonts w:ascii="Times New Roman" w:eastAsia="Calibri" w:hAnsi="Times New Roman" w:cs="Times New Roman"/>
          <w:sz w:val="28"/>
          <w:szCs w:val="24"/>
        </w:rPr>
      </w:pPr>
      <w:r w:rsidRPr="00CD48D0">
        <w:rPr>
          <w:rFonts w:ascii="Times New Roman" w:eastAsia="Calibri" w:hAnsi="Times New Roman" w:cs="Times New Roman"/>
          <w:sz w:val="28"/>
          <w:szCs w:val="24"/>
        </w:rPr>
        <w:t>5. Перелік графічного матеріалу:</w:t>
      </w:r>
    </w:p>
    <w:p w14:paraId="1BD3417F" w14:textId="312221E9" w:rsidR="00D7795A" w:rsidRPr="00CD48D0" w:rsidRDefault="00D7795A" w:rsidP="00D7795A">
      <w:pPr>
        <w:spacing w:after="0" w:line="240" w:lineRule="auto"/>
        <w:ind w:firstLine="567"/>
        <w:jc w:val="both"/>
        <w:rPr>
          <w:rFonts w:ascii="Times New Roman" w:hAnsi="Times New Roman" w:cs="Times New Roman"/>
          <w:sz w:val="32"/>
          <w:szCs w:val="32"/>
        </w:rPr>
      </w:pPr>
      <w:r w:rsidRPr="00CD48D0">
        <w:rPr>
          <w:rFonts w:ascii="Times New Roman" w:hAnsi="Times New Roman" w:cs="Times New Roman"/>
          <w:sz w:val="28"/>
          <w:szCs w:val="28"/>
        </w:rPr>
        <w:t xml:space="preserve">Схема </w:t>
      </w:r>
      <w:r w:rsidR="0001152B">
        <w:rPr>
          <w:rFonts w:ascii="Times New Roman" w:hAnsi="Times New Roman" w:cs="Times New Roman"/>
          <w:sz w:val="28"/>
          <w:szCs w:val="28"/>
        </w:rPr>
        <w:t>к</w:t>
      </w:r>
      <w:r w:rsidRPr="00CD48D0">
        <w:rPr>
          <w:rFonts w:ascii="Times New Roman" w:hAnsi="Times New Roman" w:cs="Times New Roman"/>
          <w:sz w:val="28"/>
          <w:szCs w:val="28"/>
        </w:rPr>
        <w:t xml:space="preserve">омплексного методичного підходу дослідження відновлення агротуризму у повоєнній відбудові; </w:t>
      </w:r>
      <w:r w:rsidR="00C019C2" w:rsidRPr="00CD48D0">
        <w:rPr>
          <w:rFonts w:ascii="Times New Roman" w:hAnsi="Times New Roman" w:cs="Times New Roman"/>
          <w:bCs/>
          <w:iCs/>
          <w:sz w:val="28"/>
          <w:szCs w:val="28"/>
        </w:rPr>
        <w:t>с</w:t>
      </w:r>
      <w:r w:rsidRPr="00CD48D0">
        <w:rPr>
          <w:rFonts w:ascii="Times New Roman" w:hAnsi="Times New Roman" w:cs="Times New Roman"/>
          <w:bCs/>
          <w:iCs/>
          <w:sz w:val="28"/>
          <w:szCs w:val="28"/>
        </w:rPr>
        <w:t xml:space="preserve">хематичний опис основних процесів відновлення агротуризму у післявоєнний період; </w:t>
      </w:r>
      <w:r w:rsidR="00C019C2" w:rsidRPr="00CD48D0">
        <w:rPr>
          <w:rFonts w:ascii="Times New Roman" w:hAnsi="Times New Roman" w:cs="Times New Roman"/>
          <w:sz w:val="28"/>
          <w:szCs w:val="28"/>
        </w:rPr>
        <w:t>г</w:t>
      </w:r>
      <w:r w:rsidR="001A29FE" w:rsidRPr="00CD48D0">
        <w:rPr>
          <w:rFonts w:ascii="Times New Roman" w:hAnsi="Times New Roman" w:cs="Times New Roman"/>
          <w:sz w:val="28"/>
          <w:szCs w:val="28"/>
        </w:rPr>
        <w:t>рупування адміністративних районів Волинської області за рівнем забезпеченості садибами.</w:t>
      </w:r>
    </w:p>
    <w:p w14:paraId="2D727A86" w14:textId="77777777" w:rsidR="00D7795A" w:rsidRPr="00CD48D0" w:rsidRDefault="00D7795A" w:rsidP="00D7795A">
      <w:pPr>
        <w:spacing w:after="0" w:line="240" w:lineRule="auto"/>
        <w:jc w:val="both"/>
        <w:rPr>
          <w:rFonts w:ascii="Times New Roman" w:eastAsia="Calibri" w:hAnsi="Times New Roman" w:cs="Times New Roman"/>
          <w:sz w:val="28"/>
          <w:szCs w:val="24"/>
        </w:rPr>
      </w:pPr>
    </w:p>
    <w:p w14:paraId="6F24A447" w14:textId="1FFBF802" w:rsidR="007A193A" w:rsidRPr="00CD48D0" w:rsidRDefault="007A193A" w:rsidP="007A193A">
      <w:pPr>
        <w:spacing w:after="0" w:line="240" w:lineRule="auto"/>
        <w:rPr>
          <w:rFonts w:ascii="Times New Roman" w:eastAsia="Calibri" w:hAnsi="Times New Roman" w:cs="Times New Roman"/>
          <w:b/>
          <w:sz w:val="28"/>
          <w:szCs w:val="24"/>
        </w:rPr>
      </w:pPr>
      <w:r w:rsidRPr="00CD48D0">
        <w:rPr>
          <w:rFonts w:ascii="Times New Roman" w:eastAsia="Calibri" w:hAnsi="Times New Roman" w:cs="Times New Roman"/>
        </w:rPr>
        <w:br w:type="page"/>
      </w:r>
      <w:r w:rsidRPr="00CD48D0">
        <w:rPr>
          <w:rFonts w:ascii="Times New Roman" w:eastAsia="Calibri" w:hAnsi="Times New Roman" w:cs="Times New Roman"/>
          <w:sz w:val="28"/>
          <w:szCs w:val="24"/>
        </w:rPr>
        <w:lastRenderedPageBreak/>
        <w:t xml:space="preserve">6.  </w:t>
      </w:r>
      <w:bookmarkStart w:id="1" w:name="_Hlk151942340"/>
      <w:r w:rsidRPr="00CD48D0">
        <w:rPr>
          <w:rFonts w:ascii="Times New Roman" w:eastAsia="Calibri" w:hAnsi="Times New Roman" w:cs="Times New Roman"/>
          <w:sz w:val="28"/>
          <w:szCs w:val="24"/>
        </w:rPr>
        <w:t>Консультанти розділів роботи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899"/>
        <w:gridCol w:w="2420"/>
        <w:gridCol w:w="1148"/>
        <w:gridCol w:w="1161"/>
      </w:tblGrid>
      <w:tr w:rsidR="007A193A" w:rsidRPr="00CD48D0" w14:paraId="6266397F" w14:textId="77777777" w:rsidTr="007A193A">
        <w:trPr>
          <w:cantSplit/>
          <w:jc w:val="center"/>
        </w:trPr>
        <w:tc>
          <w:tcPr>
            <w:tcW w:w="2544" w:type="pct"/>
            <w:vMerge w:val="restart"/>
            <w:vAlign w:val="center"/>
          </w:tcPr>
          <w:p w14:paraId="6BBF2423" w14:textId="77777777" w:rsidR="007A193A" w:rsidRPr="00CD48D0" w:rsidRDefault="007A193A" w:rsidP="007A193A">
            <w:pPr>
              <w:spacing w:after="0" w:line="240" w:lineRule="auto"/>
              <w:ind w:left="70"/>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Розділ</w:t>
            </w:r>
          </w:p>
        </w:tc>
        <w:tc>
          <w:tcPr>
            <w:tcW w:w="1257" w:type="pct"/>
            <w:vMerge w:val="restart"/>
            <w:vAlign w:val="center"/>
          </w:tcPr>
          <w:p w14:paraId="1EDA45BB" w14:textId="77777777" w:rsidR="007A193A" w:rsidRPr="00CD48D0" w:rsidRDefault="007A193A" w:rsidP="007A193A">
            <w:pPr>
              <w:spacing w:after="0" w:line="240" w:lineRule="auto"/>
              <w:rPr>
                <w:rFonts w:ascii="Times New Roman" w:eastAsia="Calibri" w:hAnsi="Times New Roman" w:cs="Times New Roman"/>
                <w:sz w:val="24"/>
                <w:szCs w:val="24"/>
              </w:rPr>
            </w:pPr>
            <w:r w:rsidRPr="00CD48D0">
              <w:rPr>
                <w:rFonts w:ascii="Times New Roman" w:eastAsia="Calibri" w:hAnsi="Times New Roman" w:cs="Times New Roman"/>
                <w:sz w:val="24"/>
                <w:szCs w:val="24"/>
              </w:rPr>
              <w:t>Прізвище, ініціали та посада консультанта</w:t>
            </w:r>
          </w:p>
        </w:tc>
        <w:tc>
          <w:tcPr>
            <w:tcW w:w="1199" w:type="pct"/>
            <w:gridSpan w:val="2"/>
          </w:tcPr>
          <w:p w14:paraId="36B1E9E1"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Підпис</w:t>
            </w:r>
          </w:p>
        </w:tc>
      </w:tr>
      <w:tr w:rsidR="007A193A" w:rsidRPr="00CD48D0" w14:paraId="3A403D3E" w14:textId="77777777" w:rsidTr="007A193A">
        <w:trPr>
          <w:cantSplit/>
          <w:jc w:val="center"/>
        </w:trPr>
        <w:tc>
          <w:tcPr>
            <w:tcW w:w="2544" w:type="pct"/>
            <w:vMerge/>
          </w:tcPr>
          <w:p w14:paraId="06B8B866" w14:textId="77777777" w:rsidR="007A193A" w:rsidRPr="00CD48D0" w:rsidRDefault="007A193A" w:rsidP="007A193A">
            <w:pPr>
              <w:spacing w:after="0" w:line="240" w:lineRule="auto"/>
              <w:ind w:left="70"/>
              <w:rPr>
                <w:rFonts w:ascii="Times New Roman" w:eastAsia="Calibri" w:hAnsi="Times New Roman" w:cs="Times New Roman"/>
                <w:sz w:val="24"/>
                <w:szCs w:val="24"/>
              </w:rPr>
            </w:pPr>
          </w:p>
        </w:tc>
        <w:tc>
          <w:tcPr>
            <w:tcW w:w="1257" w:type="pct"/>
            <w:vMerge/>
          </w:tcPr>
          <w:p w14:paraId="7786CCCF" w14:textId="77777777" w:rsidR="007A193A" w:rsidRPr="00CD48D0" w:rsidRDefault="007A193A" w:rsidP="007A193A">
            <w:pPr>
              <w:spacing w:after="0" w:line="240" w:lineRule="auto"/>
              <w:rPr>
                <w:rFonts w:ascii="Times New Roman" w:eastAsia="Calibri" w:hAnsi="Times New Roman" w:cs="Times New Roman"/>
                <w:sz w:val="24"/>
                <w:szCs w:val="24"/>
              </w:rPr>
            </w:pPr>
          </w:p>
        </w:tc>
        <w:tc>
          <w:tcPr>
            <w:tcW w:w="596" w:type="pct"/>
          </w:tcPr>
          <w:p w14:paraId="096C2467"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завдання видав</w:t>
            </w:r>
          </w:p>
        </w:tc>
        <w:tc>
          <w:tcPr>
            <w:tcW w:w="603" w:type="pct"/>
          </w:tcPr>
          <w:p w14:paraId="14BD38FF"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завдання прийняв</w:t>
            </w:r>
          </w:p>
        </w:tc>
      </w:tr>
      <w:tr w:rsidR="007A193A" w:rsidRPr="00CD48D0" w14:paraId="662578EE" w14:textId="77777777" w:rsidTr="007A193A">
        <w:trPr>
          <w:jc w:val="center"/>
        </w:trPr>
        <w:tc>
          <w:tcPr>
            <w:tcW w:w="2544" w:type="pct"/>
            <w:vAlign w:val="center"/>
          </w:tcPr>
          <w:p w14:paraId="4D7A4C9D" w14:textId="77777777" w:rsidR="007A193A" w:rsidRPr="00CD48D0" w:rsidRDefault="007A193A" w:rsidP="004804A9">
            <w:pPr>
              <w:spacing w:after="0" w:line="240" w:lineRule="auto"/>
              <w:ind w:left="70"/>
              <w:jc w:val="both"/>
              <w:rPr>
                <w:rFonts w:ascii="Times New Roman" w:eastAsia="Calibri" w:hAnsi="Times New Roman" w:cs="Times New Roman"/>
                <w:sz w:val="24"/>
                <w:szCs w:val="24"/>
              </w:rPr>
            </w:pPr>
            <w:r w:rsidRPr="00CD48D0">
              <w:rPr>
                <w:rFonts w:ascii="Times New Roman" w:eastAsia="Calibri" w:hAnsi="Times New Roman" w:cs="Times New Roman"/>
                <w:sz w:val="24"/>
                <w:szCs w:val="24"/>
              </w:rPr>
              <w:t>Гарант освітньої програми</w:t>
            </w:r>
          </w:p>
        </w:tc>
        <w:tc>
          <w:tcPr>
            <w:tcW w:w="1257" w:type="pct"/>
            <w:vAlign w:val="center"/>
          </w:tcPr>
          <w:p w14:paraId="67D9FBC0" w14:textId="77777777" w:rsidR="007A193A" w:rsidRPr="00CD48D0" w:rsidRDefault="007A193A" w:rsidP="007A193A">
            <w:pPr>
              <w:spacing w:after="0" w:line="240" w:lineRule="auto"/>
              <w:ind w:left="79"/>
              <w:rPr>
                <w:rFonts w:ascii="Times New Roman" w:eastAsia="Calibri" w:hAnsi="Times New Roman" w:cs="Times New Roman"/>
                <w:sz w:val="24"/>
                <w:szCs w:val="24"/>
              </w:rPr>
            </w:pPr>
            <w:r w:rsidRPr="00CD48D0">
              <w:rPr>
                <w:rFonts w:ascii="Times New Roman" w:eastAsia="Calibri" w:hAnsi="Times New Roman" w:cs="Times New Roman"/>
                <w:sz w:val="24"/>
                <w:szCs w:val="24"/>
              </w:rPr>
              <w:t>доц. Зубехіна Т.В.</w:t>
            </w:r>
          </w:p>
        </w:tc>
        <w:tc>
          <w:tcPr>
            <w:tcW w:w="596" w:type="pct"/>
            <w:vAlign w:val="center"/>
          </w:tcPr>
          <w:p w14:paraId="309BD0FD" w14:textId="77777777" w:rsidR="007A193A" w:rsidRPr="00CD48D0" w:rsidRDefault="007A193A" w:rsidP="007A193A">
            <w:pPr>
              <w:spacing w:after="0" w:line="240" w:lineRule="auto"/>
              <w:rPr>
                <w:rFonts w:ascii="Times New Roman" w:eastAsia="Calibri" w:hAnsi="Times New Roman" w:cs="Times New Roman"/>
                <w:sz w:val="24"/>
                <w:szCs w:val="24"/>
              </w:rPr>
            </w:pPr>
          </w:p>
        </w:tc>
        <w:tc>
          <w:tcPr>
            <w:tcW w:w="603" w:type="pct"/>
            <w:vAlign w:val="center"/>
          </w:tcPr>
          <w:p w14:paraId="64AD4463" w14:textId="77777777" w:rsidR="007A193A" w:rsidRPr="00CD48D0" w:rsidRDefault="007A193A" w:rsidP="007A193A">
            <w:pPr>
              <w:spacing w:after="0" w:line="240" w:lineRule="auto"/>
              <w:rPr>
                <w:rFonts w:ascii="Times New Roman" w:eastAsia="Calibri" w:hAnsi="Times New Roman" w:cs="Times New Roman"/>
                <w:sz w:val="24"/>
                <w:szCs w:val="24"/>
              </w:rPr>
            </w:pPr>
          </w:p>
        </w:tc>
      </w:tr>
      <w:tr w:rsidR="007A193A" w:rsidRPr="00CD48D0" w14:paraId="47EE5655" w14:textId="77777777" w:rsidTr="007A193A">
        <w:trPr>
          <w:jc w:val="center"/>
        </w:trPr>
        <w:tc>
          <w:tcPr>
            <w:tcW w:w="2544" w:type="pct"/>
            <w:vAlign w:val="center"/>
          </w:tcPr>
          <w:p w14:paraId="469D430A" w14:textId="210875CB" w:rsidR="007A193A" w:rsidRPr="00CD48D0" w:rsidRDefault="004804A9" w:rsidP="004804A9">
            <w:pPr>
              <w:spacing w:after="0" w:line="240" w:lineRule="auto"/>
              <w:jc w:val="both"/>
              <w:rPr>
                <w:rFonts w:ascii="Times New Roman" w:hAnsi="Times New Roman" w:cs="Times New Roman"/>
                <w:bCs/>
                <w:sz w:val="24"/>
                <w:szCs w:val="24"/>
              </w:rPr>
            </w:pPr>
            <w:r w:rsidRPr="00CD48D0">
              <w:rPr>
                <w:rFonts w:ascii="Times New Roman" w:hAnsi="Times New Roman" w:cs="Times New Roman"/>
                <w:bCs/>
                <w:sz w:val="24"/>
                <w:szCs w:val="24"/>
              </w:rPr>
              <w:t>Розділ 1. Теоретичні засади відновлення агротуризму у післявоєнний період</w:t>
            </w:r>
          </w:p>
        </w:tc>
        <w:tc>
          <w:tcPr>
            <w:tcW w:w="1257" w:type="pct"/>
            <w:vAlign w:val="center"/>
          </w:tcPr>
          <w:p w14:paraId="1A21A4C9" w14:textId="1446005A" w:rsidR="007A193A" w:rsidRPr="00CD48D0" w:rsidRDefault="007A193A" w:rsidP="007A193A">
            <w:pPr>
              <w:spacing w:after="0" w:line="240" w:lineRule="auto"/>
              <w:ind w:left="79"/>
              <w:rPr>
                <w:rFonts w:ascii="Times New Roman" w:eastAsia="Calibri" w:hAnsi="Times New Roman" w:cs="Times New Roman"/>
                <w:sz w:val="24"/>
                <w:szCs w:val="24"/>
              </w:rPr>
            </w:pPr>
            <w:r w:rsidRPr="00CD48D0">
              <w:rPr>
                <w:rFonts w:ascii="Times New Roman" w:eastAsia="Calibri" w:hAnsi="Times New Roman" w:cs="Times New Roman"/>
                <w:sz w:val="24"/>
                <w:szCs w:val="24"/>
              </w:rPr>
              <w:t>проф. Матвійчук Л.Ю.</w:t>
            </w:r>
          </w:p>
        </w:tc>
        <w:tc>
          <w:tcPr>
            <w:tcW w:w="596" w:type="pct"/>
            <w:vAlign w:val="center"/>
          </w:tcPr>
          <w:p w14:paraId="17BB77CE" w14:textId="77777777" w:rsidR="007A193A" w:rsidRPr="00CD48D0" w:rsidRDefault="007A193A" w:rsidP="007A193A">
            <w:pPr>
              <w:spacing w:after="0" w:line="240" w:lineRule="auto"/>
              <w:rPr>
                <w:rFonts w:ascii="Times New Roman" w:eastAsia="Calibri" w:hAnsi="Times New Roman" w:cs="Times New Roman"/>
                <w:b/>
                <w:sz w:val="24"/>
                <w:szCs w:val="24"/>
              </w:rPr>
            </w:pPr>
          </w:p>
        </w:tc>
        <w:tc>
          <w:tcPr>
            <w:tcW w:w="603" w:type="pct"/>
            <w:vAlign w:val="center"/>
          </w:tcPr>
          <w:p w14:paraId="0DEFE9F0" w14:textId="77777777" w:rsidR="007A193A" w:rsidRPr="00CD48D0" w:rsidRDefault="007A193A" w:rsidP="007A193A">
            <w:pPr>
              <w:spacing w:after="0" w:line="240" w:lineRule="auto"/>
              <w:rPr>
                <w:rFonts w:ascii="Times New Roman" w:eastAsia="Calibri" w:hAnsi="Times New Roman" w:cs="Times New Roman"/>
                <w:b/>
                <w:sz w:val="24"/>
                <w:szCs w:val="24"/>
              </w:rPr>
            </w:pPr>
          </w:p>
        </w:tc>
      </w:tr>
      <w:tr w:rsidR="007A193A" w:rsidRPr="00CD48D0" w14:paraId="7295D00F" w14:textId="77777777" w:rsidTr="007A193A">
        <w:trPr>
          <w:trHeight w:val="230"/>
          <w:jc w:val="center"/>
        </w:trPr>
        <w:tc>
          <w:tcPr>
            <w:tcW w:w="2544" w:type="pct"/>
            <w:vAlign w:val="center"/>
          </w:tcPr>
          <w:p w14:paraId="1D72D2EC" w14:textId="345A6336" w:rsidR="007A193A" w:rsidRPr="00CD48D0" w:rsidRDefault="004804A9" w:rsidP="004804A9">
            <w:pPr>
              <w:spacing w:after="0" w:line="240" w:lineRule="auto"/>
              <w:jc w:val="both"/>
              <w:rPr>
                <w:rFonts w:ascii="Times New Roman" w:eastAsia="Calibri" w:hAnsi="Times New Roman" w:cs="Times New Roman"/>
                <w:sz w:val="24"/>
              </w:rPr>
            </w:pPr>
            <w:r w:rsidRPr="00CD48D0">
              <w:rPr>
                <w:rFonts w:ascii="Times New Roman" w:hAnsi="Times New Roman" w:cs="Times New Roman"/>
                <w:bCs/>
                <w:sz w:val="24"/>
                <w:szCs w:val="24"/>
              </w:rPr>
              <w:t>Розділ 2. Аналіз та оцінка процесу відновлення агротуризму у післявоєнний період</w:t>
            </w:r>
          </w:p>
        </w:tc>
        <w:tc>
          <w:tcPr>
            <w:tcW w:w="1257" w:type="pct"/>
            <w:vAlign w:val="center"/>
          </w:tcPr>
          <w:p w14:paraId="59126B9E" w14:textId="6AD23F42" w:rsidR="007A193A" w:rsidRPr="00CD48D0" w:rsidRDefault="007A193A" w:rsidP="007A193A">
            <w:pPr>
              <w:spacing w:after="0" w:line="240" w:lineRule="auto"/>
              <w:ind w:left="79"/>
              <w:rPr>
                <w:rFonts w:ascii="Times New Roman" w:eastAsia="Calibri" w:hAnsi="Times New Roman" w:cs="Times New Roman"/>
                <w:sz w:val="24"/>
                <w:szCs w:val="24"/>
              </w:rPr>
            </w:pPr>
            <w:r w:rsidRPr="00CD48D0">
              <w:rPr>
                <w:rFonts w:ascii="Times New Roman" w:eastAsia="Calibri" w:hAnsi="Times New Roman" w:cs="Times New Roman"/>
                <w:sz w:val="24"/>
                <w:szCs w:val="24"/>
              </w:rPr>
              <w:t>проф.</w:t>
            </w:r>
            <w:r w:rsidRPr="00CD48D0">
              <w:rPr>
                <w:rFonts w:ascii="Times New Roman" w:eastAsia="Calibri" w:hAnsi="Times New Roman" w:cs="Times New Roman"/>
                <w:lang w:val="ru-RU"/>
              </w:rPr>
              <w:t xml:space="preserve"> </w:t>
            </w:r>
            <w:r w:rsidRPr="00CD48D0">
              <w:rPr>
                <w:rFonts w:ascii="Times New Roman" w:eastAsia="Calibri" w:hAnsi="Times New Roman" w:cs="Times New Roman"/>
                <w:sz w:val="24"/>
                <w:szCs w:val="24"/>
              </w:rPr>
              <w:t xml:space="preserve">Матвійчук Л.Ю. </w:t>
            </w:r>
          </w:p>
        </w:tc>
        <w:tc>
          <w:tcPr>
            <w:tcW w:w="596" w:type="pct"/>
            <w:vAlign w:val="center"/>
          </w:tcPr>
          <w:p w14:paraId="32B77BF8" w14:textId="77777777" w:rsidR="007A193A" w:rsidRPr="00CD48D0" w:rsidRDefault="007A193A" w:rsidP="007A193A">
            <w:pPr>
              <w:spacing w:after="0" w:line="240" w:lineRule="auto"/>
              <w:rPr>
                <w:rFonts w:ascii="Times New Roman" w:eastAsia="Calibri" w:hAnsi="Times New Roman" w:cs="Times New Roman"/>
                <w:b/>
                <w:sz w:val="24"/>
                <w:szCs w:val="24"/>
              </w:rPr>
            </w:pPr>
          </w:p>
        </w:tc>
        <w:tc>
          <w:tcPr>
            <w:tcW w:w="603" w:type="pct"/>
            <w:vAlign w:val="center"/>
          </w:tcPr>
          <w:p w14:paraId="441B9E54" w14:textId="77777777" w:rsidR="007A193A" w:rsidRPr="00CD48D0" w:rsidRDefault="007A193A" w:rsidP="007A193A">
            <w:pPr>
              <w:spacing w:after="0" w:line="240" w:lineRule="auto"/>
              <w:rPr>
                <w:rFonts w:ascii="Times New Roman" w:eastAsia="Calibri" w:hAnsi="Times New Roman" w:cs="Times New Roman"/>
                <w:b/>
                <w:sz w:val="24"/>
                <w:szCs w:val="24"/>
              </w:rPr>
            </w:pPr>
          </w:p>
        </w:tc>
      </w:tr>
      <w:tr w:rsidR="007A193A" w:rsidRPr="00CD48D0" w14:paraId="7BAC3159" w14:textId="77777777" w:rsidTr="007A193A">
        <w:trPr>
          <w:jc w:val="center"/>
        </w:trPr>
        <w:tc>
          <w:tcPr>
            <w:tcW w:w="2544" w:type="pct"/>
            <w:vAlign w:val="center"/>
          </w:tcPr>
          <w:p w14:paraId="785BBD97" w14:textId="600BE02E" w:rsidR="007A193A" w:rsidRPr="00CD48D0" w:rsidRDefault="004804A9" w:rsidP="004804A9">
            <w:pPr>
              <w:spacing w:after="0" w:line="240" w:lineRule="auto"/>
              <w:jc w:val="both"/>
              <w:rPr>
                <w:rFonts w:ascii="Times New Roman" w:eastAsia="Calibri" w:hAnsi="Times New Roman" w:cs="Times New Roman"/>
                <w:sz w:val="14"/>
                <w:szCs w:val="14"/>
              </w:rPr>
            </w:pPr>
            <w:r w:rsidRPr="00CD48D0">
              <w:rPr>
                <w:rFonts w:ascii="Times New Roman" w:hAnsi="Times New Roman" w:cs="Times New Roman"/>
                <w:bCs/>
                <w:sz w:val="24"/>
                <w:szCs w:val="24"/>
              </w:rPr>
              <w:t>Розділ 3. Перспективи відновлення агротуризму у післявоєнний період в громадах України</w:t>
            </w:r>
          </w:p>
        </w:tc>
        <w:tc>
          <w:tcPr>
            <w:tcW w:w="1257" w:type="pct"/>
            <w:vAlign w:val="center"/>
          </w:tcPr>
          <w:p w14:paraId="72854AA8" w14:textId="3170975A" w:rsidR="007A193A" w:rsidRPr="00CD48D0" w:rsidRDefault="007A193A" w:rsidP="007A193A">
            <w:pPr>
              <w:spacing w:after="0" w:line="240" w:lineRule="auto"/>
              <w:ind w:left="79"/>
              <w:rPr>
                <w:rFonts w:ascii="Times New Roman" w:eastAsia="Calibri" w:hAnsi="Times New Roman" w:cs="Times New Roman"/>
                <w:sz w:val="24"/>
                <w:szCs w:val="24"/>
              </w:rPr>
            </w:pPr>
            <w:r w:rsidRPr="00CD48D0">
              <w:rPr>
                <w:rFonts w:ascii="Times New Roman" w:eastAsia="Calibri" w:hAnsi="Times New Roman" w:cs="Times New Roman"/>
                <w:sz w:val="24"/>
                <w:szCs w:val="24"/>
              </w:rPr>
              <w:t>проф. Матвійчук Л.Ю.</w:t>
            </w:r>
          </w:p>
        </w:tc>
        <w:tc>
          <w:tcPr>
            <w:tcW w:w="596" w:type="pct"/>
            <w:vAlign w:val="center"/>
          </w:tcPr>
          <w:p w14:paraId="7E8DF228" w14:textId="77777777" w:rsidR="007A193A" w:rsidRPr="00CD48D0" w:rsidRDefault="007A193A" w:rsidP="007A193A">
            <w:pPr>
              <w:spacing w:after="0" w:line="240" w:lineRule="auto"/>
              <w:rPr>
                <w:rFonts w:ascii="Times New Roman" w:eastAsia="Calibri" w:hAnsi="Times New Roman" w:cs="Times New Roman"/>
                <w:b/>
                <w:sz w:val="24"/>
                <w:szCs w:val="24"/>
              </w:rPr>
            </w:pPr>
          </w:p>
        </w:tc>
        <w:tc>
          <w:tcPr>
            <w:tcW w:w="603" w:type="pct"/>
            <w:vAlign w:val="center"/>
          </w:tcPr>
          <w:p w14:paraId="268FF4B9" w14:textId="77777777" w:rsidR="007A193A" w:rsidRPr="00CD48D0" w:rsidRDefault="007A193A" w:rsidP="007A193A">
            <w:pPr>
              <w:spacing w:after="0" w:line="240" w:lineRule="auto"/>
              <w:rPr>
                <w:rFonts w:ascii="Times New Roman" w:eastAsia="Calibri" w:hAnsi="Times New Roman" w:cs="Times New Roman"/>
                <w:b/>
                <w:sz w:val="24"/>
                <w:szCs w:val="24"/>
              </w:rPr>
            </w:pPr>
          </w:p>
        </w:tc>
      </w:tr>
      <w:tr w:rsidR="007A193A" w:rsidRPr="00CD48D0" w14:paraId="529C7EA1" w14:textId="77777777" w:rsidTr="007A193A">
        <w:trPr>
          <w:jc w:val="center"/>
        </w:trPr>
        <w:tc>
          <w:tcPr>
            <w:tcW w:w="2544" w:type="pct"/>
            <w:vAlign w:val="center"/>
          </w:tcPr>
          <w:p w14:paraId="17EE22DD" w14:textId="77777777" w:rsidR="007A193A" w:rsidRPr="00CD48D0" w:rsidRDefault="007A193A" w:rsidP="004804A9">
            <w:pPr>
              <w:spacing w:after="0" w:line="240" w:lineRule="auto"/>
              <w:ind w:left="70"/>
              <w:jc w:val="both"/>
              <w:rPr>
                <w:rFonts w:ascii="Times New Roman" w:eastAsia="Calibri" w:hAnsi="Times New Roman" w:cs="Times New Roman"/>
                <w:sz w:val="24"/>
                <w:szCs w:val="24"/>
              </w:rPr>
            </w:pPr>
            <w:r w:rsidRPr="00CD48D0">
              <w:rPr>
                <w:rFonts w:ascii="Times New Roman" w:eastAsia="Calibri" w:hAnsi="Times New Roman" w:cs="Times New Roman"/>
                <w:sz w:val="24"/>
                <w:szCs w:val="24"/>
              </w:rPr>
              <w:t>Висновки</w:t>
            </w:r>
          </w:p>
        </w:tc>
        <w:tc>
          <w:tcPr>
            <w:tcW w:w="1257" w:type="pct"/>
            <w:vAlign w:val="center"/>
          </w:tcPr>
          <w:p w14:paraId="25BC31C2" w14:textId="1D2B90A4" w:rsidR="007A193A" w:rsidRPr="00CD48D0" w:rsidRDefault="007A193A" w:rsidP="007A193A">
            <w:pPr>
              <w:spacing w:after="0" w:line="240" w:lineRule="auto"/>
              <w:ind w:left="79"/>
              <w:rPr>
                <w:rFonts w:ascii="Times New Roman" w:eastAsia="Calibri" w:hAnsi="Times New Roman" w:cs="Times New Roman"/>
                <w:sz w:val="24"/>
                <w:szCs w:val="24"/>
              </w:rPr>
            </w:pPr>
            <w:r w:rsidRPr="00CD48D0">
              <w:rPr>
                <w:rFonts w:ascii="Times New Roman" w:eastAsia="Calibri" w:hAnsi="Times New Roman" w:cs="Times New Roman"/>
                <w:sz w:val="24"/>
                <w:szCs w:val="24"/>
              </w:rPr>
              <w:t>проф. Матвійчук Л.Ю.</w:t>
            </w:r>
          </w:p>
        </w:tc>
        <w:tc>
          <w:tcPr>
            <w:tcW w:w="596" w:type="pct"/>
            <w:vAlign w:val="center"/>
          </w:tcPr>
          <w:p w14:paraId="3FCD9F2A" w14:textId="77777777" w:rsidR="007A193A" w:rsidRPr="00CD48D0" w:rsidRDefault="007A193A" w:rsidP="007A193A">
            <w:pPr>
              <w:spacing w:after="0" w:line="240" w:lineRule="auto"/>
              <w:rPr>
                <w:rFonts w:ascii="Times New Roman" w:eastAsia="Calibri" w:hAnsi="Times New Roman" w:cs="Times New Roman"/>
                <w:b/>
                <w:sz w:val="24"/>
                <w:szCs w:val="24"/>
              </w:rPr>
            </w:pPr>
          </w:p>
        </w:tc>
        <w:tc>
          <w:tcPr>
            <w:tcW w:w="603" w:type="pct"/>
            <w:vAlign w:val="center"/>
          </w:tcPr>
          <w:p w14:paraId="4E5FF73B" w14:textId="77777777" w:rsidR="007A193A" w:rsidRPr="00CD48D0" w:rsidRDefault="007A193A" w:rsidP="007A193A">
            <w:pPr>
              <w:spacing w:after="0" w:line="240" w:lineRule="auto"/>
              <w:rPr>
                <w:rFonts w:ascii="Times New Roman" w:eastAsia="Calibri" w:hAnsi="Times New Roman" w:cs="Times New Roman"/>
                <w:b/>
                <w:sz w:val="24"/>
                <w:szCs w:val="24"/>
              </w:rPr>
            </w:pPr>
          </w:p>
        </w:tc>
      </w:tr>
      <w:tr w:rsidR="007A193A" w:rsidRPr="00CD48D0" w14:paraId="5F21A1E3" w14:textId="77777777" w:rsidTr="007A193A">
        <w:trPr>
          <w:trHeight w:val="332"/>
          <w:jc w:val="center"/>
        </w:trPr>
        <w:tc>
          <w:tcPr>
            <w:tcW w:w="2544" w:type="pct"/>
            <w:vAlign w:val="center"/>
          </w:tcPr>
          <w:p w14:paraId="58B2CB6A" w14:textId="77777777" w:rsidR="007A193A" w:rsidRPr="00CD48D0" w:rsidRDefault="007A193A" w:rsidP="004804A9">
            <w:pPr>
              <w:spacing w:after="0" w:line="240" w:lineRule="auto"/>
              <w:ind w:left="70"/>
              <w:jc w:val="both"/>
              <w:rPr>
                <w:rFonts w:ascii="Times New Roman" w:eastAsia="Calibri" w:hAnsi="Times New Roman" w:cs="Times New Roman"/>
                <w:sz w:val="24"/>
                <w:szCs w:val="24"/>
              </w:rPr>
            </w:pPr>
            <w:r w:rsidRPr="00CD48D0">
              <w:rPr>
                <w:rFonts w:ascii="Times New Roman" w:eastAsia="Calibri" w:hAnsi="Times New Roman" w:cs="Times New Roman"/>
                <w:sz w:val="24"/>
                <w:szCs w:val="24"/>
              </w:rPr>
              <w:t xml:space="preserve">Нормо контроль </w:t>
            </w:r>
          </w:p>
        </w:tc>
        <w:tc>
          <w:tcPr>
            <w:tcW w:w="1257" w:type="pct"/>
            <w:vAlign w:val="center"/>
          </w:tcPr>
          <w:p w14:paraId="5E32950C" w14:textId="77777777" w:rsidR="007A193A" w:rsidRPr="00CD48D0" w:rsidRDefault="007A193A" w:rsidP="007A193A">
            <w:pPr>
              <w:spacing w:after="0" w:line="240" w:lineRule="auto"/>
              <w:ind w:left="79"/>
              <w:rPr>
                <w:rFonts w:ascii="Times New Roman" w:eastAsia="Calibri" w:hAnsi="Times New Roman" w:cs="Times New Roman"/>
                <w:sz w:val="24"/>
                <w:szCs w:val="24"/>
              </w:rPr>
            </w:pPr>
            <w:r w:rsidRPr="00CD48D0">
              <w:rPr>
                <w:rFonts w:ascii="Times New Roman" w:eastAsia="Calibri" w:hAnsi="Times New Roman" w:cs="Times New Roman"/>
                <w:sz w:val="24"/>
                <w:szCs w:val="24"/>
              </w:rPr>
              <w:t>доц. Зубехіна Т.В.</w:t>
            </w:r>
          </w:p>
        </w:tc>
        <w:tc>
          <w:tcPr>
            <w:tcW w:w="596" w:type="pct"/>
            <w:vAlign w:val="center"/>
          </w:tcPr>
          <w:p w14:paraId="558CCAA5" w14:textId="77777777" w:rsidR="007A193A" w:rsidRPr="00CD48D0" w:rsidRDefault="007A193A" w:rsidP="007A193A">
            <w:pPr>
              <w:spacing w:after="0" w:line="240" w:lineRule="auto"/>
              <w:rPr>
                <w:rFonts w:ascii="Times New Roman" w:eastAsia="Calibri" w:hAnsi="Times New Roman" w:cs="Times New Roman"/>
                <w:b/>
                <w:sz w:val="24"/>
                <w:szCs w:val="24"/>
              </w:rPr>
            </w:pPr>
          </w:p>
        </w:tc>
        <w:tc>
          <w:tcPr>
            <w:tcW w:w="603" w:type="pct"/>
            <w:vAlign w:val="center"/>
          </w:tcPr>
          <w:p w14:paraId="1546FB41" w14:textId="77777777" w:rsidR="007A193A" w:rsidRPr="00CD48D0" w:rsidRDefault="007A193A" w:rsidP="007A193A">
            <w:pPr>
              <w:spacing w:after="0" w:line="240" w:lineRule="auto"/>
              <w:rPr>
                <w:rFonts w:ascii="Times New Roman" w:eastAsia="Calibri" w:hAnsi="Times New Roman" w:cs="Times New Roman"/>
                <w:b/>
                <w:sz w:val="24"/>
                <w:szCs w:val="24"/>
              </w:rPr>
            </w:pPr>
          </w:p>
        </w:tc>
      </w:tr>
    </w:tbl>
    <w:p w14:paraId="284C60ED" w14:textId="77777777" w:rsidR="007A193A" w:rsidRPr="00CD48D0" w:rsidRDefault="007A193A" w:rsidP="007A193A">
      <w:pPr>
        <w:spacing w:after="0" w:line="240" w:lineRule="auto"/>
        <w:rPr>
          <w:rFonts w:ascii="Times New Roman" w:eastAsia="Calibri" w:hAnsi="Times New Roman" w:cs="Times New Roman"/>
          <w:b/>
          <w:sz w:val="28"/>
          <w:szCs w:val="24"/>
        </w:rPr>
      </w:pPr>
    </w:p>
    <w:p w14:paraId="152F2750" w14:textId="43F4609B" w:rsidR="007A193A" w:rsidRPr="00CD48D0" w:rsidRDefault="007A193A" w:rsidP="007A193A">
      <w:pPr>
        <w:spacing w:after="0" w:line="240" w:lineRule="auto"/>
        <w:rPr>
          <w:rFonts w:ascii="Times New Roman" w:eastAsia="Calibri" w:hAnsi="Times New Roman" w:cs="Times New Roman"/>
          <w:b/>
          <w:sz w:val="28"/>
          <w:szCs w:val="24"/>
        </w:rPr>
      </w:pPr>
      <w:r w:rsidRPr="00CD48D0">
        <w:rPr>
          <w:rFonts w:ascii="Times New Roman" w:eastAsia="Calibri" w:hAnsi="Times New Roman" w:cs="Times New Roman"/>
          <w:sz w:val="28"/>
          <w:szCs w:val="24"/>
        </w:rPr>
        <w:t>7. Дата видачі завдання «01» листопада 2022 р.</w:t>
      </w:r>
    </w:p>
    <w:p w14:paraId="4D03D8EA" w14:textId="77777777" w:rsidR="007A193A" w:rsidRPr="00CD48D0" w:rsidRDefault="007A193A" w:rsidP="007A193A">
      <w:pPr>
        <w:spacing w:after="0" w:line="240" w:lineRule="auto"/>
        <w:rPr>
          <w:rFonts w:ascii="Times New Roman" w:eastAsia="Calibri" w:hAnsi="Times New Roman" w:cs="Times New Roman"/>
          <w:sz w:val="28"/>
          <w:szCs w:val="24"/>
        </w:rPr>
      </w:pPr>
    </w:p>
    <w:p w14:paraId="27A57355" w14:textId="77777777" w:rsidR="007A193A" w:rsidRPr="00CD48D0" w:rsidRDefault="007A193A" w:rsidP="007A193A">
      <w:pPr>
        <w:spacing w:after="0" w:line="240" w:lineRule="auto"/>
        <w:rPr>
          <w:rFonts w:ascii="Times New Roman" w:eastAsia="Calibri" w:hAnsi="Times New Roman" w:cs="Times New Roman"/>
          <w:sz w:val="28"/>
          <w:szCs w:val="24"/>
        </w:rPr>
      </w:pPr>
      <w:r w:rsidRPr="00CD48D0">
        <w:rPr>
          <w:rFonts w:ascii="Times New Roman" w:eastAsia="Calibri" w:hAnsi="Times New Roman" w:cs="Times New Roman"/>
          <w:sz w:val="28"/>
          <w:szCs w:val="24"/>
        </w:rPr>
        <w:t>КАЛЕНДАРНИЙ ПЛАН</w:t>
      </w:r>
    </w:p>
    <w:tbl>
      <w:tblPr>
        <w:tblW w:w="97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2"/>
        <w:gridCol w:w="5274"/>
        <w:gridCol w:w="2522"/>
        <w:gridCol w:w="1134"/>
      </w:tblGrid>
      <w:tr w:rsidR="007A193A" w:rsidRPr="00CD48D0" w14:paraId="77DC216A" w14:textId="77777777" w:rsidTr="007A193A">
        <w:trPr>
          <w:trHeight w:val="460"/>
          <w:jc w:val="center"/>
        </w:trPr>
        <w:tc>
          <w:tcPr>
            <w:tcW w:w="822" w:type="dxa"/>
            <w:vAlign w:val="center"/>
          </w:tcPr>
          <w:p w14:paraId="1146540E"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w:t>
            </w:r>
          </w:p>
          <w:p w14:paraId="52135E33"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з/п</w:t>
            </w:r>
          </w:p>
        </w:tc>
        <w:tc>
          <w:tcPr>
            <w:tcW w:w="5274" w:type="dxa"/>
            <w:vAlign w:val="center"/>
          </w:tcPr>
          <w:p w14:paraId="4C119E72" w14:textId="77777777" w:rsidR="007A193A" w:rsidRPr="00CD48D0" w:rsidRDefault="007A193A" w:rsidP="007A193A">
            <w:pPr>
              <w:spacing w:after="0" w:line="240" w:lineRule="auto"/>
              <w:rPr>
                <w:rFonts w:ascii="Times New Roman" w:eastAsia="Calibri" w:hAnsi="Times New Roman" w:cs="Times New Roman"/>
                <w:sz w:val="24"/>
                <w:szCs w:val="24"/>
              </w:rPr>
            </w:pPr>
            <w:r w:rsidRPr="00CD48D0">
              <w:rPr>
                <w:rFonts w:ascii="Times New Roman" w:eastAsia="Calibri" w:hAnsi="Times New Roman" w:cs="Times New Roman"/>
                <w:sz w:val="24"/>
                <w:szCs w:val="24"/>
              </w:rPr>
              <w:t>Назва етапів кваліфікаційної роботи магістра</w:t>
            </w:r>
          </w:p>
        </w:tc>
        <w:tc>
          <w:tcPr>
            <w:tcW w:w="2522" w:type="dxa"/>
            <w:vAlign w:val="center"/>
          </w:tcPr>
          <w:p w14:paraId="5AF86609" w14:textId="77777777" w:rsidR="007A193A" w:rsidRPr="00CD48D0" w:rsidRDefault="007A193A" w:rsidP="007A193A">
            <w:pPr>
              <w:spacing w:after="0" w:line="240" w:lineRule="auto"/>
              <w:rPr>
                <w:rFonts w:ascii="Times New Roman" w:eastAsia="Calibri" w:hAnsi="Times New Roman" w:cs="Times New Roman"/>
                <w:sz w:val="24"/>
                <w:szCs w:val="24"/>
              </w:rPr>
            </w:pPr>
            <w:r w:rsidRPr="00CD48D0">
              <w:rPr>
                <w:rFonts w:ascii="Times New Roman" w:eastAsia="Calibri" w:hAnsi="Times New Roman" w:cs="Times New Roman"/>
                <w:sz w:val="24"/>
                <w:szCs w:val="24"/>
              </w:rPr>
              <w:t>Строк  виконання етапів роботи</w:t>
            </w:r>
          </w:p>
        </w:tc>
        <w:tc>
          <w:tcPr>
            <w:tcW w:w="1134" w:type="dxa"/>
            <w:tcBorders>
              <w:bottom w:val="single" w:sz="4" w:space="0" w:color="auto"/>
            </w:tcBorders>
            <w:vAlign w:val="center"/>
          </w:tcPr>
          <w:p w14:paraId="066F5352" w14:textId="77777777" w:rsidR="007A193A" w:rsidRPr="00CD48D0" w:rsidRDefault="007A193A" w:rsidP="007A193A">
            <w:pPr>
              <w:spacing w:after="0" w:line="240" w:lineRule="auto"/>
              <w:ind w:left="-74" w:right="-129"/>
              <w:rPr>
                <w:rFonts w:ascii="Times New Roman" w:eastAsia="Calibri" w:hAnsi="Times New Roman" w:cs="Times New Roman"/>
                <w:sz w:val="24"/>
                <w:szCs w:val="24"/>
              </w:rPr>
            </w:pPr>
            <w:r w:rsidRPr="00CD48D0">
              <w:rPr>
                <w:rFonts w:ascii="Times New Roman" w:eastAsia="Calibri" w:hAnsi="Times New Roman" w:cs="Times New Roman"/>
                <w:sz w:val="24"/>
                <w:szCs w:val="24"/>
              </w:rPr>
              <w:t>Примітка</w:t>
            </w:r>
          </w:p>
        </w:tc>
      </w:tr>
      <w:tr w:rsidR="007A193A" w:rsidRPr="00CD48D0" w14:paraId="29DB4942" w14:textId="77777777" w:rsidTr="007A193A">
        <w:trPr>
          <w:jc w:val="center"/>
        </w:trPr>
        <w:tc>
          <w:tcPr>
            <w:tcW w:w="822" w:type="dxa"/>
            <w:vAlign w:val="center"/>
          </w:tcPr>
          <w:p w14:paraId="52FADB4A"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1.</w:t>
            </w:r>
          </w:p>
        </w:tc>
        <w:tc>
          <w:tcPr>
            <w:tcW w:w="5274" w:type="dxa"/>
            <w:vAlign w:val="center"/>
          </w:tcPr>
          <w:p w14:paraId="7CBB826A" w14:textId="77777777" w:rsidR="007A193A" w:rsidRPr="00CD48D0" w:rsidRDefault="007A193A" w:rsidP="007A193A">
            <w:pPr>
              <w:spacing w:after="0" w:line="240" w:lineRule="auto"/>
              <w:rPr>
                <w:rFonts w:ascii="Times New Roman" w:eastAsia="Calibri" w:hAnsi="Times New Roman" w:cs="Times New Roman"/>
                <w:sz w:val="24"/>
                <w:szCs w:val="24"/>
              </w:rPr>
            </w:pPr>
            <w:r w:rsidRPr="00CD48D0">
              <w:rPr>
                <w:rFonts w:ascii="Times New Roman" w:eastAsia="Calibri" w:hAnsi="Times New Roman" w:cs="Times New Roman"/>
                <w:iCs/>
                <w:sz w:val="24"/>
                <w:szCs w:val="24"/>
              </w:rPr>
              <w:t xml:space="preserve">Обґрунтування вибору теми </w:t>
            </w:r>
            <w:r w:rsidRPr="00CD48D0">
              <w:rPr>
                <w:rFonts w:ascii="Times New Roman" w:eastAsia="Calibri" w:hAnsi="Times New Roman" w:cs="Times New Roman"/>
                <w:sz w:val="24"/>
                <w:szCs w:val="24"/>
              </w:rPr>
              <w:t>кваліфікаційної</w:t>
            </w:r>
            <w:r w:rsidRPr="00CD48D0">
              <w:rPr>
                <w:rFonts w:ascii="Times New Roman" w:eastAsia="Calibri" w:hAnsi="Times New Roman" w:cs="Times New Roman"/>
                <w:iCs/>
                <w:sz w:val="24"/>
                <w:szCs w:val="24"/>
              </w:rPr>
              <w:t xml:space="preserve"> роботи</w:t>
            </w:r>
          </w:p>
        </w:tc>
        <w:tc>
          <w:tcPr>
            <w:tcW w:w="2522" w:type="dxa"/>
            <w:vAlign w:val="center"/>
          </w:tcPr>
          <w:p w14:paraId="40872939"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01.11.2022 р.</w:t>
            </w:r>
          </w:p>
        </w:tc>
        <w:tc>
          <w:tcPr>
            <w:tcW w:w="1134" w:type="dxa"/>
            <w:vAlign w:val="center"/>
          </w:tcPr>
          <w:p w14:paraId="1C454E58" w14:textId="77777777" w:rsidR="007A193A" w:rsidRPr="00CD48D0" w:rsidRDefault="007A193A" w:rsidP="007A193A">
            <w:pPr>
              <w:spacing w:after="0" w:line="240" w:lineRule="auto"/>
              <w:rPr>
                <w:rFonts w:ascii="Times New Roman" w:eastAsia="Calibri" w:hAnsi="Times New Roman" w:cs="Times New Roman"/>
                <w:b/>
                <w:sz w:val="24"/>
                <w:szCs w:val="24"/>
              </w:rPr>
            </w:pPr>
          </w:p>
        </w:tc>
      </w:tr>
      <w:tr w:rsidR="007A193A" w:rsidRPr="00CD48D0" w14:paraId="454500CD" w14:textId="77777777" w:rsidTr="007A193A">
        <w:trPr>
          <w:jc w:val="center"/>
        </w:trPr>
        <w:tc>
          <w:tcPr>
            <w:tcW w:w="822" w:type="dxa"/>
            <w:vAlign w:val="center"/>
          </w:tcPr>
          <w:p w14:paraId="5C9620CC"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2.</w:t>
            </w:r>
          </w:p>
        </w:tc>
        <w:tc>
          <w:tcPr>
            <w:tcW w:w="5274" w:type="dxa"/>
            <w:vAlign w:val="center"/>
          </w:tcPr>
          <w:p w14:paraId="06751851" w14:textId="77777777" w:rsidR="007A193A" w:rsidRPr="00CD48D0" w:rsidRDefault="007A193A" w:rsidP="007A193A">
            <w:pPr>
              <w:spacing w:after="0" w:line="240" w:lineRule="auto"/>
              <w:rPr>
                <w:rFonts w:ascii="Times New Roman" w:eastAsia="Calibri" w:hAnsi="Times New Roman" w:cs="Times New Roman"/>
                <w:sz w:val="24"/>
                <w:szCs w:val="24"/>
              </w:rPr>
            </w:pPr>
            <w:r w:rsidRPr="00CD48D0">
              <w:rPr>
                <w:rFonts w:ascii="Times New Roman" w:eastAsia="Calibri" w:hAnsi="Times New Roman" w:cs="Times New Roman"/>
                <w:sz w:val="24"/>
                <w:szCs w:val="24"/>
              </w:rPr>
              <w:t>Огляд літератури та досліджування проблеми для написання кваліфікаційної роботи</w:t>
            </w:r>
          </w:p>
        </w:tc>
        <w:tc>
          <w:tcPr>
            <w:tcW w:w="2522" w:type="dxa"/>
            <w:vAlign w:val="center"/>
          </w:tcPr>
          <w:p w14:paraId="5532859C"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01.02.2023 р.</w:t>
            </w:r>
          </w:p>
        </w:tc>
        <w:tc>
          <w:tcPr>
            <w:tcW w:w="1134" w:type="dxa"/>
            <w:vAlign w:val="center"/>
          </w:tcPr>
          <w:p w14:paraId="0E3C95A1" w14:textId="77777777" w:rsidR="007A193A" w:rsidRPr="00CD48D0" w:rsidRDefault="007A193A" w:rsidP="007A193A">
            <w:pPr>
              <w:spacing w:after="0" w:line="240" w:lineRule="auto"/>
              <w:rPr>
                <w:rFonts w:ascii="Times New Roman" w:eastAsia="Calibri" w:hAnsi="Times New Roman" w:cs="Times New Roman"/>
                <w:b/>
                <w:sz w:val="24"/>
                <w:szCs w:val="24"/>
              </w:rPr>
            </w:pPr>
          </w:p>
        </w:tc>
      </w:tr>
      <w:tr w:rsidR="007A193A" w:rsidRPr="00CD48D0" w14:paraId="0B89E531" w14:textId="77777777" w:rsidTr="007A193A">
        <w:trPr>
          <w:jc w:val="center"/>
        </w:trPr>
        <w:tc>
          <w:tcPr>
            <w:tcW w:w="822" w:type="dxa"/>
            <w:vAlign w:val="center"/>
          </w:tcPr>
          <w:p w14:paraId="033CA4F9"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3.</w:t>
            </w:r>
          </w:p>
        </w:tc>
        <w:tc>
          <w:tcPr>
            <w:tcW w:w="5274" w:type="dxa"/>
            <w:vAlign w:val="center"/>
          </w:tcPr>
          <w:p w14:paraId="48919888" w14:textId="77777777" w:rsidR="007A193A" w:rsidRPr="00CD48D0" w:rsidRDefault="007A193A" w:rsidP="007A193A">
            <w:pPr>
              <w:spacing w:after="0" w:line="240" w:lineRule="auto"/>
              <w:rPr>
                <w:rFonts w:ascii="Times New Roman" w:eastAsia="Calibri" w:hAnsi="Times New Roman" w:cs="Times New Roman"/>
                <w:sz w:val="24"/>
                <w:szCs w:val="24"/>
              </w:rPr>
            </w:pPr>
            <w:r w:rsidRPr="00CD48D0">
              <w:rPr>
                <w:rFonts w:ascii="Times New Roman" w:eastAsia="Calibri" w:hAnsi="Times New Roman" w:cs="Times New Roman"/>
                <w:sz w:val="24"/>
                <w:szCs w:val="24"/>
              </w:rPr>
              <w:t>Написання теоретичної частини кваліфікаційної роботи</w:t>
            </w:r>
          </w:p>
        </w:tc>
        <w:tc>
          <w:tcPr>
            <w:tcW w:w="2522" w:type="dxa"/>
            <w:vAlign w:val="center"/>
          </w:tcPr>
          <w:p w14:paraId="14957C77"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01.04.2023 р.</w:t>
            </w:r>
          </w:p>
        </w:tc>
        <w:tc>
          <w:tcPr>
            <w:tcW w:w="1134" w:type="dxa"/>
            <w:vAlign w:val="center"/>
          </w:tcPr>
          <w:p w14:paraId="45D4B0A8" w14:textId="77777777" w:rsidR="007A193A" w:rsidRPr="00CD48D0" w:rsidRDefault="007A193A" w:rsidP="007A193A">
            <w:pPr>
              <w:spacing w:after="0" w:line="240" w:lineRule="auto"/>
              <w:rPr>
                <w:rFonts w:ascii="Times New Roman" w:eastAsia="Calibri" w:hAnsi="Times New Roman" w:cs="Times New Roman"/>
                <w:sz w:val="24"/>
                <w:szCs w:val="24"/>
              </w:rPr>
            </w:pPr>
          </w:p>
        </w:tc>
      </w:tr>
      <w:tr w:rsidR="007A193A" w:rsidRPr="00CD48D0" w14:paraId="09AD978A" w14:textId="77777777" w:rsidTr="007A193A">
        <w:trPr>
          <w:jc w:val="center"/>
        </w:trPr>
        <w:tc>
          <w:tcPr>
            <w:tcW w:w="822" w:type="dxa"/>
            <w:vAlign w:val="center"/>
          </w:tcPr>
          <w:p w14:paraId="442A3934"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4.</w:t>
            </w:r>
          </w:p>
        </w:tc>
        <w:tc>
          <w:tcPr>
            <w:tcW w:w="5274" w:type="dxa"/>
            <w:vAlign w:val="center"/>
          </w:tcPr>
          <w:p w14:paraId="22E166C5" w14:textId="77777777" w:rsidR="007A193A" w:rsidRPr="00CD48D0" w:rsidRDefault="007A193A" w:rsidP="007A193A">
            <w:pPr>
              <w:spacing w:after="0" w:line="240" w:lineRule="auto"/>
              <w:rPr>
                <w:rFonts w:ascii="Times New Roman" w:eastAsia="Calibri" w:hAnsi="Times New Roman" w:cs="Times New Roman"/>
                <w:sz w:val="24"/>
                <w:szCs w:val="24"/>
              </w:rPr>
            </w:pPr>
            <w:r w:rsidRPr="00CD48D0">
              <w:rPr>
                <w:rFonts w:ascii="Times New Roman" w:eastAsia="Calibri" w:hAnsi="Times New Roman" w:cs="Times New Roman"/>
                <w:sz w:val="24"/>
                <w:szCs w:val="24"/>
              </w:rPr>
              <w:t>Написання аналітичної частини кваліфікаційної роботи</w:t>
            </w:r>
          </w:p>
        </w:tc>
        <w:tc>
          <w:tcPr>
            <w:tcW w:w="2522" w:type="dxa"/>
            <w:vAlign w:val="center"/>
          </w:tcPr>
          <w:p w14:paraId="3C30561A"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01.06.2023 р.</w:t>
            </w:r>
          </w:p>
        </w:tc>
        <w:tc>
          <w:tcPr>
            <w:tcW w:w="1134" w:type="dxa"/>
            <w:vAlign w:val="center"/>
          </w:tcPr>
          <w:p w14:paraId="256408AD" w14:textId="77777777" w:rsidR="007A193A" w:rsidRPr="00CD48D0" w:rsidRDefault="007A193A" w:rsidP="007A193A">
            <w:pPr>
              <w:spacing w:after="0" w:line="240" w:lineRule="auto"/>
              <w:rPr>
                <w:rFonts w:ascii="Times New Roman" w:eastAsia="Calibri" w:hAnsi="Times New Roman" w:cs="Times New Roman"/>
                <w:sz w:val="24"/>
                <w:szCs w:val="24"/>
              </w:rPr>
            </w:pPr>
          </w:p>
        </w:tc>
      </w:tr>
      <w:tr w:rsidR="007A193A" w:rsidRPr="00CD48D0" w14:paraId="67A12C00" w14:textId="77777777" w:rsidTr="007A193A">
        <w:trPr>
          <w:jc w:val="center"/>
        </w:trPr>
        <w:tc>
          <w:tcPr>
            <w:tcW w:w="822" w:type="dxa"/>
            <w:vAlign w:val="center"/>
          </w:tcPr>
          <w:p w14:paraId="639B2F92"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5.</w:t>
            </w:r>
          </w:p>
        </w:tc>
        <w:tc>
          <w:tcPr>
            <w:tcW w:w="5274" w:type="dxa"/>
            <w:vAlign w:val="center"/>
          </w:tcPr>
          <w:p w14:paraId="537CD4D8" w14:textId="77777777" w:rsidR="007A193A" w:rsidRPr="00CD48D0" w:rsidRDefault="007A193A" w:rsidP="007A193A">
            <w:pPr>
              <w:spacing w:after="0" w:line="240" w:lineRule="auto"/>
              <w:rPr>
                <w:rFonts w:ascii="Times New Roman" w:eastAsia="Calibri" w:hAnsi="Times New Roman" w:cs="Times New Roman"/>
                <w:sz w:val="24"/>
                <w:szCs w:val="24"/>
              </w:rPr>
            </w:pPr>
            <w:r w:rsidRPr="00CD48D0">
              <w:rPr>
                <w:rFonts w:ascii="Times New Roman" w:eastAsia="Calibri" w:hAnsi="Times New Roman" w:cs="Times New Roman"/>
                <w:sz w:val="24"/>
                <w:szCs w:val="24"/>
              </w:rPr>
              <w:t>Написання проектної частини кваліфікаційної роботи</w:t>
            </w:r>
          </w:p>
        </w:tc>
        <w:tc>
          <w:tcPr>
            <w:tcW w:w="2522" w:type="dxa"/>
            <w:vAlign w:val="center"/>
          </w:tcPr>
          <w:p w14:paraId="76FE5661"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01.09.2023 р.</w:t>
            </w:r>
          </w:p>
        </w:tc>
        <w:tc>
          <w:tcPr>
            <w:tcW w:w="1134" w:type="dxa"/>
            <w:vAlign w:val="center"/>
          </w:tcPr>
          <w:p w14:paraId="1644C75E" w14:textId="77777777" w:rsidR="007A193A" w:rsidRPr="00CD48D0" w:rsidRDefault="007A193A" w:rsidP="007A193A">
            <w:pPr>
              <w:spacing w:after="0" w:line="240" w:lineRule="auto"/>
              <w:rPr>
                <w:rFonts w:ascii="Times New Roman" w:eastAsia="Calibri" w:hAnsi="Times New Roman" w:cs="Times New Roman"/>
                <w:sz w:val="24"/>
                <w:szCs w:val="24"/>
              </w:rPr>
            </w:pPr>
          </w:p>
        </w:tc>
      </w:tr>
      <w:tr w:rsidR="007A193A" w:rsidRPr="00CD48D0" w14:paraId="7A0317F0" w14:textId="77777777" w:rsidTr="007A193A">
        <w:trPr>
          <w:jc w:val="center"/>
        </w:trPr>
        <w:tc>
          <w:tcPr>
            <w:tcW w:w="822" w:type="dxa"/>
            <w:vAlign w:val="center"/>
          </w:tcPr>
          <w:p w14:paraId="2D21E773"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6.</w:t>
            </w:r>
          </w:p>
        </w:tc>
        <w:tc>
          <w:tcPr>
            <w:tcW w:w="5274" w:type="dxa"/>
            <w:vAlign w:val="center"/>
          </w:tcPr>
          <w:p w14:paraId="08B8EC64" w14:textId="77777777" w:rsidR="007A193A" w:rsidRPr="00CD48D0" w:rsidRDefault="007A193A" w:rsidP="007A193A">
            <w:pPr>
              <w:spacing w:after="0" w:line="240" w:lineRule="auto"/>
              <w:rPr>
                <w:rFonts w:ascii="Times New Roman" w:eastAsia="Calibri" w:hAnsi="Times New Roman" w:cs="Times New Roman"/>
                <w:sz w:val="24"/>
                <w:szCs w:val="24"/>
              </w:rPr>
            </w:pPr>
            <w:r w:rsidRPr="00CD48D0">
              <w:rPr>
                <w:rFonts w:ascii="Times New Roman" w:eastAsia="Calibri" w:hAnsi="Times New Roman" w:cs="Times New Roman"/>
                <w:sz w:val="24"/>
                <w:szCs w:val="24"/>
              </w:rPr>
              <w:t>Висновки</w:t>
            </w:r>
          </w:p>
        </w:tc>
        <w:tc>
          <w:tcPr>
            <w:tcW w:w="2522" w:type="dxa"/>
            <w:vAlign w:val="center"/>
          </w:tcPr>
          <w:p w14:paraId="395161FD"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01.10.2023 р.</w:t>
            </w:r>
          </w:p>
        </w:tc>
        <w:tc>
          <w:tcPr>
            <w:tcW w:w="1134" w:type="dxa"/>
            <w:vAlign w:val="center"/>
          </w:tcPr>
          <w:p w14:paraId="02290074" w14:textId="77777777" w:rsidR="007A193A" w:rsidRPr="00CD48D0" w:rsidRDefault="007A193A" w:rsidP="007A193A">
            <w:pPr>
              <w:spacing w:after="0" w:line="240" w:lineRule="auto"/>
              <w:rPr>
                <w:rFonts w:ascii="Times New Roman" w:eastAsia="Calibri" w:hAnsi="Times New Roman" w:cs="Times New Roman"/>
                <w:sz w:val="24"/>
                <w:szCs w:val="24"/>
              </w:rPr>
            </w:pPr>
          </w:p>
        </w:tc>
      </w:tr>
      <w:tr w:rsidR="007A193A" w:rsidRPr="00CD48D0" w14:paraId="1E67085F" w14:textId="77777777" w:rsidTr="007A193A">
        <w:trPr>
          <w:jc w:val="center"/>
        </w:trPr>
        <w:tc>
          <w:tcPr>
            <w:tcW w:w="822" w:type="dxa"/>
            <w:vAlign w:val="center"/>
          </w:tcPr>
          <w:p w14:paraId="63BA3C10"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7.</w:t>
            </w:r>
          </w:p>
        </w:tc>
        <w:tc>
          <w:tcPr>
            <w:tcW w:w="5274" w:type="dxa"/>
            <w:vAlign w:val="center"/>
          </w:tcPr>
          <w:p w14:paraId="7A9F158A" w14:textId="77777777" w:rsidR="007A193A" w:rsidRPr="00CD48D0" w:rsidRDefault="007A193A" w:rsidP="007A193A">
            <w:pPr>
              <w:spacing w:after="0" w:line="240" w:lineRule="auto"/>
              <w:rPr>
                <w:rFonts w:ascii="Times New Roman" w:eastAsia="Calibri" w:hAnsi="Times New Roman" w:cs="Times New Roman"/>
                <w:sz w:val="24"/>
                <w:szCs w:val="24"/>
              </w:rPr>
            </w:pPr>
            <w:r w:rsidRPr="00CD48D0">
              <w:rPr>
                <w:rFonts w:ascii="Times New Roman" w:eastAsia="Calibri" w:hAnsi="Times New Roman" w:cs="Times New Roman"/>
                <w:sz w:val="24"/>
                <w:szCs w:val="24"/>
              </w:rPr>
              <w:t>Формування і організація списку використаних джерел</w:t>
            </w:r>
          </w:p>
        </w:tc>
        <w:tc>
          <w:tcPr>
            <w:tcW w:w="2522" w:type="dxa"/>
            <w:vAlign w:val="center"/>
          </w:tcPr>
          <w:p w14:paraId="440A4645"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01.11.2023 р.</w:t>
            </w:r>
          </w:p>
        </w:tc>
        <w:tc>
          <w:tcPr>
            <w:tcW w:w="1134" w:type="dxa"/>
            <w:vAlign w:val="center"/>
          </w:tcPr>
          <w:p w14:paraId="593697B6" w14:textId="77777777" w:rsidR="007A193A" w:rsidRPr="00CD48D0" w:rsidRDefault="007A193A" w:rsidP="007A193A">
            <w:pPr>
              <w:spacing w:after="0" w:line="240" w:lineRule="auto"/>
              <w:rPr>
                <w:rFonts w:ascii="Times New Roman" w:eastAsia="Calibri" w:hAnsi="Times New Roman" w:cs="Times New Roman"/>
                <w:sz w:val="24"/>
                <w:szCs w:val="24"/>
              </w:rPr>
            </w:pPr>
          </w:p>
        </w:tc>
      </w:tr>
      <w:tr w:rsidR="007A193A" w:rsidRPr="00CD48D0" w14:paraId="0A04FE14" w14:textId="77777777" w:rsidTr="007A193A">
        <w:trPr>
          <w:jc w:val="center"/>
        </w:trPr>
        <w:tc>
          <w:tcPr>
            <w:tcW w:w="822" w:type="dxa"/>
            <w:vAlign w:val="center"/>
          </w:tcPr>
          <w:p w14:paraId="71B8E386"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8</w:t>
            </w:r>
          </w:p>
        </w:tc>
        <w:tc>
          <w:tcPr>
            <w:tcW w:w="5274" w:type="dxa"/>
            <w:vAlign w:val="center"/>
          </w:tcPr>
          <w:p w14:paraId="5CFD82AA" w14:textId="462B2FBF" w:rsidR="007A193A" w:rsidRPr="00CD48D0" w:rsidRDefault="007A193A" w:rsidP="007A193A">
            <w:pPr>
              <w:spacing w:after="0" w:line="240" w:lineRule="auto"/>
              <w:rPr>
                <w:rFonts w:ascii="Times New Roman" w:eastAsia="Calibri" w:hAnsi="Times New Roman" w:cs="Times New Roman"/>
                <w:sz w:val="24"/>
                <w:szCs w:val="24"/>
              </w:rPr>
            </w:pPr>
            <w:r w:rsidRPr="00CD48D0">
              <w:rPr>
                <w:rFonts w:ascii="Times New Roman" w:eastAsia="Calibri" w:hAnsi="Times New Roman" w:cs="Times New Roman"/>
                <w:sz w:val="24"/>
                <w:szCs w:val="24"/>
              </w:rPr>
              <w:t xml:space="preserve">Попередній захист кваліфікаційної роботи </w:t>
            </w:r>
            <w:r w:rsidR="0001152B">
              <w:rPr>
                <w:rFonts w:ascii="Times New Roman" w:eastAsia="Calibri" w:hAnsi="Times New Roman" w:cs="Times New Roman"/>
                <w:sz w:val="24"/>
                <w:szCs w:val="24"/>
              </w:rPr>
              <w:t>магістра</w:t>
            </w:r>
          </w:p>
        </w:tc>
        <w:tc>
          <w:tcPr>
            <w:tcW w:w="2522" w:type="dxa"/>
            <w:vAlign w:val="center"/>
          </w:tcPr>
          <w:p w14:paraId="048A9EAF"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28.11.2023 р.</w:t>
            </w:r>
          </w:p>
        </w:tc>
        <w:tc>
          <w:tcPr>
            <w:tcW w:w="1134" w:type="dxa"/>
            <w:vAlign w:val="center"/>
          </w:tcPr>
          <w:p w14:paraId="54F65AC4" w14:textId="77777777" w:rsidR="007A193A" w:rsidRPr="00CD48D0" w:rsidRDefault="007A193A" w:rsidP="007A193A">
            <w:pPr>
              <w:spacing w:after="0" w:line="240" w:lineRule="auto"/>
              <w:rPr>
                <w:rFonts w:ascii="Times New Roman" w:eastAsia="Calibri" w:hAnsi="Times New Roman" w:cs="Times New Roman"/>
                <w:sz w:val="24"/>
                <w:szCs w:val="24"/>
              </w:rPr>
            </w:pPr>
          </w:p>
        </w:tc>
      </w:tr>
      <w:tr w:rsidR="007A193A" w:rsidRPr="00CD48D0" w14:paraId="10BC6E51" w14:textId="77777777" w:rsidTr="007A193A">
        <w:trPr>
          <w:jc w:val="center"/>
        </w:trPr>
        <w:tc>
          <w:tcPr>
            <w:tcW w:w="822" w:type="dxa"/>
            <w:vAlign w:val="center"/>
          </w:tcPr>
          <w:p w14:paraId="7C93F5D1"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9</w:t>
            </w:r>
          </w:p>
        </w:tc>
        <w:tc>
          <w:tcPr>
            <w:tcW w:w="5274" w:type="dxa"/>
            <w:vAlign w:val="center"/>
          </w:tcPr>
          <w:p w14:paraId="534A47BD" w14:textId="77777777" w:rsidR="007A193A" w:rsidRPr="00CD48D0" w:rsidRDefault="007A193A" w:rsidP="007A193A">
            <w:pPr>
              <w:spacing w:after="0" w:line="240" w:lineRule="auto"/>
              <w:rPr>
                <w:rFonts w:ascii="Times New Roman" w:eastAsia="Calibri" w:hAnsi="Times New Roman" w:cs="Times New Roman"/>
                <w:sz w:val="24"/>
                <w:szCs w:val="24"/>
              </w:rPr>
            </w:pPr>
            <w:r w:rsidRPr="00CD48D0">
              <w:rPr>
                <w:rFonts w:ascii="Times New Roman" w:eastAsia="Calibri" w:hAnsi="Times New Roman" w:cs="Times New Roman"/>
                <w:sz w:val="24"/>
                <w:szCs w:val="24"/>
              </w:rPr>
              <w:t xml:space="preserve">Нормоконтроль </w:t>
            </w:r>
          </w:p>
        </w:tc>
        <w:tc>
          <w:tcPr>
            <w:tcW w:w="2522" w:type="dxa"/>
            <w:vAlign w:val="center"/>
          </w:tcPr>
          <w:p w14:paraId="63AEFE64"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29.11.2023 р.</w:t>
            </w:r>
          </w:p>
        </w:tc>
        <w:tc>
          <w:tcPr>
            <w:tcW w:w="1134" w:type="dxa"/>
            <w:vAlign w:val="center"/>
          </w:tcPr>
          <w:p w14:paraId="4B622F46" w14:textId="77777777" w:rsidR="007A193A" w:rsidRPr="00CD48D0" w:rsidRDefault="007A193A" w:rsidP="007A193A">
            <w:pPr>
              <w:spacing w:after="0" w:line="240" w:lineRule="auto"/>
              <w:rPr>
                <w:rFonts w:ascii="Times New Roman" w:eastAsia="Calibri" w:hAnsi="Times New Roman" w:cs="Times New Roman"/>
                <w:sz w:val="24"/>
                <w:szCs w:val="24"/>
              </w:rPr>
            </w:pPr>
          </w:p>
        </w:tc>
      </w:tr>
      <w:tr w:rsidR="007A193A" w:rsidRPr="00CD48D0" w14:paraId="3F52DF93" w14:textId="77777777" w:rsidTr="007A193A">
        <w:trPr>
          <w:jc w:val="center"/>
        </w:trPr>
        <w:tc>
          <w:tcPr>
            <w:tcW w:w="822" w:type="dxa"/>
            <w:vAlign w:val="center"/>
          </w:tcPr>
          <w:p w14:paraId="27E0E3C2"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10</w:t>
            </w:r>
          </w:p>
        </w:tc>
        <w:tc>
          <w:tcPr>
            <w:tcW w:w="5274" w:type="dxa"/>
            <w:vAlign w:val="center"/>
          </w:tcPr>
          <w:p w14:paraId="798E4424" w14:textId="77777777" w:rsidR="007A193A" w:rsidRPr="00CD48D0" w:rsidRDefault="007A193A" w:rsidP="007A193A">
            <w:pPr>
              <w:spacing w:after="0" w:line="240" w:lineRule="auto"/>
              <w:rPr>
                <w:rFonts w:ascii="Times New Roman" w:eastAsia="Calibri" w:hAnsi="Times New Roman" w:cs="Times New Roman"/>
                <w:sz w:val="24"/>
                <w:szCs w:val="24"/>
              </w:rPr>
            </w:pPr>
            <w:r w:rsidRPr="00CD48D0">
              <w:rPr>
                <w:rFonts w:ascii="Times New Roman" w:eastAsia="Calibri" w:hAnsi="Times New Roman" w:cs="Times New Roman"/>
                <w:sz w:val="24"/>
                <w:szCs w:val="24"/>
              </w:rPr>
              <w:t>Інструментальна перевірка на академічний плагіат</w:t>
            </w:r>
          </w:p>
        </w:tc>
        <w:tc>
          <w:tcPr>
            <w:tcW w:w="2522" w:type="dxa"/>
            <w:vAlign w:val="center"/>
          </w:tcPr>
          <w:p w14:paraId="61D921E5"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lang w:val="ru-RU"/>
              </w:rPr>
              <w:t>до 7.12.2023 р.</w:t>
            </w:r>
          </w:p>
        </w:tc>
        <w:tc>
          <w:tcPr>
            <w:tcW w:w="1134" w:type="dxa"/>
            <w:vAlign w:val="center"/>
          </w:tcPr>
          <w:p w14:paraId="61F6421B" w14:textId="77777777" w:rsidR="007A193A" w:rsidRPr="00CD48D0" w:rsidRDefault="007A193A" w:rsidP="007A193A">
            <w:pPr>
              <w:spacing w:after="0" w:line="240" w:lineRule="auto"/>
              <w:rPr>
                <w:rFonts w:ascii="Times New Roman" w:eastAsia="Calibri" w:hAnsi="Times New Roman" w:cs="Times New Roman"/>
                <w:sz w:val="24"/>
                <w:szCs w:val="24"/>
              </w:rPr>
            </w:pPr>
          </w:p>
        </w:tc>
      </w:tr>
      <w:tr w:rsidR="007A193A" w:rsidRPr="00CD48D0" w14:paraId="39C0A6EE" w14:textId="77777777" w:rsidTr="007A193A">
        <w:trPr>
          <w:trHeight w:val="312"/>
          <w:jc w:val="center"/>
        </w:trPr>
        <w:tc>
          <w:tcPr>
            <w:tcW w:w="822" w:type="dxa"/>
            <w:vAlign w:val="center"/>
          </w:tcPr>
          <w:p w14:paraId="6957D51B"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rPr>
              <w:t>11</w:t>
            </w:r>
          </w:p>
        </w:tc>
        <w:tc>
          <w:tcPr>
            <w:tcW w:w="5274" w:type="dxa"/>
            <w:vAlign w:val="center"/>
          </w:tcPr>
          <w:p w14:paraId="69974A51" w14:textId="77777777" w:rsidR="007A193A" w:rsidRPr="00CD48D0" w:rsidRDefault="007A193A" w:rsidP="007A193A">
            <w:pPr>
              <w:spacing w:after="0" w:line="240" w:lineRule="auto"/>
              <w:rPr>
                <w:rFonts w:ascii="Times New Roman" w:eastAsia="Calibri" w:hAnsi="Times New Roman" w:cs="Times New Roman"/>
                <w:sz w:val="24"/>
                <w:szCs w:val="24"/>
              </w:rPr>
            </w:pPr>
            <w:r w:rsidRPr="00CD48D0">
              <w:rPr>
                <w:rFonts w:ascii="Times New Roman" w:eastAsia="Calibri" w:hAnsi="Times New Roman" w:cs="Times New Roman"/>
                <w:sz w:val="24"/>
                <w:szCs w:val="24"/>
              </w:rPr>
              <w:t>Представлення кваліфікаційної роботи магістра до захисту</w:t>
            </w:r>
          </w:p>
        </w:tc>
        <w:tc>
          <w:tcPr>
            <w:tcW w:w="2522" w:type="dxa"/>
            <w:vAlign w:val="center"/>
          </w:tcPr>
          <w:p w14:paraId="6C0AF9A3" w14:textId="77777777" w:rsidR="007A193A" w:rsidRPr="00CD48D0" w:rsidRDefault="007A193A" w:rsidP="007A193A">
            <w:pPr>
              <w:spacing w:after="0" w:line="240" w:lineRule="auto"/>
              <w:jc w:val="center"/>
              <w:rPr>
                <w:rFonts w:ascii="Times New Roman" w:eastAsia="Calibri" w:hAnsi="Times New Roman" w:cs="Times New Roman"/>
                <w:sz w:val="24"/>
                <w:szCs w:val="24"/>
              </w:rPr>
            </w:pPr>
            <w:r w:rsidRPr="00CD48D0">
              <w:rPr>
                <w:rFonts w:ascii="Times New Roman" w:eastAsia="Calibri" w:hAnsi="Times New Roman" w:cs="Times New Roman"/>
                <w:sz w:val="24"/>
                <w:szCs w:val="24"/>
                <w:lang w:val="ru-RU"/>
              </w:rPr>
              <w:t>8.12.2023 р.</w:t>
            </w:r>
          </w:p>
        </w:tc>
        <w:tc>
          <w:tcPr>
            <w:tcW w:w="1134" w:type="dxa"/>
            <w:vAlign w:val="center"/>
          </w:tcPr>
          <w:p w14:paraId="7C17D7D9" w14:textId="77777777" w:rsidR="007A193A" w:rsidRPr="00CD48D0" w:rsidRDefault="007A193A" w:rsidP="007A193A">
            <w:pPr>
              <w:spacing w:after="0" w:line="240" w:lineRule="auto"/>
              <w:rPr>
                <w:rFonts w:ascii="Times New Roman" w:eastAsia="Calibri" w:hAnsi="Times New Roman" w:cs="Times New Roman"/>
                <w:sz w:val="24"/>
                <w:szCs w:val="24"/>
              </w:rPr>
            </w:pPr>
          </w:p>
        </w:tc>
      </w:tr>
    </w:tbl>
    <w:p w14:paraId="2ED0BF1F" w14:textId="77777777" w:rsidR="007A193A" w:rsidRPr="00CD48D0" w:rsidRDefault="007A193A" w:rsidP="007A193A">
      <w:pPr>
        <w:spacing w:after="0" w:line="240" w:lineRule="auto"/>
        <w:rPr>
          <w:rFonts w:ascii="Times New Roman" w:eastAsia="Calibri" w:hAnsi="Times New Roman" w:cs="Times New Roman"/>
          <w:bCs/>
          <w:sz w:val="28"/>
          <w:szCs w:val="24"/>
        </w:rPr>
      </w:pPr>
    </w:p>
    <w:p w14:paraId="1940C6C1" w14:textId="75F0E7D4" w:rsidR="007A193A" w:rsidRPr="00CD48D0" w:rsidRDefault="007A193A" w:rsidP="007A193A">
      <w:pPr>
        <w:spacing w:after="0" w:line="240" w:lineRule="auto"/>
        <w:rPr>
          <w:rFonts w:ascii="Times New Roman" w:eastAsia="Calibri" w:hAnsi="Times New Roman" w:cs="Times New Roman"/>
          <w:bCs/>
          <w:sz w:val="28"/>
          <w:szCs w:val="24"/>
        </w:rPr>
      </w:pPr>
      <w:r w:rsidRPr="00CD48D0">
        <w:rPr>
          <w:rFonts w:ascii="Times New Roman" w:eastAsia="Calibri" w:hAnsi="Times New Roman" w:cs="Times New Roman"/>
          <w:bCs/>
          <w:sz w:val="28"/>
          <w:szCs w:val="24"/>
        </w:rPr>
        <w:t>Здобувач вищої освіти                          ________ Шевчук Р.М.</w:t>
      </w:r>
    </w:p>
    <w:p w14:paraId="6515A052" w14:textId="77777777" w:rsidR="007A193A" w:rsidRPr="00CD48D0" w:rsidRDefault="007A193A" w:rsidP="007A193A">
      <w:pPr>
        <w:spacing w:after="0" w:line="240" w:lineRule="auto"/>
        <w:rPr>
          <w:rFonts w:ascii="Times New Roman" w:eastAsia="Calibri" w:hAnsi="Times New Roman" w:cs="Times New Roman"/>
          <w:bCs/>
          <w:sz w:val="28"/>
          <w:szCs w:val="24"/>
        </w:rPr>
      </w:pPr>
    </w:p>
    <w:p w14:paraId="09B44B33" w14:textId="1CAFC846" w:rsidR="007A193A" w:rsidRPr="00CD48D0" w:rsidRDefault="007A193A" w:rsidP="007A193A">
      <w:pPr>
        <w:spacing w:after="0" w:line="240" w:lineRule="auto"/>
        <w:rPr>
          <w:rFonts w:ascii="Times New Roman" w:eastAsia="Calibri" w:hAnsi="Times New Roman" w:cs="Times New Roman"/>
          <w:b/>
          <w:iCs/>
          <w:sz w:val="28"/>
          <w:szCs w:val="24"/>
          <w:vertAlign w:val="superscript"/>
        </w:rPr>
      </w:pPr>
      <w:r w:rsidRPr="00CD48D0">
        <w:rPr>
          <w:rFonts w:ascii="Times New Roman" w:eastAsia="Calibri" w:hAnsi="Times New Roman" w:cs="Times New Roman"/>
          <w:bCs/>
          <w:sz w:val="28"/>
          <w:szCs w:val="24"/>
        </w:rPr>
        <w:t>Керівник кваліфікаційної роботи         ________ проф. Матвійчук Л.Ю.</w:t>
      </w:r>
    </w:p>
    <w:bookmarkEnd w:id="1"/>
    <w:p w14:paraId="64B59C19" w14:textId="77777777" w:rsidR="007A193A" w:rsidRPr="00CD48D0" w:rsidRDefault="007A193A" w:rsidP="007A193A">
      <w:pPr>
        <w:spacing w:after="0" w:line="240" w:lineRule="auto"/>
        <w:rPr>
          <w:rFonts w:ascii="Times New Roman" w:eastAsia="Calibri" w:hAnsi="Times New Roman" w:cs="Times New Roman"/>
          <w:b/>
          <w:sz w:val="28"/>
          <w:szCs w:val="24"/>
        </w:rPr>
      </w:pPr>
    </w:p>
    <w:p w14:paraId="26324A3E" w14:textId="77777777" w:rsidR="007A193A" w:rsidRPr="00CD48D0" w:rsidRDefault="007A193A" w:rsidP="007A193A">
      <w:pPr>
        <w:spacing w:after="0" w:line="240" w:lineRule="auto"/>
        <w:rPr>
          <w:rFonts w:ascii="Times New Roman" w:eastAsia="Calibri" w:hAnsi="Times New Roman" w:cs="Times New Roman"/>
          <w:sz w:val="28"/>
          <w:szCs w:val="24"/>
        </w:rPr>
      </w:pPr>
    </w:p>
    <w:p w14:paraId="142BCBEA" w14:textId="77777777" w:rsidR="00187C4A" w:rsidRPr="00CD48D0" w:rsidRDefault="00187C4A" w:rsidP="000E46A9">
      <w:pPr>
        <w:pStyle w:val="a9"/>
        <w:shd w:val="clear" w:color="auto" w:fill="FFFFFF"/>
        <w:spacing w:before="0" w:beforeAutospacing="0" w:after="0" w:afterAutospacing="0" w:line="360" w:lineRule="auto"/>
        <w:ind w:firstLine="709"/>
        <w:jc w:val="center"/>
        <w:rPr>
          <w:bCs/>
          <w:sz w:val="28"/>
          <w:szCs w:val="28"/>
          <w:lang w:val="uk-UA"/>
        </w:rPr>
      </w:pPr>
    </w:p>
    <w:p w14:paraId="2DFE0FD8" w14:textId="77777777" w:rsidR="004804A9" w:rsidRPr="00CD48D0" w:rsidRDefault="004804A9" w:rsidP="000E46A9">
      <w:pPr>
        <w:pStyle w:val="a9"/>
        <w:shd w:val="clear" w:color="auto" w:fill="FFFFFF"/>
        <w:spacing w:before="0" w:beforeAutospacing="0" w:after="0" w:afterAutospacing="0" w:line="360" w:lineRule="auto"/>
        <w:ind w:firstLine="709"/>
        <w:jc w:val="center"/>
        <w:rPr>
          <w:bCs/>
          <w:sz w:val="28"/>
          <w:szCs w:val="28"/>
          <w:lang w:val="uk-UA"/>
        </w:rPr>
      </w:pPr>
    </w:p>
    <w:p w14:paraId="4BF64AE2" w14:textId="68C9C98E" w:rsidR="00E6102C" w:rsidRPr="00CD48D0" w:rsidRDefault="007A193A" w:rsidP="000E46A9">
      <w:pPr>
        <w:pStyle w:val="a9"/>
        <w:shd w:val="clear" w:color="auto" w:fill="FFFFFF"/>
        <w:spacing w:before="0" w:beforeAutospacing="0" w:after="0" w:afterAutospacing="0" w:line="360" w:lineRule="auto"/>
        <w:ind w:firstLine="709"/>
        <w:jc w:val="center"/>
        <w:rPr>
          <w:bCs/>
          <w:sz w:val="28"/>
          <w:szCs w:val="28"/>
          <w:lang w:val="uk-UA"/>
        </w:rPr>
      </w:pPr>
      <w:r w:rsidRPr="00CD48D0">
        <w:rPr>
          <w:bCs/>
          <w:sz w:val="28"/>
          <w:szCs w:val="28"/>
          <w:lang w:val="uk-UA"/>
        </w:rPr>
        <w:lastRenderedPageBreak/>
        <w:t>АНОТАЦІЯ</w:t>
      </w:r>
    </w:p>
    <w:p w14:paraId="176FBA15" w14:textId="77777777" w:rsidR="00E6102C" w:rsidRPr="00CD48D0" w:rsidRDefault="00E6102C" w:rsidP="000E46A9">
      <w:pPr>
        <w:pStyle w:val="a9"/>
        <w:shd w:val="clear" w:color="auto" w:fill="FFFFFF"/>
        <w:spacing w:before="0" w:beforeAutospacing="0" w:after="0" w:afterAutospacing="0" w:line="360" w:lineRule="auto"/>
        <w:ind w:firstLine="709"/>
        <w:jc w:val="both"/>
        <w:rPr>
          <w:bCs/>
          <w:sz w:val="28"/>
          <w:szCs w:val="28"/>
          <w:lang w:val="uk-UA"/>
        </w:rPr>
      </w:pPr>
    </w:p>
    <w:p w14:paraId="4946C617" w14:textId="20463351" w:rsidR="00E6102C" w:rsidRPr="00CD48D0" w:rsidRDefault="008D76EA" w:rsidP="000E46A9">
      <w:pPr>
        <w:pStyle w:val="a9"/>
        <w:shd w:val="clear" w:color="auto" w:fill="FFFFFF"/>
        <w:spacing w:before="0" w:beforeAutospacing="0" w:after="0" w:afterAutospacing="0" w:line="360" w:lineRule="auto"/>
        <w:ind w:firstLine="709"/>
        <w:jc w:val="both"/>
        <w:rPr>
          <w:bCs/>
          <w:sz w:val="28"/>
          <w:szCs w:val="28"/>
          <w:lang w:val="uk-UA"/>
        </w:rPr>
      </w:pPr>
      <w:r w:rsidRPr="00CD48D0">
        <w:rPr>
          <w:bCs/>
          <w:sz w:val="28"/>
          <w:szCs w:val="28"/>
          <w:lang w:val="uk-UA"/>
        </w:rPr>
        <w:t>Анотація Шевчук Р.М. Перспективи відновлення агротуризму у післявоєнний період– На правах рукопису. Кваліфікаційна робота другого (магістерського) рівня, освітньо-професійної програми «Туризм», за спеціальністю 242 Туризм, галузі знань 24 Сфера обслуговування</w:t>
      </w:r>
      <w:r w:rsidR="007A193A" w:rsidRPr="00CD48D0">
        <w:rPr>
          <w:bCs/>
          <w:sz w:val="28"/>
          <w:szCs w:val="28"/>
          <w:lang w:val="uk-UA"/>
        </w:rPr>
        <w:t xml:space="preserve"> </w:t>
      </w:r>
      <w:r w:rsidRPr="00CD48D0">
        <w:rPr>
          <w:bCs/>
          <w:sz w:val="28"/>
          <w:szCs w:val="28"/>
          <w:lang w:val="uk-UA"/>
        </w:rPr>
        <w:t>– Луцький національний технічний університет, кафедра туризму та готельно-ресторанної справи.– Луцьк, 202</w:t>
      </w:r>
      <w:r w:rsidR="004A2AD2" w:rsidRPr="00CD48D0">
        <w:rPr>
          <w:bCs/>
          <w:sz w:val="28"/>
          <w:szCs w:val="28"/>
          <w:lang w:val="uk-UA"/>
        </w:rPr>
        <w:t>3</w:t>
      </w:r>
      <w:r w:rsidRPr="00CD48D0">
        <w:rPr>
          <w:bCs/>
          <w:sz w:val="28"/>
          <w:szCs w:val="28"/>
          <w:lang w:val="uk-UA"/>
        </w:rPr>
        <w:t>.</w:t>
      </w:r>
    </w:p>
    <w:p w14:paraId="2E90D8F4" w14:textId="77777777" w:rsidR="00E6102C" w:rsidRPr="00CD48D0" w:rsidRDefault="00324767" w:rsidP="000E46A9">
      <w:pPr>
        <w:pStyle w:val="a9"/>
        <w:shd w:val="clear" w:color="auto" w:fill="FFFFFF"/>
        <w:spacing w:before="0" w:beforeAutospacing="0" w:after="0" w:afterAutospacing="0" w:line="360" w:lineRule="auto"/>
        <w:ind w:firstLine="709"/>
        <w:jc w:val="both"/>
        <w:rPr>
          <w:bCs/>
          <w:sz w:val="32"/>
          <w:szCs w:val="32"/>
          <w:lang w:val="uk-UA"/>
        </w:rPr>
      </w:pPr>
      <w:r w:rsidRPr="00CD48D0">
        <w:rPr>
          <w:sz w:val="28"/>
          <w:szCs w:val="28"/>
          <w:lang w:val="uk-UA"/>
        </w:rPr>
        <w:t>Кваліфікаційна робота бакалавра складається з вступу, 3 розділів, висновків і пропозицій, списку використаних джерел, додатків (згідно структури кваліфікаційної роботи, затвердженої кафедрою).</w:t>
      </w:r>
    </w:p>
    <w:p w14:paraId="5ADBF575" w14:textId="62C3FF7B" w:rsidR="00E6102C" w:rsidRPr="00CD48D0" w:rsidRDefault="00D05C61" w:rsidP="000E46A9">
      <w:pPr>
        <w:pStyle w:val="a9"/>
        <w:shd w:val="clear" w:color="auto" w:fill="FFFFFF"/>
        <w:spacing w:before="0" w:beforeAutospacing="0" w:after="0" w:afterAutospacing="0" w:line="360" w:lineRule="auto"/>
        <w:ind w:firstLine="709"/>
        <w:jc w:val="both"/>
        <w:rPr>
          <w:bCs/>
          <w:sz w:val="32"/>
          <w:szCs w:val="32"/>
          <w:lang w:val="uk-UA"/>
        </w:rPr>
      </w:pPr>
      <w:r w:rsidRPr="00CD48D0">
        <w:rPr>
          <w:bCs/>
          <w:sz w:val="28"/>
          <w:szCs w:val="28"/>
          <w:lang w:val="uk-UA"/>
        </w:rPr>
        <w:t>В роботі досліджено можливості відновлення агротуризму у післявоєнний період, розглянуто фактори та інституційні засади процесу відновлення. Акцент зроблено на формуванні необхідної методики дослідження процесу відновлення та аналізу і оцінці стану та рівня розвитку агротуризму в громадах України.</w:t>
      </w:r>
      <w:r w:rsidR="00915658" w:rsidRPr="00CD48D0">
        <w:rPr>
          <w:bCs/>
          <w:sz w:val="28"/>
          <w:szCs w:val="28"/>
          <w:lang w:val="uk-UA"/>
        </w:rPr>
        <w:t xml:space="preserve"> Проведено аналіз міжнародного досвіду відновлення агротуризму та пошуки елементів позитивного досвіду для запозичення із пристосуванням до наших реалій. </w:t>
      </w:r>
      <w:r w:rsidR="00985550" w:rsidRPr="00CD48D0">
        <w:rPr>
          <w:bCs/>
          <w:sz w:val="28"/>
          <w:szCs w:val="28"/>
          <w:lang w:val="uk-UA"/>
        </w:rPr>
        <w:t>Визначено перспективні напрями та р</w:t>
      </w:r>
      <w:r w:rsidR="00915658" w:rsidRPr="00CD48D0">
        <w:rPr>
          <w:bCs/>
          <w:iCs/>
          <w:sz w:val="28"/>
          <w:szCs w:val="28"/>
          <w:lang w:val="uk-UA"/>
        </w:rPr>
        <w:t>озроб</w:t>
      </w:r>
      <w:r w:rsidR="00985550" w:rsidRPr="00CD48D0">
        <w:rPr>
          <w:bCs/>
          <w:iCs/>
          <w:sz w:val="28"/>
          <w:szCs w:val="28"/>
          <w:lang w:val="uk-UA"/>
        </w:rPr>
        <w:t>лено</w:t>
      </w:r>
      <w:r w:rsidR="00915658" w:rsidRPr="00CD48D0">
        <w:rPr>
          <w:bCs/>
          <w:iCs/>
          <w:sz w:val="28"/>
          <w:szCs w:val="28"/>
          <w:lang w:val="uk-UA"/>
        </w:rPr>
        <w:t xml:space="preserve"> стратегію із чітким планом дій, які необхідно здійснити в аспекті відновлення та розвитку агротуризму</w:t>
      </w:r>
      <w:r w:rsidR="00985550" w:rsidRPr="00CD48D0">
        <w:rPr>
          <w:bCs/>
          <w:iCs/>
          <w:sz w:val="28"/>
          <w:szCs w:val="28"/>
          <w:lang w:val="uk-UA"/>
        </w:rPr>
        <w:t xml:space="preserve"> </w:t>
      </w:r>
      <w:r w:rsidR="00985550" w:rsidRPr="00CD48D0">
        <w:rPr>
          <w:sz w:val="28"/>
          <w:szCs w:val="28"/>
        </w:rPr>
        <w:t>у післявоєнний період</w:t>
      </w:r>
      <w:r w:rsidR="00985550" w:rsidRPr="00CD48D0">
        <w:rPr>
          <w:sz w:val="28"/>
          <w:szCs w:val="28"/>
          <w:lang w:val="uk-UA"/>
        </w:rPr>
        <w:t xml:space="preserve">. </w:t>
      </w:r>
      <w:r w:rsidR="002F18BA" w:rsidRPr="00CD48D0">
        <w:rPr>
          <w:sz w:val="28"/>
          <w:szCs w:val="28"/>
          <w:lang w:val="uk-UA"/>
        </w:rPr>
        <w:t>Розроблено програму тренінгу</w:t>
      </w:r>
      <w:r w:rsidR="002F18BA" w:rsidRPr="00CD48D0">
        <w:rPr>
          <w:bCs/>
          <w:iCs/>
          <w:sz w:val="28"/>
          <w:szCs w:val="28"/>
          <w:lang w:val="uk-UA"/>
        </w:rPr>
        <w:t xml:space="preserve"> «Інструменти відновлення агротуризму у післявоєнний період» метою якої є допомогти громадам та їх мешканцям раціоналізовано та з науково– теоретичним підґрунтям</w:t>
      </w:r>
      <w:r w:rsidR="00190EF5" w:rsidRPr="00CD48D0">
        <w:rPr>
          <w:bCs/>
          <w:iCs/>
          <w:sz w:val="28"/>
          <w:szCs w:val="28"/>
          <w:lang w:val="uk-UA"/>
        </w:rPr>
        <w:t xml:space="preserve"> </w:t>
      </w:r>
      <w:r w:rsidR="00E23342" w:rsidRPr="00CD48D0">
        <w:rPr>
          <w:bCs/>
          <w:iCs/>
          <w:sz w:val="28"/>
          <w:szCs w:val="28"/>
          <w:lang w:val="uk-UA"/>
        </w:rPr>
        <w:t>забезпечити процес відновлення агротуризму та створення стійкої моделі його подальшого розвитку.</w:t>
      </w:r>
    </w:p>
    <w:p w14:paraId="344108CA" w14:textId="77777777" w:rsidR="007A193A" w:rsidRPr="00CD48D0" w:rsidRDefault="007A193A" w:rsidP="000E46A9">
      <w:pPr>
        <w:pStyle w:val="a9"/>
        <w:shd w:val="clear" w:color="auto" w:fill="FFFFFF"/>
        <w:spacing w:before="0" w:beforeAutospacing="0" w:after="0" w:afterAutospacing="0" w:line="360" w:lineRule="auto"/>
        <w:ind w:firstLine="709"/>
        <w:jc w:val="both"/>
        <w:rPr>
          <w:bCs/>
          <w:iCs/>
          <w:sz w:val="28"/>
          <w:szCs w:val="28"/>
          <w:lang w:val="uk-UA"/>
        </w:rPr>
      </w:pPr>
    </w:p>
    <w:p w14:paraId="5E6BD273" w14:textId="7D0497D0" w:rsidR="00E6102C" w:rsidRPr="00CD48D0" w:rsidRDefault="00E23342" w:rsidP="000E46A9">
      <w:pPr>
        <w:pStyle w:val="a9"/>
        <w:shd w:val="clear" w:color="auto" w:fill="FFFFFF"/>
        <w:spacing w:before="0" w:beforeAutospacing="0" w:after="0" w:afterAutospacing="0" w:line="360" w:lineRule="auto"/>
        <w:ind w:firstLine="709"/>
        <w:jc w:val="both"/>
        <w:rPr>
          <w:bCs/>
          <w:sz w:val="32"/>
          <w:szCs w:val="32"/>
          <w:lang w:val="uk-UA"/>
        </w:rPr>
      </w:pPr>
      <w:r w:rsidRPr="00CD48D0">
        <w:rPr>
          <w:bCs/>
          <w:i/>
          <w:iCs/>
          <w:sz w:val="28"/>
          <w:szCs w:val="28"/>
          <w:lang w:val="uk-UA"/>
        </w:rPr>
        <w:t>Ключові слова:</w:t>
      </w:r>
      <w:r w:rsidRPr="00CD48D0">
        <w:rPr>
          <w:bCs/>
          <w:iCs/>
          <w:sz w:val="28"/>
          <w:szCs w:val="28"/>
          <w:lang w:val="uk-UA"/>
        </w:rPr>
        <w:t xml:space="preserve"> </w:t>
      </w:r>
      <w:r w:rsidR="00B12729" w:rsidRPr="00CD48D0">
        <w:rPr>
          <w:bCs/>
          <w:iCs/>
          <w:sz w:val="28"/>
          <w:szCs w:val="28"/>
          <w:lang w:val="uk-UA"/>
        </w:rPr>
        <w:t>агротуризм, післявоєнна відбудова, бенчмаркінг, сталий розвиток, SWOT аналіз, стратегічне планування, інновації.</w:t>
      </w:r>
    </w:p>
    <w:p w14:paraId="05AA11C1" w14:textId="77777777" w:rsidR="00E6102C" w:rsidRPr="00CD48D0" w:rsidRDefault="00E6102C" w:rsidP="000E46A9">
      <w:pPr>
        <w:pStyle w:val="a9"/>
        <w:shd w:val="clear" w:color="auto" w:fill="FFFFFF"/>
        <w:spacing w:before="0" w:beforeAutospacing="0" w:after="0" w:afterAutospacing="0" w:line="360" w:lineRule="auto"/>
        <w:ind w:firstLine="709"/>
        <w:rPr>
          <w:bCs/>
          <w:sz w:val="32"/>
          <w:szCs w:val="32"/>
          <w:lang w:val="uk-UA"/>
        </w:rPr>
      </w:pPr>
    </w:p>
    <w:p w14:paraId="59ADEEF8" w14:textId="77777777" w:rsidR="00E6102C" w:rsidRPr="00CD48D0" w:rsidRDefault="00E6102C" w:rsidP="000E46A9">
      <w:pPr>
        <w:pStyle w:val="a9"/>
        <w:shd w:val="clear" w:color="auto" w:fill="FFFFFF"/>
        <w:spacing w:before="0" w:beforeAutospacing="0" w:after="0" w:afterAutospacing="0" w:line="360" w:lineRule="auto"/>
        <w:ind w:firstLine="709"/>
        <w:rPr>
          <w:bCs/>
          <w:sz w:val="32"/>
          <w:szCs w:val="32"/>
          <w:lang w:val="uk-UA"/>
        </w:rPr>
      </w:pPr>
    </w:p>
    <w:p w14:paraId="2F5BBA90" w14:textId="77777777" w:rsidR="00B12729" w:rsidRPr="00CD48D0" w:rsidRDefault="00B12729" w:rsidP="000E46A9">
      <w:pPr>
        <w:pStyle w:val="a9"/>
        <w:shd w:val="clear" w:color="auto" w:fill="FFFFFF"/>
        <w:spacing w:before="0" w:beforeAutospacing="0" w:after="0" w:afterAutospacing="0" w:line="360" w:lineRule="auto"/>
        <w:ind w:firstLine="709"/>
        <w:rPr>
          <w:bCs/>
          <w:sz w:val="32"/>
          <w:szCs w:val="32"/>
          <w:lang w:val="uk-UA"/>
        </w:rPr>
      </w:pPr>
    </w:p>
    <w:p w14:paraId="25B2A4F8" w14:textId="47330815" w:rsidR="00E6102C" w:rsidRPr="00CD48D0" w:rsidRDefault="007A193A" w:rsidP="00B92EB0">
      <w:pPr>
        <w:pStyle w:val="a9"/>
        <w:shd w:val="clear" w:color="auto" w:fill="FFFFFF"/>
        <w:spacing w:before="0" w:beforeAutospacing="0" w:after="0" w:afterAutospacing="0" w:line="360" w:lineRule="auto"/>
        <w:ind w:firstLine="709"/>
        <w:jc w:val="center"/>
        <w:rPr>
          <w:bCs/>
          <w:iCs/>
          <w:sz w:val="28"/>
          <w:szCs w:val="28"/>
          <w:lang w:val="uk-UA"/>
        </w:rPr>
      </w:pPr>
      <w:r w:rsidRPr="00CD48D0">
        <w:rPr>
          <w:bCs/>
          <w:iCs/>
          <w:sz w:val="28"/>
          <w:szCs w:val="28"/>
          <w:lang w:val="en-US"/>
        </w:rPr>
        <w:lastRenderedPageBreak/>
        <w:t>A</w:t>
      </w:r>
      <w:r w:rsidRPr="00CD48D0">
        <w:rPr>
          <w:bCs/>
          <w:iCs/>
          <w:sz w:val="28"/>
          <w:szCs w:val="28"/>
          <w:lang w:val="uk-UA"/>
        </w:rPr>
        <w:t>NNOTATION</w:t>
      </w:r>
    </w:p>
    <w:p w14:paraId="3967E5CA" w14:textId="77777777" w:rsidR="00B92EB0" w:rsidRPr="00CD48D0" w:rsidRDefault="00B92EB0" w:rsidP="00B92EB0">
      <w:pPr>
        <w:pStyle w:val="a9"/>
        <w:shd w:val="clear" w:color="auto" w:fill="FFFFFF"/>
        <w:spacing w:before="0" w:beforeAutospacing="0" w:after="0" w:afterAutospacing="0" w:line="360" w:lineRule="auto"/>
        <w:ind w:firstLine="709"/>
        <w:jc w:val="center"/>
        <w:rPr>
          <w:bCs/>
          <w:iCs/>
          <w:sz w:val="28"/>
          <w:szCs w:val="28"/>
          <w:lang w:val="uk-UA"/>
        </w:rPr>
      </w:pPr>
    </w:p>
    <w:p w14:paraId="420637F5" w14:textId="192AA425" w:rsidR="00E6102C" w:rsidRPr="00CD48D0" w:rsidRDefault="0014790D" w:rsidP="000E46A9">
      <w:pPr>
        <w:pStyle w:val="a9"/>
        <w:shd w:val="clear" w:color="auto" w:fill="FFFFFF"/>
        <w:spacing w:before="0" w:beforeAutospacing="0" w:after="0" w:afterAutospacing="0" w:line="360" w:lineRule="auto"/>
        <w:ind w:firstLine="709"/>
        <w:jc w:val="both"/>
        <w:rPr>
          <w:bCs/>
          <w:sz w:val="32"/>
          <w:szCs w:val="32"/>
          <w:lang w:val="uk-UA"/>
        </w:rPr>
      </w:pPr>
      <w:r w:rsidRPr="00CD48D0">
        <w:rPr>
          <w:bCs/>
          <w:iCs/>
          <w:sz w:val="28"/>
          <w:szCs w:val="28"/>
          <w:lang w:val="uk-UA"/>
        </w:rPr>
        <w:t>Abstract Shevchuk R.M. Prospects for the restoration of agritourism in the post-war period</w:t>
      </w:r>
      <w:r w:rsidR="007A193A" w:rsidRPr="00CD48D0">
        <w:rPr>
          <w:bCs/>
          <w:iCs/>
          <w:sz w:val="28"/>
          <w:szCs w:val="28"/>
          <w:lang w:val="uk-UA"/>
        </w:rPr>
        <w:t xml:space="preserve"> –</w:t>
      </w:r>
      <w:r w:rsidRPr="00CD48D0">
        <w:rPr>
          <w:bCs/>
          <w:iCs/>
          <w:sz w:val="28"/>
          <w:szCs w:val="28"/>
          <w:lang w:val="uk-UA"/>
        </w:rPr>
        <w:t xml:space="preserve"> Copyright of the manuscript. Qualification work of the second (master's) level, educational and professional program </w:t>
      </w:r>
      <w:r w:rsidR="007A193A" w:rsidRPr="00CD48D0">
        <w:rPr>
          <w:bCs/>
          <w:iCs/>
          <w:sz w:val="28"/>
          <w:szCs w:val="28"/>
          <w:lang w:val="uk-UA"/>
        </w:rPr>
        <w:t>«</w:t>
      </w:r>
      <w:r w:rsidRPr="00CD48D0">
        <w:rPr>
          <w:bCs/>
          <w:iCs/>
          <w:sz w:val="28"/>
          <w:szCs w:val="28"/>
          <w:lang w:val="uk-UA"/>
        </w:rPr>
        <w:t>Tourism</w:t>
      </w:r>
      <w:r w:rsidR="007A193A" w:rsidRPr="00CD48D0">
        <w:rPr>
          <w:bCs/>
          <w:iCs/>
          <w:sz w:val="28"/>
          <w:szCs w:val="28"/>
          <w:lang w:val="uk-UA"/>
        </w:rPr>
        <w:t>»</w:t>
      </w:r>
      <w:r w:rsidRPr="00CD48D0">
        <w:rPr>
          <w:bCs/>
          <w:iCs/>
          <w:sz w:val="28"/>
          <w:szCs w:val="28"/>
          <w:lang w:val="uk-UA"/>
        </w:rPr>
        <w:t xml:space="preserve">, specialty 242 Tourism, fields of knowledge 24 Field of service </w:t>
      </w:r>
      <w:r w:rsidR="007A193A" w:rsidRPr="00CD48D0">
        <w:rPr>
          <w:bCs/>
          <w:iCs/>
          <w:sz w:val="28"/>
          <w:szCs w:val="28"/>
          <w:lang w:val="uk-UA"/>
        </w:rPr>
        <w:t>–</w:t>
      </w:r>
      <w:r w:rsidRPr="00CD48D0">
        <w:rPr>
          <w:bCs/>
          <w:iCs/>
          <w:sz w:val="28"/>
          <w:szCs w:val="28"/>
          <w:lang w:val="uk-UA"/>
        </w:rPr>
        <w:t xml:space="preserve"> Lutsk National Technical University, department of tourism and hotel and restaurant business. </w:t>
      </w:r>
      <w:r w:rsidR="007A193A" w:rsidRPr="00CD48D0">
        <w:rPr>
          <w:bCs/>
          <w:iCs/>
          <w:sz w:val="28"/>
          <w:szCs w:val="28"/>
          <w:lang w:val="uk-UA"/>
        </w:rPr>
        <w:t xml:space="preserve">– </w:t>
      </w:r>
      <w:r w:rsidRPr="00CD48D0">
        <w:rPr>
          <w:bCs/>
          <w:iCs/>
          <w:sz w:val="28"/>
          <w:szCs w:val="28"/>
          <w:lang w:val="uk-UA"/>
        </w:rPr>
        <w:t xml:space="preserve"> Lutsk, 2023.</w:t>
      </w:r>
    </w:p>
    <w:p w14:paraId="3A65E79B" w14:textId="77777777" w:rsidR="00E6102C" w:rsidRPr="00CD48D0" w:rsidRDefault="0014790D" w:rsidP="000E46A9">
      <w:pPr>
        <w:pStyle w:val="a9"/>
        <w:shd w:val="clear" w:color="auto" w:fill="FFFFFF"/>
        <w:spacing w:before="0" w:beforeAutospacing="0" w:after="0" w:afterAutospacing="0" w:line="360" w:lineRule="auto"/>
        <w:ind w:firstLine="709"/>
        <w:jc w:val="both"/>
        <w:rPr>
          <w:bCs/>
          <w:sz w:val="32"/>
          <w:szCs w:val="32"/>
          <w:lang w:val="uk-UA"/>
        </w:rPr>
      </w:pPr>
      <w:r w:rsidRPr="00CD48D0">
        <w:rPr>
          <w:bCs/>
          <w:iCs/>
          <w:sz w:val="28"/>
          <w:szCs w:val="28"/>
          <w:lang w:val="uk-UA"/>
        </w:rPr>
        <w:t>The bachelor's qualification work consists of an introduction, 3 sections, conclusions and proposals, a list of used sources, appendices (according to the structure of the qualification work approved by the department).</w:t>
      </w:r>
    </w:p>
    <w:p w14:paraId="6962095B" w14:textId="77777777" w:rsidR="00E6102C" w:rsidRPr="00CD48D0" w:rsidRDefault="0014790D" w:rsidP="000E46A9">
      <w:pPr>
        <w:pStyle w:val="a9"/>
        <w:shd w:val="clear" w:color="auto" w:fill="FFFFFF"/>
        <w:spacing w:before="0" w:beforeAutospacing="0" w:after="0" w:afterAutospacing="0" w:line="360" w:lineRule="auto"/>
        <w:ind w:firstLine="709"/>
        <w:jc w:val="both"/>
        <w:rPr>
          <w:bCs/>
          <w:sz w:val="32"/>
          <w:szCs w:val="32"/>
          <w:lang w:val="uk-UA"/>
        </w:rPr>
      </w:pPr>
      <w:r w:rsidRPr="00CD48D0">
        <w:rPr>
          <w:bCs/>
          <w:iCs/>
          <w:sz w:val="28"/>
          <w:szCs w:val="28"/>
          <w:lang w:val="uk-UA"/>
        </w:rPr>
        <w:t>The work explores the possibilities of restoring agritourism in the post-war period, considers the factors and institutional foundations of the restoration process. Emphasis is placed on the formation of the necessary research methodology for the restoration process and analysis and assessment of the state and level of development of agritourism in the communities of Ukraine. An analysis of the international experience of restoring agritourism was carried out and the search for elements of positive experience for borrowing with adaptation to our realities. Prospective directions have been determined and a strategy has been developed with a clear plan of actions that must be implemented in terms of the restoration and development of agritourism in the post-war period. The training program "Tools for the restoration of agritourism in the post-war period" has been developed, the purpose of which is to help communities and their residents rationally and with a scientific and theoretical basis to ensure the process of restoring agritourism and create a sustainable model for its further development.</w:t>
      </w:r>
    </w:p>
    <w:p w14:paraId="786C6FB1" w14:textId="77777777" w:rsidR="007A193A" w:rsidRPr="00CD48D0" w:rsidRDefault="007A193A" w:rsidP="000E46A9">
      <w:pPr>
        <w:pStyle w:val="a9"/>
        <w:shd w:val="clear" w:color="auto" w:fill="FFFFFF"/>
        <w:spacing w:before="0" w:beforeAutospacing="0" w:after="0" w:afterAutospacing="0" w:line="360" w:lineRule="auto"/>
        <w:ind w:firstLine="709"/>
        <w:jc w:val="both"/>
        <w:rPr>
          <w:bCs/>
          <w:iCs/>
          <w:sz w:val="28"/>
          <w:szCs w:val="28"/>
          <w:lang w:val="uk-UA"/>
        </w:rPr>
      </w:pPr>
    </w:p>
    <w:p w14:paraId="2EBFB510" w14:textId="52894D6F" w:rsidR="00244AEF" w:rsidRPr="00CD48D0" w:rsidRDefault="0014790D" w:rsidP="000E46A9">
      <w:pPr>
        <w:pStyle w:val="a9"/>
        <w:shd w:val="clear" w:color="auto" w:fill="FFFFFF"/>
        <w:spacing w:before="0" w:beforeAutospacing="0" w:after="0" w:afterAutospacing="0" w:line="360" w:lineRule="auto"/>
        <w:ind w:firstLine="709"/>
        <w:jc w:val="both"/>
        <w:rPr>
          <w:bCs/>
          <w:iCs/>
          <w:sz w:val="28"/>
          <w:szCs w:val="28"/>
          <w:lang w:val="uk-UA"/>
        </w:rPr>
      </w:pPr>
      <w:r w:rsidRPr="00CD48D0">
        <w:rPr>
          <w:bCs/>
          <w:i/>
          <w:iCs/>
          <w:sz w:val="28"/>
          <w:szCs w:val="28"/>
          <w:lang w:val="uk-UA"/>
        </w:rPr>
        <w:t>Keywords</w:t>
      </w:r>
      <w:r w:rsidRPr="00CD48D0">
        <w:rPr>
          <w:bCs/>
          <w:iCs/>
          <w:sz w:val="28"/>
          <w:szCs w:val="28"/>
          <w:lang w:val="uk-UA"/>
        </w:rPr>
        <w:t xml:space="preserve">: </w:t>
      </w:r>
      <w:r w:rsidR="00B12729" w:rsidRPr="00CD48D0">
        <w:rPr>
          <w:bCs/>
          <w:iCs/>
          <w:sz w:val="28"/>
          <w:szCs w:val="28"/>
          <w:lang w:val="uk-UA"/>
        </w:rPr>
        <w:t>agritourism, post-war reconstruction, benchmarking, sustainable development, SWOT analysis, strategic planning, innovation.</w:t>
      </w:r>
    </w:p>
    <w:p w14:paraId="0B05D986" w14:textId="77777777" w:rsidR="00244AEF" w:rsidRPr="00CD48D0" w:rsidRDefault="00244AEF">
      <w:pPr>
        <w:rPr>
          <w:rFonts w:ascii="Times New Roman" w:eastAsia="Times New Roman" w:hAnsi="Times New Roman" w:cs="Times New Roman"/>
          <w:bCs/>
          <w:iCs/>
          <w:sz w:val="28"/>
          <w:szCs w:val="28"/>
          <w:lang w:eastAsia="ru-RU"/>
        </w:rPr>
      </w:pPr>
      <w:r w:rsidRPr="00CD48D0">
        <w:rPr>
          <w:rFonts w:ascii="Times New Roman" w:hAnsi="Times New Roman" w:cs="Times New Roman"/>
          <w:bCs/>
          <w:iCs/>
          <w:sz w:val="28"/>
          <w:szCs w:val="28"/>
        </w:rPr>
        <w:br w:type="page"/>
      </w:r>
    </w:p>
    <w:tbl>
      <w:tblPr>
        <w:tblStyle w:val="af2"/>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00" w:firstRow="0" w:lastRow="0" w:firstColumn="0" w:lastColumn="0" w:noHBand="1" w:noVBand="1"/>
      </w:tblPr>
      <w:tblGrid>
        <w:gridCol w:w="8559"/>
        <w:gridCol w:w="1079"/>
      </w:tblGrid>
      <w:tr w:rsidR="00244AEF" w:rsidRPr="00CD48D0" w14:paraId="64D76793" w14:textId="77777777" w:rsidTr="005B1B9F">
        <w:tc>
          <w:tcPr>
            <w:tcW w:w="4440" w:type="pct"/>
          </w:tcPr>
          <w:p w14:paraId="7C31C9D6" w14:textId="4D721CAC" w:rsidR="00244AEF" w:rsidRPr="00CD48D0" w:rsidRDefault="00244AEF" w:rsidP="00283006">
            <w:pPr>
              <w:spacing w:line="360" w:lineRule="auto"/>
              <w:ind w:firstLine="709"/>
              <w:jc w:val="both"/>
              <w:rPr>
                <w:rFonts w:ascii="Times New Roman" w:hAnsi="Times New Roman" w:cs="Times New Roman"/>
                <w:sz w:val="28"/>
                <w:szCs w:val="28"/>
                <w:lang w:val="ru-RU"/>
              </w:rPr>
            </w:pPr>
            <w:r w:rsidRPr="00CD48D0">
              <w:rPr>
                <w:rFonts w:ascii="Times New Roman" w:hAnsi="Times New Roman" w:cs="Times New Roman"/>
                <w:bCs/>
                <w:sz w:val="28"/>
                <w:szCs w:val="28"/>
              </w:rPr>
              <w:lastRenderedPageBreak/>
              <w:t>ВСТУП</w:t>
            </w:r>
          </w:p>
        </w:tc>
        <w:tc>
          <w:tcPr>
            <w:tcW w:w="560" w:type="pct"/>
          </w:tcPr>
          <w:p w14:paraId="1D190B68" w14:textId="07DCDAB8" w:rsidR="00244AEF" w:rsidRPr="00CD48D0" w:rsidRDefault="00191003" w:rsidP="00283006">
            <w:pPr>
              <w:pStyle w:val="a9"/>
              <w:spacing w:before="0" w:beforeAutospacing="0" w:after="0" w:afterAutospacing="0"/>
              <w:jc w:val="center"/>
              <w:rPr>
                <w:bCs/>
                <w:sz w:val="28"/>
                <w:szCs w:val="28"/>
                <w:highlight w:val="yellow"/>
                <w:lang w:val="uk-UA"/>
              </w:rPr>
            </w:pPr>
            <w:r w:rsidRPr="00CD48D0">
              <w:rPr>
                <w:bCs/>
                <w:sz w:val="28"/>
                <w:szCs w:val="28"/>
                <w:lang w:val="uk-UA"/>
              </w:rPr>
              <w:t>7</w:t>
            </w:r>
          </w:p>
        </w:tc>
      </w:tr>
      <w:tr w:rsidR="007C24C6" w:rsidRPr="00CD48D0" w14:paraId="2EB625D8" w14:textId="77777777" w:rsidTr="005B1B9F">
        <w:tc>
          <w:tcPr>
            <w:tcW w:w="4440" w:type="pct"/>
          </w:tcPr>
          <w:p w14:paraId="08E47C08" w14:textId="77777777" w:rsidR="007C24C6" w:rsidRPr="00CD48D0" w:rsidRDefault="007C24C6" w:rsidP="00283006">
            <w:pPr>
              <w:spacing w:line="360" w:lineRule="auto"/>
              <w:ind w:firstLine="709"/>
              <w:jc w:val="both"/>
              <w:rPr>
                <w:rFonts w:ascii="Times New Roman" w:hAnsi="Times New Roman" w:cs="Times New Roman"/>
                <w:bCs/>
                <w:sz w:val="28"/>
                <w:szCs w:val="28"/>
              </w:rPr>
            </w:pPr>
          </w:p>
        </w:tc>
        <w:tc>
          <w:tcPr>
            <w:tcW w:w="560" w:type="pct"/>
          </w:tcPr>
          <w:p w14:paraId="4076F587" w14:textId="77777777" w:rsidR="007C24C6" w:rsidRPr="00CD48D0" w:rsidRDefault="007C24C6" w:rsidP="00283006">
            <w:pPr>
              <w:pStyle w:val="a9"/>
              <w:spacing w:before="0" w:beforeAutospacing="0" w:after="0" w:afterAutospacing="0"/>
              <w:jc w:val="center"/>
              <w:rPr>
                <w:bCs/>
                <w:sz w:val="28"/>
                <w:szCs w:val="28"/>
                <w:highlight w:val="yellow"/>
                <w:lang w:val="uk-UA"/>
              </w:rPr>
            </w:pPr>
          </w:p>
        </w:tc>
      </w:tr>
      <w:tr w:rsidR="00244AEF" w:rsidRPr="00CD48D0" w14:paraId="07D629A6" w14:textId="77777777" w:rsidTr="005B1B9F">
        <w:tc>
          <w:tcPr>
            <w:tcW w:w="4440" w:type="pct"/>
          </w:tcPr>
          <w:p w14:paraId="36AD6797" w14:textId="669A6DC5" w:rsidR="00244AEF" w:rsidRPr="00CD48D0" w:rsidRDefault="00244AEF" w:rsidP="00283006">
            <w:pPr>
              <w:pStyle w:val="a9"/>
              <w:shd w:val="clear" w:color="auto" w:fill="FFFFFF"/>
              <w:spacing w:before="0" w:beforeAutospacing="0" w:after="0" w:afterAutospacing="0" w:line="360" w:lineRule="auto"/>
              <w:ind w:firstLine="709"/>
              <w:jc w:val="both"/>
              <w:rPr>
                <w:bCs/>
                <w:sz w:val="28"/>
                <w:szCs w:val="28"/>
                <w:lang w:val="uk-UA"/>
              </w:rPr>
            </w:pPr>
            <w:r w:rsidRPr="00CD48D0">
              <w:rPr>
                <w:bCs/>
                <w:sz w:val="28"/>
                <w:szCs w:val="28"/>
                <w:lang w:val="uk-UA"/>
              </w:rPr>
              <w:t>РОЗДІЛ 1. ТЕОРЕТИЧНІ ЗАСАДИ ВІДНОВЛЕННЯ АГРОТУРИЗМУ У ПІСЛЯВОЄННИЙ ПЕРІОД</w:t>
            </w:r>
          </w:p>
        </w:tc>
        <w:tc>
          <w:tcPr>
            <w:tcW w:w="560" w:type="pct"/>
          </w:tcPr>
          <w:p w14:paraId="356BE8FE" w14:textId="77777777" w:rsidR="00244AEF" w:rsidRPr="00CD48D0" w:rsidRDefault="00244AEF" w:rsidP="00283006">
            <w:pPr>
              <w:pStyle w:val="a9"/>
              <w:spacing w:before="0" w:beforeAutospacing="0" w:after="0" w:afterAutospacing="0"/>
              <w:jc w:val="center"/>
              <w:rPr>
                <w:bCs/>
                <w:sz w:val="28"/>
                <w:szCs w:val="28"/>
                <w:highlight w:val="yellow"/>
                <w:lang w:val="uk-UA"/>
              </w:rPr>
            </w:pPr>
          </w:p>
        </w:tc>
      </w:tr>
      <w:tr w:rsidR="00244AEF" w:rsidRPr="00CD48D0" w14:paraId="09BA7742" w14:textId="77777777" w:rsidTr="005B1B9F">
        <w:tc>
          <w:tcPr>
            <w:tcW w:w="4440" w:type="pct"/>
          </w:tcPr>
          <w:p w14:paraId="3E0882D2" w14:textId="236D919D" w:rsidR="00244AEF" w:rsidRPr="00CD48D0" w:rsidRDefault="00244AEF" w:rsidP="00283006">
            <w:pPr>
              <w:pStyle w:val="a9"/>
              <w:spacing w:before="0" w:beforeAutospacing="0" w:after="0" w:afterAutospacing="0" w:line="360" w:lineRule="auto"/>
              <w:ind w:firstLine="709"/>
              <w:jc w:val="both"/>
              <w:rPr>
                <w:bCs/>
                <w:sz w:val="28"/>
                <w:szCs w:val="28"/>
                <w:lang w:val="uk-UA"/>
              </w:rPr>
            </w:pPr>
            <w:r w:rsidRPr="00CD48D0">
              <w:rPr>
                <w:sz w:val="28"/>
                <w:szCs w:val="28"/>
                <w:lang w:val="uk-UA"/>
              </w:rPr>
              <w:t xml:space="preserve">1.1. </w:t>
            </w:r>
            <w:bookmarkStart w:id="2" w:name="_Hlk153398428"/>
            <w:r w:rsidRPr="00CD48D0">
              <w:rPr>
                <w:sz w:val="28"/>
                <w:szCs w:val="28"/>
                <w:lang w:val="uk-UA"/>
              </w:rPr>
              <w:t>Відновлення агротуризму у післявоєнний період як інструмент розвитку громад</w:t>
            </w:r>
            <w:bookmarkEnd w:id="2"/>
          </w:p>
        </w:tc>
        <w:tc>
          <w:tcPr>
            <w:tcW w:w="560" w:type="pct"/>
          </w:tcPr>
          <w:p w14:paraId="4889365A" w14:textId="77777777" w:rsidR="00283006" w:rsidRDefault="00283006" w:rsidP="00283006">
            <w:pPr>
              <w:pStyle w:val="a9"/>
              <w:spacing w:before="0" w:beforeAutospacing="0" w:after="0" w:afterAutospacing="0"/>
              <w:jc w:val="center"/>
              <w:rPr>
                <w:bCs/>
                <w:sz w:val="28"/>
                <w:szCs w:val="28"/>
                <w:lang w:val="uk-UA"/>
              </w:rPr>
            </w:pPr>
          </w:p>
          <w:p w14:paraId="658BEEE6" w14:textId="77777777" w:rsidR="00283006" w:rsidRDefault="00283006" w:rsidP="00283006">
            <w:pPr>
              <w:pStyle w:val="a9"/>
              <w:spacing w:before="0" w:beforeAutospacing="0" w:after="0" w:afterAutospacing="0"/>
              <w:jc w:val="center"/>
              <w:rPr>
                <w:bCs/>
                <w:sz w:val="28"/>
                <w:szCs w:val="28"/>
                <w:lang w:val="uk-UA"/>
              </w:rPr>
            </w:pPr>
          </w:p>
          <w:p w14:paraId="678F90FF" w14:textId="52F6EA6B" w:rsidR="00244AEF" w:rsidRPr="00CD48D0" w:rsidRDefault="007C24C6" w:rsidP="00283006">
            <w:pPr>
              <w:pStyle w:val="a9"/>
              <w:spacing w:before="0" w:beforeAutospacing="0" w:after="0" w:afterAutospacing="0"/>
              <w:jc w:val="center"/>
              <w:rPr>
                <w:bCs/>
                <w:sz w:val="28"/>
                <w:szCs w:val="28"/>
                <w:highlight w:val="yellow"/>
                <w:lang w:val="uk-UA"/>
              </w:rPr>
            </w:pPr>
            <w:r w:rsidRPr="00CD48D0">
              <w:rPr>
                <w:bCs/>
                <w:sz w:val="28"/>
                <w:szCs w:val="28"/>
                <w:lang w:val="uk-UA"/>
              </w:rPr>
              <w:t>10</w:t>
            </w:r>
          </w:p>
        </w:tc>
      </w:tr>
      <w:tr w:rsidR="00244AEF" w:rsidRPr="00CD48D0" w14:paraId="495DABA0" w14:textId="77777777" w:rsidTr="005B1B9F">
        <w:tc>
          <w:tcPr>
            <w:tcW w:w="4440" w:type="pct"/>
          </w:tcPr>
          <w:p w14:paraId="517DD2AD" w14:textId="074C6B8B" w:rsidR="00244AEF" w:rsidRPr="00CD48D0" w:rsidRDefault="00244AEF" w:rsidP="00283006">
            <w:pPr>
              <w:pStyle w:val="a9"/>
              <w:spacing w:before="0" w:beforeAutospacing="0" w:after="0" w:afterAutospacing="0" w:line="360" w:lineRule="auto"/>
              <w:ind w:firstLine="709"/>
              <w:jc w:val="both"/>
              <w:rPr>
                <w:bCs/>
                <w:sz w:val="28"/>
                <w:szCs w:val="28"/>
                <w:lang w:val="uk-UA"/>
              </w:rPr>
            </w:pPr>
            <w:r w:rsidRPr="00CD48D0">
              <w:rPr>
                <w:sz w:val="28"/>
                <w:szCs w:val="28"/>
                <w:lang w:val="uk-UA"/>
              </w:rPr>
              <w:t xml:space="preserve">1.2. Фактори впливу на відновлення агротуризму громад в сучасних умовах </w:t>
            </w:r>
          </w:p>
        </w:tc>
        <w:tc>
          <w:tcPr>
            <w:tcW w:w="560" w:type="pct"/>
          </w:tcPr>
          <w:p w14:paraId="45030734" w14:textId="77777777" w:rsidR="00244AEF" w:rsidRPr="00CD48D0" w:rsidRDefault="00244AEF" w:rsidP="00283006">
            <w:pPr>
              <w:pStyle w:val="a9"/>
              <w:spacing w:before="0" w:beforeAutospacing="0" w:after="0" w:afterAutospacing="0"/>
              <w:jc w:val="center"/>
              <w:rPr>
                <w:bCs/>
                <w:sz w:val="28"/>
                <w:szCs w:val="28"/>
                <w:lang w:val="uk-UA"/>
              </w:rPr>
            </w:pPr>
          </w:p>
          <w:p w14:paraId="63081D6C" w14:textId="240247D6" w:rsidR="008217C0" w:rsidRPr="00CD48D0" w:rsidRDefault="008217C0" w:rsidP="00283006">
            <w:pPr>
              <w:pStyle w:val="a9"/>
              <w:spacing w:before="0" w:beforeAutospacing="0" w:after="0" w:afterAutospacing="0"/>
              <w:jc w:val="center"/>
              <w:rPr>
                <w:bCs/>
                <w:sz w:val="28"/>
                <w:szCs w:val="28"/>
                <w:lang w:val="uk-UA"/>
              </w:rPr>
            </w:pPr>
            <w:r w:rsidRPr="00CD48D0">
              <w:rPr>
                <w:bCs/>
                <w:sz w:val="28"/>
                <w:szCs w:val="28"/>
                <w:lang w:val="uk-UA"/>
              </w:rPr>
              <w:t>19</w:t>
            </w:r>
          </w:p>
        </w:tc>
      </w:tr>
      <w:tr w:rsidR="00244AEF" w:rsidRPr="00CD48D0" w14:paraId="0D6FC31E" w14:textId="77777777" w:rsidTr="005B1B9F">
        <w:trPr>
          <w:trHeight w:val="351"/>
        </w:trPr>
        <w:tc>
          <w:tcPr>
            <w:tcW w:w="4440" w:type="pct"/>
          </w:tcPr>
          <w:p w14:paraId="298DE87A" w14:textId="18698DD4" w:rsidR="007C24C6" w:rsidRPr="00CD48D0" w:rsidRDefault="00244AEF" w:rsidP="00283006">
            <w:pPr>
              <w:pStyle w:val="a9"/>
              <w:spacing w:before="0" w:beforeAutospacing="0" w:after="0" w:afterAutospacing="0" w:line="360" w:lineRule="auto"/>
              <w:ind w:firstLine="709"/>
              <w:jc w:val="both"/>
              <w:rPr>
                <w:sz w:val="28"/>
                <w:szCs w:val="28"/>
                <w:lang w:val="uk-UA"/>
              </w:rPr>
            </w:pPr>
            <w:r w:rsidRPr="00CD48D0">
              <w:rPr>
                <w:sz w:val="28"/>
                <w:szCs w:val="28"/>
                <w:lang w:val="uk-UA"/>
              </w:rPr>
              <w:t>1.3. Інституційні засади розвитку агротуризму в Україні</w:t>
            </w:r>
          </w:p>
        </w:tc>
        <w:tc>
          <w:tcPr>
            <w:tcW w:w="560" w:type="pct"/>
          </w:tcPr>
          <w:p w14:paraId="441C5182" w14:textId="6C3B06B0" w:rsidR="00244AEF" w:rsidRPr="00CD48D0" w:rsidRDefault="00244AEF" w:rsidP="00283006">
            <w:pPr>
              <w:pStyle w:val="a9"/>
              <w:spacing w:before="0" w:beforeAutospacing="0" w:after="0" w:afterAutospacing="0"/>
              <w:jc w:val="center"/>
              <w:rPr>
                <w:bCs/>
                <w:sz w:val="28"/>
                <w:szCs w:val="28"/>
                <w:lang w:val="uk-UA"/>
              </w:rPr>
            </w:pPr>
            <w:r w:rsidRPr="00CD48D0">
              <w:rPr>
                <w:bCs/>
                <w:sz w:val="28"/>
                <w:szCs w:val="28"/>
                <w:lang w:val="uk-UA"/>
              </w:rPr>
              <w:t>28</w:t>
            </w:r>
          </w:p>
        </w:tc>
      </w:tr>
      <w:tr w:rsidR="00244AEF" w:rsidRPr="00CD48D0" w14:paraId="63624E11" w14:textId="77777777" w:rsidTr="005B1B9F">
        <w:tc>
          <w:tcPr>
            <w:tcW w:w="4440" w:type="pct"/>
          </w:tcPr>
          <w:p w14:paraId="4F125CBE" w14:textId="77777777" w:rsidR="00244AEF" w:rsidRPr="00CD48D0" w:rsidRDefault="00244AEF" w:rsidP="00283006">
            <w:pPr>
              <w:pStyle w:val="a9"/>
              <w:spacing w:before="0" w:beforeAutospacing="0" w:after="0" w:afterAutospacing="0" w:line="360" w:lineRule="auto"/>
              <w:ind w:firstLine="709"/>
              <w:jc w:val="both"/>
              <w:rPr>
                <w:bCs/>
                <w:sz w:val="28"/>
                <w:szCs w:val="28"/>
                <w:lang w:val="uk-UA"/>
              </w:rPr>
            </w:pPr>
          </w:p>
        </w:tc>
        <w:tc>
          <w:tcPr>
            <w:tcW w:w="560" w:type="pct"/>
          </w:tcPr>
          <w:p w14:paraId="0E7CC370" w14:textId="77777777" w:rsidR="00244AEF" w:rsidRPr="00CD48D0" w:rsidRDefault="00244AEF" w:rsidP="00283006">
            <w:pPr>
              <w:pStyle w:val="a9"/>
              <w:spacing w:before="0" w:beforeAutospacing="0" w:after="0" w:afterAutospacing="0"/>
              <w:jc w:val="center"/>
              <w:rPr>
                <w:bCs/>
                <w:sz w:val="28"/>
                <w:szCs w:val="28"/>
                <w:highlight w:val="yellow"/>
                <w:lang w:val="uk-UA"/>
              </w:rPr>
            </w:pPr>
          </w:p>
        </w:tc>
      </w:tr>
      <w:tr w:rsidR="007C24C6" w:rsidRPr="00CD48D0" w14:paraId="4FA6970C" w14:textId="77777777" w:rsidTr="005B1B9F">
        <w:tc>
          <w:tcPr>
            <w:tcW w:w="4440" w:type="pct"/>
          </w:tcPr>
          <w:p w14:paraId="5CBAB1EB" w14:textId="1B53F771" w:rsidR="007C24C6" w:rsidRPr="00CD48D0" w:rsidRDefault="007C24C6" w:rsidP="00283006">
            <w:pPr>
              <w:pStyle w:val="a9"/>
              <w:spacing w:before="0" w:beforeAutospacing="0" w:after="0" w:afterAutospacing="0" w:line="360" w:lineRule="auto"/>
              <w:ind w:firstLine="709"/>
              <w:jc w:val="both"/>
              <w:rPr>
                <w:bCs/>
                <w:sz w:val="28"/>
                <w:szCs w:val="28"/>
                <w:lang w:val="uk-UA"/>
              </w:rPr>
            </w:pPr>
            <w:r w:rsidRPr="00CD48D0">
              <w:rPr>
                <w:bCs/>
                <w:sz w:val="28"/>
                <w:szCs w:val="28"/>
                <w:lang w:val="uk-UA"/>
              </w:rPr>
              <w:t>РОЗДІЛ 2. АНАЛІЗ ТА ОЦІНКА ПРОЦЕСУ ВІДНОВЛЕННЯ АГРОТУРИЗМУ У ПІСЛЯВОЄННИЙ ПЕРІОД</w:t>
            </w:r>
          </w:p>
        </w:tc>
        <w:tc>
          <w:tcPr>
            <w:tcW w:w="560" w:type="pct"/>
          </w:tcPr>
          <w:p w14:paraId="014859B8" w14:textId="77777777" w:rsidR="007C24C6" w:rsidRPr="00CD48D0" w:rsidRDefault="007C24C6" w:rsidP="00283006">
            <w:pPr>
              <w:pStyle w:val="a9"/>
              <w:spacing w:before="0" w:beforeAutospacing="0" w:after="0" w:afterAutospacing="0"/>
              <w:jc w:val="center"/>
              <w:rPr>
                <w:bCs/>
                <w:sz w:val="28"/>
                <w:szCs w:val="28"/>
                <w:highlight w:val="yellow"/>
                <w:lang w:val="uk-UA"/>
              </w:rPr>
            </w:pPr>
          </w:p>
        </w:tc>
      </w:tr>
      <w:tr w:rsidR="007C24C6" w:rsidRPr="00CD48D0" w14:paraId="301644DC" w14:textId="77777777" w:rsidTr="005B1B9F">
        <w:tc>
          <w:tcPr>
            <w:tcW w:w="4440" w:type="pct"/>
          </w:tcPr>
          <w:p w14:paraId="44FD91D5" w14:textId="4A66FFF5" w:rsidR="007C24C6" w:rsidRPr="00CD48D0" w:rsidRDefault="007C24C6" w:rsidP="00283006">
            <w:pPr>
              <w:pStyle w:val="a9"/>
              <w:spacing w:before="0" w:beforeAutospacing="0" w:after="0" w:afterAutospacing="0" w:line="360" w:lineRule="auto"/>
              <w:ind w:firstLine="709"/>
              <w:jc w:val="both"/>
              <w:rPr>
                <w:bCs/>
                <w:sz w:val="28"/>
                <w:szCs w:val="28"/>
                <w:lang w:val="uk-UA"/>
              </w:rPr>
            </w:pPr>
            <w:r w:rsidRPr="00CD48D0">
              <w:rPr>
                <w:sz w:val="28"/>
                <w:szCs w:val="28"/>
                <w:lang w:val="uk-UA"/>
              </w:rPr>
              <w:t>2.1. Можливі методи відновлення агротуризму у післявоєнний період</w:t>
            </w:r>
          </w:p>
        </w:tc>
        <w:tc>
          <w:tcPr>
            <w:tcW w:w="560" w:type="pct"/>
          </w:tcPr>
          <w:p w14:paraId="4296E77E" w14:textId="77777777" w:rsidR="004D3540" w:rsidRPr="00CD48D0" w:rsidRDefault="004D3540" w:rsidP="00283006">
            <w:pPr>
              <w:pStyle w:val="a9"/>
              <w:spacing w:before="0" w:beforeAutospacing="0" w:after="0" w:afterAutospacing="0"/>
              <w:jc w:val="center"/>
              <w:rPr>
                <w:bCs/>
                <w:sz w:val="28"/>
                <w:szCs w:val="28"/>
                <w:highlight w:val="yellow"/>
                <w:lang w:val="uk-UA"/>
              </w:rPr>
            </w:pPr>
          </w:p>
          <w:p w14:paraId="4ED081F4" w14:textId="50AF6B11" w:rsidR="007C24C6" w:rsidRPr="00CD48D0" w:rsidRDefault="00F82794" w:rsidP="00283006">
            <w:pPr>
              <w:pStyle w:val="a9"/>
              <w:spacing w:before="0" w:beforeAutospacing="0" w:after="0" w:afterAutospacing="0"/>
              <w:jc w:val="center"/>
              <w:rPr>
                <w:bCs/>
                <w:sz w:val="28"/>
                <w:szCs w:val="28"/>
                <w:highlight w:val="yellow"/>
                <w:lang w:val="uk-UA"/>
              </w:rPr>
            </w:pPr>
            <w:r w:rsidRPr="00CD48D0">
              <w:rPr>
                <w:bCs/>
                <w:sz w:val="28"/>
                <w:szCs w:val="28"/>
                <w:lang w:val="uk-UA"/>
              </w:rPr>
              <w:t>33</w:t>
            </w:r>
          </w:p>
        </w:tc>
      </w:tr>
      <w:tr w:rsidR="007C24C6" w:rsidRPr="00CD48D0" w14:paraId="6966C1E7" w14:textId="77777777" w:rsidTr="005B1B9F">
        <w:tc>
          <w:tcPr>
            <w:tcW w:w="4440" w:type="pct"/>
          </w:tcPr>
          <w:p w14:paraId="615C6FE1" w14:textId="50C18DA7" w:rsidR="007C24C6" w:rsidRPr="00CD48D0" w:rsidRDefault="007C24C6" w:rsidP="00283006">
            <w:pPr>
              <w:pStyle w:val="a9"/>
              <w:spacing w:before="0" w:beforeAutospacing="0" w:after="0" w:afterAutospacing="0" w:line="360" w:lineRule="auto"/>
              <w:ind w:firstLine="709"/>
              <w:jc w:val="both"/>
              <w:rPr>
                <w:bCs/>
                <w:sz w:val="28"/>
                <w:szCs w:val="28"/>
                <w:lang w:val="uk-UA"/>
              </w:rPr>
            </w:pPr>
            <w:r w:rsidRPr="00CD48D0">
              <w:rPr>
                <w:sz w:val="28"/>
                <w:szCs w:val="28"/>
                <w:lang w:val="uk-UA"/>
              </w:rPr>
              <w:t xml:space="preserve">2.2 Аналіз відновлення агротуризму громад у післявоєнний період </w:t>
            </w:r>
          </w:p>
        </w:tc>
        <w:tc>
          <w:tcPr>
            <w:tcW w:w="560" w:type="pct"/>
          </w:tcPr>
          <w:p w14:paraId="72FC5FE1" w14:textId="77777777" w:rsidR="004D3540" w:rsidRPr="00CD48D0" w:rsidRDefault="004D3540" w:rsidP="00283006">
            <w:pPr>
              <w:pStyle w:val="a9"/>
              <w:spacing w:before="0" w:beforeAutospacing="0" w:after="0" w:afterAutospacing="0"/>
              <w:jc w:val="center"/>
              <w:rPr>
                <w:bCs/>
                <w:sz w:val="28"/>
                <w:szCs w:val="28"/>
                <w:lang w:val="uk-UA"/>
              </w:rPr>
            </w:pPr>
          </w:p>
          <w:p w14:paraId="65D67EB6" w14:textId="77777777" w:rsidR="004D3540" w:rsidRPr="00CD48D0" w:rsidRDefault="004D3540" w:rsidP="00283006">
            <w:pPr>
              <w:pStyle w:val="a9"/>
              <w:spacing w:before="0" w:beforeAutospacing="0" w:after="0" w:afterAutospacing="0"/>
              <w:jc w:val="center"/>
              <w:rPr>
                <w:bCs/>
                <w:sz w:val="28"/>
                <w:szCs w:val="28"/>
                <w:lang w:val="uk-UA"/>
              </w:rPr>
            </w:pPr>
          </w:p>
          <w:p w14:paraId="323D0147" w14:textId="56F73C70" w:rsidR="007C24C6" w:rsidRPr="00CD48D0" w:rsidRDefault="007C24C6" w:rsidP="00283006">
            <w:pPr>
              <w:pStyle w:val="a9"/>
              <w:spacing w:before="0" w:beforeAutospacing="0" w:after="0" w:afterAutospacing="0"/>
              <w:jc w:val="center"/>
              <w:rPr>
                <w:bCs/>
                <w:sz w:val="28"/>
                <w:szCs w:val="28"/>
                <w:lang w:val="uk-UA"/>
              </w:rPr>
            </w:pPr>
            <w:r w:rsidRPr="00CD48D0">
              <w:rPr>
                <w:bCs/>
                <w:sz w:val="28"/>
                <w:szCs w:val="28"/>
                <w:lang w:val="uk-UA"/>
              </w:rPr>
              <w:t>41</w:t>
            </w:r>
          </w:p>
        </w:tc>
      </w:tr>
      <w:tr w:rsidR="007C24C6" w:rsidRPr="00CD48D0" w14:paraId="4B24ADDA" w14:textId="77777777" w:rsidTr="005B1B9F">
        <w:tc>
          <w:tcPr>
            <w:tcW w:w="4440" w:type="pct"/>
          </w:tcPr>
          <w:p w14:paraId="2629B534" w14:textId="6EF6DFB9" w:rsidR="007C24C6" w:rsidRPr="00CD48D0" w:rsidRDefault="007C24C6" w:rsidP="00283006">
            <w:pPr>
              <w:pStyle w:val="a9"/>
              <w:spacing w:before="0" w:beforeAutospacing="0" w:after="0" w:afterAutospacing="0" w:line="360" w:lineRule="auto"/>
              <w:ind w:firstLine="709"/>
              <w:jc w:val="both"/>
              <w:rPr>
                <w:bCs/>
                <w:sz w:val="28"/>
                <w:szCs w:val="28"/>
                <w:lang w:val="uk-UA"/>
              </w:rPr>
            </w:pPr>
            <w:r w:rsidRPr="00CD48D0">
              <w:rPr>
                <w:sz w:val="28"/>
                <w:szCs w:val="28"/>
                <w:lang w:val="uk-UA"/>
              </w:rPr>
              <w:t>2.3. Оцінка рівня розвитку агротуризму в громадах України</w:t>
            </w:r>
          </w:p>
        </w:tc>
        <w:tc>
          <w:tcPr>
            <w:tcW w:w="560" w:type="pct"/>
          </w:tcPr>
          <w:p w14:paraId="29195027" w14:textId="16B2DC28" w:rsidR="007C24C6" w:rsidRPr="00CD48D0" w:rsidRDefault="007C24C6" w:rsidP="00283006">
            <w:pPr>
              <w:pStyle w:val="a9"/>
              <w:spacing w:before="0" w:beforeAutospacing="0" w:after="0" w:afterAutospacing="0"/>
              <w:jc w:val="center"/>
              <w:rPr>
                <w:bCs/>
                <w:sz w:val="28"/>
                <w:szCs w:val="28"/>
                <w:lang w:val="uk-UA"/>
              </w:rPr>
            </w:pPr>
            <w:r w:rsidRPr="00CD48D0">
              <w:rPr>
                <w:bCs/>
                <w:sz w:val="28"/>
                <w:szCs w:val="28"/>
                <w:lang w:val="uk-UA"/>
              </w:rPr>
              <w:t>51</w:t>
            </w:r>
          </w:p>
        </w:tc>
      </w:tr>
      <w:tr w:rsidR="007C24C6" w:rsidRPr="00CD48D0" w14:paraId="6E47B0E4" w14:textId="77777777" w:rsidTr="005B1B9F">
        <w:tc>
          <w:tcPr>
            <w:tcW w:w="4440" w:type="pct"/>
          </w:tcPr>
          <w:p w14:paraId="3DA33212" w14:textId="77777777" w:rsidR="007C24C6" w:rsidRPr="00CD48D0" w:rsidRDefault="007C24C6" w:rsidP="00283006">
            <w:pPr>
              <w:pStyle w:val="a9"/>
              <w:spacing w:before="0" w:beforeAutospacing="0" w:after="0" w:afterAutospacing="0" w:line="360" w:lineRule="auto"/>
              <w:ind w:firstLine="709"/>
              <w:jc w:val="both"/>
              <w:rPr>
                <w:bCs/>
                <w:sz w:val="28"/>
                <w:szCs w:val="28"/>
                <w:lang w:val="uk-UA"/>
              </w:rPr>
            </w:pPr>
          </w:p>
        </w:tc>
        <w:tc>
          <w:tcPr>
            <w:tcW w:w="560" w:type="pct"/>
          </w:tcPr>
          <w:p w14:paraId="38C4BB06" w14:textId="77777777" w:rsidR="007C24C6" w:rsidRPr="00CD48D0" w:rsidRDefault="007C24C6" w:rsidP="00283006">
            <w:pPr>
              <w:pStyle w:val="a9"/>
              <w:spacing w:before="0" w:beforeAutospacing="0" w:after="0" w:afterAutospacing="0"/>
              <w:jc w:val="center"/>
              <w:rPr>
                <w:bCs/>
                <w:sz w:val="28"/>
                <w:szCs w:val="28"/>
                <w:highlight w:val="yellow"/>
                <w:lang w:val="uk-UA"/>
              </w:rPr>
            </w:pPr>
          </w:p>
        </w:tc>
      </w:tr>
      <w:tr w:rsidR="007C24C6" w:rsidRPr="00CD48D0" w14:paraId="4DE543A3" w14:textId="77777777" w:rsidTr="005B1B9F">
        <w:tc>
          <w:tcPr>
            <w:tcW w:w="4440" w:type="pct"/>
          </w:tcPr>
          <w:p w14:paraId="4F5A0141" w14:textId="516CB66A" w:rsidR="007C24C6" w:rsidRPr="00CD48D0" w:rsidRDefault="007C24C6" w:rsidP="00283006">
            <w:pPr>
              <w:pStyle w:val="a9"/>
              <w:spacing w:before="0" w:beforeAutospacing="0" w:after="0" w:afterAutospacing="0" w:line="360" w:lineRule="auto"/>
              <w:ind w:firstLine="709"/>
              <w:contextualSpacing/>
              <w:jc w:val="both"/>
              <w:rPr>
                <w:bCs/>
                <w:sz w:val="28"/>
                <w:szCs w:val="28"/>
                <w:lang w:val="uk-UA"/>
              </w:rPr>
            </w:pPr>
            <w:r w:rsidRPr="00CD48D0">
              <w:rPr>
                <w:bCs/>
                <w:sz w:val="28"/>
                <w:szCs w:val="28"/>
                <w:lang w:val="uk-UA"/>
              </w:rPr>
              <w:t>РОЗДІЛ 3. ПЕРСПЕКТИВИ ВІДНОВЛЕННЯ АГРОТУРИЗМУ У ПІСЛЯВОЄННИЙ ПЕРІОД В ГРОМАДАХ УКРАЇНИ</w:t>
            </w:r>
          </w:p>
        </w:tc>
        <w:tc>
          <w:tcPr>
            <w:tcW w:w="560" w:type="pct"/>
          </w:tcPr>
          <w:p w14:paraId="4AEF0024" w14:textId="77777777" w:rsidR="007C24C6" w:rsidRPr="00CD48D0" w:rsidRDefault="007C24C6" w:rsidP="00283006">
            <w:pPr>
              <w:pStyle w:val="a9"/>
              <w:spacing w:before="0" w:beforeAutospacing="0" w:after="0" w:afterAutospacing="0"/>
              <w:jc w:val="center"/>
              <w:rPr>
                <w:bCs/>
                <w:sz w:val="28"/>
                <w:szCs w:val="28"/>
                <w:highlight w:val="yellow"/>
                <w:lang w:val="uk-UA"/>
              </w:rPr>
            </w:pPr>
          </w:p>
        </w:tc>
      </w:tr>
      <w:tr w:rsidR="007C24C6" w:rsidRPr="00CD48D0" w14:paraId="2447CAF7" w14:textId="77777777" w:rsidTr="005B1B9F">
        <w:tc>
          <w:tcPr>
            <w:tcW w:w="4440" w:type="pct"/>
          </w:tcPr>
          <w:p w14:paraId="6F60A6E5" w14:textId="7856D955" w:rsidR="007C24C6" w:rsidRPr="00CD48D0" w:rsidRDefault="007C24C6" w:rsidP="00283006">
            <w:pPr>
              <w:pStyle w:val="a9"/>
              <w:spacing w:before="0" w:beforeAutospacing="0" w:after="0" w:afterAutospacing="0" w:line="360" w:lineRule="auto"/>
              <w:ind w:firstLine="709"/>
              <w:contextualSpacing/>
              <w:jc w:val="both"/>
              <w:rPr>
                <w:bCs/>
                <w:sz w:val="28"/>
                <w:szCs w:val="28"/>
                <w:lang w:val="uk-UA"/>
              </w:rPr>
            </w:pPr>
            <w:r w:rsidRPr="00CD48D0">
              <w:rPr>
                <w:sz w:val="28"/>
                <w:szCs w:val="28"/>
                <w:lang w:val="uk-UA"/>
              </w:rPr>
              <w:t>3.1. Міжнародний досвід відновлення агротуризму</w:t>
            </w:r>
          </w:p>
        </w:tc>
        <w:tc>
          <w:tcPr>
            <w:tcW w:w="560" w:type="pct"/>
          </w:tcPr>
          <w:p w14:paraId="69EF817F" w14:textId="266B6E15" w:rsidR="007C24C6" w:rsidRPr="00CD48D0" w:rsidRDefault="00F82794" w:rsidP="00283006">
            <w:pPr>
              <w:pStyle w:val="a9"/>
              <w:spacing w:before="0" w:beforeAutospacing="0" w:after="0" w:afterAutospacing="0"/>
              <w:jc w:val="center"/>
              <w:rPr>
                <w:bCs/>
                <w:sz w:val="28"/>
                <w:szCs w:val="28"/>
                <w:lang w:val="uk-UA"/>
              </w:rPr>
            </w:pPr>
            <w:r w:rsidRPr="00CD48D0">
              <w:rPr>
                <w:bCs/>
                <w:sz w:val="28"/>
                <w:szCs w:val="28"/>
                <w:lang w:val="uk-UA"/>
              </w:rPr>
              <w:t>58</w:t>
            </w:r>
          </w:p>
        </w:tc>
      </w:tr>
      <w:tr w:rsidR="007C24C6" w:rsidRPr="00CD48D0" w14:paraId="48876700" w14:textId="77777777" w:rsidTr="005B1B9F">
        <w:tc>
          <w:tcPr>
            <w:tcW w:w="4440" w:type="pct"/>
          </w:tcPr>
          <w:p w14:paraId="714239CC" w14:textId="36DC86EB" w:rsidR="007C24C6" w:rsidRPr="00CD48D0" w:rsidRDefault="007C24C6" w:rsidP="00283006">
            <w:pPr>
              <w:pStyle w:val="a9"/>
              <w:spacing w:before="0" w:beforeAutospacing="0" w:after="0" w:afterAutospacing="0" w:line="360" w:lineRule="auto"/>
              <w:ind w:firstLine="709"/>
              <w:contextualSpacing/>
              <w:jc w:val="both"/>
              <w:rPr>
                <w:bCs/>
                <w:sz w:val="28"/>
                <w:szCs w:val="28"/>
                <w:lang w:val="uk-UA"/>
              </w:rPr>
            </w:pPr>
            <w:r w:rsidRPr="00CD48D0">
              <w:rPr>
                <w:sz w:val="28"/>
                <w:szCs w:val="28"/>
                <w:lang w:val="uk-UA"/>
              </w:rPr>
              <w:t>3.2. Шляхи відновлення агротуризму у післявоєнний період в громадах України</w:t>
            </w:r>
          </w:p>
        </w:tc>
        <w:tc>
          <w:tcPr>
            <w:tcW w:w="560" w:type="pct"/>
          </w:tcPr>
          <w:p w14:paraId="3FED5841" w14:textId="77777777" w:rsidR="004D3540" w:rsidRPr="00CD48D0" w:rsidRDefault="004D3540" w:rsidP="00283006">
            <w:pPr>
              <w:pStyle w:val="a9"/>
              <w:spacing w:before="0" w:beforeAutospacing="0" w:after="0" w:afterAutospacing="0"/>
              <w:jc w:val="center"/>
              <w:rPr>
                <w:bCs/>
                <w:sz w:val="28"/>
                <w:szCs w:val="28"/>
                <w:lang w:val="uk-UA"/>
              </w:rPr>
            </w:pPr>
          </w:p>
          <w:p w14:paraId="5EF5737C" w14:textId="77777777" w:rsidR="004D3540" w:rsidRPr="00CD48D0" w:rsidRDefault="004D3540" w:rsidP="00283006">
            <w:pPr>
              <w:pStyle w:val="a9"/>
              <w:spacing w:before="0" w:beforeAutospacing="0" w:after="0" w:afterAutospacing="0"/>
              <w:jc w:val="center"/>
              <w:rPr>
                <w:bCs/>
                <w:sz w:val="28"/>
                <w:szCs w:val="28"/>
                <w:lang w:val="uk-UA"/>
              </w:rPr>
            </w:pPr>
          </w:p>
          <w:p w14:paraId="14B03FAC" w14:textId="59A30D6F" w:rsidR="007C24C6" w:rsidRPr="00CD48D0" w:rsidRDefault="007C24C6" w:rsidP="00283006">
            <w:pPr>
              <w:pStyle w:val="a9"/>
              <w:spacing w:before="0" w:beforeAutospacing="0" w:after="0" w:afterAutospacing="0"/>
              <w:jc w:val="center"/>
              <w:rPr>
                <w:bCs/>
                <w:sz w:val="28"/>
                <w:szCs w:val="28"/>
                <w:lang w:val="uk-UA"/>
              </w:rPr>
            </w:pPr>
            <w:r w:rsidRPr="00CD48D0">
              <w:rPr>
                <w:bCs/>
                <w:sz w:val="28"/>
                <w:szCs w:val="28"/>
                <w:lang w:val="uk-UA"/>
              </w:rPr>
              <w:t>6</w:t>
            </w:r>
            <w:r w:rsidR="00F82794" w:rsidRPr="00CD48D0">
              <w:rPr>
                <w:bCs/>
                <w:sz w:val="28"/>
                <w:szCs w:val="28"/>
                <w:lang w:val="uk-UA"/>
              </w:rPr>
              <w:t>7</w:t>
            </w:r>
          </w:p>
        </w:tc>
      </w:tr>
      <w:tr w:rsidR="007C24C6" w:rsidRPr="00CD48D0" w14:paraId="62263793" w14:textId="77777777" w:rsidTr="005B1B9F">
        <w:tc>
          <w:tcPr>
            <w:tcW w:w="4440" w:type="pct"/>
          </w:tcPr>
          <w:p w14:paraId="0D8749B6" w14:textId="4530B4B8" w:rsidR="007C24C6" w:rsidRPr="00CD48D0" w:rsidRDefault="007C24C6" w:rsidP="00283006">
            <w:pPr>
              <w:pStyle w:val="a9"/>
              <w:spacing w:before="0" w:beforeAutospacing="0" w:after="0" w:afterAutospacing="0" w:line="360" w:lineRule="auto"/>
              <w:ind w:firstLine="709"/>
              <w:contextualSpacing/>
              <w:jc w:val="both"/>
              <w:rPr>
                <w:bCs/>
                <w:sz w:val="28"/>
                <w:szCs w:val="28"/>
                <w:lang w:val="uk-UA"/>
              </w:rPr>
            </w:pPr>
            <w:r w:rsidRPr="00CD48D0">
              <w:rPr>
                <w:sz w:val="28"/>
                <w:szCs w:val="28"/>
                <w:lang w:val="uk-UA"/>
              </w:rPr>
              <w:t>3.3. Створення програми тренінгу для громад «Інструменти відновлення агротуризму у післявоєнний період»</w:t>
            </w:r>
          </w:p>
        </w:tc>
        <w:tc>
          <w:tcPr>
            <w:tcW w:w="560" w:type="pct"/>
          </w:tcPr>
          <w:p w14:paraId="3482F4FF" w14:textId="77777777" w:rsidR="004D3540" w:rsidRPr="00CD48D0" w:rsidRDefault="004D3540" w:rsidP="00283006">
            <w:pPr>
              <w:pStyle w:val="a9"/>
              <w:spacing w:before="0" w:beforeAutospacing="0" w:after="0" w:afterAutospacing="0"/>
              <w:jc w:val="center"/>
              <w:rPr>
                <w:bCs/>
                <w:sz w:val="28"/>
                <w:szCs w:val="28"/>
                <w:lang w:val="uk-UA"/>
              </w:rPr>
            </w:pPr>
          </w:p>
          <w:p w14:paraId="5DE433FD" w14:textId="77777777" w:rsidR="00096B3A" w:rsidRDefault="00096B3A" w:rsidP="00283006">
            <w:pPr>
              <w:pStyle w:val="a9"/>
              <w:spacing w:before="0" w:beforeAutospacing="0" w:after="0" w:afterAutospacing="0"/>
              <w:jc w:val="center"/>
              <w:rPr>
                <w:bCs/>
                <w:sz w:val="28"/>
                <w:szCs w:val="28"/>
                <w:lang w:val="uk-UA"/>
              </w:rPr>
            </w:pPr>
          </w:p>
          <w:p w14:paraId="1A239560" w14:textId="5E682F1C" w:rsidR="007C24C6" w:rsidRPr="00CD48D0" w:rsidRDefault="007C24C6" w:rsidP="00283006">
            <w:pPr>
              <w:pStyle w:val="a9"/>
              <w:spacing w:before="0" w:beforeAutospacing="0" w:after="0" w:afterAutospacing="0"/>
              <w:jc w:val="center"/>
              <w:rPr>
                <w:bCs/>
                <w:sz w:val="28"/>
                <w:szCs w:val="28"/>
                <w:lang w:val="uk-UA"/>
              </w:rPr>
            </w:pPr>
            <w:r w:rsidRPr="00CD48D0">
              <w:rPr>
                <w:bCs/>
                <w:sz w:val="28"/>
                <w:szCs w:val="28"/>
                <w:lang w:val="uk-UA"/>
              </w:rPr>
              <w:t>7</w:t>
            </w:r>
            <w:r w:rsidR="00F82794" w:rsidRPr="00CD48D0">
              <w:rPr>
                <w:bCs/>
                <w:sz w:val="28"/>
                <w:szCs w:val="28"/>
                <w:lang w:val="uk-UA"/>
              </w:rPr>
              <w:t>4</w:t>
            </w:r>
          </w:p>
        </w:tc>
      </w:tr>
      <w:tr w:rsidR="00244AEF" w:rsidRPr="00CD48D0" w14:paraId="7D3D90F6" w14:textId="77777777" w:rsidTr="005B1B9F">
        <w:tc>
          <w:tcPr>
            <w:tcW w:w="4440" w:type="pct"/>
          </w:tcPr>
          <w:p w14:paraId="6F2EE8FA" w14:textId="77777777" w:rsidR="00244AEF" w:rsidRPr="00CD48D0" w:rsidRDefault="00244AEF" w:rsidP="00283006">
            <w:pPr>
              <w:pStyle w:val="a9"/>
              <w:spacing w:before="0" w:beforeAutospacing="0" w:after="0" w:afterAutospacing="0" w:line="360" w:lineRule="auto"/>
              <w:ind w:firstLine="709"/>
              <w:jc w:val="both"/>
              <w:rPr>
                <w:bCs/>
                <w:sz w:val="28"/>
                <w:szCs w:val="28"/>
                <w:lang w:val="uk-UA"/>
              </w:rPr>
            </w:pPr>
          </w:p>
        </w:tc>
        <w:tc>
          <w:tcPr>
            <w:tcW w:w="560" w:type="pct"/>
          </w:tcPr>
          <w:p w14:paraId="75ACB235" w14:textId="77777777" w:rsidR="00244AEF" w:rsidRPr="00CD48D0" w:rsidRDefault="00244AEF" w:rsidP="00283006">
            <w:pPr>
              <w:pStyle w:val="a9"/>
              <w:spacing w:before="0" w:beforeAutospacing="0" w:after="0" w:afterAutospacing="0"/>
              <w:jc w:val="center"/>
              <w:rPr>
                <w:bCs/>
                <w:sz w:val="28"/>
                <w:szCs w:val="28"/>
                <w:highlight w:val="yellow"/>
                <w:lang w:val="uk-UA"/>
              </w:rPr>
            </w:pPr>
          </w:p>
        </w:tc>
      </w:tr>
      <w:tr w:rsidR="007C24C6" w:rsidRPr="00CD48D0" w14:paraId="27D11A43" w14:textId="77777777" w:rsidTr="005B1B9F">
        <w:trPr>
          <w:trHeight w:val="393"/>
        </w:trPr>
        <w:tc>
          <w:tcPr>
            <w:tcW w:w="4440" w:type="pct"/>
          </w:tcPr>
          <w:p w14:paraId="3DEF3B5B" w14:textId="07E549B5" w:rsidR="007C24C6" w:rsidRPr="00CD48D0" w:rsidRDefault="007C24C6" w:rsidP="00283006">
            <w:pPr>
              <w:pStyle w:val="a9"/>
              <w:spacing w:before="0" w:beforeAutospacing="0" w:after="0" w:afterAutospacing="0" w:line="360" w:lineRule="auto"/>
              <w:ind w:firstLine="709"/>
              <w:jc w:val="both"/>
              <w:rPr>
                <w:bCs/>
                <w:sz w:val="28"/>
                <w:szCs w:val="28"/>
                <w:lang w:val="uk-UA"/>
              </w:rPr>
            </w:pPr>
            <w:r w:rsidRPr="00CD48D0">
              <w:rPr>
                <w:bCs/>
                <w:sz w:val="28"/>
                <w:szCs w:val="28"/>
              </w:rPr>
              <w:t xml:space="preserve">ВИСНОВКИ </w:t>
            </w:r>
          </w:p>
        </w:tc>
        <w:tc>
          <w:tcPr>
            <w:tcW w:w="560" w:type="pct"/>
          </w:tcPr>
          <w:p w14:paraId="1DC4F3FE" w14:textId="68196FE8" w:rsidR="007C24C6" w:rsidRPr="00CD48D0" w:rsidRDefault="007C24C6" w:rsidP="00283006">
            <w:pPr>
              <w:pStyle w:val="a9"/>
              <w:spacing w:before="0" w:beforeAutospacing="0" w:after="0" w:afterAutospacing="0"/>
              <w:jc w:val="center"/>
              <w:rPr>
                <w:bCs/>
                <w:sz w:val="28"/>
                <w:szCs w:val="28"/>
                <w:lang w:val="uk-UA"/>
              </w:rPr>
            </w:pPr>
            <w:r w:rsidRPr="00CD48D0">
              <w:rPr>
                <w:bCs/>
                <w:sz w:val="28"/>
                <w:szCs w:val="28"/>
                <w:lang w:val="uk-UA"/>
              </w:rPr>
              <w:t>8</w:t>
            </w:r>
            <w:r w:rsidR="009E7D1B" w:rsidRPr="00CD48D0">
              <w:rPr>
                <w:bCs/>
                <w:sz w:val="28"/>
                <w:szCs w:val="28"/>
                <w:lang w:val="uk-UA"/>
              </w:rPr>
              <w:t>0</w:t>
            </w:r>
          </w:p>
        </w:tc>
      </w:tr>
      <w:tr w:rsidR="007C24C6" w:rsidRPr="00CD48D0" w14:paraId="749D4B52" w14:textId="77777777" w:rsidTr="005B1B9F">
        <w:tc>
          <w:tcPr>
            <w:tcW w:w="4440" w:type="pct"/>
          </w:tcPr>
          <w:p w14:paraId="1BE93EA7" w14:textId="68DE2149" w:rsidR="007C24C6" w:rsidRPr="00CD48D0" w:rsidRDefault="007C24C6" w:rsidP="00283006">
            <w:pPr>
              <w:pStyle w:val="a9"/>
              <w:spacing w:before="0" w:beforeAutospacing="0" w:after="0" w:afterAutospacing="0" w:line="360" w:lineRule="auto"/>
              <w:ind w:firstLine="709"/>
              <w:jc w:val="both"/>
              <w:rPr>
                <w:bCs/>
                <w:sz w:val="28"/>
                <w:szCs w:val="28"/>
                <w:lang w:val="uk-UA"/>
              </w:rPr>
            </w:pPr>
            <w:r w:rsidRPr="00CD48D0">
              <w:rPr>
                <w:bCs/>
                <w:sz w:val="28"/>
                <w:szCs w:val="28"/>
              </w:rPr>
              <w:t>СПИСОК ВИКОРИСТАНИХ ДЖЕРЕЛ</w:t>
            </w:r>
          </w:p>
        </w:tc>
        <w:tc>
          <w:tcPr>
            <w:tcW w:w="560" w:type="pct"/>
          </w:tcPr>
          <w:p w14:paraId="5E155CFD" w14:textId="63DEFFDA" w:rsidR="007C24C6" w:rsidRPr="00CD48D0" w:rsidRDefault="00795261" w:rsidP="00283006">
            <w:pPr>
              <w:pStyle w:val="a9"/>
              <w:spacing w:before="0" w:beforeAutospacing="0" w:after="0" w:afterAutospacing="0"/>
              <w:jc w:val="center"/>
              <w:rPr>
                <w:bCs/>
                <w:sz w:val="28"/>
                <w:szCs w:val="28"/>
                <w:lang w:val="uk-UA"/>
              </w:rPr>
            </w:pPr>
            <w:r w:rsidRPr="00CD48D0">
              <w:rPr>
                <w:bCs/>
                <w:sz w:val="28"/>
                <w:szCs w:val="28"/>
                <w:lang w:val="uk-UA"/>
              </w:rPr>
              <w:t>8</w:t>
            </w:r>
            <w:r w:rsidR="009E7D1B" w:rsidRPr="00CD48D0">
              <w:rPr>
                <w:bCs/>
                <w:sz w:val="28"/>
                <w:szCs w:val="28"/>
                <w:lang w:val="uk-UA"/>
              </w:rPr>
              <w:t>3</w:t>
            </w:r>
          </w:p>
        </w:tc>
      </w:tr>
      <w:tr w:rsidR="007C24C6" w:rsidRPr="00CD48D0" w14:paraId="038634B7" w14:textId="77777777" w:rsidTr="005B1B9F">
        <w:tc>
          <w:tcPr>
            <w:tcW w:w="4440" w:type="pct"/>
          </w:tcPr>
          <w:p w14:paraId="515F7AD4" w14:textId="2CAFCC15" w:rsidR="007C24C6" w:rsidRPr="00CD48D0" w:rsidRDefault="007C24C6" w:rsidP="00283006">
            <w:pPr>
              <w:pStyle w:val="a9"/>
              <w:spacing w:before="0" w:beforeAutospacing="0" w:after="0" w:afterAutospacing="0" w:line="360" w:lineRule="auto"/>
              <w:ind w:firstLine="709"/>
              <w:jc w:val="both"/>
              <w:rPr>
                <w:bCs/>
                <w:sz w:val="28"/>
                <w:szCs w:val="28"/>
                <w:lang w:val="uk-UA"/>
              </w:rPr>
            </w:pPr>
            <w:r w:rsidRPr="00CD48D0">
              <w:rPr>
                <w:bCs/>
                <w:sz w:val="28"/>
                <w:szCs w:val="28"/>
              </w:rPr>
              <w:t>ДОДАТКИ</w:t>
            </w:r>
          </w:p>
        </w:tc>
        <w:tc>
          <w:tcPr>
            <w:tcW w:w="560" w:type="pct"/>
          </w:tcPr>
          <w:p w14:paraId="56F80289" w14:textId="3FC3BD79" w:rsidR="007C24C6" w:rsidRPr="00CD48D0" w:rsidRDefault="009E7D1B" w:rsidP="00283006">
            <w:pPr>
              <w:pStyle w:val="a9"/>
              <w:spacing w:before="0" w:beforeAutospacing="0" w:after="0" w:afterAutospacing="0"/>
              <w:jc w:val="center"/>
              <w:rPr>
                <w:bCs/>
                <w:sz w:val="28"/>
                <w:szCs w:val="28"/>
                <w:lang w:val="uk-UA"/>
              </w:rPr>
            </w:pPr>
            <w:r w:rsidRPr="00CD48D0">
              <w:rPr>
                <w:bCs/>
                <w:sz w:val="28"/>
                <w:szCs w:val="28"/>
                <w:lang w:val="uk-UA"/>
              </w:rPr>
              <w:t>89</w:t>
            </w:r>
          </w:p>
        </w:tc>
      </w:tr>
    </w:tbl>
    <w:p w14:paraId="24D7D8F5" w14:textId="6610E6EE" w:rsidR="00304AF9" w:rsidRPr="00CD48D0" w:rsidRDefault="00304AF9" w:rsidP="00304AF9">
      <w:pPr>
        <w:pStyle w:val="a9"/>
        <w:shd w:val="clear" w:color="auto" w:fill="FFFFFF"/>
        <w:spacing w:before="0" w:beforeAutospacing="0" w:after="0" w:afterAutospacing="0" w:line="360" w:lineRule="auto"/>
        <w:jc w:val="both"/>
        <w:rPr>
          <w:bCs/>
          <w:sz w:val="28"/>
          <w:szCs w:val="28"/>
          <w:lang w:val="uk-UA"/>
        </w:rPr>
      </w:pPr>
    </w:p>
    <w:p w14:paraId="6544F086" w14:textId="722587CE" w:rsidR="0002014D" w:rsidRPr="00CD48D0" w:rsidRDefault="0022048F" w:rsidP="007A193A">
      <w:pPr>
        <w:jc w:val="center"/>
        <w:rPr>
          <w:rFonts w:ascii="Times New Roman" w:hAnsi="Times New Roman" w:cs="Times New Roman"/>
          <w:bCs/>
          <w:sz w:val="28"/>
          <w:szCs w:val="28"/>
        </w:rPr>
      </w:pPr>
      <w:r w:rsidRPr="00CD48D0">
        <w:rPr>
          <w:rFonts w:ascii="Times New Roman" w:hAnsi="Times New Roman" w:cs="Times New Roman"/>
          <w:sz w:val="28"/>
          <w:szCs w:val="28"/>
        </w:rPr>
        <w:br w:type="page"/>
      </w:r>
      <w:r w:rsidRPr="00CD48D0">
        <w:rPr>
          <w:rFonts w:ascii="Times New Roman" w:hAnsi="Times New Roman" w:cs="Times New Roman"/>
          <w:bCs/>
          <w:sz w:val="28"/>
          <w:szCs w:val="28"/>
        </w:rPr>
        <w:lastRenderedPageBreak/>
        <w:t>В</w:t>
      </w:r>
      <w:r w:rsidR="0002014D" w:rsidRPr="00CD48D0">
        <w:rPr>
          <w:rFonts w:ascii="Times New Roman" w:hAnsi="Times New Roman" w:cs="Times New Roman"/>
          <w:bCs/>
          <w:sz w:val="28"/>
          <w:szCs w:val="28"/>
        </w:rPr>
        <w:t>СТУП</w:t>
      </w:r>
    </w:p>
    <w:p w14:paraId="20CC4170" w14:textId="34A1D577" w:rsidR="00266E7B" w:rsidRPr="00CD48D0" w:rsidRDefault="00266E7B" w:rsidP="00304AF9">
      <w:pPr>
        <w:spacing w:after="0" w:line="360" w:lineRule="auto"/>
        <w:jc w:val="both"/>
        <w:rPr>
          <w:rFonts w:ascii="Times New Roman" w:hAnsi="Times New Roman" w:cs="Times New Roman"/>
          <w:b/>
          <w:sz w:val="28"/>
          <w:szCs w:val="28"/>
        </w:rPr>
      </w:pPr>
    </w:p>
    <w:p w14:paraId="3FBE5AE8" w14:textId="5EFEAD9B" w:rsidR="007A193A" w:rsidRPr="00CD48D0" w:rsidRDefault="00C11F90" w:rsidP="005367F4">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i/>
          <w:sz w:val="28"/>
          <w:szCs w:val="28"/>
        </w:rPr>
        <w:t>Актуальність теми дослідження</w:t>
      </w:r>
      <w:r w:rsidRPr="00CD48D0">
        <w:rPr>
          <w:rFonts w:ascii="Times New Roman" w:hAnsi="Times New Roman" w:cs="Times New Roman"/>
          <w:sz w:val="28"/>
          <w:szCs w:val="28"/>
        </w:rPr>
        <w:t xml:space="preserve"> полягає у необхідності відновлення агротуризму в післявоєнний період для покращення ситуації в сільському господарстві та туристичній галузі. Після завершення війни, країна потребує розвитку нових напрямків економіки та стимулювання зайнятості населення. Агротуризм може стати ефективним інструментом для досягнення цих цілей, сприяючи розвитку сільського господарства та привертаючи туристів до сільських територій.</w:t>
      </w:r>
    </w:p>
    <w:p w14:paraId="63087559" w14:textId="77777777" w:rsidR="00C11F90" w:rsidRPr="00CD48D0" w:rsidRDefault="00C11F9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i/>
          <w:sz w:val="28"/>
          <w:szCs w:val="28"/>
        </w:rPr>
        <w:t>Об’єктом дослідження</w:t>
      </w:r>
      <w:r w:rsidRPr="00CD48D0">
        <w:rPr>
          <w:rFonts w:ascii="Times New Roman" w:hAnsi="Times New Roman" w:cs="Times New Roman"/>
          <w:sz w:val="28"/>
          <w:szCs w:val="28"/>
        </w:rPr>
        <w:t xml:space="preserve"> кваліфікаційної роботи магістра є процес відновлення агротуризму в громадах (регіонах) України у післявоєнний період діяльність. </w:t>
      </w:r>
    </w:p>
    <w:p w14:paraId="568ABAB0" w14:textId="6220EF1F" w:rsidR="00C11F90" w:rsidRPr="00CD48D0" w:rsidRDefault="00C11F9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i/>
          <w:sz w:val="28"/>
          <w:szCs w:val="28"/>
        </w:rPr>
        <w:t>Предметом дослідження</w:t>
      </w:r>
      <w:r w:rsidRPr="00CD48D0">
        <w:rPr>
          <w:rFonts w:ascii="Times New Roman" w:hAnsi="Times New Roman" w:cs="Times New Roman"/>
          <w:sz w:val="28"/>
          <w:szCs w:val="28"/>
        </w:rPr>
        <w:t xml:space="preserve"> роботи магістра є теоретичні та практичні засади пошуку перспектив розвитку та шляхів відновлення агротуризму в громадах (регіонах) України у післявоєнний період.</w:t>
      </w:r>
    </w:p>
    <w:p w14:paraId="6E49AC88" w14:textId="2B3D59D2" w:rsidR="00C11F90" w:rsidRPr="00CD48D0" w:rsidRDefault="00C11F9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i/>
          <w:sz w:val="28"/>
          <w:szCs w:val="28"/>
        </w:rPr>
        <w:t>Мета і завдання дослідження</w:t>
      </w:r>
      <w:r w:rsidRPr="00CD48D0">
        <w:rPr>
          <w:rFonts w:ascii="Times New Roman" w:hAnsi="Times New Roman" w:cs="Times New Roman"/>
          <w:sz w:val="28"/>
          <w:szCs w:val="28"/>
        </w:rPr>
        <w:t xml:space="preserve"> полягає у пошуку перспектив та найефективніших шляхів відновлення агротуризму у післявоєнний період</w:t>
      </w:r>
      <w:r w:rsidRPr="00CD48D0">
        <w:rPr>
          <w:rFonts w:ascii="Times New Roman" w:hAnsi="Times New Roman" w:cs="Times New Roman"/>
        </w:rPr>
        <w:t xml:space="preserve"> </w:t>
      </w:r>
      <w:r w:rsidRPr="00CD48D0">
        <w:rPr>
          <w:rFonts w:ascii="Times New Roman" w:hAnsi="Times New Roman" w:cs="Times New Roman"/>
          <w:sz w:val="28"/>
          <w:szCs w:val="28"/>
        </w:rPr>
        <w:t>з метою підвищення конкурентоздатності індустрії туризму, формування комплексних туристичних продуктів для їх подальшої інтеграції до глобального туристичного ринку.</w:t>
      </w:r>
    </w:p>
    <w:p w14:paraId="1B6CDB37" w14:textId="77777777" w:rsidR="00C11F90" w:rsidRPr="00CD48D0" w:rsidRDefault="00C11F9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Для досягнення цієї мети в роботі вирішено такі </w:t>
      </w:r>
      <w:r w:rsidRPr="00CD48D0">
        <w:rPr>
          <w:rFonts w:ascii="Times New Roman" w:hAnsi="Times New Roman" w:cs="Times New Roman"/>
          <w:i/>
          <w:sz w:val="28"/>
          <w:szCs w:val="28"/>
        </w:rPr>
        <w:t>завдання</w:t>
      </w:r>
      <w:r w:rsidRPr="00CD48D0">
        <w:rPr>
          <w:rFonts w:ascii="Times New Roman" w:hAnsi="Times New Roman" w:cs="Times New Roman"/>
          <w:sz w:val="28"/>
          <w:szCs w:val="28"/>
        </w:rPr>
        <w:t>:</w:t>
      </w:r>
    </w:p>
    <w:p w14:paraId="3A227F8F" w14:textId="77777777" w:rsidR="00C11F90" w:rsidRPr="00CD48D0" w:rsidRDefault="00C11F9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визначити та систематизувати фактори впливу на відновлення агротуризму громад в сучасних умовах;</w:t>
      </w:r>
    </w:p>
    <w:p w14:paraId="58845BBA" w14:textId="77777777" w:rsidR="00C11F90" w:rsidRPr="00CD48D0" w:rsidRDefault="00C11F9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охарактеризувати інституційні засади розвитку агротуризму в Україні;</w:t>
      </w:r>
    </w:p>
    <w:p w14:paraId="68BFD30C" w14:textId="77777777" w:rsidR="00C11F90" w:rsidRPr="00CD48D0" w:rsidRDefault="00C11F9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сформувати методику дослідження процесу відновлення агротуризму у громадах;</w:t>
      </w:r>
    </w:p>
    <w:p w14:paraId="22106374" w14:textId="77777777" w:rsidR="00C11F90" w:rsidRPr="00CD48D0" w:rsidRDefault="00C11F9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проаналізувати стан та розвиток агротуризму в громадах України;</w:t>
      </w:r>
    </w:p>
    <w:p w14:paraId="69C428CA" w14:textId="77777777" w:rsidR="00C11F90" w:rsidRPr="00CD48D0" w:rsidRDefault="00C11F9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провести оцінку рівня розвитку агротуризму в громадах України;</w:t>
      </w:r>
    </w:p>
    <w:p w14:paraId="255DAA72" w14:textId="77777777" w:rsidR="00C11F90" w:rsidRPr="00CD48D0" w:rsidRDefault="00C11F9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дослідити міжнародний досвід відновлення агротуризму;</w:t>
      </w:r>
    </w:p>
    <w:p w14:paraId="1560A1D2" w14:textId="77777777" w:rsidR="00C11F90" w:rsidRPr="00CD48D0" w:rsidRDefault="00C11F9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lastRenderedPageBreak/>
        <w:t>- визначити шляхи відновлення агротуризму у післявоєнний період в громадах України;</w:t>
      </w:r>
    </w:p>
    <w:p w14:paraId="372CB6ED" w14:textId="77777777" w:rsidR="00C11F90" w:rsidRPr="00CD48D0" w:rsidRDefault="00C11F9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розробити програму тренінгу для громад «Інструменти відновлення агротуризму у післявоєнний період».</w:t>
      </w:r>
    </w:p>
    <w:p w14:paraId="4972806F" w14:textId="3C3853A9" w:rsidR="00C11F90" w:rsidRPr="00CD48D0" w:rsidRDefault="00C11F9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i/>
          <w:sz w:val="28"/>
          <w:szCs w:val="28"/>
        </w:rPr>
        <w:t>Методи дослідження</w:t>
      </w:r>
      <w:r w:rsidR="00137C67" w:rsidRPr="00CD48D0">
        <w:rPr>
          <w:rFonts w:ascii="Times New Roman" w:hAnsi="Times New Roman" w:cs="Times New Roman"/>
          <w:i/>
          <w:sz w:val="28"/>
          <w:szCs w:val="28"/>
        </w:rPr>
        <w:t>:</w:t>
      </w:r>
      <w:r w:rsidRPr="00CD48D0">
        <w:rPr>
          <w:rFonts w:ascii="Times New Roman" w:hAnsi="Times New Roman" w:cs="Times New Roman"/>
          <w:sz w:val="28"/>
          <w:szCs w:val="28"/>
        </w:rPr>
        <w:t xml:space="preserve"> </w:t>
      </w:r>
      <w:r w:rsidR="00137C67" w:rsidRPr="00CD48D0">
        <w:rPr>
          <w:rFonts w:ascii="Times New Roman" w:hAnsi="Times New Roman" w:cs="Times New Roman"/>
          <w:sz w:val="28"/>
          <w:szCs w:val="28"/>
        </w:rPr>
        <w:t>з</w:t>
      </w:r>
      <w:r w:rsidRPr="00CD48D0">
        <w:rPr>
          <w:rFonts w:ascii="Times New Roman" w:hAnsi="Times New Roman" w:cs="Times New Roman"/>
          <w:sz w:val="28"/>
          <w:szCs w:val="28"/>
        </w:rPr>
        <w:t xml:space="preserve"> метою досягнення визначеної мети та поставлених завдань у кваліфікаційній роботі магістра застосовано загальнонаукові та спеціальні методи дослідження, а саме: узагальнення та систематизації (для визначення змісту дефініції </w:t>
      </w:r>
      <w:r w:rsidR="00446494" w:rsidRPr="00CD48D0">
        <w:rPr>
          <w:rFonts w:ascii="Times New Roman" w:hAnsi="Times New Roman" w:cs="Times New Roman"/>
          <w:sz w:val="28"/>
          <w:szCs w:val="28"/>
        </w:rPr>
        <w:t>«</w:t>
      </w:r>
      <w:r w:rsidRPr="00CD48D0">
        <w:rPr>
          <w:rFonts w:ascii="Times New Roman" w:hAnsi="Times New Roman" w:cs="Times New Roman"/>
          <w:sz w:val="28"/>
          <w:szCs w:val="28"/>
        </w:rPr>
        <w:t>агротуризм» та систематизації).</w:t>
      </w:r>
    </w:p>
    <w:p w14:paraId="2B7F3A2E" w14:textId="77777777" w:rsidR="00E15A5E" w:rsidRDefault="00C11F90" w:rsidP="00E15A5E">
      <w:pPr>
        <w:spacing w:after="0" w:line="360" w:lineRule="auto"/>
        <w:ind w:firstLine="709"/>
        <w:jc w:val="both"/>
        <w:rPr>
          <w:rFonts w:ascii="Times New Roman" w:hAnsi="Times New Roman" w:cs="Times New Roman"/>
          <w:sz w:val="28"/>
          <w:szCs w:val="28"/>
        </w:rPr>
      </w:pPr>
      <w:r w:rsidRPr="00CD48D0">
        <w:rPr>
          <w:rFonts w:ascii="Times New Roman" w:eastAsia="Calibri" w:hAnsi="Times New Roman" w:cs="Times New Roman"/>
          <w:bCs/>
          <w:i/>
          <w:sz w:val="28"/>
          <w:szCs w:val="28"/>
        </w:rPr>
        <w:t xml:space="preserve">Новизна дослідження </w:t>
      </w:r>
      <w:r w:rsidRPr="00CD48D0">
        <w:rPr>
          <w:rFonts w:ascii="Times New Roman" w:eastAsia="Calibri" w:hAnsi="Times New Roman" w:cs="Times New Roman"/>
          <w:bCs/>
          <w:sz w:val="28"/>
          <w:szCs w:val="28"/>
        </w:rPr>
        <w:t>полягає у зверненні до специфічних викликів і можливостей, які виникають після війни і впливають на розвиток агротуризму</w:t>
      </w:r>
      <w:r w:rsidR="007819F1" w:rsidRPr="00CD48D0">
        <w:rPr>
          <w:rFonts w:ascii="Times New Roman" w:eastAsia="Calibri" w:hAnsi="Times New Roman" w:cs="Times New Roman"/>
          <w:bCs/>
          <w:sz w:val="28"/>
          <w:szCs w:val="28"/>
        </w:rPr>
        <w:t xml:space="preserve"> та </w:t>
      </w:r>
      <w:r w:rsidR="007819F1" w:rsidRPr="00CD48D0">
        <w:rPr>
          <w:rFonts w:ascii="Times New Roman" w:hAnsi="Times New Roman" w:cs="Times New Roman"/>
          <w:sz w:val="28"/>
          <w:szCs w:val="28"/>
        </w:rPr>
        <w:t>комплексн</w:t>
      </w:r>
      <w:r w:rsidR="008E20A3" w:rsidRPr="00CD48D0">
        <w:rPr>
          <w:rFonts w:ascii="Times New Roman" w:hAnsi="Times New Roman" w:cs="Times New Roman"/>
          <w:sz w:val="28"/>
          <w:szCs w:val="28"/>
        </w:rPr>
        <w:t>ому</w:t>
      </w:r>
      <w:r w:rsidR="007819F1" w:rsidRPr="00CD48D0">
        <w:rPr>
          <w:rFonts w:ascii="Times New Roman" w:hAnsi="Times New Roman" w:cs="Times New Roman"/>
          <w:sz w:val="28"/>
          <w:szCs w:val="28"/>
        </w:rPr>
        <w:t xml:space="preserve"> методичн</w:t>
      </w:r>
      <w:r w:rsidR="008E20A3" w:rsidRPr="00CD48D0">
        <w:rPr>
          <w:rFonts w:ascii="Times New Roman" w:hAnsi="Times New Roman" w:cs="Times New Roman"/>
          <w:sz w:val="28"/>
          <w:szCs w:val="28"/>
        </w:rPr>
        <w:t xml:space="preserve">ому </w:t>
      </w:r>
      <w:r w:rsidR="007819F1" w:rsidRPr="00CD48D0">
        <w:rPr>
          <w:rFonts w:ascii="Times New Roman" w:hAnsi="Times New Roman" w:cs="Times New Roman"/>
          <w:sz w:val="28"/>
          <w:szCs w:val="28"/>
        </w:rPr>
        <w:t>підх</w:t>
      </w:r>
      <w:r w:rsidR="008E20A3" w:rsidRPr="00CD48D0">
        <w:rPr>
          <w:rFonts w:ascii="Times New Roman" w:hAnsi="Times New Roman" w:cs="Times New Roman"/>
          <w:sz w:val="28"/>
          <w:szCs w:val="28"/>
        </w:rPr>
        <w:t>о</w:t>
      </w:r>
      <w:r w:rsidR="007819F1" w:rsidRPr="00CD48D0">
        <w:rPr>
          <w:rFonts w:ascii="Times New Roman" w:hAnsi="Times New Roman" w:cs="Times New Roman"/>
          <w:sz w:val="28"/>
          <w:szCs w:val="28"/>
        </w:rPr>
        <w:t>д</w:t>
      </w:r>
      <w:r w:rsidR="008E20A3" w:rsidRPr="00CD48D0">
        <w:rPr>
          <w:rFonts w:ascii="Times New Roman" w:hAnsi="Times New Roman" w:cs="Times New Roman"/>
          <w:sz w:val="28"/>
          <w:szCs w:val="28"/>
        </w:rPr>
        <w:t>і до</w:t>
      </w:r>
      <w:r w:rsidR="007819F1" w:rsidRPr="00CD48D0">
        <w:rPr>
          <w:rFonts w:ascii="Times New Roman" w:hAnsi="Times New Roman" w:cs="Times New Roman"/>
          <w:sz w:val="28"/>
          <w:szCs w:val="28"/>
        </w:rPr>
        <w:t xml:space="preserve"> дослідження відновлення агротуризму у повоєнній відбудові</w:t>
      </w:r>
      <w:r w:rsidR="008E20A3" w:rsidRPr="00CD48D0">
        <w:rPr>
          <w:rFonts w:ascii="Times New Roman" w:hAnsi="Times New Roman" w:cs="Times New Roman"/>
          <w:sz w:val="28"/>
          <w:szCs w:val="28"/>
        </w:rPr>
        <w:t>.</w:t>
      </w:r>
    </w:p>
    <w:p w14:paraId="06C8DDC1" w14:textId="4CBA8B4F" w:rsidR="00C11F90" w:rsidRPr="00E15A5E" w:rsidRDefault="00C11F90" w:rsidP="00E15A5E">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bCs/>
          <w:i/>
          <w:sz w:val="28"/>
          <w:szCs w:val="28"/>
        </w:rPr>
        <w:t>Практичне значення</w:t>
      </w:r>
      <w:r w:rsidRPr="00CD48D0">
        <w:rPr>
          <w:rFonts w:ascii="Times New Roman" w:hAnsi="Times New Roman" w:cs="Times New Roman"/>
        </w:rPr>
        <w:t xml:space="preserve"> </w:t>
      </w:r>
      <w:r w:rsidRPr="00CD48D0">
        <w:rPr>
          <w:rFonts w:ascii="Times New Roman" w:hAnsi="Times New Roman" w:cs="Times New Roman"/>
          <w:bCs/>
          <w:sz w:val="28"/>
          <w:szCs w:val="28"/>
        </w:rPr>
        <w:t xml:space="preserve">отриманих результатів дослідження має актуальне спрямування для суб’єктів індустрії туризму та полягає в тому, що у дослідженні запропоновані рекомендації, </w:t>
      </w:r>
      <w:r w:rsidR="00B002D8" w:rsidRPr="00CD48D0">
        <w:rPr>
          <w:rFonts w:ascii="Times New Roman" w:hAnsi="Times New Roman" w:cs="Times New Roman"/>
          <w:bCs/>
          <w:sz w:val="28"/>
          <w:szCs w:val="28"/>
        </w:rPr>
        <w:t xml:space="preserve">які </w:t>
      </w:r>
      <w:r w:rsidRPr="00CD48D0">
        <w:rPr>
          <w:rFonts w:ascii="Times New Roman" w:hAnsi="Times New Roman" w:cs="Times New Roman"/>
          <w:bCs/>
          <w:sz w:val="28"/>
          <w:szCs w:val="28"/>
        </w:rPr>
        <w:t>можуть бути застосовані суб’єктами агротуризму зокрема та суб’єктами туристичної індустрії загалом для відновлення агротуризму в громадах. Крім того, рекомендації та пропозиції, що сформовані на основі проведеного дослідження, можуть бути використані органами влади та супутніми підприємствами для розвитку агротуризму в післявоєнний період. Це сприятиме підвищенню привабливості сільських районів, збільшенню виробництва сільськогосподарської продукції та створенню нових робочих місць.</w:t>
      </w:r>
    </w:p>
    <w:p w14:paraId="62EFF374" w14:textId="4E8A394F" w:rsidR="00C11F90" w:rsidRPr="00CD48D0" w:rsidRDefault="00C11F9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i/>
          <w:iCs/>
          <w:sz w:val="28"/>
          <w:szCs w:val="28"/>
        </w:rPr>
        <w:t>Теоретичне значення</w:t>
      </w:r>
      <w:r w:rsidRPr="00CD48D0">
        <w:rPr>
          <w:rFonts w:ascii="Times New Roman" w:hAnsi="Times New Roman" w:cs="Times New Roman"/>
          <w:sz w:val="28"/>
          <w:szCs w:val="28"/>
        </w:rPr>
        <w:t xml:space="preserve"> даної роботи полягає в розширенні</w:t>
      </w:r>
      <w:r w:rsidR="00023F12" w:rsidRPr="00CD48D0">
        <w:rPr>
          <w:rFonts w:ascii="Times New Roman" w:hAnsi="Times New Roman" w:cs="Times New Roman"/>
          <w:sz w:val="28"/>
          <w:szCs w:val="28"/>
        </w:rPr>
        <w:t xml:space="preserve"> теоретичних рамок дослідження перспектив відродження агротуризму після війни, </w:t>
      </w:r>
      <w:r w:rsidR="00AE752D" w:rsidRPr="00CD48D0">
        <w:rPr>
          <w:rFonts w:ascii="Times New Roman" w:hAnsi="Times New Roman" w:cs="Times New Roman"/>
          <w:sz w:val="28"/>
          <w:szCs w:val="28"/>
        </w:rPr>
        <w:t>включаючи стратегії відновлення, комплексні методи оцінювання й аналізу</w:t>
      </w:r>
      <w:r w:rsidRPr="00CD48D0">
        <w:rPr>
          <w:rFonts w:ascii="Times New Roman" w:hAnsi="Times New Roman" w:cs="Times New Roman"/>
          <w:sz w:val="28"/>
          <w:szCs w:val="28"/>
        </w:rPr>
        <w:t xml:space="preserve"> та</w:t>
      </w:r>
      <w:r w:rsidR="00AE752D" w:rsidRPr="00CD48D0">
        <w:rPr>
          <w:rFonts w:ascii="Times New Roman" w:hAnsi="Times New Roman" w:cs="Times New Roman"/>
          <w:sz w:val="28"/>
          <w:szCs w:val="28"/>
        </w:rPr>
        <w:t xml:space="preserve"> </w:t>
      </w:r>
      <w:r w:rsidRPr="00CD48D0">
        <w:rPr>
          <w:rFonts w:ascii="Times New Roman" w:hAnsi="Times New Roman" w:cs="Times New Roman"/>
          <w:sz w:val="28"/>
          <w:szCs w:val="28"/>
        </w:rPr>
        <w:t xml:space="preserve"> роль </w:t>
      </w:r>
      <w:r w:rsidR="00AE752D" w:rsidRPr="00CD48D0">
        <w:rPr>
          <w:rFonts w:ascii="Times New Roman" w:hAnsi="Times New Roman" w:cs="Times New Roman"/>
          <w:sz w:val="28"/>
          <w:szCs w:val="28"/>
        </w:rPr>
        <w:t xml:space="preserve">агротуризму у відновленні громад. </w:t>
      </w:r>
      <w:r w:rsidRPr="00CD48D0">
        <w:rPr>
          <w:rFonts w:ascii="Times New Roman" w:hAnsi="Times New Roman" w:cs="Times New Roman"/>
          <w:sz w:val="28"/>
          <w:szCs w:val="28"/>
        </w:rPr>
        <w:t>Результати дослідження можуть бути використані для подальшого наукового аналізу та розробки стратегій розвитку агротуризму.</w:t>
      </w:r>
    </w:p>
    <w:p w14:paraId="2A5B87C7" w14:textId="77777777" w:rsidR="00C11F90" w:rsidRPr="00CD48D0" w:rsidRDefault="00C11F9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lastRenderedPageBreak/>
        <w:t>Джерелами інформаційної бази дослідження будуть наукові праці, статистичні дані, законодавчі акти, звіти та інші документи, пов’язані з агротуризмом та післявоєнним періодом.</w:t>
      </w:r>
    </w:p>
    <w:p w14:paraId="6F9B6484" w14:textId="7830631A" w:rsidR="006F4DF5" w:rsidRPr="00CD48D0" w:rsidRDefault="00C11F90" w:rsidP="000E46A9">
      <w:pPr>
        <w:spacing w:after="0" w:line="360" w:lineRule="auto"/>
        <w:ind w:firstLine="709"/>
        <w:jc w:val="both"/>
        <w:rPr>
          <w:rFonts w:ascii="Times New Roman" w:hAnsi="Times New Roman" w:cs="Times New Roman"/>
          <w:iCs/>
          <w:sz w:val="28"/>
          <w:szCs w:val="28"/>
        </w:rPr>
      </w:pPr>
      <w:r w:rsidRPr="00CD48D0">
        <w:rPr>
          <w:rFonts w:ascii="Times New Roman" w:hAnsi="Times New Roman" w:cs="Times New Roman"/>
          <w:i/>
          <w:sz w:val="28"/>
          <w:szCs w:val="28"/>
        </w:rPr>
        <w:t>Апробація результатів дослідження.</w:t>
      </w:r>
      <w:r w:rsidRPr="00CD48D0">
        <w:rPr>
          <w:rFonts w:ascii="Times New Roman" w:hAnsi="Times New Roman" w:cs="Times New Roman"/>
          <w:sz w:val="28"/>
          <w:szCs w:val="28"/>
        </w:rPr>
        <w:t xml:space="preserve"> Основні висновки та результати дослідження апробовані та опубліковані у вигляді</w:t>
      </w:r>
      <w:r w:rsidR="00351D21" w:rsidRPr="00CD48D0">
        <w:rPr>
          <w:rFonts w:ascii="Times New Roman" w:hAnsi="Times New Roman" w:cs="Times New Roman"/>
          <w:sz w:val="28"/>
          <w:szCs w:val="28"/>
        </w:rPr>
        <w:t xml:space="preserve"> статті</w:t>
      </w:r>
      <w:r w:rsidR="00351D21" w:rsidRPr="00CD48D0">
        <w:rPr>
          <w:rFonts w:ascii="Times New Roman" w:hAnsi="Times New Roman" w:cs="Times New Roman"/>
          <w:sz w:val="23"/>
          <w:szCs w:val="23"/>
          <w:shd w:val="clear" w:color="auto" w:fill="FFFFFF"/>
        </w:rPr>
        <w:t xml:space="preserve"> </w:t>
      </w:r>
      <w:r w:rsidR="00351D21" w:rsidRPr="00CD48D0">
        <w:rPr>
          <w:rFonts w:ascii="Times New Roman" w:hAnsi="Times New Roman" w:cs="Times New Roman"/>
          <w:sz w:val="28"/>
          <w:szCs w:val="28"/>
          <w:shd w:val="clear" w:color="auto" w:fill="FFFFFF"/>
        </w:rPr>
        <w:t>«Агротуризм як перспективний вид рекреації у післявоєнній відбудові України»</w:t>
      </w:r>
      <w:r w:rsidR="008226EA" w:rsidRPr="00CD48D0">
        <w:rPr>
          <w:rFonts w:ascii="Times New Roman" w:hAnsi="Times New Roman" w:cs="Times New Roman"/>
          <w:sz w:val="28"/>
          <w:szCs w:val="28"/>
          <w:shd w:val="clear" w:color="auto" w:fill="FFFFFF"/>
        </w:rPr>
        <w:t xml:space="preserve"> </w:t>
      </w:r>
      <w:r w:rsidR="00351D21" w:rsidRPr="00CD48D0">
        <w:rPr>
          <w:rFonts w:ascii="Times New Roman" w:hAnsi="Times New Roman" w:cs="Times New Roman"/>
          <w:i/>
          <w:iCs/>
          <w:sz w:val="28"/>
          <w:szCs w:val="28"/>
          <w:shd w:val="clear" w:color="auto" w:fill="FFFFFF"/>
        </w:rPr>
        <w:t>Науковий збірник «InterConf»</w:t>
      </w:r>
      <w:r w:rsidR="008226EA" w:rsidRPr="00CD48D0">
        <w:rPr>
          <w:rFonts w:ascii="Times New Roman" w:hAnsi="Times New Roman" w:cs="Times New Roman"/>
          <w:sz w:val="28"/>
          <w:szCs w:val="28"/>
          <w:shd w:val="clear" w:color="auto" w:fill="FFFFFF"/>
        </w:rPr>
        <w:t>.</w:t>
      </w:r>
      <w:r w:rsidR="00351D21" w:rsidRPr="00CD48D0">
        <w:rPr>
          <w:rFonts w:ascii="Times New Roman" w:hAnsi="Times New Roman" w:cs="Times New Roman"/>
          <w:sz w:val="28"/>
          <w:szCs w:val="28"/>
          <w:shd w:val="clear" w:color="auto" w:fill="FFFFFF"/>
        </w:rPr>
        <w:t xml:space="preserve"> (152), 314–320.;</w:t>
      </w:r>
      <w:r w:rsidR="00351D21" w:rsidRPr="00CD48D0">
        <w:rPr>
          <w:rFonts w:ascii="Times New Roman" w:hAnsi="Times New Roman" w:cs="Times New Roman"/>
          <w:sz w:val="28"/>
          <w:szCs w:val="28"/>
        </w:rPr>
        <w:t xml:space="preserve"> статті «Перспективи розвитку агротуризму в </w:t>
      </w:r>
      <w:r w:rsidR="008226EA" w:rsidRPr="00CD48D0">
        <w:rPr>
          <w:rFonts w:ascii="Times New Roman" w:hAnsi="Times New Roman" w:cs="Times New Roman"/>
          <w:sz w:val="28"/>
          <w:szCs w:val="28"/>
        </w:rPr>
        <w:t>Україні</w:t>
      </w:r>
      <w:r w:rsidR="00351D21" w:rsidRPr="00CD48D0">
        <w:rPr>
          <w:rFonts w:ascii="Times New Roman" w:hAnsi="Times New Roman" w:cs="Times New Roman"/>
          <w:sz w:val="28"/>
          <w:szCs w:val="28"/>
        </w:rPr>
        <w:t>: від традицій до інновацій»</w:t>
      </w:r>
      <w:r w:rsidRPr="00CD48D0">
        <w:rPr>
          <w:rFonts w:ascii="Times New Roman" w:hAnsi="Times New Roman" w:cs="Times New Roman"/>
          <w:sz w:val="28"/>
          <w:szCs w:val="28"/>
        </w:rPr>
        <w:t xml:space="preserve"> у Студентському науковому віснику ЛНТУ, серія технічні науки (Луцьк, 2022 р.)</w:t>
      </w:r>
      <w:r w:rsidR="00533DFE" w:rsidRPr="00CD48D0">
        <w:rPr>
          <w:rFonts w:ascii="Times New Roman" w:hAnsi="Times New Roman" w:cs="Times New Roman"/>
          <w:sz w:val="28"/>
          <w:szCs w:val="28"/>
        </w:rPr>
        <w:t>; у вигляді тез «</w:t>
      </w:r>
      <w:r w:rsidR="00533DFE" w:rsidRPr="00CD48D0">
        <w:rPr>
          <w:rFonts w:ascii="Times New Roman" w:eastAsia="Times New Roman" w:hAnsi="Times New Roman" w:cs="Times New Roman"/>
          <w:kern w:val="36"/>
          <w:sz w:val="28"/>
          <w:szCs w:val="28"/>
          <w:lang w:eastAsia="uk-UA"/>
        </w:rPr>
        <w:t xml:space="preserve">Агротуризм як інструмент збереження та розвитку сільських територій України після воєнних подій» на </w:t>
      </w:r>
      <w:r w:rsidR="00533DFE" w:rsidRPr="00CD48D0">
        <w:rPr>
          <w:rFonts w:ascii="Times New Roman" w:hAnsi="Times New Roman" w:cs="Times New Roman"/>
          <w:sz w:val="28"/>
          <w:szCs w:val="28"/>
        </w:rPr>
        <w:t xml:space="preserve">V Міжнародній науково-практичній інтернет-конференції «Міжнародний та національний досвід суспільно-географічного розвитку туристичної галузі в умовах євроінтеграції» </w:t>
      </w:r>
      <w:r w:rsidR="006F4DF5" w:rsidRPr="00CD48D0">
        <w:rPr>
          <w:rFonts w:ascii="Times New Roman" w:hAnsi="Times New Roman" w:cs="Times New Roman"/>
          <w:sz w:val="28"/>
          <w:szCs w:val="28"/>
        </w:rPr>
        <w:t xml:space="preserve">(м. </w:t>
      </w:r>
      <w:r w:rsidR="00533DFE" w:rsidRPr="00CD48D0">
        <w:rPr>
          <w:rFonts w:ascii="Times New Roman" w:hAnsi="Times New Roman" w:cs="Times New Roman"/>
          <w:sz w:val="28"/>
          <w:szCs w:val="28"/>
        </w:rPr>
        <w:t>Мукачево 27.10.2023 р.);</w:t>
      </w:r>
      <w:r w:rsidR="006F4DF5" w:rsidRPr="00CD48D0">
        <w:rPr>
          <w:rFonts w:ascii="Times New Roman" w:hAnsi="Times New Roman" w:cs="Times New Roman"/>
          <w:sz w:val="28"/>
          <w:szCs w:val="28"/>
        </w:rPr>
        <w:t xml:space="preserve"> та тез «</w:t>
      </w:r>
      <w:r w:rsidR="006F4DF5" w:rsidRPr="00CD48D0">
        <w:rPr>
          <w:rFonts w:ascii="Times New Roman" w:hAnsi="Times New Roman" w:cs="Times New Roman"/>
          <w:sz w:val="28"/>
          <w:szCs w:val="28"/>
          <w:shd w:val="clear" w:color="auto" w:fill="FFFFFF" w:themeFill="background1"/>
        </w:rPr>
        <w:t xml:space="preserve">Основні виклики для агротуристичних проектів у громадах України під час військового стану» на </w:t>
      </w:r>
      <w:r w:rsidR="006F4DF5" w:rsidRPr="00CD48D0">
        <w:rPr>
          <w:rFonts w:ascii="Times New Roman" w:hAnsi="Times New Roman" w:cs="Times New Roman"/>
          <w:iCs/>
          <w:sz w:val="28"/>
          <w:szCs w:val="28"/>
        </w:rPr>
        <w:t>ІІ Міжнародній науково-практичній конференції «</w:t>
      </w:r>
      <w:r w:rsidR="006F4DF5" w:rsidRPr="00CD48D0">
        <w:rPr>
          <w:rFonts w:ascii="Times New Roman" w:hAnsi="Times New Roman" w:cs="Times New Roman"/>
          <w:sz w:val="28"/>
          <w:szCs w:val="28"/>
        </w:rPr>
        <w:t>Світові досягнення і сучасні тенденції розвитку туризму та готельно-ресторанного господарства</w:t>
      </w:r>
      <w:r w:rsidR="006F4DF5" w:rsidRPr="00CD48D0">
        <w:rPr>
          <w:rFonts w:ascii="Times New Roman" w:hAnsi="Times New Roman" w:cs="Times New Roman"/>
          <w:iCs/>
          <w:sz w:val="28"/>
          <w:szCs w:val="28"/>
        </w:rPr>
        <w:t xml:space="preserve">» </w:t>
      </w:r>
      <w:r w:rsidR="009F36B6" w:rsidRPr="00CD48D0">
        <w:rPr>
          <w:rFonts w:ascii="Times New Roman" w:hAnsi="Times New Roman" w:cs="Times New Roman"/>
          <w:iCs/>
          <w:sz w:val="28"/>
          <w:szCs w:val="28"/>
        </w:rPr>
        <w:t>(м. Запоріжжя 10.11.2023 р.)</w:t>
      </w:r>
    </w:p>
    <w:p w14:paraId="59412BF3" w14:textId="5C4B4DE6" w:rsidR="00C11F90" w:rsidRPr="00CD48D0" w:rsidRDefault="00C11F9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i/>
          <w:sz w:val="28"/>
          <w:szCs w:val="28"/>
        </w:rPr>
        <w:t>Структура роботи.</w:t>
      </w:r>
      <w:r w:rsidRPr="00CD48D0">
        <w:rPr>
          <w:rFonts w:ascii="Times New Roman" w:hAnsi="Times New Roman" w:cs="Times New Roman"/>
          <w:sz w:val="28"/>
          <w:szCs w:val="28"/>
        </w:rPr>
        <w:t xml:space="preserve"> Кваліфікаційна робота складається з вступу, трьох розділів, висновків та додатків; містить </w:t>
      </w:r>
      <w:r w:rsidR="00332E17" w:rsidRPr="00CD48D0">
        <w:rPr>
          <w:rFonts w:ascii="Times New Roman" w:hAnsi="Times New Roman" w:cs="Times New Roman"/>
          <w:sz w:val="28"/>
          <w:szCs w:val="28"/>
          <w:u w:val="single"/>
        </w:rPr>
        <w:t>7</w:t>
      </w:r>
      <w:r w:rsidR="008C26E7" w:rsidRPr="00CD48D0">
        <w:rPr>
          <w:rFonts w:ascii="Times New Roman" w:hAnsi="Times New Roman" w:cs="Times New Roman"/>
          <w:sz w:val="28"/>
          <w:szCs w:val="28"/>
          <w:u w:val="single"/>
        </w:rPr>
        <w:t>5</w:t>
      </w:r>
      <w:r w:rsidR="00332E17" w:rsidRPr="00CD48D0">
        <w:rPr>
          <w:rFonts w:ascii="Times New Roman" w:hAnsi="Times New Roman" w:cs="Times New Roman"/>
          <w:sz w:val="28"/>
          <w:szCs w:val="28"/>
        </w:rPr>
        <w:t xml:space="preserve"> </w:t>
      </w:r>
      <w:r w:rsidRPr="00CD48D0">
        <w:rPr>
          <w:rFonts w:ascii="Times New Roman" w:hAnsi="Times New Roman" w:cs="Times New Roman"/>
          <w:sz w:val="28"/>
          <w:szCs w:val="28"/>
        </w:rPr>
        <w:t>сторін</w:t>
      </w:r>
      <w:r w:rsidR="008C26E7" w:rsidRPr="00CD48D0">
        <w:rPr>
          <w:rFonts w:ascii="Times New Roman" w:hAnsi="Times New Roman" w:cs="Times New Roman"/>
          <w:sz w:val="28"/>
          <w:szCs w:val="28"/>
        </w:rPr>
        <w:t>ок</w:t>
      </w:r>
      <w:r w:rsidRPr="00CD48D0">
        <w:rPr>
          <w:rFonts w:ascii="Times New Roman" w:hAnsi="Times New Roman" w:cs="Times New Roman"/>
          <w:sz w:val="28"/>
          <w:szCs w:val="28"/>
        </w:rPr>
        <w:t xml:space="preserve"> тексту, </w:t>
      </w:r>
      <w:r w:rsidR="005A09C8" w:rsidRPr="00CD48D0">
        <w:rPr>
          <w:rFonts w:ascii="Times New Roman" w:hAnsi="Times New Roman" w:cs="Times New Roman"/>
          <w:sz w:val="28"/>
          <w:szCs w:val="28"/>
          <w:u w:val="single"/>
        </w:rPr>
        <w:t>4</w:t>
      </w:r>
      <w:r w:rsidRPr="00CD48D0">
        <w:rPr>
          <w:rFonts w:ascii="Times New Roman" w:hAnsi="Times New Roman" w:cs="Times New Roman"/>
          <w:sz w:val="28"/>
          <w:szCs w:val="28"/>
        </w:rPr>
        <w:t xml:space="preserve"> рисунк</w:t>
      </w:r>
      <w:r w:rsidR="0054597F" w:rsidRPr="00CD48D0">
        <w:rPr>
          <w:rFonts w:ascii="Times New Roman" w:hAnsi="Times New Roman" w:cs="Times New Roman"/>
          <w:sz w:val="28"/>
          <w:szCs w:val="28"/>
        </w:rPr>
        <w:t>и</w:t>
      </w:r>
      <w:r w:rsidRPr="00CD48D0">
        <w:rPr>
          <w:rFonts w:ascii="Times New Roman" w:hAnsi="Times New Roman" w:cs="Times New Roman"/>
          <w:sz w:val="28"/>
          <w:szCs w:val="28"/>
        </w:rPr>
        <w:t xml:space="preserve">, </w:t>
      </w:r>
      <w:r w:rsidR="0054597F" w:rsidRPr="00CD48D0">
        <w:rPr>
          <w:rFonts w:ascii="Times New Roman" w:hAnsi="Times New Roman" w:cs="Times New Roman"/>
          <w:sz w:val="28"/>
          <w:szCs w:val="28"/>
          <w:u w:val="single"/>
        </w:rPr>
        <w:t>2</w:t>
      </w:r>
      <w:r w:rsidR="005A09C8" w:rsidRPr="00CD48D0">
        <w:rPr>
          <w:rFonts w:ascii="Times New Roman" w:hAnsi="Times New Roman" w:cs="Times New Roman"/>
          <w:sz w:val="28"/>
          <w:szCs w:val="28"/>
          <w:u w:val="single"/>
        </w:rPr>
        <w:t>3</w:t>
      </w:r>
      <w:r w:rsidRPr="00CD48D0">
        <w:rPr>
          <w:rFonts w:ascii="Times New Roman" w:hAnsi="Times New Roman" w:cs="Times New Roman"/>
          <w:sz w:val="28"/>
          <w:szCs w:val="28"/>
          <w:u w:val="single"/>
        </w:rPr>
        <w:t xml:space="preserve"> </w:t>
      </w:r>
      <w:r w:rsidRPr="00CD48D0">
        <w:rPr>
          <w:rFonts w:ascii="Times New Roman" w:hAnsi="Times New Roman" w:cs="Times New Roman"/>
          <w:sz w:val="28"/>
          <w:szCs w:val="28"/>
        </w:rPr>
        <w:t>таблиц</w:t>
      </w:r>
      <w:r w:rsidR="005A09C8" w:rsidRPr="00CD48D0">
        <w:rPr>
          <w:rFonts w:ascii="Times New Roman" w:hAnsi="Times New Roman" w:cs="Times New Roman"/>
          <w:sz w:val="28"/>
          <w:szCs w:val="28"/>
        </w:rPr>
        <w:t>і</w:t>
      </w:r>
      <w:r w:rsidRPr="00CD48D0">
        <w:rPr>
          <w:rFonts w:ascii="Times New Roman" w:hAnsi="Times New Roman" w:cs="Times New Roman"/>
          <w:sz w:val="28"/>
          <w:szCs w:val="28"/>
        </w:rPr>
        <w:t xml:space="preserve">. Список джерел включає </w:t>
      </w:r>
      <w:r w:rsidR="00B379CD" w:rsidRPr="00CD48D0">
        <w:rPr>
          <w:rFonts w:ascii="Times New Roman" w:hAnsi="Times New Roman" w:cs="Times New Roman"/>
          <w:sz w:val="28"/>
          <w:szCs w:val="28"/>
          <w:u w:val="single"/>
        </w:rPr>
        <w:t>59</w:t>
      </w:r>
      <w:r w:rsidRPr="00CD48D0">
        <w:rPr>
          <w:rFonts w:ascii="Times New Roman" w:hAnsi="Times New Roman" w:cs="Times New Roman"/>
          <w:sz w:val="28"/>
          <w:szCs w:val="28"/>
        </w:rPr>
        <w:t xml:space="preserve"> найменування літератури. Робота містить </w:t>
      </w:r>
      <w:r w:rsidR="00CF0378" w:rsidRPr="00CD48D0">
        <w:rPr>
          <w:rFonts w:ascii="Times New Roman" w:hAnsi="Times New Roman" w:cs="Times New Roman"/>
          <w:sz w:val="28"/>
          <w:szCs w:val="28"/>
          <w:u w:val="single"/>
        </w:rPr>
        <w:t>2</w:t>
      </w:r>
      <w:r w:rsidRPr="00CD48D0">
        <w:rPr>
          <w:rFonts w:ascii="Times New Roman" w:hAnsi="Times New Roman" w:cs="Times New Roman"/>
          <w:sz w:val="28"/>
          <w:szCs w:val="28"/>
          <w:u w:val="single"/>
        </w:rPr>
        <w:t xml:space="preserve"> </w:t>
      </w:r>
      <w:r w:rsidRPr="00CD48D0">
        <w:rPr>
          <w:rFonts w:ascii="Times New Roman" w:hAnsi="Times New Roman" w:cs="Times New Roman"/>
          <w:sz w:val="28"/>
          <w:szCs w:val="28"/>
        </w:rPr>
        <w:t>додатки.</w:t>
      </w:r>
    </w:p>
    <w:p w14:paraId="343FEF7B" w14:textId="77777777" w:rsidR="0002014D" w:rsidRPr="00CD48D0" w:rsidRDefault="0002014D" w:rsidP="000E46A9">
      <w:pPr>
        <w:spacing w:after="0" w:line="360" w:lineRule="auto"/>
        <w:ind w:firstLine="709"/>
        <w:jc w:val="both"/>
        <w:rPr>
          <w:rFonts w:ascii="Times New Roman" w:hAnsi="Times New Roman" w:cs="Times New Roman"/>
          <w:sz w:val="28"/>
          <w:szCs w:val="28"/>
        </w:rPr>
      </w:pPr>
    </w:p>
    <w:p w14:paraId="13D3123C" w14:textId="77777777" w:rsidR="00C11F90" w:rsidRPr="00CD48D0" w:rsidRDefault="00C11F90" w:rsidP="000E46A9">
      <w:pPr>
        <w:spacing w:after="0" w:line="360" w:lineRule="auto"/>
        <w:ind w:firstLine="709"/>
        <w:jc w:val="both"/>
        <w:rPr>
          <w:rFonts w:ascii="Times New Roman" w:hAnsi="Times New Roman" w:cs="Times New Roman"/>
          <w:sz w:val="28"/>
          <w:szCs w:val="28"/>
        </w:rPr>
      </w:pPr>
    </w:p>
    <w:p w14:paraId="236F4564" w14:textId="77777777" w:rsidR="00C11F90" w:rsidRPr="00CD48D0" w:rsidRDefault="00C11F90" w:rsidP="000E46A9">
      <w:pPr>
        <w:spacing w:after="0" w:line="360" w:lineRule="auto"/>
        <w:ind w:firstLine="709"/>
        <w:jc w:val="both"/>
        <w:rPr>
          <w:rFonts w:ascii="Times New Roman" w:hAnsi="Times New Roman" w:cs="Times New Roman"/>
          <w:sz w:val="28"/>
          <w:szCs w:val="28"/>
        </w:rPr>
      </w:pPr>
    </w:p>
    <w:p w14:paraId="7EC5CCA4" w14:textId="77777777" w:rsidR="00C11F90" w:rsidRPr="00CD48D0" w:rsidRDefault="00C11F90" w:rsidP="000E46A9">
      <w:pPr>
        <w:spacing w:after="0" w:line="360" w:lineRule="auto"/>
        <w:ind w:firstLine="709"/>
        <w:jc w:val="both"/>
        <w:rPr>
          <w:rFonts w:ascii="Times New Roman" w:hAnsi="Times New Roman" w:cs="Times New Roman"/>
          <w:sz w:val="28"/>
          <w:szCs w:val="28"/>
        </w:rPr>
      </w:pPr>
    </w:p>
    <w:p w14:paraId="05489C14" w14:textId="77777777" w:rsidR="00C11F90" w:rsidRPr="00CD48D0" w:rsidRDefault="00C11F90" w:rsidP="000E46A9">
      <w:pPr>
        <w:spacing w:after="0" w:line="360" w:lineRule="auto"/>
        <w:ind w:firstLine="709"/>
        <w:jc w:val="both"/>
        <w:rPr>
          <w:rFonts w:ascii="Times New Roman" w:hAnsi="Times New Roman" w:cs="Times New Roman"/>
          <w:sz w:val="28"/>
          <w:szCs w:val="28"/>
        </w:rPr>
      </w:pPr>
    </w:p>
    <w:p w14:paraId="4D985F57" w14:textId="77777777" w:rsidR="00C11F90" w:rsidRPr="00CD48D0" w:rsidRDefault="00C11F90" w:rsidP="000E46A9">
      <w:pPr>
        <w:spacing w:after="0" w:line="360" w:lineRule="auto"/>
        <w:ind w:firstLine="709"/>
        <w:jc w:val="both"/>
        <w:rPr>
          <w:rFonts w:ascii="Times New Roman" w:hAnsi="Times New Roman" w:cs="Times New Roman"/>
          <w:sz w:val="28"/>
          <w:szCs w:val="28"/>
        </w:rPr>
      </w:pPr>
    </w:p>
    <w:p w14:paraId="698E6FA9" w14:textId="77777777" w:rsidR="00C11F90" w:rsidRPr="00CD48D0" w:rsidRDefault="00C11F90" w:rsidP="000E46A9">
      <w:pPr>
        <w:spacing w:after="0" w:line="360" w:lineRule="auto"/>
        <w:ind w:firstLine="709"/>
        <w:jc w:val="both"/>
        <w:rPr>
          <w:rFonts w:ascii="Times New Roman" w:hAnsi="Times New Roman" w:cs="Times New Roman"/>
          <w:sz w:val="28"/>
          <w:szCs w:val="28"/>
        </w:rPr>
      </w:pPr>
    </w:p>
    <w:p w14:paraId="185E852E" w14:textId="77777777" w:rsidR="00C11F90" w:rsidRPr="00CD48D0" w:rsidRDefault="00C11F90" w:rsidP="000E46A9">
      <w:pPr>
        <w:spacing w:after="0" w:line="360" w:lineRule="auto"/>
        <w:ind w:firstLine="709"/>
        <w:jc w:val="both"/>
        <w:rPr>
          <w:rFonts w:ascii="Times New Roman" w:hAnsi="Times New Roman" w:cs="Times New Roman"/>
          <w:sz w:val="28"/>
          <w:szCs w:val="28"/>
        </w:rPr>
      </w:pPr>
    </w:p>
    <w:p w14:paraId="7D2806EE" w14:textId="77777777" w:rsidR="00C11F90" w:rsidRPr="00CD48D0" w:rsidRDefault="00C11F90" w:rsidP="000E46A9">
      <w:pPr>
        <w:spacing w:after="0" w:line="360" w:lineRule="auto"/>
        <w:ind w:firstLine="709"/>
        <w:jc w:val="both"/>
        <w:rPr>
          <w:rFonts w:ascii="Times New Roman" w:hAnsi="Times New Roman" w:cs="Times New Roman"/>
          <w:sz w:val="28"/>
          <w:szCs w:val="28"/>
        </w:rPr>
      </w:pPr>
    </w:p>
    <w:p w14:paraId="1AF22C6C" w14:textId="77777777" w:rsidR="0002014D" w:rsidRPr="00CD48D0" w:rsidRDefault="0002014D" w:rsidP="000E46A9">
      <w:pPr>
        <w:spacing w:after="0" w:line="360" w:lineRule="auto"/>
        <w:ind w:firstLine="709"/>
        <w:jc w:val="both"/>
        <w:rPr>
          <w:rFonts w:ascii="Times New Roman" w:hAnsi="Times New Roman" w:cs="Times New Roman"/>
          <w:bCs/>
          <w:sz w:val="28"/>
          <w:szCs w:val="28"/>
        </w:rPr>
      </w:pPr>
      <w:r w:rsidRPr="00CD48D0">
        <w:rPr>
          <w:rFonts w:ascii="Times New Roman" w:hAnsi="Times New Roman" w:cs="Times New Roman"/>
          <w:bCs/>
          <w:sz w:val="28"/>
          <w:szCs w:val="28"/>
        </w:rPr>
        <w:lastRenderedPageBreak/>
        <w:t>РОЗДІЛ 1. ТЕОРЕТИЧНІ ЗАСАДИ ВІДНОВЛЕННЯ АГРОТУРИЗМУ У ПІСЛЯВОЄННИЙ ПЕРІОД</w:t>
      </w:r>
    </w:p>
    <w:p w14:paraId="579EFA6F" w14:textId="77777777" w:rsidR="00A9237D" w:rsidRPr="00CD48D0" w:rsidRDefault="00A9237D" w:rsidP="000E46A9">
      <w:pPr>
        <w:pStyle w:val="a7"/>
        <w:spacing w:after="0" w:line="360" w:lineRule="auto"/>
        <w:ind w:left="0" w:firstLine="709"/>
        <w:jc w:val="both"/>
        <w:rPr>
          <w:rFonts w:ascii="Times New Roman" w:hAnsi="Times New Roman" w:cs="Times New Roman"/>
          <w:bCs/>
          <w:sz w:val="28"/>
          <w:szCs w:val="28"/>
        </w:rPr>
      </w:pPr>
    </w:p>
    <w:p w14:paraId="77EAA91D" w14:textId="77777777" w:rsidR="00CF0378" w:rsidRPr="00CD48D0" w:rsidRDefault="0002014D" w:rsidP="000E46A9">
      <w:pPr>
        <w:pStyle w:val="a7"/>
        <w:numPr>
          <w:ilvl w:val="1"/>
          <w:numId w:val="3"/>
        </w:numPr>
        <w:spacing w:after="0" w:line="360" w:lineRule="auto"/>
        <w:ind w:left="0" w:firstLine="709"/>
        <w:jc w:val="both"/>
        <w:rPr>
          <w:rFonts w:ascii="Times New Roman" w:hAnsi="Times New Roman" w:cs="Times New Roman"/>
          <w:bCs/>
          <w:i/>
          <w:iCs/>
          <w:sz w:val="28"/>
          <w:szCs w:val="28"/>
        </w:rPr>
      </w:pPr>
      <w:r w:rsidRPr="00CD48D0">
        <w:rPr>
          <w:rFonts w:ascii="Times New Roman" w:hAnsi="Times New Roman" w:cs="Times New Roman"/>
          <w:bCs/>
          <w:i/>
          <w:iCs/>
          <w:sz w:val="28"/>
          <w:szCs w:val="28"/>
        </w:rPr>
        <w:t>Відновлення агротуризму у післявоєнний період як інструмент розвитку громад</w:t>
      </w:r>
    </w:p>
    <w:p w14:paraId="76115C58" w14:textId="77777777" w:rsidR="00CF0378" w:rsidRPr="00CD48D0" w:rsidRDefault="00CF0378" w:rsidP="000E46A9">
      <w:pPr>
        <w:spacing w:after="0" w:line="360" w:lineRule="auto"/>
        <w:ind w:firstLine="709"/>
        <w:jc w:val="both"/>
        <w:rPr>
          <w:rFonts w:ascii="Times New Roman" w:hAnsi="Times New Roman" w:cs="Times New Roman"/>
          <w:bCs/>
          <w:i/>
          <w:iCs/>
          <w:sz w:val="28"/>
          <w:szCs w:val="28"/>
        </w:rPr>
      </w:pPr>
    </w:p>
    <w:p w14:paraId="0693B02F" w14:textId="75206C61" w:rsidR="008E0EFB" w:rsidRPr="00CD48D0" w:rsidRDefault="008E0EFB" w:rsidP="000E46A9">
      <w:pPr>
        <w:spacing w:after="0" w:line="360" w:lineRule="auto"/>
        <w:ind w:firstLine="709"/>
        <w:jc w:val="both"/>
        <w:rPr>
          <w:rFonts w:ascii="Times New Roman" w:hAnsi="Times New Roman" w:cs="Times New Roman"/>
          <w:bCs/>
          <w:i/>
          <w:iCs/>
          <w:sz w:val="28"/>
          <w:szCs w:val="28"/>
        </w:rPr>
      </w:pPr>
      <w:r w:rsidRPr="00CD48D0">
        <w:rPr>
          <w:rFonts w:ascii="Times New Roman" w:hAnsi="Times New Roman" w:cs="Times New Roman"/>
          <w:sz w:val="28"/>
          <w:szCs w:val="28"/>
        </w:rPr>
        <w:t>Агротуризм, як феномен, стає надзвичайно актуальним у наш час, оскільки сучасна суспільність все більше прагне до повернення</w:t>
      </w:r>
      <w:r w:rsidR="00C11F90" w:rsidRPr="00CD48D0">
        <w:rPr>
          <w:rFonts w:ascii="Times New Roman" w:hAnsi="Times New Roman" w:cs="Times New Roman"/>
          <w:sz w:val="28"/>
          <w:szCs w:val="28"/>
        </w:rPr>
        <w:t xml:space="preserve"> до природи та відкриття нових, </w:t>
      </w:r>
      <w:r w:rsidRPr="00CD48D0">
        <w:rPr>
          <w:rFonts w:ascii="Times New Roman" w:hAnsi="Times New Roman" w:cs="Times New Roman"/>
          <w:sz w:val="28"/>
          <w:szCs w:val="28"/>
        </w:rPr>
        <w:t>найчистіших видів відпочинку. Відновлення агротуризму сприяє співвідношенню екологічності та рекреаційних можливостей, стимулюючи розвиток сільських регіонів та забезпечуючи туристам можливість доторкнутися до сільськогосподарського життя, традицій та культури, що сприяє розвитку та підтримці сільських господарств, збереженню природних ресурсів та зміцненню зв'язку між міськими та сільськими спільнотами.</w:t>
      </w:r>
    </w:p>
    <w:p w14:paraId="6ADAA1CF" w14:textId="58EE1053" w:rsidR="00F96880" w:rsidRPr="00CD48D0" w:rsidRDefault="00F9688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Загалом, агротуризм можна трактувати як форму сільського туризму, безпосередньо пов'язану з сільським господарством</w:t>
      </w:r>
      <w:r w:rsidR="00137C67" w:rsidRPr="00CD48D0">
        <w:rPr>
          <w:rFonts w:ascii="Times New Roman" w:hAnsi="Times New Roman" w:cs="Times New Roman"/>
          <w:sz w:val="28"/>
          <w:szCs w:val="28"/>
        </w:rPr>
        <w:t>.</w:t>
      </w:r>
      <w:r w:rsidR="008E0EFB" w:rsidRPr="00CD48D0">
        <w:rPr>
          <w:rFonts w:ascii="Times New Roman" w:hAnsi="Times New Roman" w:cs="Times New Roman"/>
          <w:sz w:val="28"/>
          <w:szCs w:val="28"/>
        </w:rPr>
        <w:t xml:space="preserve"> </w:t>
      </w:r>
      <w:r w:rsidR="005371FA" w:rsidRPr="00CD48D0">
        <w:rPr>
          <w:rFonts w:ascii="Times New Roman" w:hAnsi="Times New Roman" w:cs="Times New Roman"/>
          <w:spacing w:val="-2"/>
          <w:sz w:val="28"/>
          <w:szCs w:val="28"/>
        </w:rPr>
        <w:t>З визначення випливає</w:t>
      </w:r>
      <w:r w:rsidRPr="00CD48D0">
        <w:rPr>
          <w:rFonts w:ascii="Times New Roman" w:hAnsi="Times New Roman" w:cs="Times New Roman"/>
          <w:spacing w:val="-2"/>
          <w:sz w:val="28"/>
          <w:szCs w:val="28"/>
        </w:rPr>
        <w:t xml:space="preserve">, що до </w:t>
      </w:r>
      <w:r w:rsidR="005371FA" w:rsidRPr="00CD48D0">
        <w:rPr>
          <w:rFonts w:ascii="Times New Roman" w:hAnsi="Times New Roman" w:cs="Times New Roman"/>
          <w:spacing w:val="-2"/>
          <w:sz w:val="28"/>
          <w:szCs w:val="28"/>
        </w:rPr>
        <w:t>агротуризму</w:t>
      </w:r>
      <w:r w:rsidRPr="00CD48D0">
        <w:rPr>
          <w:rFonts w:ascii="Times New Roman" w:hAnsi="Times New Roman" w:cs="Times New Roman"/>
          <w:spacing w:val="-2"/>
          <w:sz w:val="28"/>
          <w:szCs w:val="28"/>
        </w:rPr>
        <w:t xml:space="preserve"> можна зарахувати тільки такий вид туризму, який проводиться на сільських тер</w:t>
      </w:r>
      <w:r w:rsidR="005371FA" w:rsidRPr="00CD48D0">
        <w:rPr>
          <w:rFonts w:ascii="Times New Roman" w:hAnsi="Times New Roman" w:cs="Times New Roman"/>
          <w:spacing w:val="-2"/>
          <w:sz w:val="28"/>
          <w:szCs w:val="28"/>
        </w:rPr>
        <w:t>иторіях із</w:t>
      </w:r>
      <w:r w:rsidRPr="00CD48D0">
        <w:rPr>
          <w:rFonts w:ascii="Times New Roman" w:hAnsi="Times New Roman" w:cs="Times New Roman"/>
          <w:spacing w:val="-2"/>
          <w:sz w:val="28"/>
          <w:szCs w:val="28"/>
        </w:rPr>
        <w:t xml:space="preserve"> </w:t>
      </w:r>
      <w:r w:rsidR="005371FA" w:rsidRPr="00CD48D0">
        <w:rPr>
          <w:rFonts w:ascii="Times New Roman" w:hAnsi="Times New Roman" w:cs="Times New Roman"/>
          <w:spacing w:val="-2"/>
          <w:sz w:val="28"/>
          <w:szCs w:val="28"/>
        </w:rPr>
        <w:t>використанням</w:t>
      </w:r>
      <w:r w:rsidRPr="00CD48D0">
        <w:rPr>
          <w:rFonts w:ascii="Times New Roman" w:hAnsi="Times New Roman" w:cs="Times New Roman"/>
          <w:spacing w:val="-2"/>
          <w:sz w:val="28"/>
          <w:szCs w:val="28"/>
        </w:rPr>
        <w:t xml:space="preserve"> вільн</w:t>
      </w:r>
      <w:r w:rsidR="005371FA" w:rsidRPr="00CD48D0">
        <w:rPr>
          <w:rFonts w:ascii="Times New Roman" w:hAnsi="Times New Roman" w:cs="Times New Roman"/>
          <w:spacing w:val="-2"/>
          <w:sz w:val="28"/>
          <w:szCs w:val="28"/>
        </w:rPr>
        <w:t>их</w:t>
      </w:r>
      <w:r w:rsidRPr="00CD48D0">
        <w:rPr>
          <w:rFonts w:ascii="Times New Roman" w:hAnsi="Times New Roman" w:cs="Times New Roman"/>
          <w:spacing w:val="-2"/>
          <w:sz w:val="28"/>
          <w:szCs w:val="28"/>
        </w:rPr>
        <w:t xml:space="preserve"> к</w:t>
      </w:r>
      <w:r w:rsidR="005371FA" w:rsidRPr="00CD48D0">
        <w:rPr>
          <w:rFonts w:ascii="Times New Roman" w:hAnsi="Times New Roman" w:cs="Times New Roman"/>
          <w:spacing w:val="-2"/>
          <w:sz w:val="28"/>
          <w:szCs w:val="28"/>
        </w:rPr>
        <w:t>імнат,</w:t>
      </w:r>
      <w:r w:rsidRPr="00CD48D0">
        <w:rPr>
          <w:rFonts w:ascii="Times New Roman" w:hAnsi="Times New Roman" w:cs="Times New Roman"/>
          <w:spacing w:val="-2"/>
          <w:sz w:val="28"/>
          <w:szCs w:val="28"/>
        </w:rPr>
        <w:t xml:space="preserve"> будинків і господарськ</w:t>
      </w:r>
      <w:r w:rsidR="005371FA" w:rsidRPr="00CD48D0">
        <w:rPr>
          <w:rFonts w:ascii="Times New Roman" w:hAnsi="Times New Roman" w:cs="Times New Roman"/>
          <w:spacing w:val="-2"/>
          <w:sz w:val="28"/>
          <w:szCs w:val="28"/>
        </w:rPr>
        <w:t>их</w:t>
      </w:r>
      <w:r w:rsidRPr="00CD48D0">
        <w:rPr>
          <w:rFonts w:ascii="Times New Roman" w:hAnsi="Times New Roman" w:cs="Times New Roman"/>
          <w:spacing w:val="-2"/>
          <w:sz w:val="28"/>
          <w:szCs w:val="28"/>
        </w:rPr>
        <w:t xml:space="preserve"> будів</w:t>
      </w:r>
      <w:r w:rsidR="005371FA" w:rsidRPr="00CD48D0">
        <w:rPr>
          <w:rFonts w:ascii="Times New Roman" w:hAnsi="Times New Roman" w:cs="Times New Roman"/>
          <w:spacing w:val="-2"/>
          <w:sz w:val="28"/>
          <w:szCs w:val="28"/>
        </w:rPr>
        <w:t>ель</w:t>
      </w:r>
      <w:r w:rsidRPr="00CD48D0">
        <w:rPr>
          <w:rFonts w:ascii="Times New Roman" w:hAnsi="Times New Roman" w:cs="Times New Roman"/>
          <w:spacing w:val="-2"/>
          <w:sz w:val="28"/>
          <w:szCs w:val="28"/>
        </w:rPr>
        <w:t xml:space="preserve"> селян, </w:t>
      </w:r>
      <w:r w:rsidR="005371FA" w:rsidRPr="00CD48D0">
        <w:rPr>
          <w:rFonts w:ascii="Times New Roman" w:hAnsi="Times New Roman" w:cs="Times New Roman"/>
          <w:spacing w:val="-2"/>
          <w:sz w:val="28"/>
          <w:szCs w:val="28"/>
        </w:rPr>
        <w:t xml:space="preserve">реалізації </w:t>
      </w:r>
      <w:r w:rsidRPr="00CD48D0">
        <w:rPr>
          <w:rFonts w:ascii="Times New Roman" w:hAnsi="Times New Roman" w:cs="Times New Roman"/>
          <w:spacing w:val="-2"/>
          <w:sz w:val="28"/>
          <w:szCs w:val="28"/>
        </w:rPr>
        <w:t>про</w:t>
      </w:r>
      <w:r w:rsidR="00AC0560" w:rsidRPr="00CD48D0">
        <w:rPr>
          <w:rFonts w:ascii="Times New Roman" w:hAnsi="Times New Roman" w:cs="Times New Roman"/>
          <w:spacing w:val="-2"/>
          <w:sz w:val="28"/>
          <w:szCs w:val="28"/>
        </w:rPr>
        <w:t>дукці</w:t>
      </w:r>
      <w:r w:rsidR="005371FA" w:rsidRPr="00CD48D0">
        <w:rPr>
          <w:rFonts w:ascii="Times New Roman" w:hAnsi="Times New Roman" w:cs="Times New Roman"/>
          <w:spacing w:val="-2"/>
          <w:sz w:val="28"/>
          <w:szCs w:val="28"/>
        </w:rPr>
        <w:t>ї</w:t>
      </w:r>
      <w:r w:rsidR="00AC0560" w:rsidRPr="00CD48D0">
        <w:rPr>
          <w:rFonts w:ascii="Times New Roman" w:hAnsi="Times New Roman" w:cs="Times New Roman"/>
          <w:spacing w:val="-2"/>
          <w:sz w:val="28"/>
          <w:szCs w:val="28"/>
        </w:rPr>
        <w:t xml:space="preserve"> та послуги їх власників</w:t>
      </w:r>
      <w:r w:rsidR="00137C67" w:rsidRPr="00CD48D0">
        <w:rPr>
          <w:rFonts w:ascii="Times New Roman" w:hAnsi="Times New Roman" w:cs="Times New Roman"/>
          <w:spacing w:val="-2"/>
          <w:sz w:val="28"/>
          <w:szCs w:val="28"/>
        </w:rPr>
        <w:t xml:space="preserve"> [1,</w:t>
      </w:r>
      <w:r w:rsidR="007718AC" w:rsidRPr="00CD48D0">
        <w:rPr>
          <w:rFonts w:ascii="Times New Roman" w:hAnsi="Times New Roman" w:cs="Times New Roman"/>
          <w:spacing w:val="-2"/>
          <w:sz w:val="28"/>
          <w:szCs w:val="28"/>
        </w:rPr>
        <w:t xml:space="preserve"> </w:t>
      </w:r>
      <w:r w:rsidR="00137C67" w:rsidRPr="00CD48D0">
        <w:rPr>
          <w:rFonts w:ascii="Times New Roman" w:hAnsi="Times New Roman" w:cs="Times New Roman"/>
          <w:spacing w:val="-2"/>
          <w:sz w:val="28"/>
          <w:szCs w:val="28"/>
        </w:rPr>
        <w:t>с.28-36].</w:t>
      </w:r>
      <w:r w:rsidR="00AC0560" w:rsidRPr="00CD48D0">
        <w:rPr>
          <w:rFonts w:ascii="Times New Roman" w:hAnsi="Times New Roman" w:cs="Times New Roman"/>
          <w:spacing w:val="-2"/>
          <w:sz w:val="28"/>
          <w:szCs w:val="28"/>
        </w:rPr>
        <w:t xml:space="preserve"> </w:t>
      </w:r>
      <w:r w:rsidRPr="00CD48D0">
        <w:rPr>
          <w:rFonts w:ascii="Times New Roman" w:hAnsi="Times New Roman" w:cs="Times New Roman"/>
          <w:spacing w:val="-2"/>
          <w:sz w:val="28"/>
          <w:szCs w:val="28"/>
        </w:rPr>
        <w:t>Таким чином, основними критеріями віднесення об'єктів сільського туризму до агротуристичних господарств потрібно вважати</w:t>
      </w:r>
      <w:r w:rsidRPr="00CD48D0">
        <w:rPr>
          <w:rFonts w:ascii="Times New Roman" w:hAnsi="Times New Roman" w:cs="Times New Roman"/>
          <w:sz w:val="28"/>
          <w:szCs w:val="28"/>
        </w:rPr>
        <w:t>:</w:t>
      </w:r>
    </w:p>
    <w:p w14:paraId="0E5A89E3" w14:textId="75E12EFB" w:rsidR="00F96880" w:rsidRPr="00CD48D0" w:rsidRDefault="008E3BF9" w:rsidP="006B7108">
      <w:pPr>
        <w:spacing w:after="0" w:line="360" w:lineRule="auto"/>
        <w:jc w:val="both"/>
        <w:rPr>
          <w:rFonts w:ascii="Times New Roman" w:hAnsi="Times New Roman" w:cs="Times New Roman"/>
          <w:sz w:val="28"/>
          <w:szCs w:val="28"/>
        </w:rPr>
      </w:pPr>
      <w:r w:rsidRPr="00CD48D0">
        <w:rPr>
          <w:rFonts w:ascii="Times New Roman" w:hAnsi="Times New Roman" w:cs="Times New Roman"/>
          <w:sz w:val="28"/>
          <w:szCs w:val="28"/>
        </w:rPr>
        <w:t xml:space="preserve">- </w:t>
      </w:r>
      <w:r w:rsidR="00F96880" w:rsidRPr="00CD48D0">
        <w:rPr>
          <w:rFonts w:ascii="Times New Roman" w:hAnsi="Times New Roman" w:cs="Times New Roman"/>
          <w:sz w:val="28"/>
          <w:szCs w:val="28"/>
        </w:rPr>
        <w:t>ведення сільського</w:t>
      </w:r>
      <w:r w:rsidR="00617959" w:rsidRPr="00CD48D0">
        <w:rPr>
          <w:rFonts w:ascii="Times New Roman" w:hAnsi="Times New Roman" w:cs="Times New Roman"/>
          <w:sz w:val="28"/>
          <w:szCs w:val="28"/>
        </w:rPr>
        <w:t xml:space="preserve"> присадибного або фермерського</w:t>
      </w:r>
      <w:r w:rsidR="00F96880" w:rsidRPr="00CD48D0">
        <w:rPr>
          <w:rFonts w:ascii="Times New Roman" w:hAnsi="Times New Roman" w:cs="Times New Roman"/>
          <w:sz w:val="28"/>
          <w:szCs w:val="28"/>
        </w:rPr>
        <w:t xml:space="preserve"> господарства суб'єктами, які надають послуги з агротуризму</w:t>
      </w:r>
      <w:r w:rsidR="00617959" w:rsidRPr="00CD48D0">
        <w:rPr>
          <w:rFonts w:ascii="Times New Roman" w:hAnsi="Times New Roman" w:cs="Times New Roman"/>
          <w:sz w:val="28"/>
          <w:szCs w:val="28"/>
        </w:rPr>
        <w:t xml:space="preserve"> (в основному це </w:t>
      </w:r>
      <w:r w:rsidR="00F96880" w:rsidRPr="00CD48D0">
        <w:rPr>
          <w:rFonts w:ascii="Times New Roman" w:hAnsi="Times New Roman" w:cs="Times New Roman"/>
          <w:sz w:val="28"/>
          <w:szCs w:val="28"/>
        </w:rPr>
        <w:t>особисті селянські та фермерські господарства</w:t>
      </w:r>
      <w:r w:rsidR="00617959" w:rsidRPr="00CD48D0">
        <w:rPr>
          <w:rFonts w:ascii="Times New Roman" w:hAnsi="Times New Roman" w:cs="Times New Roman"/>
          <w:sz w:val="28"/>
          <w:szCs w:val="28"/>
        </w:rPr>
        <w:t>);</w:t>
      </w:r>
      <w:r w:rsidR="00AE752D" w:rsidRPr="00CD48D0">
        <w:rPr>
          <w:rFonts w:ascii="Times New Roman" w:hAnsi="Times New Roman" w:cs="Times New Roman"/>
          <w:sz w:val="28"/>
          <w:szCs w:val="28"/>
        </w:rPr>
        <w:t xml:space="preserve"> </w:t>
      </w:r>
      <w:r w:rsidRPr="00CD48D0">
        <w:rPr>
          <w:rFonts w:ascii="Times New Roman" w:hAnsi="Times New Roman" w:cs="Times New Roman"/>
          <w:sz w:val="28"/>
          <w:szCs w:val="28"/>
        </w:rPr>
        <w:t xml:space="preserve">- </w:t>
      </w:r>
      <w:r w:rsidR="00F96880" w:rsidRPr="00CD48D0">
        <w:rPr>
          <w:rFonts w:ascii="Times New Roman" w:hAnsi="Times New Roman" w:cs="Times New Roman"/>
          <w:sz w:val="28"/>
          <w:szCs w:val="28"/>
        </w:rPr>
        <w:t>база ночівлі</w:t>
      </w:r>
      <w:r w:rsidRPr="00CD48D0">
        <w:rPr>
          <w:rFonts w:ascii="Times New Roman" w:hAnsi="Times New Roman" w:cs="Times New Roman"/>
          <w:sz w:val="28"/>
          <w:szCs w:val="28"/>
        </w:rPr>
        <w:t>–</w:t>
      </w:r>
      <w:r w:rsidR="00F96880" w:rsidRPr="00CD48D0">
        <w:rPr>
          <w:rFonts w:ascii="Times New Roman" w:hAnsi="Times New Roman" w:cs="Times New Roman"/>
          <w:sz w:val="28"/>
          <w:szCs w:val="28"/>
        </w:rPr>
        <w:t xml:space="preserve"> власне помешкання господаря або оренда помешкання для проживання;</w:t>
      </w:r>
      <w:r w:rsidR="00AE752D" w:rsidRPr="00CD48D0">
        <w:rPr>
          <w:rFonts w:ascii="Times New Roman" w:hAnsi="Times New Roman" w:cs="Times New Roman"/>
          <w:sz w:val="28"/>
          <w:szCs w:val="28"/>
        </w:rPr>
        <w:t xml:space="preserve"> </w:t>
      </w:r>
      <w:r w:rsidRPr="00CD48D0">
        <w:rPr>
          <w:rFonts w:ascii="Times New Roman" w:hAnsi="Times New Roman" w:cs="Times New Roman"/>
          <w:sz w:val="28"/>
          <w:szCs w:val="28"/>
        </w:rPr>
        <w:t xml:space="preserve">- </w:t>
      </w:r>
      <w:r w:rsidR="00617959" w:rsidRPr="00CD48D0">
        <w:rPr>
          <w:rFonts w:ascii="Times New Roman" w:hAnsi="Times New Roman" w:cs="Times New Roman"/>
          <w:sz w:val="28"/>
          <w:szCs w:val="28"/>
        </w:rPr>
        <w:t>відсоток</w:t>
      </w:r>
      <w:r w:rsidR="00F96880" w:rsidRPr="00CD48D0">
        <w:rPr>
          <w:rFonts w:ascii="Times New Roman" w:hAnsi="Times New Roman" w:cs="Times New Roman"/>
          <w:sz w:val="28"/>
          <w:szCs w:val="28"/>
        </w:rPr>
        <w:t xml:space="preserve"> </w:t>
      </w:r>
      <w:r w:rsidR="00617959" w:rsidRPr="00CD48D0">
        <w:rPr>
          <w:rFonts w:ascii="Times New Roman" w:hAnsi="Times New Roman" w:cs="Times New Roman"/>
          <w:sz w:val="28"/>
          <w:szCs w:val="28"/>
        </w:rPr>
        <w:t>прибутковості</w:t>
      </w:r>
      <w:r w:rsidR="00F96880" w:rsidRPr="00CD48D0">
        <w:rPr>
          <w:rFonts w:ascii="Times New Roman" w:hAnsi="Times New Roman" w:cs="Times New Roman"/>
          <w:sz w:val="28"/>
          <w:szCs w:val="28"/>
        </w:rPr>
        <w:t xml:space="preserve"> господарства від заняття туризмом (до 50%).</w:t>
      </w:r>
    </w:p>
    <w:p w14:paraId="4268863B" w14:textId="17711FA1" w:rsidR="00F96880" w:rsidRPr="00CD48D0" w:rsidRDefault="00617959"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Р</w:t>
      </w:r>
      <w:r w:rsidR="00F96880" w:rsidRPr="00CD48D0">
        <w:rPr>
          <w:rFonts w:ascii="Times New Roman" w:hAnsi="Times New Roman" w:cs="Times New Roman"/>
          <w:sz w:val="28"/>
          <w:szCs w:val="28"/>
        </w:rPr>
        <w:t>озвит</w:t>
      </w:r>
      <w:r w:rsidRPr="00CD48D0">
        <w:rPr>
          <w:rFonts w:ascii="Times New Roman" w:hAnsi="Times New Roman" w:cs="Times New Roman"/>
          <w:sz w:val="28"/>
          <w:szCs w:val="28"/>
        </w:rPr>
        <w:t>ок</w:t>
      </w:r>
      <w:r w:rsidR="00F96880" w:rsidRPr="00CD48D0">
        <w:rPr>
          <w:rFonts w:ascii="Times New Roman" w:hAnsi="Times New Roman" w:cs="Times New Roman"/>
          <w:sz w:val="28"/>
          <w:szCs w:val="28"/>
        </w:rPr>
        <w:t xml:space="preserve"> агротуризму </w:t>
      </w:r>
      <w:r w:rsidRPr="00CD48D0">
        <w:rPr>
          <w:rFonts w:ascii="Times New Roman" w:hAnsi="Times New Roman" w:cs="Times New Roman"/>
          <w:sz w:val="28"/>
          <w:szCs w:val="28"/>
        </w:rPr>
        <w:t>варто</w:t>
      </w:r>
      <w:r w:rsidR="00F96880" w:rsidRPr="00CD48D0">
        <w:rPr>
          <w:rFonts w:ascii="Times New Roman" w:hAnsi="Times New Roman" w:cs="Times New Roman"/>
          <w:sz w:val="28"/>
          <w:szCs w:val="28"/>
        </w:rPr>
        <w:t xml:space="preserve"> розглядати як важливий </w:t>
      </w:r>
      <w:r w:rsidRPr="00CD48D0">
        <w:rPr>
          <w:rFonts w:ascii="Times New Roman" w:hAnsi="Times New Roman" w:cs="Times New Roman"/>
          <w:sz w:val="28"/>
          <w:szCs w:val="28"/>
        </w:rPr>
        <w:t>елемент</w:t>
      </w:r>
      <w:r w:rsidR="00F96880" w:rsidRPr="00CD48D0">
        <w:rPr>
          <w:rFonts w:ascii="Times New Roman" w:hAnsi="Times New Roman" w:cs="Times New Roman"/>
          <w:sz w:val="28"/>
          <w:szCs w:val="28"/>
        </w:rPr>
        <w:t xml:space="preserve">  функціонування інфраструктури регіону. Зокрема, </w:t>
      </w:r>
      <w:r w:rsidRPr="00CD48D0">
        <w:rPr>
          <w:rFonts w:ascii="Times New Roman" w:hAnsi="Times New Roman" w:cs="Times New Roman"/>
          <w:sz w:val="28"/>
          <w:szCs w:val="28"/>
        </w:rPr>
        <w:t>варто</w:t>
      </w:r>
      <w:r w:rsidR="00F96880" w:rsidRPr="00CD48D0">
        <w:rPr>
          <w:rFonts w:ascii="Times New Roman" w:hAnsi="Times New Roman" w:cs="Times New Roman"/>
          <w:sz w:val="28"/>
          <w:szCs w:val="28"/>
        </w:rPr>
        <w:t xml:space="preserve"> виділити:</w:t>
      </w:r>
    </w:p>
    <w:p w14:paraId="3EF26B30" w14:textId="62F88F5F" w:rsidR="00F96880" w:rsidRPr="00CD48D0" w:rsidRDefault="008E3BF9"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lastRenderedPageBreak/>
        <w:t xml:space="preserve">- </w:t>
      </w:r>
      <w:r w:rsidR="00F96880" w:rsidRPr="00CD48D0">
        <w:rPr>
          <w:rFonts w:ascii="Times New Roman" w:hAnsi="Times New Roman" w:cs="Times New Roman"/>
          <w:sz w:val="28"/>
          <w:szCs w:val="28"/>
        </w:rPr>
        <w:t>економічн</w:t>
      </w:r>
      <w:r w:rsidR="00A05329" w:rsidRPr="00CD48D0">
        <w:rPr>
          <w:rFonts w:ascii="Times New Roman" w:hAnsi="Times New Roman" w:cs="Times New Roman"/>
          <w:sz w:val="28"/>
          <w:szCs w:val="28"/>
        </w:rPr>
        <w:t>у складову</w:t>
      </w:r>
      <w:r w:rsidR="00F96880" w:rsidRPr="00CD48D0">
        <w:rPr>
          <w:rFonts w:ascii="Times New Roman" w:hAnsi="Times New Roman" w:cs="Times New Roman"/>
          <w:sz w:val="28"/>
          <w:szCs w:val="28"/>
        </w:rPr>
        <w:t xml:space="preserve"> (джерело доходу</w:t>
      </w:r>
      <w:r w:rsidR="00B02398" w:rsidRPr="00CD48D0">
        <w:rPr>
          <w:rFonts w:ascii="Times New Roman" w:hAnsi="Times New Roman" w:cs="Times New Roman"/>
          <w:sz w:val="28"/>
          <w:szCs w:val="28"/>
        </w:rPr>
        <w:t xml:space="preserve"> (іноді й як основне)</w:t>
      </w:r>
      <w:r w:rsidR="00F96880" w:rsidRPr="00CD48D0">
        <w:rPr>
          <w:rFonts w:ascii="Times New Roman" w:hAnsi="Times New Roman" w:cs="Times New Roman"/>
          <w:sz w:val="28"/>
          <w:szCs w:val="28"/>
        </w:rPr>
        <w:t xml:space="preserve"> для сільського населення; використання переважно відтворюваних ресурсів, насамперед природної й історичної спадщини, підвищення вартості їх житлового фонду);</w:t>
      </w:r>
    </w:p>
    <w:p w14:paraId="7506DD89" w14:textId="77D8BC56" w:rsidR="00F96880" w:rsidRPr="00CD48D0" w:rsidRDefault="008E3BF9"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 </w:t>
      </w:r>
      <w:r w:rsidR="00F96880" w:rsidRPr="00CD48D0">
        <w:rPr>
          <w:rFonts w:ascii="Times New Roman" w:hAnsi="Times New Roman" w:cs="Times New Roman"/>
          <w:sz w:val="28"/>
          <w:szCs w:val="28"/>
        </w:rPr>
        <w:t>соціокультур</w:t>
      </w:r>
      <w:r w:rsidR="00A05329" w:rsidRPr="00CD48D0">
        <w:rPr>
          <w:rFonts w:ascii="Times New Roman" w:hAnsi="Times New Roman" w:cs="Times New Roman"/>
          <w:sz w:val="28"/>
          <w:szCs w:val="28"/>
        </w:rPr>
        <w:t>на складова</w:t>
      </w:r>
      <w:r w:rsidR="00F96880" w:rsidRPr="00CD48D0">
        <w:rPr>
          <w:rFonts w:ascii="Times New Roman" w:hAnsi="Times New Roman" w:cs="Times New Roman"/>
          <w:sz w:val="28"/>
          <w:szCs w:val="28"/>
        </w:rPr>
        <w:t xml:space="preserve"> (під час спілкування</w:t>
      </w:r>
      <w:r w:rsidR="00B02398" w:rsidRPr="00CD48D0">
        <w:rPr>
          <w:rFonts w:ascii="Times New Roman" w:hAnsi="Times New Roman" w:cs="Times New Roman"/>
          <w:sz w:val="28"/>
          <w:szCs w:val="28"/>
        </w:rPr>
        <w:t xml:space="preserve"> відбувається процес взаємозбагачення як культурного так і психологічного</w:t>
      </w:r>
      <w:r w:rsidR="00F96880" w:rsidRPr="00CD48D0">
        <w:rPr>
          <w:rFonts w:ascii="Times New Roman" w:hAnsi="Times New Roman" w:cs="Times New Roman"/>
          <w:sz w:val="28"/>
          <w:szCs w:val="28"/>
        </w:rPr>
        <w:t>);</w:t>
      </w:r>
    </w:p>
    <w:p w14:paraId="236DCD74" w14:textId="34E83FC4" w:rsidR="00F96880" w:rsidRPr="00CD48D0" w:rsidRDefault="008E3BF9"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 </w:t>
      </w:r>
      <w:r w:rsidR="00F96880" w:rsidRPr="00CD48D0">
        <w:rPr>
          <w:rFonts w:ascii="Times New Roman" w:hAnsi="Times New Roman" w:cs="Times New Roman"/>
          <w:sz w:val="28"/>
          <w:szCs w:val="28"/>
        </w:rPr>
        <w:t>етнокультурний аспект (</w:t>
      </w:r>
      <w:r w:rsidR="00B02398" w:rsidRPr="00CD48D0">
        <w:rPr>
          <w:rFonts w:ascii="Times New Roman" w:hAnsi="Times New Roman" w:cs="Times New Roman"/>
          <w:sz w:val="28"/>
          <w:szCs w:val="28"/>
        </w:rPr>
        <w:t>можливість</w:t>
      </w:r>
      <w:r w:rsidR="004521D2" w:rsidRPr="00CD48D0">
        <w:rPr>
          <w:rFonts w:ascii="Times New Roman" w:hAnsi="Times New Roman" w:cs="Times New Roman"/>
          <w:sz w:val="28"/>
          <w:szCs w:val="28"/>
        </w:rPr>
        <w:t xml:space="preserve"> лагідної</w:t>
      </w:r>
      <w:r w:rsidR="00B02398" w:rsidRPr="00CD48D0">
        <w:rPr>
          <w:rFonts w:ascii="Times New Roman" w:hAnsi="Times New Roman" w:cs="Times New Roman"/>
          <w:sz w:val="28"/>
          <w:szCs w:val="28"/>
        </w:rPr>
        <w:t xml:space="preserve"> </w:t>
      </w:r>
      <w:r w:rsidR="00F96880" w:rsidRPr="00CD48D0">
        <w:rPr>
          <w:rFonts w:ascii="Times New Roman" w:hAnsi="Times New Roman" w:cs="Times New Roman"/>
          <w:sz w:val="28"/>
          <w:szCs w:val="28"/>
        </w:rPr>
        <w:t>пропаганд</w:t>
      </w:r>
      <w:r w:rsidR="00B02398" w:rsidRPr="00CD48D0">
        <w:rPr>
          <w:rFonts w:ascii="Times New Roman" w:hAnsi="Times New Roman" w:cs="Times New Roman"/>
          <w:sz w:val="28"/>
          <w:szCs w:val="28"/>
        </w:rPr>
        <w:t xml:space="preserve">и </w:t>
      </w:r>
      <w:r w:rsidR="00F96880" w:rsidRPr="00CD48D0">
        <w:rPr>
          <w:rFonts w:ascii="Times New Roman" w:hAnsi="Times New Roman" w:cs="Times New Roman"/>
          <w:sz w:val="28"/>
          <w:szCs w:val="28"/>
        </w:rPr>
        <w:t>національних культурних традицій</w:t>
      </w:r>
      <w:r w:rsidR="00B02398" w:rsidRPr="00CD48D0">
        <w:rPr>
          <w:rFonts w:ascii="Times New Roman" w:hAnsi="Times New Roman" w:cs="Times New Roman"/>
          <w:sz w:val="28"/>
          <w:szCs w:val="28"/>
        </w:rPr>
        <w:t xml:space="preserve"> та активізація для цього відповідних ресурсів</w:t>
      </w:r>
      <w:r w:rsidR="00F96880" w:rsidRPr="00CD48D0">
        <w:rPr>
          <w:rFonts w:ascii="Times New Roman" w:hAnsi="Times New Roman" w:cs="Times New Roman"/>
          <w:sz w:val="28"/>
          <w:szCs w:val="28"/>
        </w:rPr>
        <w:t>);</w:t>
      </w:r>
    </w:p>
    <w:p w14:paraId="466F9835" w14:textId="0EA6D7F2" w:rsidR="00F96880" w:rsidRPr="00CD48D0" w:rsidRDefault="008E3BF9"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 </w:t>
      </w:r>
      <w:r w:rsidR="00F96880" w:rsidRPr="00CD48D0">
        <w:rPr>
          <w:rFonts w:ascii="Times New Roman" w:hAnsi="Times New Roman" w:cs="Times New Roman"/>
          <w:sz w:val="28"/>
          <w:szCs w:val="28"/>
        </w:rPr>
        <w:t>особистісний аспект (</w:t>
      </w:r>
      <w:r w:rsidR="00B02398" w:rsidRPr="00CD48D0">
        <w:rPr>
          <w:rFonts w:ascii="Times New Roman" w:hAnsi="Times New Roman" w:cs="Times New Roman"/>
          <w:sz w:val="28"/>
          <w:szCs w:val="28"/>
        </w:rPr>
        <w:t>виникає потреба самовдосконалення</w:t>
      </w:r>
      <w:r w:rsidR="003130CC" w:rsidRPr="00CD48D0">
        <w:rPr>
          <w:rFonts w:ascii="Times New Roman" w:hAnsi="Times New Roman" w:cs="Times New Roman"/>
          <w:sz w:val="28"/>
          <w:szCs w:val="28"/>
        </w:rPr>
        <w:t xml:space="preserve"> та розвиток</w:t>
      </w:r>
      <w:r w:rsidR="00B02398" w:rsidRPr="00CD48D0">
        <w:rPr>
          <w:rFonts w:ascii="Times New Roman" w:hAnsi="Times New Roman" w:cs="Times New Roman"/>
          <w:sz w:val="28"/>
          <w:szCs w:val="28"/>
        </w:rPr>
        <w:t xml:space="preserve"> особистості через потребу </w:t>
      </w:r>
      <w:r w:rsidR="003130CC" w:rsidRPr="00CD48D0">
        <w:rPr>
          <w:rFonts w:ascii="Times New Roman" w:hAnsi="Times New Roman" w:cs="Times New Roman"/>
          <w:sz w:val="28"/>
          <w:szCs w:val="28"/>
        </w:rPr>
        <w:t>підвищення кваліфікації та якісного надання послуг)</w:t>
      </w:r>
      <w:r w:rsidR="00137C67" w:rsidRPr="00CD48D0">
        <w:rPr>
          <w:rFonts w:ascii="Times New Roman" w:hAnsi="Times New Roman" w:cs="Times New Roman"/>
          <w:sz w:val="28"/>
          <w:szCs w:val="28"/>
        </w:rPr>
        <w:t>.</w:t>
      </w:r>
    </w:p>
    <w:p w14:paraId="422F0484" w14:textId="7356E27D" w:rsidR="00F96880" w:rsidRPr="00CD48D0" w:rsidRDefault="00772F60" w:rsidP="000E46A9">
      <w:pPr>
        <w:spacing w:after="0" w:line="360" w:lineRule="auto"/>
        <w:ind w:firstLine="709"/>
        <w:jc w:val="both"/>
        <w:rPr>
          <w:rFonts w:ascii="Times New Roman" w:hAnsi="Times New Roman" w:cs="Times New Roman"/>
          <w:spacing w:val="-2"/>
          <w:sz w:val="28"/>
          <w:szCs w:val="28"/>
        </w:rPr>
      </w:pPr>
      <w:r w:rsidRPr="00CD48D0">
        <w:rPr>
          <w:rFonts w:ascii="Times New Roman" w:hAnsi="Times New Roman" w:cs="Times New Roman"/>
          <w:spacing w:val="-2"/>
          <w:sz w:val="28"/>
          <w:szCs w:val="28"/>
        </w:rPr>
        <w:t>Для більшості громад, котрі через своє незручне місце розташування</w:t>
      </w:r>
      <w:r w:rsidR="000B3104" w:rsidRPr="00CD48D0">
        <w:rPr>
          <w:rFonts w:ascii="Times New Roman" w:hAnsi="Times New Roman" w:cs="Times New Roman"/>
          <w:spacing w:val="-2"/>
          <w:sz w:val="28"/>
          <w:szCs w:val="28"/>
        </w:rPr>
        <w:t xml:space="preserve">, </w:t>
      </w:r>
      <w:r w:rsidRPr="00CD48D0">
        <w:rPr>
          <w:rFonts w:ascii="Times New Roman" w:hAnsi="Times New Roman" w:cs="Times New Roman"/>
          <w:spacing w:val="-2"/>
          <w:sz w:val="28"/>
          <w:szCs w:val="28"/>
        </w:rPr>
        <w:t>низьку родючість земель чи ж відсутн</w:t>
      </w:r>
      <w:r w:rsidR="000B3104" w:rsidRPr="00CD48D0">
        <w:rPr>
          <w:rFonts w:ascii="Times New Roman" w:hAnsi="Times New Roman" w:cs="Times New Roman"/>
          <w:spacing w:val="-2"/>
          <w:sz w:val="28"/>
          <w:szCs w:val="28"/>
        </w:rPr>
        <w:t>ість</w:t>
      </w:r>
      <w:r w:rsidRPr="00CD48D0">
        <w:rPr>
          <w:rFonts w:ascii="Times New Roman" w:hAnsi="Times New Roman" w:cs="Times New Roman"/>
          <w:spacing w:val="-2"/>
          <w:sz w:val="28"/>
          <w:szCs w:val="28"/>
        </w:rPr>
        <w:t xml:space="preserve"> необхідних умов для промислового розвитку</w:t>
      </w:r>
      <w:r w:rsidR="000B3104" w:rsidRPr="00CD48D0">
        <w:rPr>
          <w:rFonts w:ascii="Times New Roman" w:hAnsi="Times New Roman" w:cs="Times New Roman"/>
          <w:spacing w:val="-2"/>
          <w:sz w:val="28"/>
          <w:szCs w:val="28"/>
        </w:rPr>
        <w:t xml:space="preserve"> і вважаються економічно слабкими або депресивними для них розвиток агротуризму має велике та важливе значення. </w:t>
      </w:r>
      <w:r w:rsidR="009F76FC" w:rsidRPr="00CD48D0">
        <w:rPr>
          <w:rFonts w:ascii="Times New Roman" w:hAnsi="Times New Roman" w:cs="Times New Roman"/>
          <w:spacing w:val="-2"/>
          <w:sz w:val="28"/>
          <w:szCs w:val="28"/>
        </w:rPr>
        <w:t xml:space="preserve">Та такий розвиток </w:t>
      </w:r>
      <w:r w:rsidR="00F96880" w:rsidRPr="00CD48D0">
        <w:rPr>
          <w:rFonts w:ascii="Times New Roman" w:hAnsi="Times New Roman" w:cs="Times New Roman"/>
          <w:spacing w:val="-2"/>
          <w:sz w:val="28"/>
          <w:szCs w:val="28"/>
        </w:rPr>
        <w:t>можливий лише на основі вмілого господарювання натуральними і людськими</w:t>
      </w:r>
      <w:r w:rsidR="009F6E8F" w:rsidRPr="00CD48D0">
        <w:rPr>
          <w:rFonts w:ascii="Times New Roman" w:hAnsi="Times New Roman" w:cs="Times New Roman"/>
          <w:spacing w:val="-2"/>
          <w:sz w:val="28"/>
          <w:szCs w:val="28"/>
        </w:rPr>
        <w:t xml:space="preserve"> засобами</w:t>
      </w:r>
      <w:r w:rsidR="00703B7E" w:rsidRPr="00CD48D0">
        <w:rPr>
          <w:rFonts w:ascii="Times New Roman" w:hAnsi="Times New Roman" w:cs="Times New Roman"/>
          <w:spacing w:val="-2"/>
          <w:sz w:val="28"/>
          <w:szCs w:val="28"/>
        </w:rPr>
        <w:t>.</w:t>
      </w:r>
    </w:p>
    <w:p w14:paraId="20CD1EF0" w14:textId="673BD3F6" w:rsidR="00F96880" w:rsidRPr="00CD48D0" w:rsidRDefault="002707F4"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Саме тому, вплив</w:t>
      </w:r>
      <w:r w:rsidR="00F96880" w:rsidRPr="00CD48D0">
        <w:rPr>
          <w:rFonts w:ascii="Times New Roman" w:hAnsi="Times New Roman" w:cs="Times New Roman"/>
          <w:sz w:val="28"/>
          <w:szCs w:val="28"/>
        </w:rPr>
        <w:t xml:space="preserve"> агротуризму на </w:t>
      </w:r>
      <w:r w:rsidRPr="00CD48D0">
        <w:rPr>
          <w:rFonts w:ascii="Times New Roman" w:hAnsi="Times New Roman" w:cs="Times New Roman"/>
          <w:sz w:val="28"/>
          <w:szCs w:val="28"/>
        </w:rPr>
        <w:t xml:space="preserve">відновлення та </w:t>
      </w:r>
      <w:r w:rsidR="00F96880" w:rsidRPr="00CD48D0">
        <w:rPr>
          <w:rFonts w:ascii="Times New Roman" w:hAnsi="Times New Roman" w:cs="Times New Roman"/>
          <w:sz w:val="28"/>
          <w:szCs w:val="28"/>
        </w:rPr>
        <w:t xml:space="preserve">розвиток сільських територій потребує спеціального оцінювання і підходів. Зокрема, </w:t>
      </w:r>
      <w:r w:rsidR="00CA1BB4" w:rsidRPr="00CD48D0">
        <w:rPr>
          <w:rFonts w:ascii="Times New Roman" w:hAnsi="Times New Roman" w:cs="Times New Roman"/>
          <w:sz w:val="28"/>
          <w:szCs w:val="28"/>
        </w:rPr>
        <w:t>першочергово потрібно</w:t>
      </w:r>
      <w:r w:rsidR="00F96880" w:rsidRPr="00CD48D0">
        <w:rPr>
          <w:rFonts w:ascii="Times New Roman" w:hAnsi="Times New Roman" w:cs="Times New Roman"/>
          <w:sz w:val="28"/>
          <w:szCs w:val="28"/>
        </w:rPr>
        <w:t xml:space="preserve"> уникати розвитку масового туризму, </w:t>
      </w:r>
      <w:r w:rsidR="00CA1BB4" w:rsidRPr="00CD48D0">
        <w:rPr>
          <w:rFonts w:ascii="Times New Roman" w:hAnsi="Times New Roman" w:cs="Times New Roman"/>
          <w:sz w:val="28"/>
          <w:szCs w:val="28"/>
        </w:rPr>
        <w:t xml:space="preserve">та водночас </w:t>
      </w:r>
      <w:r w:rsidR="00F96880" w:rsidRPr="00CD48D0">
        <w:rPr>
          <w:rFonts w:ascii="Times New Roman" w:hAnsi="Times New Roman" w:cs="Times New Roman"/>
          <w:sz w:val="28"/>
          <w:szCs w:val="28"/>
        </w:rPr>
        <w:t>не допуска</w:t>
      </w:r>
      <w:r w:rsidR="00CA1BB4" w:rsidRPr="00CD48D0">
        <w:rPr>
          <w:rFonts w:ascii="Times New Roman" w:hAnsi="Times New Roman" w:cs="Times New Roman"/>
          <w:sz w:val="28"/>
          <w:szCs w:val="28"/>
        </w:rPr>
        <w:t>ти</w:t>
      </w:r>
      <w:r w:rsidR="00F96880" w:rsidRPr="00CD48D0">
        <w:rPr>
          <w:rFonts w:ascii="Times New Roman" w:hAnsi="Times New Roman" w:cs="Times New Roman"/>
          <w:sz w:val="28"/>
          <w:szCs w:val="28"/>
        </w:rPr>
        <w:t xml:space="preserve"> </w:t>
      </w:r>
      <w:r w:rsidR="00B9465F" w:rsidRPr="00CD48D0">
        <w:rPr>
          <w:rFonts w:ascii="Times New Roman" w:hAnsi="Times New Roman" w:cs="Times New Roman"/>
          <w:sz w:val="28"/>
          <w:szCs w:val="28"/>
        </w:rPr>
        <w:t>над розвиток</w:t>
      </w:r>
      <w:r w:rsidR="00F96880" w:rsidRPr="00CD48D0">
        <w:rPr>
          <w:rFonts w:ascii="Times New Roman" w:hAnsi="Times New Roman" w:cs="Times New Roman"/>
          <w:sz w:val="28"/>
          <w:szCs w:val="28"/>
        </w:rPr>
        <w:t>, особливо привабливих</w:t>
      </w:r>
      <w:r w:rsidR="00CA1BB4" w:rsidRPr="00CD48D0">
        <w:rPr>
          <w:rFonts w:ascii="Times New Roman" w:hAnsi="Times New Roman" w:cs="Times New Roman"/>
          <w:sz w:val="28"/>
          <w:szCs w:val="28"/>
        </w:rPr>
        <w:t xml:space="preserve"> </w:t>
      </w:r>
      <w:r w:rsidR="00F96880" w:rsidRPr="00CD48D0">
        <w:rPr>
          <w:rFonts w:ascii="Times New Roman" w:hAnsi="Times New Roman" w:cs="Times New Roman"/>
          <w:sz w:val="28"/>
          <w:szCs w:val="28"/>
        </w:rPr>
        <w:t>туристичних місцевостей</w:t>
      </w:r>
      <w:r w:rsidR="00825017" w:rsidRPr="00CD48D0">
        <w:rPr>
          <w:rFonts w:ascii="Times New Roman" w:hAnsi="Times New Roman" w:cs="Times New Roman"/>
          <w:sz w:val="28"/>
          <w:szCs w:val="28"/>
        </w:rPr>
        <w:t xml:space="preserve"> [1].</w:t>
      </w:r>
      <w:r w:rsidR="00F96880" w:rsidRPr="00CD48D0">
        <w:rPr>
          <w:rFonts w:ascii="Times New Roman" w:hAnsi="Times New Roman" w:cs="Times New Roman"/>
          <w:sz w:val="28"/>
          <w:szCs w:val="28"/>
        </w:rPr>
        <w:t xml:space="preserve"> Тому</w:t>
      </w:r>
      <w:r w:rsidR="00CA1BB4" w:rsidRPr="00CD48D0">
        <w:rPr>
          <w:rFonts w:ascii="Times New Roman" w:hAnsi="Times New Roman" w:cs="Times New Roman"/>
          <w:sz w:val="28"/>
          <w:szCs w:val="28"/>
        </w:rPr>
        <w:t>, взявши за основу ціль</w:t>
      </w:r>
      <w:r w:rsidR="00B274BB" w:rsidRPr="00CD48D0">
        <w:rPr>
          <w:rFonts w:ascii="Times New Roman" w:hAnsi="Times New Roman" w:cs="Times New Roman"/>
          <w:sz w:val="28"/>
          <w:szCs w:val="28"/>
        </w:rPr>
        <w:t>-</w:t>
      </w:r>
      <w:r w:rsidR="00CA1BB4" w:rsidRPr="00CD48D0">
        <w:rPr>
          <w:rFonts w:ascii="Times New Roman" w:hAnsi="Times New Roman" w:cs="Times New Roman"/>
          <w:sz w:val="28"/>
          <w:szCs w:val="28"/>
        </w:rPr>
        <w:t xml:space="preserve"> стратегії сталого розвитку, варто розвивати саме </w:t>
      </w:r>
      <w:r w:rsidR="00F96880" w:rsidRPr="00CD48D0">
        <w:rPr>
          <w:rFonts w:ascii="Times New Roman" w:hAnsi="Times New Roman" w:cs="Times New Roman"/>
          <w:sz w:val="28"/>
          <w:szCs w:val="28"/>
        </w:rPr>
        <w:t xml:space="preserve">так званий </w:t>
      </w:r>
      <w:r w:rsidR="008E3BF9" w:rsidRPr="00CD48D0">
        <w:rPr>
          <w:rFonts w:ascii="Times New Roman" w:hAnsi="Times New Roman" w:cs="Times New Roman"/>
          <w:sz w:val="28"/>
          <w:szCs w:val="28"/>
        </w:rPr>
        <w:t>«</w:t>
      </w:r>
      <w:r w:rsidR="00F96880" w:rsidRPr="00CD48D0">
        <w:rPr>
          <w:rFonts w:ascii="Times New Roman" w:hAnsi="Times New Roman" w:cs="Times New Roman"/>
          <w:sz w:val="28"/>
          <w:szCs w:val="28"/>
        </w:rPr>
        <w:t>лагідний</w:t>
      </w:r>
      <w:r w:rsidR="008E3BF9" w:rsidRPr="00CD48D0">
        <w:rPr>
          <w:rFonts w:ascii="Times New Roman" w:hAnsi="Times New Roman" w:cs="Times New Roman"/>
          <w:sz w:val="28"/>
          <w:szCs w:val="28"/>
        </w:rPr>
        <w:t>»</w:t>
      </w:r>
      <w:r w:rsidR="00F96880" w:rsidRPr="00CD48D0">
        <w:rPr>
          <w:rFonts w:ascii="Times New Roman" w:hAnsi="Times New Roman" w:cs="Times New Roman"/>
          <w:sz w:val="28"/>
          <w:szCs w:val="28"/>
        </w:rPr>
        <w:t xml:space="preserve"> туризм, який узгоджується</w:t>
      </w:r>
      <w:r w:rsidR="00CA1BB4" w:rsidRPr="00CD48D0">
        <w:rPr>
          <w:rFonts w:ascii="Times New Roman" w:hAnsi="Times New Roman" w:cs="Times New Roman"/>
          <w:sz w:val="28"/>
          <w:szCs w:val="28"/>
        </w:rPr>
        <w:t xml:space="preserve"> водночас і</w:t>
      </w:r>
      <w:r w:rsidR="00F96880" w:rsidRPr="00CD48D0">
        <w:rPr>
          <w:rFonts w:ascii="Times New Roman" w:hAnsi="Times New Roman" w:cs="Times New Roman"/>
          <w:sz w:val="28"/>
          <w:szCs w:val="28"/>
        </w:rPr>
        <w:t xml:space="preserve"> з </w:t>
      </w:r>
      <w:r w:rsidR="00B9465F" w:rsidRPr="00CD48D0">
        <w:rPr>
          <w:rFonts w:ascii="Times New Roman" w:hAnsi="Times New Roman" w:cs="Times New Roman"/>
          <w:sz w:val="28"/>
          <w:szCs w:val="28"/>
        </w:rPr>
        <w:t>еко розвитком</w:t>
      </w:r>
      <w:r w:rsidR="00F96880" w:rsidRPr="00CD48D0">
        <w:rPr>
          <w:rFonts w:ascii="Times New Roman" w:hAnsi="Times New Roman" w:cs="Times New Roman"/>
          <w:sz w:val="28"/>
          <w:szCs w:val="28"/>
        </w:rPr>
        <w:t xml:space="preserve">. Доцільно якнайповніше враховувати інтереси </w:t>
      </w:r>
      <w:r w:rsidR="00CA1BB4" w:rsidRPr="00CD48D0">
        <w:rPr>
          <w:rFonts w:ascii="Times New Roman" w:hAnsi="Times New Roman" w:cs="Times New Roman"/>
          <w:sz w:val="28"/>
          <w:szCs w:val="28"/>
        </w:rPr>
        <w:t>не лише власні, але й</w:t>
      </w:r>
      <w:r w:rsidR="00F96880" w:rsidRPr="00CD48D0">
        <w:rPr>
          <w:rFonts w:ascii="Times New Roman" w:hAnsi="Times New Roman" w:cs="Times New Roman"/>
          <w:sz w:val="28"/>
          <w:szCs w:val="28"/>
        </w:rPr>
        <w:t xml:space="preserve"> інтерес</w:t>
      </w:r>
      <w:r w:rsidR="00CA1BB4" w:rsidRPr="00CD48D0">
        <w:rPr>
          <w:rFonts w:ascii="Times New Roman" w:hAnsi="Times New Roman" w:cs="Times New Roman"/>
          <w:sz w:val="28"/>
          <w:szCs w:val="28"/>
        </w:rPr>
        <w:t>и</w:t>
      </w:r>
      <w:r w:rsidR="00F96880" w:rsidRPr="00CD48D0">
        <w:rPr>
          <w:rFonts w:ascii="Times New Roman" w:hAnsi="Times New Roman" w:cs="Times New Roman"/>
          <w:sz w:val="28"/>
          <w:szCs w:val="28"/>
        </w:rPr>
        <w:t xml:space="preserve"> місцевої громади та спільноти, тому очевидно, що перевага має бути надана</w:t>
      </w:r>
      <w:r w:rsidR="00CA1BB4" w:rsidRPr="00CD48D0">
        <w:rPr>
          <w:rFonts w:ascii="Times New Roman" w:hAnsi="Times New Roman" w:cs="Times New Roman"/>
          <w:sz w:val="28"/>
          <w:szCs w:val="28"/>
        </w:rPr>
        <w:t xml:space="preserve"> першочергово</w:t>
      </w:r>
      <w:r w:rsidR="00F96880" w:rsidRPr="00CD48D0">
        <w:rPr>
          <w:rFonts w:ascii="Times New Roman" w:hAnsi="Times New Roman" w:cs="Times New Roman"/>
          <w:sz w:val="28"/>
          <w:szCs w:val="28"/>
        </w:rPr>
        <w:t xml:space="preserve"> власним інвесторам. Повинно бути досягнуте порозуміння між місцевими партнерами</w:t>
      </w:r>
      <w:r w:rsidR="00CA1BB4" w:rsidRPr="00CD48D0">
        <w:rPr>
          <w:rFonts w:ascii="Times New Roman" w:hAnsi="Times New Roman" w:cs="Times New Roman"/>
          <w:sz w:val="28"/>
          <w:szCs w:val="28"/>
        </w:rPr>
        <w:t xml:space="preserve"> та конкурентними </w:t>
      </w:r>
      <w:r w:rsidR="00ED21AD" w:rsidRPr="00CD48D0">
        <w:rPr>
          <w:rFonts w:ascii="Times New Roman" w:hAnsi="Times New Roman" w:cs="Times New Roman"/>
          <w:sz w:val="28"/>
          <w:szCs w:val="28"/>
        </w:rPr>
        <w:t>агросадибами</w:t>
      </w:r>
      <w:r w:rsidR="00F96880" w:rsidRPr="00CD48D0">
        <w:rPr>
          <w:rFonts w:ascii="Times New Roman" w:hAnsi="Times New Roman" w:cs="Times New Roman"/>
          <w:sz w:val="28"/>
          <w:szCs w:val="28"/>
        </w:rPr>
        <w:t>, які в гармонійний спосіб будуть підтримувати розвиток регіону з огляду на майбутнє.</w:t>
      </w:r>
    </w:p>
    <w:p w14:paraId="27704265" w14:textId="7D3F7CA0" w:rsidR="00855F57" w:rsidRPr="00CD48D0" w:rsidRDefault="00ED21A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Розвиток агротуризму може стати ключовим елементом для підвищення взаємодії між різними службами та органами, особливо на локальному</w:t>
      </w:r>
      <w:r w:rsidR="00CF0378" w:rsidRPr="00CD48D0">
        <w:rPr>
          <w:rFonts w:ascii="Times New Roman" w:hAnsi="Times New Roman" w:cs="Times New Roman"/>
          <w:sz w:val="28"/>
          <w:szCs w:val="28"/>
        </w:rPr>
        <w:t xml:space="preserve"> </w:t>
      </w:r>
      <w:r w:rsidRPr="00CD48D0">
        <w:rPr>
          <w:rFonts w:ascii="Times New Roman" w:hAnsi="Times New Roman" w:cs="Times New Roman"/>
          <w:sz w:val="28"/>
          <w:szCs w:val="28"/>
        </w:rPr>
        <w:t>(</w:t>
      </w:r>
      <w:r w:rsidR="00CF0378" w:rsidRPr="00CD48D0">
        <w:rPr>
          <w:rFonts w:ascii="Times New Roman" w:hAnsi="Times New Roman" w:cs="Times New Roman"/>
          <w:sz w:val="28"/>
          <w:szCs w:val="28"/>
        </w:rPr>
        <w:t>а саме</w:t>
      </w:r>
      <w:r w:rsidRPr="00CD48D0">
        <w:rPr>
          <w:rFonts w:ascii="Times New Roman" w:hAnsi="Times New Roman" w:cs="Times New Roman"/>
          <w:sz w:val="28"/>
          <w:szCs w:val="28"/>
        </w:rPr>
        <w:t xml:space="preserve"> місцевому) рівні– у сільських громадах, районах чи областях. Це все можливо завдяки широкому спектру послуг, які можуть бути надані д</w:t>
      </w:r>
      <w:r w:rsidR="00D862DE" w:rsidRPr="00CD48D0">
        <w:rPr>
          <w:rFonts w:ascii="Times New Roman" w:hAnsi="Times New Roman" w:cs="Times New Roman"/>
          <w:sz w:val="28"/>
          <w:szCs w:val="28"/>
        </w:rPr>
        <w:t>л</w:t>
      </w:r>
      <w:r w:rsidRPr="00CD48D0">
        <w:rPr>
          <w:rFonts w:ascii="Times New Roman" w:hAnsi="Times New Roman" w:cs="Times New Roman"/>
          <w:sz w:val="28"/>
          <w:szCs w:val="28"/>
        </w:rPr>
        <w:t>я відвідувачів</w:t>
      </w:r>
      <w:r w:rsidR="00D862DE" w:rsidRPr="00CD48D0">
        <w:rPr>
          <w:rFonts w:ascii="Times New Roman" w:hAnsi="Times New Roman" w:cs="Times New Roman"/>
          <w:sz w:val="28"/>
          <w:szCs w:val="28"/>
        </w:rPr>
        <w:t xml:space="preserve">. Не менш важливе значення він має для особистісного розвитку власника </w:t>
      </w:r>
      <w:r w:rsidR="00D862DE" w:rsidRPr="00CD48D0">
        <w:rPr>
          <w:rFonts w:ascii="Times New Roman" w:hAnsi="Times New Roman" w:cs="Times New Roman"/>
          <w:sz w:val="28"/>
          <w:szCs w:val="28"/>
        </w:rPr>
        <w:lastRenderedPageBreak/>
        <w:t>(господаря) та членів його родини (або персоналу)</w:t>
      </w:r>
      <w:r w:rsidR="00561822" w:rsidRPr="00CD48D0">
        <w:rPr>
          <w:rFonts w:ascii="Times New Roman" w:hAnsi="Times New Roman" w:cs="Times New Roman"/>
          <w:sz w:val="28"/>
          <w:szCs w:val="28"/>
        </w:rPr>
        <w:t xml:space="preserve">, оскільки вони не лише приймають туристів, але й надають відвідувачам можливість отримати нові знання- з рільництва, тваринництва, бджолярства, овочівництва та іншого. Це також може включати поєднання сучасних технологій обробки ґрунту з традиційними методами його удобрення; формування сільського пейзажу, традицій, історичної та культурної спадщини, культури та народного фольклору. І це водночас є </w:t>
      </w:r>
      <w:r w:rsidR="00855F57" w:rsidRPr="00CD48D0">
        <w:rPr>
          <w:rFonts w:ascii="Times New Roman" w:hAnsi="Times New Roman" w:cs="Times New Roman"/>
          <w:sz w:val="28"/>
          <w:szCs w:val="28"/>
        </w:rPr>
        <w:t>хорошою можливістю для створення сприятливих умов для самоосвіти та подальшого саморозвитку селян.</w:t>
      </w:r>
    </w:p>
    <w:p w14:paraId="2136826B" w14:textId="1A6F61AE" w:rsidR="00F96880" w:rsidRPr="00CD48D0" w:rsidRDefault="00855F57"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Тому агротуризм слід сприймати не тільки як засіб заробітку для сільського населення.</w:t>
      </w:r>
      <w:r w:rsidR="004E434C" w:rsidRPr="00CD48D0">
        <w:rPr>
          <w:rFonts w:ascii="Times New Roman" w:hAnsi="Times New Roman" w:cs="Times New Roman"/>
          <w:sz w:val="28"/>
          <w:szCs w:val="28"/>
        </w:rPr>
        <w:t xml:space="preserve"> Адже він дає можливість отримати як туристам так і селянам як моральне так і інтелектуальне задоволення, тому агротуризм відповідає інтересам трьох груп людей:</w:t>
      </w:r>
      <w:r w:rsidR="00703B7E" w:rsidRPr="00CD48D0">
        <w:rPr>
          <w:rFonts w:ascii="Times New Roman" w:hAnsi="Times New Roman" w:cs="Times New Roman"/>
          <w:sz w:val="28"/>
          <w:szCs w:val="28"/>
        </w:rPr>
        <w:t xml:space="preserve"> </w:t>
      </w:r>
      <w:r w:rsidR="00F96880" w:rsidRPr="00CD48D0">
        <w:rPr>
          <w:rFonts w:ascii="Times New Roman" w:hAnsi="Times New Roman" w:cs="Times New Roman"/>
          <w:sz w:val="28"/>
          <w:szCs w:val="28"/>
        </w:rPr>
        <w:t>міських жителів</w:t>
      </w:r>
      <w:r w:rsidR="008E3BF9" w:rsidRPr="00CD48D0">
        <w:rPr>
          <w:rFonts w:ascii="Times New Roman" w:hAnsi="Times New Roman" w:cs="Times New Roman"/>
          <w:sz w:val="28"/>
          <w:szCs w:val="28"/>
        </w:rPr>
        <w:t>–</w:t>
      </w:r>
      <w:r w:rsidR="00F96880" w:rsidRPr="00CD48D0">
        <w:rPr>
          <w:rFonts w:ascii="Times New Roman" w:hAnsi="Times New Roman" w:cs="Times New Roman"/>
          <w:sz w:val="28"/>
          <w:szCs w:val="28"/>
        </w:rPr>
        <w:t xml:space="preserve"> у потребах здорового, спокійного і </w:t>
      </w:r>
      <w:r w:rsidR="004E434C" w:rsidRPr="00CD48D0">
        <w:rPr>
          <w:rFonts w:ascii="Times New Roman" w:hAnsi="Times New Roman" w:cs="Times New Roman"/>
          <w:sz w:val="28"/>
          <w:szCs w:val="28"/>
        </w:rPr>
        <w:t xml:space="preserve">економного </w:t>
      </w:r>
      <w:r w:rsidR="00F96880" w:rsidRPr="00CD48D0">
        <w:rPr>
          <w:rFonts w:ascii="Times New Roman" w:hAnsi="Times New Roman" w:cs="Times New Roman"/>
          <w:sz w:val="28"/>
          <w:szCs w:val="28"/>
        </w:rPr>
        <w:t>відпочинку;</w:t>
      </w:r>
      <w:r w:rsidR="00703B7E" w:rsidRPr="00CD48D0">
        <w:rPr>
          <w:rFonts w:ascii="Times New Roman" w:hAnsi="Times New Roman" w:cs="Times New Roman"/>
          <w:sz w:val="28"/>
          <w:szCs w:val="28"/>
        </w:rPr>
        <w:t xml:space="preserve"> </w:t>
      </w:r>
      <w:r w:rsidR="00F96880" w:rsidRPr="00CD48D0">
        <w:rPr>
          <w:rFonts w:ascii="Times New Roman" w:hAnsi="Times New Roman" w:cs="Times New Roman"/>
          <w:sz w:val="28"/>
          <w:szCs w:val="28"/>
        </w:rPr>
        <w:t>сільських жителів</w:t>
      </w:r>
      <w:r w:rsidR="008E3BF9" w:rsidRPr="00CD48D0">
        <w:rPr>
          <w:rFonts w:ascii="Times New Roman" w:hAnsi="Times New Roman" w:cs="Times New Roman"/>
          <w:sz w:val="28"/>
          <w:szCs w:val="28"/>
        </w:rPr>
        <w:t>–</w:t>
      </w:r>
      <w:r w:rsidR="00F96880" w:rsidRPr="00CD48D0">
        <w:rPr>
          <w:rFonts w:ascii="Times New Roman" w:hAnsi="Times New Roman" w:cs="Times New Roman"/>
          <w:sz w:val="28"/>
          <w:szCs w:val="28"/>
        </w:rPr>
        <w:t xml:space="preserve"> у </w:t>
      </w:r>
      <w:r w:rsidR="004E434C" w:rsidRPr="00CD48D0">
        <w:rPr>
          <w:rFonts w:ascii="Times New Roman" w:hAnsi="Times New Roman" w:cs="Times New Roman"/>
          <w:sz w:val="28"/>
          <w:szCs w:val="28"/>
        </w:rPr>
        <w:t xml:space="preserve">можливості отримати </w:t>
      </w:r>
      <w:r w:rsidR="00F96880" w:rsidRPr="00CD48D0">
        <w:rPr>
          <w:rFonts w:ascii="Times New Roman" w:hAnsi="Times New Roman" w:cs="Times New Roman"/>
          <w:sz w:val="28"/>
          <w:szCs w:val="28"/>
        </w:rPr>
        <w:t>додатков</w:t>
      </w:r>
      <w:r w:rsidR="004E434C" w:rsidRPr="00CD48D0">
        <w:rPr>
          <w:rFonts w:ascii="Times New Roman" w:hAnsi="Times New Roman" w:cs="Times New Roman"/>
          <w:sz w:val="28"/>
          <w:szCs w:val="28"/>
        </w:rPr>
        <w:t>е</w:t>
      </w:r>
      <w:r w:rsidR="00F96880" w:rsidRPr="00CD48D0">
        <w:rPr>
          <w:rFonts w:ascii="Times New Roman" w:hAnsi="Times New Roman" w:cs="Times New Roman"/>
          <w:sz w:val="28"/>
          <w:szCs w:val="28"/>
        </w:rPr>
        <w:t xml:space="preserve"> джерел</w:t>
      </w:r>
      <w:r w:rsidR="004E434C" w:rsidRPr="00CD48D0">
        <w:rPr>
          <w:rFonts w:ascii="Times New Roman" w:hAnsi="Times New Roman" w:cs="Times New Roman"/>
          <w:sz w:val="28"/>
          <w:szCs w:val="28"/>
        </w:rPr>
        <w:t>о</w:t>
      </w:r>
      <w:r w:rsidR="00F96880" w:rsidRPr="00CD48D0">
        <w:rPr>
          <w:rFonts w:ascii="Times New Roman" w:hAnsi="Times New Roman" w:cs="Times New Roman"/>
          <w:sz w:val="28"/>
          <w:szCs w:val="28"/>
        </w:rPr>
        <w:t xml:space="preserve"> доходів, підтримці господарств та поповненні сімейного бюджету;</w:t>
      </w:r>
      <w:r w:rsidR="008E3BF9" w:rsidRPr="00CD48D0">
        <w:rPr>
          <w:rFonts w:ascii="Times New Roman" w:hAnsi="Times New Roman" w:cs="Times New Roman"/>
          <w:sz w:val="28"/>
          <w:szCs w:val="28"/>
        </w:rPr>
        <w:t xml:space="preserve"> </w:t>
      </w:r>
      <w:r w:rsidR="00F96880" w:rsidRPr="00CD48D0">
        <w:rPr>
          <w:rFonts w:ascii="Times New Roman" w:hAnsi="Times New Roman" w:cs="Times New Roman"/>
          <w:sz w:val="28"/>
          <w:szCs w:val="28"/>
        </w:rPr>
        <w:t>сільської громади</w:t>
      </w:r>
      <w:r w:rsidR="008E3BF9" w:rsidRPr="00CD48D0">
        <w:rPr>
          <w:rFonts w:ascii="Times New Roman" w:hAnsi="Times New Roman" w:cs="Times New Roman"/>
          <w:sz w:val="28"/>
          <w:szCs w:val="28"/>
        </w:rPr>
        <w:t>–</w:t>
      </w:r>
      <w:r w:rsidR="00F96880" w:rsidRPr="00CD48D0">
        <w:rPr>
          <w:rFonts w:ascii="Times New Roman" w:hAnsi="Times New Roman" w:cs="Times New Roman"/>
          <w:sz w:val="28"/>
          <w:szCs w:val="28"/>
        </w:rPr>
        <w:t xml:space="preserve"> під</w:t>
      </w:r>
      <w:r w:rsidR="004E434C" w:rsidRPr="00CD48D0">
        <w:rPr>
          <w:rFonts w:ascii="Times New Roman" w:hAnsi="Times New Roman" w:cs="Times New Roman"/>
          <w:sz w:val="28"/>
          <w:szCs w:val="28"/>
        </w:rPr>
        <w:t>вищення</w:t>
      </w:r>
      <w:r w:rsidR="00F96880" w:rsidRPr="00CD48D0">
        <w:rPr>
          <w:rFonts w:ascii="Times New Roman" w:hAnsi="Times New Roman" w:cs="Times New Roman"/>
          <w:sz w:val="28"/>
          <w:szCs w:val="28"/>
        </w:rPr>
        <w:t xml:space="preserve"> добробуту людей, </w:t>
      </w:r>
      <w:r w:rsidR="004E434C" w:rsidRPr="00CD48D0">
        <w:rPr>
          <w:rFonts w:ascii="Times New Roman" w:hAnsi="Times New Roman" w:cs="Times New Roman"/>
          <w:sz w:val="28"/>
          <w:szCs w:val="28"/>
        </w:rPr>
        <w:t>створення</w:t>
      </w:r>
      <w:r w:rsidR="00F96880" w:rsidRPr="00CD48D0">
        <w:rPr>
          <w:rFonts w:ascii="Times New Roman" w:hAnsi="Times New Roman" w:cs="Times New Roman"/>
          <w:sz w:val="28"/>
          <w:szCs w:val="28"/>
        </w:rPr>
        <w:t xml:space="preserve"> нових робочих місць та поповнення місцевих бюджетів</w:t>
      </w:r>
      <w:r w:rsidR="004E434C" w:rsidRPr="00CD48D0">
        <w:rPr>
          <w:rFonts w:ascii="Times New Roman" w:hAnsi="Times New Roman" w:cs="Times New Roman"/>
          <w:sz w:val="28"/>
          <w:szCs w:val="28"/>
        </w:rPr>
        <w:t xml:space="preserve">. </w:t>
      </w:r>
    </w:p>
    <w:p w14:paraId="4335FC1E" w14:textId="0B664A4C" w:rsidR="00F96880" w:rsidRPr="00CD48D0" w:rsidRDefault="00F9688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Відзначені в тексті характеристики та значення агротуризму можна згрупувати і представити у відповідній таблиці</w:t>
      </w:r>
      <w:r w:rsidR="004E434C" w:rsidRPr="00CD48D0">
        <w:rPr>
          <w:rFonts w:ascii="Times New Roman" w:hAnsi="Times New Roman" w:cs="Times New Roman"/>
          <w:sz w:val="28"/>
          <w:szCs w:val="28"/>
        </w:rPr>
        <w:t xml:space="preserve"> 1.1.</w:t>
      </w:r>
    </w:p>
    <w:p w14:paraId="0915DC0D" w14:textId="77777777" w:rsidR="00F96880" w:rsidRPr="00CD48D0" w:rsidRDefault="00F96880" w:rsidP="000E46A9">
      <w:pPr>
        <w:spacing w:after="0" w:line="360" w:lineRule="auto"/>
        <w:ind w:firstLine="709"/>
        <w:jc w:val="right"/>
        <w:rPr>
          <w:rFonts w:ascii="Times New Roman" w:hAnsi="Times New Roman" w:cs="Times New Roman"/>
          <w:sz w:val="28"/>
          <w:szCs w:val="28"/>
        </w:rPr>
      </w:pPr>
      <w:r w:rsidRPr="00CD48D0">
        <w:rPr>
          <w:rFonts w:ascii="Times New Roman" w:hAnsi="Times New Roman" w:cs="Times New Roman"/>
          <w:sz w:val="28"/>
          <w:szCs w:val="28"/>
        </w:rPr>
        <w:t>Таблиця 1.1.</w:t>
      </w:r>
    </w:p>
    <w:p w14:paraId="26A78756" w14:textId="2795D27C" w:rsidR="00F96880" w:rsidRPr="00CD48D0" w:rsidRDefault="00F96880" w:rsidP="000E46A9">
      <w:pPr>
        <w:spacing w:after="0" w:line="360" w:lineRule="auto"/>
        <w:ind w:firstLine="709"/>
        <w:jc w:val="center"/>
        <w:rPr>
          <w:rFonts w:ascii="Times New Roman" w:hAnsi="Times New Roman" w:cs="Times New Roman"/>
          <w:sz w:val="28"/>
          <w:szCs w:val="28"/>
          <w:shd w:val="clear" w:color="auto" w:fill="FFFFFF"/>
        </w:rPr>
      </w:pPr>
      <w:r w:rsidRPr="00CD48D0">
        <w:rPr>
          <w:rFonts w:ascii="Times New Roman" w:hAnsi="Times New Roman" w:cs="Times New Roman"/>
          <w:sz w:val="28"/>
          <w:szCs w:val="28"/>
          <w:shd w:val="clear" w:color="auto" w:fill="FFFFFF"/>
        </w:rPr>
        <w:t xml:space="preserve">Значення агротуризму для господарства, </w:t>
      </w:r>
      <w:r w:rsidR="003C280E" w:rsidRPr="00CD48D0">
        <w:rPr>
          <w:rFonts w:ascii="Times New Roman" w:hAnsi="Times New Roman" w:cs="Times New Roman"/>
          <w:sz w:val="28"/>
          <w:szCs w:val="28"/>
          <w:shd w:val="clear" w:color="auto" w:fill="FFFFFF"/>
        </w:rPr>
        <w:t>громади</w:t>
      </w:r>
      <w:r w:rsidRPr="00CD48D0">
        <w:rPr>
          <w:rFonts w:ascii="Times New Roman" w:hAnsi="Times New Roman" w:cs="Times New Roman"/>
          <w:sz w:val="28"/>
          <w:szCs w:val="28"/>
          <w:shd w:val="clear" w:color="auto" w:fill="FFFFFF"/>
        </w:rPr>
        <w:t xml:space="preserve"> і туристів</w:t>
      </w:r>
    </w:p>
    <w:tbl>
      <w:tblPr>
        <w:tblStyle w:val="a8"/>
        <w:tblW w:w="0" w:type="auto"/>
        <w:tblLook w:val="04A0" w:firstRow="1" w:lastRow="0" w:firstColumn="1" w:lastColumn="0" w:noHBand="0" w:noVBand="1"/>
      </w:tblPr>
      <w:tblGrid>
        <w:gridCol w:w="3205"/>
        <w:gridCol w:w="3216"/>
        <w:gridCol w:w="3207"/>
      </w:tblGrid>
      <w:tr w:rsidR="004037C2" w:rsidRPr="00CD48D0" w14:paraId="01BB32D6" w14:textId="77777777" w:rsidTr="00DD21ED">
        <w:tc>
          <w:tcPr>
            <w:tcW w:w="3205" w:type="dxa"/>
          </w:tcPr>
          <w:p w14:paraId="03FFB2F5" w14:textId="77777777" w:rsidR="00F96880" w:rsidRPr="00CD48D0" w:rsidRDefault="00F96880" w:rsidP="000E46A9">
            <w:pPr>
              <w:ind w:firstLine="709"/>
              <w:jc w:val="both"/>
              <w:rPr>
                <w:rFonts w:ascii="Times New Roman" w:hAnsi="Times New Roman" w:cs="Times New Roman"/>
                <w:spacing w:val="-10"/>
                <w:sz w:val="24"/>
                <w:szCs w:val="24"/>
              </w:rPr>
            </w:pPr>
            <w:r w:rsidRPr="00CD48D0">
              <w:rPr>
                <w:rFonts w:ascii="Times New Roman" w:hAnsi="Times New Roman" w:cs="Times New Roman"/>
                <w:spacing w:val="-10"/>
                <w:sz w:val="24"/>
                <w:szCs w:val="24"/>
              </w:rPr>
              <w:t>Для господарства</w:t>
            </w:r>
          </w:p>
        </w:tc>
        <w:tc>
          <w:tcPr>
            <w:tcW w:w="3216" w:type="dxa"/>
          </w:tcPr>
          <w:p w14:paraId="038103C6" w14:textId="4E364E97" w:rsidR="00F96880" w:rsidRPr="00CD48D0" w:rsidRDefault="00F96880" w:rsidP="000E46A9">
            <w:pPr>
              <w:ind w:firstLine="709"/>
              <w:jc w:val="both"/>
              <w:rPr>
                <w:rFonts w:ascii="Times New Roman" w:hAnsi="Times New Roman" w:cs="Times New Roman"/>
                <w:spacing w:val="-10"/>
                <w:sz w:val="24"/>
                <w:szCs w:val="24"/>
              </w:rPr>
            </w:pPr>
            <w:r w:rsidRPr="00CD48D0">
              <w:rPr>
                <w:rFonts w:ascii="Times New Roman" w:hAnsi="Times New Roman" w:cs="Times New Roman"/>
                <w:spacing w:val="-10"/>
                <w:sz w:val="24"/>
                <w:szCs w:val="24"/>
              </w:rPr>
              <w:t xml:space="preserve">Для </w:t>
            </w:r>
            <w:r w:rsidR="00AB31A0" w:rsidRPr="00CD48D0">
              <w:rPr>
                <w:rFonts w:ascii="Times New Roman" w:hAnsi="Times New Roman" w:cs="Times New Roman"/>
                <w:spacing w:val="-10"/>
                <w:sz w:val="24"/>
                <w:szCs w:val="24"/>
              </w:rPr>
              <w:t>громади</w:t>
            </w:r>
          </w:p>
        </w:tc>
        <w:tc>
          <w:tcPr>
            <w:tcW w:w="3207" w:type="dxa"/>
          </w:tcPr>
          <w:p w14:paraId="077A8133" w14:textId="77777777" w:rsidR="00F96880" w:rsidRPr="00CD48D0" w:rsidRDefault="00F96880" w:rsidP="000E46A9">
            <w:pPr>
              <w:ind w:firstLine="709"/>
              <w:jc w:val="both"/>
              <w:rPr>
                <w:rFonts w:ascii="Times New Roman" w:hAnsi="Times New Roman" w:cs="Times New Roman"/>
                <w:spacing w:val="-10"/>
                <w:sz w:val="24"/>
                <w:szCs w:val="24"/>
              </w:rPr>
            </w:pPr>
            <w:r w:rsidRPr="00CD48D0">
              <w:rPr>
                <w:rFonts w:ascii="Times New Roman" w:hAnsi="Times New Roman" w:cs="Times New Roman"/>
                <w:spacing w:val="-10"/>
                <w:sz w:val="24"/>
                <w:szCs w:val="24"/>
              </w:rPr>
              <w:t>Для туристів</w:t>
            </w:r>
          </w:p>
        </w:tc>
      </w:tr>
      <w:tr w:rsidR="004037C2" w:rsidRPr="00CD48D0" w14:paraId="162C7090" w14:textId="77777777" w:rsidTr="00DD21ED">
        <w:tc>
          <w:tcPr>
            <w:tcW w:w="3205" w:type="dxa"/>
          </w:tcPr>
          <w:p w14:paraId="0599DCCA" w14:textId="7C3763CA" w:rsidR="008E3BF9" w:rsidRPr="00CD48D0" w:rsidRDefault="006F0E51" w:rsidP="000E46A9">
            <w:pPr>
              <w:jc w:val="both"/>
              <w:rPr>
                <w:rFonts w:ascii="Times New Roman" w:hAnsi="Times New Roman" w:cs="Times New Roman"/>
                <w:spacing w:val="-14"/>
                <w:sz w:val="24"/>
                <w:szCs w:val="24"/>
                <w:shd w:val="clear" w:color="auto" w:fill="FFFFFF"/>
              </w:rPr>
            </w:pPr>
            <w:r w:rsidRPr="00CD48D0">
              <w:rPr>
                <w:rFonts w:ascii="Times New Roman" w:hAnsi="Times New Roman" w:cs="Times New Roman"/>
                <w:spacing w:val="-14"/>
                <w:sz w:val="24"/>
                <w:szCs w:val="24"/>
                <w:shd w:val="clear" w:color="auto" w:fill="FFFFFF"/>
              </w:rPr>
              <w:t>Залучення інвестицій</w:t>
            </w:r>
          </w:p>
          <w:p w14:paraId="7AB7E8D4" w14:textId="3B3EB30C" w:rsidR="008E3BF9" w:rsidRPr="00CD48D0" w:rsidRDefault="006F0E51" w:rsidP="000E46A9">
            <w:pPr>
              <w:jc w:val="both"/>
              <w:rPr>
                <w:rFonts w:ascii="Times New Roman" w:hAnsi="Times New Roman" w:cs="Times New Roman"/>
                <w:spacing w:val="-14"/>
                <w:sz w:val="24"/>
                <w:szCs w:val="24"/>
                <w:shd w:val="clear" w:color="auto" w:fill="FFFFFF"/>
              </w:rPr>
            </w:pPr>
            <w:r w:rsidRPr="00CD48D0">
              <w:rPr>
                <w:rFonts w:ascii="Times New Roman" w:hAnsi="Times New Roman" w:cs="Times New Roman"/>
                <w:spacing w:val="-14"/>
                <w:sz w:val="24"/>
                <w:szCs w:val="24"/>
                <w:shd w:val="clear" w:color="auto" w:fill="FFFFFF"/>
              </w:rPr>
              <w:t>Розширення ринку збуту</w:t>
            </w:r>
          </w:p>
          <w:p w14:paraId="7C6C0DBB" w14:textId="301D3470" w:rsidR="008E3BF9" w:rsidRPr="00CD48D0" w:rsidRDefault="006F0E51" w:rsidP="000E46A9">
            <w:pPr>
              <w:jc w:val="both"/>
              <w:rPr>
                <w:rFonts w:ascii="Times New Roman" w:hAnsi="Times New Roman" w:cs="Times New Roman"/>
                <w:spacing w:val="-14"/>
                <w:sz w:val="24"/>
                <w:szCs w:val="24"/>
                <w:shd w:val="clear" w:color="auto" w:fill="FFFFFF"/>
              </w:rPr>
            </w:pPr>
            <w:r w:rsidRPr="00CD48D0">
              <w:rPr>
                <w:rFonts w:ascii="Times New Roman" w:hAnsi="Times New Roman" w:cs="Times New Roman"/>
                <w:spacing w:val="-14"/>
                <w:sz w:val="24"/>
                <w:szCs w:val="24"/>
                <w:shd w:val="clear" w:color="auto" w:fill="FFFFFF"/>
              </w:rPr>
              <w:t>С</w:t>
            </w:r>
            <w:r w:rsidR="0055710C" w:rsidRPr="00CD48D0">
              <w:rPr>
                <w:rFonts w:ascii="Times New Roman" w:hAnsi="Times New Roman" w:cs="Times New Roman"/>
                <w:spacing w:val="-14"/>
                <w:sz w:val="24"/>
                <w:szCs w:val="24"/>
                <w:shd w:val="clear" w:color="auto" w:fill="FFFFFF"/>
              </w:rPr>
              <w:t xml:space="preserve">творення </w:t>
            </w:r>
            <w:r w:rsidR="008E3BF9" w:rsidRPr="00CD48D0">
              <w:rPr>
                <w:rFonts w:ascii="Times New Roman" w:hAnsi="Times New Roman" w:cs="Times New Roman"/>
                <w:spacing w:val="-14"/>
                <w:sz w:val="24"/>
                <w:szCs w:val="24"/>
                <w:shd w:val="clear" w:color="auto" w:fill="FFFFFF"/>
              </w:rPr>
              <w:t>н</w:t>
            </w:r>
            <w:r w:rsidR="00F96880" w:rsidRPr="00CD48D0">
              <w:rPr>
                <w:rFonts w:ascii="Times New Roman" w:hAnsi="Times New Roman" w:cs="Times New Roman"/>
                <w:spacing w:val="-14"/>
                <w:sz w:val="24"/>
                <w:szCs w:val="24"/>
                <w:shd w:val="clear" w:color="auto" w:fill="FFFFFF"/>
              </w:rPr>
              <w:t>ов</w:t>
            </w:r>
            <w:r w:rsidR="0055710C" w:rsidRPr="00CD48D0">
              <w:rPr>
                <w:rFonts w:ascii="Times New Roman" w:hAnsi="Times New Roman" w:cs="Times New Roman"/>
                <w:spacing w:val="-14"/>
                <w:sz w:val="24"/>
                <w:szCs w:val="24"/>
                <w:shd w:val="clear" w:color="auto" w:fill="FFFFFF"/>
              </w:rPr>
              <w:t>их</w:t>
            </w:r>
            <w:r w:rsidR="00F96880" w:rsidRPr="00CD48D0">
              <w:rPr>
                <w:rFonts w:ascii="Times New Roman" w:hAnsi="Times New Roman" w:cs="Times New Roman"/>
                <w:spacing w:val="-14"/>
                <w:sz w:val="24"/>
                <w:szCs w:val="24"/>
                <w:shd w:val="clear" w:color="auto" w:fill="FFFFFF"/>
              </w:rPr>
              <w:t xml:space="preserve"> </w:t>
            </w:r>
            <w:r w:rsidR="0055710C" w:rsidRPr="00CD48D0">
              <w:rPr>
                <w:rFonts w:ascii="Times New Roman" w:hAnsi="Times New Roman" w:cs="Times New Roman"/>
                <w:spacing w:val="-14"/>
                <w:sz w:val="24"/>
                <w:szCs w:val="24"/>
                <w:shd w:val="clear" w:color="auto" w:fill="FFFFFF"/>
              </w:rPr>
              <w:t>робочих місць</w:t>
            </w:r>
          </w:p>
          <w:p w14:paraId="5857B23F" w14:textId="0685E6CB" w:rsidR="008E3BF9" w:rsidRPr="00CD48D0" w:rsidRDefault="006F0E51" w:rsidP="000E46A9">
            <w:pPr>
              <w:jc w:val="both"/>
              <w:rPr>
                <w:rFonts w:ascii="Times New Roman" w:hAnsi="Times New Roman" w:cs="Times New Roman"/>
                <w:spacing w:val="-14"/>
                <w:sz w:val="24"/>
                <w:szCs w:val="24"/>
              </w:rPr>
            </w:pPr>
            <w:r w:rsidRPr="00CD48D0">
              <w:rPr>
                <w:rFonts w:ascii="Times New Roman" w:hAnsi="Times New Roman" w:cs="Times New Roman"/>
                <w:spacing w:val="-14"/>
                <w:sz w:val="24"/>
                <w:szCs w:val="24"/>
                <w:shd w:val="clear" w:color="auto" w:fill="FFFFFF"/>
              </w:rPr>
              <w:t>Розвиток нових форм підприємництва</w:t>
            </w:r>
          </w:p>
          <w:p w14:paraId="7F14DEB4" w14:textId="2A35087A" w:rsidR="006F0E51" w:rsidRPr="00CD48D0" w:rsidRDefault="00AB31A0" w:rsidP="000E46A9">
            <w:pPr>
              <w:jc w:val="both"/>
              <w:rPr>
                <w:rFonts w:ascii="Times New Roman" w:hAnsi="Times New Roman" w:cs="Times New Roman"/>
                <w:spacing w:val="-14"/>
                <w:sz w:val="24"/>
                <w:szCs w:val="24"/>
              </w:rPr>
            </w:pPr>
            <w:r w:rsidRPr="00CD48D0">
              <w:rPr>
                <w:rFonts w:ascii="Times New Roman" w:hAnsi="Times New Roman" w:cs="Times New Roman"/>
                <w:spacing w:val="-14"/>
                <w:sz w:val="24"/>
                <w:szCs w:val="24"/>
                <w:shd w:val="clear" w:color="auto" w:fill="FFFFFF"/>
              </w:rPr>
              <w:t>Розвиток еко продуктивності</w:t>
            </w:r>
          </w:p>
          <w:p w14:paraId="21AF04F0" w14:textId="77777777" w:rsidR="00F96880" w:rsidRPr="00CD48D0" w:rsidRDefault="006F0E51" w:rsidP="000E46A9">
            <w:pPr>
              <w:jc w:val="both"/>
              <w:rPr>
                <w:rFonts w:ascii="Times New Roman" w:hAnsi="Times New Roman" w:cs="Times New Roman"/>
                <w:spacing w:val="-14"/>
                <w:sz w:val="24"/>
                <w:szCs w:val="24"/>
                <w:shd w:val="clear" w:color="auto" w:fill="FFFFFF"/>
              </w:rPr>
            </w:pPr>
            <w:r w:rsidRPr="00CD48D0">
              <w:rPr>
                <w:rFonts w:ascii="Times New Roman" w:hAnsi="Times New Roman" w:cs="Times New Roman"/>
                <w:spacing w:val="-14"/>
                <w:sz w:val="24"/>
                <w:szCs w:val="24"/>
                <w:shd w:val="clear" w:color="auto" w:fill="FFFFFF"/>
              </w:rPr>
              <w:t xml:space="preserve">Покращення </w:t>
            </w:r>
            <w:r w:rsidR="00AB31A0" w:rsidRPr="00CD48D0">
              <w:rPr>
                <w:rFonts w:ascii="Times New Roman" w:hAnsi="Times New Roman" w:cs="Times New Roman"/>
                <w:spacing w:val="-14"/>
                <w:sz w:val="24"/>
                <w:szCs w:val="24"/>
                <w:shd w:val="clear" w:color="auto" w:fill="FFFFFF"/>
              </w:rPr>
              <w:t>конкурентоздатності</w:t>
            </w:r>
          </w:p>
          <w:p w14:paraId="081F68FD" w14:textId="77777777" w:rsidR="00AB31A0" w:rsidRPr="00CD48D0" w:rsidRDefault="00AB31A0" w:rsidP="000E46A9">
            <w:pPr>
              <w:jc w:val="both"/>
              <w:rPr>
                <w:rFonts w:ascii="Times New Roman" w:hAnsi="Times New Roman" w:cs="Times New Roman"/>
                <w:spacing w:val="-14"/>
                <w:sz w:val="24"/>
                <w:szCs w:val="24"/>
                <w:shd w:val="clear" w:color="auto" w:fill="FFFFFF"/>
              </w:rPr>
            </w:pPr>
            <w:r w:rsidRPr="00CD48D0">
              <w:rPr>
                <w:rFonts w:ascii="Times New Roman" w:hAnsi="Times New Roman" w:cs="Times New Roman"/>
                <w:spacing w:val="-14"/>
                <w:sz w:val="24"/>
                <w:szCs w:val="24"/>
                <w:shd w:val="clear" w:color="auto" w:fill="FFFFFF"/>
              </w:rPr>
              <w:t>Розвиток інфраструктури</w:t>
            </w:r>
          </w:p>
          <w:p w14:paraId="00C6F8B9" w14:textId="77777777" w:rsidR="00AB31A0" w:rsidRPr="00CD48D0" w:rsidRDefault="00AB31A0" w:rsidP="000E46A9">
            <w:pPr>
              <w:jc w:val="both"/>
              <w:rPr>
                <w:rFonts w:ascii="Times New Roman" w:hAnsi="Times New Roman" w:cs="Times New Roman"/>
                <w:spacing w:val="-14"/>
                <w:sz w:val="24"/>
                <w:szCs w:val="24"/>
                <w:shd w:val="clear" w:color="auto" w:fill="FFFFFF"/>
              </w:rPr>
            </w:pPr>
            <w:r w:rsidRPr="00CD48D0">
              <w:rPr>
                <w:rFonts w:ascii="Times New Roman" w:hAnsi="Times New Roman" w:cs="Times New Roman"/>
                <w:spacing w:val="-14"/>
                <w:sz w:val="24"/>
                <w:szCs w:val="24"/>
                <w:shd w:val="clear" w:color="auto" w:fill="FFFFFF"/>
              </w:rPr>
              <w:t xml:space="preserve">Збереження традицій ведення господарства </w:t>
            </w:r>
          </w:p>
          <w:p w14:paraId="0210D64D" w14:textId="35F3627F" w:rsidR="00AB31A0" w:rsidRPr="00CD48D0" w:rsidRDefault="00E631A4" w:rsidP="000E46A9">
            <w:pPr>
              <w:jc w:val="both"/>
              <w:rPr>
                <w:rFonts w:ascii="Times New Roman" w:hAnsi="Times New Roman" w:cs="Times New Roman"/>
                <w:spacing w:val="-14"/>
                <w:sz w:val="24"/>
                <w:szCs w:val="24"/>
              </w:rPr>
            </w:pPr>
            <w:r w:rsidRPr="00CD48D0">
              <w:rPr>
                <w:rFonts w:ascii="Times New Roman" w:hAnsi="Times New Roman" w:cs="Times New Roman"/>
                <w:spacing w:val="-14"/>
                <w:sz w:val="24"/>
                <w:szCs w:val="24"/>
                <w:shd w:val="clear" w:color="auto" w:fill="FFFFFF"/>
              </w:rPr>
              <w:t xml:space="preserve">Використання сільського виробництва як атракції </w:t>
            </w:r>
          </w:p>
        </w:tc>
        <w:tc>
          <w:tcPr>
            <w:tcW w:w="3216" w:type="dxa"/>
          </w:tcPr>
          <w:p w14:paraId="5AFA0C02" w14:textId="03973D8E" w:rsidR="008E3BF9" w:rsidRPr="00CD48D0" w:rsidRDefault="00E42FE6" w:rsidP="000E46A9">
            <w:pPr>
              <w:jc w:val="both"/>
              <w:rPr>
                <w:rFonts w:ascii="Times New Roman" w:hAnsi="Times New Roman" w:cs="Times New Roman"/>
                <w:spacing w:val="-14"/>
                <w:sz w:val="24"/>
                <w:szCs w:val="24"/>
              </w:rPr>
            </w:pPr>
            <w:r w:rsidRPr="00CD48D0">
              <w:rPr>
                <w:rFonts w:ascii="Times New Roman" w:hAnsi="Times New Roman" w:cs="Times New Roman"/>
                <w:spacing w:val="-14"/>
                <w:sz w:val="24"/>
                <w:szCs w:val="24"/>
                <w:shd w:val="clear" w:color="auto" w:fill="FFFFFF"/>
              </w:rPr>
              <w:t>Створення нових робочих місць</w:t>
            </w:r>
          </w:p>
          <w:p w14:paraId="45AB7FDF" w14:textId="1955D545" w:rsidR="008E3BF9" w:rsidRPr="00CD48D0" w:rsidRDefault="00E42FE6" w:rsidP="000E46A9">
            <w:pPr>
              <w:jc w:val="both"/>
              <w:rPr>
                <w:rFonts w:ascii="Times New Roman" w:hAnsi="Times New Roman" w:cs="Times New Roman"/>
                <w:spacing w:val="-14"/>
                <w:sz w:val="24"/>
                <w:szCs w:val="24"/>
              </w:rPr>
            </w:pPr>
            <w:r w:rsidRPr="00CD48D0">
              <w:rPr>
                <w:rFonts w:ascii="Times New Roman" w:hAnsi="Times New Roman" w:cs="Times New Roman"/>
                <w:spacing w:val="-14"/>
                <w:sz w:val="24"/>
                <w:szCs w:val="24"/>
                <w:shd w:val="clear" w:color="auto" w:fill="FFFFFF"/>
              </w:rPr>
              <w:t>Покращення добробуту громади</w:t>
            </w:r>
          </w:p>
          <w:p w14:paraId="06360FD5" w14:textId="01B81F0F" w:rsidR="0055710C" w:rsidRPr="00CD48D0" w:rsidRDefault="00E42FE6" w:rsidP="000E46A9">
            <w:pPr>
              <w:jc w:val="both"/>
              <w:rPr>
                <w:rFonts w:ascii="Times New Roman" w:hAnsi="Times New Roman" w:cs="Times New Roman"/>
                <w:spacing w:val="-14"/>
                <w:sz w:val="24"/>
                <w:szCs w:val="24"/>
                <w:shd w:val="clear" w:color="auto" w:fill="FFFFFF"/>
              </w:rPr>
            </w:pPr>
            <w:r w:rsidRPr="00CD48D0">
              <w:rPr>
                <w:rFonts w:ascii="Times New Roman" w:hAnsi="Times New Roman" w:cs="Times New Roman"/>
                <w:spacing w:val="-14"/>
                <w:sz w:val="24"/>
                <w:szCs w:val="24"/>
                <w:shd w:val="clear" w:color="auto" w:fill="FFFFFF"/>
              </w:rPr>
              <w:t>Сприяє збереженню історичної та культурної спадщини</w:t>
            </w:r>
          </w:p>
          <w:p w14:paraId="699DB1F4" w14:textId="34F229BD" w:rsidR="008E3BF9" w:rsidRPr="00CD48D0" w:rsidRDefault="00E42FE6" w:rsidP="000E46A9">
            <w:pPr>
              <w:jc w:val="both"/>
              <w:rPr>
                <w:rFonts w:ascii="Times New Roman" w:hAnsi="Times New Roman" w:cs="Times New Roman"/>
                <w:spacing w:val="-14"/>
                <w:sz w:val="24"/>
                <w:szCs w:val="24"/>
              </w:rPr>
            </w:pPr>
            <w:r w:rsidRPr="00CD48D0">
              <w:rPr>
                <w:rFonts w:ascii="Times New Roman" w:hAnsi="Times New Roman" w:cs="Times New Roman"/>
                <w:spacing w:val="-14"/>
                <w:sz w:val="24"/>
                <w:szCs w:val="24"/>
                <w:shd w:val="clear" w:color="auto" w:fill="FFFFFF"/>
              </w:rPr>
              <w:t xml:space="preserve">Стимулювання місцевих ринків </w:t>
            </w:r>
          </w:p>
          <w:p w14:paraId="61C0C590" w14:textId="0AFA4CBF" w:rsidR="008E3BF9" w:rsidRPr="00CD48D0" w:rsidRDefault="00E42FE6" w:rsidP="000E46A9">
            <w:pPr>
              <w:jc w:val="both"/>
              <w:rPr>
                <w:rFonts w:ascii="Times New Roman" w:hAnsi="Times New Roman" w:cs="Times New Roman"/>
                <w:spacing w:val="-14"/>
                <w:sz w:val="24"/>
                <w:szCs w:val="24"/>
              </w:rPr>
            </w:pPr>
            <w:r w:rsidRPr="00CD48D0">
              <w:rPr>
                <w:rFonts w:ascii="Times New Roman" w:hAnsi="Times New Roman" w:cs="Times New Roman"/>
                <w:spacing w:val="-14"/>
                <w:sz w:val="24"/>
                <w:szCs w:val="24"/>
              </w:rPr>
              <w:t>Зниження демографічного відтоку молодого населення</w:t>
            </w:r>
          </w:p>
          <w:p w14:paraId="25152EE5" w14:textId="5AEF31AA" w:rsidR="008E3BF9" w:rsidRPr="00CD48D0" w:rsidRDefault="009709DC" w:rsidP="000E46A9">
            <w:pPr>
              <w:jc w:val="both"/>
              <w:rPr>
                <w:rFonts w:ascii="Times New Roman" w:hAnsi="Times New Roman" w:cs="Times New Roman"/>
                <w:spacing w:val="-14"/>
                <w:sz w:val="24"/>
                <w:szCs w:val="24"/>
              </w:rPr>
            </w:pPr>
            <w:r w:rsidRPr="00CD48D0">
              <w:rPr>
                <w:rFonts w:ascii="Times New Roman" w:hAnsi="Times New Roman" w:cs="Times New Roman"/>
                <w:spacing w:val="-14"/>
                <w:sz w:val="24"/>
                <w:szCs w:val="24"/>
                <w:shd w:val="clear" w:color="auto" w:fill="FFFFFF"/>
              </w:rPr>
              <w:t>Окультурення території</w:t>
            </w:r>
          </w:p>
          <w:p w14:paraId="3C1B383D" w14:textId="77777777" w:rsidR="00F96880" w:rsidRPr="00CD48D0" w:rsidRDefault="009709DC" w:rsidP="000E46A9">
            <w:pPr>
              <w:jc w:val="both"/>
              <w:rPr>
                <w:rFonts w:ascii="Times New Roman" w:hAnsi="Times New Roman" w:cs="Times New Roman"/>
                <w:spacing w:val="-14"/>
                <w:sz w:val="24"/>
                <w:szCs w:val="24"/>
                <w:shd w:val="clear" w:color="auto" w:fill="FFFFFF"/>
              </w:rPr>
            </w:pPr>
            <w:r w:rsidRPr="00CD48D0">
              <w:rPr>
                <w:rFonts w:ascii="Times New Roman" w:hAnsi="Times New Roman" w:cs="Times New Roman"/>
                <w:spacing w:val="-14"/>
                <w:sz w:val="24"/>
                <w:szCs w:val="24"/>
                <w:shd w:val="clear" w:color="auto" w:fill="FFFFFF"/>
              </w:rPr>
              <w:t>Покращення інвестиційної привабливості громади</w:t>
            </w:r>
          </w:p>
          <w:p w14:paraId="509BEFE8" w14:textId="77777777" w:rsidR="009709DC" w:rsidRPr="00CD48D0" w:rsidRDefault="009709DC" w:rsidP="000E46A9">
            <w:pPr>
              <w:jc w:val="both"/>
              <w:rPr>
                <w:rFonts w:ascii="Times New Roman" w:hAnsi="Times New Roman" w:cs="Times New Roman"/>
                <w:spacing w:val="-14"/>
                <w:sz w:val="24"/>
                <w:szCs w:val="24"/>
              </w:rPr>
            </w:pPr>
            <w:r w:rsidRPr="00CD48D0">
              <w:rPr>
                <w:rFonts w:ascii="Times New Roman" w:hAnsi="Times New Roman" w:cs="Times New Roman"/>
                <w:spacing w:val="-14"/>
                <w:sz w:val="24"/>
                <w:szCs w:val="24"/>
              </w:rPr>
              <w:t>Покращення соціального стану</w:t>
            </w:r>
          </w:p>
          <w:p w14:paraId="0B7AC07E" w14:textId="14677DB7" w:rsidR="009709DC" w:rsidRPr="00CD48D0" w:rsidRDefault="009709DC" w:rsidP="000E46A9">
            <w:pPr>
              <w:jc w:val="both"/>
              <w:rPr>
                <w:rFonts w:ascii="Times New Roman" w:hAnsi="Times New Roman" w:cs="Times New Roman"/>
                <w:spacing w:val="-14"/>
                <w:sz w:val="24"/>
                <w:szCs w:val="24"/>
              </w:rPr>
            </w:pPr>
            <w:r w:rsidRPr="00CD48D0">
              <w:rPr>
                <w:rFonts w:ascii="Times New Roman" w:hAnsi="Times New Roman" w:cs="Times New Roman"/>
                <w:spacing w:val="-14"/>
                <w:sz w:val="24"/>
                <w:szCs w:val="24"/>
              </w:rPr>
              <w:t>Збільшення податкових надходжень</w:t>
            </w:r>
          </w:p>
        </w:tc>
        <w:tc>
          <w:tcPr>
            <w:tcW w:w="3207" w:type="dxa"/>
          </w:tcPr>
          <w:p w14:paraId="7F374848" w14:textId="09C06F75" w:rsidR="008E3BF9" w:rsidRPr="00CD48D0" w:rsidRDefault="009709DC" w:rsidP="000E46A9">
            <w:pPr>
              <w:jc w:val="both"/>
              <w:rPr>
                <w:rFonts w:ascii="Times New Roman" w:hAnsi="Times New Roman" w:cs="Times New Roman"/>
                <w:spacing w:val="-18"/>
                <w:sz w:val="24"/>
                <w:szCs w:val="24"/>
              </w:rPr>
            </w:pPr>
            <w:r w:rsidRPr="00CD48D0">
              <w:rPr>
                <w:rFonts w:ascii="Times New Roman" w:hAnsi="Times New Roman" w:cs="Times New Roman"/>
                <w:spacing w:val="-18"/>
                <w:sz w:val="24"/>
                <w:szCs w:val="24"/>
                <w:shd w:val="clear" w:color="auto" w:fill="FFFFFF"/>
              </w:rPr>
              <w:t>В</w:t>
            </w:r>
            <w:r w:rsidR="00F96880" w:rsidRPr="00CD48D0">
              <w:rPr>
                <w:rFonts w:ascii="Times New Roman" w:hAnsi="Times New Roman" w:cs="Times New Roman"/>
                <w:spacing w:val="-18"/>
                <w:sz w:val="24"/>
                <w:szCs w:val="24"/>
                <w:shd w:val="clear" w:color="auto" w:fill="FFFFFF"/>
              </w:rPr>
              <w:t>ідпочинок</w:t>
            </w:r>
            <w:r w:rsidRPr="00CD48D0">
              <w:rPr>
                <w:rFonts w:ascii="Times New Roman" w:hAnsi="Times New Roman" w:cs="Times New Roman"/>
                <w:spacing w:val="-18"/>
                <w:sz w:val="24"/>
                <w:szCs w:val="24"/>
                <w:shd w:val="clear" w:color="auto" w:fill="FFFFFF"/>
              </w:rPr>
              <w:t xml:space="preserve"> у гармонії з природою</w:t>
            </w:r>
          </w:p>
          <w:p w14:paraId="3B02332D" w14:textId="77777777" w:rsidR="00CF3AC7" w:rsidRPr="00CD48D0" w:rsidRDefault="0062034A" w:rsidP="000E46A9">
            <w:pPr>
              <w:jc w:val="both"/>
              <w:rPr>
                <w:rFonts w:ascii="Times New Roman" w:hAnsi="Times New Roman" w:cs="Times New Roman"/>
                <w:spacing w:val="-14"/>
                <w:sz w:val="24"/>
                <w:szCs w:val="24"/>
                <w:shd w:val="clear" w:color="auto" w:fill="FFFFFF"/>
              </w:rPr>
            </w:pPr>
            <w:r w:rsidRPr="00CD48D0">
              <w:rPr>
                <w:rFonts w:ascii="Times New Roman" w:hAnsi="Times New Roman" w:cs="Times New Roman"/>
                <w:spacing w:val="-14"/>
                <w:sz w:val="24"/>
                <w:szCs w:val="24"/>
                <w:shd w:val="clear" w:color="auto" w:fill="FFFFFF"/>
              </w:rPr>
              <w:t>П</w:t>
            </w:r>
            <w:r w:rsidR="00F96880" w:rsidRPr="00CD48D0">
              <w:rPr>
                <w:rFonts w:ascii="Times New Roman" w:hAnsi="Times New Roman" w:cs="Times New Roman"/>
                <w:spacing w:val="-14"/>
                <w:sz w:val="24"/>
                <w:szCs w:val="24"/>
                <w:shd w:val="clear" w:color="auto" w:fill="FFFFFF"/>
              </w:rPr>
              <w:t>ізнання циклів с</w:t>
            </w:r>
            <w:r w:rsidR="00703B7E" w:rsidRPr="00CD48D0">
              <w:rPr>
                <w:rFonts w:ascii="Times New Roman" w:hAnsi="Times New Roman" w:cs="Times New Roman"/>
                <w:spacing w:val="-14"/>
                <w:sz w:val="24"/>
                <w:szCs w:val="24"/>
                <w:shd w:val="clear" w:color="auto" w:fill="FFFFFF"/>
              </w:rPr>
              <w:t>/г</w:t>
            </w:r>
            <w:r w:rsidR="00F96880" w:rsidRPr="00CD48D0">
              <w:rPr>
                <w:rFonts w:ascii="Times New Roman" w:hAnsi="Times New Roman" w:cs="Times New Roman"/>
                <w:spacing w:val="-14"/>
                <w:sz w:val="24"/>
                <w:szCs w:val="24"/>
                <w:shd w:val="clear" w:color="auto" w:fill="FFFFFF"/>
              </w:rPr>
              <w:t xml:space="preserve"> виробництва</w:t>
            </w:r>
          </w:p>
          <w:p w14:paraId="160C92A5" w14:textId="50C39475" w:rsidR="00582555" w:rsidRPr="00CD48D0" w:rsidRDefault="00CF3AC7" w:rsidP="000E46A9">
            <w:pPr>
              <w:jc w:val="both"/>
              <w:rPr>
                <w:rFonts w:ascii="Times New Roman" w:hAnsi="Times New Roman" w:cs="Times New Roman"/>
                <w:spacing w:val="-14"/>
                <w:sz w:val="24"/>
                <w:szCs w:val="24"/>
              </w:rPr>
            </w:pPr>
            <w:r w:rsidRPr="00CD48D0">
              <w:rPr>
                <w:rFonts w:ascii="Times New Roman" w:hAnsi="Times New Roman" w:cs="Times New Roman"/>
                <w:spacing w:val="-14"/>
                <w:sz w:val="24"/>
                <w:szCs w:val="24"/>
                <w:shd w:val="clear" w:color="auto" w:fill="FFFFFF"/>
              </w:rPr>
              <w:t>В</w:t>
            </w:r>
            <w:r w:rsidR="00F96880" w:rsidRPr="00CD48D0">
              <w:rPr>
                <w:rFonts w:ascii="Times New Roman" w:hAnsi="Times New Roman" w:cs="Times New Roman"/>
                <w:spacing w:val="-14"/>
                <w:sz w:val="24"/>
                <w:szCs w:val="24"/>
                <w:shd w:val="clear" w:color="auto" w:fill="FFFFFF"/>
              </w:rPr>
              <w:t xml:space="preserve">живання свіжої </w:t>
            </w:r>
            <w:r w:rsidR="0062034A" w:rsidRPr="00CD48D0">
              <w:rPr>
                <w:rFonts w:ascii="Times New Roman" w:hAnsi="Times New Roman" w:cs="Times New Roman"/>
                <w:spacing w:val="-14"/>
                <w:sz w:val="24"/>
                <w:szCs w:val="24"/>
                <w:shd w:val="clear" w:color="auto" w:fill="FFFFFF"/>
              </w:rPr>
              <w:t xml:space="preserve">екологічної </w:t>
            </w:r>
            <w:r w:rsidR="00F96880" w:rsidRPr="00CD48D0">
              <w:rPr>
                <w:rFonts w:ascii="Times New Roman" w:hAnsi="Times New Roman" w:cs="Times New Roman"/>
                <w:spacing w:val="-14"/>
                <w:sz w:val="24"/>
                <w:szCs w:val="24"/>
                <w:shd w:val="clear" w:color="auto" w:fill="FFFFFF"/>
              </w:rPr>
              <w:t>їжі</w:t>
            </w:r>
          </w:p>
          <w:p w14:paraId="7B628700" w14:textId="58C2F2C5" w:rsidR="00582555" w:rsidRPr="00CD48D0" w:rsidRDefault="0062034A" w:rsidP="000E46A9">
            <w:pPr>
              <w:jc w:val="both"/>
              <w:rPr>
                <w:rFonts w:ascii="Times New Roman" w:hAnsi="Times New Roman" w:cs="Times New Roman"/>
                <w:spacing w:val="-14"/>
                <w:sz w:val="24"/>
                <w:szCs w:val="24"/>
              </w:rPr>
            </w:pPr>
            <w:r w:rsidRPr="00CD48D0">
              <w:rPr>
                <w:rFonts w:ascii="Times New Roman" w:hAnsi="Times New Roman" w:cs="Times New Roman"/>
                <w:spacing w:val="-14"/>
                <w:sz w:val="24"/>
                <w:szCs w:val="24"/>
                <w:shd w:val="clear" w:color="auto" w:fill="FFFFFF"/>
              </w:rPr>
              <w:t>У</w:t>
            </w:r>
            <w:r w:rsidR="00F96880" w:rsidRPr="00CD48D0">
              <w:rPr>
                <w:rFonts w:ascii="Times New Roman" w:hAnsi="Times New Roman" w:cs="Times New Roman"/>
                <w:spacing w:val="-14"/>
                <w:sz w:val="24"/>
                <w:szCs w:val="24"/>
                <w:shd w:val="clear" w:color="auto" w:fill="FFFFFF"/>
              </w:rPr>
              <w:t>часть в житті с</w:t>
            </w:r>
            <w:r w:rsidR="0055710C" w:rsidRPr="00CD48D0">
              <w:rPr>
                <w:rFonts w:ascii="Times New Roman" w:hAnsi="Times New Roman" w:cs="Times New Roman"/>
                <w:spacing w:val="-14"/>
                <w:sz w:val="24"/>
                <w:szCs w:val="24"/>
                <w:shd w:val="clear" w:color="auto" w:fill="FFFFFF"/>
              </w:rPr>
              <w:t>ільськ</w:t>
            </w:r>
            <w:r w:rsidR="00F96880" w:rsidRPr="00CD48D0">
              <w:rPr>
                <w:rFonts w:ascii="Times New Roman" w:hAnsi="Times New Roman" w:cs="Times New Roman"/>
                <w:spacing w:val="-14"/>
                <w:sz w:val="24"/>
                <w:szCs w:val="24"/>
                <w:shd w:val="clear" w:color="auto" w:fill="FFFFFF"/>
              </w:rPr>
              <w:t>ого господарства</w:t>
            </w:r>
            <w:r w:rsidR="00DC3797" w:rsidRPr="00CD48D0">
              <w:rPr>
                <w:rFonts w:ascii="Times New Roman" w:hAnsi="Times New Roman" w:cs="Times New Roman"/>
                <w:spacing w:val="-14"/>
                <w:sz w:val="24"/>
                <w:szCs w:val="24"/>
                <w:shd w:val="clear" w:color="auto" w:fill="FFFFFF"/>
              </w:rPr>
              <w:t xml:space="preserve"> та можливість нагляду за тваринами</w:t>
            </w:r>
            <w:r w:rsidRPr="00CD48D0">
              <w:rPr>
                <w:rFonts w:ascii="Times New Roman" w:hAnsi="Times New Roman" w:cs="Times New Roman"/>
                <w:spacing w:val="-14"/>
                <w:sz w:val="24"/>
                <w:szCs w:val="24"/>
                <w:shd w:val="clear" w:color="auto" w:fill="FFFFFF"/>
              </w:rPr>
              <w:t>, садом</w:t>
            </w:r>
          </w:p>
          <w:p w14:paraId="0DE1FAA6" w14:textId="30241F6B" w:rsidR="00582555" w:rsidRPr="00CD48D0" w:rsidRDefault="00CF3AC7" w:rsidP="000E46A9">
            <w:pPr>
              <w:jc w:val="both"/>
              <w:rPr>
                <w:rFonts w:ascii="Times New Roman" w:hAnsi="Times New Roman" w:cs="Times New Roman"/>
                <w:spacing w:val="-14"/>
                <w:sz w:val="24"/>
                <w:szCs w:val="24"/>
              </w:rPr>
            </w:pPr>
            <w:r w:rsidRPr="00CD48D0">
              <w:rPr>
                <w:rFonts w:ascii="Times New Roman" w:hAnsi="Times New Roman" w:cs="Times New Roman"/>
                <w:spacing w:val="-14"/>
                <w:sz w:val="24"/>
                <w:szCs w:val="24"/>
                <w:shd w:val="clear" w:color="auto" w:fill="FFFFFF"/>
              </w:rPr>
              <w:t>Б</w:t>
            </w:r>
            <w:r w:rsidR="00F96880" w:rsidRPr="00CD48D0">
              <w:rPr>
                <w:rFonts w:ascii="Times New Roman" w:hAnsi="Times New Roman" w:cs="Times New Roman"/>
                <w:spacing w:val="-14"/>
                <w:sz w:val="24"/>
                <w:szCs w:val="24"/>
                <w:shd w:val="clear" w:color="auto" w:fill="FFFFFF"/>
              </w:rPr>
              <w:t>езпосереднє спілкування з місцевими мешканцями</w:t>
            </w:r>
          </w:p>
          <w:p w14:paraId="3159584B" w14:textId="0D363177" w:rsidR="00582555" w:rsidRPr="00CD48D0" w:rsidRDefault="0062034A" w:rsidP="000E46A9">
            <w:pPr>
              <w:jc w:val="both"/>
              <w:rPr>
                <w:rFonts w:ascii="Times New Roman" w:hAnsi="Times New Roman" w:cs="Times New Roman"/>
                <w:spacing w:val="-14"/>
                <w:sz w:val="24"/>
                <w:szCs w:val="24"/>
              </w:rPr>
            </w:pPr>
            <w:r w:rsidRPr="00CD48D0">
              <w:rPr>
                <w:rFonts w:ascii="Times New Roman" w:hAnsi="Times New Roman" w:cs="Times New Roman"/>
                <w:spacing w:val="-14"/>
                <w:sz w:val="24"/>
                <w:szCs w:val="24"/>
                <w:shd w:val="clear" w:color="auto" w:fill="FFFFFF"/>
              </w:rPr>
              <w:t>П</w:t>
            </w:r>
            <w:r w:rsidR="00F96880" w:rsidRPr="00CD48D0">
              <w:rPr>
                <w:rFonts w:ascii="Times New Roman" w:hAnsi="Times New Roman" w:cs="Times New Roman"/>
                <w:spacing w:val="-14"/>
                <w:sz w:val="24"/>
                <w:szCs w:val="24"/>
                <w:shd w:val="clear" w:color="auto" w:fill="FFFFFF"/>
              </w:rPr>
              <w:t>ізнання культури</w:t>
            </w:r>
            <w:r w:rsidRPr="00CD48D0">
              <w:rPr>
                <w:rFonts w:ascii="Times New Roman" w:hAnsi="Times New Roman" w:cs="Times New Roman"/>
                <w:spacing w:val="-14"/>
                <w:sz w:val="24"/>
                <w:szCs w:val="24"/>
                <w:shd w:val="clear" w:color="auto" w:fill="FFFFFF"/>
              </w:rPr>
              <w:t xml:space="preserve"> і традицій</w:t>
            </w:r>
            <w:r w:rsidR="00F96880" w:rsidRPr="00CD48D0">
              <w:rPr>
                <w:rFonts w:ascii="Times New Roman" w:hAnsi="Times New Roman" w:cs="Times New Roman"/>
                <w:spacing w:val="-14"/>
                <w:sz w:val="24"/>
                <w:szCs w:val="24"/>
                <w:shd w:val="clear" w:color="auto" w:fill="FFFFFF"/>
              </w:rPr>
              <w:t xml:space="preserve"> регіону</w:t>
            </w:r>
          </w:p>
          <w:p w14:paraId="4B9D129B" w14:textId="37BA6EFA" w:rsidR="00582555" w:rsidRPr="00CD48D0" w:rsidRDefault="0062034A" w:rsidP="000E46A9">
            <w:pPr>
              <w:jc w:val="both"/>
              <w:rPr>
                <w:rFonts w:ascii="Times New Roman" w:hAnsi="Times New Roman" w:cs="Times New Roman"/>
                <w:spacing w:val="-14"/>
                <w:sz w:val="24"/>
                <w:szCs w:val="24"/>
                <w:shd w:val="clear" w:color="auto" w:fill="FFFFFF"/>
              </w:rPr>
            </w:pPr>
            <w:r w:rsidRPr="00CD48D0">
              <w:rPr>
                <w:rFonts w:ascii="Times New Roman" w:hAnsi="Times New Roman" w:cs="Times New Roman"/>
                <w:spacing w:val="-14"/>
                <w:sz w:val="24"/>
                <w:szCs w:val="24"/>
                <w:shd w:val="clear" w:color="auto" w:fill="FFFFFF"/>
              </w:rPr>
              <w:t>Н</w:t>
            </w:r>
            <w:r w:rsidR="00F96880" w:rsidRPr="00CD48D0">
              <w:rPr>
                <w:rFonts w:ascii="Times New Roman" w:hAnsi="Times New Roman" w:cs="Times New Roman"/>
                <w:spacing w:val="-14"/>
                <w:sz w:val="24"/>
                <w:szCs w:val="24"/>
                <w:shd w:val="clear" w:color="auto" w:fill="FFFFFF"/>
              </w:rPr>
              <w:t>абу</w:t>
            </w:r>
            <w:r w:rsidRPr="00CD48D0">
              <w:rPr>
                <w:rFonts w:ascii="Times New Roman" w:hAnsi="Times New Roman" w:cs="Times New Roman"/>
                <w:spacing w:val="-14"/>
                <w:sz w:val="24"/>
                <w:szCs w:val="24"/>
                <w:shd w:val="clear" w:color="auto" w:fill="FFFFFF"/>
              </w:rPr>
              <w:t>ття</w:t>
            </w:r>
            <w:r w:rsidR="00F96880" w:rsidRPr="00CD48D0">
              <w:rPr>
                <w:rFonts w:ascii="Times New Roman" w:hAnsi="Times New Roman" w:cs="Times New Roman"/>
                <w:spacing w:val="-14"/>
                <w:sz w:val="24"/>
                <w:szCs w:val="24"/>
                <w:shd w:val="clear" w:color="auto" w:fill="FFFFFF"/>
              </w:rPr>
              <w:t xml:space="preserve"> нових умінь</w:t>
            </w:r>
            <w:r w:rsidRPr="00CD48D0">
              <w:rPr>
                <w:rFonts w:ascii="Times New Roman" w:hAnsi="Times New Roman" w:cs="Times New Roman"/>
                <w:spacing w:val="-14"/>
                <w:sz w:val="24"/>
                <w:szCs w:val="24"/>
                <w:shd w:val="clear" w:color="auto" w:fill="FFFFFF"/>
              </w:rPr>
              <w:t xml:space="preserve"> та досвіду</w:t>
            </w:r>
          </w:p>
          <w:p w14:paraId="16A01403" w14:textId="164BAA19" w:rsidR="00F96880" w:rsidRPr="00CD48D0" w:rsidRDefault="00E15917" w:rsidP="000E46A9">
            <w:pPr>
              <w:jc w:val="both"/>
              <w:rPr>
                <w:rFonts w:ascii="Times New Roman" w:hAnsi="Times New Roman" w:cs="Times New Roman"/>
                <w:spacing w:val="-14"/>
                <w:sz w:val="24"/>
                <w:szCs w:val="24"/>
              </w:rPr>
            </w:pPr>
            <w:r w:rsidRPr="00CD48D0">
              <w:rPr>
                <w:rFonts w:ascii="Times New Roman" w:hAnsi="Times New Roman" w:cs="Times New Roman"/>
                <w:spacing w:val="-14"/>
                <w:sz w:val="24"/>
                <w:szCs w:val="24"/>
              </w:rPr>
              <w:t xml:space="preserve">Участь у майстер класах з народних ремесл </w:t>
            </w:r>
          </w:p>
        </w:tc>
      </w:tr>
    </w:tbl>
    <w:p w14:paraId="41E70400" w14:textId="576FF125" w:rsidR="00F96880" w:rsidRPr="00CD48D0" w:rsidRDefault="00444FFE" w:rsidP="000E46A9">
      <w:pPr>
        <w:spacing w:after="0" w:line="360" w:lineRule="auto"/>
        <w:ind w:firstLine="709"/>
        <w:jc w:val="both"/>
        <w:rPr>
          <w:rFonts w:ascii="Times New Roman" w:hAnsi="Times New Roman" w:cs="Times New Roman"/>
          <w:sz w:val="24"/>
          <w:shd w:val="clear" w:color="auto" w:fill="FFFFFF"/>
        </w:rPr>
      </w:pPr>
      <w:r w:rsidRPr="00CD48D0">
        <w:rPr>
          <w:rFonts w:ascii="Times New Roman" w:hAnsi="Times New Roman" w:cs="Times New Roman"/>
          <w:sz w:val="24"/>
          <w:szCs w:val="24"/>
        </w:rPr>
        <w:t>С</w:t>
      </w:r>
      <w:r w:rsidR="00B379CD" w:rsidRPr="00CD48D0">
        <w:rPr>
          <w:rFonts w:ascii="Times New Roman" w:hAnsi="Times New Roman" w:cs="Times New Roman"/>
          <w:iCs/>
          <w:sz w:val="24"/>
          <w:shd w:val="clear" w:color="auto" w:fill="FFFFFF"/>
        </w:rPr>
        <w:t xml:space="preserve">творено </w:t>
      </w:r>
      <w:r w:rsidRPr="00CD48D0">
        <w:rPr>
          <w:rFonts w:ascii="Times New Roman" w:hAnsi="Times New Roman" w:cs="Times New Roman"/>
          <w:iCs/>
          <w:sz w:val="24"/>
          <w:shd w:val="clear" w:color="auto" w:fill="FFFFFF"/>
        </w:rPr>
        <w:t xml:space="preserve">автором </w:t>
      </w:r>
      <w:r w:rsidR="00B379CD" w:rsidRPr="00CD48D0">
        <w:rPr>
          <w:rFonts w:ascii="Times New Roman" w:hAnsi="Times New Roman" w:cs="Times New Roman"/>
          <w:iCs/>
          <w:sz w:val="24"/>
          <w:shd w:val="clear" w:color="auto" w:fill="FFFFFF"/>
        </w:rPr>
        <w:t xml:space="preserve">на основі </w:t>
      </w:r>
      <w:r w:rsidR="00F96880" w:rsidRPr="00CD48D0">
        <w:rPr>
          <w:rFonts w:ascii="Times New Roman" w:hAnsi="Times New Roman" w:cs="Times New Roman"/>
          <w:sz w:val="24"/>
          <w:shd w:val="clear" w:color="auto" w:fill="FFFFFF"/>
        </w:rPr>
        <w:t>власн</w:t>
      </w:r>
      <w:r w:rsidR="00B379CD" w:rsidRPr="00CD48D0">
        <w:rPr>
          <w:rFonts w:ascii="Times New Roman" w:hAnsi="Times New Roman" w:cs="Times New Roman"/>
          <w:sz w:val="24"/>
          <w:shd w:val="clear" w:color="auto" w:fill="FFFFFF"/>
        </w:rPr>
        <w:t>их джерел</w:t>
      </w:r>
    </w:p>
    <w:p w14:paraId="21A8A8A8" w14:textId="77777777" w:rsidR="0002014D" w:rsidRPr="00CD48D0" w:rsidRDefault="0002014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lastRenderedPageBreak/>
        <w:t>Агротуризм є важливим інструментом розвитку сільських громад у післявоєнний період. Він сприяє залученню інвестицій, підвищенню економічної активності та покращенню життя населення. Процес відновлення агротуризму у такий непростий період базується на дослідженнях різних авторів, які висвітлили цю тему в своїх працях.</w:t>
      </w:r>
    </w:p>
    <w:p w14:paraId="5E5AF398" w14:textId="2B107211" w:rsidR="0002014D" w:rsidRPr="00CD48D0" w:rsidRDefault="0002014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Арсеньєв О. І., Шматків А. С., Феоктистова Н. В. в своїй статті </w:t>
      </w:r>
      <w:r w:rsidR="00A9237D" w:rsidRPr="00CD48D0">
        <w:rPr>
          <w:rFonts w:ascii="Times New Roman" w:hAnsi="Times New Roman" w:cs="Times New Roman"/>
          <w:sz w:val="28"/>
          <w:szCs w:val="28"/>
        </w:rPr>
        <w:t>«</w:t>
      </w:r>
      <w:r w:rsidRPr="00CD48D0">
        <w:rPr>
          <w:rFonts w:ascii="Times New Roman" w:hAnsi="Times New Roman" w:cs="Times New Roman"/>
          <w:sz w:val="28"/>
          <w:szCs w:val="28"/>
        </w:rPr>
        <w:t>Туризм і культурна спадщина</w:t>
      </w:r>
      <w:r w:rsidR="00A9237D" w:rsidRPr="00CD48D0">
        <w:rPr>
          <w:rFonts w:ascii="Times New Roman" w:hAnsi="Times New Roman" w:cs="Times New Roman"/>
          <w:sz w:val="28"/>
          <w:szCs w:val="28"/>
        </w:rPr>
        <w:t>»</w:t>
      </w:r>
      <w:r w:rsidR="00254DF5" w:rsidRPr="00CD48D0">
        <w:rPr>
          <w:rFonts w:ascii="Times New Roman" w:hAnsi="Times New Roman" w:cs="Times New Roman"/>
          <w:sz w:val="28"/>
          <w:szCs w:val="28"/>
        </w:rPr>
        <w:t xml:space="preserve"> </w:t>
      </w:r>
      <w:r w:rsidRPr="00CD48D0">
        <w:rPr>
          <w:rFonts w:ascii="Times New Roman" w:hAnsi="Times New Roman" w:cs="Times New Roman"/>
          <w:sz w:val="28"/>
          <w:szCs w:val="28"/>
        </w:rPr>
        <w:t>розглядають агротуризм як засіб збереження та популяризації культурної спадщини сільських регіонів. Вони вказують на важливість розвитку інфраструктури для туристів та співпрацю громад з туристичними організаціями [</w:t>
      </w:r>
      <w:r w:rsidR="00703B7E" w:rsidRPr="00CD48D0">
        <w:rPr>
          <w:rFonts w:ascii="Times New Roman" w:hAnsi="Times New Roman" w:cs="Times New Roman"/>
          <w:sz w:val="28"/>
          <w:szCs w:val="28"/>
        </w:rPr>
        <w:t>2</w:t>
      </w:r>
      <w:r w:rsidRPr="00CD48D0">
        <w:rPr>
          <w:rFonts w:ascii="Times New Roman" w:hAnsi="Times New Roman" w:cs="Times New Roman"/>
          <w:sz w:val="28"/>
          <w:szCs w:val="28"/>
        </w:rPr>
        <w:t>, с.186-205].</w:t>
      </w:r>
    </w:p>
    <w:p w14:paraId="624001C2" w14:textId="65032433" w:rsidR="0002014D" w:rsidRPr="00CD48D0" w:rsidRDefault="0002014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Барвінок Н. В. і Барвінок М. В. аналізують вплив російсько-української війни на туризм в Україні та перспективи його розвитку. Вони вказують на необхідність врахування геополітичних факторів при плануванні агротуризму та активізацію міжнародного співробітництва у цій галузі [</w:t>
      </w:r>
      <w:r w:rsidR="00703B7E" w:rsidRPr="00CD48D0">
        <w:rPr>
          <w:rFonts w:ascii="Times New Roman" w:hAnsi="Times New Roman" w:cs="Times New Roman"/>
          <w:sz w:val="28"/>
          <w:szCs w:val="28"/>
        </w:rPr>
        <w:t>3</w:t>
      </w:r>
      <w:r w:rsidRPr="00CD48D0">
        <w:rPr>
          <w:rFonts w:ascii="Times New Roman" w:hAnsi="Times New Roman" w:cs="Times New Roman"/>
          <w:sz w:val="28"/>
          <w:szCs w:val="28"/>
        </w:rPr>
        <w:t>, с.21].</w:t>
      </w:r>
    </w:p>
    <w:p w14:paraId="4C904CC3" w14:textId="3B674673" w:rsidR="0002014D" w:rsidRPr="00CD48D0" w:rsidRDefault="0002014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Бойко В. О. у своїх працях, зокрема </w:t>
      </w:r>
      <w:r w:rsidR="00A9237D" w:rsidRPr="00CD48D0">
        <w:rPr>
          <w:rFonts w:ascii="Times New Roman" w:hAnsi="Times New Roman" w:cs="Times New Roman"/>
          <w:sz w:val="28"/>
          <w:szCs w:val="28"/>
        </w:rPr>
        <w:t>«</w:t>
      </w:r>
      <w:r w:rsidRPr="00CD48D0">
        <w:rPr>
          <w:rFonts w:ascii="Times New Roman" w:hAnsi="Times New Roman" w:cs="Times New Roman"/>
          <w:sz w:val="28"/>
          <w:szCs w:val="28"/>
        </w:rPr>
        <w:t>Екологічний туризм як складова зеленої економіки</w:t>
      </w:r>
      <w:r w:rsidR="00A9237D" w:rsidRPr="00CD48D0">
        <w:rPr>
          <w:rFonts w:ascii="Times New Roman" w:hAnsi="Times New Roman" w:cs="Times New Roman"/>
          <w:sz w:val="28"/>
          <w:szCs w:val="28"/>
        </w:rPr>
        <w:t>»</w:t>
      </w:r>
      <w:r w:rsidRPr="00CD48D0">
        <w:rPr>
          <w:rFonts w:ascii="Times New Roman" w:hAnsi="Times New Roman" w:cs="Times New Roman"/>
          <w:sz w:val="28"/>
          <w:szCs w:val="28"/>
        </w:rPr>
        <w:t xml:space="preserve"> (2021) та </w:t>
      </w:r>
      <w:r w:rsidR="00A9237D" w:rsidRPr="00CD48D0">
        <w:rPr>
          <w:rFonts w:ascii="Times New Roman" w:hAnsi="Times New Roman" w:cs="Times New Roman"/>
          <w:sz w:val="28"/>
          <w:szCs w:val="28"/>
        </w:rPr>
        <w:t>«</w:t>
      </w:r>
      <w:r w:rsidRPr="00CD48D0">
        <w:rPr>
          <w:rFonts w:ascii="Times New Roman" w:hAnsi="Times New Roman" w:cs="Times New Roman"/>
          <w:sz w:val="28"/>
          <w:szCs w:val="28"/>
        </w:rPr>
        <w:t>Сільський зелений туризм в Україні: проблеми та перспективи</w:t>
      </w:r>
      <w:r w:rsidR="00A9237D" w:rsidRPr="00CD48D0">
        <w:rPr>
          <w:rFonts w:ascii="Times New Roman" w:hAnsi="Times New Roman" w:cs="Times New Roman"/>
          <w:sz w:val="28"/>
          <w:szCs w:val="28"/>
        </w:rPr>
        <w:t>»</w:t>
      </w:r>
      <w:r w:rsidRPr="00CD48D0">
        <w:rPr>
          <w:rFonts w:ascii="Times New Roman" w:hAnsi="Times New Roman" w:cs="Times New Roman"/>
          <w:sz w:val="28"/>
          <w:szCs w:val="28"/>
        </w:rPr>
        <w:t xml:space="preserve"> (2020), розглядає агротуризм з точки зору його екологічних аспектів. Він підкреслює важливість створення екологічно чистих умов для туристів та розвитку зеленої економіки в сільських регіонах [</w:t>
      </w:r>
      <w:r w:rsidR="005C52B9" w:rsidRPr="00CD48D0">
        <w:rPr>
          <w:rFonts w:ascii="Times New Roman" w:hAnsi="Times New Roman" w:cs="Times New Roman"/>
          <w:sz w:val="28"/>
          <w:szCs w:val="28"/>
        </w:rPr>
        <w:t>4</w:t>
      </w:r>
      <w:r w:rsidRPr="00CD48D0">
        <w:rPr>
          <w:rFonts w:ascii="Times New Roman" w:hAnsi="Times New Roman" w:cs="Times New Roman"/>
          <w:sz w:val="28"/>
          <w:szCs w:val="28"/>
        </w:rPr>
        <w:t>, с.24</w:t>
      </w:r>
      <w:r w:rsidR="005C52B9" w:rsidRPr="00CD48D0">
        <w:rPr>
          <w:rFonts w:ascii="Times New Roman" w:hAnsi="Times New Roman" w:cs="Times New Roman"/>
          <w:sz w:val="28"/>
          <w:szCs w:val="28"/>
        </w:rPr>
        <w:t>; 5, с.</w:t>
      </w:r>
      <w:r w:rsidR="007710D1" w:rsidRPr="00CD48D0">
        <w:rPr>
          <w:rFonts w:ascii="Times New Roman" w:hAnsi="Times New Roman" w:cs="Times New Roman"/>
          <w:sz w:val="28"/>
          <w:szCs w:val="28"/>
        </w:rPr>
        <w:t>58-65</w:t>
      </w:r>
      <w:r w:rsidRPr="00CD48D0">
        <w:rPr>
          <w:rFonts w:ascii="Times New Roman" w:hAnsi="Times New Roman" w:cs="Times New Roman"/>
          <w:sz w:val="28"/>
          <w:szCs w:val="28"/>
        </w:rPr>
        <w:t>].</w:t>
      </w:r>
    </w:p>
    <w:p w14:paraId="56DDB426" w14:textId="1907DAA2" w:rsidR="0002014D" w:rsidRPr="00CD48D0" w:rsidRDefault="0002014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Бойко В.О. і Далевська Н.М. у своїй роботі </w:t>
      </w:r>
      <w:r w:rsidR="00A9237D" w:rsidRPr="00CD48D0">
        <w:rPr>
          <w:rFonts w:ascii="Times New Roman" w:hAnsi="Times New Roman" w:cs="Times New Roman"/>
          <w:sz w:val="28"/>
          <w:szCs w:val="28"/>
        </w:rPr>
        <w:t>«</w:t>
      </w:r>
      <w:r w:rsidRPr="00CD48D0">
        <w:rPr>
          <w:rFonts w:ascii="Times New Roman" w:hAnsi="Times New Roman" w:cs="Times New Roman"/>
          <w:sz w:val="28"/>
          <w:szCs w:val="28"/>
        </w:rPr>
        <w:t>Розвиток туризму після збройних конфліктів у різних країнах світу</w:t>
      </w:r>
      <w:r w:rsidR="00A9237D" w:rsidRPr="00CD48D0">
        <w:rPr>
          <w:rFonts w:ascii="Times New Roman" w:hAnsi="Times New Roman" w:cs="Times New Roman"/>
          <w:sz w:val="28"/>
          <w:szCs w:val="28"/>
        </w:rPr>
        <w:t>»</w:t>
      </w:r>
      <w:r w:rsidRPr="00CD48D0">
        <w:rPr>
          <w:rFonts w:ascii="Times New Roman" w:hAnsi="Times New Roman" w:cs="Times New Roman"/>
          <w:sz w:val="28"/>
          <w:szCs w:val="28"/>
        </w:rPr>
        <w:t xml:space="preserve"> (2022) аналізують досвід розвитку туризму в умовах </w:t>
      </w:r>
      <w:r w:rsidR="003B4B0F" w:rsidRPr="00CD48D0">
        <w:rPr>
          <w:rFonts w:ascii="Times New Roman" w:hAnsi="Times New Roman" w:cs="Times New Roman"/>
          <w:sz w:val="28"/>
          <w:szCs w:val="28"/>
        </w:rPr>
        <w:t>після конфліктних</w:t>
      </w:r>
      <w:r w:rsidRPr="00CD48D0">
        <w:rPr>
          <w:rFonts w:ascii="Times New Roman" w:hAnsi="Times New Roman" w:cs="Times New Roman"/>
          <w:sz w:val="28"/>
          <w:szCs w:val="28"/>
        </w:rPr>
        <w:t xml:space="preserve"> ситуацій і вказують на можливість використання агротуризму для відновлення економіки та соціальної стабільності [</w:t>
      </w:r>
      <w:r w:rsidR="007710D1" w:rsidRPr="00CD48D0">
        <w:rPr>
          <w:rFonts w:ascii="Times New Roman" w:hAnsi="Times New Roman" w:cs="Times New Roman"/>
          <w:sz w:val="28"/>
          <w:szCs w:val="28"/>
        </w:rPr>
        <w:t>6</w:t>
      </w:r>
      <w:r w:rsidRPr="00CD48D0">
        <w:rPr>
          <w:rFonts w:ascii="Times New Roman" w:hAnsi="Times New Roman" w:cs="Times New Roman"/>
          <w:sz w:val="28"/>
          <w:szCs w:val="28"/>
        </w:rPr>
        <w:t>, с.</w:t>
      </w:r>
      <w:r w:rsidR="00B352AB" w:rsidRPr="00CD48D0">
        <w:rPr>
          <w:rFonts w:ascii="Times New Roman" w:hAnsi="Times New Roman" w:cs="Times New Roman"/>
          <w:sz w:val="28"/>
          <w:szCs w:val="28"/>
        </w:rPr>
        <w:t>5-10</w:t>
      </w:r>
      <w:r w:rsidRPr="00CD48D0">
        <w:rPr>
          <w:rFonts w:ascii="Times New Roman" w:hAnsi="Times New Roman" w:cs="Times New Roman"/>
          <w:sz w:val="28"/>
          <w:szCs w:val="28"/>
        </w:rPr>
        <w:t>].</w:t>
      </w:r>
    </w:p>
    <w:p w14:paraId="1254F172" w14:textId="236706AE" w:rsidR="0002014D" w:rsidRPr="00CD48D0" w:rsidRDefault="0002014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Бордун О. Ю. і Деркач У. В. в статті </w:t>
      </w:r>
      <w:r w:rsidR="00A9237D" w:rsidRPr="00CD48D0">
        <w:rPr>
          <w:rFonts w:ascii="Times New Roman" w:hAnsi="Times New Roman" w:cs="Times New Roman"/>
          <w:sz w:val="28"/>
          <w:szCs w:val="28"/>
        </w:rPr>
        <w:t>«</w:t>
      </w:r>
      <w:r w:rsidRPr="00CD48D0">
        <w:rPr>
          <w:rFonts w:ascii="Times New Roman" w:hAnsi="Times New Roman" w:cs="Times New Roman"/>
          <w:sz w:val="28"/>
          <w:szCs w:val="28"/>
        </w:rPr>
        <w:t>Теоретичні та прикладні засади дослідження похмурого туризму України</w:t>
      </w:r>
      <w:r w:rsidR="00A9237D" w:rsidRPr="00CD48D0">
        <w:rPr>
          <w:rFonts w:ascii="Times New Roman" w:hAnsi="Times New Roman" w:cs="Times New Roman"/>
          <w:sz w:val="28"/>
          <w:szCs w:val="28"/>
        </w:rPr>
        <w:t>»</w:t>
      </w:r>
      <w:r w:rsidRPr="00CD48D0">
        <w:rPr>
          <w:rFonts w:ascii="Times New Roman" w:hAnsi="Times New Roman" w:cs="Times New Roman"/>
          <w:sz w:val="28"/>
          <w:szCs w:val="28"/>
        </w:rPr>
        <w:t xml:space="preserve"> (2014) досліджують можливості розвитку агротуризму в умовах екстремального туризму та надають рекомендації для привернення цільової аудиторії [</w:t>
      </w:r>
      <w:r w:rsidR="00B352AB" w:rsidRPr="00CD48D0">
        <w:rPr>
          <w:rFonts w:ascii="Times New Roman" w:hAnsi="Times New Roman" w:cs="Times New Roman"/>
          <w:sz w:val="28"/>
          <w:szCs w:val="28"/>
        </w:rPr>
        <w:t>7</w:t>
      </w:r>
      <w:r w:rsidRPr="00CD48D0">
        <w:rPr>
          <w:rFonts w:ascii="Times New Roman" w:hAnsi="Times New Roman" w:cs="Times New Roman"/>
          <w:sz w:val="28"/>
          <w:szCs w:val="28"/>
        </w:rPr>
        <w:t>, с.</w:t>
      </w:r>
      <w:r w:rsidR="00B352AB" w:rsidRPr="00CD48D0">
        <w:rPr>
          <w:rFonts w:ascii="Times New Roman" w:hAnsi="Times New Roman" w:cs="Times New Roman"/>
          <w:sz w:val="28"/>
          <w:szCs w:val="28"/>
        </w:rPr>
        <w:t>62</w:t>
      </w:r>
      <w:r w:rsidRPr="00CD48D0">
        <w:rPr>
          <w:rFonts w:ascii="Times New Roman" w:hAnsi="Times New Roman" w:cs="Times New Roman"/>
          <w:sz w:val="28"/>
          <w:szCs w:val="28"/>
        </w:rPr>
        <w:t>-</w:t>
      </w:r>
      <w:r w:rsidR="00B352AB" w:rsidRPr="00CD48D0">
        <w:rPr>
          <w:rFonts w:ascii="Times New Roman" w:hAnsi="Times New Roman" w:cs="Times New Roman"/>
          <w:sz w:val="28"/>
          <w:szCs w:val="28"/>
        </w:rPr>
        <w:t>72</w:t>
      </w:r>
      <w:r w:rsidRPr="00CD48D0">
        <w:rPr>
          <w:rFonts w:ascii="Times New Roman" w:hAnsi="Times New Roman" w:cs="Times New Roman"/>
          <w:sz w:val="28"/>
          <w:szCs w:val="28"/>
        </w:rPr>
        <w:t>].</w:t>
      </w:r>
    </w:p>
    <w:p w14:paraId="5FBF5B82" w14:textId="755D302E" w:rsidR="0002014D" w:rsidRPr="00CD48D0" w:rsidRDefault="0002014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lastRenderedPageBreak/>
        <w:t xml:space="preserve">Бортников Є. Г. у своїй роботі </w:t>
      </w:r>
      <w:r w:rsidR="00A9237D" w:rsidRPr="00CD48D0">
        <w:rPr>
          <w:rFonts w:ascii="Times New Roman" w:hAnsi="Times New Roman" w:cs="Times New Roman"/>
          <w:sz w:val="28"/>
          <w:szCs w:val="28"/>
        </w:rPr>
        <w:t>«</w:t>
      </w:r>
      <w:r w:rsidRPr="00CD48D0">
        <w:rPr>
          <w:rFonts w:ascii="Times New Roman" w:hAnsi="Times New Roman" w:cs="Times New Roman"/>
          <w:sz w:val="28"/>
          <w:szCs w:val="28"/>
        </w:rPr>
        <w:t>Пріоритетні напрями розвитку туристичної галузі в Україні</w:t>
      </w:r>
      <w:r w:rsidR="00A9237D" w:rsidRPr="00CD48D0">
        <w:rPr>
          <w:rFonts w:ascii="Times New Roman" w:hAnsi="Times New Roman" w:cs="Times New Roman"/>
          <w:sz w:val="28"/>
          <w:szCs w:val="28"/>
        </w:rPr>
        <w:t>»</w:t>
      </w:r>
      <w:r w:rsidRPr="00CD48D0">
        <w:rPr>
          <w:rFonts w:ascii="Times New Roman" w:hAnsi="Times New Roman" w:cs="Times New Roman"/>
          <w:sz w:val="28"/>
          <w:szCs w:val="28"/>
        </w:rPr>
        <w:t xml:space="preserve"> (2009) виділяє ключові напрями розвитку туризму, включаючи агротуризм, як засіб стимулювання господарської активності</w:t>
      </w:r>
      <w:r w:rsidR="00320299" w:rsidRPr="00CD48D0">
        <w:rPr>
          <w:rFonts w:ascii="Times New Roman" w:hAnsi="Times New Roman" w:cs="Times New Roman"/>
          <w:sz w:val="28"/>
          <w:szCs w:val="28"/>
        </w:rPr>
        <w:t xml:space="preserve"> [8, с.157-163].</w:t>
      </w:r>
    </w:p>
    <w:p w14:paraId="4B2673CD" w14:textId="079CF46C" w:rsidR="0002014D" w:rsidRPr="00CD48D0" w:rsidRDefault="0002014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Блейк А. розглядає питання фінансування для розвитку агротуризму і вказує на необхідність пошуку джерел інвестицій для підтримки сільського туризму</w:t>
      </w:r>
      <w:r w:rsidR="00302705" w:rsidRPr="00CD48D0">
        <w:rPr>
          <w:rFonts w:ascii="Times New Roman" w:hAnsi="Times New Roman" w:cs="Times New Roman"/>
          <w:sz w:val="28"/>
          <w:szCs w:val="28"/>
        </w:rPr>
        <w:t>. Можливість використання міжнародного фінансування у вигляді грантів, кредитів</w:t>
      </w:r>
      <w:r w:rsidR="00E2690C" w:rsidRPr="00CD48D0">
        <w:rPr>
          <w:rFonts w:ascii="Times New Roman" w:hAnsi="Times New Roman" w:cs="Times New Roman"/>
          <w:sz w:val="28"/>
          <w:szCs w:val="28"/>
        </w:rPr>
        <w:t>, міжнародних субсидій, приватних інвесторів та державно -приватне партнерство</w:t>
      </w:r>
      <w:r w:rsidRPr="00CD48D0">
        <w:rPr>
          <w:rFonts w:ascii="Times New Roman" w:hAnsi="Times New Roman" w:cs="Times New Roman"/>
          <w:sz w:val="28"/>
          <w:szCs w:val="28"/>
        </w:rPr>
        <w:t xml:space="preserve"> [</w:t>
      </w:r>
      <w:r w:rsidR="00320299" w:rsidRPr="00CD48D0">
        <w:rPr>
          <w:rFonts w:ascii="Times New Roman" w:hAnsi="Times New Roman" w:cs="Times New Roman"/>
          <w:sz w:val="28"/>
          <w:szCs w:val="28"/>
        </w:rPr>
        <w:t>9</w:t>
      </w:r>
      <w:r w:rsidRPr="00CD48D0">
        <w:rPr>
          <w:rFonts w:ascii="Times New Roman" w:hAnsi="Times New Roman" w:cs="Times New Roman"/>
          <w:sz w:val="28"/>
          <w:szCs w:val="28"/>
        </w:rPr>
        <w:t xml:space="preserve"> с.67-72].</w:t>
      </w:r>
    </w:p>
    <w:p w14:paraId="1D3556B1" w14:textId="5259890A" w:rsidR="0002014D" w:rsidRPr="00CD48D0" w:rsidRDefault="0002014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Дмитрук О. Ю. в своїй книзі </w:t>
      </w:r>
      <w:r w:rsidR="00A9237D" w:rsidRPr="00CD48D0">
        <w:rPr>
          <w:rFonts w:ascii="Times New Roman" w:hAnsi="Times New Roman" w:cs="Times New Roman"/>
          <w:sz w:val="28"/>
          <w:szCs w:val="28"/>
        </w:rPr>
        <w:t>«</w:t>
      </w:r>
      <w:r w:rsidRPr="00CD48D0">
        <w:rPr>
          <w:rFonts w:ascii="Times New Roman" w:hAnsi="Times New Roman" w:cs="Times New Roman"/>
          <w:sz w:val="28"/>
          <w:szCs w:val="28"/>
        </w:rPr>
        <w:t>Екологічний туризм: сучасні концепції менеджменту і маркетингу</w:t>
      </w:r>
      <w:r w:rsidR="00A9237D" w:rsidRPr="00CD48D0">
        <w:rPr>
          <w:rFonts w:ascii="Times New Roman" w:hAnsi="Times New Roman" w:cs="Times New Roman"/>
          <w:sz w:val="28"/>
          <w:szCs w:val="28"/>
        </w:rPr>
        <w:t>»</w:t>
      </w:r>
      <w:r w:rsidRPr="00CD48D0">
        <w:rPr>
          <w:rFonts w:ascii="Times New Roman" w:hAnsi="Times New Roman" w:cs="Times New Roman"/>
          <w:sz w:val="28"/>
          <w:szCs w:val="28"/>
        </w:rPr>
        <w:t xml:space="preserve"> (2004) розглядає концепції менеджменту та маркетингу в контексті екологічного туризму, що може бути корисним для розвитку агротуризму з екологічним підходом [</w:t>
      </w:r>
      <w:r w:rsidR="00776E9A" w:rsidRPr="00CD48D0">
        <w:rPr>
          <w:rFonts w:ascii="Times New Roman" w:hAnsi="Times New Roman" w:cs="Times New Roman"/>
          <w:sz w:val="28"/>
          <w:szCs w:val="28"/>
        </w:rPr>
        <w:t>10</w:t>
      </w:r>
      <w:r w:rsidRPr="00CD48D0">
        <w:rPr>
          <w:rFonts w:ascii="Times New Roman" w:hAnsi="Times New Roman" w:cs="Times New Roman"/>
          <w:sz w:val="28"/>
          <w:szCs w:val="28"/>
        </w:rPr>
        <w:t>, с.26].</w:t>
      </w:r>
      <w:r w:rsidR="00A9237D" w:rsidRPr="00CD48D0">
        <w:rPr>
          <w:rFonts w:ascii="Times New Roman" w:hAnsi="Times New Roman" w:cs="Times New Roman"/>
          <w:sz w:val="28"/>
          <w:szCs w:val="28"/>
        </w:rPr>
        <w:t xml:space="preserve"> </w:t>
      </w:r>
    </w:p>
    <w:p w14:paraId="29F2DF28" w14:textId="65F20128" w:rsidR="00577171" w:rsidRPr="00CD48D0" w:rsidRDefault="00577171"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Матвійчук Л.Ю., Тищук І.В. у монографії «Сільський зелений туризм як фактор регіонального розвитку: методологічний аспект та практичний досвід» розглядають агротуристичн</w:t>
      </w:r>
      <w:r w:rsidR="00397F32" w:rsidRPr="00CD48D0">
        <w:rPr>
          <w:rFonts w:ascii="Times New Roman" w:hAnsi="Times New Roman" w:cs="Times New Roman"/>
          <w:sz w:val="28"/>
          <w:szCs w:val="28"/>
        </w:rPr>
        <w:t>у</w:t>
      </w:r>
      <w:r w:rsidRPr="00CD48D0">
        <w:rPr>
          <w:rFonts w:ascii="Times New Roman" w:hAnsi="Times New Roman" w:cs="Times New Roman"/>
          <w:sz w:val="28"/>
          <w:szCs w:val="28"/>
        </w:rPr>
        <w:t xml:space="preserve"> діяльність регіону (аграрний туризм)</w:t>
      </w:r>
      <w:r w:rsidR="00397F32" w:rsidRPr="00CD48D0">
        <w:rPr>
          <w:rFonts w:ascii="Times New Roman" w:hAnsi="Times New Roman" w:cs="Times New Roman"/>
          <w:sz w:val="28"/>
          <w:szCs w:val="28"/>
        </w:rPr>
        <w:t xml:space="preserve"> як</w:t>
      </w:r>
      <w:r w:rsidRPr="00CD48D0">
        <w:rPr>
          <w:rFonts w:ascii="Times New Roman" w:hAnsi="Times New Roman" w:cs="Times New Roman"/>
          <w:sz w:val="28"/>
          <w:szCs w:val="28"/>
        </w:rPr>
        <w:t xml:space="preserve"> вид сільських підсобних виробництв</w:t>
      </w:r>
      <w:r w:rsidR="00397F32" w:rsidRPr="00CD48D0">
        <w:rPr>
          <w:rFonts w:ascii="Times New Roman" w:hAnsi="Times New Roman" w:cs="Times New Roman"/>
          <w:sz w:val="28"/>
          <w:szCs w:val="28"/>
        </w:rPr>
        <w:t xml:space="preserve"> з одного боку</w:t>
      </w:r>
      <w:r w:rsidRPr="00CD48D0">
        <w:rPr>
          <w:rFonts w:ascii="Times New Roman" w:hAnsi="Times New Roman" w:cs="Times New Roman"/>
          <w:sz w:val="28"/>
          <w:szCs w:val="28"/>
        </w:rPr>
        <w:t xml:space="preserve">, а з іншого, </w:t>
      </w:r>
      <w:r w:rsidR="00397F32" w:rsidRPr="00CD48D0">
        <w:rPr>
          <w:rFonts w:ascii="Times New Roman" w:hAnsi="Times New Roman" w:cs="Times New Roman"/>
          <w:sz w:val="28"/>
          <w:szCs w:val="28"/>
        </w:rPr>
        <w:t xml:space="preserve">як </w:t>
      </w:r>
      <w:r w:rsidRPr="00CD48D0">
        <w:rPr>
          <w:rFonts w:ascii="Times New Roman" w:hAnsi="Times New Roman" w:cs="Times New Roman"/>
          <w:sz w:val="28"/>
          <w:szCs w:val="28"/>
        </w:rPr>
        <w:t>сектор туристичної галузі, заснований на використанні ресурсів сільських поселень: економічних, природних та культурно-історичних</w:t>
      </w:r>
      <w:r w:rsidR="00302705" w:rsidRPr="00CD48D0">
        <w:rPr>
          <w:rFonts w:ascii="Times New Roman" w:hAnsi="Times New Roman" w:cs="Times New Roman"/>
          <w:sz w:val="28"/>
          <w:szCs w:val="28"/>
        </w:rPr>
        <w:t xml:space="preserve"> та їх вплив на процеси регіонального розвитку</w:t>
      </w:r>
      <w:r w:rsidRPr="00CD48D0">
        <w:rPr>
          <w:rFonts w:ascii="Times New Roman" w:hAnsi="Times New Roman" w:cs="Times New Roman"/>
          <w:sz w:val="28"/>
          <w:szCs w:val="28"/>
        </w:rPr>
        <w:t xml:space="preserve"> [</w:t>
      </w:r>
      <w:r w:rsidR="00397F32" w:rsidRPr="00CD48D0">
        <w:rPr>
          <w:rFonts w:ascii="Times New Roman" w:hAnsi="Times New Roman" w:cs="Times New Roman"/>
          <w:sz w:val="28"/>
          <w:szCs w:val="28"/>
        </w:rPr>
        <w:t>11</w:t>
      </w:r>
      <w:r w:rsidRPr="00CD48D0">
        <w:rPr>
          <w:rFonts w:ascii="Times New Roman" w:hAnsi="Times New Roman" w:cs="Times New Roman"/>
          <w:sz w:val="28"/>
          <w:szCs w:val="28"/>
        </w:rPr>
        <w:t>]</w:t>
      </w:r>
      <w:r w:rsidR="008201AD" w:rsidRPr="00CD48D0">
        <w:rPr>
          <w:rFonts w:ascii="Times New Roman" w:hAnsi="Times New Roman" w:cs="Times New Roman"/>
          <w:sz w:val="28"/>
          <w:szCs w:val="28"/>
        </w:rPr>
        <w:t>.</w:t>
      </w:r>
    </w:p>
    <w:p w14:paraId="0AEA64B4" w14:textId="26B9ACF6" w:rsidR="00F977D9" w:rsidRPr="00CD48D0" w:rsidRDefault="008201A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Воронько-Невіднича Т. В. у своїй </w:t>
      </w:r>
      <w:r w:rsidR="00005AD8" w:rsidRPr="00CD48D0">
        <w:rPr>
          <w:rFonts w:ascii="Times New Roman" w:hAnsi="Times New Roman" w:cs="Times New Roman"/>
          <w:sz w:val="28"/>
          <w:szCs w:val="28"/>
        </w:rPr>
        <w:t>роботі</w:t>
      </w:r>
      <w:r w:rsidRPr="00CD48D0">
        <w:rPr>
          <w:rFonts w:ascii="Times New Roman" w:hAnsi="Times New Roman" w:cs="Times New Roman"/>
          <w:sz w:val="28"/>
          <w:szCs w:val="28"/>
        </w:rPr>
        <w:t xml:space="preserve"> «Розвиток агротуризму як одного із напрямів диверсифікації виробничої діяльності і послуг агробізнесу» </w:t>
      </w:r>
      <w:r w:rsidR="00005AD8" w:rsidRPr="00CD48D0">
        <w:rPr>
          <w:rFonts w:ascii="Times New Roman" w:hAnsi="Times New Roman" w:cs="Times New Roman"/>
          <w:sz w:val="28"/>
          <w:szCs w:val="28"/>
        </w:rPr>
        <w:t xml:space="preserve">визначає головну причину розвитку агротуризму як пошук сільськогосподарськими виробниками додаткових джерел доходу; встановлює причинний зв'язок між реінвестуванням в </w:t>
      </w:r>
      <w:r w:rsidR="00AC696D" w:rsidRPr="00CD48D0">
        <w:rPr>
          <w:rFonts w:ascii="Times New Roman" w:hAnsi="Times New Roman" w:cs="Times New Roman"/>
          <w:sz w:val="28"/>
          <w:szCs w:val="28"/>
        </w:rPr>
        <w:t>розвиток господарства та збільшенням переліку послуг</w:t>
      </w:r>
      <w:r w:rsidR="00005AD8" w:rsidRPr="00CD48D0">
        <w:rPr>
          <w:rFonts w:ascii="Times New Roman" w:hAnsi="Times New Roman" w:cs="Times New Roman"/>
          <w:sz w:val="28"/>
          <w:szCs w:val="28"/>
        </w:rPr>
        <w:t xml:space="preserve"> (</w:t>
      </w:r>
      <w:r w:rsidR="00AC696D" w:rsidRPr="00CD48D0">
        <w:rPr>
          <w:rFonts w:ascii="Times New Roman" w:hAnsi="Times New Roman" w:cs="Times New Roman"/>
          <w:sz w:val="28"/>
          <w:szCs w:val="28"/>
        </w:rPr>
        <w:t xml:space="preserve"> купівля коней, кіз, вдосконалення матеріальної бази, розширення і структурування посівів на присадибних ділянках враховуючи вподобання та відгуки відвідувачів) як напрямок диверсифікації видів діяльності</w:t>
      </w:r>
      <w:r w:rsidR="00302705" w:rsidRPr="00CD48D0">
        <w:rPr>
          <w:rFonts w:ascii="Times New Roman" w:hAnsi="Times New Roman" w:cs="Times New Roman"/>
          <w:sz w:val="28"/>
          <w:szCs w:val="28"/>
        </w:rPr>
        <w:t>, покращення добробуту як власного так і громади</w:t>
      </w:r>
      <w:r w:rsidR="00F977D9" w:rsidRPr="00CD48D0">
        <w:rPr>
          <w:rFonts w:ascii="Times New Roman" w:hAnsi="Times New Roman" w:cs="Times New Roman"/>
          <w:sz w:val="28"/>
          <w:szCs w:val="28"/>
        </w:rPr>
        <w:t xml:space="preserve"> [12, с.224-226].</w:t>
      </w:r>
    </w:p>
    <w:p w14:paraId="18E7B285" w14:textId="020EAB9B" w:rsidR="00ED0228" w:rsidRPr="00CD48D0" w:rsidRDefault="00ED0228" w:rsidP="000E46A9">
      <w:pPr>
        <w:spacing w:after="0" w:line="360" w:lineRule="auto"/>
        <w:ind w:firstLine="709"/>
        <w:rPr>
          <w:rFonts w:ascii="Times New Roman" w:hAnsi="Times New Roman" w:cs="Times New Roman"/>
          <w:sz w:val="28"/>
          <w:szCs w:val="28"/>
        </w:rPr>
      </w:pPr>
      <w:r w:rsidRPr="00CD48D0">
        <w:rPr>
          <w:rFonts w:ascii="Times New Roman" w:hAnsi="Times New Roman" w:cs="Times New Roman"/>
          <w:sz w:val="28"/>
          <w:szCs w:val="28"/>
        </w:rPr>
        <w:t>Підходи вчених до змістовного наповнення дефініції «агротуризм» детально розглянемо у таблиці 1.2:</w:t>
      </w:r>
    </w:p>
    <w:p w14:paraId="224B8843" w14:textId="1310499D" w:rsidR="00F70766" w:rsidRPr="00CD48D0" w:rsidRDefault="00F70766" w:rsidP="000E46A9">
      <w:pPr>
        <w:spacing w:after="0" w:line="360" w:lineRule="auto"/>
        <w:ind w:firstLine="709"/>
        <w:jc w:val="right"/>
        <w:rPr>
          <w:rFonts w:ascii="Times New Roman" w:hAnsi="Times New Roman" w:cs="Times New Roman"/>
          <w:sz w:val="28"/>
          <w:szCs w:val="28"/>
        </w:rPr>
      </w:pPr>
      <w:r w:rsidRPr="00CD48D0">
        <w:rPr>
          <w:rFonts w:ascii="Times New Roman" w:hAnsi="Times New Roman" w:cs="Times New Roman"/>
          <w:sz w:val="28"/>
          <w:szCs w:val="28"/>
        </w:rPr>
        <w:lastRenderedPageBreak/>
        <w:t>Таблиця 1.</w:t>
      </w:r>
      <w:r w:rsidR="0016483C" w:rsidRPr="00CD48D0">
        <w:rPr>
          <w:rFonts w:ascii="Times New Roman" w:hAnsi="Times New Roman" w:cs="Times New Roman"/>
          <w:sz w:val="28"/>
          <w:szCs w:val="28"/>
        </w:rPr>
        <w:t>2.</w:t>
      </w:r>
    </w:p>
    <w:p w14:paraId="46B74283" w14:textId="27B2247E" w:rsidR="00F70766" w:rsidRPr="00CD48D0" w:rsidRDefault="001C467E" w:rsidP="000E46A9">
      <w:pPr>
        <w:spacing w:after="0" w:line="360" w:lineRule="auto"/>
        <w:ind w:firstLine="709"/>
        <w:jc w:val="center"/>
        <w:rPr>
          <w:rFonts w:ascii="Times New Roman" w:hAnsi="Times New Roman" w:cs="Times New Roman"/>
          <w:sz w:val="28"/>
          <w:szCs w:val="28"/>
        </w:rPr>
      </w:pPr>
      <w:r w:rsidRPr="00CD48D0">
        <w:rPr>
          <w:rFonts w:ascii="Times New Roman" w:hAnsi="Times New Roman" w:cs="Times New Roman"/>
          <w:sz w:val="28"/>
          <w:szCs w:val="28"/>
        </w:rPr>
        <w:t xml:space="preserve">Підходи вчених до змістовного наповнення дефініції </w:t>
      </w:r>
      <w:r w:rsidR="00DE16FB" w:rsidRPr="00CD48D0">
        <w:rPr>
          <w:rFonts w:ascii="Times New Roman" w:hAnsi="Times New Roman" w:cs="Times New Roman"/>
          <w:sz w:val="28"/>
          <w:szCs w:val="28"/>
        </w:rPr>
        <w:t>«</w:t>
      </w:r>
      <w:r w:rsidRPr="00CD48D0">
        <w:rPr>
          <w:rFonts w:ascii="Times New Roman" w:hAnsi="Times New Roman" w:cs="Times New Roman"/>
          <w:sz w:val="28"/>
          <w:szCs w:val="28"/>
        </w:rPr>
        <w:t>агротуриз</w:t>
      </w:r>
      <w:r w:rsidR="00DE16FB" w:rsidRPr="00CD48D0">
        <w:rPr>
          <w:rFonts w:ascii="Times New Roman" w:hAnsi="Times New Roman" w:cs="Times New Roman"/>
          <w:sz w:val="28"/>
          <w:szCs w:val="28"/>
        </w:rPr>
        <w:t>м»</w:t>
      </w:r>
    </w:p>
    <w:tbl>
      <w:tblPr>
        <w:tblStyle w:val="a8"/>
        <w:tblW w:w="0" w:type="auto"/>
        <w:jc w:val="center"/>
        <w:tblLook w:val="04A0" w:firstRow="1" w:lastRow="0" w:firstColumn="1" w:lastColumn="0" w:noHBand="0" w:noVBand="1"/>
      </w:tblPr>
      <w:tblGrid>
        <w:gridCol w:w="1696"/>
        <w:gridCol w:w="2233"/>
        <w:gridCol w:w="2729"/>
        <w:gridCol w:w="2970"/>
      </w:tblGrid>
      <w:tr w:rsidR="004037C2" w:rsidRPr="00CD48D0" w14:paraId="6ABB8CA8" w14:textId="77777777" w:rsidTr="00444FFE">
        <w:trPr>
          <w:jc w:val="center"/>
        </w:trPr>
        <w:tc>
          <w:tcPr>
            <w:tcW w:w="1696" w:type="dxa"/>
            <w:vAlign w:val="center"/>
          </w:tcPr>
          <w:p w14:paraId="7F7F8310" w14:textId="77777777" w:rsidR="00B65D6F" w:rsidRPr="00CD48D0" w:rsidRDefault="00B65D6F" w:rsidP="000E46A9">
            <w:pPr>
              <w:jc w:val="both"/>
              <w:rPr>
                <w:rFonts w:ascii="Times New Roman" w:hAnsi="Times New Roman" w:cs="Times New Roman"/>
                <w:sz w:val="24"/>
                <w:szCs w:val="24"/>
              </w:rPr>
            </w:pPr>
            <w:r w:rsidRPr="00CD48D0">
              <w:rPr>
                <w:rFonts w:ascii="Times New Roman" w:hAnsi="Times New Roman" w:cs="Times New Roman"/>
                <w:sz w:val="24"/>
                <w:szCs w:val="24"/>
              </w:rPr>
              <w:t>Автор</w:t>
            </w:r>
          </w:p>
        </w:tc>
        <w:tc>
          <w:tcPr>
            <w:tcW w:w="2233" w:type="dxa"/>
            <w:vAlign w:val="center"/>
          </w:tcPr>
          <w:p w14:paraId="59D3F718" w14:textId="77777777" w:rsidR="00B65D6F" w:rsidRPr="00CD48D0" w:rsidRDefault="00B65D6F" w:rsidP="000E46A9">
            <w:pPr>
              <w:jc w:val="both"/>
              <w:rPr>
                <w:rFonts w:ascii="Times New Roman" w:hAnsi="Times New Roman" w:cs="Times New Roman"/>
                <w:sz w:val="24"/>
                <w:szCs w:val="24"/>
              </w:rPr>
            </w:pPr>
            <w:r w:rsidRPr="00CD48D0">
              <w:rPr>
                <w:rFonts w:ascii="Times New Roman" w:hAnsi="Times New Roman" w:cs="Times New Roman"/>
                <w:sz w:val="24"/>
                <w:szCs w:val="24"/>
              </w:rPr>
              <w:t>Підхід</w:t>
            </w:r>
          </w:p>
        </w:tc>
        <w:tc>
          <w:tcPr>
            <w:tcW w:w="2729" w:type="dxa"/>
            <w:vAlign w:val="center"/>
          </w:tcPr>
          <w:p w14:paraId="33BB3E58" w14:textId="77777777" w:rsidR="00B65D6F" w:rsidRPr="00CD48D0" w:rsidRDefault="00B65D6F" w:rsidP="000E46A9">
            <w:pPr>
              <w:jc w:val="both"/>
              <w:rPr>
                <w:rFonts w:ascii="Times New Roman" w:hAnsi="Times New Roman" w:cs="Times New Roman"/>
                <w:sz w:val="24"/>
                <w:szCs w:val="24"/>
              </w:rPr>
            </w:pPr>
            <w:r w:rsidRPr="00CD48D0">
              <w:rPr>
                <w:rFonts w:ascii="Times New Roman" w:hAnsi="Times New Roman" w:cs="Times New Roman"/>
                <w:sz w:val="24"/>
                <w:szCs w:val="24"/>
              </w:rPr>
              <w:t>Важливі питання та рекомендації</w:t>
            </w:r>
          </w:p>
        </w:tc>
        <w:tc>
          <w:tcPr>
            <w:tcW w:w="2970" w:type="dxa"/>
            <w:vAlign w:val="center"/>
          </w:tcPr>
          <w:p w14:paraId="31537BA7" w14:textId="77777777" w:rsidR="00B65D6F" w:rsidRPr="00CD48D0" w:rsidRDefault="00B65D6F" w:rsidP="000E46A9">
            <w:pPr>
              <w:jc w:val="both"/>
              <w:rPr>
                <w:rFonts w:ascii="Times New Roman" w:hAnsi="Times New Roman" w:cs="Times New Roman"/>
                <w:sz w:val="24"/>
                <w:szCs w:val="24"/>
              </w:rPr>
            </w:pPr>
            <w:r w:rsidRPr="00CD48D0">
              <w:rPr>
                <w:rFonts w:ascii="Times New Roman" w:hAnsi="Times New Roman" w:cs="Times New Roman"/>
                <w:sz w:val="24"/>
                <w:szCs w:val="24"/>
              </w:rPr>
              <w:t>Особиста думка</w:t>
            </w:r>
          </w:p>
        </w:tc>
      </w:tr>
      <w:tr w:rsidR="004037C2" w:rsidRPr="00CD48D0" w14:paraId="7E5D36CA" w14:textId="77777777" w:rsidTr="00444FFE">
        <w:trPr>
          <w:trHeight w:val="1304"/>
          <w:jc w:val="center"/>
        </w:trPr>
        <w:tc>
          <w:tcPr>
            <w:tcW w:w="1696" w:type="dxa"/>
            <w:vAlign w:val="center"/>
          </w:tcPr>
          <w:p w14:paraId="7CDB0B61" w14:textId="77777777" w:rsidR="00E20294" w:rsidRPr="00CD48D0" w:rsidRDefault="00E20294" w:rsidP="000E46A9">
            <w:pPr>
              <w:ind w:left="-78" w:right="-43"/>
              <w:jc w:val="both"/>
              <w:rPr>
                <w:rFonts w:ascii="Times New Roman" w:hAnsi="Times New Roman" w:cs="Times New Roman"/>
                <w:sz w:val="24"/>
                <w:szCs w:val="24"/>
              </w:rPr>
            </w:pPr>
            <w:r w:rsidRPr="00CD48D0">
              <w:rPr>
                <w:rFonts w:ascii="Times New Roman" w:hAnsi="Times New Roman" w:cs="Times New Roman"/>
                <w:sz w:val="24"/>
                <w:szCs w:val="24"/>
              </w:rPr>
              <w:t>Арсеньєв О. І.</w:t>
            </w:r>
          </w:p>
          <w:p w14:paraId="5E332612" w14:textId="7A507F85" w:rsidR="00E20294" w:rsidRPr="00CD48D0" w:rsidRDefault="00E20294" w:rsidP="000E46A9">
            <w:pPr>
              <w:ind w:left="-78" w:right="-43"/>
              <w:jc w:val="both"/>
              <w:rPr>
                <w:rFonts w:ascii="Times New Roman" w:hAnsi="Times New Roman" w:cs="Times New Roman"/>
                <w:sz w:val="24"/>
                <w:szCs w:val="24"/>
              </w:rPr>
            </w:pPr>
            <w:r w:rsidRPr="00CD48D0">
              <w:rPr>
                <w:rFonts w:ascii="Times New Roman" w:hAnsi="Times New Roman" w:cs="Times New Roman"/>
                <w:sz w:val="24"/>
                <w:szCs w:val="24"/>
              </w:rPr>
              <w:t>Шматків А. С.</w:t>
            </w:r>
          </w:p>
        </w:tc>
        <w:tc>
          <w:tcPr>
            <w:tcW w:w="2233" w:type="dxa"/>
            <w:vAlign w:val="center"/>
          </w:tcPr>
          <w:p w14:paraId="6B4865FD" w14:textId="18DD68ED" w:rsidR="00E20294" w:rsidRPr="00CD48D0" w:rsidRDefault="00E20294" w:rsidP="000E46A9">
            <w:pPr>
              <w:jc w:val="both"/>
              <w:rPr>
                <w:rFonts w:ascii="Times New Roman" w:hAnsi="Times New Roman" w:cs="Times New Roman"/>
                <w:sz w:val="24"/>
                <w:szCs w:val="24"/>
              </w:rPr>
            </w:pPr>
            <w:r w:rsidRPr="00CD48D0">
              <w:rPr>
                <w:rFonts w:ascii="Times New Roman" w:hAnsi="Times New Roman" w:cs="Times New Roman"/>
                <w:sz w:val="24"/>
                <w:szCs w:val="24"/>
              </w:rPr>
              <w:t>Збереження</w:t>
            </w:r>
            <w:r w:rsidR="00137908" w:rsidRPr="00CD48D0">
              <w:rPr>
                <w:rFonts w:ascii="Times New Roman" w:hAnsi="Times New Roman" w:cs="Times New Roman"/>
                <w:sz w:val="24"/>
                <w:szCs w:val="24"/>
              </w:rPr>
              <w:t xml:space="preserve"> </w:t>
            </w:r>
            <w:r w:rsidRPr="00CD48D0">
              <w:rPr>
                <w:rFonts w:ascii="Times New Roman" w:hAnsi="Times New Roman" w:cs="Times New Roman"/>
                <w:sz w:val="24"/>
                <w:szCs w:val="24"/>
              </w:rPr>
              <w:t>та популяризація культурної</w:t>
            </w:r>
            <w:r w:rsidR="00444FFE" w:rsidRPr="00CD48D0">
              <w:rPr>
                <w:rFonts w:ascii="Times New Roman" w:hAnsi="Times New Roman" w:cs="Times New Roman"/>
                <w:sz w:val="24"/>
                <w:szCs w:val="24"/>
              </w:rPr>
              <w:t xml:space="preserve"> </w:t>
            </w:r>
            <w:r w:rsidRPr="00CD48D0">
              <w:rPr>
                <w:rFonts w:ascii="Times New Roman" w:hAnsi="Times New Roman" w:cs="Times New Roman"/>
                <w:sz w:val="24"/>
                <w:szCs w:val="24"/>
              </w:rPr>
              <w:t>спадщини сільських регіонів</w:t>
            </w:r>
          </w:p>
        </w:tc>
        <w:tc>
          <w:tcPr>
            <w:tcW w:w="2729" w:type="dxa"/>
            <w:vAlign w:val="center"/>
          </w:tcPr>
          <w:p w14:paraId="537D98DD" w14:textId="38483FDC" w:rsidR="00E20294" w:rsidRPr="00CD48D0" w:rsidRDefault="00E20294" w:rsidP="000E46A9">
            <w:pPr>
              <w:jc w:val="both"/>
              <w:rPr>
                <w:rFonts w:ascii="Times New Roman" w:hAnsi="Times New Roman" w:cs="Times New Roman"/>
                <w:sz w:val="24"/>
                <w:szCs w:val="24"/>
              </w:rPr>
            </w:pPr>
            <w:r w:rsidRPr="00CD48D0">
              <w:rPr>
                <w:rFonts w:ascii="Times New Roman" w:hAnsi="Times New Roman" w:cs="Times New Roman"/>
                <w:sz w:val="24"/>
                <w:szCs w:val="24"/>
              </w:rPr>
              <w:t>Розвиток інфраструктури для туристів та Співпраця громад з туристичними підприємствами</w:t>
            </w:r>
          </w:p>
        </w:tc>
        <w:tc>
          <w:tcPr>
            <w:tcW w:w="2970" w:type="dxa"/>
            <w:vAlign w:val="center"/>
          </w:tcPr>
          <w:p w14:paraId="145E3D2A" w14:textId="2DF06A07" w:rsidR="00E20294" w:rsidRPr="00CD48D0" w:rsidRDefault="00E20294" w:rsidP="000E46A9">
            <w:pPr>
              <w:jc w:val="both"/>
              <w:rPr>
                <w:rFonts w:ascii="Times New Roman" w:hAnsi="Times New Roman" w:cs="Times New Roman"/>
                <w:sz w:val="24"/>
                <w:szCs w:val="24"/>
              </w:rPr>
            </w:pPr>
            <w:r w:rsidRPr="00CD48D0">
              <w:rPr>
                <w:rFonts w:ascii="Times New Roman" w:hAnsi="Times New Roman" w:cs="Times New Roman"/>
                <w:sz w:val="24"/>
                <w:szCs w:val="24"/>
              </w:rPr>
              <w:t>Культурна спадщина сільських регіонів має великий потенціал для розвитку агротуризму</w:t>
            </w:r>
          </w:p>
        </w:tc>
      </w:tr>
      <w:tr w:rsidR="004037C2" w:rsidRPr="00CD48D0" w14:paraId="78DDD2FA" w14:textId="77777777" w:rsidTr="00444FFE">
        <w:trPr>
          <w:jc w:val="center"/>
        </w:trPr>
        <w:tc>
          <w:tcPr>
            <w:tcW w:w="1696" w:type="dxa"/>
            <w:vMerge w:val="restart"/>
            <w:vAlign w:val="center"/>
          </w:tcPr>
          <w:p w14:paraId="7565E56D" w14:textId="77777777" w:rsidR="00ED0228" w:rsidRPr="00CD48D0" w:rsidRDefault="00ED0228" w:rsidP="000E46A9">
            <w:pPr>
              <w:ind w:left="-78" w:right="-85"/>
              <w:jc w:val="both"/>
              <w:rPr>
                <w:rFonts w:ascii="Times New Roman" w:hAnsi="Times New Roman" w:cs="Times New Roman"/>
                <w:spacing w:val="-6"/>
                <w:sz w:val="24"/>
                <w:szCs w:val="24"/>
              </w:rPr>
            </w:pPr>
            <w:r w:rsidRPr="00CD48D0">
              <w:rPr>
                <w:rFonts w:ascii="Times New Roman" w:hAnsi="Times New Roman" w:cs="Times New Roman"/>
                <w:spacing w:val="-6"/>
                <w:sz w:val="24"/>
                <w:szCs w:val="24"/>
              </w:rPr>
              <w:t>Барвінок Н. В.</w:t>
            </w:r>
          </w:p>
          <w:p w14:paraId="51CC6005" w14:textId="611F7F61" w:rsidR="00ED0228" w:rsidRPr="00CD48D0" w:rsidRDefault="00ED0228" w:rsidP="000E46A9">
            <w:pPr>
              <w:ind w:left="-78" w:right="-85"/>
              <w:jc w:val="both"/>
              <w:rPr>
                <w:rFonts w:ascii="Times New Roman" w:hAnsi="Times New Roman" w:cs="Times New Roman"/>
                <w:spacing w:val="-6"/>
                <w:sz w:val="24"/>
                <w:szCs w:val="24"/>
              </w:rPr>
            </w:pPr>
            <w:r w:rsidRPr="00CD48D0">
              <w:rPr>
                <w:rFonts w:ascii="Times New Roman" w:hAnsi="Times New Roman" w:cs="Times New Roman"/>
                <w:spacing w:val="-6"/>
                <w:sz w:val="24"/>
                <w:szCs w:val="24"/>
              </w:rPr>
              <w:t>Барвінок М. В.</w:t>
            </w:r>
          </w:p>
        </w:tc>
        <w:tc>
          <w:tcPr>
            <w:tcW w:w="2233" w:type="dxa"/>
            <w:vMerge w:val="restart"/>
            <w:vAlign w:val="center"/>
          </w:tcPr>
          <w:p w14:paraId="288C7C48" w14:textId="2EB516DC" w:rsidR="00ED0228" w:rsidRPr="00CD48D0" w:rsidRDefault="00ED0228" w:rsidP="000E46A9">
            <w:pPr>
              <w:jc w:val="both"/>
              <w:rPr>
                <w:rFonts w:ascii="Times New Roman" w:hAnsi="Times New Roman" w:cs="Times New Roman"/>
                <w:sz w:val="24"/>
                <w:szCs w:val="24"/>
              </w:rPr>
            </w:pPr>
            <w:r w:rsidRPr="00CD48D0">
              <w:rPr>
                <w:rFonts w:ascii="Times New Roman" w:hAnsi="Times New Roman" w:cs="Times New Roman"/>
                <w:sz w:val="24"/>
                <w:szCs w:val="24"/>
              </w:rPr>
              <w:t>Вплив російсько-української війни на туризм та перспективи його розвитку в майбутньому</w:t>
            </w:r>
          </w:p>
        </w:tc>
        <w:tc>
          <w:tcPr>
            <w:tcW w:w="2729" w:type="dxa"/>
            <w:vMerge w:val="restart"/>
            <w:vAlign w:val="center"/>
          </w:tcPr>
          <w:p w14:paraId="30888F2E" w14:textId="197F7682" w:rsidR="00ED0228" w:rsidRPr="00CD48D0" w:rsidRDefault="00ED0228"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Урахування геополітичних факторів при плануванні агротуризму </w:t>
            </w:r>
          </w:p>
        </w:tc>
        <w:tc>
          <w:tcPr>
            <w:tcW w:w="2970" w:type="dxa"/>
            <w:vAlign w:val="center"/>
          </w:tcPr>
          <w:p w14:paraId="01E993F5" w14:textId="77777777" w:rsidR="00ED0228" w:rsidRPr="00CD48D0" w:rsidRDefault="00ED0228" w:rsidP="000E46A9">
            <w:pPr>
              <w:jc w:val="both"/>
              <w:rPr>
                <w:rFonts w:ascii="Times New Roman" w:hAnsi="Times New Roman" w:cs="Times New Roman"/>
                <w:sz w:val="24"/>
                <w:szCs w:val="24"/>
              </w:rPr>
            </w:pPr>
            <w:r w:rsidRPr="00CD48D0">
              <w:rPr>
                <w:rFonts w:ascii="Times New Roman" w:hAnsi="Times New Roman" w:cs="Times New Roman"/>
                <w:sz w:val="24"/>
                <w:szCs w:val="24"/>
              </w:rPr>
              <w:t>Геополітичні обставини агротуризму</w:t>
            </w:r>
          </w:p>
        </w:tc>
      </w:tr>
      <w:tr w:rsidR="004037C2" w:rsidRPr="00CD48D0" w14:paraId="533B5A59" w14:textId="77777777" w:rsidTr="00444FFE">
        <w:trPr>
          <w:jc w:val="center"/>
        </w:trPr>
        <w:tc>
          <w:tcPr>
            <w:tcW w:w="1696" w:type="dxa"/>
            <w:vMerge/>
            <w:vAlign w:val="center"/>
          </w:tcPr>
          <w:p w14:paraId="70F3AAC5" w14:textId="60A03003" w:rsidR="00ED0228" w:rsidRPr="00CD48D0" w:rsidRDefault="00ED0228" w:rsidP="000E46A9">
            <w:pPr>
              <w:ind w:left="-78" w:right="-85"/>
              <w:jc w:val="both"/>
              <w:rPr>
                <w:rFonts w:ascii="Times New Roman" w:hAnsi="Times New Roman" w:cs="Times New Roman"/>
                <w:spacing w:val="-6"/>
                <w:sz w:val="24"/>
                <w:szCs w:val="24"/>
              </w:rPr>
            </w:pPr>
          </w:p>
        </w:tc>
        <w:tc>
          <w:tcPr>
            <w:tcW w:w="2233" w:type="dxa"/>
            <w:vMerge/>
            <w:vAlign w:val="center"/>
          </w:tcPr>
          <w:p w14:paraId="4EEB3257" w14:textId="3C8CC824" w:rsidR="00ED0228" w:rsidRPr="00CD48D0" w:rsidRDefault="00ED0228" w:rsidP="000E46A9">
            <w:pPr>
              <w:jc w:val="both"/>
              <w:rPr>
                <w:rFonts w:ascii="Times New Roman" w:hAnsi="Times New Roman" w:cs="Times New Roman"/>
                <w:sz w:val="24"/>
                <w:szCs w:val="24"/>
              </w:rPr>
            </w:pPr>
          </w:p>
        </w:tc>
        <w:tc>
          <w:tcPr>
            <w:tcW w:w="2729" w:type="dxa"/>
            <w:vMerge/>
            <w:vAlign w:val="center"/>
          </w:tcPr>
          <w:p w14:paraId="2FF7074D" w14:textId="76600140" w:rsidR="00ED0228" w:rsidRPr="00CD48D0" w:rsidRDefault="00ED0228" w:rsidP="000E46A9">
            <w:pPr>
              <w:jc w:val="both"/>
              <w:rPr>
                <w:rFonts w:ascii="Times New Roman" w:hAnsi="Times New Roman" w:cs="Times New Roman"/>
                <w:sz w:val="24"/>
                <w:szCs w:val="24"/>
              </w:rPr>
            </w:pPr>
          </w:p>
        </w:tc>
        <w:tc>
          <w:tcPr>
            <w:tcW w:w="2970" w:type="dxa"/>
            <w:vAlign w:val="center"/>
          </w:tcPr>
          <w:p w14:paraId="32DFEAB1" w14:textId="77777777" w:rsidR="00ED0228" w:rsidRPr="00CD48D0" w:rsidRDefault="00ED0228" w:rsidP="000E46A9">
            <w:pPr>
              <w:jc w:val="both"/>
              <w:rPr>
                <w:rFonts w:ascii="Times New Roman" w:hAnsi="Times New Roman" w:cs="Times New Roman"/>
                <w:sz w:val="24"/>
                <w:szCs w:val="24"/>
              </w:rPr>
            </w:pPr>
            <w:r w:rsidRPr="00CD48D0">
              <w:rPr>
                <w:rFonts w:ascii="Times New Roman" w:hAnsi="Times New Roman" w:cs="Times New Roman"/>
                <w:sz w:val="24"/>
                <w:szCs w:val="24"/>
              </w:rPr>
              <w:t>Аспекти агротуризму</w:t>
            </w:r>
          </w:p>
        </w:tc>
      </w:tr>
      <w:tr w:rsidR="004037C2" w:rsidRPr="00CD48D0" w14:paraId="7655120F" w14:textId="77777777" w:rsidTr="00444FFE">
        <w:trPr>
          <w:jc w:val="center"/>
        </w:trPr>
        <w:tc>
          <w:tcPr>
            <w:tcW w:w="1696" w:type="dxa"/>
            <w:vAlign w:val="center"/>
          </w:tcPr>
          <w:p w14:paraId="2705DE34" w14:textId="77777777" w:rsidR="00B65D6F" w:rsidRPr="00CD48D0" w:rsidRDefault="00B65D6F" w:rsidP="000E46A9">
            <w:pPr>
              <w:ind w:left="-78" w:right="-85"/>
              <w:jc w:val="both"/>
              <w:rPr>
                <w:rFonts w:ascii="Times New Roman" w:hAnsi="Times New Roman" w:cs="Times New Roman"/>
                <w:spacing w:val="-6"/>
                <w:sz w:val="24"/>
                <w:szCs w:val="24"/>
              </w:rPr>
            </w:pPr>
            <w:r w:rsidRPr="00CD48D0">
              <w:rPr>
                <w:rFonts w:ascii="Times New Roman" w:hAnsi="Times New Roman" w:cs="Times New Roman"/>
                <w:spacing w:val="-6"/>
                <w:sz w:val="24"/>
                <w:szCs w:val="24"/>
              </w:rPr>
              <w:t>Бойко В. О.</w:t>
            </w:r>
          </w:p>
        </w:tc>
        <w:tc>
          <w:tcPr>
            <w:tcW w:w="2233" w:type="dxa"/>
            <w:vAlign w:val="center"/>
          </w:tcPr>
          <w:p w14:paraId="272A2A83" w14:textId="77777777" w:rsidR="00B65D6F" w:rsidRPr="00CD48D0" w:rsidRDefault="00B65D6F" w:rsidP="000E46A9">
            <w:pPr>
              <w:jc w:val="both"/>
              <w:rPr>
                <w:rFonts w:ascii="Times New Roman" w:hAnsi="Times New Roman" w:cs="Times New Roman"/>
                <w:sz w:val="24"/>
                <w:szCs w:val="24"/>
              </w:rPr>
            </w:pPr>
            <w:r w:rsidRPr="00CD48D0">
              <w:rPr>
                <w:rFonts w:ascii="Times New Roman" w:hAnsi="Times New Roman" w:cs="Times New Roman"/>
                <w:sz w:val="24"/>
                <w:szCs w:val="24"/>
              </w:rPr>
              <w:t>Екологічні аспекти агротуризму</w:t>
            </w:r>
          </w:p>
        </w:tc>
        <w:tc>
          <w:tcPr>
            <w:tcW w:w="2729" w:type="dxa"/>
            <w:vAlign w:val="center"/>
          </w:tcPr>
          <w:p w14:paraId="17ADB138" w14:textId="77777777" w:rsidR="00B65D6F" w:rsidRPr="00CD48D0" w:rsidRDefault="00B65D6F" w:rsidP="000E46A9">
            <w:pPr>
              <w:jc w:val="both"/>
              <w:rPr>
                <w:rFonts w:ascii="Times New Roman" w:hAnsi="Times New Roman" w:cs="Times New Roman"/>
                <w:sz w:val="24"/>
                <w:szCs w:val="24"/>
              </w:rPr>
            </w:pPr>
            <w:r w:rsidRPr="00CD48D0">
              <w:rPr>
                <w:rFonts w:ascii="Times New Roman" w:hAnsi="Times New Roman" w:cs="Times New Roman"/>
                <w:sz w:val="24"/>
                <w:szCs w:val="24"/>
              </w:rPr>
              <w:t>Створення екологічно чистих умов для туристів та розвиток зеленої економіки</w:t>
            </w:r>
          </w:p>
        </w:tc>
        <w:tc>
          <w:tcPr>
            <w:tcW w:w="2970" w:type="dxa"/>
            <w:vAlign w:val="center"/>
          </w:tcPr>
          <w:p w14:paraId="7D746BB6" w14:textId="46C6A613" w:rsidR="00B65D6F" w:rsidRPr="00CD48D0" w:rsidRDefault="00B65D6F" w:rsidP="000E46A9">
            <w:pPr>
              <w:jc w:val="both"/>
              <w:rPr>
                <w:rFonts w:ascii="Times New Roman" w:hAnsi="Times New Roman" w:cs="Times New Roman"/>
                <w:sz w:val="24"/>
                <w:szCs w:val="24"/>
              </w:rPr>
            </w:pPr>
            <w:r w:rsidRPr="00CD48D0">
              <w:rPr>
                <w:rFonts w:ascii="Times New Roman" w:hAnsi="Times New Roman" w:cs="Times New Roman"/>
                <w:sz w:val="24"/>
                <w:szCs w:val="24"/>
              </w:rPr>
              <w:t>Екологічна стійкість агротуризму має велике значення, особливо в контексті сільських регіонів</w:t>
            </w:r>
          </w:p>
        </w:tc>
      </w:tr>
      <w:tr w:rsidR="004037C2" w:rsidRPr="00CD48D0" w14:paraId="03388DE9" w14:textId="77777777" w:rsidTr="00444FFE">
        <w:trPr>
          <w:trHeight w:val="1636"/>
          <w:jc w:val="center"/>
        </w:trPr>
        <w:tc>
          <w:tcPr>
            <w:tcW w:w="1696" w:type="dxa"/>
            <w:vAlign w:val="center"/>
          </w:tcPr>
          <w:p w14:paraId="4CDDB6E0" w14:textId="77777777" w:rsidR="00776E9A" w:rsidRPr="00CD48D0" w:rsidRDefault="00776E9A" w:rsidP="000E46A9">
            <w:pPr>
              <w:ind w:left="-78" w:right="-85"/>
              <w:jc w:val="both"/>
              <w:rPr>
                <w:rFonts w:ascii="Times New Roman" w:hAnsi="Times New Roman" w:cs="Times New Roman"/>
                <w:spacing w:val="-6"/>
                <w:sz w:val="24"/>
                <w:szCs w:val="24"/>
              </w:rPr>
            </w:pPr>
            <w:r w:rsidRPr="00CD48D0">
              <w:rPr>
                <w:rFonts w:ascii="Times New Roman" w:hAnsi="Times New Roman" w:cs="Times New Roman"/>
                <w:spacing w:val="-6"/>
                <w:sz w:val="24"/>
                <w:szCs w:val="24"/>
              </w:rPr>
              <w:t>Бойко В.О.</w:t>
            </w:r>
          </w:p>
          <w:p w14:paraId="38A2CDD9" w14:textId="70BD9487" w:rsidR="00776E9A" w:rsidRPr="00CD48D0" w:rsidRDefault="00776E9A" w:rsidP="000E46A9">
            <w:pPr>
              <w:ind w:left="-78" w:right="-85"/>
              <w:jc w:val="both"/>
              <w:rPr>
                <w:rFonts w:ascii="Times New Roman" w:hAnsi="Times New Roman" w:cs="Times New Roman"/>
                <w:spacing w:val="-6"/>
                <w:sz w:val="24"/>
                <w:szCs w:val="24"/>
              </w:rPr>
            </w:pPr>
            <w:r w:rsidRPr="00CD48D0">
              <w:rPr>
                <w:rFonts w:ascii="Times New Roman" w:hAnsi="Times New Roman" w:cs="Times New Roman"/>
                <w:spacing w:val="-6"/>
                <w:sz w:val="24"/>
                <w:szCs w:val="24"/>
              </w:rPr>
              <w:t>Далевська Н.М.</w:t>
            </w:r>
          </w:p>
        </w:tc>
        <w:tc>
          <w:tcPr>
            <w:tcW w:w="2233" w:type="dxa"/>
            <w:vAlign w:val="center"/>
          </w:tcPr>
          <w:p w14:paraId="58BFD62C" w14:textId="201861A2" w:rsidR="00776E9A" w:rsidRPr="00CD48D0" w:rsidRDefault="00776E9A" w:rsidP="000E46A9">
            <w:pPr>
              <w:keepNext/>
              <w:keepLines/>
              <w:suppressAutoHyphens/>
              <w:jc w:val="both"/>
              <w:rPr>
                <w:rFonts w:ascii="Times New Roman" w:hAnsi="Times New Roman" w:cs="Times New Roman"/>
                <w:sz w:val="24"/>
                <w:szCs w:val="24"/>
              </w:rPr>
            </w:pPr>
            <w:r w:rsidRPr="00CD48D0">
              <w:rPr>
                <w:rFonts w:ascii="Times New Roman" w:hAnsi="Times New Roman" w:cs="Times New Roman"/>
                <w:sz w:val="24"/>
                <w:szCs w:val="24"/>
              </w:rPr>
              <w:t>Використання агротуризму для відновлення економіки України</w:t>
            </w:r>
            <w:r w:rsidR="00397F32" w:rsidRPr="00CD48D0">
              <w:rPr>
                <w:rFonts w:ascii="Times New Roman" w:hAnsi="Times New Roman" w:cs="Times New Roman"/>
                <w:sz w:val="24"/>
                <w:szCs w:val="24"/>
              </w:rPr>
              <w:t xml:space="preserve"> </w:t>
            </w:r>
            <w:r w:rsidRPr="00CD48D0">
              <w:rPr>
                <w:rFonts w:ascii="Times New Roman" w:hAnsi="Times New Roman" w:cs="Times New Roman"/>
                <w:sz w:val="24"/>
                <w:szCs w:val="24"/>
              </w:rPr>
              <w:t>та соціальної стабільності</w:t>
            </w:r>
          </w:p>
        </w:tc>
        <w:tc>
          <w:tcPr>
            <w:tcW w:w="2729" w:type="dxa"/>
            <w:vAlign w:val="center"/>
          </w:tcPr>
          <w:p w14:paraId="1B1BB73C" w14:textId="77777777" w:rsidR="00776E9A" w:rsidRPr="00CD48D0" w:rsidRDefault="00776E9A" w:rsidP="000E46A9">
            <w:pPr>
              <w:keepNext/>
              <w:keepLines/>
              <w:suppressAutoHyphens/>
              <w:jc w:val="both"/>
              <w:rPr>
                <w:rFonts w:ascii="Times New Roman" w:hAnsi="Times New Roman" w:cs="Times New Roman"/>
                <w:sz w:val="24"/>
                <w:szCs w:val="24"/>
              </w:rPr>
            </w:pPr>
            <w:r w:rsidRPr="00CD48D0">
              <w:rPr>
                <w:rFonts w:ascii="Times New Roman" w:hAnsi="Times New Roman" w:cs="Times New Roman"/>
                <w:sz w:val="24"/>
                <w:szCs w:val="24"/>
              </w:rPr>
              <w:t>Аналіз досвіду розвитку туризму в умовах після конфліктних ситуацій і</w:t>
            </w:r>
          </w:p>
          <w:p w14:paraId="528835BE" w14:textId="7AF186ED" w:rsidR="00776E9A" w:rsidRPr="00CD48D0" w:rsidRDefault="00C444E9" w:rsidP="000E46A9">
            <w:pPr>
              <w:keepNext/>
              <w:keepLines/>
              <w:suppressAutoHyphens/>
              <w:jc w:val="both"/>
              <w:rPr>
                <w:rFonts w:ascii="Times New Roman" w:hAnsi="Times New Roman" w:cs="Times New Roman"/>
                <w:sz w:val="24"/>
                <w:szCs w:val="24"/>
              </w:rPr>
            </w:pPr>
            <w:r w:rsidRPr="00CD48D0">
              <w:rPr>
                <w:rFonts w:ascii="Times New Roman" w:hAnsi="Times New Roman" w:cs="Times New Roman"/>
                <w:sz w:val="24"/>
                <w:szCs w:val="24"/>
              </w:rPr>
              <w:t>м</w:t>
            </w:r>
            <w:r w:rsidR="00776E9A" w:rsidRPr="00CD48D0">
              <w:rPr>
                <w:rFonts w:ascii="Times New Roman" w:hAnsi="Times New Roman" w:cs="Times New Roman"/>
                <w:sz w:val="24"/>
                <w:szCs w:val="24"/>
              </w:rPr>
              <w:t>ожливість</w:t>
            </w:r>
            <w:r w:rsidR="00ED0228" w:rsidRPr="00CD48D0">
              <w:rPr>
                <w:rFonts w:ascii="Times New Roman" w:hAnsi="Times New Roman" w:cs="Times New Roman"/>
                <w:sz w:val="24"/>
                <w:szCs w:val="24"/>
              </w:rPr>
              <w:t xml:space="preserve"> </w:t>
            </w:r>
            <w:r w:rsidRPr="00CD48D0">
              <w:rPr>
                <w:rFonts w:ascii="Times New Roman" w:hAnsi="Times New Roman" w:cs="Times New Roman"/>
                <w:sz w:val="24"/>
                <w:szCs w:val="24"/>
              </w:rPr>
              <w:t>розвитку</w:t>
            </w:r>
            <w:r w:rsidR="00ED0228" w:rsidRPr="00CD48D0">
              <w:rPr>
                <w:rFonts w:ascii="Times New Roman" w:hAnsi="Times New Roman" w:cs="Times New Roman"/>
                <w:sz w:val="24"/>
                <w:szCs w:val="24"/>
              </w:rPr>
              <w:t xml:space="preserve"> </w:t>
            </w:r>
            <w:r w:rsidR="00776E9A" w:rsidRPr="00CD48D0">
              <w:rPr>
                <w:rFonts w:ascii="Times New Roman" w:hAnsi="Times New Roman" w:cs="Times New Roman"/>
                <w:sz w:val="24"/>
                <w:szCs w:val="24"/>
              </w:rPr>
              <w:t xml:space="preserve">агротуризму </w:t>
            </w:r>
            <w:r w:rsidR="00137908" w:rsidRPr="00CD48D0">
              <w:rPr>
                <w:rFonts w:ascii="Times New Roman" w:hAnsi="Times New Roman" w:cs="Times New Roman"/>
                <w:sz w:val="24"/>
                <w:szCs w:val="24"/>
              </w:rPr>
              <w:t xml:space="preserve">у </w:t>
            </w:r>
            <w:r w:rsidR="00776E9A" w:rsidRPr="00CD48D0">
              <w:rPr>
                <w:rFonts w:ascii="Times New Roman" w:hAnsi="Times New Roman" w:cs="Times New Roman"/>
                <w:sz w:val="24"/>
                <w:szCs w:val="24"/>
              </w:rPr>
              <w:t>післявоєнн</w:t>
            </w:r>
            <w:r w:rsidR="00137908" w:rsidRPr="00CD48D0">
              <w:rPr>
                <w:rFonts w:ascii="Times New Roman" w:hAnsi="Times New Roman" w:cs="Times New Roman"/>
                <w:sz w:val="24"/>
                <w:szCs w:val="24"/>
              </w:rPr>
              <w:t>ий час</w:t>
            </w:r>
          </w:p>
        </w:tc>
        <w:tc>
          <w:tcPr>
            <w:tcW w:w="2970" w:type="dxa"/>
            <w:vAlign w:val="center"/>
          </w:tcPr>
          <w:p w14:paraId="4E82991B" w14:textId="4DDE07DC" w:rsidR="00776E9A" w:rsidRPr="00CD48D0" w:rsidRDefault="00776E9A" w:rsidP="000E46A9">
            <w:pPr>
              <w:keepNext/>
              <w:keepLines/>
              <w:suppressAutoHyphens/>
              <w:jc w:val="both"/>
              <w:rPr>
                <w:rFonts w:ascii="Times New Roman" w:hAnsi="Times New Roman" w:cs="Times New Roman"/>
                <w:sz w:val="24"/>
                <w:szCs w:val="24"/>
              </w:rPr>
            </w:pPr>
            <w:r w:rsidRPr="00CD48D0">
              <w:rPr>
                <w:rFonts w:ascii="Times New Roman" w:hAnsi="Times New Roman" w:cs="Times New Roman"/>
                <w:sz w:val="24"/>
                <w:szCs w:val="24"/>
              </w:rPr>
              <w:t>Після конфліктні ситуації у туризмі, зокрема</w:t>
            </w:r>
            <w:r w:rsidR="00ED0228" w:rsidRPr="00CD48D0">
              <w:rPr>
                <w:rFonts w:ascii="Times New Roman" w:hAnsi="Times New Roman" w:cs="Times New Roman"/>
                <w:sz w:val="24"/>
                <w:szCs w:val="24"/>
              </w:rPr>
              <w:t xml:space="preserve"> </w:t>
            </w:r>
            <w:r w:rsidRPr="00CD48D0">
              <w:rPr>
                <w:rFonts w:ascii="Times New Roman" w:hAnsi="Times New Roman" w:cs="Times New Roman"/>
                <w:sz w:val="24"/>
                <w:szCs w:val="24"/>
              </w:rPr>
              <w:t>агротуризмі</w:t>
            </w:r>
            <w:r w:rsidR="00ED0228" w:rsidRPr="00CD48D0">
              <w:rPr>
                <w:rFonts w:ascii="Times New Roman" w:hAnsi="Times New Roman" w:cs="Times New Roman"/>
                <w:sz w:val="24"/>
                <w:szCs w:val="24"/>
              </w:rPr>
              <w:t xml:space="preserve"> </w:t>
            </w:r>
            <w:r w:rsidRPr="00CD48D0">
              <w:rPr>
                <w:rFonts w:ascii="Times New Roman" w:hAnsi="Times New Roman" w:cs="Times New Roman"/>
                <w:sz w:val="24"/>
                <w:szCs w:val="24"/>
              </w:rPr>
              <w:t>користь туристичних процесів у висвітленні економіки України після війни</w:t>
            </w:r>
          </w:p>
        </w:tc>
      </w:tr>
      <w:tr w:rsidR="004037C2" w:rsidRPr="00CD48D0" w14:paraId="2621E4E5" w14:textId="77777777" w:rsidTr="00444FFE">
        <w:trPr>
          <w:jc w:val="center"/>
        </w:trPr>
        <w:tc>
          <w:tcPr>
            <w:tcW w:w="1696" w:type="dxa"/>
            <w:vAlign w:val="center"/>
          </w:tcPr>
          <w:p w14:paraId="4C32D1B0" w14:textId="77777777" w:rsidR="00B65D6F" w:rsidRPr="00CD48D0" w:rsidRDefault="00B65D6F" w:rsidP="000E46A9">
            <w:pPr>
              <w:ind w:left="-78" w:right="-85"/>
              <w:jc w:val="both"/>
              <w:rPr>
                <w:rFonts w:ascii="Times New Roman" w:hAnsi="Times New Roman" w:cs="Times New Roman"/>
                <w:spacing w:val="-6"/>
                <w:sz w:val="24"/>
                <w:szCs w:val="24"/>
              </w:rPr>
            </w:pPr>
            <w:r w:rsidRPr="00CD48D0">
              <w:rPr>
                <w:rFonts w:ascii="Times New Roman" w:hAnsi="Times New Roman" w:cs="Times New Roman"/>
                <w:spacing w:val="-6"/>
                <w:sz w:val="24"/>
                <w:szCs w:val="24"/>
              </w:rPr>
              <w:t>Бордун О. Ю.</w:t>
            </w:r>
          </w:p>
          <w:p w14:paraId="6494F866" w14:textId="24B44071" w:rsidR="00776E9A" w:rsidRPr="00CD48D0" w:rsidRDefault="00776E9A" w:rsidP="000E46A9">
            <w:pPr>
              <w:ind w:left="-78" w:right="-85"/>
              <w:jc w:val="both"/>
              <w:rPr>
                <w:rFonts w:ascii="Times New Roman" w:hAnsi="Times New Roman" w:cs="Times New Roman"/>
                <w:spacing w:val="-6"/>
                <w:sz w:val="24"/>
                <w:szCs w:val="24"/>
              </w:rPr>
            </w:pPr>
            <w:r w:rsidRPr="00CD48D0">
              <w:rPr>
                <w:rFonts w:ascii="Times New Roman" w:hAnsi="Times New Roman" w:cs="Times New Roman"/>
                <w:spacing w:val="-6"/>
                <w:sz w:val="24"/>
                <w:szCs w:val="24"/>
              </w:rPr>
              <w:t>Деркач У. В.</w:t>
            </w:r>
          </w:p>
        </w:tc>
        <w:tc>
          <w:tcPr>
            <w:tcW w:w="2233" w:type="dxa"/>
            <w:vAlign w:val="center"/>
          </w:tcPr>
          <w:p w14:paraId="420A568B" w14:textId="77777777" w:rsidR="00B65D6F" w:rsidRPr="00CD48D0" w:rsidRDefault="00B65D6F" w:rsidP="000E46A9">
            <w:pPr>
              <w:jc w:val="both"/>
              <w:rPr>
                <w:rFonts w:ascii="Times New Roman" w:hAnsi="Times New Roman" w:cs="Times New Roman"/>
                <w:sz w:val="24"/>
                <w:szCs w:val="24"/>
              </w:rPr>
            </w:pPr>
            <w:r w:rsidRPr="00CD48D0">
              <w:rPr>
                <w:rFonts w:ascii="Times New Roman" w:hAnsi="Times New Roman" w:cs="Times New Roman"/>
                <w:sz w:val="24"/>
                <w:szCs w:val="24"/>
              </w:rPr>
              <w:t>Розвиток туризму в Україні та стимулювання господарської активності</w:t>
            </w:r>
          </w:p>
        </w:tc>
        <w:tc>
          <w:tcPr>
            <w:tcW w:w="2729" w:type="dxa"/>
            <w:vAlign w:val="center"/>
          </w:tcPr>
          <w:p w14:paraId="21A6E525" w14:textId="77777777" w:rsidR="00B65D6F" w:rsidRPr="00CD48D0" w:rsidRDefault="00B65D6F" w:rsidP="000E46A9">
            <w:pPr>
              <w:jc w:val="both"/>
              <w:rPr>
                <w:rFonts w:ascii="Times New Roman" w:hAnsi="Times New Roman" w:cs="Times New Roman"/>
                <w:sz w:val="24"/>
                <w:szCs w:val="24"/>
              </w:rPr>
            </w:pPr>
            <w:r w:rsidRPr="00CD48D0">
              <w:rPr>
                <w:rFonts w:ascii="Times New Roman" w:hAnsi="Times New Roman" w:cs="Times New Roman"/>
                <w:sz w:val="24"/>
                <w:szCs w:val="24"/>
              </w:rPr>
              <w:t>Виділення ключових напрямків розвитку туризму, включаючи агротуризм, як засіб стимулювання господарської активності</w:t>
            </w:r>
          </w:p>
        </w:tc>
        <w:tc>
          <w:tcPr>
            <w:tcW w:w="2970" w:type="dxa"/>
            <w:vAlign w:val="center"/>
          </w:tcPr>
          <w:p w14:paraId="1AB17D55" w14:textId="057A58BF" w:rsidR="00B65D6F" w:rsidRPr="00CD48D0" w:rsidRDefault="00B65D6F" w:rsidP="000E46A9">
            <w:pPr>
              <w:jc w:val="both"/>
              <w:rPr>
                <w:rFonts w:ascii="Times New Roman" w:hAnsi="Times New Roman" w:cs="Times New Roman"/>
                <w:sz w:val="24"/>
                <w:szCs w:val="24"/>
              </w:rPr>
            </w:pPr>
            <w:r w:rsidRPr="00CD48D0">
              <w:rPr>
                <w:rFonts w:ascii="Times New Roman" w:hAnsi="Times New Roman" w:cs="Times New Roman"/>
                <w:sz w:val="24"/>
                <w:szCs w:val="24"/>
              </w:rPr>
              <w:t>Агротуризм може стати важливою складовою розвитку туризму в Україні та сприяти підвищенню активності</w:t>
            </w:r>
            <w:r w:rsidR="00137908" w:rsidRPr="00CD48D0">
              <w:rPr>
                <w:rFonts w:ascii="Times New Roman" w:hAnsi="Times New Roman" w:cs="Times New Roman"/>
                <w:sz w:val="24"/>
                <w:szCs w:val="24"/>
              </w:rPr>
              <w:t xml:space="preserve"> населення</w:t>
            </w:r>
          </w:p>
        </w:tc>
      </w:tr>
      <w:tr w:rsidR="004037C2" w:rsidRPr="00CD48D0" w14:paraId="58F5ABE2" w14:textId="77777777" w:rsidTr="00444FFE">
        <w:trPr>
          <w:jc w:val="center"/>
        </w:trPr>
        <w:tc>
          <w:tcPr>
            <w:tcW w:w="1696" w:type="dxa"/>
            <w:vAlign w:val="center"/>
          </w:tcPr>
          <w:p w14:paraId="7D56F5D0" w14:textId="77777777" w:rsidR="00B65D6F" w:rsidRPr="00CD48D0" w:rsidRDefault="00B65D6F" w:rsidP="000E46A9">
            <w:pPr>
              <w:ind w:left="-78" w:right="-85"/>
              <w:jc w:val="both"/>
              <w:rPr>
                <w:rFonts w:ascii="Times New Roman" w:hAnsi="Times New Roman" w:cs="Times New Roman"/>
                <w:spacing w:val="-6"/>
                <w:sz w:val="24"/>
                <w:szCs w:val="24"/>
              </w:rPr>
            </w:pPr>
            <w:r w:rsidRPr="00CD48D0">
              <w:rPr>
                <w:rFonts w:ascii="Times New Roman" w:hAnsi="Times New Roman" w:cs="Times New Roman"/>
                <w:spacing w:val="-6"/>
                <w:sz w:val="24"/>
                <w:szCs w:val="24"/>
              </w:rPr>
              <w:t>Блейк А.</w:t>
            </w:r>
          </w:p>
        </w:tc>
        <w:tc>
          <w:tcPr>
            <w:tcW w:w="2233" w:type="dxa"/>
            <w:vAlign w:val="center"/>
          </w:tcPr>
          <w:p w14:paraId="0C21177D" w14:textId="10B9862E" w:rsidR="00B65D6F" w:rsidRPr="00CD48D0" w:rsidRDefault="00B65D6F" w:rsidP="000E46A9">
            <w:pPr>
              <w:jc w:val="both"/>
              <w:rPr>
                <w:rFonts w:ascii="Times New Roman" w:hAnsi="Times New Roman" w:cs="Times New Roman"/>
                <w:sz w:val="24"/>
                <w:szCs w:val="24"/>
              </w:rPr>
            </w:pPr>
            <w:r w:rsidRPr="00CD48D0">
              <w:rPr>
                <w:rFonts w:ascii="Times New Roman" w:hAnsi="Times New Roman" w:cs="Times New Roman"/>
                <w:sz w:val="24"/>
                <w:szCs w:val="24"/>
              </w:rPr>
              <w:t>Фінансування для розвитку агротуризму</w:t>
            </w:r>
          </w:p>
        </w:tc>
        <w:tc>
          <w:tcPr>
            <w:tcW w:w="2729" w:type="dxa"/>
            <w:vAlign w:val="center"/>
          </w:tcPr>
          <w:p w14:paraId="6C8ED1AD" w14:textId="77777777" w:rsidR="00B65D6F" w:rsidRPr="00CD48D0" w:rsidRDefault="00B65D6F" w:rsidP="000E46A9">
            <w:pPr>
              <w:jc w:val="both"/>
              <w:rPr>
                <w:rFonts w:ascii="Times New Roman" w:hAnsi="Times New Roman" w:cs="Times New Roman"/>
                <w:sz w:val="24"/>
                <w:szCs w:val="24"/>
              </w:rPr>
            </w:pPr>
            <w:r w:rsidRPr="00CD48D0">
              <w:rPr>
                <w:rFonts w:ascii="Times New Roman" w:hAnsi="Times New Roman" w:cs="Times New Roman"/>
                <w:sz w:val="24"/>
                <w:szCs w:val="24"/>
              </w:rPr>
              <w:t>Пошук джерел інвестицій для підтримки</w:t>
            </w:r>
          </w:p>
        </w:tc>
        <w:tc>
          <w:tcPr>
            <w:tcW w:w="2970" w:type="dxa"/>
            <w:vAlign w:val="center"/>
          </w:tcPr>
          <w:p w14:paraId="3E0ECDB0" w14:textId="77777777" w:rsidR="00B65D6F" w:rsidRPr="00CD48D0" w:rsidRDefault="00B65D6F" w:rsidP="000E46A9">
            <w:pPr>
              <w:jc w:val="both"/>
              <w:rPr>
                <w:rFonts w:ascii="Times New Roman" w:hAnsi="Times New Roman" w:cs="Times New Roman"/>
                <w:sz w:val="24"/>
                <w:szCs w:val="24"/>
              </w:rPr>
            </w:pPr>
            <w:r w:rsidRPr="00CD48D0">
              <w:rPr>
                <w:rFonts w:ascii="Times New Roman" w:hAnsi="Times New Roman" w:cs="Times New Roman"/>
                <w:sz w:val="24"/>
                <w:szCs w:val="24"/>
              </w:rPr>
              <w:t>Фінансування є ключовим аспектом розвитку агротуризму</w:t>
            </w:r>
          </w:p>
        </w:tc>
      </w:tr>
      <w:tr w:rsidR="004037C2" w:rsidRPr="00CD48D0" w14:paraId="2D9E8FD8" w14:textId="77777777" w:rsidTr="00444FFE">
        <w:trPr>
          <w:jc w:val="center"/>
        </w:trPr>
        <w:tc>
          <w:tcPr>
            <w:tcW w:w="1696" w:type="dxa"/>
            <w:vAlign w:val="center"/>
          </w:tcPr>
          <w:p w14:paraId="63CFD9DC" w14:textId="77777777" w:rsidR="00B65D6F" w:rsidRPr="00CD48D0" w:rsidRDefault="00B65D6F" w:rsidP="000E46A9">
            <w:pPr>
              <w:ind w:left="-78" w:right="-85"/>
              <w:jc w:val="both"/>
              <w:rPr>
                <w:rFonts w:ascii="Times New Roman" w:hAnsi="Times New Roman" w:cs="Times New Roman"/>
                <w:spacing w:val="-6"/>
                <w:sz w:val="24"/>
                <w:szCs w:val="24"/>
              </w:rPr>
            </w:pPr>
            <w:r w:rsidRPr="00CD48D0">
              <w:rPr>
                <w:rFonts w:ascii="Times New Roman" w:hAnsi="Times New Roman" w:cs="Times New Roman"/>
                <w:spacing w:val="-6"/>
                <w:sz w:val="24"/>
                <w:szCs w:val="24"/>
              </w:rPr>
              <w:t>Дмитрук О. Ю.</w:t>
            </w:r>
          </w:p>
        </w:tc>
        <w:tc>
          <w:tcPr>
            <w:tcW w:w="2233" w:type="dxa"/>
            <w:vAlign w:val="center"/>
          </w:tcPr>
          <w:p w14:paraId="37E5C82E" w14:textId="77777777" w:rsidR="00B65D6F" w:rsidRPr="00CD48D0" w:rsidRDefault="00B65D6F" w:rsidP="000E46A9">
            <w:pPr>
              <w:jc w:val="both"/>
              <w:rPr>
                <w:rFonts w:ascii="Times New Roman" w:hAnsi="Times New Roman" w:cs="Times New Roman"/>
                <w:sz w:val="24"/>
                <w:szCs w:val="24"/>
              </w:rPr>
            </w:pPr>
            <w:r w:rsidRPr="00CD48D0">
              <w:rPr>
                <w:rFonts w:ascii="Times New Roman" w:hAnsi="Times New Roman" w:cs="Times New Roman"/>
                <w:sz w:val="24"/>
                <w:szCs w:val="24"/>
              </w:rPr>
              <w:t>Менеджмент та маркетинг у контексті</w:t>
            </w:r>
          </w:p>
        </w:tc>
        <w:tc>
          <w:tcPr>
            <w:tcW w:w="2729" w:type="dxa"/>
            <w:vAlign w:val="center"/>
          </w:tcPr>
          <w:p w14:paraId="053D5ED6" w14:textId="77777777" w:rsidR="00B65D6F" w:rsidRPr="00CD48D0" w:rsidRDefault="00B65D6F" w:rsidP="000E46A9">
            <w:pPr>
              <w:jc w:val="both"/>
              <w:rPr>
                <w:rFonts w:ascii="Times New Roman" w:hAnsi="Times New Roman" w:cs="Times New Roman"/>
                <w:sz w:val="24"/>
                <w:szCs w:val="24"/>
              </w:rPr>
            </w:pPr>
            <w:r w:rsidRPr="00CD48D0">
              <w:rPr>
                <w:rFonts w:ascii="Times New Roman" w:hAnsi="Times New Roman" w:cs="Times New Roman"/>
                <w:sz w:val="24"/>
                <w:szCs w:val="24"/>
              </w:rPr>
              <w:t>Застосування концепцій менеджменту та маркетингу в агротуризмі</w:t>
            </w:r>
          </w:p>
        </w:tc>
        <w:tc>
          <w:tcPr>
            <w:tcW w:w="2970" w:type="dxa"/>
            <w:vAlign w:val="center"/>
          </w:tcPr>
          <w:p w14:paraId="1E6BEE38" w14:textId="77777777" w:rsidR="00B65D6F" w:rsidRPr="00CD48D0" w:rsidRDefault="00B65D6F"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Збалансований підхід до менеджменту і маркетингу може допомогти зробити агротуризм більш ефективним</w:t>
            </w:r>
          </w:p>
        </w:tc>
      </w:tr>
      <w:tr w:rsidR="004037C2" w:rsidRPr="00CD48D0" w14:paraId="78948590" w14:textId="77777777" w:rsidTr="00444FFE">
        <w:trPr>
          <w:jc w:val="center"/>
        </w:trPr>
        <w:tc>
          <w:tcPr>
            <w:tcW w:w="1696" w:type="dxa"/>
            <w:vAlign w:val="center"/>
          </w:tcPr>
          <w:p w14:paraId="3FB8BA5E" w14:textId="7EA6C0AC" w:rsidR="00397F32" w:rsidRPr="00CD48D0" w:rsidRDefault="00397F32" w:rsidP="000E46A9">
            <w:pPr>
              <w:ind w:left="-78" w:right="-85"/>
              <w:jc w:val="both"/>
              <w:rPr>
                <w:rFonts w:ascii="Times New Roman" w:hAnsi="Times New Roman" w:cs="Times New Roman"/>
                <w:spacing w:val="-6"/>
                <w:sz w:val="24"/>
                <w:szCs w:val="24"/>
              </w:rPr>
            </w:pPr>
            <w:r w:rsidRPr="00CD48D0">
              <w:rPr>
                <w:rFonts w:ascii="Times New Roman" w:hAnsi="Times New Roman" w:cs="Times New Roman"/>
                <w:spacing w:val="-6"/>
                <w:sz w:val="24"/>
                <w:szCs w:val="24"/>
              </w:rPr>
              <w:t>Матвійчук</w:t>
            </w:r>
            <w:r w:rsidR="00FA73F1" w:rsidRPr="00CD48D0">
              <w:rPr>
                <w:rFonts w:ascii="Times New Roman" w:hAnsi="Times New Roman" w:cs="Times New Roman"/>
                <w:spacing w:val="-6"/>
                <w:sz w:val="24"/>
                <w:szCs w:val="24"/>
              </w:rPr>
              <w:t xml:space="preserve"> </w:t>
            </w:r>
            <w:r w:rsidRPr="00CD48D0">
              <w:rPr>
                <w:rFonts w:ascii="Times New Roman" w:hAnsi="Times New Roman" w:cs="Times New Roman"/>
                <w:spacing w:val="-6"/>
                <w:sz w:val="24"/>
                <w:szCs w:val="24"/>
              </w:rPr>
              <w:t>Л.Ю.</w:t>
            </w:r>
          </w:p>
          <w:p w14:paraId="007C5144" w14:textId="14B35B0D" w:rsidR="00DA5A42" w:rsidRPr="00CD48D0" w:rsidRDefault="00397F32" w:rsidP="000E46A9">
            <w:pPr>
              <w:ind w:left="-78" w:right="-85"/>
              <w:jc w:val="both"/>
              <w:rPr>
                <w:rFonts w:ascii="Times New Roman" w:hAnsi="Times New Roman" w:cs="Times New Roman"/>
                <w:spacing w:val="-6"/>
                <w:sz w:val="24"/>
                <w:szCs w:val="24"/>
              </w:rPr>
            </w:pPr>
            <w:r w:rsidRPr="00CD48D0">
              <w:rPr>
                <w:rFonts w:ascii="Times New Roman" w:hAnsi="Times New Roman" w:cs="Times New Roman"/>
                <w:spacing w:val="-6"/>
                <w:sz w:val="24"/>
                <w:szCs w:val="24"/>
              </w:rPr>
              <w:t>Тищук І.В.</w:t>
            </w:r>
          </w:p>
        </w:tc>
        <w:tc>
          <w:tcPr>
            <w:tcW w:w="2233" w:type="dxa"/>
            <w:vAlign w:val="center"/>
          </w:tcPr>
          <w:p w14:paraId="3C464258" w14:textId="10A5EF45" w:rsidR="00DA5A42" w:rsidRPr="00CD48D0" w:rsidRDefault="00956661" w:rsidP="000E46A9">
            <w:pPr>
              <w:jc w:val="both"/>
              <w:rPr>
                <w:rFonts w:ascii="Times New Roman" w:hAnsi="Times New Roman" w:cs="Times New Roman"/>
                <w:sz w:val="24"/>
                <w:szCs w:val="24"/>
              </w:rPr>
            </w:pPr>
            <w:r w:rsidRPr="00CD48D0">
              <w:rPr>
                <w:rFonts w:ascii="Times New Roman" w:hAnsi="Times New Roman" w:cs="Times New Roman"/>
                <w:sz w:val="24"/>
                <w:szCs w:val="24"/>
              </w:rPr>
              <w:t>Використання ресурсів сільських поселень</w:t>
            </w:r>
          </w:p>
        </w:tc>
        <w:tc>
          <w:tcPr>
            <w:tcW w:w="2729" w:type="dxa"/>
            <w:vAlign w:val="center"/>
          </w:tcPr>
          <w:p w14:paraId="6E6BFCFD" w14:textId="0FDFB5D8" w:rsidR="00DA5A42" w:rsidRPr="00CD48D0" w:rsidRDefault="00C444E9" w:rsidP="000E46A9">
            <w:pPr>
              <w:jc w:val="both"/>
              <w:rPr>
                <w:rFonts w:ascii="Times New Roman" w:hAnsi="Times New Roman" w:cs="Times New Roman"/>
                <w:sz w:val="24"/>
                <w:szCs w:val="24"/>
              </w:rPr>
            </w:pPr>
            <w:r w:rsidRPr="00CD48D0">
              <w:rPr>
                <w:rFonts w:ascii="Times New Roman" w:hAnsi="Times New Roman" w:cs="Times New Roman"/>
                <w:sz w:val="24"/>
                <w:szCs w:val="24"/>
              </w:rPr>
              <w:t>Встановлення критеріїв і характеристик оцінки розвитку туризму</w:t>
            </w:r>
          </w:p>
        </w:tc>
        <w:tc>
          <w:tcPr>
            <w:tcW w:w="2970" w:type="dxa"/>
            <w:vAlign w:val="center"/>
          </w:tcPr>
          <w:p w14:paraId="3FD5651B" w14:textId="1AFBABA7" w:rsidR="00DA5A42" w:rsidRPr="00CD48D0" w:rsidRDefault="00C444E9"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Обґрунтована оцінка розвитку туризму </w:t>
            </w:r>
            <w:r w:rsidR="00075418" w:rsidRPr="00CD48D0">
              <w:rPr>
                <w:rFonts w:ascii="Times New Roman" w:hAnsi="Times New Roman" w:cs="Times New Roman"/>
                <w:sz w:val="24"/>
                <w:szCs w:val="24"/>
              </w:rPr>
              <w:t>і раціоналізація використання ресурсів</w:t>
            </w:r>
          </w:p>
        </w:tc>
      </w:tr>
      <w:tr w:rsidR="004037C2" w:rsidRPr="00CD48D0" w14:paraId="55327156" w14:textId="77777777" w:rsidTr="00444FFE">
        <w:trPr>
          <w:jc w:val="center"/>
        </w:trPr>
        <w:tc>
          <w:tcPr>
            <w:tcW w:w="1696" w:type="dxa"/>
            <w:vAlign w:val="center"/>
          </w:tcPr>
          <w:p w14:paraId="222CC850" w14:textId="05B3F7F3" w:rsidR="00DA5A42" w:rsidRPr="00CD48D0" w:rsidRDefault="00E2690C" w:rsidP="000E46A9">
            <w:pPr>
              <w:ind w:left="-78" w:right="-85"/>
              <w:jc w:val="both"/>
              <w:rPr>
                <w:rFonts w:ascii="Times New Roman" w:hAnsi="Times New Roman" w:cs="Times New Roman"/>
                <w:spacing w:val="-6"/>
                <w:sz w:val="24"/>
                <w:szCs w:val="24"/>
              </w:rPr>
            </w:pPr>
            <w:r w:rsidRPr="00CD48D0">
              <w:rPr>
                <w:rFonts w:ascii="Times New Roman" w:hAnsi="Times New Roman" w:cs="Times New Roman"/>
                <w:spacing w:val="-6"/>
                <w:sz w:val="24"/>
                <w:szCs w:val="24"/>
              </w:rPr>
              <w:t>Воронько-Невіднича Т. В</w:t>
            </w:r>
          </w:p>
        </w:tc>
        <w:tc>
          <w:tcPr>
            <w:tcW w:w="2233" w:type="dxa"/>
            <w:vAlign w:val="center"/>
          </w:tcPr>
          <w:p w14:paraId="2B0D7A2F" w14:textId="2C5A1FBC" w:rsidR="00DA5A42" w:rsidRPr="00CD48D0" w:rsidRDefault="00E2690C" w:rsidP="000E46A9">
            <w:pPr>
              <w:jc w:val="both"/>
              <w:rPr>
                <w:rFonts w:ascii="Times New Roman" w:hAnsi="Times New Roman" w:cs="Times New Roman"/>
                <w:sz w:val="24"/>
                <w:szCs w:val="24"/>
              </w:rPr>
            </w:pPr>
            <w:r w:rsidRPr="00CD48D0">
              <w:rPr>
                <w:rFonts w:ascii="Times New Roman" w:hAnsi="Times New Roman" w:cs="Times New Roman"/>
                <w:sz w:val="24"/>
                <w:szCs w:val="24"/>
              </w:rPr>
              <w:t>Туризм як засіб диверсифікації діяльності підприємства</w:t>
            </w:r>
          </w:p>
        </w:tc>
        <w:tc>
          <w:tcPr>
            <w:tcW w:w="2729" w:type="dxa"/>
            <w:vAlign w:val="center"/>
          </w:tcPr>
          <w:p w14:paraId="3F151DBD" w14:textId="2321B58F" w:rsidR="00DA5A42" w:rsidRPr="00CD48D0" w:rsidRDefault="00E2690C" w:rsidP="000E46A9">
            <w:pPr>
              <w:jc w:val="both"/>
              <w:rPr>
                <w:rFonts w:ascii="Times New Roman" w:hAnsi="Times New Roman" w:cs="Times New Roman"/>
                <w:sz w:val="24"/>
                <w:szCs w:val="24"/>
              </w:rPr>
            </w:pPr>
            <w:r w:rsidRPr="00CD48D0">
              <w:rPr>
                <w:rFonts w:ascii="Times New Roman" w:hAnsi="Times New Roman" w:cs="Times New Roman"/>
                <w:sz w:val="24"/>
                <w:szCs w:val="24"/>
              </w:rPr>
              <w:t>Процес диверсифікації від агробізнесу до агросадиби</w:t>
            </w:r>
          </w:p>
        </w:tc>
        <w:tc>
          <w:tcPr>
            <w:tcW w:w="2970" w:type="dxa"/>
            <w:vAlign w:val="center"/>
          </w:tcPr>
          <w:p w14:paraId="2822AC23" w14:textId="481D2782" w:rsidR="00DA5A42" w:rsidRPr="00CD48D0" w:rsidRDefault="00F256A1" w:rsidP="000E46A9">
            <w:pPr>
              <w:jc w:val="both"/>
              <w:rPr>
                <w:rFonts w:ascii="Times New Roman" w:hAnsi="Times New Roman" w:cs="Times New Roman"/>
                <w:sz w:val="24"/>
                <w:szCs w:val="24"/>
              </w:rPr>
            </w:pPr>
            <w:r w:rsidRPr="00CD48D0">
              <w:rPr>
                <w:rFonts w:ascii="Times New Roman" w:hAnsi="Times New Roman" w:cs="Times New Roman"/>
                <w:sz w:val="24"/>
                <w:szCs w:val="24"/>
              </w:rPr>
              <w:t>Агротуризм як додаткове джерело доходу для агробізнесу</w:t>
            </w:r>
          </w:p>
        </w:tc>
      </w:tr>
    </w:tbl>
    <w:p w14:paraId="37011F78" w14:textId="7FE99559" w:rsidR="00F70766" w:rsidRPr="00CD48D0" w:rsidRDefault="00444FFE" w:rsidP="000E46A9">
      <w:pPr>
        <w:spacing w:after="0" w:line="360" w:lineRule="auto"/>
        <w:ind w:firstLine="709"/>
        <w:jc w:val="both"/>
        <w:rPr>
          <w:rFonts w:ascii="Times New Roman" w:hAnsi="Times New Roman" w:cs="Times New Roman"/>
          <w:sz w:val="24"/>
          <w:szCs w:val="24"/>
        </w:rPr>
      </w:pPr>
      <w:r w:rsidRPr="00CD48D0">
        <w:rPr>
          <w:rFonts w:ascii="Times New Roman" w:hAnsi="Times New Roman" w:cs="Times New Roman"/>
          <w:sz w:val="24"/>
          <w:szCs w:val="24"/>
        </w:rPr>
        <w:t>Сформовано</w:t>
      </w:r>
      <w:r w:rsidR="00677A2E" w:rsidRPr="00CD48D0">
        <w:rPr>
          <w:rFonts w:ascii="Times New Roman" w:hAnsi="Times New Roman" w:cs="Times New Roman"/>
          <w:sz w:val="24"/>
          <w:szCs w:val="24"/>
        </w:rPr>
        <w:t xml:space="preserve"> на основі джерел</w:t>
      </w:r>
      <w:r w:rsidR="000136C4" w:rsidRPr="00CD48D0">
        <w:rPr>
          <w:rFonts w:ascii="Times New Roman" w:hAnsi="Times New Roman" w:cs="Times New Roman"/>
          <w:sz w:val="24"/>
          <w:szCs w:val="24"/>
        </w:rPr>
        <w:t xml:space="preserve"> [2-12]</w:t>
      </w:r>
    </w:p>
    <w:p w14:paraId="41211BCE" w14:textId="77777777" w:rsidR="0002014D" w:rsidRPr="00CD48D0" w:rsidRDefault="0002014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lastRenderedPageBreak/>
        <w:t>Враховуючи висновки і рекомендації цих авторів, можна сформулювати ключові аспекти відновлення агротуризму у післявоєнний період:</w:t>
      </w:r>
    </w:p>
    <w:p w14:paraId="2E34862E" w14:textId="0170EE76" w:rsidR="0002014D" w:rsidRPr="00CD48D0" w:rsidRDefault="00F9688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Арсеньєва О. І., Шматків А. С., Феоктистова вважають, що а</w:t>
      </w:r>
      <w:r w:rsidR="0002014D" w:rsidRPr="00CD48D0">
        <w:rPr>
          <w:rFonts w:ascii="Times New Roman" w:hAnsi="Times New Roman" w:cs="Times New Roman"/>
          <w:sz w:val="28"/>
          <w:szCs w:val="28"/>
        </w:rPr>
        <w:t>гротуризм може сприяти збереженню та популяризації культурної спадщини сільських регіонів, залучаючи туристів до ознайомлення з традиціями та історією цих місць</w:t>
      </w:r>
      <w:r w:rsidRPr="00CD48D0">
        <w:rPr>
          <w:rFonts w:ascii="Times New Roman" w:hAnsi="Times New Roman" w:cs="Times New Roman"/>
          <w:sz w:val="28"/>
          <w:szCs w:val="28"/>
        </w:rPr>
        <w:t xml:space="preserve"> [</w:t>
      </w:r>
      <w:r w:rsidR="00F256A1" w:rsidRPr="00CD48D0">
        <w:rPr>
          <w:rFonts w:ascii="Times New Roman" w:hAnsi="Times New Roman" w:cs="Times New Roman"/>
          <w:sz w:val="28"/>
          <w:szCs w:val="28"/>
        </w:rPr>
        <w:t>2</w:t>
      </w:r>
      <w:r w:rsidRPr="00CD48D0">
        <w:rPr>
          <w:rFonts w:ascii="Times New Roman" w:hAnsi="Times New Roman" w:cs="Times New Roman"/>
          <w:sz w:val="28"/>
          <w:szCs w:val="28"/>
        </w:rPr>
        <w:t>, с.186-205].</w:t>
      </w:r>
    </w:p>
    <w:p w14:paraId="300C4C1B" w14:textId="77777777" w:rsidR="0002014D" w:rsidRPr="00CD48D0" w:rsidRDefault="0002014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Розвиток агротуризму повинен ґрунтуватися на екологічних принципах для збереження природи та створення екологічно чистих умов для відпочинку та активного відпочинку.</w:t>
      </w:r>
    </w:p>
    <w:p w14:paraId="62D086E4" w14:textId="0C3E4C11" w:rsidR="0002014D" w:rsidRPr="00CD48D0" w:rsidRDefault="00F9688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На думку </w:t>
      </w:r>
      <w:r w:rsidR="006E135B" w:rsidRPr="00CD48D0">
        <w:rPr>
          <w:rFonts w:ascii="Times New Roman" w:hAnsi="Times New Roman" w:cs="Times New Roman"/>
          <w:sz w:val="28"/>
          <w:szCs w:val="28"/>
        </w:rPr>
        <w:t>Барвінка Н., Барвінка М., г</w:t>
      </w:r>
      <w:r w:rsidR="0002014D" w:rsidRPr="00CD48D0">
        <w:rPr>
          <w:rFonts w:ascii="Times New Roman" w:hAnsi="Times New Roman" w:cs="Times New Roman"/>
          <w:sz w:val="28"/>
          <w:szCs w:val="28"/>
        </w:rPr>
        <w:t>ромади повинні співпрацювати з туристичними організаціями та залучати інвестиції для розвитку інфраструктури та послуг для туристів [</w:t>
      </w:r>
      <w:r w:rsidR="00F256A1" w:rsidRPr="00CD48D0">
        <w:rPr>
          <w:rFonts w:ascii="Times New Roman" w:hAnsi="Times New Roman" w:cs="Times New Roman"/>
          <w:sz w:val="28"/>
          <w:szCs w:val="28"/>
        </w:rPr>
        <w:t>3</w:t>
      </w:r>
      <w:r w:rsidR="006E135B" w:rsidRPr="00CD48D0">
        <w:rPr>
          <w:rFonts w:ascii="Times New Roman" w:hAnsi="Times New Roman" w:cs="Times New Roman"/>
          <w:sz w:val="28"/>
          <w:szCs w:val="28"/>
        </w:rPr>
        <w:t>, с.35</w:t>
      </w:r>
      <w:r w:rsidR="0002014D" w:rsidRPr="00CD48D0">
        <w:rPr>
          <w:rFonts w:ascii="Times New Roman" w:hAnsi="Times New Roman" w:cs="Times New Roman"/>
          <w:sz w:val="28"/>
          <w:szCs w:val="28"/>
        </w:rPr>
        <w:t>].</w:t>
      </w:r>
    </w:p>
    <w:p w14:paraId="74D3C5EC" w14:textId="17736B08" w:rsidR="0002014D" w:rsidRPr="00CD48D0" w:rsidRDefault="006E135B" w:rsidP="000E46A9">
      <w:pPr>
        <w:spacing w:after="0" w:line="360" w:lineRule="auto"/>
        <w:ind w:firstLine="709"/>
        <w:jc w:val="both"/>
        <w:rPr>
          <w:rFonts w:ascii="Times New Roman" w:hAnsi="Times New Roman" w:cs="Times New Roman"/>
          <w:spacing w:val="-2"/>
          <w:sz w:val="28"/>
          <w:szCs w:val="28"/>
        </w:rPr>
      </w:pPr>
      <w:r w:rsidRPr="00CD48D0">
        <w:rPr>
          <w:rFonts w:ascii="Times New Roman" w:hAnsi="Times New Roman" w:cs="Times New Roman"/>
          <w:spacing w:val="-2"/>
          <w:sz w:val="28"/>
          <w:szCs w:val="28"/>
        </w:rPr>
        <w:t>Ми визначили, що у</w:t>
      </w:r>
      <w:r w:rsidR="0002014D" w:rsidRPr="00CD48D0">
        <w:rPr>
          <w:rFonts w:ascii="Times New Roman" w:hAnsi="Times New Roman" w:cs="Times New Roman"/>
          <w:spacing w:val="-2"/>
          <w:sz w:val="28"/>
          <w:szCs w:val="28"/>
        </w:rPr>
        <w:t>рахування геополітичних факторів є важливим для планування агротуристичних маршрутів та залучення іноземних туристів.</w:t>
      </w:r>
      <w:r w:rsidR="00F70766" w:rsidRPr="00CD48D0">
        <w:rPr>
          <w:rFonts w:ascii="Times New Roman" w:hAnsi="Times New Roman" w:cs="Times New Roman"/>
          <w:spacing w:val="-2"/>
          <w:sz w:val="28"/>
          <w:szCs w:val="28"/>
        </w:rPr>
        <w:t xml:space="preserve"> </w:t>
      </w:r>
      <w:r w:rsidR="0002014D" w:rsidRPr="00CD48D0">
        <w:rPr>
          <w:rFonts w:ascii="Times New Roman" w:hAnsi="Times New Roman" w:cs="Times New Roman"/>
          <w:spacing w:val="-2"/>
          <w:sz w:val="28"/>
          <w:szCs w:val="28"/>
        </w:rPr>
        <w:t xml:space="preserve">Пошук джерел фінансування для розвитку агротуризму є необхідним завданням і може включати державну підтримку, </w:t>
      </w:r>
      <w:r w:rsidR="00D5117C" w:rsidRPr="00CD48D0">
        <w:rPr>
          <w:rFonts w:ascii="Times New Roman" w:hAnsi="Times New Roman" w:cs="Times New Roman"/>
          <w:spacing w:val="-2"/>
          <w:sz w:val="28"/>
          <w:szCs w:val="28"/>
        </w:rPr>
        <w:t xml:space="preserve">приватні </w:t>
      </w:r>
      <w:r w:rsidR="0002014D" w:rsidRPr="00CD48D0">
        <w:rPr>
          <w:rFonts w:ascii="Times New Roman" w:hAnsi="Times New Roman" w:cs="Times New Roman"/>
          <w:spacing w:val="-2"/>
          <w:sz w:val="28"/>
          <w:szCs w:val="28"/>
        </w:rPr>
        <w:t>інвестиції та інші джерела фінансування.</w:t>
      </w:r>
    </w:p>
    <w:p w14:paraId="7B5CDA8E" w14:textId="77777777" w:rsidR="0002014D" w:rsidRPr="00CD48D0" w:rsidRDefault="006E135B"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Також, на нашу думку, а</w:t>
      </w:r>
      <w:r w:rsidR="0002014D" w:rsidRPr="00CD48D0">
        <w:rPr>
          <w:rFonts w:ascii="Times New Roman" w:hAnsi="Times New Roman" w:cs="Times New Roman"/>
          <w:sz w:val="28"/>
          <w:szCs w:val="28"/>
        </w:rPr>
        <w:t>гротуризм може стати інструментом відновлення та розвитку сільських громад у післявоєнний період, сприяючи росту економіки, збереженню культурної спадщини та покращенню якості життя населення.</w:t>
      </w:r>
    </w:p>
    <w:p w14:paraId="7BB88F0F" w14:textId="6B18E40B" w:rsidR="00F256A1" w:rsidRPr="00CD48D0" w:rsidRDefault="006E135B"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Бойко В. вважає, що в</w:t>
      </w:r>
      <w:r w:rsidR="0002014D" w:rsidRPr="00CD48D0">
        <w:rPr>
          <w:rFonts w:ascii="Times New Roman" w:hAnsi="Times New Roman" w:cs="Times New Roman"/>
          <w:sz w:val="28"/>
          <w:szCs w:val="28"/>
        </w:rPr>
        <w:t>ідновлення агротуризму у післявоєнний період може бути важливим інструментом розвитку громад</w:t>
      </w:r>
      <w:r w:rsidR="00166861" w:rsidRPr="00CD48D0">
        <w:rPr>
          <w:rFonts w:ascii="Times New Roman" w:hAnsi="Times New Roman" w:cs="Times New Roman"/>
          <w:sz w:val="28"/>
          <w:szCs w:val="28"/>
        </w:rPr>
        <w:t>.</w:t>
      </w:r>
      <w:r w:rsidR="0002014D" w:rsidRPr="00CD48D0">
        <w:rPr>
          <w:rFonts w:ascii="Times New Roman" w:hAnsi="Times New Roman" w:cs="Times New Roman"/>
          <w:sz w:val="28"/>
          <w:szCs w:val="28"/>
        </w:rPr>
        <w:t xml:space="preserve"> Цей вид туризму базується на об'єднанні агрокультурної діяльності та туризму, і може стати корисним для відновлення економіки, підвищення соціального рівня населення та збереження культурної спадщини</w:t>
      </w:r>
      <w:r w:rsidR="008F34A7" w:rsidRPr="00CD48D0">
        <w:rPr>
          <w:rFonts w:ascii="Times New Roman" w:hAnsi="Times New Roman" w:cs="Times New Roman"/>
          <w:sz w:val="28"/>
          <w:szCs w:val="28"/>
        </w:rPr>
        <w:t xml:space="preserve">, що є </w:t>
      </w:r>
      <w:r w:rsidR="0002014D" w:rsidRPr="00CD48D0">
        <w:rPr>
          <w:rFonts w:ascii="Times New Roman" w:hAnsi="Times New Roman" w:cs="Times New Roman"/>
          <w:sz w:val="28"/>
          <w:szCs w:val="28"/>
        </w:rPr>
        <w:t>ключов</w:t>
      </w:r>
      <w:r w:rsidR="008F34A7" w:rsidRPr="00CD48D0">
        <w:rPr>
          <w:rFonts w:ascii="Times New Roman" w:hAnsi="Times New Roman" w:cs="Times New Roman"/>
          <w:sz w:val="28"/>
          <w:szCs w:val="28"/>
        </w:rPr>
        <w:t>ими</w:t>
      </w:r>
      <w:r w:rsidR="0002014D" w:rsidRPr="00CD48D0">
        <w:rPr>
          <w:rFonts w:ascii="Times New Roman" w:hAnsi="Times New Roman" w:cs="Times New Roman"/>
          <w:sz w:val="28"/>
          <w:szCs w:val="28"/>
        </w:rPr>
        <w:t xml:space="preserve"> аспект</w:t>
      </w:r>
      <w:r w:rsidR="008F34A7" w:rsidRPr="00CD48D0">
        <w:rPr>
          <w:rFonts w:ascii="Times New Roman" w:hAnsi="Times New Roman" w:cs="Times New Roman"/>
          <w:sz w:val="28"/>
          <w:szCs w:val="28"/>
        </w:rPr>
        <w:t>ами</w:t>
      </w:r>
      <w:r w:rsidR="0002014D" w:rsidRPr="00CD48D0">
        <w:rPr>
          <w:rFonts w:ascii="Times New Roman" w:hAnsi="Times New Roman" w:cs="Times New Roman"/>
          <w:sz w:val="28"/>
          <w:szCs w:val="28"/>
        </w:rPr>
        <w:t xml:space="preserve"> відновлення агротуризму як інструменту розвитку громад</w:t>
      </w:r>
      <w:r w:rsidR="00B379CD" w:rsidRPr="00CD48D0">
        <w:rPr>
          <w:rFonts w:ascii="Times New Roman" w:hAnsi="Times New Roman" w:cs="Times New Roman"/>
          <w:sz w:val="28"/>
          <w:szCs w:val="28"/>
        </w:rPr>
        <w:t xml:space="preserve"> </w:t>
      </w:r>
      <w:r w:rsidR="00F256A1" w:rsidRPr="00CD48D0">
        <w:rPr>
          <w:rFonts w:ascii="Times New Roman" w:hAnsi="Times New Roman" w:cs="Times New Roman"/>
          <w:sz w:val="28"/>
          <w:szCs w:val="28"/>
        </w:rPr>
        <w:t>[4, с.24].</w:t>
      </w:r>
    </w:p>
    <w:p w14:paraId="1875B500" w14:textId="45F50C77" w:rsidR="00F70766" w:rsidRPr="00CD48D0" w:rsidRDefault="006E135B"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Також, ми проаналізували, що а</w:t>
      </w:r>
      <w:r w:rsidR="0002014D" w:rsidRPr="00CD48D0">
        <w:rPr>
          <w:rFonts w:ascii="Times New Roman" w:hAnsi="Times New Roman" w:cs="Times New Roman"/>
          <w:sz w:val="28"/>
          <w:szCs w:val="28"/>
        </w:rPr>
        <w:t xml:space="preserve">гротуризм може стати додатковим джерелом доходу для сільських громад. Це дає можливість розвивати сільськогосподарські підприємства, ринки з продукцією місцевого виробництва, </w:t>
      </w:r>
      <w:r w:rsidR="00802626" w:rsidRPr="00CD48D0">
        <w:rPr>
          <w:rFonts w:ascii="Times New Roman" w:hAnsi="Times New Roman" w:cs="Times New Roman"/>
          <w:sz w:val="28"/>
          <w:szCs w:val="28"/>
        </w:rPr>
        <w:t xml:space="preserve">та </w:t>
      </w:r>
      <w:r w:rsidR="0002014D" w:rsidRPr="00CD48D0">
        <w:rPr>
          <w:rFonts w:ascii="Times New Roman" w:hAnsi="Times New Roman" w:cs="Times New Roman"/>
          <w:sz w:val="28"/>
          <w:szCs w:val="28"/>
        </w:rPr>
        <w:t>створювати нові підприємства, які надають туристичні послуги [</w:t>
      </w:r>
      <w:r w:rsidR="00F256A1" w:rsidRPr="00CD48D0">
        <w:rPr>
          <w:rFonts w:ascii="Times New Roman" w:hAnsi="Times New Roman" w:cs="Times New Roman"/>
          <w:sz w:val="28"/>
          <w:szCs w:val="28"/>
        </w:rPr>
        <w:t>5, с.58-65</w:t>
      </w:r>
      <w:r w:rsidR="0002014D" w:rsidRPr="00CD48D0">
        <w:rPr>
          <w:rFonts w:ascii="Times New Roman" w:hAnsi="Times New Roman" w:cs="Times New Roman"/>
          <w:sz w:val="28"/>
          <w:szCs w:val="28"/>
        </w:rPr>
        <w:t>].</w:t>
      </w:r>
    </w:p>
    <w:p w14:paraId="46BACE39" w14:textId="0FE62D83" w:rsidR="00F256A1" w:rsidRPr="00CD48D0" w:rsidRDefault="00F256A1"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lastRenderedPageBreak/>
        <w:t>Бойко В.О. і Далевська Н.М.</w:t>
      </w:r>
      <w:r w:rsidR="00CD17A5" w:rsidRPr="00CD48D0">
        <w:rPr>
          <w:rFonts w:ascii="Times New Roman" w:hAnsi="Times New Roman" w:cs="Times New Roman"/>
          <w:sz w:val="28"/>
          <w:szCs w:val="28"/>
        </w:rPr>
        <w:t xml:space="preserve"> вважа</w:t>
      </w:r>
      <w:r w:rsidRPr="00CD48D0">
        <w:rPr>
          <w:rFonts w:ascii="Times New Roman" w:hAnsi="Times New Roman" w:cs="Times New Roman"/>
          <w:sz w:val="28"/>
          <w:szCs w:val="28"/>
        </w:rPr>
        <w:t>ють</w:t>
      </w:r>
      <w:r w:rsidR="00CD17A5" w:rsidRPr="00CD48D0">
        <w:rPr>
          <w:rFonts w:ascii="Times New Roman" w:hAnsi="Times New Roman" w:cs="Times New Roman"/>
          <w:sz w:val="28"/>
          <w:szCs w:val="28"/>
        </w:rPr>
        <w:t xml:space="preserve"> що </w:t>
      </w:r>
      <w:r w:rsidRPr="00CD48D0">
        <w:rPr>
          <w:rFonts w:ascii="Times New Roman" w:hAnsi="Times New Roman" w:cs="Times New Roman"/>
          <w:sz w:val="28"/>
          <w:szCs w:val="28"/>
        </w:rPr>
        <w:t xml:space="preserve">агротуризм </w:t>
      </w:r>
      <w:r w:rsidR="00CD17A5" w:rsidRPr="00CD48D0">
        <w:rPr>
          <w:rFonts w:ascii="Times New Roman" w:hAnsi="Times New Roman" w:cs="Times New Roman"/>
          <w:sz w:val="28"/>
          <w:szCs w:val="28"/>
        </w:rPr>
        <w:t xml:space="preserve">можна використовувати </w:t>
      </w:r>
      <w:r w:rsidRPr="00CD48D0">
        <w:rPr>
          <w:rFonts w:ascii="Times New Roman" w:hAnsi="Times New Roman" w:cs="Times New Roman"/>
          <w:sz w:val="28"/>
          <w:szCs w:val="28"/>
        </w:rPr>
        <w:t>для відновлення економіки та соціальної стабільності</w:t>
      </w:r>
      <w:r w:rsidR="00CD17A5" w:rsidRPr="00CD48D0">
        <w:rPr>
          <w:rFonts w:ascii="Times New Roman" w:hAnsi="Times New Roman" w:cs="Times New Roman"/>
          <w:sz w:val="28"/>
          <w:szCs w:val="28"/>
        </w:rPr>
        <w:t>, та для цього необхідно провести ряд законодавчих змін, зважаючи на ситуацію сьогодення, зокрема станом після конфліктного відновлення</w:t>
      </w:r>
      <w:r w:rsidRPr="00CD48D0">
        <w:rPr>
          <w:rFonts w:ascii="Times New Roman" w:hAnsi="Times New Roman" w:cs="Times New Roman"/>
          <w:sz w:val="28"/>
          <w:szCs w:val="28"/>
        </w:rPr>
        <w:t>[6, с.5-10].</w:t>
      </w:r>
    </w:p>
    <w:p w14:paraId="76AD78E5" w14:textId="43AE8DB2" w:rsidR="00F70766" w:rsidRPr="00CD48D0" w:rsidRDefault="006E135B"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Бордун О. вважає, що р</w:t>
      </w:r>
      <w:r w:rsidR="0002014D" w:rsidRPr="00CD48D0">
        <w:rPr>
          <w:rFonts w:ascii="Times New Roman" w:hAnsi="Times New Roman" w:cs="Times New Roman"/>
          <w:sz w:val="28"/>
          <w:szCs w:val="28"/>
        </w:rPr>
        <w:t>озвиток агротуризму може призвести до збільшення кількості робочих місць у сільських регіонах. Це може допомогти зменшити безробіття та збільшити привабливість життя в сільських громадах, що, в свою чергу, зменшує міграційний відтік</w:t>
      </w:r>
      <w:r w:rsidRPr="00CD48D0">
        <w:rPr>
          <w:rFonts w:ascii="Times New Roman" w:hAnsi="Times New Roman" w:cs="Times New Roman"/>
          <w:sz w:val="28"/>
          <w:szCs w:val="28"/>
        </w:rPr>
        <w:t xml:space="preserve"> [</w:t>
      </w:r>
      <w:r w:rsidR="00CD17A5" w:rsidRPr="00CD48D0">
        <w:rPr>
          <w:rFonts w:ascii="Times New Roman" w:hAnsi="Times New Roman" w:cs="Times New Roman"/>
          <w:sz w:val="28"/>
          <w:szCs w:val="28"/>
        </w:rPr>
        <w:t>7</w:t>
      </w:r>
      <w:r w:rsidRPr="00CD48D0">
        <w:rPr>
          <w:rFonts w:ascii="Times New Roman" w:hAnsi="Times New Roman" w:cs="Times New Roman"/>
          <w:sz w:val="28"/>
          <w:szCs w:val="28"/>
        </w:rPr>
        <w:t>, с.67-72].</w:t>
      </w:r>
    </w:p>
    <w:p w14:paraId="7803D65C" w14:textId="268F2072" w:rsidR="00F70766" w:rsidRPr="00CD48D0" w:rsidRDefault="006E135B"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Базуючись на дослідження Бортникова Є. ми визначили, що а</w:t>
      </w:r>
      <w:r w:rsidR="0002014D" w:rsidRPr="00CD48D0">
        <w:rPr>
          <w:rFonts w:ascii="Times New Roman" w:hAnsi="Times New Roman" w:cs="Times New Roman"/>
          <w:sz w:val="28"/>
          <w:szCs w:val="28"/>
        </w:rPr>
        <w:t xml:space="preserve">гротуризм може сприяти збереженню та популяризації традицій, </w:t>
      </w:r>
      <w:r w:rsidR="00777A8A" w:rsidRPr="00CD48D0">
        <w:rPr>
          <w:rFonts w:ascii="Times New Roman" w:hAnsi="Times New Roman" w:cs="Times New Roman"/>
          <w:sz w:val="28"/>
          <w:szCs w:val="28"/>
        </w:rPr>
        <w:t>ремесл</w:t>
      </w:r>
      <w:r w:rsidR="0002014D" w:rsidRPr="00CD48D0">
        <w:rPr>
          <w:rFonts w:ascii="Times New Roman" w:hAnsi="Times New Roman" w:cs="Times New Roman"/>
          <w:sz w:val="28"/>
          <w:szCs w:val="28"/>
        </w:rPr>
        <w:t xml:space="preserve"> та інших аспектів культурної спадщини сільських регіонів. Туристи приходять, щоб дізнатися більше про культуру та історію місцевих громад, що може зберегти ці цінності на майбутнє</w:t>
      </w:r>
      <w:r w:rsidRPr="00CD48D0">
        <w:rPr>
          <w:rFonts w:ascii="Times New Roman" w:hAnsi="Times New Roman" w:cs="Times New Roman"/>
          <w:sz w:val="28"/>
          <w:szCs w:val="28"/>
        </w:rPr>
        <w:t xml:space="preserve"> [</w:t>
      </w:r>
      <w:r w:rsidR="0038694F" w:rsidRPr="00CD48D0">
        <w:rPr>
          <w:rFonts w:ascii="Times New Roman" w:hAnsi="Times New Roman" w:cs="Times New Roman"/>
          <w:sz w:val="28"/>
          <w:szCs w:val="28"/>
        </w:rPr>
        <w:t>8</w:t>
      </w:r>
      <w:r w:rsidRPr="00CD48D0">
        <w:rPr>
          <w:rFonts w:ascii="Times New Roman" w:hAnsi="Times New Roman" w:cs="Times New Roman"/>
          <w:sz w:val="28"/>
          <w:szCs w:val="28"/>
        </w:rPr>
        <w:t>, с.157-163].</w:t>
      </w:r>
    </w:p>
    <w:p w14:paraId="0FB57A2F" w14:textId="77777777" w:rsidR="000C38F8" w:rsidRPr="00CD48D0" w:rsidRDefault="00F70766" w:rsidP="000C38F8">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Ми вважаємо, що а</w:t>
      </w:r>
      <w:r w:rsidR="0002014D" w:rsidRPr="00CD48D0">
        <w:rPr>
          <w:rFonts w:ascii="Times New Roman" w:hAnsi="Times New Roman" w:cs="Times New Roman"/>
          <w:sz w:val="28"/>
          <w:szCs w:val="28"/>
        </w:rPr>
        <w:t>гротуризм допомагає вирівнювати рівень розвитку різних регіонів, оскільки він може створити нові можливості для сільських громад і регіонів, які раніше можуть бути відсталими у розвитку.</w:t>
      </w:r>
    </w:p>
    <w:p w14:paraId="6DE95B8F" w14:textId="2B023246" w:rsidR="00D00214" w:rsidRPr="00CD48D0" w:rsidRDefault="00D00214"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color w:val="0F172A"/>
          <w:sz w:val="28"/>
          <w:szCs w:val="28"/>
        </w:rPr>
        <w:t xml:space="preserve"> Матвійчук Л.Ю. та Тищук І.В. розгляда</w:t>
      </w:r>
      <w:r w:rsidR="000C38F8" w:rsidRPr="00CD48D0">
        <w:rPr>
          <w:rFonts w:ascii="Times New Roman" w:hAnsi="Times New Roman" w:cs="Times New Roman"/>
          <w:color w:val="0F172A"/>
          <w:sz w:val="28"/>
          <w:szCs w:val="28"/>
        </w:rPr>
        <w:t>ють</w:t>
      </w:r>
      <w:r w:rsidRPr="00CD48D0">
        <w:rPr>
          <w:rFonts w:ascii="Times New Roman" w:hAnsi="Times New Roman" w:cs="Times New Roman"/>
          <w:color w:val="0F172A"/>
          <w:sz w:val="28"/>
          <w:szCs w:val="28"/>
        </w:rPr>
        <w:t xml:space="preserve"> агротуристичну діяльність як важливий аспект розвитку регіонів</w:t>
      </w:r>
      <w:r w:rsidR="000C38F8" w:rsidRPr="00CD48D0">
        <w:rPr>
          <w:rFonts w:ascii="Times New Roman" w:hAnsi="Times New Roman" w:cs="Times New Roman"/>
          <w:color w:val="0F172A"/>
          <w:sz w:val="28"/>
          <w:szCs w:val="28"/>
        </w:rPr>
        <w:t xml:space="preserve"> </w:t>
      </w:r>
      <w:r w:rsidR="000C38F8" w:rsidRPr="00CD48D0">
        <w:rPr>
          <w:rFonts w:ascii="Times New Roman" w:hAnsi="Times New Roman" w:cs="Times New Roman"/>
          <w:sz w:val="28"/>
          <w:szCs w:val="28"/>
        </w:rPr>
        <w:t>[11].</w:t>
      </w:r>
      <w:r w:rsidRPr="00CD48D0">
        <w:rPr>
          <w:rFonts w:ascii="Times New Roman" w:hAnsi="Times New Roman" w:cs="Times New Roman"/>
          <w:color w:val="0F172A"/>
          <w:sz w:val="28"/>
          <w:szCs w:val="28"/>
        </w:rPr>
        <w:t xml:space="preserve"> Враховуючи креативний підхід авторів, можна визначити агротуризм як складову сільського господарства, що сприяє додатковому прибутку та розвитку загальної інфраструктури сільськогосподарських територій. Водночас, вони акцентують увагу на потенціалі сільських поселень у вигляді економічних, природних та культурно-історичних ресурсів для розвитку туризму. </w:t>
      </w:r>
      <w:r w:rsidR="000C38F8" w:rsidRPr="00CD48D0">
        <w:rPr>
          <w:rFonts w:ascii="Times New Roman" w:hAnsi="Times New Roman" w:cs="Times New Roman"/>
          <w:color w:val="0F172A"/>
          <w:sz w:val="28"/>
          <w:szCs w:val="28"/>
        </w:rPr>
        <w:t>На нашу думку, такий</w:t>
      </w:r>
      <w:r w:rsidRPr="00CD48D0">
        <w:rPr>
          <w:rFonts w:ascii="Times New Roman" w:hAnsi="Times New Roman" w:cs="Times New Roman"/>
          <w:color w:val="0F172A"/>
          <w:sz w:val="28"/>
          <w:szCs w:val="28"/>
        </w:rPr>
        <w:t xml:space="preserve"> підхід враховує важливість взаємодії між галузями та підтримує процеси сталого</w:t>
      </w:r>
      <w:r w:rsidRPr="00CD48D0">
        <w:rPr>
          <w:rFonts w:ascii="Times New Roman" w:hAnsi="Times New Roman" w:cs="Times New Roman"/>
          <w:color w:val="0F172A"/>
          <w:sz w:val="28"/>
          <w:szCs w:val="28"/>
          <w:shd w:val="clear" w:color="auto" w:fill="E2E8F0"/>
        </w:rPr>
        <w:t xml:space="preserve"> </w:t>
      </w:r>
      <w:r w:rsidRPr="00CD48D0">
        <w:rPr>
          <w:rFonts w:ascii="Times New Roman" w:hAnsi="Times New Roman" w:cs="Times New Roman"/>
          <w:color w:val="0F172A"/>
          <w:sz w:val="28"/>
          <w:szCs w:val="28"/>
        </w:rPr>
        <w:t>регіонального розвитку.</w:t>
      </w:r>
      <w:r w:rsidRPr="00CD48D0">
        <w:rPr>
          <w:rFonts w:ascii="Times New Roman" w:hAnsi="Times New Roman" w:cs="Times New Roman"/>
          <w:sz w:val="28"/>
          <w:szCs w:val="28"/>
        </w:rPr>
        <w:t xml:space="preserve"> </w:t>
      </w:r>
    </w:p>
    <w:p w14:paraId="25B72DE5" w14:textId="47A86124" w:rsidR="0002014D" w:rsidRPr="00CD48D0" w:rsidRDefault="003F7185"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Враховуючи думки</w:t>
      </w:r>
      <w:r w:rsidR="00F70766" w:rsidRPr="00CD48D0">
        <w:rPr>
          <w:rFonts w:ascii="Times New Roman" w:hAnsi="Times New Roman" w:cs="Times New Roman"/>
          <w:sz w:val="28"/>
          <w:szCs w:val="28"/>
        </w:rPr>
        <w:t xml:space="preserve"> вищевказаних авторів, ми визначили, що</w:t>
      </w:r>
      <w:r w:rsidR="0002014D" w:rsidRPr="00CD48D0">
        <w:rPr>
          <w:rFonts w:ascii="Times New Roman" w:hAnsi="Times New Roman" w:cs="Times New Roman"/>
          <w:sz w:val="28"/>
          <w:szCs w:val="28"/>
        </w:rPr>
        <w:t xml:space="preserve"> </w:t>
      </w:r>
      <w:r w:rsidR="00F70766" w:rsidRPr="00CD48D0">
        <w:rPr>
          <w:rFonts w:ascii="Times New Roman" w:hAnsi="Times New Roman" w:cs="Times New Roman"/>
          <w:sz w:val="28"/>
          <w:szCs w:val="28"/>
        </w:rPr>
        <w:t>р</w:t>
      </w:r>
      <w:r w:rsidR="0002014D" w:rsidRPr="00CD48D0">
        <w:rPr>
          <w:rFonts w:ascii="Times New Roman" w:hAnsi="Times New Roman" w:cs="Times New Roman"/>
          <w:sz w:val="28"/>
          <w:szCs w:val="28"/>
        </w:rPr>
        <w:t>озвиток агротуризму може сприяти підтримці та розвитку традиційних галузей, таких як виробництво страв і напоїв, ремесл та</w:t>
      </w:r>
      <w:r w:rsidR="0038694F" w:rsidRPr="00CD48D0">
        <w:rPr>
          <w:rFonts w:ascii="Times New Roman" w:hAnsi="Times New Roman" w:cs="Times New Roman"/>
          <w:sz w:val="28"/>
          <w:szCs w:val="28"/>
        </w:rPr>
        <w:t xml:space="preserve"> збереження</w:t>
      </w:r>
      <w:r w:rsidR="0002014D" w:rsidRPr="00CD48D0">
        <w:rPr>
          <w:rFonts w:ascii="Times New Roman" w:hAnsi="Times New Roman" w:cs="Times New Roman"/>
          <w:sz w:val="28"/>
          <w:szCs w:val="28"/>
        </w:rPr>
        <w:t xml:space="preserve"> народн</w:t>
      </w:r>
      <w:r w:rsidR="0038694F" w:rsidRPr="00CD48D0">
        <w:rPr>
          <w:rFonts w:ascii="Times New Roman" w:hAnsi="Times New Roman" w:cs="Times New Roman"/>
          <w:sz w:val="28"/>
          <w:szCs w:val="28"/>
        </w:rPr>
        <w:t>их</w:t>
      </w:r>
      <w:r w:rsidR="0002014D" w:rsidRPr="00CD48D0">
        <w:rPr>
          <w:rFonts w:ascii="Times New Roman" w:hAnsi="Times New Roman" w:cs="Times New Roman"/>
          <w:sz w:val="28"/>
          <w:szCs w:val="28"/>
        </w:rPr>
        <w:t xml:space="preserve"> звичаї</w:t>
      </w:r>
      <w:r w:rsidR="0038694F" w:rsidRPr="00CD48D0">
        <w:rPr>
          <w:rFonts w:ascii="Times New Roman" w:hAnsi="Times New Roman" w:cs="Times New Roman"/>
          <w:sz w:val="28"/>
          <w:szCs w:val="28"/>
        </w:rPr>
        <w:t>в</w:t>
      </w:r>
      <w:r w:rsidR="0002014D" w:rsidRPr="00CD48D0">
        <w:rPr>
          <w:rFonts w:ascii="Times New Roman" w:hAnsi="Times New Roman" w:cs="Times New Roman"/>
          <w:sz w:val="28"/>
          <w:szCs w:val="28"/>
        </w:rPr>
        <w:t>.</w:t>
      </w:r>
      <w:r w:rsidR="0038694F" w:rsidRPr="00CD48D0">
        <w:rPr>
          <w:rFonts w:ascii="Times New Roman" w:hAnsi="Times New Roman" w:cs="Times New Roman"/>
          <w:sz w:val="28"/>
          <w:szCs w:val="28"/>
        </w:rPr>
        <w:t xml:space="preserve"> М</w:t>
      </w:r>
      <w:r w:rsidR="0002014D" w:rsidRPr="00CD48D0">
        <w:rPr>
          <w:rFonts w:ascii="Times New Roman" w:hAnsi="Times New Roman" w:cs="Times New Roman"/>
          <w:sz w:val="28"/>
          <w:szCs w:val="28"/>
        </w:rPr>
        <w:t xml:space="preserve">оже сприяти поширенню інноваційних практик у сільському господарстві та галузях, </w:t>
      </w:r>
      <w:r w:rsidR="0002014D" w:rsidRPr="00CD48D0">
        <w:rPr>
          <w:rFonts w:ascii="Times New Roman" w:hAnsi="Times New Roman" w:cs="Times New Roman"/>
          <w:sz w:val="28"/>
          <w:szCs w:val="28"/>
        </w:rPr>
        <w:lastRenderedPageBreak/>
        <w:t>пов'язаних з туризмом, що сприяє підвищенню ефективності та конкурентоспроможності.</w:t>
      </w:r>
    </w:p>
    <w:p w14:paraId="638A8786" w14:textId="0E2FD8C1" w:rsidR="006E135B" w:rsidRPr="00CD48D0" w:rsidRDefault="006E135B"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Агротуризм має великий потенціал для стимулювання економічного розвитку та підтримки сільських громад. Аналіз підходів вчених, таких як Арсеньєва О.І., Шматків А.С. та Феоктистова Н.В., показує, що цей вид туризму може сприяти залученню інвестицій, створенню робочих місць та розвитку інфраструктури у сільських районах</w:t>
      </w:r>
      <w:r w:rsidR="0038694F" w:rsidRPr="00CD48D0">
        <w:rPr>
          <w:rFonts w:ascii="Times New Roman" w:hAnsi="Times New Roman" w:cs="Times New Roman"/>
          <w:sz w:val="28"/>
          <w:szCs w:val="28"/>
        </w:rPr>
        <w:t>; збереження та популяризація культурної спадщини;</w:t>
      </w:r>
      <w:r w:rsidR="00F977D9" w:rsidRPr="00CD48D0">
        <w:rPr>
          <w:rFonts w:ascii="Times New Roman" w:hAnsi="Times New Roman" w:cs="Times New Roman"/>
          <w:sz w:val="28"/>
          <w:szCs w:val="28"/>
        </w:rPr>
        <w:t xml:space="preserve"> </w:t>
      </w:r>
      <w:r w:rsidRPr="00CD48D0">
        <w:rPr>
          <w:rFonts w:ascii="Times New Roman" w:hAnsi="Times New Roman" w:cs="Times New Roman"/>
          <w:sz w:val="28"/>
          <w:szCs w:val="28"/>
        </w:rPr>
        <w:t>може сприяти збереженню традицій, звичаїв та історії сільських громад, що в свою чергу збагачує культурний контекст регіону.</w:t>
      </w:r>
    </w:p>
    <w:p w14:paraId="547DF8EB" w14:textId="77777777" w:rsidR="006E135B" w:rsidRPr="00CD48D0" w:rsidRDefault="006E135B"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Російсько-українська війна вплинула на туризм в Україні, як вказують Барвінок Н. В. та Барвінок М. В. Однак вона також створила можливість для розвитку агротуризму як інструменту реконструкції постраждалих районів та залучення інвестицій для відновлення інфраструктури.</w:t>
      </w:r>
    </w:p>
    <w:p w14:paraId="7FC33605" w14:textId="3285E64D" w:rsidR="006E135B" w:rsidRPr="00CD48D0" w:rsidRDefault="006E135B"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Екологічний аспект агротуризму, як висвітлює робота Бойко В. О. також важливий. Створення умов для збереження природного середовища та екологічно чистого виробництва може сприяти приваблюванню </w:t>
      </w:r>
      <w:r w:rsidR="00777A8A" w:rsidRPr="00CD48D0">
        <w:rPr>
          <w:rFonts w:ascii="Times New Roman" w:hAnsi="Times New Roman" w:cs="Times New Roman"/>
          <w:sz w:val="28"/>
          <w:szCs w:val="28"/>
        </w:rPr>
        <w:t>еко туристів</w:t>
      </w:r>
      <w:r w:rsidRPr="00CD48D0">
        <w:rPr>
          <w:rFonts w:ascii="Times New Roman" w:hAnsi="Times New Roman" w:cs="Times New Roman"/>
          <w:sz w:val="28"/>
          <w:szCs w:val="28"/>
        </w:rPr>
        <w:t xml:space="preserve"> та забезпеченню сталого розвитку громад.</w:t>
      </w:r>
    </w:p>
    <w:p w14:paraId="09C755A5" w14:textId="49911810" w:rsidR="00430E37" w:rsidRPr="00CD48D0" w:rsidRDefault="006E135B"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В цілому, агротуризм може бути важливим інструментом для стимулювання розвитку сільських громад, збереження </w:t>
      </w:r>
      <w:r w:rsidR="007B74EC" w:rsidRPr="00CD48D0">
        <w:rPr>
          <w:rFonts w:ascii="Times New Roman" w:hAnsi="Times New Roman" w:cs="Times New Roman"/>
          <w:sz w:val="28"/>
          <w:szCs w:val="28"/>
        </w:rPr>
        <w:t xml:space="preserve">та просування місцевої </w:t>
      </w:r>
      <w:r w:rsidRPr="00CD48D0">
        <w:rPr>
          <w:rFonts w:ascii="Times New Roman" w:hAnsi="Times New Roman" w:cs="Times New Roman"/>
          <w:sz w:val="28"/>
          <w:szCs w:val="28"/>
        </w:rPr>
        <w:t>культурної спадщини</w:t>
      </w:r>
      <w:r w:rsidR="007B74EC" w:rsidRPr="00CD48D0">
        <w:rPr>
          <w:rFonts w:ascii="Times New Roman" w:hAnsi="Times New Roman" w:cs="Times New Roman"/>
          <w:sz w:val="28"/>
          <w:szCs w:val="28"/>
        </w:rPr>
        <w:t xml:space="preserve"> та звичаїв (що включає збереження традиційних методів ведення сільського господарства</w:t>
      </w:r>
      <w:r w:rsidRPr="00CD48D0">
        <w:rPr>
          <w:rFonts w:ascii="Times New Roman" w:hAnsi="Times New Roman" w:cs="Times New Roman"/>
          <w:sz w:val="28"/>
          <w:szCs w:val="28"/>
        </w:rPr>
        <w:t>,</w:t>
      </w:r>
      <w:r w:rsidR="007B74EC" w:rsidRPr="00CD48D0">
        <w:rPr>
          <w:rFonts w:ascii="Times New Roman" w:hAnsi="Times New Roman" w:cs="Times New Roman"/>
          <w:sz w:val="28"/>
          <w:szCs w:val="28"/>
        </w:rPr>
        <w:t xml:space="preserve"> кулінарних традицій, ремесл та інших форм культурної спадщини),</w:t>
      </w:r>
      <w:r w:rsidRPr="00CD48D0">
        <w:rPr>
          <w:rFonts w:ascii="Times New Roman" w:hAnsi="Times New Roman" w:cs="Times New Roman"/>
          <w:sz w:val="28"/>
          <w:szCs w:val="28"/>
        </w:rPr>
        <w:t xml:space="preserve"> відновлення після війни та збереження природного середовища</w:t>
      </w:r>
      <w:r w:rsidR="007B74EC" w:rsidRPr="00CD48D0">
        <w:rPr>
          <w:rFonts w:ascii="Times New Roman" w:hAnsi="Times New Roman" w:cs="Times New Roman"/>
          <w:sz w:val="28"/>
          <w:szCs w:val="28"/>
        </w:rPr>
        <w:t xml:space="preserve"> ( підтримка сталого сільського господарства, збереження потенціалу природних ресурсів та біорізноманітності)</w:t>
      </w:r>
      <w:r w:rsidRPr="00CD48D0">
        <w:rPr>
          <w:rFonts w:ascii="Times New Roman" w:hAnsi="Times New Roman" w:cs="Times New Roman"/>
          <w:sz w:val="28"/>
          <w:szCs w:val="28"/>
        </w:rPr>
        <w:t>.</w:t>
      </w:r>
      <w:r w:rsidR="007B74EC" w:rsidRPr="00CD48D0">
        <w:rPr>
          <w:rFonts w:ascii="Times New Roman" w:hAnsi="Times New Roman" w:cs="Times New Roman"/>
          <w:sz w:val="28"/>
          <w:szCs w:val="28"/>
        </w:rPr>
        <w:t xml:space="preserve"> </w:t>
      </w:r>
      <w:r w:rsidR="00CA70BA" w:rsidRPr="00CD48D0">
        <w:rPr>
          <w:rFonts w:ascii="Times New Roman" w:hAnsi="Times New Roman" w:cs="Times New Roman"/>
          <w:sz w:val="28"/>
          <w:szCs w:val="28"/>
        </w:rPr>
        <w:t>Агротуризм може сприяти встановленню тісної співпраці між різними громадами та культурами ( що включає в себе сприяння культурному обміну, зміцненню громад та підтримку міжкультурного діалогу).</w:t>
      </w:r>
      <w:r w:rsidRPr="00CD48D0">
        <w:rPr>
          <w:rFonts w:ascii="Times New Roman" w:hAnsi="Times New Roman" w:cs="Times New Roman"/>
          <w:sz w:val="28"/>
          <w:szCs w:val="28"/>
        </w:rPr>
        <w:t xml:space="preserve"> Важливо розвивати цей вид туризму з урахуванням конкретних потреб та можливостей кожної громади та регіону.</w:t>
      </w:r>
    </w:p>
    <w:p w14:paraId="7B74416F" w14:textId="77777777" w:rsidR="00CA70BA" w:rsidRPr="00CD48D0" w:rsidRDefault="00CA70BA" w:rsidP="007B74EC">
      <w:pPr>
        <w:spacing w:after="0" w:line="360" w:lineRule="auto"/>
        <w:jc w:val="both"/>
        <w:rPr>
          <w:rFonts w:ascii="Times New Roman" w:hAnsi="Times New Roman" w:cs="Times New Roman"/>
          <w:sz w:val="28"/>
          <w:szCs w:val="28"/>
        </w:rPr>
      </w:pPr>
    </w:p>
    <w:p w14:paraId="7F4FA606" w14:textId="77777777" w:rsidR="000C38F8" w:rsidRPr="00CD48D0" w:rsidRDefault="000C38F8" w:rsidP="007B74EC">
      <w:pPr>
        <w:spacing w:after="0" w:line="360" w:lineRule="auto"/>
        <w:jc w:val="both"/>
        <w:rPr>
          <w:rFonts w:ascii="Times New Roman" w:hAnsi="Times New Roman" w:cs="Times New Roman"/>
          <w:sz w:val="28"/>
          <w:szCs w:val="28"/>
        </w:rPr>
      </w:pPr>
    </w:p>
    <w:p w14:paraId="00ADAC47" w14:textId="77777777" w:rsidR="0002014D" w:rsidRPr="00CD48D0" w:rsidRDefault="0002014D" w:rsidP="000E46A9">
      <w:pPr>
        <w:pStyle w:val="a7"/>
        <w:numPr>
          <w:ilvl w:val="1"/>
          <w:numId w:val="3"/>
        </w:numPr>
        <w:spacing w:after="0" w:line="360" w:lineRule="auto"/>
        <w:ind w:left="0" w:firstLine="709"/>
        <w:jc w:val="both"/>
        <w:rPr>
          <w:rFonts w:ascii="Times New Roman" w:hAnsi="Times New Roman" w:cs="Times New Roman"/>
          <w:bCs/>
          <w:i/>
          <w:iCs/>
          <w:spacing w:val="-6"/>
          <w:sz w:val="28"/>
          <w:szCs w:val="28"/>
        </w:rPr>
      </w:pPr>
      <w:r w:rsidRPr="00CD48D0">
        <w:rPr>
          <w:rFonts w:ascii="Times New Roman" w:hAnsi="Times New Roman" w:cs="Times New Roman"/>
          <w:bCs/>
          <w:i/>
          <w:iCs/>
          <w:spacing w:val="-6"/>
          <w:sz w:val="28"/>
          <w:szCs w:val="28"/>
        </w:rPr>
        <w:lastRenderedPageBreak/>
        <w:t>Фактори впливу на відновлення агротуризму громад в сучасних умовах</w:t>
      </w:r>
    </w:p>
    <w:p w14:paraId="6ABF0444" w14:textId="77777777" w:rsidR="00802626" w:rsidRPr="00CD48D0" w:rsidRDefault="00802626" w:rsidP="000E46A9">
      <w:pPr>
        <w:pStyle w:val="a7"/>
        <w:spacing w:after="0" w:line="360" w:lineRule="auto"/>
        <w:ind w:left="709" w:firstLine="709"/>
        <w:jc w:val="both"/>
        <w:rPr>
          <w:rFonts w:ascii="Times New Roman" w:hAnsi="Times New Roman" w:cs="Times New Roman"/>
          <w:bCs/>
          <w:i/>
          <w:iCs/>
          <w:sz w:val="28"/>
          <w:szCs w:val="28"/>
        </w:rPr>
      </w:pPr>
    </w:p>
    <w:p w14:paraId="21B6D3A5" w14:textId="35783A7B" w:rsidR="006F3848" w:rsidRPr="00CD48D0" w:rsidRDefault="006F3848"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Відновлення агротуризму у сучасних умовах є актуальним завданням для багатьох регіон</w:t>
      </w:r>
      <w:r w:rsidR="00D56ECC" w:rsidRPr="00CD48D0">
        <w:rPr>
          <w:rFonts w:ascii="Times New Roman" w:hAnsi="Times New Roman" w:cs="Times New Roman"/>
          <w:sz w:val="28"/>
          <w:szCs w:val="28"/>
        </w:rPr>
        <w:t>ів, включаючи Волинську область, де хоч і не відбувалось активних бойових дій, але туризм постраждав не менше ніж на територіях, де такі відбувались.</w:t>
      </w:r>
      <w:r w:rsidRPr="00CD48D0">
        <w:rPr>
          <w:rFonts w:ascii="Times New Roman" w:hAnsi="Times New Roman" w:cs="Times New Roman"/>
          <w:sz w:val="28"/>
          <w:szCs w:val="28"/>
        </w:rPr>
        <w:t xml:space="preserve"> Дослідження факторів, що впливають на цей процес, є критично важливим для розробки ефективних стратегій розвитку сільського туризму. Однак слід зауважити, що ці фактори є нестійкими, оскільки змінюються в залежності від сучасних обставин, таких як політична </w:t>
      </w:r>
      <w:r w:rsidR="00CE1258" w:rsidRPr="00CD48D0">
        <w:rPr>
          <w:rFonts w:ascii="Times New Roman" w:hAnsi="Times New Roman" w:cs="Times New Roman"/>
          <w:sz w:val="28"/>
          <w:szCs w:val="28"/>
        </w:rPr>
        <w:t xml:space="preserve">та безпекова </w:t>
      </w:r>
      <w:r w:rsidRPr="00CD48D0">
        <w:rPr>
          <w:rFonts w:ascii="Times New Roman" w:hAnsi="Times New Roman" w:cs="Times New Roman"/>
          <w:sz w:val="28"/>
          <w:szCs w:val="28"/>
        </w:rPr>
        <w:t>ситуація, економічні умови та соціокультурні тенденції.</w:t>
      </w:r>
    </w:p>
    <w:p w14:paraId="7E409EBA" w14:textId="64EC17BB" w:rsidR="00985CFD" w:rsidRPr="00CD48D0" w:rsidRDefault="008706CC"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Я</w:t>
      </w:r>
      <w:r w:rsidR="00985CFD" w:rsidRPr="00CD48D0">
        <w:rPr>
          <w:rFonts w:ascii="Times New Roman" w:hAnsi="Times New Roman" w:cs="Times New Roman"/>
          <w:sz w:val="28"/>
          <w:szCs w:val="28"/>
        </w:rPr>
        <w:t>кщо простежити запити від туристів</w:t>
      </w:r>
      <w:r w:rsidRPr="00CD48D0">
        <w:rPr>
          <w:rFonts w:ascii="Times New Roman" w:hAnsi="Times New Roman" w:cs="Times New Roman"/>
          <w:sz w:val="28"/>
          <w:szCs w:val="28"/>
        </w:rPr>
        <w:t xml:space="preserve"> та суспільства</w:t>
      </w:r>
      <w:r w:rsidR="00985CFD" w:rsidRPr="00CD48D0">
        <w:rPr>
          <w:rFonts w:ascii="Times New Roman" w:hAnsi="Times New Roman" w:cs="Times New Roman"/>
          <w:sz w:val="28"/>
          <w:szCs w:val="28"/>
        </w:rPr>
        <w:t xml:space="preserve">, особливо урбанізованих міст як України так і Європи, чітко видно їхнє концептуальне бажання бачити село не лише селом, а багатофункціональним організмом з елементами диверсифікації виробничої діяльності і послуг і такі запити набувають все більшої підтримки. </w:t>
      </w:r>
      <w:r w:rsidRPr="00CD48D0">
        <w:rPr>
          <w:rFonts w:ascii="Times New Roman" w:hAnsi="Times New Roman" w:cs="Times New Roman"/>
          <w:sz w:val="28"/>
          <w:szCs w:val="28"/>
        </w:rPr>
        <w:t>Їхня</w:t>
      </w:r>
      <w:r w:rsidR="00985CFD" w:rsidRPr="00CD48D0">
        <w:rPr>
          <w:rFonts w:ascii="Times New Roman" w:hAnsi="Times New Roman" w:cs="Times New Roman"/>
          <w:sz w:val="28"/>
          <w:szCs w:val="28"/>
        </w:rPr>
        <w:t xml:space="preserve"> суть полягає </w:t>
      </w:r>
      <w:r w:rsidRPr="00CD48D0">
        <w:rPr>
          <w:rFonts w:ascii="Times New Roman" w:hAnsi="Times New Roman" w:cs="Times New Roman"/>
          <w:sz w:val="28"/>
          <w:szCs w:val="28"/>
        </w:rPr>
        <w:t xml:space="preserve">в </w:t>
      </w:r>
      <w:r w:rsidR="004C6962" w:rsidRPr="00CD48D0">
        <w:rPr>
          <w:rFonts w:ascii="Times New Roman" w:hAnsi="Times New Roman" w:cs="Times New Roman"/>
          <w:sz w:val="28"/>
          <w:szCs w:val="28"/>
        </w:rPr>
        <w:t xml:space="preserve">баченні </w:t>
      </w:r>
      <w:r w:rsidRPr="00CD48D0">
        <w:rPr>
          <w:rFonts w:ascii="Times New Roman" w:hAnsi="Times New Roman" w:cs="Times New Roman"/>
          <w:sz w:val="28"/>
          <w:szCs w:val="28"/>
        </w:rPr>
        <w:t>перспективності</w:t>
      </w:r>
      <w:r w:rsidR="00985CFD" w:rsidRPr="00CD48D0">
        <w:rPr>
          <w:rFonts w:ascii="Times New Roman" w:hAnsi="Times New Roman" w:cs="Times New Roman"/>
          <w:sz w:val="28"/>
          <w:szCs w:val="28"/>
        </w:rPr>
        <w:t xml:space="preserve"> забезпечення належних умов для розвитку </w:t>
      </w:r>
      <w:r w:rsidRPr="00CD48D0">
        <w:rPr>
          <w:rFonts w:ascii="Times New Roman" w:hAnsi="Times New Roman" w:cs="Times New Roman"/>
          <w:sz w:val="28"/>
          <w:szCs w:val="28"/>
        </w:rPr>
        <w:t xml:space="preserve">громад та </w:t>
      </w:r>
      <w:r w:rsidR="00985CFD" w:rsidRPr="00CD48D0">
        <w:rPr>
          <w:rFonts w:ascii="Times New Roman" w:hAnsi="Times New Roman" w:cs="Times New Roman"/>
          <w:sz w:val="28"/>
          <w:szCs w:val="28"/>
        </w:rPr>
        <w:t>сільських територій</w:t>
      </w:r>
      <w:r w:rsidRPr="00CD48D0">
        <w:rPr>
          <w:rFonts w:ascii="Times New Roman" w:hAnsi="Times New Roman" w:cs="Times New Roman"/>
          <w:sz w:val="28"/>
          <w:szCs w:val="28"/>
        </w:rPr>
        <w:t>, і</w:t>
      </w:r>
      <w:r w:rsidR="004C6962" w:rsidRPr="00CD48D0">
        <w:rPr>
          <w:rFonts w:ascii="Times New Roman" w:hAnsi="Times New Roman" w:cs="Times New Roman"/>
          <w:sz w:val="28"/>
          <w:szCs w:val="28"/>
        </w:rPr>
        <w:t xml:space="preserve"> </w:t>
      </w:r>
      <w:r w:rsidRPr="00CD48D0">
        <w:rPr>
          <w:rFonts w:ascii="Times New Roman" w:hAnsi="Times New Roman" w:cs="Times New Roman"/>
          <w:sz w:val="28"/>
          <w:szCs w:val="28"/>
        </w:rPr>
        <w:t>звісно ж</w:t>
      </w:r>
      <w:r w:rsidR="00985CFD" w:rsidRPr="00CD48D0">
        <w:rPr>
          <w:rFonts w:ascii="Times New Roman" w:hAnsi="Times New Roman" w:cs="Times New Roman"/>
          <w:sz w:val="28"/>
          <w:szCs w:val="28"/>
        </w:rPr>
        <w:t xml:space="preserve"> сільського способу життя в різних напрямках. </w:t>
      </w:r>
      <w:r w:rsidRPr="00CD48D0">
        <w:rPr>
          <w:rFonts w:ascii="Times New Roman" w:hAnsi="Times New Roman" w:cs="Times New Roman"/>
          <w:sz w:val="28"/>
          <w:szCs w:val="28"/>
        </w:rPr>
        <w:t xml:space="preserve">І найбільша увага зосереджена не на виробничій діяльності (бо як показує практика попередніх років, лише виробництво не здатне забезпечити якісний рівень життя сільського населення) а й на </w:t>
      </w:r>
      <w:r w:rsidR="004C6962" w:rsidRPr="00CD48D0">
        <w:rPr>
          <w:rFonts w:ascii="Times New Roman" w:hAnsi="Times New Roman" w:cs="Times New Roman"/>
          <w:sz w:val="28"/>
          <w:szCs w:val="28"/>
        </w:rPr>
        <w:t>забезпеченні</w:t>
      </w:r>
      <w:r w:rsidRPr="00CD48D0">
        <w:rPr>
          <w:rFonts w:ascii="Times New Roman" w:hAnsi="Times New Roman" w:cs="Times New Roman"/>
          <w:sz w:val="28"/>
          <w:szCs w:val="28"/>
        </w:rPr>
        <w:t xml:space="preserve"> комплексних </w:t>
      </w:r>
      <w:r w:rsidR="004C6962" w:rsidRPr="00CD48D0">
        <w:rPr>
          <w:rFonts w:ascii="Times New Roman" w:hAnsi="Times New Roman" w:cs="Times New Roman"/>
          <w:sz w:val="28"/>
          <w:szCs w:val="28"/>
        </w:rPr>
        <w:t xml:space="preserve">продуктів та </w:t>
      </w:r>
      <w:r w:rsidRPr="00CD48D0">
        <w:rPr>
          <w:rFonts w:ascii="Times New Roman" w:hAnsi="Times New Roman" w:cs="Times New Roman"/>
          <w:sz w:val="28"/>
          <w:szCs w:val="28"/>
        </w:rPr>
        <w:t>послуг</w:t>
      </w:r>
      <w:r w:rsidR="004C6962" w:rsidRPr="00CD48D0">
        <w:rPr>
          <w:rFonts w:ascii="Times New Roman" w:hAnsi="Times New Roman" w:cs="Times New Roman"/>
          <w:sz w:val="28"/>
          <w:szCs w:val="28"/>
        </w:rPr>
        <w:t>.</w:t>
      </w:r>
    </w:p>
    <w:p w14:paraId="0C7A46BB" w14:textId="50574D5B" w:rsidR="00430E37" w:rsidRPr="00CD48D0" w:rsidRDefault="00187B1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Так як агротуризм в Україні перебуває у стадії </w:t>
      </w:r>
      <w:r w:rsidR="00A6422B" w:rsidRPr="00CD48D0">
        <w:rPr>
          <w:rFonts w:ascii="Times New Roman" w:hAnsi="Times New Roman" w:cs="Times New Roman"/>
          <w:sz w:val="28"/>
          <w:szCs w:val="28"/>
        </w:rPr>
        <w:t>початкового</w:t>
      </w:r>
      <w:r w:rsidRPr="00CD48D0">
        <w:rPr>
          <w:rFonts w:ascii="Times New Roman" w:hAnsi="Times New Roman" w:cs="Times New Roman"/>
          <w:sz w:val="28"/>
          <w:szCs w:val="28"/>
        </w:rPr>
        <w:t xml:space="preserve"> зародження</w:t>
      </w:r>
      <w:r w:rsidR="00CE1258" w:rsidRPr="00CD48D0">
        <w:rPr>
          <w:rFonts w:ascii="Times New Roman" w:hAnsi="Times New Roman" w:cs="Times New Roman"/>
          <w:sz w:val="28"/>
          <w:szCs w:val="28"/>
        </w:rPr>
        <w:t>,</w:t>
      </w:r>
      <w:r w:rsidR="00A6422B" w:rsidRPr="00CD48D0">
        <w:rPr>
          <w:rFonts w:ascii="Times New Roman" w:hAnsi="Times New Roman" w:cs="Times New Roman"/>
          <w:sz w:val="28"/>
          <w:szCs w:val="28"/>
        </w:rPr>
        <w:t xml:space="preserve"> в порівняні з іншими європейськими країнами,</w:t>
      </w:r>
      <w:r w:rsidR="00CE1258" w:rsidRPr="00CD48D0">
        <w:rPr>
          <w:rFonts w:ascii="Times New Roman" w:hAnsi="Times New Roman" w:cs="Times New Roman"/>
          <w:sz w:val="28"/>
          <w:szCs w:val="28"/>
        </w:rPr>
        <w:t xml:space="preserve"> його основною особливістю є те, що він почав зароджуватися «знизу»</w:t>
      </w:r>
      <w:r w:rsidR="008F34A7" w:rsidRPr="00CD48D0">
        <w:rPr>
          <w:rFonts w:ascii="Times New Roman" w:hAnsi="Times New Roman" w:cs="Times New Roman"/>
          <w:sz w:val="28"/>
          <w:szCs w:val="28"/>
        </w:rPr>
        <w:t>,</w:t>
      </w:r>
      <w:r w:rsidR="00CE1258" w:rsidRPr="00CD48D0">
        <w:rPr>
          <w:rFonts w:ascii="Times New Roman" w:hAnsi="Times New Roman" w:cs="Times New Roman"/>
          <w:sz w:val="28"/>
          <w:szCs w:val="28"/>
        </w:rPr>
        <w:t xml:space="preserve"> практично без участі центральних структур, як відгук на потреби сьогодення</w:t>
      </w:r>
      <w:r w:rsidR="0042174A" w:rsidRPr="00CD48D0">
        <w:rPr>
          <w:rFonts w:ascii="Times New Roman" w:hAnsi="Times New Roman" w:cs="Times New Roman"/>
          <w:sz w:val="28"/>
          <w:szCs w:val="28"/>
        </w:rPr>
        <w:t xml:space="preserve"> </w:t>
      </w:r>
      <w:r w:rsidR="00CE1258" w:rsidRPr="00CD48D0">
        <w:rPr>
          <w:rFonts w:ascii="Times New Roman" w:hAnsi="Times New Roman" w:cs="Times New Roman"/>
          <w:sz w:val="28"/>
          <w:szCs w:val="28"/>
        </w:rPr>
        <w:t>[13</w:t>
      </w:r>
      <w:r w:rsidR="001E2A9B" w:rsidRPr="00CD48D0">
        <w:rPr>
          <w:rFonts w:ascii="Times New Roman" w:hAnsi="Times New Roman" w:cs="Times New Roman"/>
          <w:sz w:val="28"/>
          <w:szCs w:val="28"/>
        </w:rPr>
        <w:t>, 1</w:t>
      </w:r>
      <w:r w:rsidR="0053060D" w:rsidRPr="00CD48D0">
        <w:rPr>
          <w:rFonts w:ascii="Times New Roman" w:hAnsi="Times New Roman" w:cs="Times New Roman"/>
          <w:sz w:val="28"/>
          <w:szCs w:val="28"/>
        </w:rPr>
        <w:t>25</w:t>
      </w:r>
      <w:r w:rsidR="001E2A9B" w:rsidRPr="00CD48D0">
        <w:rPr>
          <w:rFonts w:ascii="Times New Roman" w:hAnsi="Times New Roman" w:cs="Times New Roman"/>
          <w:sz w:val="28"/>
          <w:szCs w:val="28"/>
        </w:rPr>
        <w:t>-1</w:t>
      </w:r>
      <w:r w:rsidR="0053060D" w:rsidRPr="00CD48D0">
        <w:rPr>
          <w:rFonts w:ascii="Times New Roman" w:hAnsi="Times New Roman" w:cs="Times New Roman"/>
          <w:sz w:val="28"/>
          <w:szCs w:val="28"/>
        </w:rPr>
        <w:t>32</w:t>
      </w:r>
      <w:r w:rsidR="00CE1258" w:rsidRPr="00CD48D0">
        <w:rPr>
          <w:rFonts w:ascii="Times New Roman" w:hAnsi="Times New Roman" w:cs="Times New Roman"/>
          <w:sz w:val="28"/>
          <w:szCs w:val="28"/>
        </w:rPr>
        <w:t>]</w:t>
      </w:r>
      <w:r w:rsidR="000170E1" w:rsidRPr="00CD48D0">
        <w:rPr>
          <w:rFonts w:ascii="Times New Roman" w:hAnsi="Times New Roman" w:cs="Times New Roman"/>
          <w:sz w:val="28"/>
          <w:szCs w:val="28"/>
        </w:rPr>
        <w:t>.</w:t>
      </w:r>
      <w:r w:rsidR="00CE1258" w:rsidRPr="00CD48D0">
        <w:rPr>
          <w:rFonts w:ascii="Times New Roman" w:hAnsi="Times New Roman" w:cs="Times New Roman"/>
          <w:sz w:val="28"/>
          <w:szCs w:val="28"/>
        </w:rPr>
        <w:t xml:space="preserve"> </w:t>
      </w:r>
      <w:r w:rsidR="00A6422B" w:rsidRPr="00CD48D0">
        <w:rPr>
          <w:rFonts w:ascii="Times New Roman" w:hAnsi="Times New Roman" w:cs="Times New Roman"/>
          <w:sz w:val="28"/>
          <w:szCs w:val="28"/>
        </w:rPr>
        <w:t>На</w:t>
      </w:r>
      <w:r w:rsidR="00CE1258" w:rsidRPr="00CD48D0">
        <w:rPr>
          <w:rFonts w:ascii="Times New Roman" w:hAnsi="Times New Roman" w:cs="Times New Roman"/>
          <w:sz w:val="28"/>
          <w:szCs w:val="28"/>
        </w:rPr>
        <w:t xml:space="preserve"> </w:t>
      </w:r>
      <w:r w:rsidRPr="00CD48D0">
        <w:rPr>
          <w:rFonts w:ascii="Times New Roman" w:hAnsi="Times New Roman" w:cs="Times New Roman"/>
          <w:sz w:val="28"/>
          <w:szCs w:val="28"/>
        </w:rPr>
        <w:t>цей процес завжди намагаються впливати різні фактори та чинники, які можуть виникати за певних умов або ж є безумовними, тому для того щоб нівелювати їхній вплив, або ж передбачати шляхи, за допомогою яких ці фактори можна використати з користю, в першу чергу їх потрібно систематизувати та розділити в залежності від того, якими вони на нашу думку, є для нас.</w:t>
      </w:r>
    </w:p>
    <w:p w14:paraId="758BCF9C" w14:textId="263ACB08" w:rsidR="004F390F" w:rsidRPr="00CD48D0" w:rsidRDefault="00467B17"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lastRenderedPageBreak/>
        <w:t>Систематизація факторів впливу на відновлення агротуризму в сучасних умовах</w:t>
      </w:r>
      <w:r w:rsidR="00C1189F" w:rsidRPr="00CD48D0">
        <w:rPr>
          <w:rFonts w:ascii="Times New Roman" w:hAnsi="Times New Roman" w:cs="Times New Roman"/>
          <w:sz w:val="28"/>
          <w:szCs w:val="28"/>
        </w:rPr>
        <w:t xml:space="preserve"> представлена в таблиці 1.3</w:t>
      </w:r>
      <w:r w:rsidR="0001152B">
        <w:rPr>
          <w:rFonts w:ascii="Times New Roman" w:hAnsi="Times New Roman" w:cs="Times New Roman"/>
          <w:sz w:val="28"/>
          <w:szCs w:val="28"/>
        </w:rPr>
        <w:t>.</w:t>
      </w:r>
    </w:p>
    <w:p w14:paraId="0E4017E2" w14:textId="2A532311" w:rsidR="00C1189F" w:rsidRPr="00CD48D0" w:rsidRDefault="00C1189F" w:rsidP="000E46A9">
      <w:pPr>
        <w:spacing w:after="0" w:line="360" w:lineRule="auto"/>
        <w:ind w:firstLine="709"/>
        <w:jc w:val="right"/>
        <w:rPr>
          <w:rFonts w:ascii="Times New Roman" w:hAnsi="Times New Roman" w:cs="Times New Roman"/>
          <w:sz w:val="28"/>
          <w:szCs w:val="28"/>
        </w:rPr>
      </w:pPr>
      <w:r w:rsidRPr="00CD48D0">
        <w:rPr>
          <w:rFonts w:ascii="Times New Roman" w:hAnsi="Times New Roman" w:cs="Times New Roman"/>
          <w:sz w:val="28"/>
          <w:szCs w:val="28"/>
        </w:rPr>
        <w:t>Таблиця 1.3.</w:t>
      </w:r>
    </w:p>
    <w:p w14:paraId="72ADEDBC" w14:textId="15864A73" w:rsidR="0001152B" w:rsidRDefault="00C1189F" w:rsidP="0001152B">
      <w:pPr>
        <w:tabs>
          <w:tab w:val="left" w:pos="5812"/>
        </w:tabs>
        <w:spacing w:after="0" w:line="360" w:lineRule="auto"/>
        <w:ind w:right="2125"/>
        <w:jc w:val="center"/>
        <w:rPr>
          <w:rFonts w:ascii="Times New Roman" w:hAnsi="Times New Roman" w:cs="Times New Roman"/>
          <w:sz w:val="28"/>
          <w:szCs w:val="28"/>
        </w:rPr>
      </w:pPr>
      <w:r w:rsidRPr="00CD48D0">
        <w:rPr>
          <w:rFonts w:ascii="Times New Roman" w:hAnsi="Times New Roman" w:cs="Times New Roman"/>
          <w:sz w:val="28"/>
          <w:szCs w:val="28"/>
        </w:rPr>
        <w:t>Систематизація факторів впливу</w:t>
      </w:r>
    </w:p>
    <w:p w14:paraId="0DA489AB" w14:textId="04274C7C" w:rsidR="00C1189F" w:rsidRPr="00CD48D0" w:rsidRDefault="00C1189F" w:rsidP="0001152B">
      <w:pPr>
        <w:tabs>
          <w:tab w:val="left" w:pos="5812"/>
        </w:tabs>
        <w:spacing w:after="0" w:line="360" w:lineRule="auto"/>
        <w:ind w:right="2125"/>
        <w:jc w:val="center"/>
        <w:rPr>
          <w:rFonts w:ascii="Times New Roman" w:hAnsi="Times New Roman" w:cs="Times New Roman"/>
          <w:sz w:val="28"/>
          <w:szCs w:val="28"/>
        </w:rPr>
      </w:pPr>
      <w:r w:rsidRPr="00CD48D0">
        <w:rPr>
          <w:rFonts w:ascii="Times New Roman" w:hAnsi="Times New Roman" w:cs="Times New Roman"/>
          <w:sz w:val="28"/>
          <w:szCs w:val="28"/>
        </w:rPr>
        <w:t>на відновлення</w:t>
      </w:r>
      <w:r w:rsidR="0001152B">
        <w:rPr>
          <w:rFonts w:ascii="Times New Roman" w:hAnsi="Times New Roman" w:cs="Times New Roman"/>
          <w:sz w:val="28"/>
          <w:szCs w:val="28"/>
        </w:rPr>
        <w:t xml:space="preserve"> </w:t>
      </w:r>
      <w:proofErr w:type="spellStart"/>
      <w:r w:rsidRPr="00CD48D0">
        <w:rPr>
          <w:rFonts w:ascii="Times New Roman" w:hAnsi="Times New Roman" w:cs="Times New Roman"/>
          <w:sz w:val="28"/>
          <w:szCs w:val="28"/>
        </w:rPr>
        <w:t>агротуризму</w:t>
      </w:r>
      <w:proofErr w:type="spellEnd"/>
      <w:r w:rsidRPr="00CD48D0">
        <w:rPr>
          <w:rFonts w:ascii="Times New Roman" w:hAnsi="Times New Roman" w:cs="Times New Roman"/>
          <w:sz w:val="28"/>
          <w:szCs w:val="28"/>
        </w:rPr>
        <w:t xml:space="preserve"> в сучасних умовах</w:t>
      </w:r>
    </w:p>
    <w:tbl>
      <w:tblPr>
        <w:tblStyle w:val="a8"/>
        <w:tblW w:w="9776" w:type="dxa"/>
        <w:tblLook w:val="04A0" w:firstRow="1" w:lastRow="0" w:firstColumn="1" w:lastColumn="0" w:noHBand="0" w:noVBand="1"/>
      </w:tblPr>
      <w:tblGrid>
        <w:gridCol w:w="2405"/>
        <w:gridCol w:w="7371"/>
      </w:tblGrid>
      <w:tr w:rsidR="004037C2" w:rsidRPr="00CD48D0" w14:paraId="75887515" w14:textId="77777777" w:rsidTr="00444FFE">
        <w:tc>
          <w:tcPr>
            <w:tcW w:w="2405" w:type="dxa"/>
          </w:tcPr>
          <w:p w14:paraId="7C42111A" w14:textId="77777777" w:rsidR="00C1189F" w:rsidRPr="00CD48D0" w:rsidRDefault="00C1189F" w:rsidP="000E46A9">
            <w:pPr>
              <w:jc w:val="center"/>
              <w:rPr>
                <w:rFonts w:ascii="Times New Roman" w:hAnsi="Times New Roman" w:cs="Times New Roman"/>
                <w:sz w:val="24"/>
                <w:szCs w:val="24"/>
              </w:rPr>
            </w:pPr>
            <w:r w:rsidRPr="00CD48D0">
              <w:rPr>
                <w:rFonts w:ascii="Times New Roman" w:hAnsi="Times New Roman" w:cs="Times New Roman"/>
                <w:sz w:val="24"/>
                <w:szCs w:val="24"/>
              </w:rPr>
              <w:t>Фактори впливу на відновлення агротуризму</w:t>
            </w:r>
          </w:p>
        </w:tc>
        <w:tc>
          <w:tcPr>
            <w:tcW w:w="7371" w:type="dxa"/>
          </w:tcPr>
          <w:p w14:paraId="2FA00AF3" w14:textId="77777777" w:rsidR="004F390F" w:rsidRPr="00CD48D0" w:rsidRDefault="004F390F" w:rsidP="000E46A9">
            <w:pPr>
              <w:jc w:val="both"/>
              <w:rPr>
                <w:rFonts w:ascii="Times New Roman" w:hAnsi="Times New Roman" w:cs="Times New Roman"/>
                <w:sz w:val="24"/>
                <w:szCs w:val="24"/>
              </w:rPr>
            </w:pPr>
          </w:p>
          <w:p w14:paraId="0D970431" w14:textId="1014C3FE" w:rsidR="00C1189F" w:rsidRPr="00CD48D0" w:rsidRDefault="00C1189F" w:rsidP="000E46A9">
            <w:pPr>
              <w:jc w:val="center"/>
              <w:rPr>
                <w:rFonts w:ascii="Times New Roman" w:hAnsi="Times New Roman" w:cs="Times New Roman"/>
                <w:sz w:val="24"/>
                <w:szCs w:val="24"/>
              </w:rPr>
            </w:pPr>
            <w:r w:rsidRPr="00CD48D0">
              <w:rPr>
                <w:rFonts w:ascii="Times New Roman" w:hAnsi="Times New Roman" w:cs="Times New Roman"/>
                <w:sz w:val="24"/>
                <w:szCs w:val="24"/>
              </w:rPr>
              <w:t>Опис</w:t>
            </w:r>
          </w:p>
        </w:tc>
      </w:tr>
      <w:tr w:rsidR="004037C2" w:rsidRPr="00CD48D0" w14:paraId="2788A5A4" w14:textId="77777777" w:rsidTr="00444FFE">
        <w:tc>
          <w:tcPr>
            <w:tcW w:w="9776" w:type="dxa"/>
            <w:gridSpan w:val="2"/>
          </w:tcPr>
          <w:p w14:paraId="0F00AA0E" w14:textId="77777777" w:rsidR="00C1189F" w:rsidRPr="00CD48D0" w:rsidRDefault="00C1189F" w:rsidP="000E46A9">
            <w:pPr>
              <w:jc w:val="center"/>
              <w:rPr>
                <w:rFonts w:ascii="Times New Roman" w:hAnsi="Times New Roman" w:cs="Times New Roman"/>
                <w:sz w:val="24"/>
                <w:szCs w:val="24"/>
              </w:rPr>
            </w:pPr>
            <w:r w:rsidRPr="00CD48D0">
              <w:rPr>
                <w:rFonts w:ascii="Times New Roman" w:hAnsi="Times New Roman" w:cs="Times New Roman"/>
                <w:sz w:val="24"/>
                <w:szCs w:val="24"/>
              </w:rPr>
              <w:t>Економічні чинники</w:t>
            </w:r>
          </w:p>
        </w:tc>
      </w:tr>
      <w:tr w:rsidR="004037C2" w:rsidRPr="00CD48D0" w14:paraId="03B902DE" w14:textId="77777777" w:rsidTr="00444FFE">
        <w:tc>
          <w:tcPr>
            <w:tcW w:w="2405" w:type="dxa"/>
          </w:tcPr>
          <w:p w14:paraId="40475427" w14:textId="21B6F422" w:rsidR="00C1189F" w:rsidRPr="00CD48D0" w:rsidRDefault="00C1189F" w:rsidP="000E46A9">
            <w:pPr>
              <w:jc w:val="both"/>
              <w:rPr>
                <w:rFonts w:ascii="Times New Roman" w:hAnsi="Times New Roman" w:cs="Times New Roman"/>
                <w:sz w:val="24"/>
                <w:szCs w:val="24"/>
              </w:rPr>
            </w:pPr>
            <w:r w:rsidRPr="00CD48D0">
              <w:rPr>
                <w:rFonts w:ascii="Times New Roman" w:hAnsi="Times New Roman" w:cs="Times New Roman"/>
                <w:sz w:val="24"/>
                <w:szCs w:val="24"/>
              </w:rPr>
              <w:t>Розвиток сільського господарства</w:t>
            </w:r>
          </w:p>
        </w:tc>
        <w:tc>
          <w:tcPr>
            <w:tcW w:w="7371" w:type="dxa"/>
          </w:tcPr>
          <w:p w14:paraId="0B743244" w14:textId="77777777" w:rsidR="00C1189F" w:rsidRPr="00CD48D0" w:rsidRDefault="00C1189F" w:rsidP="000E46A9">
            <w:pPr>
              <w:jc w:val="both"/>
              <w:rPr>
                <w:rFonts w:ascii="Times New Roman" w:hAnsi="Times New Roman" w:cs="Times New Roman"/>
                <w:sz w:val="24"/>
                <w:szCs w:val="24"/>
              </w:rPr>
            </w:pPr>
            <w:r w:rsidRPr="00CD48D0">
              <w:rPr>
                <w:rFonts w:ascii="Times New Roman" w:hAnsi="Times New Roman" w:cs="Times New Roman"/>
                <w:sz w:val="24"/>
                <w:szCs w:val="24"/>
              </w:rPr>
              <w:t>Одним із ключових факторів є зростання сільського господарства, яке створює можливості для агротуризму через привабливість сільських місцевостей.</w:t>
            </w:r>
          </w:p>
        </w:tc>
      </w:tr>
      <w:tr w:rsidR="004037C2" w:rsidRPr="00CD48D0" w14:paraId="61C52407" w14:textId="77777777" w:rsidTr="00444FFE">
        <w:tc>
          <w:tcPr>
            <w:tcW w:w="2405" w:type="dxa"/>
          </w:tcPr>
          <w:p w14:paraId="6BAFBFE9" w14:textId="2FFB76BC" w:rsidR="00C1189F" w:rsidRPr="00CD48D0" w:rsidRDefault="00C1189F" w:rsidP="000E46A9">
            <w:pPr>
              <w:jc w:val="both"/>
              <w:rPr>
                <w:rFonts w:ascii="Times New Roman" w:hAnsi="Times New Roman" w:cs="Times New Roman"/>
                <w:sz w:val="24"/>
                <w:szCs w:val="24"/>
              </w:rPr>
            </w:pPr>
            <w:r w:rsidRPr="00CD48D0">
              <w:rPr>
                <w:rFonts w:ascii="Times New Roman" w:hAnsi="Times New Roman" w:cs="Times New Roman"/>
                <w:sz w:val="24"/>
                <w:szCs w:val="24"/>
              </w:rPr>
              <w:t>Інвестиції в інфраструктуру</w:t>
            </w:r>
          </w:p>
        </w:tc>
        <w:tc>
          <w:tcPr>
            <w:tcW w:w="7371" w:type="dxa"/>
          </w:tcPr>
          <w:p w14:paraId="50622F80" w14:textId="77777777" w:rsidR="00C1189F" w:rsidRPr="00CD48D0" w:rsidRDefault="00C1189F" w:rsidP="000E46A9">
            <w:pPr>
              <w:jc w:val="both"/>
              <w:rPr>
                <w:rFonts w:ascii="Times New Roman" w:hAnsi="Times New Roman" w:cs="Times New Roman"/>
                <w:sz w:val="24"/>
                <w:szCs w:val="24"/>
              </w:rPr>
            </w:pPr>
            <w:r w:rsidRPr="00CD48D0">
              <w:rPr>
                <w:rFonts w:ascii="Times New Roman" w:hAnsi="Times New Roman" w:cs="Times New Roman"/>
                <w:sz w:val="24"/>
                <w:szCs w:val="24"/>
              </w:rPr>
              <w:t>Інфраструктурні інвестиції можуть поліпшити доступність та комфортність агротуристичних об'єктів.</w:t>
            </w:r>
          </w:p>
        </w:tc>
      </w:tr>
      <w:tr w:rsidR="004037C2" w:rsidRPr="00CD48D0" w14:paraId="57AC13D2" w14:textId="77777777" w:rsidTr="00444FFE">
        <w:tc>
          <w:tcPr>
            <w:tcW w:w="2405" w:type="dxa"/>
          </w:tcPr>
          <w:p w14:paraId="63041B46" w14:textId="6A7C91A2" w:rsidR="00C1189F" w:rsidRPr="00CD48D0" w:rsidRDefault="00C1189F" w:rsidP="000E46A9">
            <w:pPr>
              <w:jc w:val="both"/>
              <w:rPr>
                <w:rFonts w:ascii="Times New Roman" w:hAnsi="Times New Roman" w:cs="Times New Roman"/>
                <w:sz w:val="24"/>
                <w:szCs w:val="24"/>
              </w:rPr>
            </w:pPr>
            <w:r w:rsidRPr="00CD48D0">
              <w:rPr>
                <w:rFonts w:ascii="Times New Roman" w:hAnsi="Times New Roman" w:cs="Times New Roman"/>
                <w:sz w:val="24"/>
                <w:szCs w:val="24"/>
              </w:rPr>
              <w:t>Підтримка держави</w:t>
            </w:r>
          </w:p>
        </w:tc>
        <w:tc>
          <w:tcPr>
            <w:tcW w:w="7371" w:type="dxa"/>
          </w:tcPr>
          <w:p w14:paraId="2F973A80" w14:textId="77777777" w:rsidR="00C1189F" w:rsidRPr="00CD48D0" w:rsidRDefault="00C1189F" w:rsidP="000E46A9">
            <w:pPr>
              <w:jc w:val="both"/>
              <w:rPr>
                <w:rFonts w:ascii="Times New Roman" w:hAnsi="Times New Roman" w:cs="Times New Roman"/>
                <w:sz w:val="24"/>
                <w:szCs w:val="24"/>
              </w:rPr>
            </w:pPr>
            <w:r w:rsidRPr="00CD48D0">
              <w:rPr>
                <w:rFonts w:ascii="Times New Roman" w:hAnsi="Times New Roman" w:cs="Times New Roman"/>
                <w:sz w:val="24"/>
                <w:szCs w:val="24"/>
              </w:rPr>
              <w:t>Грошова підтримка та фіскальні стимули від держави можуть сприяти розвитку агротуризму.</w:t>
            </w:r>
          </w:p>
        </w:tc>
      </w:tr>
      <w:tr w:rsidR="004037C2" w:rsidRPr="00CD48D0" w14:paraId="1B6279B3" w14:textId="77777777" w:rsidTr="00444FFE">
        <w:tc>
          <w:tcPr>
            <w:tcW w:w="9776" w:type="dxa"/>
            <w:gridSpan w:val="2"/>
          </w:tcPr>
          <w:p w14:paraId="7F813886" w14:textId="77777777" w:rsidR="00C1189F" w:rsidRPr="00CD48D0" w:rsidRDefault="00C1189F" w:rsidP="000E46A9">
            <w:pPr>
              <w:jc w:val="center"/>
              <w:rPr>
                <w:rFonts w:ascii="Times New Roman" w:hAnsi="Times New Roman" w:cs="Times New Roman"/>
                <w:sz w:val="24"/>
                <w:szCs w:val="24"/>
              </w:rPr>
            </w:pPr>
            <w:r w:rsidRPr="00CD48D0">
              <w:rPr>
                <w:rFonts w:ascii="Times New Roman" w:hAnsi="Times New Roman" w:cs="Times New Roman"/>
                <w:sz w:val="24"/>
                <w:szCs w:val="24"/>
              </w:rPr>
              <w:t>Соціокультурні чинники</w:t>
            </w:r>
          </w:p>
        </w:tc>
      </w:tr>
      <w:tr w:rsidR="004037C2" w:rsidRPr="00CD48D0" w14:paraId="2AF65278" w14:textId="77777777" w:rsidTr="00444FFE">
        <w:tc>
          <w:tcPr>
            <w:tcW w:w="2405" w:type="dxa"/>
          </w:tcPr>
          <w:p w14:paraId="2BE375CF" w14:textId="47EBD675" w:rsidR="00C1189F" w:rsidRPr="00CD48D0" w:rsidRDefault="00C1189F" w:rsidP="000E46A9">
            <w:pPr>
              <w:jc w:val="both"/>
              <w:rPr>
                <w:rFonts w:ascii="Times New Roman" w:hAnsi="Times New Roman" w:cs="Times New Roman"/>
                <w:sz w:val="24"/>
                <w:szCs w:val="24"/>
              </w:rPr>
            </w:pPr>
            <w:r w:rsidRPr="00CD48D0">
              <w:rPr>
                <w:rFonts w:ascii="Times New Roman" w:hAnsi="Times New Roman" w:cs="Times New Roman"/>
                <w:sz w:val="24"/>
                <w:szCs w:val="24"/>
              </w:rPr>
              <w:t>Збереження культурної спадщини</w:t>
            </w:r>
          </w:p>
        </w:tc>
        <w:tc>
          <w:tcPr>
            <w:tcW w:w="7371" w:type="dxa"/>
          </w:tcPr>
          <w:p w14:paraId="502B5F5D" w14:textId="77777777" w:rsidR="00C1189F" w:rsidRPr="00CD48D0" w:rsidRDefault="00C1189F" w:rsidP="000E46A9">
            <w:pPr>
              <w:jc w:val="both"/>
              <w:rPr>
                <w:rFonts w:ascii="Times New Roman" w:hAnsi="Times New Roman" w:cs="Times New Roman"/>
                <w:sz w:val="24"/>
                <w:szCs w:val="24"/>
              </w:rPr>
            </w:pPr>
            <w:r w:rsidRPr="00CD48D0">
              <w:rPr>
                <w:rFonts w:ascii="Times New Roman" w:hAnsi="Times New Roman" w:cs="Times New Roman"/>
                <w:sz w:val="24"/>
                <w:szCs w:val="24"/>
              </w:rPr>
              <w:t>Села з багатою історією та культурою можуть привертати агротуристів для вивчення та відкриття нового.</w:t>
            </w:r>
          </w:p>
        </w:tc>
      </w:tr>
      <w:tr w:rsidR="004037C2" w:rsidRPr="00CD48D0" w14:paraId="41FA2A8B" w14:textId="77777777" w:rsidTr="00444FFE">
        <w:tc>
          <w:tcPr>
            <w:tcW w:w="2405" w:type="dxa"/>
          </w:tcPr>
          <w:p w14:paraId="46C69DB6" w14:textId="37121F0E" w:rsidR="00C1189F" w:rsidRPr="00CD48D0" w:rsidRDefault="00C1189F" w:rsidP="000E46A9">
            <w:pPr>
              <w:jc w:val="both"/>
              <w:rPr>
                <w:rFonts w:ascii="Times New Roman" w:hAnsi="Times New Roman" w:cs="Times New Roman"/>
                <w:sz w:val="24"/>
                <w:szCs w:val="24"/>
              </w:rPr>
            </w:pPr>
            <w:r w:rsidRPr="00CD48D0">
              <w:rPr>
                <w:rFonts w:ascii="Times New Roman" w:hAnsi="Times New Roman" w:cs="Times New Roman"/>
                <w:sz w:val="24"/>
                <w:szCs w:val="24"/>
              </w:rPr>
              <w:t>Місцева гастрономія</w:t>
            </w:r>
          </w:p>
        </w:tc>
        <w:tc>
          <w:tcPr>
            <w:tcW w:w="7371" w:type="dxa"/>
          </w:tcPr>
          <w:p w14:paraId="4C9D19F8" w14:textId="77777777" w:rsidR="00C1189F" w:rsidRPr="00CD48D0" w:rsidRDefault="00C1189F" w:rsidP="000E46A9">
            <w:pPr>
              <w:jc w:val="both"/>
              <w:rPr>
                <w:rFonts w:ascii="Times New Roman" w:hAnsi="Times New Roman" w:cs="Times New Roman"/>
                <w:sz w:val="24"/>
                <w:szCs w:val="24"/>
              </w:rPr>
            </w:pPr>
            <w:r w:rsidRPr="00CD48D0">
              <w:rPr>
                <w:rFonts w:ascii="Times New Roman" w:hAnsi="Times New Roman" w:cs="Times New Roman"/>
                <w:sz w:val="24"/>
                <w:szCs w:val="24"/>
              </w:rPr>
              <w:t>Смачна місцева їжа може бути однією з основних привабливостей агротуризму.</w:t>
            </w:r>
          </w:p>
        </w:tc>
      </w:tr>
      <w:tr w:rsidR="004037C2" w:rsidRPr="00CD48D0" w14:paraId="4B950FEB" w14:textId="77777777" w:rsidTr="00444FFE">
        <w:tc>
          <w:tcPr>
            <w:tcW w:w="2405" w:type="dxa"/>
          </w:tcPr>
          <w:p w14:paraId="353EDC1B" w14:textId="65BBE15F" w:rsidR="00C1189F" w:rsidRPr="00CD48D0" w:rsidRDefault="00C1189F" w:rsidP="000E46A9">
            <w:pPr>
              <w:jc w:val="both"/>
              <w:rPr>
                <w:rFonts w:ascii="Times New Roman" w:hAnsi="Times New Roman" w:cs="Times New Roman"/>
                <w:sz w:val="24"/>
                <w:szCs w:val="24"/>
              </w:rPr>
            </w:pPr>
            <w:r w:rsidRPr="00CD48D0">
              <w:rPr>
                <w:rFonts w:ascii="Times New Roman" w:hAnsi="Times New Roman" w:cs="Times New Roman"/>
                <w:sz w:val="24"/>
                <w:szCs w:val="24"/>
              </w:rPr>
              <w:t>Традиційні ремесла</w:t>
            </w:r>
          </w:p>
        </w:tc>
        <w:tc>
          <w:tcPr>
            <w:tcW w:w="7371" w:type="dxa"/>
          </w:tcPr>
          <w:p w14:paraId="478EC7D5" w14:textId="77777777" w:rsidR="00C1189F" w:rsidRPr="00CD48D0" w:rsidRDefault="00C1189F" w:rsidP="000E46A9">
            <w:pPr>
              <w:jc w:val="both"/>
              <w:rPr>
                <w:rFonts w:ascii="Times New Roman" w:hAnsi="Times New Roman" w:cs="Times New Roman"/>
                <w:sz w:val="24"/>
                <w:szCs w:val="24"/>
              </w:rPr>
            </w:pPr>
            <w:r w:rsidRPr="00CD48D0">
              <w:rPr>
                <w:rFonts w:ascii="Times New Roman" w:hAnsi="Times New Roman" w:cs="Times New Roman"/>
                <w:sz w:val="24"/>
                <w:szCs w:val="24"/>
              </w:rPr>
              <w:t>Виготовлення ручних виробів та ремесл може створити додаткові можливості для агротуризму.</w:t>
            </w:r>
          </w:p>
        </w:tc>
      </w:tr>
      <w:tr w:rsidR="004037C2" w:rsidRPr="00CD48D0" w14:paraId="3385F948" w14:textId="77777777" w:rsidTr="00444FFE">
        <w:tc>
          <w:tcPr>
            <w:tcW w:w="9776" w:type="dxa"/>
            <w:gridSpan w:val="2"/>
          </w:tcPr>
          <w:p w14:paraId="30908689" w14:textId="77777777" w:rsidR="00C1189F" w:rsidRPr="00CD48D0" w:rsidRDefault="00C1189F" w:rsidP="000E46A9">
            <w:pPr>
              <w:jc w:val="center"/>
              <w:rPr>
                <w:rFonts w:ascii="Times New Roman" w:hAnsi="Times New Roman" w:cs="Times New Roman"/>
                <w:sz w:val="24"/>
                <w:szCs w:val="24"/>
              </w:rPr>
            </w:pPr>
            <w:r w:rsidRPr="00CD48D0">
              <w:rPr>
                <w:rFonts w:ascii="Times New Roman" w:hAnsi="Times New Roman" w:cs="Times New Roman"/>
                <w:sz w:val="24"/>
                <w:szCs w:val="24"/>
              </w:rPr>
              <w:t>Екологічні чинники</w:t>
            </w:r>
          </w:p>
        </w:tc>
      </w:tr>
      <w:tr w:rsidR="004037C2" w:rsidRPr="00CD48D0" w14:paraId="6ABC0D38" w14:textId="77777777" w:rsidTr="00444FFE">
        <w:tc>
          <w:tcPr>
            <w:tcW w:w="2405" w:type="dxa"/>
          </w:tcPr>
          <w:p w14:paraId="35B90BE2" w14:textId="726AC099" w:rsidR="00C1189F" w:rsidRPr="00CD48D0" w:rsidRDefault="00C1189F" w:rsidP="000E46A9">
            <w:pPr>
              <w:jc w:val="both"/>
              <w:rPr>
                <w:rFonts w:ascii="Times New Roman" w:hAnsi="Times New Roman" w:cs="Times New Roman"/>
                <w:sz w:val="24"/>
                <w:szCs w:val="24"/>
              </w:rPr>
            </w:pPr>
            <w:r w:rsidRPr="00CD48D0">
              <w:rPr>
                <w:rFonts w:ascii="Times New Roman" w:hAnsi="Times New Roman" w:cs="Times New Roman"/>
                <w:sz w:val="24"/>
                <w:szCs w:val="24"/>
              </w:rPr>
              <w:t>Природні</w:t>
            </w:r>
            <w:r w:rsidR="00A6422B" w:rsidRPr="00CD48D0">
              <w:rPr>
                <w:rFonts w:ascii="Times New Roman" w:hAnsi="Times New Roman" w:cs="Times New Roman"/>
                <w:sz w:val="24"/>
                <w:szCs w:val="24"/>
              </w:rPr>
              <w:t xml:space="preserve"> принади</w:t>
            </w:r>
            <w:r w:rsidRPr="00CD48D0">
              <w:rPr>
                <w:rFonts w:ascii="Times New Roman" w:hAnsi="Times New Roman" w:cs="Times New Roman"/>
                <w:sz w:val="24"/>
                <w:szCs w:val="24"/>
              </w:rPr>
              <w:t xml:space="preserve"> та екосистеми</w:t>
            </w:r>
          </w:p>
        </w:tc>
        <w:tc>
          <w:tcPr>
            <w:tcW w:w="7371" w:type="dxa"/>
          </w:tcPr>
          <w:p w14:paraId="1709B6F2" w14:textId="77777777" w:rsidR="00C1189F" w:rsidRPr="00CD48D0" w:rsidRDefault="00C1189F" w:rsidP="000E46A9">
            <w:pPr>
              <w:jc w:val="both"/>
              <w:rPr>
                <w:rFonts w:ascii="Times New Roman" w:hAnsi="Times New Roman" w:cs="Times New Roman"/>
                <w:sz w:val="24"/>
                <w:szCs w:val="24"/>
              </w:rPr>
            </w:pPr>
            <w:r w:rsidRPr="00CD48D0">
              <w:rPr>
                <w:rFonts w:ascii="Times New Roman" w:hAnsi="Times New Roman" w:cs="Times New Roman"/>
                <w:sz w:val="24"/>
                <w:szCs w:val="24"/>
              </w:rPr>
              <w:t>Збереженість природних ландшафтів та екосистем приваблює екологічно свідомих туристів.</w:t>
            </w:r>
          </w:p>
        </w:tc>
      </w:tr>
      <w:tr w:rsidR="004037C2" w:rsidRPr="00CD48D0" w14:paraId="467DA074" w14:textId="77777777" w:rsidTr="00444FFE">
        <w:tc>
          <w:tcPr>
            <w:tcW w:w="2405" w:type="dxa"/>
          </w:tcPr>
          <w:p w14:paraId="4B541D19" w14:textId="32E83EE7" w:rsidR="00C1189F" w:rsidRPr="00CD48D0" w:rsidRDefault="00C1189F" w:rsidP="000E46A9">
            <w:pPr>
              <w:jc w:val="both"/>
              <w:rPr>
                <w:rFonts w:ascii="Times New Roman" w:hAnsi="Times New Roman" w:cs="Times New Roman"/>
                <w:sz w:val="24"/>
                <w:szCs w:val="24"/>
              </w:rPr>
            </w:pPr>
            <w:r w:rsidRPr="00CD48D0">
              <w:rPr>
                <w:rFonts w:ascii="Times New Roman" w:hAnsi="Times New Roman" w:cs="Times New Roman"/>
                <w:sz w:val="24"/>
                <w:szCs w:val="24"/>
              </w:rPr>
              <w:t>Ініціативи щодо сталого розвитку</w:t>
            </w:r>
          </w:p>
        </w:tc>
        <w:tc>
          <w:tcPr>
            <w:tcW w:w="7371" w:type="dxa"/>
          </w:tcPr>
          <w:p w14:paraId="74ED164E" w14:textId="77777777" w:rsidR="00C1189F" w:rsidRPr="00CD48D0" w:rsidRDefault="00C1189F" w:rsidP="000E46A9">
            <w:pPr>
              <w:jc w:val="both"/>
              <w:rPr>
                <w:rFonts w:ascii="Times New Roman" w:hAnsi="Times New Roman" w:cs="Times New Roman"/>
                <w:sz w:val="24"/>
                <w:szCs w:val="24"/>
              </w:rPr>
            </w:pPr>
            <w:r w:rsidRPr="00CD48D0">
              <w:rPr>
                <w:rFonts w:ascii="Times New Roman" w:hAnsi="Times New Roman" w:cs="Times New Roman"/>
                <w:sz w:val="24"/>
                <w:szCs w:val="24"/>
              </w:rPr>
              <w:t>Застосування практик сталого розвитку може бути ключовим фактором в агротуризмі.</w:t>
            </w:r>
          </w:p>
        </w:tc>
      </w:tr>
      <w:tr w:rsidR="004037C2" w:rsidRPr="00CD48D0" w14:paraId="67A195A6" w14:textId="77777777" w:rsidTr="00444FFE">
        <w:tc>
          <w:tcPr>
            <w:tcW w:w="9776" w:type="dxa"/>
            <w:gridSpan w:val="2"/>
          </w:tcPr>
          <w:p w14:paraId="5C814E31" w14:textId="77777777" w:rsidR="00C1189F" w:rsidRPr="00CD48D0" w:rsidRDefault="00C1189F" w:rsidP="000E46A9">
            <w:pPr>
              <w:jc w:val="center"/>
              <w:rPr>
                <w:rFonts w:ascii="Times New Roman" w:hAnsi="Times New Roman" w:cs="Times New Roman"/>
                <w:sz w:val="24"/>
                <w:szCs w:val="24"/>
              </w:rPr>
            </w:pPr>
            <w:r w:rsidRPr="00CD48D0">
              <w:rPr>
                <w:rFonts w:ascii="Times New Roman" w:hAnsi="Times New Roman" w:cs="Times New Roman"/>
                <w:sz w:val="24"/>
                <w:szCs w:val="24"/>
              </w:rPr>
              <w:t>Технологічні чинники</w:t>
            </w:r>
          </w:p>
        </w:tc>
      </w:tr>
      <w:tr w:rsidR="004037C2" w:rsidRPr="00CD48D0" w14:paraId="733797B8" w14:textId="77777777" w:rsidTr="00444FFE">
        <w:tc>
          <w:tcPr>
            <w:tcW w:w="2405" w:type="dxa"/>
          </w:tcPr>
          <w:p w14:paraId="3CF6F811" w14:textId="77777777" w:rsidR="00C1189F" w:rsidRPr="00CD48D0" w:rsidRDefault="00C1189F" w:rsidP="000E46A9">
            <w:pPr>
              <w:jc w:val="both"/>
              <w:rPr>
                <w:rFonts w:ascii="Times New Roman" w:hAnsi="Times New Roman" w:cs="Times New Roman"/>
                <w:sz w:val="24"/>
                <w:szCs w:val="24"/>
              </w:rPr>
            </w:pPr>
            <w:r w:rsidRPr="00CD48D0">
              <w:rPr>
                <w:rFonts w:ascii="Times New Roman" w:hAnsi="Times New Roman" w:cs="Times New Roman"/>
                <w:sz w:val="24"/>
                <w:szCs w:val="24"/>
              </w:rPr>
              <w:t>Використання Інтернету та маркетинг</w:t>
            </w:r>
          </w:p>
        </w:tc>
        <w:tc>
          <w:tcPr>
            <w:tcW w:w="7371" w:type="dxa"/>
          </w:tcPr>
          <w:p w14:paraId="69977A31" w14:textId="77777777" w:rsidR="00C1189F" w:rsidRPr="00CD48D0" w:rsidRDefault="00C1189F" w:rsidP="000E46A9">
            <w:pPr>
              <w:jc w:val="both"/>
              <w:rPr>
                <w:rFonts w:ascii="Times New Roman" w:hAnsi="Times New Roman" w:cs="Times New Roman"/>
                <w:sz w:val="24"/>
                <w:szCs w:val="24"/>
              </w:rPr>
            </w:pPr>
            <w:r w:rsidRPr="00CD48D0">
              <w:rPr>
                <w:rFonts w:ascii="Times New Roman" w:hAnsi="Times New Roman" w:cs="Times New Roman"/>
                <w:sz w:val="24"/>
                <w:szCs w:val="24"/>
              </w:rPr>
              <w:t>Модерні технології дозволяють залучати більше клієнтів через Інтернет та маркетингові стратегії.</w:t>
            </w:r>
          </w:p>
        </w:tc>
      </w:tr>
      <w:tr w:rsidR="004037C2" w:rsidRPr="00CD48D0" w14:paraId="1930A3E4" w14:textId="77777777" w:rsidTr="00444FFE">
        <w:tc>
          <w:tcPr>
            <w:tcW w:w="2405" w:type="dxa"/>
          </w:tcPr>
          <w:p w14:paraId="36C45997" w14:textId="38086373" w:rsidR="00C1189F" w:rsidRPr="00CD48D0" w:rsidRDefault="00C1189F" w:rsidP="000E46A9">
            <w:pPr>
              <w:jc w:val="both"/>
              <w:rPr>
                <w:rFonts w:ascii="Times New Roman" w:hAnsi="Times New Roman" w:cs="Times New Roman"/>
                <w:sz w:val="24"/>
                <w:szCs w:val="24"/>
              </w:rPr>
            </w:pPr>
            <w:r w:rsidRPr="00CD48D0">
              <w:rPr>
                <w:rFonts w:ascii="Times New Roman" w:hAnsi="Times New Roman" w:cs="Times New Roman"/>
                <w:sz w:val="24"/>
                <w:szCs w:val="24"/>
              </w:rPr>
              <w:t>Резерваційні системи</w:t>
            </w:r>
          </w:p>
        </w:tc>
        <w:tc>
          <w:tcPr>
            <w:tcW w:w="7371" w:type="dxa"/>
          </w:tcPr>
          <w:p w14:paraId="25ADD77D" w14:textId="77777777" w:rsidR="00C1189F" w:rsidRPr="00CD48D0" w:rsidRDefault="00C1189F" w:rsidP="000E46A9">
            <w:pPr>
              <w:jc w:val="both"/>
              <w:rPr>
                <w:rFonts w:ascii="Times New Roman" w:hAnsi="Times New Roman" w:cs="Times New Roman"/>
                <w:sz w:val="24"/>
                <w:szCs w:val="24"/>
              </w:rPr>
            </w:pPr>
            <w:r w:rsidRPr="00CD48D0">
              <w:rPr>
                <w:rFonts w:ascii="Times New Roman" w:hAnsi="Times New Roman" w:cs="Times New Roman"/>
                <w:sz w:val="24"/>
                <w:szCs w:val="24"/>
              </w:rPr>
              <w:t>Сучасні системи бронювання допомагають спрощувати процес бронювання для агротуристів.</w:t>
            </w:r>
          </w:p>
        </w:tc>
      </w:tr>
    </w:tbl>
    <w:p w14:paraId="47E25C44" w14:textId="54737728" w:rsidR="006B6E4D" w:rsidRPr="00CD48D0" w:rsidRDefault="00444FFE" w:rsidP="000E46A9">
      <w:pPr>
        <w:spacing w:after="0" w:line="360" w:lineRule="auto"/>
        <w:ind w:firstLine="709"/>
        <w:rPr>
          <w:rFonts w:ascii="Times New Roman" w:hAnsi="Times New Roman" w:cs="Times New Roman"/>
          <w:sz w:val="24"/>
          <w:szCs w:val="24"/>
        </w:rPr>
      </w:pPr>
      <w:r w:rsidRPr="00CD48D0">
        <w:rPr>
          <w:rFonts w:ascii="Times New Roman" w:hAnsi="Times New Roman" w:cs="Times New Roman"/>
          <w:sz w:val="24"/>
          <w:szCs w:val="24"/>
        </w:rPr>
        <w:t>С</w:t>
      </w:r>
      <w:r w:rsidR="00F977D9" w:rsidRPr="00CD48D0">
        <w:rPr>
          <w:rFonts w:ascii="Times New Roman" w:hAnsi="Times New Roman" w:cs="Times New Roman"/>
          <w:sz w:val="24"/>
          <w:szCs w:val="24"/>
        </w:rPr>
        <w:t>творено автором на основі джерел [2</w:t>
      </w:r>
      <w:r w:rsidR="006B6E4D" w:rsidRPr="00CD48D0">
        <w:rPr>
          <w:rFonts w:ascii="Times New Roman" w:hAnsi="Times New Roman" w:cs="Times New Roman"/>
          <w:sz w:val="24"/>
          <w:szCs w:val="24"/>
        </w:rPr>
        <w:t xml:space="preserve"> - 13</w:t>
      </w:r>
      <w:r w:rsidR="00F977D9" w:rsidRPr="00CD48D0">
        <w:rPr>
          <w:rFonts w:ascii="Times New Roman" w:hAnsi="Times New Roman" w:cs="Times New Roman"/>
          <w:sz w:val="24"/>
          <w:szCs w:val="24"/>
        </w:rPr>
        <w:t>]</w:t>
      </w:r>
    </w:p>
    <w:p w14:paraId="4D723192" w14:textId="77777777" w:rsidR="004F390F" w:rsidRPr="00CD48D0" w:rsidRDefault="004F390F" w:rsidP="000E46A9">
      <w:pPr>
        <w:spacing w:after="0" w:line="360" w:lineRule="auto"/>
        <w:ind w:firstLine="709"/>
        <w:rPr>
          <w:rFonts w:ascii="Times New Roman" w:hAnsi="Times New Roman" w:cs="Times New Roman"/>
          <w:sz w:val="24"/>
          <w:szCs w:val="24"/>
        </w:rPr>
      </w:pPr>
    </w:p>
    <w:p w14:paraId="20147A40" w14:textId="2FED910D" w:rsidR="00C1189F" w:rsidRPr="00CD48D0" w:rsidRDefault="00C1189F" w:rsidP="000E46A9">
      <w:pPr>
        <w:spacing w:after="0" w:line="360" w:lineRule="auto"/>
        <w:ind w:firstLine="709"/>
        <w:rPr>
          <w:rFonts w:ascii="Times New Roman" w:hAnsi="Times New Roman" w:cs="Times New Roman"/>
          <w:sz w:val="28"/>
          <w:szCs w:val="28"/>
        </w:rPr>
      </w:pPr>
      <w:r w:rsidRPr="00CD48D0">
        <w:rPr>
          <w:rFonts w:ascii="Times New Roman" w:hAnsi="Times New Roman" w:cs="Times New Roman"/>
          <w:sz w:val="28"/>
          <w:szCs w:val="28"/>
        </w:rPr>
        <w:t>Ця таблиця систематизує фактори впливу на відновлення агротуризму в сучасних умовах, надаючи можливість докладніше розглянути їх важливість та взаємозв'язки:</w:t>
      </w:r>
    </w:p>
    <w:p w14:paraId="4CA2BD18" w14:textId="382A8A69" w:rsidR="00C1189F" w:rsidRPr="00CD48D0" w:rsidRDefault="00C1189F"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Зростання сільського господарства надає можливість для агротуризму, оскільки відкриваються нові можливості для взаємодії з сільськими місцевостями</w:t>
      </w:r>
      <w:r w:rsidR="0053060D" w:rsidRPr="00CD48D0">
        <w:rPr>
          <w:rFonts w:ascii="Times New Roman" w:hAnsi="Times New Roman" w:cs="Times New Roman"/>
          <w:sz w:val="28"/>
          <w:szCs w:val="28"/>
        </w:rPr>
        <w:t>, агро</w:t>
      </w:r>
      <w:r w:rsidRPr="00CD48D0">
        <w:rPr>
          <w:rFonts w:ascii="Times New Roman" w:hAnsi="Times New Roman" w:cs="Times New Roman"/>
          <w:sz w:val="28"/>
          <w:szCs w:val="28"/>
        </w:rPr>
        <w:t xml:space="preserve">господарства можуть стати агротуристичними об'єктами, </w:t>
      </w:r>
      <w:r w:rsidRPr="00CD48D0">
        <w:rPr>
          <w:rFonts w:ascii="Times New Roman" w:hAnsi="Times New Roman" w:cs="Times New Roman"/>
          <w:sz w:val="28"/>
          <w:szCs w:val="28"/>
        </w:rPr>
        <w:lastRenderedPageBreak/>
        <w:t>пропонуючи активний відпочинок на природі та дегустацію місцевих продуктів та багато чого іншого.</w:t>
      </w:r>
    </w:p>
    <w:p w14:paraId="1A3D2560" w14:textId="7E410F91" w:rsidR="00C1189F" w:rsidRPr="00CD48D0" w:rsidRDefault="00C1189F"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Інфраструктурні інвестиції можуть поліпшити доступність агротуристичних об'єктів та забезпечити комфортні умови для туристів, що може значно підвищити привабливість сільських регіонів для відвідувачів. Грошова підтримка ( прямі або непрямі дотації, кредити з н</w:t>
      </w:r>
      <w:r w:rsidR="008F34A7" w:rsidRPr="00CD48D0">
        <w:rPr>
          <w:rFonts w:ascii="Times New Roman" w:hAnsi="Times New Roman" w:cs="Times New Roman"/>
          <w:sz w:val="28"/>
          <w:szCs w:val="28"/>
        </w:rPr>
        <w:t>изьким</w:t>
      </w:r>
      <w:r w:rsidRPr="00CD48D0">
        <w:rPr>
          <w:rFonts w:ascii="Times New Roman" w:hAnsi="Times New Roman" w:cs="Times New Roman"/>
          <w:sz w:val="28"/>
          <w:szCs w:val="28"/>
        </w:rPr>
        <w:t xml:space="preserve"> відсотком, гранти) та фіскальні стимули від держави можуть стати додатковим стимулом для розвитку агротуризму та підтримки сільських господарств.</w:t>
      </w:r>
    </w:p>
    <w:p w14:paraId="36CF9DAE" w14:textId="1517D90E" w:rsidR="00C1189F" w:rsidRPr="00CD48D0" w:rsidRDefault="00C1189F"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Звісно ж, села з багатою історією та культурою можуть привертати агротуристів, оскільки вони надають можливість вивчення та відкриття нового, а також сприяють збереженню та популяризації цінних культурних артефактів, але ж не кожне село має такі переваги чи можливості, тому варто акцентувати увагу на різноманітності. Для прикладу: смачна місцева їжа, приготована із власно вирощених</w:t>
      </w:r>
      <w:r w:rsidR="0053060D" w:rsidRPr="00CD48D0">
        <w:rPr>
          <w:rFonts w:ascii="Times New Roman" w:hAnsi="Times New Roman" w:cs="Times New Roman"/>
          <w:sz w:val="28"/>
          <w:szCs w:val="28"/>
        </w:rPr>
        <w:t xml:space="preserve">, </w:t>
      </w:r>
      <w:r w:rsidRPr="00CD48D0">
        <w:rPr>
          <w:rFonts w:ascii="Times New Roman" w:hAnsi="Times New Roman" w:cs="Times New Roman"/>
          <w:sz w:val="28"/>
          <w:szCs w:val="28"/>
        </w:rPr>
        <w:t>на території агросадиби овочів, може бути як однією з основних так і додаткових приваблив</w:t>
      </w:r>
      <w:r w:rsidR="0008757C" w:rsidRPr="00CD48D0">
        <w:rPr>
          <w:rFonts w:ascii="Times New Roman" w:hAnsi="Times New Roman" w:cs="Times New Roman"/>
          <w:sz w:val="28"/>
          <w:szCs w:val="28"/>
        </w:rPr>
        <w:t>остей</w:t>
      </w:r>
      <w:r w:rsidRPr="00CD48D0">
        <w:rPr>
          <w:rFonts w:ascii="Times New Roman" w:hAnsi="Times New Roman" w:cs="Times New Roman"/>
          <w:sz w:val="28"/>
          <w:szCs w:val="28"/>
        </w:rPr>
        <w:t xml:space="preserve"> агротуризму, оскільки гастрономічний туризм набуває все більшої популярності, а його поєднання з агротуризмом лише корисно доповнюватиме один одного.</w:t>
      </w:r>
    </w:p>
    <w:p w14:paraId="55E0F2D4" w14:textId="20FF2437" w:rsidR="00C1189F" w:rsidRPr="00CD48D0" w:rsidRDefault="00C1189F"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Виготовлення ручних виробів</w:t>
      </w:r>
      <w:r w:rsidR="0053060D" w:rsidRPr="00CD48D0">
        <w:rPr>
          <w:rFonts w:ascii="Times New Roman" w:hAnsi="Times New Roman" w:cs="Times New Roman"/>
          <w:sz w:val="28"/>
          <w:szCs w:val="28"/>
        </w:rPr>
        <w:t xml:space="preserve"> </w:t>
      </w:r>
      <w:r w:rsidRPr="00CD48D0">
        <w:rPr>
          <w:rFonts w:ascii="Times New Roman" w:hAnsi="Times New Roman" w:cs="Times New Roman"/>
          <w:sz w:val="28"/>
          <w:szCs w:val="28"/>
        </w:rPr>
        <w:t>може створити додаткові можливості для агротуризму, адже туристи можуть брати участь у майстер-класах та купувати, не масового штампування, унікальні подарунки. Збереженість природних ландшафтів та екосистем приваблює екологічно свідомих туристів, які шукають натуральну красу та взаємодію з природою.</w:t>
      </w:r>
    </w:p>
    <w:p w14:paraId="31D087F5" w14:textId="68BDEEA8" w:rsidR="00C1189F" w:rsidRPr="00CD48D0" w:rsidRDefault="00C1189F"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Застосування практик сталого розвитку у сільському господарстві та туризмі може бути ключовим фактором в агротуризмі, оскільки вони сприяють довгостроковій стійкості та збереженню навколишнього середовища</w:t>
      </w:r>
      <w:r w:rsidR="00404DCE" w:rsidRPr="00CD48D0">
        <w:rPr>
          <w:rFonts w:ascii="Times New Roman" w:hAnsi="Times New Roman" w:cs="Times New Roman"/>
          <w:sz w:val="28"/>
          <w:szCs w:val="28"/>
        </w:rPr>
        <w:t xml:space="preserve"> [1].</w:t>
      </w:r>
    </w:p>
    <w:p w14:paraId="27FC8CC9" w14:textId="77777777" w:rsidR="00C1189F" w:rsidRPr="00CD48D0" w:rsidRDefault="00C1189F"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Сучасні технології, такі як Інтернет та маркетинг, дозволяють залучати більше клієнтів через онлайн-платформи та рекламні кампанії. Сучасні системи бронювання спрощують процес бронювання для агротуристів, роблячи його більш зручним та швидким.</w:t>
      </w:r>
    </w:p>
    <w:p w14:paraId="1EB1B923" w14:textId="425F6FC8" w:rsidR="00C1189F" w:rsidRPr="00CD48D0" w:rsidRDefault="00C1189F"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lastRenderedPageBreak/>
        <w:t>Відновлення агротуризму вимагає комплексного підходу, який враховує всі ці фактори та їх взаємодію. Спільна робота</w:t>
      </w:r>
      <w:r w:rsidR="0053060D" w:rsidRPr="00CD48D0">
        <w:rPr>
          <w:rFonts w:ascii="Times New Roman" w:hAnsi="Times New Roman" w:cs="Times New Roman"/>
          <w:sz w:val="28"/>
          <w:szCs w:val="28"/>
        </w:rPr>
        <w:t xml:space="preserve"> громади</w:t>
      </w:r>
      <w:r w:rsidRPr="00CD48D0">
        <w:rPr>
          <w:rFonts w:ascii="Times New Roman" w:hAnsi="Times New Roman" w:cs="Times New Roman"/>
          <w:sz w:val="28"/>
          <w:szCs w:val="28"/>
        </w:rPr>
        <w:t>, сільських господарств, держави та</w:t>
      </w:r>
      <w:r w:rsidR="0053060D" w:rsidRPr="00CD48D0">
        <w:rPr>
          <w:rFonts w:ascii="Times New Roman" w:hAnsi="Times New Roman" w:cs="Times New Roman"/>
          <w:sz w:val="28"/>
          <w:szCs w:val="28"/>
        </w:rPr>
        <w:t xml:space="preserve"> інших стейкхолдерів</w:t>
      </w:r>
      <w:r w:rsidRPr="00CD48D0">
        <w:rPr>
          <w:rFonts w:ascii="Times New Roman" w:hAnsi="Times New Roman" w:cs="Times New Roman"/>
          <w:sz w:val="28"/>
          <w:szCs w:val="28"/>
        </w:rPr>
        <w:t xml:space="preserve"> може сприяти позитивному впливу агротуризму на розвиток сільських господарств і покращання якості життя мешканців сільських регіонів.</w:t>
      </w:r>
    </w:p>
    <w:p w14:paraId="23183D72" w14:textId="5263A48B" w:rsidR="00C1189F" w:rsidRPr="00CD48D0" w:rsidRDefault="00C1189F"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Розуміння важливості цих факторів допоможе ефективніше розвивати агротуризм у сучасних умовах, сприяючи економічному піднесенню, збереженню культурної спадщини, охороні природи та підвищенню якості туристичних послуг. У майбутньому, агротуризм може стати не лише важливим галузевим сегментом, але і ключовим чинником розвитку сільських територій та забезпечення сталого розвитку</w:t>
      </w:r>
      <w:r w:rsidR="006B6E4D" w:rsidRPr="00CD48D0">
        <w:rPr>
          <w:rFonts w:ascii="Times New Roman" w:hAnsi="Times New Roman" w:cs="Times New Roman"/>
          <w:sz w:val="28"/>
          <w:szCs w:val="28"/>
        </w:rPr>
        <w:t xml:space="preserve"> [14, </w:t>
      </w:r>
      <w:r w:rsidR="001C5251" w:rsidRPr="00CD48D0">
        <w:rPr>
          <w:rFonts w:ascii="Times New Roman" w:hAnsi="Times New Roman" w:cs="Times New Roman"/>
          <w:sz w:val="28"/>
          <w:szCs w:val="28"/>
        </w:rPr>
        <w:t>28-36</w:t>
      </w:r>
      <w:r w:rsidR="006B6E4D" w:rsidRPr="00CD48D0">
        <w:rPr>
          <w:rFonts w:ascii="Times New Roman" w:hAnsi="Times New Roman" w:cs="Times New Roman"/>
          <w:sz w:val="28"/>
          <w:szCs w:val="28"/>
        </w:rPr>
        <w:t>]</w:t>
      </w:r>
      <w:r w:rsidR="008F34A7" w:rsidRPr="00CD48D0">
        <w:rPr>
          <w:rFonts w:ascii="Times New Roman" w:hAnsi="Times New Roman" w:cs="Times New Roman"/>
          <w:sz w:val="28"/>
          <w:szCs w:val="28"/>
        </w:rPr>
        <w:t>.</w:t>
      </w:r>
    </w:p>
    <w:p w14:paraId="2EC3291F" w14:textId="61AD62C1" w:rsidR="009114D2" w:rsidRPr="00CD48D0" w:rsidRDefault="00444FFE"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О</w:t>
      </w:r>
      <w:r w:rsidR="006D12C9" w:rsidRPr="00CD48D0">
        <w:rPr>
          <w:rFonts w:ascii="Times New Roman" w:hAnsi="Times New Roman" w:cs="Times New Roman"/>
          <w:sz w:val="28"/>
          <w:szCs w:val="28"/>
        </w:rPr>
        <w:t xml:space="preserve">сновні фактори, які сприяють розвитку агротуризму </w:t>
      </w:r>
      <w:r w:rsidRPr="00CD48D0">
        <w:rPr>
          <w:rFonts w:ascii="Times New Roman" w:hAnsi="Times New Roman" w:cs="Times New Roman"/>
          <w:sz w:val="28"/>
          <w:szCs w:val="28"/>
        </w:rPr>
        <w:t xml:space="preserve">представлено </w:t>
      </w:r>
      <w:r w:rsidR="006D12C9" w:rsidRPr="00CD48D0">
        <w:rPr>
          <w:rFonts w:ascii="Times New Roman" w:hAnsi="Times New Roman" w:cs="Times New Roman"/>
          <w:sz w:val="28"/>
          <w:szCs w:val="28"/>
        </w:rPr>
        <w:t>в таблиці 1.4</w:t>
      </w:r>
      <w:r w:rsidR="0001152B">
        <w:rPr>
          <w:rFonts w:ascii="Times New Roman" w:hAnsi="Times New Roman" w:cs="Times New Roman"/>
          <w:sz w:val="28"/>
          <w:szCs w:val="28"/>
        </w:rPr>
        <w:t>.</w:t>
      </w:r>
    </w:p>
    <w:p w14:paraId="2CDC4F24" w14:textId="77777777" w:rsidR="006D12C9" w:rsidRPr="00CD48D0" w:rsidRDefault="006D12C9" w:rsidP="000E46A9">
      <w:pPr>
        <w:spacing w:after="0" w:line="360" w:lineRule="auto"/>
        <w:ind w:firstLine="709"/>
        <w:jc w:val="right"/>
        <w:rPr>
          <w:rFonts w:ascii="Times New Roman" w:hAnsi="Times New Roman" w:cs="Times New Roman"/>
          <w:sz w:val="28"/>
          <w:szCs w:val="28"/>
        </w:rPr>
      </w:pPr>
      <w:r w:rsidRPr="00CD48D0">
        <w:rPr>
          <w:rFonts w:ascii="Times New Roman" w:hAnsi="Times New Roman" w:cs="Times New Roman"/>
          <w:sz w:val="28"/>
          <w:szCs w:val="28"/>
        </w:rPr>
        <w:t>Таблиця 1.4.</w:t>
      </w:r>
    </w:p>
    <w:p w14:paraId="1AD4E555" w14:textId="5582E8A0" w:rsidR="006D12C9" w:rsidRPr="00CD48D0" w:rsidRDefault="006D12C9" w:rsidP="000E46A9">
      <w:pPr>
        <w:spacing w:after="0" w:line="360" w:lineRule="auto"/>
        <w:ind w:firstLine="709"/>
        <w:jc w:val="center"/>
        <w:rPr>
          <w:rFonts w:ascii="Times New Roman" w:hAnsi="Times New Roman" w:cs="Times New Roman"/>
          <w:sz w:val="28"/>
          <w:szCs w:val="28"/>
        </w:rPr>
      </w:pPr>
      <w:r w:rsidRPr="00CD48D0">
        <w:rPr>
          <w:rFonts w:ascii="Times New Roman" w:hAnsi="Times New Roman" w:cs="Times New Roman"/>
          <w:sz w:val="28"/>
          <w:szCs w:val="28"/>
        </w:rPr>
        <w:t xml:space="preserve">Фактори, </w:t>
      </w:r>
      <w:r w:rsidR="009114D2" w:rsidRPr="00CD48D0">
        <w:rPr>
          <w:rFonts w:ascii="Times New Roman" w:hAnsi="Times New Roman" w:cs="Times New Roman"/>
          <w:sz w:val="28"/>
          <w:szCs w:val="28"/>
        </w:rPr>
        <w:t>що</w:t>
      </w:r>
      <w:r w:rsidRPr="00CD48D0">
        <w:rPr>
          <w:rFonts w:ascii="Times New Roman" w:hAnsi="Times New Roman" w:cs="Times New Roman"/>
          <w:sz w:val="28"/>
          <w:szCs w:val="28"/>
        </w:rPr>
        <w:t xml:space="preserve"> сприяють розвитку агротуризму</w:t>
      </w:r>
    </w:p>
    <w:tbl>
      <w:tblPr>
        <w:tblStyle w:val="a8"/>
        <w:tblW w:w="0" w:type="auto"/>
        <w:tblLook w:val="04A0" w:firstRow="1" w:lastRow="0" w:firstColumn="1" w:lastColumn="0" w:noHBand="0" w:noVBand="1"/>
      </w:tblPr>
      <w:tblGrid>
        <w:gridCol w:w="2689"/>
        <w:gridCol w:w="6798"/>
      </w:tblGrid>
      <w:tr w:rsidR="004037C2" w:rsidRPr="00CD48D0" w14:paraId="77F1EB32" w14:textId="77777777" w:rsidTr="006D12C9">
        <w:trPr>
          <w:trHeight w:val="428"/>
        </w:trPr>
        <w:tc>
          <w:tcPr>
            <w:tcW w:w="2689" w:type="dxa"/>
          </w:tcPr>
          <w:p w14:paraId="746EABC4" w14:textId="77777777" w:rsidR="006D12C9" w:rsidRPr="00CD48D0" w:rsidRDefault="006D12C9" w:rsidP="000E46A9">
            <w:pPr>
              <w:ind w:firstLine="709"/>
              <w:jc w:val="both"/>
              <w:rPr>
                <w:rFonts w:ascii="Times New Roman" w:hAnsi="Times New Roman" w:cs="Times New Roman"/>
                <w:sz w:val="24"/>
                <w:szCs w:val="24"/>
              </w:rPr>
            </w:pPr>
            <w:r w:rsidRPr="00CD48D0">
              <w:rPr>
                <w:rFonts w:ascii="Times New Roman" w:hAnsi="Times New Roman" w:cs="Times New Roman"/>
                <w:sz w:val="24"/>
                <w:szCs w:val="24"/>
              </w:rPr>
              <w:t>Фактори</w:t>
            </w:r>
          </w:p>
        </w:tc>
        <w:tc>
          <w:tcPr>
            <w:tcW w:w="6798" w:type="dxa"/>
          </w:tcPr>
          <w:p w14:paraId="54C07FC1" w14:textId="77777777" w:rsidR="006D12C9" w:rsidRPr="00CD48D0" w:rsidRDefault="006D12C9" w:rsidP="000E46A9">
            <w:pPr>
              <w:ind w:firstLine="709"/>
              <w:jc w:val="center"/>
              <w:rPr>
                <w:rFonts w:ascii="Times New Roman" w:hAnsi="Times New Roman" w:cs="Times New Roman"/>
                <w:sz w:val="24"/>
                <w:szCs w:val="24"/>
              </w:rPr>
            </w:pPr>
            <w:r w:rsidRPr="00CD48D0">
              <w:rPr>
                <w:rFonts w:ascii="Times New Roman" w:hAnsi="Times New Roman" w:cs="Times New Roman"/>
                <w:sz w:val="24"/>
                <w:szCs w:val="24"/>
              </w:rPr>
              <w:t>Аналіз</w:t>
            </w:r>
          </w:p>
        </w:tc>
      </w:tr>
      <w:tr w:rsidR="004037C2" w:rsidRPr="00CD48D0" w14:paraId="7FF2CE72" w14:textId="77777777" w:rsidTr="006D12C9">
        <w:trPr>
          <w:trHeight w:val="575"/>
        </w:trPr>
        <w:tc>
          <w:tcPr>
            <w:tcW w:w="2689" w:type="dxa"/>
          </w:tcPr>
          <w:p w14:paraId="16D8E66F" w14:textId="77777777" w:rsidR="006D12C9" w:rsidRPr="00CD48D0" w:rsidRDefault="006D12C9" w:rsidP="000E46A9">
            <w:pPr>
              <w:jc w:val="both"/>
              <w:rPr>
                <w:rFonts w:ascii="Times New Roman" w:hAnsi="Times New Roman" w:cs="Times New Roman"/>
                <w:sz w:val="24"/>
                <w:szCs w:val="24"/>
              </w:rPr>
            </w:pPr>
            <w:r w:rsidRPr="00CD48D0">
              <w:rPr>
                <w:rFonts w:ascii="Times New Roman" w:hAnsi="Times New Roman" w:cs="Times New Roman"/>
                <w:sz w:val="24"/>
                <w:szCs w:val="24"/>
              </w:rPr>
              <w:t>Природні ресурси</w:t>
            </w:r>
          </w:p>
        </w:tc>
        <w:tc>
          <w:tcPr>
            <w:tcW w:w="6798" w:type="dxa"/>
          </w:tcPr>
          <w:p w14:paraId="1A0D012D" w14:textId="77777777" w:rsidR="006D12C9" w:rsidRPr="00CD48D0" w:rsidRDefault="006D12C9" w:rsidP="000E46A9">
            <w:pPr>
              <w:jc w:val="both"/>
              <w:rPr>
                <w:rFonts w:ascii="Times New Roman" w:hAnsi="Times New Roman" w:cs="Times New Roman"/>
                <w:sz w:val="24"/>
                <w:szCs w:val="24"/>
              </w:rPr>
            </w:pPr>
            <w:r w:rsidRPr="00CD48D0">
              <w:rPr>
                <w:rFonts w:ascii="Times New Roman" w:hAnsi="Times New Roman" w:cs="Times New Roman"/>
                <w:sz w:val="24"/>
                <w:szCs w:val="24"/>
              </w:rPr>
              <w:t>Україна має багатий природний потенціал для розвитку екологічного агротуризму.</w:t>
            </w:r>
          </w:p>
        </w:tc>
      </w:tr>
      <w:tr w:rsidR="004037C2" w:rsidRPr="00CD48D0" w14:paraId="52EE6C94" w14:textId="77777777" w:rsidTr="006D12C9">
        <w:trPr>
          <w:trHeight w:val="503"/>
        </w:trPr>
        <w:tc>
          <w:tcPr>
            <w:tcW w:w="2689" w:type="dxa"/>
          </w:tcPr>
          <w:p w14:paraId="20E6E6F9" w14:textId="77777777" w:rsidR="006D12C9" w:rsidRPr="00CD48D0" w:rsidRDefault="006D12C9" w:rsidP="000E46A9">
            <w:pPr>
              <w:jc w:val="both"/>
              <w:rPr>
                <w:rFonts w:ascii="Times New Roman" w:hAnsi="Times New Roman" w:cs="Times New Roman"/>
                <w:sz w:val="24"/>
                <w:szCs w:val="24"/>
              </w:rPr>
            </w:pPr>
            <w:r w:rsidRPr="00CD48D0">
              <w:rPr>
                <w:rFonts w:ascii="Times New Roman" w:hAnsi="Times New Roman" w:cs="Times New Roman"/>
                <w:sz w:val="24"/>
                <w:szCs w:val="24"/>
              </w:rPr>
              <w:t>Культурна спадщина</w:t>
            </w:r>
          </w:p>
        </w:tc>
        <w:tc>
          <w:tcPr>
            <w:tcW w:w="6798" w:type="dxa"/>
          </w:tcPr>
          <w:p w14:paraId="5537A62A" w14:textId="447CD814" w:rsidR="006D12C9" w:rsidRPr="00CD48D0" w:rsidRDefault="006D12C9" w:rsidP="000E46A9">
            <w:pPr>
              <w:jc w:val="both"/>
              <w:rPr>
                <w:rFonts w:ascii="Times New Roman" w:hAnsi="Times New Roman" w:cs="Times New Roman"/>
                <w:sz w:val="24"/>
                <w:szCs w:val="24"/>
              </w:rPr>
            </w:pPr>
            <w:r w:rsidRPr="00CD48D0">
              <w:rPr>
                <w:rFonts w:ascii="Times New Roman" w:hAnsi="Times New Roman" w:cs="Times New Roman"/>
                <w:sz w:val="24"/>
                <w:szCs w:val="24"/>
              </w:rPr>
              <w:t>Історичні та культурні пам</w:t>
            </w:r>
            <w:r w:rsidR="00444FFE" w:rsidRPr="00CD48D0">
              <w:rPr>
                <w:rFonts w:ascii="Times New Roman" w:hAnsi="Times New Roman" w:cs="Times New Roman"/>
                <w:sz w:val="24"/>
                <w:szCs w:val="24"/>
              </w:rPr>
              <w:t>’</w:t>
            </w:r>
            <w:r w:rsidRPr="00CD48D0">
              <w:rPr>
                <w:rFonts w:ascii="Times New Roman" w:hAnsi="Times New Roman" w:cs="Times New Roman"/>
                <w:sz w:val="24"/>
                <w:szCs w:val="24"/>
              </w:rPr>
              <w:t>ятки є привабливими для туристів, але потребують більшої просування та збереження.</w:t>
            </w:r>
          </w:p>
        </w:tc>
      </w:tr>
      <w:tr w:rsidR="004037C2" w:rsidRPr="00CD48D0" w14:paraId="296CC173" w14:textId="77777777" w:rsidTr="006D12C9">
        <w:trPr>
          <w:trHeight w:val="629"/>
        </w:trPr>
        <w:tc>
          <w:tcPr>
            <w:tcW w:w="2689" w:type="dxa"/>
          </w:tcPr>
          <w:p w14:paraId="1FC84302" w14:textId="77777777" w:rsidR="006D12C9" w:rsidRPr="00CD48D0" w:rsidRDefault="006D12C9" w:rsidP="000E46A9">
            <w:pPr>
              <w:jc w:val="both"/>
              <w:rPr>
                <w:rFonts w:ascii="Times New Roman" w:hAnsi="Times New Roman" w:cs="Times New Roman"/>
                <w:sz w:val="24"/>
                <w:szCs w:val="24"/>
              </w:rPr>
            </w:pPr>
            <w:r w:rsidRPr="00CD48D0">
              <w:rPr>
                <w:rFonts w:ascii="Times New Roman" w:hAnsi="Times New Roman" w:cs="Times New Roman"/>
                <w:sz w:val="24"/>
                <w:szCs w:val="24"/>
              </w:rPr>
              <w:t>Сприятлива інфраструктура</w:t>
            </w:r>
          </w:p>
        </w:tc>
        <w:tc>
          <w:tcPr>
            <w:tcW w:w="6798" w:type="dxa"/>
          </w:tcPr>
          <w:p w14:paraId="60BF6403" w14:textId="77777777" w:rsidR="006D12C9" w:rsidRPr="00CD48D0" w:rsidRDefault="006D12C9" w:rsidP="000E46A9">
            <w:pPr>
              <w:jc w:val="both"/>
              <w:rPr>
                <w:rFonts w:ascii="Times New Roman" w:hAnsi="Times New Roman" w:cs="Times New Roman"/>
                <w:sz w:val="24"/>
                <w:szCs w:val="24"/>
              </w:rPr>
            </w:pPr>
            <w:r w:rsidRPr="00CD48D0">
              <w:rPr>
                <w:rFonts w:ascii="Times New Roman" w:hAnsi="Times New Roman" w:cs="Times New Roman"/>
                <w:sz w:val="24"/>
                <w:szCs w:val="24"/>
              </w:rPr>
              <w:t>Зручна інфраструктура розвивається, що забезпечує комфорт та доступність для туристів.</w:t>
            </w:r>
          </w:p>
        </w:tc>
      </w:tr>
    </w:tbl>
    <w:p w14:paraId="52FC9649" w14:textId="52EB76E7" w:rsidR="00467B17" w:rsidRPr="00CD48D0" w:rsidRDefault="00444FFE" w:rsidP="000E46A9">
      <w:pPr>
        <w:spacing w:after="0" w:line="360" w:lineRule="auto"/>
        <w:ind w:firstLine="709"/>
        <w:rPr>
          <w:rFonts w:ascii="Times New Roman" w:hAnsi="Times New Roman" w:cs="Times New Roman"/>
          <w:sz w:val="24"/>
          <w:szCs w:val="24"/>
        </w:rPr>
      </w:pPr>
      <w:r w:rsidRPr="00CD48D0">
        <w:rPr>
          <w:rFonts w:ascii="Times New Roman" w:hAnsi="Times New Roman" w:cs="Times New Roman"/>
          <w:sz w:val="24"/>
          <w:szCs w:val="24"/>
        </w:rPr>
        <w:t>С</w:t>
      </w:r>
      <w:r w:rsidR="006D12C9" w:rsidRPr="00CD48D0">
        <w:rPr>
          <w:rFonts w:ascii="Times New Roman" w:hAnsi="Times New Roman" w:cs="Times New Roman"/>
          <w:sz w:val="24"/>
          <w:szCs w:val="24"/>
        </w:rPr>
        <w:t xml:space="preserve">творено автором на основі власних </w:t>
      </w:r>
      <w:r w:rsidRPr="00CD48D0">
        <w:rPr>
          <w:rFonts w:ascii="Times New Roman" w:hAnsi="Times New Roman" w:cs="Times New Roman"/>
          <w:sz w:val="24"/>
          <w:szCs w:val="24"/>
        </w:rPr>
        <w:t>досліджень</w:t>
      </w:r>
    </w:p>
    <w:p w14:paraId="378B2AFC" w14:textId="77777777" w:rsidR="006D12C9" w:rsidRPr="00CD48D0" w:rsidRDefault="006D12C9" w:rsidP="000E46A9">
      <w:pPr>
        <w:spacing w:after="0" w:line="360" w:lineRule="auto"/>
        <w:ind w:firstLine="709"/>
        <w:rPr>
          <w:rFonts w:ascii="Times New Roman" w:hAnsi="Times New Roman" w:cs="Times New Roman"/>
          <w:sz w:val="24"/>
          <w:szCs w:val="24"/>
        </w:rPr>
      </w:pPr>
    </w:p>
    <w:p w14:paraId="43E31126" w14:textId="5C5EAEB8" w:rsidR="006F3848" w:rsidRPr="00CD48D0" w:rsidRDefault="006F3848"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Фактори, які сприяють розвитку агротуризму</w:t>
      </w:r>
      <w:r w:rsidR="00B87627" w:rsidRPr="00CD48D0">
        <w:rPr>
          <w:rFonts w:ascii="Times New Roman" w:hAnsi="Times New Roman" w:cs="Times New Roman"/>
          <w:sz w:val="28"/>
          <w:szCs w:val="28"/>
        </w:rPr>
        <w:t xml:space="preserve"> в регіоні</w:t>
      </w:r>
      <w:r w:rsidR="00063904" w:rsidRPr="00CD48D0">
        <w:rPr>
          <w:rFonts w:ascii="Times New Roman" w:hAnsi="Times New Roman" w:cs="Times New Roman"/>
          <w:sz w:val="28"/>
          <w:szCs w:val="28"/>
        </w:rPr>
        <w:t xml:space="preserve">: </w:t>
      </w:r>
      <w:r w:rsidRPr="00CD48D0">
        <w:rPr>
          <w:rFonts w:ascii="Times New Roman" w:hAnsi="Times New Roman" w:cs="Times New Roman"/>
          <w:sz w:val="28"/>
          <w:szCs w:val="28"/>
        </w:rPr>
        <w:t>Волинська область має багатий природний потенціал, включаючи ліси, річки, озера та природні заповідники</w:t>
      </w:r>
      <w:r w:rsidR="00496763" w:rsidRPr="00CD48D0">
        <w:rPr>
          <w:rFonts w:ascii="Times New Roman" w:hAnsi="Times New Roman" w:cs="Times New Roman"/>
          <w:sz w:val="28"/>
          <w:szCs w:val="28"/>
        </w:rPr>
        <w:t>, ц</w:t>
      </w:r>
      <w:r w:rsidRPr="00CD48D0">
        <w:rPr>
          <w:rFonts w:ascii="Times New Roman" w:hAnsi="Times New Roman" w:cs="Times New Roman"/>
          <w:sz w:val="28"/>
          <w:szCs w:val="28"/>
        </w:rPr>
        <w:t>і ресурси створюють унікальні можливості для екологічного агротуризму та активного відпочинку</w:t>
      </w:r>
      <w:r w:rsidR="00496763" w:rsidRPr="00CD48D0">
        <w:rPr>
          <w:rFonts w:ascii="Times New Roman" w:hAnsi="Times New Roman" w:cs="Times New Roman"/>
          <w:sz w:val="28"/>
          <w:szCs w:val="28"/>
        </w:rPr>
        <w:t>;</w:t>
      </w:r>
      <w:r w:rsidR="00DA1914" w:rsidRPr="00CD48D0">
        <w:rPr>
          <w:rFonts w:ascii="Times New Roman" w:hAnsi="Times New Roman" w:cs="Times New Roman"/>
          <w:sz w:val="28"/>
          <w:szCs w:val="28"/>
        </w:rPr>
        <w:t xml:space="preserve"> </w:t>
      </w:r>
      <w:r w:rsidR="00496763" w:rsidRPr="00CD48D0">
        <w:rPr>
          <w:rFonts w:ascii="Times New Roman" w:hAnsi="Times New Roman" w:cs="Times New Roman"/>
          <w:sz w:val="28"/>
          <w:szCs w:val="28"/>
        </w:rPr>
        <w:t>р</w:t>
      </w:r>
      <w:r w:rsidRPr="00CD48D0">
        <w:rPr>
          <w:rFonts w:ascii="Times New Roman" w:hAnsi="Times New Roman" w:cs="Times New Roman"/>
          <w:sz w:val="28"/>
          <w:szCs w:val="28"/>
        </w:rPr>
        <w:t>егіон має багату культурну спадщину, що може бути цікавою для туристів</w:t>
      </w:r>
      <w:r w:rsidR="00A32F40" w:rsidRPr="00CD48D0">
        <w:rPr>
          <w:rFonts w:ascii="Times New Roman" w:hAnsi="Times New Roman" w:cs="Times New Roman"/>
          <w:sz w:val="28"/>
          <w:szCs w:val="28"/>
        </w:rPr>
        <w:t xml:space="preserve"> як внутрішніх так і в’їзних</w:t>
      </w:r>
      <w:r w:rsidR="00496763" w:rsidRPr="00CD48D0">
        <w:rPr>
          <w:rFonts w:ascii="Times New Roman" w:hAnsi="Times New Roman" w:cs="Times New Roman"/>
          <w:sz w:val="28"/>
          <w:szCs w:val="28"/>
        </w:rPr>
        <w:t>;</w:t>
      </w:r>
      <w:r w:rsidR="00ED7E6B" w:rsidRPr="00CD48D0">
        <w:rPr>
          <w:rFonts w:ascii="Times New Roman" w:hAnsi="Times New Roman" w:cs="Times New Roman"/>
          <w:sz w:val="28"/>
          <w:szCs w:val="28"/>
        </w:rPr>
        <w:t xml:space="preserve"> </w:t>
      </w:r>
      <w:r w:rsidR="00496763" w:rsidRPr="00CD48D0">
        <w:rPr>
          <w:rFonts w:ascii="Times New Roman" w:hAnsi="Times New Roman" w:cs="Times New Roman"/>
          <w:sz w:val="28"/>
          <w:szCs w:val="28"/>
        </w:rPr>
        <w:t>с</w:t>
      </w:r>
      <w:r w:rsidRPr="00CD48D0">
        <w:rPr>
          <w:rFonts w:ascii="Times New Roman" w:hAnsi="Times New Roman" w:cs="Times New Roman"/>
          <w:sz w:val="28"/>
          <w:szCs w:val="28"/>
        </w:rPr>
        <w:t>приятлива інфраструктура</w:t>
      </w:r>
      <w:r w:rsidR="00A56DD2" w:rsidRPr="00CD48D0">
        <w:rPr>
          <w:rFonts w:ascii="Times New Roman" w:hAnsi="Times New Roman" w:cs="Times New Roman"/>
          <w:sz w:val="28"/>
          <w:szCs w:val="28"/>
        </w:rPr>
        <w:t xml:space="preserve"> - </w:t>
      </w:r>
      <w:r w:rsidR="00496763" w:rsidRPr="00CD48D0">
        <w:rPr>
          <w:rFonts w:ascii="Times New Roman" w:hAnsi="Times New Roman" w:cs="Times New Roman"/>
          <w:sz w:val="28"/>
          <w:szCs w:val="28"/>
        </w:rPr>
        <w:t>р</w:t>
      </w:r>
      <w:r w:rsidRPr="00CD48D0">
        <w:rPr>
          <w:rFonts w:ascii="Times New Roman" w:hAnsi="Times New Roman" w:cs="Times New Roman"/>
          <w:sz w:val="28"/>
          <w:szCs w:val="28"/>
        </w:rPr>
        <w:t>озвиток зручної інфраструктури</w:t>
      </w:r>
      <w:r w:rsidR="00A32F40" w:rsidRPr="00CD48D0">
        <w:rPr>
          <w:rFonts w:ascii="Times New Roman" w:hAnsi="Times New Roman" w:cs="Times New Roman"/>
          <w:sz w:val="28"/>
          <w:szCs w:val="28"/>
        </w:rPr>
        <w:t xml:space="preserve"> (хоч і повільний)</w:t>
      </w:r>
      <w:r w:rsidRPr="00CD48D0">
        <w:rPr>
          <w:rFonts w:ascii="Times New Roman" w:hAnsi="Times New Roman" w:cs="Times New Roman"/>
          <w:sz w:val="28"/>
          <w:szCs w:val="28"/>
        </w:rPr>
        <w:t xml:space="preserve"> включаючи готелі, ресторани та розважальні заклади, сприяє</w:t>
      </w:r>
      <w:r w:rsidR="00496763" w:rsidRPr="00CD48D0">
        <w:rPr>
          <w:rFonts w:ascii="Times New Roman" w:hAnsi="Times New Roman" w:cs="Times New Roman"/>
          <w:sz w:val="28"/>
          <w:szCs w:val="28"/>
        </w:rPr>
        <w:t xml:space="preserve"> більш активному</w:t>
      </w:r>
      <w:r w:rsidRPr="00CD48D0">
        <w:rPr>
          <w:rFonts w:ascii="Times New Roman" w:hAnsi="Times New Roman" w:cs="Times New Roman"/>
          <w:sz w:val="28"/>
          <w:szCs w:val="28"/>
        </w:rPr>
        <w:t xml:space="preserve"> залученню туристів.</w:t>
      </w:r>
    </w:p>
    <w:p w14:paraId="1879D209" w14:textId="53B263B3" w:rsidR="006D12C9" w:rsidRPr="00CD48D0" w:rsidRDefault="00D32CD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lastRenderedPageBreak/>
        <w:t>Окрім тих факторів, що сприяють розвитку агротуризму, р</w:t>
      </w:r>
      <w:r w:rsidR="006D12C9" w:rsidRPr="00CD48D0">
        <w:rPr>
          <w:rFonts w:ascii="Times New Roman" w:hAnsi="Times New Roman" w:cs="Times New Roman"/>
          <w:sz w:val="28"/>
          <w:szCs w:val="28"/>
        </w:rPr>
        <w:t xml:space="preserve">озглянемо </w:t>
      </w:r>
      <w:r w:rsidR="00F173B5" w:rsidRPr="00CD48D0">
        <w:rPr>
          <w:rFonts w:ascii="Times New Roman" w:hAnsi="Times New Roman" w:cs="Times New Roman"/>
          <w:sz w:val="28"/>
          <w:szCs w:val="28"/>
        </w:rPr>
        <w:t>ті</w:t>
      </w:r>
      <w:r w:rsidR="006D12C9" w:rsidRPr="00CD48D0">
        <w:rPr>
          <w:rFonts w:ascii="Times New Roman" w:hAnsi="Times New Roman" w:cs="Times New Roman"/>
          <w:sz w:val="28"/>
          <w:szCs w:val="28"/>
        </w:rPr>
        <w:t xml:space="preserve"> фактори, які </w:t>
      </w:r>
      <w:r w:rsidR="009114D2" w:rsidRPr="00CD48D0">
        <w:rPr>
          <w:rFonts w:ascii="Times New Roman" w:hAnsi="Times New Roman" w:cs="Times New Roman"/>
          <w:sz w:val="28"/>
          <w:szCs w:val="28"/>
        </w:rPr>
        <w:t xml:space="preserve">ж навпаки його </w:t>
      </w:r>
      <w:r w:rsidRPr="00CD48D0">
        <w:rPr>
          <w:rFonts w:ascii="Times New Roman" w:hAnsi="Times New Roman" w:cs="Times New Roman"/>
          <w:sz w:val="28"/>
          <w:szCs w:val="28"/>
        </w:rPr>
        <w:t>стримують</w:t>
      </w:r>
      <w:r w:rsidR="006D12C9" w:rsidRPr="00CD48D0">
        <w:rPr>
          <w:rFonts w:ascii="Times New Roman" w:hAnsi="Times New Roman" w:cs="Times New Roman"/>
          <w:sz w:val="28"/>
          <w:szCs w:val="28"/>
        </w:rPr>
        <w:t xml:space="preserve"> в таблиці 1.</w:t>
      </w:r>
      <w:r w:rsidR="00327816" w:rsidRPr="00CD48D0">
        <w:rPr>
          <w:rFonts w:ascii="Times New Roman" w:hAnsi="Times New Roman" w:cs="Times New Roman"/>
          <w:sz w:val="28"/>
          <w:szCs w:val="28"/>
        </w:rPr>
        <w:t>5</w:t>
      </w:r>
    </w:p>
    <w:p w14:paraId="0958AAD5" w14:textId="77777777" w:rsidR="00D32CD2" w:rsidRPr="00CD48D0" w:rsidRDefault="00D32CD2" w:rsidP="000E46A9">
      <w:pPr>
        <w:spacing w:after="0" w:line="360" w:lineRule="auto"/>
        <w:ind w:firstLine="709"/>
        <w:jc w:val="right"/>
        <w:rPr>
          <w:rFonts w:ascii="Times New Roman" w:hAnsi="Times New Roman" w:cs="Times New Roman"/>
          <w:sz w:val="28"/>
          <w:szCs w:val="28"/>
        </w:rPr>
      </w:pPr>
      <w:r w:rsidRPr="00CD48D0">
        <w:rPr>
          <w:rFonts w:ascii="Times New Roman" w:hAnsi="Times New Roman" w:cs="Times New Roman"/>
          <w:sz w:val="28"/>
          <w:szCs w:val="28"/>
        </w:rPr>
        <w:t>Таблиця 1.5.</w:t>
      </w:r>
    </w:p>
    <w:p w14:paraId="299E626E" w14:textId="77777777" w:rsidR="00D32CD2" w:rsidRPr="00CD48D0" w:rsidRDefault="00D32CD2" w:rsidP="000E46A9">
      <w:pPr>
        <w:spacing w:after="0" w:line="360" w:lineRule="auto"/>
        <w:ind w:firstLine="709"/>
        <w:jc w:val="center"/>
        <w:rPr>
          <w:rFonts w:ascii="Times New Roman" w:hAnsi="Times New Roman" w:cs="Times New Roman"/>
          <w:sz w:val="28"/>
          <w:szCs w:val="28"/>
        </w:rPr>
      </w:pPr>
      <w:r w:rsidRPr="00CD48D0">
        <w:rPr>
          <w:rFonts w:ascii="Times New Roman" w:hAnsi="Times New Roman" w:cs="Times New Roman"/>
          <w:sz w:val="28"/>
          <w:szCs w:val="28"/>
        </w:rPr>
        <w:t>Фактори, які заважають розвитку агротуризму</w:t>
      </w:r>
    </w:p>
    <w:tbl>
      <w:tblPr>
        <w:tblStyle w:val="a8"/>
        <w:tblW w:w="9634" w:type="dxa"/>
        <w:tblLook w:val="04A0" w:firstRow="1" w:lastRow="0" w:firstColumn="1" w:lastColumn="0" w:noHBand="0" w:noVBand="1"/>
      </w:tblPr>
      <w:tblGrid>
        <w:gridCol w:w="2547"/>
        <w:gridCol w:w="7087"/>
      </w:tblGrid>
      <w:tr w:rsidR="004037C2" w:rsidRPr="00CD48D0" w14:paraId="3FB3CC23" w14:textId="77777777" w:rsidTr="00444FFE">
        <w:trPr>
          <w:trHeight w:val="422"/>
        </w:trPr>
        <w:tc>
          <w:tcPr>
            <w:tcW w:w="2547" w:type="dxa"/>
          </w:tcPr>
          <w:p w14:paraId="3C32E084" w14:textId="77777777" w:rsidR="00D32CD2" w:rsidRPr="00CD48D0" w:rsidRDefault="00D32CD2" w:rsidP="000E46A9">
            <w:pPr>
              <w:jc w:val="center"/>
              <w:rPr>
                <w:rFonts w:ascii="Times New Roman" w:hAnsi="Times New Roman" w:cs="Times New Roman"/>
                <w:sz w:val="24"/>
                <w:szCs w:val="24"/>
              </w:rPr>
            </w:pPr>
            <w:r w:rsidRPr="00CD48D0">
              <w:rPr>
                <w:rFonts w:ascii="Times New Roman" w:hAnsi="Times New Roman" w:cs="Times New Roman"/>
                <w:sz w:val="24"/>
                <w:szCs w:val="24"/>
              </w:rPr>
              <w:t>Фактори</w:t>
            </w:r>
          </w:p>
        </w:tc>
        <w:tc>
          <w:tcPr>
            <w:tcW w:w="7087" w:type="dxa"/>
          </w:tcPr>
          <w:p w14:paraId="06DBF788" w14:textId="77777777" w:rsidR="00D32CD2" w:rsidRPr="00CD48D0" w:rsidRDefault="00D32CD2" w:rsidP="000E46A9">
            <w:pPr>
              <w:jc w:val="center"/>
              <w:rPr>
                <w:rFonts w:ascii="Times New Roman" w:hAnsi="Times New Roman" w:cs="Times New Roman"/>
                <w:sz w:val="24"/>
                <w:szCs w:val="24"/>
              </w:rPr>
            </w:pPr>
            <w:r w:rsidRPr="00CD48D0">
              <w:rPr>
                <w:rFonts w:ascii="Times New Roman" w:hAnsi="Times New Roman" w:cs="Times New Roman"/>
                <w:sz w:val="24"/>
                <w:szCs w:val="24"/>
              </w:rPr>
              <w:t>Аналіз</w:t>
            </w:r>
          </w:p>
        </w:tc>
      </w:tr>
      <w:tr w:rsidR="004037C2" w:rsidRPr="00CD48D0" w14:paraId="597730F3" w14:textId="77777777" w:rsidTr="00444FFE">
        <w:trPr>
          <w:trHeight w:val="539"/>
        </w:trPr>
        <w:tc>
          <w:tcPr>
            <w:tcW w:w="2547" w:type="dxa"/>
          </w:tcPr>
          <w:p w14:paraId="6FAB293D" w14:textId="77777777" w:rsidR="00D32CD2" w:rsidRPr="00CD48D0" w:rsidRDefault="00D32CD2" w:rsidP="000E46A9">
            <w:pPr>
              <w:jc w:val="both"/>
              <w:rPr>
                <w:rFonts w:ascii="Times New Roman" w:hAnsi="Times New Roman" w:cs="Times New Roman"/>
                <w:sz w:val="24"/>
                <w:szCs w:val="24"/>
              </w:rPr>
            </w:pPr>
            <w:r w:rsidRPr="00CD48D0">
              <w:rPr>
                <w:rFonts w:ascii="Times New Roman" w:hAnsi="Times New Roman" w:cs="Times New Roman"/>
                <w:sz w:val="24"/>
                <w:szCs w:val="24"/>
              </w:rPr>
              <w:t>Політична нестабільність</w:t>
            </w:r>
          </w:p>
        </w:tc>
        <w:tc>
          <w:tcPr>
            <w:tcW w:w="7087" w:type="dxa"/>
          </w:tcPr>
          <w:p w14:paraId="1459F0CA" w14:textId="77777777" w:rsidR="00D32CD2" w:rsidRPr="00CD48D0" w:rsidRDefault="00D32CD2" w:rsidP="000E46A9">
            <w:pPr>
              <w:jc w:val="both"/>
              <w:rPr>
                <w:rFonts w:ascii="Times New Roman" w:hAnsi="Times New Roman" w:cs="Times New Roman"/>
                <w:sz w:val="24"/>
                <w:szCs w:val="24"/>
              </w:rPr>
            </w:pPr>
            <w:r w:rsidRPr="00CD48D0">
              <w:rPr>
                <w:rFonts w:ascii="Times New Roman" w:hAnsi="Times New Roman" w:cs="Times New Roman"/>
                <w:sz w:val="24"/>
                <w:szCs w:val="24"/>
              </w:rPr>
              <w:t>Політична нестабільність може створювати невизначеність та ризики для інвестицій та розвитку туризму.</w:t>
            </w:r>
          </w:p>
        </w:tc>
      </w:tr>
      <w:tr w:rsidR="004037C2" w:rsidRPr="00CD48D0" w14:paraId="0EF2BDCD" w14:textId="77777777" w:rsidTr="00444FFE">
        <w:trPr>
          <w:trHeight w:val="547"/>
        </w:trPr>
        <w:tc>
          <w:tcPr>
            <w:tcW w:w="2547" w:type="dxa"/>
          </w:tcPr>
          <w:p w14:paraId="4C9DC3A0" w14:textId="77777777" w:rsidR="00D32CD2" w:rsidRPr="00CD48D0" w:rsidRDefault="00D32CD2" w:rsidP="000E46A9">
            <w:pPr>
              <w:jc w:val="both"/>
              <w:rPr>
                <w:rFonts w:ascii="Times New Roman" w:hAnsi="Times New Roman" w:cs="Times New Roman"/>
                <w:sz w:val="24"/>
                <w:szCs w:val="24"/>
              </w:rPr>
            </w:pPr>
            <w:r w:rsidRPr="00CD48D0">
              <w:rPr>
                <w:rFonts w:ascii="Times New Roman" w:hAnsi="Times New Roman" w:cs="Times New Roman"/>
                <w:sz w:val="24"/>
                <w:szCs w:val="24"/>
              </w:rPr>
              <w:t>Економічні обмеження</w:t>
            </w:r>
          </w:p>
        </w:tc>
        <w:tc>
          <w:tcPr>
            <w:tcW w:w="7087" w:type="dxa"/>
          </w:tcPr>
          <w:p w14:paraId="5B66B9CC" w14:textId="77777777" w:rsidR="00D32CD2" w:rsidRPr="00CD48D0" w:rsidRDefault="00D32CD2" w:rsidP="000E46A9">
            <w:pPr>
              <w:jc w:val="both"/>
              <w:rPr>
                <w:rFonts w:ascii="Times New Roman" w:hAnsi="Times New Roman" w:cs="Times New Roman"/>
                <w:sz w:val="24"/>
                <w:szCs w:val="24"/>
              </w:rPr>
            </w:pPr>
            <w:r w:rsidRPr="00CD48D0">
              <w:rPr>
                <w:rFonts w:ascii="Times New Roman" w:hAnsi="Times New Roman" w:cs="Times New Roman"/>
                <w:sz w:val="24"/>
                <w:szCs w:val="24"/>
              </w:rPr>
              <w:t>Економічні труднощі можуть впливати на фінансову доступність агротуристичних послуг для туристів.</w:t>
            </w:r>
          </w:p>
        </w:tc>
      </w:tr>
      <w:tr w:rsidR="004037C2" w:rsidRPr="00CD48D0" w14:paraId="30B5D66A" w14:textId="77777777" w:rsidTr="00444FFE">
        <w:trPr>
          <w:trHeight w:val="541"/>
        </w:trPr>
        <w:tc>
          <w:tcPr>
            <w:tcW w:w="2547" w:type="dxa"/>
          </w:tcPr>
          <w:p w14:paraId="11680A29" w14:textId="77777777" w:rsidR="00D32CD2" w:rsidRPr="00CD48D0" w:rsidRDefault="00D32CD2" w:rsidP="000E46A9">
            <w:pPr>
              <w:jc w:val="both"/>
              <w:rPr>
                <w:rFonts w:ascii="Times New Roman" w:hAnsi="Times New Roman" w:cs="Times New Roman"/>
                <w:sz w:val="24"/>
                <w:szCs w:val="24"/>
              </w:rPr>
            </w:pPr>
            <w:r w:rsidRPr="00CD48D0">
              <w:rPr>
                <w:rFonts w:ascii="Times New Roman" w:hAnsi="Times New Roman" w:cs="Times New Roman"/>
                <w:sz w:val="24"/>
                <w:szCs w:val="24"/>
              </w:rPr>
              <w:t>Соціокультурні фактори</w:t>
            </w:r>
          </w:p>
        </w:tc>
        <w:tc>
          <w:tcPr>
            <w:tcW w:w="7087" w:type="dxa"/>
          </w:tcPr>
          <w:p w14:paraId="5F5A9292" w14:textId="77777777" w:rsidR="00D32CD2" w:rsidRPr="00CD48D0" w:rsidRDefault="00D32CD2" w:rsidP="000E46A9">
            <w:pPr>
              <w:jc w:val="both"/>
              <w:rPr>
                <w:rFonts w:ascii="Times New Roman" w:hAnsi="Times New Roman" w:cs="Times New Roman"/>
                <w:sz w:val="24"/>
                <w:szCs w:val="24"/>
              </w:rPr>
            </w:pPr>
            <w:r w:rsidRPr="00CD48D0">
              <w:rPr>
                <w:rFonts w:ascii="Times New Roman" w:hAnsi="Times New Roman" w:cs="Times New Roman"/>
                <w:sz w:val="24"/>
                <w:szCs w:val="24"/>
              </w:rPr>
              <w:t>Зміни у споживчих звичках та побутовому стилі можуть впливати на попит на агротуризм у регіоні.</w:t>
            </w:r>
          </w:p>
        </w:tc>
      </w:tr>
      <w:tr w:rsidR="004037C2" w:rsidRPr="00CD48D0" w14:paraId="2B56DE2C" w14:textId="77777777" w:rsidTr="00444FFE">
        <w:trPr>
          <w:trHeight w:val="541"/>
        </w:trPr>
        <w:tc>
          <w:tcPr>
            <w:tcW w:w="2547" w:type="dxa"/>
          </w:tcPr>
          <w:p w14:paraId="31FB91E7" w14:textId="5E0FA7C4" w:rsidR="00F173B5" w:rsidRPr="00CD48D0" w:rsidRDefault="00F173B5" w:rsidP="000E46A9">
            <w:pPr>
              <w:jc w:val="both"/>
              <w:rPr>
                <w:rFonts w:ascii="Times New Roman" w:hAnsi="Times New Roman" w:cs="Times New Roman"/>
                <w:sz w:val="24"/>
                <w:szCs w:val="24"/>
              </w:rPr>
            </w:pPr>
            <w:r w:rsidRPr="00CD48D0">
              <w:rPr>
                <w:rFonts w:ascii="Times New Roman" w:hAnsi="Times New Roman" w:cs="Times New Roman"/>
                <w:sz w:val="24"/>
                <w:szCs w:val="24"/>
              </w:rPr>
              <w:t>Інституційні обмеження</w:t>
            </w:r>
          </w:p>
        </w:tc>
        <w:tc>
          <w:tcPr>
            <w:tcW w:w="7087" w:type="dxa"/>
          </w:tcPr>
          <w:p w14:paraId="1B190EBB" w14:textId="3119FB21" w:rsidR="00F173B5" w:rsidRPr="00CD48D0" w:rsidRDefault="00F173B5" w:rsidP="000E46A9">
            <w:pPr>
              <w:jc w:val="both"/>
              <w:rPr>
                <w:rFonts w:ascii="Times New Roman" w:hAnsi="Times New Roman" w:cs="Times New Roman"/>
                <w:sz w:val="24"/>
                <w:szCs w:val="24"/>
              </w:rPr>
            </w:pPr>
            <w:r w:rsidRPr="00CD48D0">
              <w:rPr>
                <w:rFonts w:ascii="Times New Roman" w:hAnsi="Times New Roman" w:cs="Times New Roman"/>
                <w:sz w:val="24"/>
                <w:szCs w:val="24"/>
              </w:rPr>
              <w:t>Відсутність якісного законодавства, що чітко регулює процеси діяльності сфери агротуризму</w:t>
            </w:r>
          </w:p>
        </w:tc>
      </w:tr>
    </w:tbl>
    <w:p w14:paraId="01F54CC1" w14:textId="27B8E78B" w:rsidR="00D32CD2" w:rsidRPr="00CD48D0" w:rsidRDefault="00444FFE" w:rsidP="000E46A9">
      <w:pPr>
        <w:spacing w:after="0" w:line="360" w:lineRule="auto"/>
        <w:ind w:firstLine="709"/>
        <w:rPr>
          <w:rFonts w:ascii="Times New Roman" w:hAnsi="Times New Roman" w:cs="Times New Roman"/>
          <w:sz w:val="24"/>
          <w:szCs w:val="24"/>
        </w:rPr>
      </w:pPr>
      <w:r w:rsidRPr="00CD48D0">
        <w:rPr>
          <w:rFonts w:ascii="Times New Roman" w:hAnsi="Times New Roman" w:cs="Times New Roman"/>
          <w:sz w:val="24"/>
          <w:szCs w:val="24"/>
        </w:rPr>
        <w:t>С</w:t>
      </w:r>
      <w:r w:rsidR="00D32CD2" w:rsidRPr="00CD48D0">
        <w:rPr>
          <w:rFonts w:ascii="Times New Roman" w:hAnsi="Times New Roman" w:cs="Times New Roman"/>
          <w:sz w:val="24"/>
          <w:szCs w:val="24"/>
        </w:rPr>
        <w:t xml:space="preserve">творено автором на основі власних </w:t>
      </w:r>
      <w:r w:rsidRPr="00CD48D0">
        <w:rPr>
          <w:rFonts w:ascii="Times New Roman" w:hAnsi="Times New Roman" w:cs="Times New Roman"/>
          <w:sz w:val="24"/>
          <w:szCs w:val="24"/>
        </w:rPr>
        <w:t>досліджень</w:t>
      </w:r>
    </w:p>
    <w:p w14:paraId="12A2C47D" w14:textId="77777777" w:rsidR="00D32CD2" w:rsidRPr="00CD48D0" w:rsidRDefault="00D32CD2" w:rsidP="000E46A9">
      <w:pPr>
        <w:spacing w:after="0" w:line="360" w:lineRule="auto"/>
        <w:ind w:firstLine="709"/>
        <w:jc w:val="both"/>
        <w:rPr>
          <w:rFonts w:ascii="Times New Roman" w:hAnsi="Times New Roman" w:cs="Times New Roman"/>
          <w:sz w:val="28"/>
          <w:szCs w:val="28"/>
        </w:rPr>
      </w:pPr>
    </w:p>
    <w:p w14:paraId="3844ABF6" w14:textId="3DD53E92" w:rsidR="008E0EFB" w:rsidRPr="00CD48D0" w:rsidRDefault="006F3848"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Фактори, які заважають розвитку агротуризму</w:t>
      </w:r>
      <w:r w:rsidR="00282288" w:rsidRPr="00CD48D0">
        <w:rPr>
          <w:rFonts w:ascii="Times New Roman" w:hAnsi="Times New Roman" w:cs="Times New Roman"/>
          <w:sz w:val="28"/>
          <w:szCs w:val="28"/>
        </w:rPr>
        <w:t>:</w:t>
      </w:r>
      <w:r w:rsidR="008351C6" w:rsidRPr="00CD48D0">
        <w:rPr>
          <w:rFonts w:ascii="Times New Roman" w:hAnsi="Times New Roman" w:cs="Times New Roman"/>
          <w:sz w:val="28"/>
          <w:szCs w:val="28"/>
        </w:rPr>
        <w:t xml:space="preserve"> н</w:t>
      </w:r>
      <w:r w:rsidRPr="00CD48D0">
        <w:rPr>
          <w:rFonts w:ascii="Times New Roman" w:hAnsi="Times New Roman" w:cs="Times New Roman"/>
          <w:sz w:val="28"/>
          <w:szCs w:val="28"/>
        </w:rPr>
        <w:t>инішня політична ситуація в Україні може створювати невизначеність та ризики для розвитку агротуризму</w:t>
      </w:r>
      <w:r w:rsidR="00F173B5" w:rsidRPr="00CD48D0">
        <w:rPr>
          <w:rFonts w:ascii="Times New Roman" w:hAnsi="Times New Roman" w:cs="Times New Roman"/>
          <w:sz w:val="28"/>
          <w:szCs w:val="28"/>
        </w:rPr>
        <w:t>;</w:t>
      </w:r>
      <w:r w:rsidRPr="00CD48D0">
        <w:rPr>
          <w:rFonts w:ascii="Times New Roman" w:hAnsi="Times New Roman" w:cs="Times New Roman"/>
          <w:sz w:val="28"/>
          <w:szCs w:val="28"/>
        </w:rPr>
        <w:t xml:space="preserve"> </w:t>
      </w:r>
      <w:r w:rsidR="00F173B5" w:rsidRPr="00CD48D0">
        <w:rPr>
          <w:rFonts w:ascii="Times New Roman" w:hAnsi="Times New Roman" w:cs="Times New Roman"/>
          <w:sz w:val="28"/>
          <w:szCs w:val="28"/>
        </w:rPr>
        <w:t>з</w:t>
      </w:r>
      <w:r w:rsidRPr="00CD48D0">
        <w:rPr>
          <w:rFonts w:ascii="Times New Roman" w:hAnsi="Times New Roman" w:cs="Times New Roman"/>
          <w:sz w:val="28"/>
          <w:szCs w:val="28"/>
        </w:rPr>
        <w:t>міни в урядовій політиці можуть впливати на інвестиції та туристичний потік</w:t>
      </w:r>
      <w:r w:rsidR="00F173B5" w:rsidRPr="00CD48D0">
        <w:rPr>
          <w:rFonts w:ascii="Times New Roman" w:hAnsi="Times New Roman" w:cs="Times New Roman"/>
          <w:sz w:val="28"/>
          <w:szCs w:val="28"/>
        </w:rPr>
        <w:t>;</w:t>
      </w:r>
      <w:r w:rsidR="008E0EFB" w:rsidRPr="00CD48D0">
        <w:rPr>
          <w:rFonts w:ascii="Times New Roman" w:hAnsi="Times New Roman" w:cs="Times New Roman"/>
          <w:sz w:val="28"/>
          <w:szCs w:val="28"/>
        </w:rPr>
        <w:t xml:space="preserve"> </w:t>
      </w:r>
      <w:r w:rsidR="00F173B5" w:rsidRPr="00CD48D0">
        <w:rPr>
          <w:rFonts w:ascii="Times New Roman" w:hAnsi="Times New Roman" w:cs="Times New Roman"/>
          <w:sz w:val="28"/>
          <w:szCs w:val="28"/>
        </w:rPr>
        <w:t>е</w:t>
      </w:r>
      <w:r w:rsidRPr="00CD48D0">
        <w:rPr>
          <w:rFonts w:ascii="Times New Roman" w:hAnsi="Times New Roman" w:cs="Times New Roman"/>
          <w:sz w:val="28"/>
          <w:szCs w:val="28"/>
        </w:rPr>
        <w:t>кономічні труднощі можуть змушувати туристів скорочувати витрати на подорожі, що може впливати на попит на агротуризм</w:t>
      </w:r>
      <w:r w:rsidR="00F173B5" w:rsidRPr="00CD48D0">
        <w:rPr>
          <w:rFonts w:ascii="Times New Roman" w:hAnsi="Times New Roman" w:cs="Times New Roman"/>
          <w:sz w:val="28"/>
          <w:szCs w:val="28"/>
        </w:rPr>
        <w:t>;</w:t>
      </w:r>
      <w:r w:rsidR="008E0EFB" w:rsidRPr="00CD48D0">
        <w:rPr>
          <w:rFonts w:ascii="Times New Roman" w:hAnsi="Times New Roman" w:cs="Times New Roman"/>
          <w:sz w:val="28"/>
          <w:szCs w:val="28"/>
        </w:rPr>
        <w:t xml:space="preserve"> </w:t>
      </w:r>
      <w:r w:rsidR="00F173B5" w:rsidRPr="00CD48D0">
        <w:rPr>
          <w:rFonts w:ascii="Times New Roman" w:hAnsi="Times New Roman" w:cs="Times New Roman"/>
          <w:sz w:val="28"/>
          <w:szCs w:val="28"/>
        </w:rPr>
        <w:t>з</w:t>
      </w:r>
      <w:r w:rsidRPr="00CD48D0">
        <w:rPr>
          <w:rFonts w:ascii="Times New Roman" w:hAnsi="Times New Roman" w:cs="Times New Roman"/>
          <w:sz w:val="28"/>
          <w:szCs w:val="28"/>
        </w:rPr>
        <w:t>міни у споживчих звичках та побутовому стилі можуть впливати на популярність агротуризму серед сучасних туристів</w:t>
      </w:r>
      <w:r w:rsidR="00F173B5" w:rsidRPr="00CD48D0">
        <w:rPr>
          <w:rFonts w:ascii="Times New Roman" w:hAnsi="Times New Roman" w:cs="Times New Roman"/>
          <w:sz w:val="28"/>
          <w:szCs w:val="28"/>
        </w:rPr>
        <w:t xml:space="preserve">; відсутність якісного законодавства, яке б регулювало процеси </w:t>
      </w:r>
      <w:r w:rsidR="00496763" w:rsidRPr="00CD48D0">
        <w:rPr>
          <w:rFonts w:ascii="Times New Roman" w:hAnsi="Times New Roman" w:cs="Times New Roman"/>
          <w:sz w:val="28"/>
          <w:szCs w:val="28"/>
        </w:rPr>
        <w:t>діяльності та розвитку агротуризму, і відповідало вимогам сьогодення.</w:t>
      </w:r>
    </w:p>
    <w:p w14:paraId="4BB1CF8F" w14:textId="03D26710" w:rsidR="006F3848" w:rsidRPr="00CD48D0" w:rsidRDefault="000D5EDF"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Загалом, аналіз цих таблиць вказує на те, що </w:t>
      </w:r>
      <w:r w:rsidR="00B01A56" w:rsidRPr="00CD48D0">
        <w:rPr>
          <w:rFonts w:ascii="Times New Roman" w:hAnsi="Times New Roman" w:cs="Times New Roman"/>
          <w:sz w:val="28"/>
          <w:szCs w:val="28"/>
        </w:rPr>
        <w:t>Україна</w:t>
      </w:r>
      <w:r w:rsidRPr="00CD48D0">
        <w:rPr>
          <w:rFonts w:ascii="Times New Roman" w:hAnsi="Times New Roman" w:cs="Times New Roman"/>
          <w:sz w:val="28"/>
          <w:szCs w:val="28"/>
        </w:rPr>
        <w:t xml:space="preserve"> має потенціал для розвитку агротуризму, але існують внутрішні та зовнішні </w:t>
      </w:r>
      <w:r w:rsidR="00AE5AD7" w:rsidRPr="00CD48D0">
        <w:rPr>
          <w:rFonts w:ascii="Times New Roman" w:hAnsi="Times New Roman" w:cs="Times New Roman"/>
          <w:sz w:val="28"/>
          <w:szCs w:val="28"/>
        </w:rPr>
        <w:t>чинники</w:t>
      </w:r>
      <w:r w:rsidRPr="00CD48D0">
        <w:rPr>
          <w:rFonts w:ascii="Times New Roman" w:hAnsi="Times New Roman" w:cs="Times New Roman"/>
          <w:sz w:val="28"/>
          <w:szCs w:val="28"/>
        </w:rPr>
        <w:t xml:space="preserve">, які можуть впливати на цей процес. Для успішного </w:t>
      </w:r>
      <w:r w:rsidR="00E8616F" w:rsidRPr="00CD48D0">
        <w:rPr>
          <w:rFonts w:ascii="Times New Roman" w:hAnsi="Times New Roman" w:cs="Times New Roman"/>
          <w:sz w:val="28"/>
          <w:szCs w:val="28"/>
        </w:rPr>
        <w:t xml:space="preserve">відновлення та </w:t>
      </w:r>
      <w:r w:rsidRPr="00CD48D0">
        <w:rPr>
          <w:rFonts w:ascii="Times New Roman" w:hAnsi="Times New Roman" w:cs="Times New Roman"/>
          <w:sz w:val="28"/>
          <w:szCs w:val="28"/>
        </w:rPr>
        <w:t xml:space="preserve">розвитку агротуризму важливо розглядати ці </w:t>
      </w:r>
      <w:r w:rsidR="00AE5AD7" w:rsidRPr="00CD48D0">
        <w:rPr>
          <w:rFonts w:ascii="Times New Roman" w:hAnsi="Times New Roman" w:cs="Times New Roman"/>
          <w:sz w:val="28"/>
          <w:szCs w:val="28"/>
        </w:rPr>
        <w:t>чинники</w:t>
      </w:r>
      <w:r w:rsidRPr="00CD48D0">
        <w:rPr>
          <w:rFonts w:ascii="Times New Roman" w:hAnsi="Times New Roman" w:cs="Times New Roman"/>
          <w:sz w:val="28"/>
          <w:szCs w:val="28"/>
        </w:rPr>
        <w:t xml:space="preserve"> як </w:t>
      </w:r>
      <w:r w:rsidR="00E8616F" w:rsidRPr="00CD48D0">
        <w:rPr>
          <w:rFonts w:ascii="Times New Roman" w:hAnsi="Times New Roman" w:cs="Times New Roman"/>
          <w:sz w:val="28"/>
          <w:szCs w:val="28"/>
        </w:rPr>
        <w:t xml:space="preserve">потенційні </w:t>
      </w:r>
      <w:r w:rsidRPr="00CD48D0">
        <w:rPr>
          <w:rFonts w:ascii="Times New Roman" w:hAnsi="Times New Roman" w:cs="Times New Roman"/>
          <w:sz w:val="28"/>
          <w:szCs w:val="28"/>
        </w:rPr>
        <w:t>можливості та виклики, і розробляти стратегії, що враховують їх вплив.</w:t>
      </w:r>
    </w:p>
    <w:p w14:paraId="692C56CD" w14:textId="144CDB5E" w:rsidR="00515069" w:rsidRPr="00CD48D0" w:rsidRDefault="00146F75"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Якщо ж розглядати всі вище перелічені фактори</w:t>
      </w:r>
      <w:r w:rsidR="001B37C8" w:rsidRPr="00CD48D0">
        <w:rPr>
          <w:rFonts w:ascii="Times New Roman" w:hAnsi="Times New Roman" w:cs="Times New Roman"/>
          <w:sz w:val="28"/>
          <w:szCs w:val="28"/>
        </w:rPr>
        <w:t xml:space="preserve"> в призмі відновлен</w:t>
      </w:r>
      <w:r w:rsidR="0009653A" w:rsidRPr="00CD48D0">
        <w:rPr>
          <w:rFonts w:ascii="Times New Roman" w:hAnsi="Times New Roman" w:cs="Times New Roman"/>
          <w:sz w:val="28"/>
          <w:szCs w:val="28"/>
        </w:rPr>
        <w:t>н</w:t>
      </w:r>
      <w:r w:rsidR="001B37C8" w:rsidRPr="00CD48D0">
        <w:rPr>
          <w:rFonts w:ascii="Times New Roman" w:hAnsi="Times New Roman" w:cs="Times New Roman"/>
          <w:sz w:val="28"/>
          <w:szCs w:val="28"/>
        </w:rPr>
        <w:t xml:space="preserve">я </w:t>
      </w:r>
      <w:r w:rsidR="0009653A" w:rsidRPr="00CD48D0">
        <w:rPr>
          <w:rFonts w:ascii="Times New Roman" w:hAnsi="Times New Roman" w:cs="Times New Roman"/>
          <w:sz w:val="28"/>
          <w:szCs w:val="28"/>
        </w:rPr>
        <w:t xml:space="preserve">агротуризму у післявоєнній відбудові, то </w:t>
      </w:r>
      <w:r w:rsidR="00563D9E" w:rsidRPr="00CD48D0">
        <w:rPr>
          <w:rFonts w:ascii="Times New Roman" w:hAnsi="Times New Roman" w:cs="Times New Roman"/>
          <w:sz w:val="28"/>
          <w:szCs w:val="28"/>
        </w:rPr>
        <w:t>перш за все варто провести систематизацію</w:t>
      </w:r>
      <w:r w:rsidR="0095052A" w:rsidRPr="00CD48D0">
        <w:rPr>
          <w:rFonts w:ascii="Times New Roman" w:hAnsi="Times New Roman" w:cs="Times New Roman"/>
          <w:sz w:val="28"/>
          <w:szCs w:val="28"/>
        </w:rPr>
        <w:t xml:space="preserve"> саме факторів впливу</w:t>
      </w:r>
      <w:r w:rsidR="00563D9E" w:rsidRPr="00CD48D0">
        <w:rPr>
          <w:rFonts w:ascii="Times New Roman" w:hAnsi="Times New Roman" w:cs="Times New Roman"/>
          <w:sz w:val="28"/>
          <w:szCs w:val="28"/>
        </w:rPr>
        <w:t xml:space="preserve"> та </w:t>
      </w:r>
      <w:r w:rsidR="0095052A" w:rsidRPr="00CD48D0">
        <w:rPr>
          <w:rFonts w:ascii="Times New Roman" w:hAnsi="Times New Roman" w:cs="Times New Roman"/>
          <w:sz w:val="28"/>
          <w:szCs w:val="28"/>
        </w:rPr>
        <w:t>їхнє значення на відновлення агротуризму,</w:t>
      </w:r>
      <w:r w:rsidR="00021B89" w:rsidRPr="00CD48D0">
        <w:rPr>
          <w:rFonts w:ascii="Times New Roman" w:hAnsi="Times New Roman" w:cs="Times New Roman"/>
          <w:sz w:val="28"/>
          <w:szCs w:val="28"/>
        </w:rPr>
        <w:t xml:space="preserve"> щоби в подальшому було можливо на їхній основі провести </w:t>
      </w:r>
      <w:r w:rsidR="00021B89" w:rsidRPr="00CD48D0">
        <w:rPr>
          <w:rFonts w:ascii="Times New Roman" w:hAnsi="Times New Roman" w:cs="Times New Roman"/>
          <w:sz w:val="28"/>
          <w:szCs w:val="28"/>
        </w:rPr>
        <w:lastRenderedPageBreak/>
        <w:t xml:space="preserve">системний аналіз та обрати </w:t>
      </w:r>
      <w:r w:rsidR="00DF2EC8" w:rsidRPr="00CD48D0">
        <w:rPr>
          <w:rFonts w:ascii="Times New Roman" w:hAnsi="Times New Roman" w:cs="Times New Roman"/>
          <w:sz w:val="28"/>
          <w:szCs w:val="28"/>
        </w:rPr>
        <w:t>правильну стратегію, яка сприятиме позитивному відновлені та подальшому розвитку агротуризму у післявоєнній</w:t>
      </w:r>
      <w:r w:rsidR="00255132" w:rsidRPr="00CD48D0">
        <w:rPr>
          <w:rFonts w:ascii="Times New Roman" w:hAnsi="Times New Roman" w:cs="Times New Roman"/>
          <w:sz w:val="28"/>
          <w:szCs w:val="28"/>
        </w:rPr>
        <w:t xml:space="preserve"> </w:t>
      </w:r>
      <w:r w:rsidR="00DF2EC8" w:rsidRPr="00CD48D0">
        <w:rPr>
          <w:rFonts w:ascii="Times New Roman" w:hAnsi="Times New Roman" w:cs="Times New Roman"/>
          <w:sz w:val="28"/>
          <w:szCs w:val="28"/>
        </w:rPr>
        <w:t>відбудові</w:t>
      </w:r>
      <w:r w:rsidR="00255132" w:rsidRPr="00CD48D0">
        <w:rPr>
          <w:rFonts w:ascii="Times New Roman" w:hAnsi="Times New Roman" w:cs="Times New Roman"/>
          <w:sz w:val="28"/>
          <w:szCs w:val="28"/>
        </w:rPr>
        <w:t>.</w:t>
      </w:r>
    </w:p>
    <w:p w14:paraId="7F7472EB" w14:textId="7DA79ED8" w:rsidR="002966CD" w:rsidRPr="00CD48D0" w:rsidRDefault="00D6421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Тому розглянемо такі фактори </w:t>
      </w:r>
      <w:r w:rsidR="00D572A4" w:rsidRPr="00CD48D0">
        <w:rPr>
          <w:rFonts w:ascii="Times New Roman" w:hAnsi="Times New Roman" w:cs="Times New Roman"/>
          <w:sz w:val="28"/>
          <w:szCs w:val="28"/>
        </w:rPr>
        <w:t xml:space="preserve">та визначимо їхній вплив на відновлення </w:t>
      </w:r>
      <w:proofErr w:type="spellStart"/>
      <w:r w:rsidR="00D572A4" w:rsidRPr="00CD48D0">
        <w:rPr>
          <w:rFonts w:ascii="Times New Roman" w:hAnsi="Times New Roman" w:cs="Times New Roman"/>
          <w:sz w:val="28"/>
          <w:szCs w:val="28"/>
        </w:rPr>
        <w:t>агротуризму</w:t>
      </w:r>
      <w:proofErr w:type="spellEnd"/>
      <w:r w:rsidR="00D572A4" w:rsidRPr="00CD48D0">
        <w:rPr>
          <w:rFonts w:ascii="Times New Roman" w:hAnsi="Times New Roman" w:cs="Times New Roman"/>
          <w:sz w:val="28"/>
          <w:szCs w:val="28"/>
        </w:rPr>
        <w:t xml:space="preserve"> </w:t>
      </w:r>
      <w:r w:rsidR="001D1FCE" w:rsidRPr="00CD48D0">
        <w:rPr>
          <w:rFonts w:ascii="Times New Roman" w:hAnsi="Times New Roman" w:cs="Times New Roman"/>
          <w:sz w:val="28"/>
          <w:szCs w:val="28"/>
        </w:rPr>
        <w:t>у таблиці 1.6</w:t>
      </w:r>
    </w:p>
    <w:p w14:paraId="0305DAB1" w14:textId="77777777" w:rsidR="00CD43CA" w:rsidRPr="00CD48D0" w:rsidRDefault="00CD43CA" w:rsidP="000E46A9">
      <w:pPr>
        <w:spacing w:after="0" w:line="360" w:lineRule="auto"/>
        <w:ind w:firstLine="709"/>
        <w:jc w:val="right"/>
        <w:rPr>
          <w:rFonts w:ascii="Times New Roman" w:hAnsi="Times New Roman" w:cs="Times New Roman"/>
          <w:sz w:val="28"/>
          <w:szCs w:val="28"/>
        </w:rPr>
      </w:pPr>
      <w:r w:rsidRPr="00CD48D0">
        <w:rPr>
          <w:rFonts w:ascii="Times New Roman" w:hAnsi="Times New Roman" w:cs="Times New Roman"/>
          <w:sz w:val="28"/>
          <w:szCs w:val="28"/>
        </w:rPr>
        <w:t>Таблиця 1.6.</w:t>
      </w:r>
    </w:p>
    <w:p w14:paraId="12A36736" w14:textId="4FB9AEA7" w:rsidR="00CD43CA" w:rsidRPr="00CD48D0" w:rsidRDefault="00CD43CA"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Фактори </w:t>
      </w:r>
      <w:r w:rsidR="00AF20D6" w:rsidRPr="00CD48D0">
        <w:rPr>
          <w:rFonts w:ascii="Times New Roman" w:hAnsi="Times New Roman" w:cs="Times New Roman"/>
          <w:sz w:val="28"/>
          <w:szCs w:val="28"/>
        </w:rPr>
        <w:t xml:space="preserve">безпосереднього </w:t>
      </w:r>
      <w:r w:rsidRPr="00CD48D0">
        <w:rPr>
          <w:rFonts w:ascii="Times New Roman" w:hAnsi="Times New Roman" w:cs="Times New Roman"/>
          <w:sz w:val="28"/>
          <w:szCs w:val="28"/>
        </w:rPr>
        <w:t xml:space="preserve">впливу на відновлення агротуризму </w:t>
      </w:r>
    </w:p>
    <w:tbl>
      <w:tblPr>
        <w:tblStyle w:val="a8"/>
        <w:tblW w:w="9634" w:type="dxa"/>
        <w:tblLook w:val="04A0" w:firstRow="1" w:lastRow="0" w:firstColumn="1" w:lastColumn="0" w:noHBand="0" w:noVBand="1"/>
      </w:tblPr>
      <w:tblGrid>
        <w:gridCol w:w="2547"/>
        <w:gridCol w:w="7087"/>
      </w:tblGrid>
      <w:tr w:rsidR="004037C2" w:rsidRPr="00CD48D0" w14:paraId="42DA2A6A" w14:textId="77777777" w:rsidTr="00444FFE">
        <w:tc>
          <w:tcPr>
            <w:tcW w:w="2547" w:type="dxa"/>
            <w:vAlign w:val="center"/>
          </w:tcPr>
          <w:p w14:paraId="21BB2ADC" w14:textId="77777777" w:rsidR="00CD43CA" w:rsidRPr="00CD48D0" w:rsidRDefault="00CD43CA" w:rsidP="000E46A9">
            <w:pPr>
              <w:ind w:firstLine="709"/>
              <w:jc w:val="center"/>
              <w:rPr>
                <w:rFonts w:ascii="Times New Roman" w:hAnsi="Times New Roman" w:cs="Times New Roman"/>
                <w:sz w:val="24"/>
                <w:szCs w:val="24"/>
              </w:rPr>
            </w:pPr>
            <w:r w:rsidRPr="00CD48D0">
              <w:rPr>
                <w:rFonts w:ascii="Times New Roman" w:hAnsi="Times New Roman" w:cs="Times New Roman"/>
                <w:sz w:val="24"/>
                <w:szCs w:val="24"/>
              </w:rPr>
              <w:t>Фактор</w:t>
            </w:r>
          </w:p>
        </w:tc>
        <w:tc>
          <w:tcPr>
            <w:tcW w:w="7087" w:type="dxa"/>
            <w:vAlign w:val="center"/>
          </w:tcPr>
          <w:p w14:paraId="2467F2CB" w14:textId="77777777" w:rsidR="00CD43CA" w:rsidRPr="00CD48D0" w:rsidRDefault="00CD43CA" w:rsidP="000E46A9">
            <w:pPr>
              <w:ind w:firstLine="709"/>
              <w:jc w:val="center"/>
              <w:rPr>
                <w:rFonts w:ascii="Times New Roman" w:hAnsi="Times New Roman" w:cs="Times New Roman"/>
                <w:sz w:val="24"/>
                <w:szCs w:val="24"/>
              </w:rPr>
            </w:pPr>
            <w:r w:rsidRPr="00CD48D0">
              <w:rPr>
                <w:rFonts w:ascii="Times New Roman" w:hAnsi="Times New Roman" w:cs="Times New Roman"/>
                <w:sz w:val="24"/>
                <w:szCs w:val="24"/>
              </w:rPr>
              <w:t>Вплив на агротуризм</w:t>
            </w:r>
          </w:p>
        </w:tc>
      </w:tr>
      <w:tr w:rsidR="004037C2" w:rsidRPr="00CD48D0" w14:paraId="76ADBB89" w14:textId="77777777" w:rsidTr="00444FFE">
        <w:tc>
          <w:tcPr>
            <w:tcW w:w="2547" w:type="dxa"/>
            <w:vAlign w:val="center"/>
          </w:tcPr>
          <w:p w14:paraId="469A0816" w14:textId="77777777" w:rsidR="00CD43CA" w:rsidRPr="00CD48D0" w:rsidRDefault="00CD43CA" w:rsidP="000E46A9">
            <w:pPr>
              <w:jc w:val="both"/>
              <w:rPr>
                <w:rFonts w:ascii="Times New Roman" w:hAnsi="Times New Roman" w:cs="Times New Roman"/>
                <w:sz w:val="24"/>
                <w:szCs w:val="24"/>
              </w:rPr>
            </w:pPr>
            <w:r w:rsidRPr="00CD48D0">
              <w:rPr>
                <w:rFonts w:ascii="Times New Roman" w:hAnsi="Times New Roman" w:cs="Times New Roman"/>
                <w:sz w:val="24"/>
                <w:szCs w:val="24"/>
              </w:rPr>
              <w:t>Економічні фактори</w:t>
            </w:r>
          </w:p>
        </w:tc>
        <w:tc>
          <w:tcPr>
            <w:tcW w:w="7087" w:type="dxa"/>
            <w:vAlign w:val="center"/>
          </w:tcPr>
          <w:p w14:paraId="1E351D32" w14:textId="6CEFA5CD" w:rsidR="00CD43CA" w:rsidRPr="00CD48D0" w:rsidRDefault="00CD43CA" w:rsidP="000E46A9">
            <w:pPr>
              <w:jc w:val="both"/>
              <w:rPr>
                <w:rFonts w:ascii="Times New Roman" w:hAnsi="Times New Roman" w:cs="Times New Roman"/>
                <w:sz w:val="24"/>
                <w:szCs w:val="24"/>
              </w:rPr>
            </w:pPr>
            <w:r w:rsidRPr="00CD48D0">
              <w:rPr>
                <w:rFonts w:ascii="Times New Roman" w:hAnsi="Times New Roman" w:cs="Times New Roman"/>
                <w:sz w:val="24"/>
                <w:szCs w:val="24"/>
              </w:rPr>
              <w:t>Економічна стабільність країни або регіону</w:t>
            </w:r>
          </w:p>
        </w:tc>
      </w:tr>
      <w:tr w:rsidR="004037C2" w:rsidRPr="00CD48D0" w14:paraId="0E2782FC" w14:textId="77777777" w:rsidTr="00444FFE">
        <w:tc>
          <w:tcPr>
            <w:tcW w:w="2547" w:type="dxa"/>
            <w:vAlign w:val="center"/>
          </w:tcPr>
          <w:p w14:paraId="020075B4" w14:textId="77777777" w:rsidR="00CD43CA" w:rsidRPr="00CD48D0" w:rsidRDefault="00CD43CA" w:rsidP="000E46A9">
            <w:pPr>
              <w:jc w:val="both"/>
              <w:rPr>
                <w:rFonts w:ascii="Times New Roman" w:hAnsi="Times New Roman" w:cs="Times New Roman"/>
                <w:sz w:val="24"/>
                <w:szCs w:val="24"/>
              </w:rPr>
            </w:pPr>
            <w:r w:rsidRPr="00CD48D0">
              <w:rPr>
                <w:rFonts w:ascii="Times New Roman" w:hAnsi="Times New Roman" w:cs="Times New Roman"/>
                <w:sz w:val="24"/>
                <w:szCs w:val="24"/>
              </w:rPr>
              <w:t>Соціокультурні фактори</w:t>
            </w:r>
          </w:p>
        </w:tc>
        <w:tc>
          <w:tcPr>
            <w:tcW w:w="7087" w:type="dxa"/>
            <w:vAlign w:val="center"/>
          </w:tcPr>
          <w:p w14:paraId="66B0227A" w14:textId="02A099A8" w:rsidR="00CD43CA" w:rsidRPr="00CD48D0" w:rsidRDefault="00CD43CA" w:rsidP="000E46A9">
            <w:pPr>
              <w:jc w:val="both"/>
              <w:rPr>
                <w:rFonts w:ascii="Times New Roman" w:hAnsi="Times New Roman" w:cs="Times New Roman"/>
                <w:sz w:val="24"/>
                <w:szCs w:val="24"/>
              </w:rPr>
            </w:pPr>
            <w:r w:rsidRPr="00CD48D0">
              <w:rPr>
                <w:rFonts w:ascii="Times New Roman" w:hAnsi="Times New Roman" w:cs="Times New Roman"/>
                <w:sz w:val="24"/>
                <w:szCs w:val="24"/>
              </w:rPr>
              <w:t>Інтерес громади та місцевих жителів до розвитку агротуризму</w:t>
            </w:r>
          </w:p>
        </w:tc>
      </w:tr>
      <w:tr w:rsidR="004037C2" w:rsidRPr="00CD48D0" w14:paraId="224F2F4A" w14:textId="77777777" w:rsidTr="00444FFE">
        <w:tc>
          <w:tcPr>
            <w:tcW w:w="2547" w:type="dxa"/>
            <w:vAlign w:val="center"/>
          </w:tcPr>
          <w:p w14:paraId="1CD8ADCE" w14:textId="77777777" w:rsidR="00CD43CA" w:rsidRPr="00CD48D0" w:rsidRDefault="00CD43CA" w:rsidP="000E46A9">
            <w:pPr>
              <w:jc w:val="both"/>
              <w:rPr>
                <w:rFonts w:ascii="Times New Roman" w:hAnsi="Times New Roman" w:cs="Times New Roman"/>
                <w:sz w:val="24"/>
                <w:szCs w:val="24"/>
              </w:rPr>
            </w:pPr>
            <w:r w:rsidRPr="00CD48D0">
              <w:rPr>
                <w:rFonts w:ascii="Times New Roman" w:hAnsi="Times New Roman" w:cs="Times New Roman"/>
                <w:sz w:val="24"/>
                <w:szCs w:val="24"/>
              </w:rPr>
              <w:t>Природно-екологічні фактори</w:t>
            </w:r>
          </w:p>
        </w:tc>
        <w:tc>
          <w:tcPr>
            <w:tcW w:w="7087" w:type="dxa"/>
            <w:vAlign w:val="center"/>
          </w:tcPr>
          <w:p w14:paraId="3F906A6A" w14:textId="5F9A291D" w:rsidR="00CD43CA" w:rsidRPr="00CD48D0" w:rsidRDefault="00CD43CA" w:rsidP="000E46A9">
            <w:pPr>
              <w:jc w:val="both"/>
              <w:rPr>
                <w:rFonts w:ascii="Times New Roman" w:hAnsi="Times New Roman" w:cs="Times New Roman"/>
                <w:sz w:val="24"/>
                <w:szCs w:val="24"/>
              </w:rPr>
            </w:pPr>
            <w:r w:rsidRPr="00CD48D0">
              <w:rPr>
                <w:rFonts w:ascii="Times New Roman" w:hAnsi="Times New Roman" w:cs="Times New Roman"/>
                <w:sz w:val="24"/>
                <w:szCs w:val="24"/>
              </w:rPr>
              <w:t>Наявність природних ресурсів, які можуть бути привабливими для туристів</w:t>
            </w:r>
          </w:p>
        </w:tc>
      </w:tr>
      <w:tr w:rsidR="004037C2" w:rsidRPr="00CD48D0" w14:paraId="62DF0295" w14:textId="77777777" w:rsidTr="00444FFE">
        <w:tc>
          <w:tcPr>
            <w:tcW w:w="2547" w:type="dxa"/>
            <w:vAlign w:val="center"/>
          </w:tcPr>
          <w:p w14:paraId="52D5E7FF" w14:textId="7B4F043D" w:rsidR="00CD43CA" w:rsidRPr="00CD48D0" w:rsidRDefault="00CD43CA" w:rsidP="000E46A9">
            <w:pPr>
              <w:jc w:val="both"/>
              <w:rPr>
                <w:rFonts w:ascii="Times New Roman" w:hAnsi="Times New Roman" w:cs="Times New Roman"/>
                <w:sz w:val="24"/>
                <w:szCs w:val="24"/>
              </w:rPr>
            </w:pPr>
            <w:r w:rsidRPr="00CD48D0">
              <w:rPr>
                <w:rFonts w:ascii="Times New Roman" w:hAnsi="Times New Roman" w:cs="Times New Roman"/>
                <w:sz w:val="24"/>
                <w:szCs w:val="24"/>
              </w:rPr>
              <w:t>Інфраструктурні фактори</w:t>
            </w:r>
          </w:p>
        </w:tc>
        <w:tc>
          <w:tcPr>
            <w:tcW w:w="7087" w:type="dxa"/>
            <w:vAlign w:val="center"/>
          </w:tcPr>
          <w:p w14:paraId="733211BA" w14:textId="789C26EF" w:rsidR="00CD43CA" w:rsidRPr="00CD48D0" w:rsidRDefault="00CD43CA" w:rsidP="000E46A9">
            <w:pPr>
              <w:jc w:val="both"/>
              <w:rPr>
                <w:rFonts w:ascii="Times New Roman" w:hAnsi="Times New Roman" w:cs="Times New Roman"/>
                <w:sz w:val="24"/>
                <w:szCs w:val="24"/>
              </w:rPr>
            </w:pPr>
            <w:r w:rsidRPr="00CD48D0">
              <w:rPr>
                <w:rFonts w:ascii="Times New Roman" w:hAnsi="Times New Roman" w:cs="Times New Roman"/>
                <w:sz w:val="24"/>
                <w:szCs w:val="24"/>
              </w:rPr>
              <w:t>Наявність готелів, гостьових будинків, ресторанів, кафе, транспортних засобів, доріг, комунікацій та іншої інфраструктури, яка необхідна для зручного перебування туристів</w:t>
            </w:r>
          </w:p>
        </w:tc>
      </w:tr>
      <w:tr w:rsidR="004037C2" w:rsidRPr="00CD48D0" w14:paraId="0370F9C9" w14:textId="77777777" w:rsidTr="00444FFE">
        <w:tc>
          <w:tcPr>
            <w:tcW w:w="2547" w:type="dxa"/>
            <w:vAlign w:val="center"/>
          </w:tcPr>
          <w:p w14:paraId="2072EB44" w14:textId="77777777" w:rsidR="00CD43CA" w:rsidRPr="00CD48D0" w:rsidRDefault="00CD43CA" w:rsidP="000E46A9">
            <w:pPr>
              <w:jc w:val="both"/>
              <w:rPr>
                <w:rFonts w:ascii="Times New Roman" w:hAnsi="Times New Roman" w:cs="Times New Roman"/>
                <w:sz w:val="24"/>
                <w:szCs w:val="24"/>
              </w:rPr>
            </w:pPr>
            <w:r w:rsidRPr="00CD48D0">
              <w:rPr>
                <w:rFonts w:ascii="Times New Roman" w:hAnsi="Times New Roman" w:cs="Times New Roman"/>
                <w:sz w:val="24"/>
                <w:szCs w:val="24"/>
              </w:rPr>
              <w:t>Правові фактори</w:t>
            </w:r>
          </w:p>
        </w:tc>
        <w:tc>
          <w:tcPr>
            <w:tcW w:w="7087" w:type="dxa"/>
            <w:vAlign w:val="center"/>
          </w:tcPr>
          <w:p w14:paraId="73B86113" w14:textId="10F31039" w:rsidR="00CD43CA" w:rsidRPr="00CD48D0" w:rsidRDefault="00CD43CA" w:rsidP="000E46A9">
            <w:pPr>
              <w:jc w:val="both"/>
              <w:rPr>
                <w:rFonts w:ascii="Times New Roman" w:hAnsi="Times New Roman" w:cs="Times New Roman"/>
                <w:sz w:val="24"/>
                <w:szCs w:val="24"/>
              </w:rPr>
            </w:pPr>
            <w:r w:rsidRPr="00CD48D0">
              <w:rPr>
                <w:rFonts w:ascii="Times New Roman" w:hAnsi="Times New Roman" w:cs="Times New Roman"/>
                <w:sz w:val="24"/>
                <w:szCs w:val="24"/>
              </w:rPr>
              <w:t>Наявність сприятливого законодавства та регулюючих норм для розвитку агротуризму</w:t>
            </w:r>
          </w:p>
        </w:tc>
      </w:tr>
      <w:tr w:rsidR="004037C2" w:rsidRPr="00CD48D0" w14:paraId="4C80BF5F" w14:textId="77777777" w:rsidTr="00444FFE">
        <w:tc>
          <w:tcPr>
            <w:tcW w:w="2547" w:type="dxa"/>
            <w:vAlign w:val="center"/>
          </w:tcPr>
          <w:p w14:paraId="202B4C71" w14:textId="77777777" w:rsidR="00CD43CA" w:rsidRPr="00CD48D0" w:rsidRDefault="00CD43CA" w:rsidP="000E46A9">
            <w:pPr>
              <w:jc w:val="both"/>
              <w:rPr>
                <w:rFonts w:ascii="Times New Roman" w:hAnsi="Times New Roman" w:cs="Times New Roman"/>
                <w:sz w:val="24"/>
                <w:szCs w:val="24"/>
              </w:rPr>
            </w:pPr>
            <w:r w:rsidRPr="00CD48D0">
              <w:rPr>
                <w:rFonts w:ascii="Times New Roman" w:hAnsi="Times New Roman" w:cs="Times New Roman"/>
                <w:sz w:val="24"/>
                <w:szCs w:val="24"/>
              </w:rPr>
              <w:t>Маркетингові фактори</w:t>
            </w:r>
          </w:p>
        </w:tc>
        <w:tc>
          <w:tcPr>
            <w:tcW w:w="7087" w:type="dxa"/>
            <w:vAlign w:val="center"/>
          </w:tcPr>
          <w:p w14:paraId="38205C46" w14:textId="4A989364" w:rsidR="00CD43CA" w:rsidRPr="00CD48D0" w:rsidRDefault="00CD43CA" w:rsidP="000E46A9">
            <w:pPr>
              <w:jc w:val="both"/>
              <w:rPr>
                <w:rFonts w:ascii="Times New Roman" w:hAnsi="Times New Roman" w:cs="Times New Roman"/>
                <w:sz w:val="24"/>
                <w:szCs w:val="24"/>
              </w:rPr>
            </w:pPr>
            <w:r w:rsidRPr="00CD48D0">
              <w:rPr>
                <w:rFonts w:ascii="Times New Roman" w:hAnsi="Times New Roman" w:cs="Times New Roman"/>
                <w:sz w:val="24"/>
                <w:szCs w:val="24"/>
              </w:rPr>
              <w:t>Наявність маркетингових стратегій та рекламних кампаній для просування агротуристичних об'єктів та послуг</w:t>
            </w:r>
          </w:p>
        </w:tc>
      </w:tr>
      <w:tr w:rsidR="004037C2" w:rsidRPr="00CD48D0" w14:paraId="6F9DA967" w14:textId="77777777" w:rsidTr="00444FFE">
        <w:tc>
          <w:tcPr>
            <w:tcW w:w="2547" w:type="dxa"/>
            <w:vAlign w:val="center"/>
          </w:tcPr>
          <w:p w14:paraId="023A8678" w14:textId="5F4DD004" w:rsidR="00CD43CA" w:rsidRPr="00CD48D0" w:rsidRDefault="00CD43CA" w:rsidP="000E46A9">
            <w:pPr>
              <w:jc w:val="both"/>
              <w:rPr>
                <w:rFonts w:ascii="Times New Roman" w:hAnsi="Times New Roman" w:cs="Times New Roman"/>
                <w:sz w:val="24"/>
                <w:szCs w:val="24"/>
              </w:rPr>
            </w:pPr>
            <w:r w:rsidRPr="00CD48D0">
              <w:rPr>
                <w:rFonts w:ascii="Times New Roman" w:hAnsi="Times New Roman" w:cs="Times New Roman"/>
                <w:sz w:val="24"/>
                <w:szCs w:val="24"/>
              </w:rPr>
              <w:t>Технологічні фактори</w:t>
            </w:r>
          </w:p>
        </w:tc>
        <w:tc>
          <w:tcPr>
            <w:tcW w:w="7087" w:type="dxa"/>
            <w:vAlign w:val="center"/>
          </w:tcPr>
          <w:p w14:paraId="1A454CBD" w14:textId="7C4BA980" w:rsidR="00CD43CA" w:rsidRPr="00CD48D0" w:rsidRDefault="00CD43CA" w:rsidP="000E46A9">
            <w:pPr>
              <w:jc w:val="both"/>
              <w:rPr>
                <w:rFonts w:ascii="Times New Roman" w:hAnsi="Times New Roman" w:cs="Times New Roman"/>
                <w:sz w:val="24"/>
                <w:szCs w:val="24"/>
              </w:rPr>
            </w:pPr>
            <w:r w:rsidRPr="00CD48D0">
              <w:rPr>
                <w:rFonts w:ascii="Times New Roman" w:hAnsi="Times New Roman" w:cs="Times New Roman"/>
                <w:sz w:val="24"/>
                <w:szCs w:val="24"/>
              </w:rPr>
              <w:t>Наявність сучасних технологій і інновацій, які можуть покращити якість та ефективність сільськогосподарського виробництва та агротуристичних об'єктів</w:t>
            </w:r>
          </w:p>
        </w:tc>
      </w:tr>
      <w:tr w:rsidR="004037C2" w:rsidRPr="00CD48D0" w14:paraId="7026DE20" w14:textId="77777777" w:rsidTr="00444FFE">
        <w:tc>
          <w:tcPr>
            <w:tcW w:w="2547" w:type="dxa"/>
            <w:vAlign w:val="center"/>
          </w:tcPr>
          <w:p w14:paraId="0E78D4D9" w14:textId="658CBC37" w:rsidR="00CD43CA" w:rsidRPr="00CD48D0" w:rsidRDefault="00CD43CA" w:rsidP="000E46A9">
            <w:pPr>
              <w:jc w:val="both"/>
              <w:rPr>
                <w:rFonts w:ascii="Times New Roman" w:hAnsi="Times New Roman" w:cs="Times New Roman"/>
                <w:sz w:val="24"/>
                <w:szCs w:val="24"/>
              </w:rPr>
            </w:pPr>
            <w:r w:rsidRPr="00CD48D0">
              <w:rPr>
                <w:rFonts w:ascii="Times New Roman" w:hAnsi="Times New Roman" w:cs="Times New Roman"/>
                <w:sz w:val="24"/>
                <w:szCs w:val="24"/>
              </w:rPr>
              <w:t>Політичні фактори</w:t>
            </w:r>
          </w:p>
        </w:tc>
        <w:tc>
          <w:tcPr>
            <w:tcW w:w="7087" w:type="dxa"/>
            <w:vAlign w:val="center"/>
          </w:tcPr>
          <w:p w14:paraId="4C8A4932" w14:textId="47604C22" w:rsidR="00CD43CA" w:rsidRPr="00CD48D0" w:rsidRDefault="00CD43CA" w:rsidP="000E46A9">
            <w:pPr>
              <w:jc w:val="both"/>
              <w:rPr>
                <w:rFonts w:ascii="Times New Roman" w:hAnsi="Times New Roman" w:cs="Times New Roman"/>
                <w:sz w:val="24"/>
                <w:szCs w:val="24"/>
              </w:rPr>
            </w:pPr>
            <w:r w:rsidRPr="00CD48D0">
              <w:rPr>
                <w:rFonts w:ascii="Times New Roman" w:hAnsi="Times New Roman" w:cs="Times New Roman"/>
                <w:sz w:val="24"/>
                <w:szCs w:val="24"/>
              </w:rPr>
              <w:t>Наявність сприятливої політики, програм та ініціатив, спрямованих на розвиток агротуризму в громадах, підтримку та стимулювання підприємницької діяльності в цій галузі</w:t>
            </w:r>
          </w:p>
        </w:tc>
      </w:tr>
    </w:tbl>
    <w:p w14:paraId="324E4838" w14:textId="49059A8B" w:rsidR="00CD43CA" w:rsidRPr="00CD48D0" w:rsidRDefault="00444FFE" w:rsidP="000E46A9">
      <w:pPr>
        <w:spacing w:after="0" w:line="360" w:lineRule="auto"/>
        <w:ind w:firstLine="709"/>
        <w:jc w:val="both"/>
        <w:rPr>
          <w:rFonts w:ascii="Times New Roman" w:hAnsi="Times New Roman" w:cs="Times New Roman"/>
          <w:sz w:val="24"/>
          <w:szCs w:val="24"/>
        </w:rPr>
      </w:pPr>
      <w:r w:rsidRPr="00CD48D0">
        <w:rPr>
          <w:rFonts w:ascii="Times New Roman" w:hAnsi="Times New Roman" w:cs="Times New Roman"/>
          <w:sz w:val="24"/>
          <w:szCs w:val="24"/>
        </w:rPr>
        <w:t>С</w:t>
      </w:r>
      <w:r w:rsidR="008F34A7" w:rsidRPr="00CD48D0">
        <w:rPr>
          <w:rFonts w:ascii="Times New Roman" w:hAnsi="Times New Roman" w:cs="Times New Roman"/>
          <w:sz w:val="24"/>
          <w:szCs w:val="24"/>
        </w:rPr>
        <w:t>творено на</w:t>
      </w:r>
      <w:r w:rsidR="001C5251" w:rsidRPr="00CD48D0">
        <w:rPr>
          <w:rFonts w:ascii="Times New Roman" w:hAnsi="Times New Roman" w:cs="Times New Roman"/>
          <w:sz w:val="24"/>
          <w:szCs w:val="24"/>
        </w:rPr>
        <w:t xml:space="preserve"> основі джерел [2-14]</w:t>
      </w:r>
    </w:p>
    <w:p w14:paraId="4C8C364A" w14:textId="77777777" w:rsidR="004F390F" w:rsidRPr="00CD48D0" w:rsidRDefault="004F390F" w:rsidP="000E46A9">
      <w:pPr>
        <w:spacing w:after="0" w:line="360" w:lineRule="auto"/>
        <w:ind w:firstLine="709"/>
        <w:jc w:val="both"/>
        <w:rPr>
          <w:rFonts w:ascii="Times New Roman" w:hAnsi="Times New Roman" w:cs="Times New Roman"/>
          <w:sz w:val="24"/>
          <w:szCs w:val="24"/>
        </w:rPr>
      </w:pPr>
    </w:p>
    <w:p w14:paraId="316996A3" w14:textId="39513EDD" w:rsidR="002966CD" w:rsidRPr="00CD48D0" w:rsidRDefault="008E0EFB"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Економічна</w:t>
      </w:r>
      <w:r w:rsidR="0002014D" w:rsidRPr="00CD48D0">
        <w:rPr>
          <w:rFonts w:ascii="Times New Roman" w:hAnsi="Times New Roman" w:cs="Times New Roman"/>
          <w:sz w:val="28"/>
          <w:szCs w:val="28"/>
        </w:rPr>
        <w:t xml:space="preserve"> стабільність країни або регіону, наявність інвестицій та фінансової підтримки для розвитку агротуризму</w:t>
      </w:r>
      <w:r w:rsidR="008846C7" w:rsidRPr="00CD48D0">
        <w:rPr>
          <w:rFonts w:ascii="Times New Roman" w:hAnsi="Times New Roman" w:cs="Times New Roman"/>
          <w:sz w:val="28"/>
          <w:szCs w:val="28"/>
        </w:rPr>
        <w:t xml:space="preserve"> та створення сприятливих умов для їх залучення</w:t>
      </w:r>
      <w:r w:rsidR="0002014D" w:rsidRPr="00CD48D0">
        <w:rPr>
          <w:rFonts w:ascii="Times New Roman" w:hAnsi="Times New Roman" w:cs="Times New Roman"/>
          <w:sz w:val="28"/>
          <w:szCs w:val="28"/>
        </w:rPr>
        <w:t xml:space="preserve">, доступність </w:t>
      </w:r>
      <w:r w:rsidR="008846C7" w:rsidRPr="00CD48D0">
        <w:rPr>
          <w:rFonts w:ascii="Times New Roman" w:hAnsi="Times New Roman" w:cs="Times New Roman"/>
          <w:sz w:val="28"/>
          <w:szCs w:val="28"/>
        </w:rPr>
        <w:t xml:space="preserve">пільгового або безвідсоткового </w:t>
      </w:r>
      <w:r w:rsidR="0002014D" w:rsidRPr="00CD48D0">
        <w:rPr>
          <w:rFonts w:ascii="Times New Roman" w:hAnsi="Times New Roman" w:cs="Times New Roman"/>
          <w:sz w:val="28"/>
          <w:szCs w:val="28"/>
        </w:rPr>
        <w:t>кредитування для малих сільських підприємств</w:t>
      </w:r>
      <w:r w:rsidR="008846C7" w:rsidRPr="00CD48D0">
        <w:rPr>
          <w:rFonts w:ascii="Times New Roman" w:hAnsi="Times New Roman" w:cs="Times New Roman"/>
          <w:sz w:val="28"/>
          <w:szCs w:val="28"/>
        </w:rPr>
        <w:t xml:space="preserve"> і не менш важливо, </w:t>
      </w:r>
      <w:r w:rsidR="0002014D" w:rsidRPr="00CD48D0">
        <w:rPr>
          <w:rFonts w:ascii="Times New Roman" w:hAnsi="Times New Roman" w:cs="Times New Roman"/>
          <w:sz w:val="28"/>
          <w:szCs w:val="28"/>
        </w:rPr>
        <w:t>наявність ринку збуту для сільськогосподарської продукції та послуг.</w:t>
      </w:r>
      <w:r w:rsidRPr="00CD48D0">
        <w:rPr>
          <w:rFonts w:ascii="Times New Roman" w:hAnsi="Times New Roman" w:cs="Times New Roman"/>
          <w:sz w:val="28"/>
          <w:szCs w:val="28"/>
        </w:rPr>
        <w:t xml:space="preserve"> </w:t>
      </w:r>
      <w:r w:rsidR="00CA2949" w:rsidRPr="00CD48D0">
        <w:rPr>
          <w:rFonts w:ascii="Times New Roman" w:hAnsi="Times New Roman" w:cs="Times New Roman"/>
          <w:sz w:val="28"/>
          <w:szCs w:val="28"/>
        </w:rPr>
        <w:t>Зацікавленість</w:t>
      </w:r>
      <w:r w:rsidR="0002014D" w:rsidRPr="00CD48D0">
        <w:rPr>
          <w:rFonts w:ascii="Times New Roman" w:hAnsi="Times New Roman" w:cs="Times New Roman"/>
          <w:sz w:val="28"/>
          <w:szCs w:val="28"/>
        </w:rPr>
        <w:t xml:space="preserve"> громади та місцевих жителів до розвитку агротуризму, </w:t>
      </w:r>
      <w:r w:rsidR="00783F71" w:rsidRPr="00CD48D0">
        <w:rPr>
          <w:rFonts w:ascii="Times New Roman" w:hAnsi="Times New Roman" w:cs="Times New Roman"/>
          <w:sz w:val="28"/>
          <w:szCs w:val="28"/>
        </w:rPr>
        <w:t xml:space="preserve">підтримки </w:t>
      </w:r>
      <w:r w:rsidR="0002014D" w:rsidRPr="00CD48D0">
        <w:rPr>
          <w:rFonts w:ascii="Times New Roman" w:hAnsi="Times New Roman" w:cs="Times New Roman"/>
          <w:sz w:val="28"/>
          <w:szCs w:val="28"/>
        </w:rPr>
        <w:t>культурних та історичних пам'яток</w:t>
      </w:r>
      <w:r w:rsidR="00783F71" w:rsidRPr="00CD48D0">
        <w:rPr>
          <w:rFonts w:ascii="Times New Roman" w:hAnsi="Times New Roman" w:cs="Times New Roman"/>
          <w:sz w:val="28"/>
          <w:szCs w:val="28"/>
        </w:rPr>
        <w:t xml:space="preserve"> (за наявності)</w:t>
      </w:r>
      <w:r w:rsidR="0002014D" w:rsidRPr="00CD48D0">
        <w:rPr>
          <w:rFonts w:ascii="Times New Roman" w:hAnsi="Times New Roman" w:cs="Times New Roman"/>
          <w:sz w:val="28"/>
          <w:szCs w:val="28"/>
        </w:rPr>
        <w:t>, традицій та звичаїв, які можуть бути привабливими для туристів, сприятливе ставлення місцевих жителів до туристів та бажання долучитися до розвитку агротуризму.</w:t>
      </w:r>
    </w:p>
    <w:p w14:paraId="44D90878" w14:textId="4722EC1C" w:rsidR="0036009B" w:rsidRPr="00CD48D0" w:rsidRDefault="008E0EFB"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Н</w:t>
      </w:r>
      <w:r w:rsidR="008F2E07" w:rsidRPr="00CD48D0">
        <w:rPr>
          <w:rFonts w:ascii="Times New Roman" w:hAnsi="Times New Roman" w:cs="Times New Roman"/>
          <w:sz w:val="28"/>
          <w:szCs w:val="28"/>
        </w:rPr>
        <w:t xml:space="preserve">е менш важливою є наявність </w:t>
      </w:r>
      <w:r w:rsidR="0002014D" w:rsidRPr="00CD48D0">
        <w:rPr>
          <w:rFonts w:ascii="Times New Roman" w:hAnsi="Times New Roman" w:cs="Times New Roman"/>
          <w:sz w:val="28"/>
          <w:szCs w:val="28"/>
        </w:rPr>
        <w:t>природних ресурсів, таких як красива природа, ліси, озера, річки, гори, які можуть стати привабливими для туристів</w:t>
      </w:r>
      <w:r w:rsidR="00F122CB" w:rsidRPr="00CD48D0">
        <w:rPr>
          <w:rFonts w:ascii="Times New Roman" w:hAnsi="Times New Roman" w:cs="Times New Roman"/>
          <w:sz w:val="28"/>
          <w:szCs w:val="28"/>
        </w:rPr>
        <w:t>;</w:t>
      </w:r>
      <w:r w:rsidR="0002014D" w:rsidRPr="00CD48D0">
        <w:rPr>
          <w:rFonts w:ascii="Times New Roman" w:hAnsi="Times New Roman" w:cs="Times New Roman"/>
          <w:sz w:val="28"/>
          <w:szCs w:val="28"/>
        </w:rPr>
        <w:t xml:space="preserve"> </w:t>
      </w:r>
      <w:r w:rsidR="0002014D" w:rsidRPr="00CD48D0">
        <w:rPr>
          <w:rFonts w:ascii="Times New Roman" w:hAnsi="Times New Roman" w:cs="Times New Roman"/>
          <w:sz w:val="28"/>
          <w:szCs w:val="28"/>
        </w:rPr>
        <w:lastRenderedPageBreak/>
        <w:t>екологічно чистої сільськогосподарської продукції та можливості для відновлювального сільського господарства</w:t>
      </w:r>
      <w:r w:rsidR="00710683" w:rsidRPr="00CD48D0">
        <w:rPr>
          <w:rFonts w:ascii="Times New Roman" w:hAnsi="Times New Roman" w:cs="Times New Roman"/>
          <w:sz w:val="28"/>
          <w:szCs w:val="28"/>
        </w:rPr>
        <w:t xml:space="preserve"> [1</w:t>
      </w:r>
      <w:r w:rsidR="006D54D2" w:rsidRPr="00CD48D0">
        <w:rPr>
          <w:rFonts w:ascii="Times New Roman" w:hAnsi="Times New Roman" w:cs="Times New Roman"/>
          <w:sz w:val="28"/>
          <w:szCs w:val="28"/>
        </w:rPr>
        <w:t>5</w:t>
      </w:r>
      <w:r w:rsidR="00710683" w:rsidRPr="00CD48D0">
        <w:rPr>
          <w:rFonts w:ascii="Times New Roman" w:hAnsi="Times New Roman" w:cs="Times New Roman"/>
          <w:sz w:val="28"/>
          <w:szCs w:val="28"/>
        </w:rPr>
        <w:t>, с.39-45].</w:t>
      </w:r>
    </w:p>
    <w:p w14:paraId="3AC4A908" w14:textId="403F6F87" w:rsidR="002966CD" w:rsidRPr="00CD48D0" w:rsidRDefault="002819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В</w:t>
      </w:r>
      <w:r w:rsidR="0036009B" w:rsidRPr="00CD48D0">
        <w:rPr>
          <w:rFonts w:ascii="Times New Roman" w:hAnsi="Times New Roman" w:cs="Times New Roman"/>
          <w:sz w:val="28"/>
          <w:szCs w:val="28"/>
        </w:rPr>
        <w:t>ажлив</w:t>
      </w:r>
      <w:r w:rsidRPr="00CD48D0">
        <w:rPr>
          <w:rFonts w:ascii="Times New Roman" w:hAnsi="Times New Roman" w:cs="Times New Roman"/>
          <w:sz w:val="28"/>
          <w:szCs w:val="28"/>
        </w:rPr>
        <w:t>ість інфраструктурного</w:t>
      </w:r>
      <w:r w:rsidR="0036009B" w:rsidRPr="00CD48D0">
        <w:rPr>
          <w:rFonts w:ascii="Times New Roman" w:hAnsi="Times New Roman" w:cs="Times New Roman"/>
          <w:sz w:val="28"/>
          <w:szCs w:val="28"/>
        </w:rPr>
        <w:t xml:space="preserve"> фактор</w:t>
      </w:r>
      <w:r w:rsidRPr="00CD48D0">
        <w:rPr>
          <w:rFonts w:ascii="Times New Roman" w:hAnsi="Times New Roman" w:cs="Times New Roman"/>
          <w:sz w:val="28"/>
          <w:szCs w:val="28"/>
        </w:rPr>
        <w:t xml:space="preserve">у проявляється </w:t>
      </w:r>
      <w:r w:rsidR="002F34DF" w:rsidRPr="00CD48D0">
        <w:rPr>
          <w:rFonts w:ascii="Times New Roman" w:hAnsi="Times New Roman" w:cs="Times New Roman"/>
          <w:sz w:val="28"/>
          <w:szCs w:val="28"/>
        </w:rPr>
        <w:t xml:space="preserve">відповідно </w:t>
      </w:r>
      <w:r w:rsidRPr="00CD48D0">
        <w:rPr>
          <w:rFonts w:ascii="Times New Roman" w:hAnsi="Times New Roman" w:cs="Times New Roman"/>
          <w:sz w:val="28"/>
          <w:szCs w:val="28"/>
        </w:rPr>
        <w:t xml:space="preserve">у </w:t>
      </w:r>
      <w:r w:rsidR="00461FB9" w:rsidRPr="00CD48D0">
        <w:rPr>
          <w:rFonts w:ascii="Times New Roman" w:hAnsi="Times New Roman" w:cs="Times New Roman"/>
          <w:sz w:val="28"/>
          <w:szCs w:val="28"/>
        </w:rPr>
        <w:t>н</w:t>
      </w:r>
      <w:r w:rsidR="0002014D" w:rsidRPr="00CD48D0">
        <w:rPr>
          <w:rFonts w:ascii="Times New Roman" w:hAnsi="Times New Roman" w:cs="Times New Roman"/>
          <w:sz w:val="28"/>
          <w:szCs w:val="28"/>
        </w:rPr>
        <w:t>аявн</w:t>
      </w:r>
      <w:r w:rsidR="002F34DF" w:rsidRPr="00CD48D0">
        <w:rPr>
          <w:rFonts w:ascii="Times New Roman" w:hAnsi="Times New Roman" w:cs="Times New Roman"/>
          <w:sz w:val="28"/>
          <w:szCs w:val="28"/>
        </w:rPr>
        <w:t>о</w:t>
      </w:r>
      <w:r w:rsidR="0002014D" w:rsidRPr="00CD48D0">
        <w:rPr>
          <w:rFonts w:ascii="Times New Roman" w:hAnsi="Times New Roman" w:cs="Times New Roman"/>
          <w:sz w:val="28"/>
          <w:szCs w:val="28"/>
        </w:rPr>
        <w:t>ст</w:t>
      </w:r>
      <w:r w:rsidRPr="00CD48D0">
        <w:rPr>
          <w:rFonts w:ascii="Times New Roman" w:hAnsi="Times New Roman" w:cs="Times New Roman"/>
          <w:sz w:val="28"/>
          <w:szCs w:val="28"/>
        </w:rPr>
        <w:t>і</w:t>
      </w:r>
      <w:r w:rsidR="0002014D" w:rsidRPr="00CD48D0">
        <w:rPr>
          <w:rFonts w:ascii="Times New Roman" w:hAnsi="Times New Roman" w:cs="Times New Roman"/>
          <w:sz w:val="28"/>
          <w:szCs w:val="28"/>
        </w:rPr>
        <w:t xml:space="preserve"> готелів, гостьових будинків, ресторанів, кафе, транспортних засобів, доріг, комунікацій та іншої інфраструктури, яка необхідна для зручного перебування туристів</w:t>
      </w:r>
      <w:r w:rsidR="002F34DF" w:rsidRPr="00CD48D0">
        <w:rPr>
          <w:rFonts w:ascii="Times New Roman" w:hAnsi="Times New Roman" w:cs="Times New Roman"/>
          <w:sz w:val="28"/>
          <w:szCs w:val="28"/>
        </w:rPr>
        <w:t xml:space="preserve"> та задоволення його базових потреб.</w:t>
      </w:r>
    </w:p>
    <w:p w14:paraId="610CC459" w14:textId="1697335B" w:rsidR="008249AD" w:rsidRPr="00CD48D0" w:rsidRDefault="0081296A"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І, враховуючи потребу післявоєнного відновлення</w:t>
      </w:r>
      <w:r w:rsidR="00B7777C" w:rsidRPr="00CD48D0">
        <w:rPr>
          <w:rFonts w:ascii="Times New Roman" w:hAnsi="Times New Roman" w:cs="Times New Roman"/>
          <w:sz w:val="28"/>
          <w:szCs w:val="28"/>
        </w:rPr>
        <w:t>, не обійтись без досить важливих політичних факторів</w:t>
      </w:r>
      <w:r w:rsidR="00E46A6E" w:rsidRPr="00CD48D0">
        <w:rPr>
          <w:rFonts w:ascii="Times New Roman" w:hAnsi="Times New Roman" w:cs="Times New Roman"/>
          <w:sz w:val="28"/>
          <w:szCs w:val="28"/>
        </w:rPr>
        <w:t xml:space="preserve">, таких </w:t>
      </w:r>
      <w:r w:rsidR="00E46A6E" w:rsidRPr="00CD48D0">
        <w:rPr>
          <w:rFonts w:ascii="Times New Roman" w:hAnsi="Times New Roman" w:cs="Times New Roman"/>
          <w:spacing w:val="-10"/>
          <w:sz w:val="28"/>
          <w:szCs w:val="28"/>
        </w:rPr>
        <w:t>як -</w:t>
      </w:r>
      <w:r w:rsidR="0002014D" w:rsidRPr="00CD48D0">
        <w:rPr>
          <w:rFonts w:ascii="Times New Roman" w:hAnsi="Times New Roman" w:cs="Times New Roman"/>
          <w:spacing w:val="-10"/>
          <w:sz w:val="28"/>
          <w:szCs w:val="28"/>
        </w:rPr>
        <w:t xml:space="preserve"> сприятлив</w:t>
      </w:r>
      <w:r w:rsidR="00E46A6E" w:rsidRPr="00CD48D0">
        <w:rPr>
          <w:rFonts w:ascii="Times New Roman" w:hAnsi="Times New Roman" w:cs="Times New Roman"/>
          <w:spacing w:val="-10"/>
          <w:sz w:val="28"/>
          <w:szCs w:val="28"/>
        </w:rPr>
        <w:t>е</w:t>
      </w:r>
      <w:r w:rsidR="0002014D" w:rsidRPr="00CD48D0">
        <w:rPr>
          <w:rFonts w:ascii="Times New Roman" w:hAnsi="Times New Roman" w:cs="Times New Roman"/>
          <w:sz w:val="28"/>
          <w:szCs w:val="28"/>
        </w:rPr>
        <w:t xml:space="preserve"> законодавств</w:t>
      </w:r>
      <w:r w:rsidR="00E46A6E" w:rsidRPr="00CD48D0">
        <w:rPr>
          <w:rFonts w:ascii="Times New Roman" w:hAnsi="Times New Roman" w:cs="Times New Roman"/>
          <w:sz w:val="28"/>
          <w:szCs w:val="28"/>
        </w:rPr>
        <w:t>о</w:t>
      </w:r>
      <w:r w:rsidR="0002014D" w:rsidRPr="00CD48D0">
        <w:rPr>
          <w:rFonts w:ascii="Times New Roman" w:hAnsi="Times New Roman" w:cs="Times New Roman"/>
          <w:sz w:val="28"/>
          <w:szCs w:val="28"/>
        </w:rPr>
        <w:t xml:space="preserve"> та регулююч</w:t>
      </w:r>
      <w:r w:rsidR="00E46A6E" w:rsidRPr="00CD48D0">
        <w:rPr>
          <w:rFonts w:ascii="Times New Roman" w:hAnsi="Times New Roman" w:cs="Times New Roman"/>
          <w:sz w:val="28"/>
          <w:szCs w:val="28"/>
        </w:rPr>
        <w:t>і</w:t>
      </w:r>
      <w:r w:rsidR="0002014D" w:rsidRPr="00CD48D0">
        <w:rPr>
          <w:rFonts w:ascii="Times New Roman" w:hAnsi="Times New Roman" w:cs="Times New Roman"/>
          <w:sz w:val="28"/>
          <w:szCs w:val="28"/>
        </w:rPr>
        <w:t xml:space="preserve"> норм</w:t>
      </w:r>
      <w:r w:rsidR="00E46A6E" w:rsidRPr="00CD48D0">
        <w:rPr>
          <w:rFonts w:ascii="Times New Roman" w:hAnsi="Times New Roman" w:cs="Times New Roman"/>
          <w:sz w:val="28"/>
          <w:szCs w:val="28"/>
        </w:rPr>
        <w:t>и</w:t>
      </w:r>
      <w:r w:rsidR="0002014D" w:rsidRPr="00CD48D0">
        <w:rPr>
          <w:rFonts w:ascii="Times New Roman" w:hAnsi="Times New Roman" w:cs="Times New Roman"/>
          <w:sz w:val="28"/>
          <w:szCs w:val="28"/>
        </w:rPr>
        <w:t xml:space="preserve"> для розвитку агротуризму, наявність механізмів підтримки та захисту прав сільськогосподарських підприємств та агротуристичних об'єктів</w:t>
      </w:r>
      <w:r w:rsidR="008B5463" w:rsidRPr="00CD48D0">
        <w:rPr>
          <w:rFonts w:ascii="Times New Roman" w:hAnsi="Times New Roman" w:cs="Times New Roman"/>
          <w:sz w:val="28"/>
          <w:szCs w:val="28"/>
        </w:rPr>
        <w:t>, і</w:t>
      </w:r>
      <w:r w:rsidR="008249AD" w:rsidRPr="00CD48D0">
        <w:rPr>
          <w:rFonts w:ascii="Times New Roman" w:hAnsi="Times New Roman" w:cs="Times New Roman"/>
          <w:sz w:val="28"/>
          <w:szCs w:val="28"/>
        </w:rPr>
        <w:t xml:space="preserve"> </w:t>
      </w:r>
      <w:r w:rsidR="008B5463" w:rsidRPr="00CD48D0">
        <w:rPr>
          <w:rFonts w:ascii="Times New Roman" w:hAnsi="Times New Roman" w:cs="Times New Roman"/>
          <w:sz w:val="28"/>
          <w:szCs w:val="28"/>
        </w:rPr>
        <w:t>прозорість взаємодії держави та бізнесу</w:t>
      </w:r>
      <w:r w:rsidR="002F34DF" w:rsidRPr="00CD48D0">
        <w:rPr>
          <w:rFonts w:ascii="Times New Roman" w:hAnsi="Times New Roman" w:cs="Times New Roman"/>
          <w:sz w:val="28"/>
          <w:szCs w:val="28"/>
        </w:rPr>
        <w:t xml:space="preserve">; політична неупередженість у підтримці розвитку агротуристичних проектів. </w:t>
      </w:r>
    </w:p>
    <w:p w14:paraId="17562B53" w14:textId="1373C3AA" w:rsidR="002966CD" w:rsidRPr="00CD48D0" w:rsidRDefault="008E0EFB"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Наявність </w:t>
      </w:r>
      <w:r w:rsidR="0002014D" w:rsidRPr="00CD48D0">
        <w:rPr>
          <w:rFonts w:ascii="Times New Roman" w:hAnsi="Times New Roman" w:cs="Times New Roman"/>
          <w:sz w:val="28"/>
          <w:szCs w:val="28"/>
        </w:rPr>
        <w:t xml:space="preserve">маркетингових стратегій та рекламних кампаній для просування агротуристичних об'єктів та послуг, наявність інформаційних ресурсів та технологій для </w:t>
      </w:r>
      <w:r w:rsidR="002F34DF" w:rsidRPr="00CD48D0">
        <w:rPr>
          <w:rFonts w:ascii="Times New Roman" w:hAnsi="Times New Roman" w:cs="Times New Roman"/>
          <w:sz w:val="28"/>
          <w:szCs w:val="28"/>
        </w:rPr>
        <w:t>заохочення та зацікавлення</w:t>
      </w:r>
      <w:r w:rsidR="0002014D" w:rsidRPr="00CD48D0">
        <w:rPr>
          <w:rFonts w:ascii="Times New Roman" w:hAnsi="Times New Roman" w:cs="Times New Roman"/>
          <w:sz w:val="28"/>
          <w:szCs w:val="28"/>
        </w:rPr>
        <w:t xml:space="preserve"> туристів</w:t>
      </w:r>
      <w:r w:rsidR="002F34DF" w:rsidRPr="00CD48D0">
        <w:rPr>
          <w:rFonts w:ascii="Times New Roman" w:hAnsi="Times New Roman" w:cs="Times New Roman"/>
          <w:sz w:val="28"/>
          <w:szCs w:val="28"/>
        </w:rPr>
        <w:t>, що відповідно взаємозалежне від р</w:t>
      </w:r>
      <w:r w:rsidR="00484743" w:rsidRPr="00CD48D0">
        <w:rPr>
          <w:rFonts w:ascii="Times New Roman" w:hAnsi="Times New Roman" w:cs="Times New Roman"/>
          <w:sz w:val="28"/>
          <w:szCs w:val="28"/>
        </w:rPr>
        <w:t>озвит</w:t>
      </w:r>
      <w:r w:rsidR="002F34DF" w:rsidRPr="00CD48D0">
        <w:rPr>
          <w:rFonts w:ascii="Times New Roman" w:hAnsi="Times New Roman" w:cs="Times New Roman"/>
          <w:sz w:val="28"/>
          <w:szCs w:val="28"/>
        </w:rPr>
        <w:t>ку</w:t>
      </w:r>
      <w:r w:rsidR="00484743" w:rsidRPr="00CD48D0">
        <w:rPr>
          <w:rFonts w:ascii="Times New Roman" w:hAnsi="Times New Roman" w:cs="Times New Roman"/>
          <w:sz w:val="28"/>
          <w:szCs w:val="28"/>
        </w:rPr>
        <w:t xml:space="preserve"> сучасних технологій і інновацій, які можуть покращити якість та ефективність сільськогосподарського виробництва, а також надати нові можливості для агротуристичних об'єктів. </w:t>
      </w:r>
      <w:r w:rsidR="002F34DF" w:rsidRPr="00CD48D0">
        <w:rPr>
          <w:rFonts w:ascii="Times New Roman" w:hAnsi="Times New Roman" w:cs="Times New Roman"/>
          <w:sz w:val="28"/>
          <w:szCs w:val="28"/>
        </w:rPr>
        <w:t>І звісно ж, н</w:t>
      </w:r>
      <w:r w:rsidR="00484743" w:rsidRPr="00CD48D0">
        <w:rPr>
          <w:rFonts w:ascii="Times New Roman" w:hAnsi="Times New Roman" w:cs="Times New Roman"/>
          <w:sz w:val="28"/>
          <w:szCs w:val="28"/>
        </w:rPr>
        <w:t>аявність освітніх закладів, які забезпечують навчання та підготовку місцевих жителів для роботи в галузі агротуризму, а також проведення навчальних заходів та семінарів для підвищення обізнаності та навичок у сфері агротуризму</w:t>
      </w:r>
      <w:r w:rsidR="00085190" w:rsidRPr="00CD48D0">
        <w:rPr>
          <w:rFonts w:ascii="Times New Roman" w:hAnsi="Times New Roman" w:cs="Times New Roman"/>
          <w:sz w:val="28"/>
          <w:szCs w:val="28"/>
        </w:rPr>
        <w:t xml:space="preserve"> та процесів ведення підприємницької діяльності.</w:t>
      </w:r>
    </w:p>
    <w:p w14:paraId="03B02458" w14:textId="0B1A27FC" w:rsidR="00CB433E" w:rsidRPr="00CD48D0" w:rsidRDefault="00484743"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Ми вважаємо, що залучення громади та місцевих жителів до розвитку агротуризму може створити почуття відповідальної приналежності та гордості за свій регіон, що спонукатиме до підвищення свідомого збереження навколишнього середовища та підтримки гармонії та чистоти території</w:t>
      </w:r>
      <w:r w:rsidR="00085190" w:rsidRPr="00CD48D0">
        <w:rPr>
          <w:rFonts w:ascii="Times New Roman" w:hAnsi="Times New Roman" w:cs="Times New Roman"/>
          <w:sz w:val="28"/>
          <w:szCs w:val="28"/>
        </w:rPr>
        <w:t>, сприятиме дотримання екологічності регіону</w:t>
      </w:r>
      <w:r w:rsidR="008F34A7" w:rsidRPr="00CD48D0">
        <w:rPr>
          <w:rFonts w:ascii="Times New Roman" w:hAnsi="Times New Roman" w:cs="Times New Roman"/>
          <w:sz w:val="28"/>
          <w:szCs w:val="28"/>
        </w:rPr>
        <w:t xml:space="preserve"> </w:t>
      </w:r>
      <w:r w:rsidR="00197640" w:rsidRPr="00CD48D0">
        <w:rPr>
          <w:rFonts w:ascii="Times New Roman" w:hAnsi="Times New Roman" w:cs="Times New Roman"/>
          <w:sz w:val="28"/>
          <w:szCs w:val="28"/>
        </w:rPr>
        <w:t>[16, с.25-35]</w:t>
      </w:r>
      <w:r w:rsidR="00B80FD2" w:rsidRPr="00CD48D0">
        <w:rPr>
          <w:rFonts w:ascii="Times New Roman" w:hAnsi="Times New Roman" w:cs="Times New Roman"/>
          <w:sz w:val="28"/>
          <w:szCs w:val="28"/>
        </w:rPr>
        <w:t>.</w:t>
      </w:r>
      <w:r w:rsidR="00085190" w:rsidRPr="00CD48D0">
        <w:rPr>
          <w:rFonts w:ascii="Times New Roman" w:hAnsi="Times New Roman" w:cs="Times New Roman"/>
          <w:sz w:val="28"/>
          <w:szCs w:val="28"/>
        </w:rPr>
        <w:t xml:space="preserve"> І, звісно ж с</w:t>
      </w:r>
      <w:r w:rsidRPr="00CD48D0">
        <w:rPr>
          <w:rFonts w:ascii="Times New Roman" w:hAnsi="Times New Roman" w:cs="Times New Roman"/>
          <w:sz w:val="28"/>
          <w:szCs w:val="28"/>
        </w:rPr>
        <w:t>оціальні проекти та заходи</w:t>
      </w:r>
      <w:r w:rsidR="00085190" w:rsidRPr="00CD48D0">
        <w:rPr>
          <w:rFonts w:ascii="Times New Roman" w:hAnsi="Times New Roman" w:cs="Times New Roman"/>
          <w:sz w:val="28"/>
          <w:szCs w:val="28"/>
        </w:rPr>
        <w:t xml:space="preserve"> які </w:t>
      </w:r>
      <w:r w:rsidRPr="00CD48D0">
        <w:rPr>
          <w:rFonts w:ascii="Times New Roman" w:hAnsi="Times New Roman" w:cs="Times New Roman"/>
          <w:sz w:val="28"/>
          <w:szCs w:val="28"/>
        </w:rPr>
        <w:t>спрямовані на поліпшення якості життя мешканців та збереження традицій, можуть позитивно вплинути на розвиток агротуризму</w:t>
      </w:r>
      <w:r w:rsidR="00085190" w:rsidRPr="00CD48D0">
        <w:rPr>
          <w:rFonts w:ascii="Times New Roman" w:hAnsi="Times New Roman" w:cs="Times New Roman"/>
          <w:sz w:val="28"/>
          <w:szCs w:val="28"/>
        </w:rPr>
        <w:t>.</w:t>
      </w:r>
    </w:p>
    <w:p w14:paraId="343B6806" w14:textId="04E942B1" w:rsidR="0002014D" w:rsidRPr="00CD48D0" w:rsidRDefault="0002014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lastRenderedPageBreak/>
        <w:t xml:space="preserve">Враховуючи </w:t>
      </w:r>
      <w:r w:rsidR="00085190" w:rsidRPr="00CD48D0">
        <w:rPr>
          <w:rFonts w:ascii="Times New Roman" w:hAnsi="Times New Roman" w:cs="Times New Roman"/>
          <w:sz w:val="28"/>
          <w:szCs w:val="28"/>
        </w:rPr>
        <w:t xml:space="preserve">як позитивний так і негативний вплив </w:t>
      </w:r>
      <w:r w:rsidRPr="00CD48D0">
        <w:rPr>
          <w:rFonts w:ascii="Times New Roman" w:hAnsi="Times New Roman" w:cs="Times New Roman"/>
          <w:sz w:val="28"/>
          <w:szCs w:val="28"/>
        </w:rPr>
        <w:t>вс</w:t>
      </w:r>
      <w:r w:rsidR="00085190" w:rsidRPr="00CD48D0">
        <w:rPr>
          <w:rFonts w:ascii="Times New Roman" w:hAnsi="Times New Roman" w:cs="Times New Roman"/>
          <w:sz w:val="28"/>
          <w:szCs w:val="28"/>
        </w:rPr>
        <w:t xml:space="preserve">іх вищезазначених </w:t>
      </w:r>
      <w:r w:rsidRPr="00CD48D0">
        <w:rPr>
          <w:rFonts w:ascii="Times New Roman" w:hAnsi="Times New Roman" w:cs="Times New Roman"/>
          <w:sz w:val="28"/>
          <w:szCs w:val="28"/>
        </w:rPr>
        <w:t>фактор</w:t>
      </w:r>
      <w:r w:rsidR="00085190" w:rsidRPr="00CD48D0">
        <w:rPr>
          <w:rFonts w:ascii="Times New Roman" w:hAnsi="Times New Roman" w:cs="Times New Roman"/>
          <w:sz w:val="28"/>
          <w:szCs w:val="28"/>
        </w:rPr>
        <w:t>ів</w:t>
      </w:r>
      <w:r w:rsidRPr="00CD48D0">
        <w:rPr>
          <w:rFonts w:ascii="Times New Roman" w:hAnsi="Times New Roman" w:cs="Times New Roman"/>
          <w:sz w:val="28"/>
          <w:szCs w:val="28"/>
        </w:rPr>
        <w:t xml:space="preserve">, громади можуть розробити ефективні стратегії та плани для відновлення та розвитку агротуризму. </w:t>
      </w:r>
      <w:r w:rsidR="00085190" w:rsidRPr="00CD48D0">
        <w:rPr>
          <w:rFonts w:ascii="Times New Roman" w:hAnsi="Times New Roman" w:cs="Times New Roman"/>
          <w:sz w:val="28"/>
          <w:szCs w:val="28"/>
        </w:rPr>
        <w:t>Тому, в</w:t>
      </w:r>
      <w:r w:rsidRPr="00CD48D0">
        <w:rPr>
          <w:rFonts w:ascii="Times New Roman" w:hAnsi="Times New Roman" w:cs="Times New Roman"/>
          <w:sz w:val="28"/>
          <w:szCs w:val="28"/>
        </w:rPr>
        <w:t>ажливо забезпечити взаємодію між різними зацікавленими сторонами та створити сприятливі умови для розвитку агротуризму, щоб забезпечити успішне відновлення та стійкий розвиток цієї галузі.</w:t>
      </w:r>
    </w:p>
    <w:p w14:paraId="25FE3FC0" w14:textId="45E68996" w:rsidR="00852B2C" w:rsidRPr="00CD48D0" w:rsidRDefault="000D5EDF"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Розглядаючи фактори впливу на відновлення агротуризму в сучасних умовах для громад, можна зробити декілька важливих висновків:</w:t>
      </w:r>
    </w:p>
    <w:p w14:paraId="0A3DF112" w14:textId="0F4F6A70" w:rsidR="00852B2C" w:rsidRPr="00CD48D0" w:rsidRDefault="00852B2C"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w:t>
      </w:r>
      <w:r w:rsidR="00573C8C" w:rsidRPr="00CD48D0">
        <w:rPr>
          <w:rFonts w:ascii="Times New Roman" w:hAnsi="Times New Roman" w:cs="Times New Roman"/>
          <w:sz w:val="28"/>
          <w:szCs w:val="28"/>
        </w:rPr>
        <w:t xml:space="preserve"> </w:t>
      </w:r>
      <w:r w:rsidRPr="00CD48D0">
        <w:rPr>
          <w:rFonts w:ascii="Times New Roman" w:hAnsi="Times New Roman" w:cs="Times New Roman"/>
          <w:sz w:val="28"/>
          <w:szCs w:val="28"/>
        </w:rPr>
        <w:t>р</w:t>
      </w:r>
      <w:r w:rsidR="000D5EDF" w:rsidRPr="00CD48D0">
        <w:rPr>
          <w:rFonts w:ascii="Times New Roman" w:hAnsi="Times New Roman" w:cs="Times New Roman"/>
          <w:sz w:val="28"/>
          <w:szCs w:val="28"/>
        </w:rPr>
        <w:t>озвиток сільського господарства та інвестиції в інфраструктуру грають критичну роль у створенні привабливого агротуристичного середовища</w:t>
      </w:r>
      <w:r w:rsidRPr="00CD48D0">
        <w:rPr>
          <w:rFonts w:ascii="Times New Roman" w:hAnsi="Times New Roman" w:cs="Times New Roman"/>
          <w:sz w:val="28"/>
          <w:szCs w:val="28"/>
        </w:rPr>
        <w:t xml:space="preserve">; </w:t>
      </w:r>
    </w:p>
    <w:p w14:paraId="05104204" w14:textId="77777777" w:rsidR="00724DEC" w:rsidRPr="00CD48D0" w:rsidRDefault="00852B2C"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w:t>
      </w:r>
      <w:r w:rsidR="00573C8C" w:rsidRPr="00CD48D0">
        <w:rPr>
          <w:rFonts w:ascii="Times New Roman" w:hAnsi="Times New Roman" w:cs="Times New Roman"/>
          <w:sz w:val="28"/>
          <w:szCs w:val="28"/>
        </w:rPr>
        <w:t xml:space="preserve"> </w:t>
      </w:r>
      <w:r w:rsidRPr="00CD48D0">
        <w:rPr>
          <w:rFonts w:ascii="Times New Roman" w:hAnsi="Times New Roman" w:cs="Times New Roman"/>
          <w:sz w:val="28"/>
          <w:szCs w:val="28"/>
        </w:rPr>
        <w:t>п</w:t>
      </w:r>
      <w:r w:rsidR="000D5EDF" w:rsidRPr="00CD48D0">
        <w:rPr>
          <w:rFonts w:ascii="Times New Roman" w:hAnsi="Times New Roman" w:cs="Times New Roman"/>
          <w:sz w:val="28"/>
          <w:szCs w:val="28"/>
        </w:rPr>
        <w:t xml:space="preserve">ідтримка з боку держави може значно підвищити шанси </w:t>
      </w:r>
      <w:r w:rsidRPr="00CD48D0">
        <w:rPr>
          <w:rFonts w:ascii="Times New Roman" w:hAnsi="Times New Roman" w:cs="Times New Roman"/>
          <w:sz w:val="28"/>
          <w:szCs w:val="28"/>
        </w:rPr>
        <w:t>розвитку підприємництва</w:t>
      </w:r>
      <w:r w:rsidR="000D5EDF" w:rsidRPr="00CD48D0">
        <w:rPr>
          <w:rFonts w:ascii="Times New Roman" w:hAnsi="Times New Roman" w:cs="Times New Roman"/>
          <w:sz w:val="28"/>
          <w:szCs w:val="28"/>
        </w:rPr>
        <w:t xml:space="preserve"> у с</w:t>
      </w:r>
      <w:r w:rsidRPr="00CD48D0">
        <w:rPr>
          <w:rFonts w:ascii="Times New Roman" w:hAnsi="Times New Roman" w:cs="Times New Roman"/>
          <w:sz w:val="28"/>
          <w:szCs w:val="28"/>
        </w:rPr>
        <w:t>ільських громадах</w:t>
      </w:r>
      <w:r w:rsidR="000D5EDF" w:rsidRPr="00CD48D0">
        <w:rPr>
          <w:rFonts w:ascii="Times New Roman" w:hAnsi="Times New Roman" w:cs="Times New Roman"/>
          <w:sz w:val="28"/>
          <w:szCs w:val="28"/>
        </w:rPr>
        <w:t>, які прагнуть розвивати агротуризм</w:t>
      </w:r>
      <w:r w:rsidRPr="00CD48D0">
        <w:rPr>
          <w:rFonts w:ascii="Times New Roman" w:hAnsi="Times New Roman" w:cs="Times New Roman"/>
          <w:sz w:val="28"/>
          <w:szCs w:val="28"/>
        </w:rPr>
        <w:t>;</w:t>
      </w:r>
    </w:p>
    <w:p w14:paraId="33820F42" w14:textId="602EF8EB" w:rsidR="000D5EDF" w:rsidRPr="00CD48D0" w:rsidRDefault="007A2AC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w:t>
      </w:r>
      <w:r w:rsidR="00573C8C" w:rsidRPr="00CD48D0">
        <w:rPr>
          <w:rFonts w:ascii="Times New Roman" w:hAnsi="Times New Roman" w:cs="Times New Roman"/>
          <w:sz w:val="28"/>
          <w:szCs w:val="28"/>
        </w:rPr>
        <w:t xml:space="preserve"> </w:t>
      </w:r>
      <w:r w:rsidR="00852B2C" w:rsidRPr="00CD48D0">
        <w:rPr>
          <w:rFonts w:ascii="Times New Roman" w:hAnsi="Times New Roman" w:cs="Times New Roman"/>
          <w:sz w:val="28"/>
          <w:szCs w:val="28"/>
        </w:rPr>
        <w:t>з</w:t>
      </w:r>
      <w:r w:rsidR="000D5EDF" w:rsidRPr="00CD48D0">
        <w:rPr>
          <w:rFonts w:ascii="Times New Roman" w:hAnsi="Times New Roman" w:cs="Times New Roman"/>
          <w:sz w:val="28"/>
          <w:szCs w:val="28"/>
        </w:rPr>
        <w:t>береження культурної спадщини, гастрономічні особливості та традиційні ремесла можуть створити унікальний образ агротуристичного об'єкта.</w:t>
      </w:r>
      <w:r w:rsidR="00852B2C" w:rsidRPr="00CD48D0">
        <w:rPr>
          <w:rFonts w:ascii="Times New Roman" w:hAnsi="Times New Roman" w:cs="Times New Roman"/>
          <w:sz w:val="28"/>
          <w:szCs w:val="28"/>
        </w:rPr>
        <w:t xml:space="preserve"> </w:t>
      </w:r>
    </w:p>
    <w:p w14:paraId="758992AF" w14:textId="25C3CE19" w:rsidR="00696A41" w:rsidRPr="00CD48D0" w:rsidRDefault="007A2AC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з</w:t>
      </w:r>
      <w:r w:rsidR="000D5EDF" w:rsidRPr="00CD48D0">
        <w:rPr>
          <w:rFonts w:ascii="Times New Roman" w:hAnsi="Times New Roman" w:cs="Times New Roman"/>
          <w:sz w:val="28"/>
          <w:szCs w:val="28"/>
        </w:rPr>
        <w:t>береженість екосистем</w:t>
      </w:r>
      <w:r w:rsidR="00852B2C" w:rsidRPr="00CD48D0">
        <w:rPr>
          <w:rFonts w:ascii="Times New Roman" w:hAnsi="Times New Roman" w:cs="Times New Roman"/>
          <w:sz w:val="28"/>
          <w:szCs w:val="28"/>
        </w:rPr>
        <w:t xml:space="preserve"> та натуральної краси природного середовища</w:t>
      </w:r>
      <w:r w:rsidR="000D5EDF" w:rsidRPr="00CD48D0">
        <w:rPr>
          <w:rFonts w:ascii="Times New Roman" w:hAnsi="Times New Roman" w:cs="Times New Roman"/>
          <w:sz w:val="28"/>
          <w:szCs w:val="28"/>
        </w:rPr>
        <w:t xml:space="preserve"> відіграють важливу роль у привабливості агротуристичних регіонів</w:t>
      </w:r>
      <w:r w:rsidRPr="00CD48D0">
        <w:rPr>
          <w:rFonts w:ascii="Times New Roman" w:hAnsi="Times New Roman" w:cs="Times New Roman"/>
          <w:sz w:val="28"/>
          <w:szCs w:val="28"/>
        </w:rPr>
        <w:t>, тому сьогоднішні і</w:t>
      </w:r>
      <w:r w:rsidR="000D5EDF" w:rsidRPr="00CD48D0">
        <w:rPr>
          <w:rFonts w:ascii="Times New Roman" w:hAnsi="Times New Roman" w:cs="Times New Roman"/>
          <w:sz w:val="28"/>
          <w:szCs w:val="28"/>
        </w:rPr>
        <w:t>ніціативи щодо сталого розвитку стають все важливішими в сучасних умовах, де зростає екологічна свідомість</w:t>
      </w:r>
      <w:r w:rsidR="004F390F" w:rsidRPr="00CD48D0">
        <w:rPr>
          <w:rFonts w:ascii="Times New Roman" w:hAnsi="Times New Roman" w:cs="Times New Roman"/>
          <w:sz w:val="28"/>
          <w:szCs w:val="28"/>
        </w:rPr>
        <w:t>;</w:t>
      </w:r>
    </w:p>
    <w:p w14:paraId="1F903251" w14:textId="34B08D46" w:rsidR="000D5EDF" w:rsidRPr="00CD48D0" w:rsidRDefault="007A2AC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w:t>
      </w:r>
      <w:r w:rsidR="00573C8C" w:rsidRPr="00CD48D0">
        <w:rPr>
          <w:rFonts w:ascii="Times New Roman" w:hAnsi="Times New Roman" w:cs="Times New Roman"/>
          <w:sz w:val="28"/>
          <w:szCs w:val="28"/>
        </w:rPr>
        <w:t xml:space="preserve"> </w:t>
      </w:r>
      <w:r w:rsidRPr="00CD48D0">
        <w:rPr>
          <w:rFonts w:ascii="Times New Roman" w:hAnsi="Times New Roman" w:cs="Times New Roman"/>
          <w:sz w:val="28"/>
          <w:szCs w:val="28"/>
        </w:rPr>
        <w:t>в</w:t>
      </w:r>
      <w:r w:rsidR="000D5EDF" w:rsidRPr="00CD48D0">
        <w:rPr>
          <w:rFonts w:ascii="Times New Roman" w:hAnsi="Times New Roman" w:cs="Times New Roman"/>
          <w:sz w:val="28"/>
          <w:szCs w:val="28"/>
        </w:rPr>
        <w:t>икористання сучасних технологій, т</w:t>
      </w:r>
      <w:r w:rsidR="00484743" w:rsidRPr="00CD48D0">
        <w:rPr>
          <w:rFonts w:ascii="Times New Roman" w:hAnsi="Times New Roman" w:cs="Times New Roman"/>
          <w:sz w:val="28"/>
          <w:szCs w:val="28"/>
        </w:rPr>
        <w:t>аких як Інтернет та</w:t>
      </w:r>
      <w:r w:rsidR="000D5EDF" w:rsidRPr="00CD48D0">
        <w:rPr>
          <w:rFonts w:ascii="Times New Roman" w:hAnsi="Times New Roman" w:cs="Times New Roman"/>
          <w:sz w:val="28"/>
          <w:szCs w:val="28"/>
        </w:rPr>
        <w:t xml:space="preserve"> системи</w:t>
      </w:r>
      <w:r w:rsidR="00484743" w:rsidRPr="00CD48D0">
        <w:rPr>
          <w:rFonts w:ascii="Times New Roman" w:hAnsi="Times New Roman" w:cs="Times New Roman"/>
          <w:sz w:val="28"/>
          <w:szCs w:val="28"/>
        </w:rPr>
        <w:t xml:space="preserve"> </w:t>
      </w:r>
      <w:r w:rsidR="00903147" w:rsidRPr="00CD48D0">
        <w:rPr>
          <w:rFonts w:ascii="Times New Roman" w:hAnsi="Times New Roman" w:cs="Times New Roman"/>
          <w:sz w:val="28"/>
          <w:szCs w:val="28"/>
        </w:rPr>
        <w:t>б</w:t>
      </w:r>
      <w:r w:rsidR="00484743" w:rsidRPr="00CD48D0">
        <w:rPr>
          <w:rFonts w:ascii="Times New Roman" w:hAnsi="Times New Roman" w:cs="Times New Roman"/>
          <w:sz w:val="28"/>
          <w:szCs w:val="28"/>
        </w:rPr>
        <w:t>ронювання</w:t>
      </w:r>
      <w:r w:rsidR="000D5EDF" w:rsidRPr="00CD48D0">
        <w:rPr>
          <w:rFonts w:ascii="Times New Roman" w:hAnsi="Times New Roman" w:cs="Times New Roman"/>
          <w:sz w:val="28"/>
          <w:szCs w:val="28"/>
        </w:rPr>
        <w:t>, може спростити і поліпшити досвід агротуристів</w:t>
      </w:r>
      <w:r w:rsidRPr="00CD48D0">
        <w:rPr>
          <w:rFonts w:ascii="Times New Roman" w:hAnsi="Times New Roman" w:cs="Times New Roman"/>
          <w:sz w:val="28"/>
          <w:szCs w:val="28"/>
        </w:rPr>
        <w:t>, а м</w:t>
      </w:r>
      <w:r w:rsidR="000D5EDF" w:rsidRPr="00CD48D0">
        <w:rPr>
          <w:rFonts w:ascii="Times New Roman" w:hAnsi="Times New Roman" w:cs="Times New Roman"/>
          <w:sz w:val="28"/>
          <w:szCs w:val="28"/>
        </w:rPr>
        <w:t>аркетингові інструменти дозволяють громадам привертати увагу та залучати більше клієнтів.</w:t>
      </w:r>
    </w:p>
    <w:p w14:paraId="308473C9" w14:textId="7AADCA77" w:rsidR="001E7211" w:rsidRPr="00CD48D0" w:rsidRDefault="00484743"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Післявоєнний період може по різному проявитися у різних громадах</w:t>
      </w:r>
      <w:r w:rsidR="007A2ACD" w:rsidRPr="00CD48D0">
        <w:rPr>
          <w:rFonts w:ascii="Times New Roman" w:hAnsi="Times New Roman" w:cs="Times New Roman"/>
          <w:sz w:val="28"/>
          <w:szCs w:val="28"/>
        </w:rPr>
        <w:t>, в більшості це залежить від</w:t>
      </w:r>
      <w:r w:rsidRPr="00CD48D0">
        <w:rPr>
          <w:rFonts w:ascii="Times New Roman" w:hAnsi="Times New Roman" w:cs="Times New Roman"/>
          <w:sz w:val="28"/>
          <w:szCs w:val="28"/>
        </w:rPr>
        <w:t xml:space="preserve"> </w:t>
      </w:r>
      <w:r w:rsidR="007A2ACD" w:rsidRPr="00CD48D0">
        <w:rPr>
          <w:rFonts w:ascii="Times New Roman" w:hAnsi="Times New Roman" w:cs="Times New Roman"/>
          <w:sz w:val="28"/>
          <w:szCs w:val="28"/>
        </w:rPr>
        <w:t>степені</w:t>
      </w:r>
      <w:r w:rsidRPr="00CD48D0">
        <w:rPr>
          <w:rFonts w:ascii="Times New Roman" w:hAnsi="Times New Roman" w:cs="Times New Roman"/>
          <w:sz w:val="28"/>
          <w:szCs w:val="28"/>
        </w:rPr>
        <w:t xml:space="preserve"> руйнування</w:t>
      </w:r>
      <w:r w:rsidR="007A2ACD" w:rsidRPr="00CD48D0">
        <w:rPr>
          <w:rFonts w:ascii="Times New Roman" w:hAnsi="Times New Roman" w:cs="Times New Roman"/>
          <w:sz w:val="28"/>
          <w:szCs w:val="28"/>
        </w:rPr>
        <w:t xml:space="preserve"> території та інфраструктури</w:t>
      </w:r>
      <w:r w:rsidRPr="00CD48D0">
        <w:rPr>
          <w:rFonts w:ascii="Times New Roman" w:hAnsi="Times New Roman" w:cs="Times New Roman"/>
          <w:sz w:val="28"/>
          <w:szCs w:val="28"/>
        </w:rPr>
        <w:t>,</w:t>
      </w:r>
      <w:r w:rsidR="007E1F4C" w:rsidRPr="00CD48D0">
        <w:rPr>
          <w:rFonts w:ascii="Times New Roman" w:hAnsi="Times New Roman" w:cs="Times New Roman"/>
          <w:sz w:val="28"/>
          <w:szCs w:val="28"/>
        </w:rPr>
        <w:t xml:space="preserve"> адже від цього і залежать яку стратегію варто формувати задля відновлення агротуризму. В</w:t>
      </w:r>
      <w:r w:rsidRPr="00CD48D0">
        <w:rPr>
          <w:rFonts w:ascii="Times New Roman" w:hAnsi="Times New Roman" w:cs="Times New Roman"/>
          <w:sz w:val="28"/>
          <w:szCs w:val="28"/>
        </w:rPr>
        <w:t xml:space="preserve"> той </w:t>
      </w:r>
      <w:r w:rsidR="007E1F4C" w:rsidRPr="00CD48D0">
        <w:rPr>
          <w:rFonts w:ascii="Times New Roman" w:hAnsi="Times New Roman" w:cs="Times New Roman"/>
          <w:sz w:val="28"/>
          <w:szCs w:val="28"/>
        </w:rPr>
        <w:t xml:space="preserve">же </w:t>
      </w:r>
      <w:r w:rsidRPr="00CD48D0">
        <w:rPr>
          <w:rFonts w:ascii="Times New Roman" w:hAnsi="Times New Roman" w:cs="Times New Roman"/>
          <w:sz w:val="28"/>
          <w:szCs w:val="28"/>
        </w:rPr>
        <w:t xml:space="preserve">час інші </w:t>
      </w:r>
      <w:r w:rsidR="007E1F4C" w:rsidRPr="00CD48D0">
        <w:rPr>
          <w:rFonts w:ascii="Times New Roman" w:hAnsi="Times New Roman" w:cs="Times New Roman"/>
          <w:sz w:val="28"/>
          <w:szCs w:val="28"/>
        </w:rPr>
        <w:t xml:space="preserve">громади, які менш постраждали, </w:t>
      </w:r>
      <w:r w:rsidRPr="00CD48D0">
        <w:rPr>
          <w:rFonts w:ascii="Times New Roman" w:hAnsi="Times New Roman" w:cs="Times New Roman"/>
          <w:sz w:val="28"/>
          <w:szCs w:val="28"/>
        </w:rPr>
        <w:t>можуть</w:t>
      </w:r>
      <w:r w:rsidR="007E1F4C" w:rsidRPr="00CD48D0">
        <w:rPr>
          <w:rFonts w:ascii="Times New Roman" w:hAnsi="Times New Roman" w:cs="Times New Roman"/>
          <w:sz w:val="28"/>
          <w:szCs w:val="28"/>
        </w:rPr>
        <w:t xml:space="preserve"> використовувати</w:t>
      </w:r>
      <w:r w:rsidRPr="00CD48D0">
        <w:rPr>
          <w:rFonts w:ascii="Times New Roman" w:hAnsi="Times New Roman" w:cs="Times New Roman"/>
          <w:sz w:val="28"/>
          <w:szCs w:val="28"/>
        </w:rPr>
        <w:t xml:space="preserve"> потенціал для розвитку агротуризму через природні</w:t>
      </w:r>
      <w:r w:rsidR="007E1F4C" w:rsidRPr="00CD48D0">
        <w:rPr>
          <w:rFonts w:ascii="Times New Roman" w:hAnsi="Times New Roman" w:cs="Times New Roman"/>
          <w:sz w:val="28"/>
          <w:szCs w:val="28"/>
        </w:rPr>
        <w:t xml:space="preserve">, </w:t>
      </w:r>
      <w:r w:rsidRPr="00CD48D0">
        <w:rPr>
          <w:rFonts w:ascii="Times New Roman" w:hAnsi="Times New Roman" w:cs="Times New Roman"/>
          <w:sz w:val="28"/>
          <w:szCs w:val="28"/>
        </w:rPr>
        <w:t>культурні</w:t>
      </w:r>
      <w:r w:rsidR="007E1F4C" w:rsidRPr="00CD48D0">
        <w:rPr>
          <w:rFonts w:ascii="Times New Roman" w:hAnsi="Times New Roman" w:cs="Times New Roman"/>
          <w:sz w:val="28"/>
          <w:szCs w:val="28"/>
        </w:rPr>
        <w:t xml:space="preserve"> та інфраструктурні</w:t>
      </w:r>
      <w:r w:rsidRPr="00CD48D0">
        <w:rPr>
          <w:rFonts w:ascii="Times New Roman" w:hAnsi="Times New Roman" w:cs="Times New Roman"/>
          <w:sz w:val="28"/>
          <w:szCs w:val="28"/>
        </w:rPr>
        <w:t xml:space="preserve"> ресурси,</w:t>
      </w:r>
      <w:r w:rsidR="007E1F4C" w:rsidRPr="00CD48D0">
        <w:rPr>
          <w:rFonts w:ascii="Times New Roman" w:hAnsi="Times New Roman" w:cs="Times New Roman"/>
          <w:sz w:val="28"/>
          <w:szCs w:val="28"/>
        </w:rPr>
        <w:t xml:space="preserve"> які зазнали меншого впливу</w:t>
      </w:r>
      <w:r w:rsidRPr="00CD48D0">
        <w:rPr>
          <w:rFonts w:ascii="Times New Roman" w:hAnsi="Times New Roman" w:cs="Times New Roman"/>
          <w:sz w:val="28"/>
          <w:szCs w:val="28"/>
        </w:rPr>
        <w:t xml:space="preserve"> </w:t>
      </w:r>
      <w:r w:rsidR="007E1F4C" w:rsidRPr="00CD48D0">
        <w:rPr>
          <w:rFonts w:ascii="Times New Roman" w:hAnsi="Times New Roman" w:cs="Times New Roman"/>
          <w:sz w:val="28"/>
          <w:szCs w:val="28"/>
        </w:rPr>
        <w:t>і на основі цього складають програму дій</w:t>
      </w:r>
      <w:r w:rsidR="008C7611" w:rsidRPr="00CD48D0">
        <w:rPr>
          <w:rFonts w:ascii="Times New Roman" w:hAnsi="Times New Roman" w:cs="Times New Roman"/>
          <w:sz w:val="28"/>
          <w:szCs w:val="28"/>
        </w:rPr>
        <w:t>, адже в</w:t>
      </w:r>
      <w:r w:rsidR="001E7211" w:rsidRPr="00CD48D0">
        <w:rPr>
          <w:rFonts w:ascii="Times New Roman" w:hAnsi="Times New Roman" w:cs="Times New Roman"/>
          <w:sz w:val="28"/>
          <w:szCs w:val="28"/>
        </w:rPr>
        <w:t>ідновлення інфраструктури</w:t>
      </w:r>
      <w:r w:rsidR="00742DC7" w:rsidRPr="00CD48D0">
        <w:rPr>
          <w:rFonts w:ascii="Times New Roman" w:hAnsi="Times New Roman" w:cs="Times New Roman"/>
          <w:sz w:val="28"/>
          <w:szCs w:val="28"/>
        </w:rPr>
        <w:t>,</w:t>
      </w:r>
      <w:r w:rsidR="001E7211" w:rsidRPr="00CD48D0">
        <w:rPr>
          <w:rFonts w:ascii="Times New Roman" w:hAnsi="Times New Roman" w:cs="Times New Roman"/>
          <w:sz w:val="28"/>
          <w:szCs w:val="28"/>
        </w:rPr>
        <w:t xml:space="preserve"> реставрація </w:t>
      </w:r>
      <w:r w:rsidR="001E7211" w:rsidRPr="00CD48D0">
        <w:rPr>
          <w:rFonts w:ascii="Times New Roman" w:hAnsi="Times New Roman" w:cs="Times New Roman"/>
          <w:sz w:val="28"/>
          <w:szCs w:val="28"/>
        </w:rPr>
        <w:lastRenderedPageBreak/>
        <w:t>історичних та культурних об'єктів можуть бути ключовими факторами для приваблення туристів та відновлення сільських громад.</w:t>
      </w:r>
    </w:p>
    <w:p w14:paraId="4F044683" w14:textId="383921B9" w:rsidR="001E7211" w:rsidRPr="00CD48D0" w:rsidRDefault="00742DC7"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Звісно ж, за н</w:t>
      </w:r>
      <w:r w:rsidR="001E7211" w:rsidRPr="00CD48D0">
        <w:rPr>
          <w:rFonts w:ascii="Times New Roman" w:hAnsi="Times New Roman" w:cs="Times New Roman"/>
          <w:sz w:val="28"/>
          <w:szCs w:val="28"/>
        </w:rPr>
        <w:t>аявн</w:t>
      </w:r>
      <w:r w:rsidRPr="00CD48D0">
        <w:rPr>
          <w:rFonts w:ascii="Times New Roman" w:hAnsi="Times New Roman" w:cs="Times New Roman"/>
          <w:sz w:val="28"/>
          <w:szCs w:val="28"/>
        </w:rPr>
        <w:t>ості</w:t>
      </w:r>
      <w:r w:rsidR="001E7211" w:rsidRPr="00CD48D0">
        <w:rPr>
          <w:rFonts w:ascii="Times New Roman" w:hAnsi="Times New Roman" w:cs="Times New Roman"/>
          <w:sz w:val="28"/>
          <w:szCs w:val="28"/>
        </w:rPr>
        <w:t xml:space="preserve"> конфліктів</w:t>
      </w:r>
      <w:r w:rsidRPr="00CD48D0">
        <w:rPr>
          <w:rFonts w:ascii="Times New Roman" w:hAnsi="Times New Roman" w:cs="Times New Roman"/>
          <w:sz w:val="28"/>
          <w:szCs w:val="28"/>
        </w:rPr>
        <w:t xml:space="preserve">, </w:t>
      </w:r>
      <w:r w:rsidR="001E7211" w:rsidRPr="00CD48D0">
        <w:rPr>
          <w:rFonts w:ascii="Times New Roman" w:hAnsi="Times New Roman" w:cs="Times New Roman"/>
          <w:sz w:val="28"/>
          <w:szCs w:val="28"/>
        </w:rPr>
        <w:t>міжнародн</w:t>
      </w:r>
      <w:r w:rsidRPr="00CD48D0">
        <w:rPr>
          <w:rFonts w:ascii="Times New Roman" w:hAnsi="Times New Roman" w:cs="Times New Roman"/>
          <w:sz w:val="28"/>
          <w:szCs w:val="28"/>
        </w:rPr>
        <w:t>а</w:t>
      </w:r>
      <w:r w:rsidR="001E7211" w:rsidRPr="00CD48D0">
        <w:rPr>
          <w:rFonts w:ascii="Times New Roman" w:hAnsi="Times New Roman" w:cs="Times New Roman"/>
          <w:sz w:val="28"/>
          <w:szCs w:val="28"/>
        </w:rPr>
        <w:t xml:space="preserve"> підтримк</w:t>
      </w:r>
      <w:r w:rsidRPr="00CD48D0">
        <w:rPr>
          <w:rFonts w:ascii="Times New Roman" w:hAnsi="Times New Roman" w:cs="Times New Roman"/>
          <w:sz w:val="28"/>
          <w:szCs w:val="28"/>
        </w:rPr>
        <w:t>а</w:t>
      </w:r>
      <w:r w:rsidR="001E7211" w:rsidRPr="00CD48D0">
        <w:rPr>
          <w:rFonts w:ascii="Times New Roman" w:hAnsi="Times New Roman" w:cs="Times New Roman"/>
          <w:sz w:val="28"/>
          <w:szCs w:val="28"/>
        </w:rPr>
        <w:t xml:space="preserve"> може суттєво впливати на можливості відновлення агротуризму у післявоєнний період.</w:t>
      </w:r>
      <w:r w:rsidRPr="00CD48D0">
        <w:rPr>
          <w:rFonts w:ascii="Times New Roman" w:hAnsi="Times New Roman" w:cs="Times New Roman"/>
          <w:sz w:val="28"/>
          <w:szCs w:val="28"/>
        </w:rPr>
        <w:t>, адже м</w:t>
      </w:r>
      <w:r w:rsidR="001E7211" w:rsidRPr="00CD48D0">
        <w:rPr>
          <w:rFonts w:ascii="Times New Roman" w:hAnsi="Times New Roman" w:cs="Times New Roman"/>
          <w:sz w:val="28"/>
          <w:szCs w:val="28"/>
        </w:rPr>
        <w:t>іжнародні організації та фонди можуть надавати фінансову та технічну допомогу для відновлення громад та розвитку агротуризму</w:t>
      </w:r>
      <w:r w:rsidRPr="00CD48D0">
        <w:rPr>
          <w:rFonts w:ascii="Times New Roman" w:hAnsi="Times New Roman" w:cs="Times New Roman"/>
          <w:sz w:val="28"/>
          <w:szCs w:val="28"/>
        </w:rPr>
        <w:t>, та щоб досягти у</w:t>
      </w:r>
      <w:r w:rsidR="001E7211" w:rsidRPr="00CD48D0">
        <w:rPr>
          <w:rFonts w:ascii="Times New Roman" w:hAnsi="Times New Roman" w:cs="Times New Roman"/>
          <w:sz w:val="28"/>
          <w:szCs w:val="28"/>
        </w:rPr>
        <w:t>спіх</w:t>
      </w:r>
      <w:r w:rsidRPr="00CD48D0">
        <w:rPr>
          <w:rFonts w:ascii="Times New Roman" w:hAnsi="Times New Roman" w:cs="Times New Roman"/>
          <w:sz w:val="28"/>
          <w:szCs w:val="28"/>
        </w:rPr>
        <w:t xml:space="preserve">у, часом багато що </w:t>
      </w:r>
      <w:r w:rsidR="001E7211" w:rsidRPr="00CD48D0">
        <w:rPr>
          <w:rFonts w:ascii="Times New Roman" w:hAnsi="Times New Roman" w:cs="Times New Roman"/>
          <w:sz w:val="28"/>
          <w:szCs w:val="28"/>
        </w:rPr>
        <w:t xml:space="preserve">залежить від активної участі та підтримки місцевого населення. </w:t>
      </w:r>
      <w:r w:rsidRPr="00CD48D0">
        <w:rPr>
          <w:rFonts w:ascii="Times New Roman" w:hAnsi="Times New Roman" w:cs="Times New Roman"/>
          <w:sz w:val="28"/>
          <w:szCs w:val="28"/>
        </w:rPr>
        <w:t>Адже в</w:t>
      </w:r>
      <w:r w:rsidR="001E7211" w:rsidRPr="00CD48D0">
        <w:rPr>
          <w:rFonts w:ascii="Times New Roman" w:hAnsi="Times New Roman" w:cs="Times New Roman"/>
          <w:sz w:val="28"/>
          <w:szCs w:val="28"/>
        </w:rPr>
        <w:t>они можуть стати не тільки гостинними господарями, але й сприяти розвитку унікальних агротуристичних продуктів та послуг</w:t>
      </w:r>
      <w:r w:rsidRPr="00CD48D0">
        <w:rPr>
          <w:rFonts w:ascii="Times New Roman" w:hAnsi="Times New Roman" w:cs="Times New Roman"/>
          <w:sz w:val="28"/>
          <w:szCs w:val="28"/>
        </w:rPr>
        <w:t xml:space="preserve">. Тому для </w:t>
      </w:r>
      <w:r w:rsidR="0095052A" w:rsidRPr="00CD48D0">
        <w:rPr>
          <w:rFonts w:ascii="Times New Roman" w:hAnsi="Times New Roman" w:cs="Times New Roman"/>
          <w:sz w:val="28"/>
          <w:szCs w:val="28"/>
        </w:rPr>
        <w:t xml:space="preserve">цього є важливим </w:t>
      </w:r>
      <w:r w:rsidR="001E7211" w:rsidRPr="00CD48D0">
        <w:rPr>
          <w:rFonts w:ascii="Times New Roman" w:hAnsi="Times New Roman" w:cs="Times New Roman"/>
          <w:sz w:val="28"/>
          <w:szCs w:val="28"/>
        </w:rPr>
        <w:t>розробка ефективних маркетингових стратегій, щоб привернути агротуристів та позиціонувати громаду як привабливий туристичний напрямок</w:t>
      </w:r>
      <w:r w:rsidR="00B80FD2" w:rsidRPr="00CD48D0">
        <w:rPr>
          <w:rFonts w:ascii="Times New Roman" w:hAnsi="Times New Roman" w:cs="Times New Roman"/>
          <w:sz w:val="28"/>
          <w:szCs w:val="28"/>
        </w:rPr>
        <w:t xml:space="preserve"> [17]</w:t>
      </w:r>
      <w:r w:rsidR="008F34A7" w:rsidRPr="00CD48D0">
        <w:rPr>
          <w:rFonts w:ascii="Times New Roman" w:hAnsi="Times New Roman" w:cs="Times New Roman"/>
          <w:sz w:val="28"/>
          <w:szCs w:val="28"/>
        </w:rPr>
        <w:t>.</w:t>
      </w:r>
    </w:p>
    <w:p w14:paraId="7211EFF2" w14:textId="77777777" w:rsidR="001E7211" w:rsidRPr="00CD48D0" w:rsidRDefault="001E7211"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Загалом, післявоєнний період відкриває нові можливості для розвитку агротуризму в громадах, але вимагає інтегрованого підходу, співпраці різних стейкхолдерів та стратегічного планування для досягнення успіху. Також важливо враховувати унікальність і потреби кожної громади при визначенні шляхів її відновлення та розвитку агротуризму.</w:t>
      </w:r>
    </w:p>
    <w:p w14:paraId="352F0762" w14:textId="2A9181C8" w:rsidR="00A9237D" w:rsidRPr="00CD48D0" w:rsidRDefault="000D5EDF"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Загальний висновок полягає в тому, що розвиток агротуризму для громад в сучасних умовах вимагає комплексного підходу, який враховує економічні, соціокультурні, екологічні та технологічні аспекти. Це може бути важливим джерелом доходу для сільських громад, сприяючи збереженню культурної спадщини та природного середовища, і водночас забезпечуючи унікальний туристичний досвід для відвідувачів. Наслідуючи ці рекомендації, громади можуть здійснити успішну трансформацію в агротуристичні</w:t>
      </w:r>
      <w:r w:rsidR="00484743" w:rsidRPr="00CD48D0">
        <w:rPr>
          <w:rFonts w:ascii="Times New Roman" w:hAnsi="Times New Roman" w:cs="Times New Roman"/>
          <w:sz w:val="28"/>
          <w:szCs w:val="28"/>
        </w:rPr>
        <w:t xml:space="preserve"> пункти</w:t>
      </w:r>
      <w:r w:rsidR="0095052A" w:rsidRPr="00CD48D0">
        <w:rPr>
          <w:rFonts w:ascii="Times New Roman" w:hAnsi="Times New Roman" w:cs="Times New Roman"/>
          <w:sz w:val="28"/>
          <w:szCs w:val="28"/>
        </w:rPr>
        <w:t>,</w:t>
      </w:r>
      <w:r w:rsidR="00484743" w:rsidRPr="00CD48D0">
        <w:rPr>
          <w:rFonts w:ascii="Times New Roman" w:hAnsi="Times New Roman" w:cs="Times New Roman"/>
          <w:sz w:val="28"/>
          <w:szCs w:val="28"/>
        </w:rPr>
        <w:t xml:space="preserve"> привабливі для туристів, та при цьому розумно розраховувати ресурсний потенціал, щоб навпаки не нашкодити громаді чи регіону.</w:t>
      </w:r>
    </w:p>
    <w:p w14:paraId="136D2036" w14:textId="77777777" w:rsidR="00852B2C" w:rsidRPr="00CD48D0" w:rsidRDefault="00852B2C"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Тому вивчення та підтримка цих аспектів може бути ключем до успішного розвитку агротуризму.</w:t>
      </w:r>
    </w:p>
    <w:p w14:paraId="3AA57E52" w14:textId="77777777" w:rsidR="004623BC" w:rsidRPr="00CD48D0" w:rsidRDefault="004623BC" w:rsidP="000E46A9">
      <w:pPr>
        <w:spacing w:after="0" w:line="360" w:lineRule="auto"/>
        <w:ind w:firstLine="709"/>
        <w:jc w:val="both"/>
        <w:rPr>
          <w:rFonts w:ascii="Times New Roman" w:hAnsi="Times New Roman" w:cs="Times New Roman"/>
          <w:sz w:val="28"/>
          <w:szCs w:val="28"/>
        </w:rPr>
      </w:pPr>
    </w:p>
    <w:p w14:paraId="0B2B0730" w14:textId="77777777" w:rsidR="00CB433E" w:rsidRPr="00CD48D0" w:rsidRDefault="00CB433E" w:rsidP="000E46A9">
      <w:pPr>
        <w:spacing w:after="0" w:line="360" w:lineRule="auto"/>
        <w:ind w:firstLine="709"/>
        <w:jc w:val="both"/>
        <w:rPr>
          <w:rFonts w:ascii="Times New Roman" w:hAnsi="Times New Roman" w:cs="Times New Roman"/>
          <w:sz w:val="28"/>
          <w:szCs w:val="28"/>
        </w:rPr>
      </w:pPr>
    </w:p>
    <w:p w14:paraId="3B80DC43" w14:textId="2E58A32A" w:rsidR="0002014D" w:rsidRPr="00CD48D0" w:rsidRDefault="00E829CE" w:rsidP="007A193A">
      <w:pPr>
        <w:spacing w:after="0" w:line="360" w:lineRule="auto"/>
        <w:ind w:firstLine="709"/>
        <w:jc w:val="both"/>
        <w:rPr>
          <w:rFonts w:ascii="Times New Roman" w:hAnsi="Times New Roman" w:cs="Times New Roman"/>
          <w:bCs/>
          <w:i/>
          <w:iCs/>
          <w:sz w:val="28"/>
          <w:szCs w:val="28"/>
        </w:rPr>
      </w:pPr>
      <w:r w:rsidRPr="00CD48D0">
        <w:rPr>
          <w:rFonts w:ascii="Times New Roman" w:hAnsi="Times New Roman" w:cs="Times New Roman"/>
          <w:bCs/>
          <w:i/>
          <w:iCs/>
          <w:sz w:val="28"/>
          <w:szCs w:val="28"/>
        </w:rPr>
        <w:lastRenderedPageBreak/>
        <w:t xml:space="preserve">1.3. </w:t>
      </w:r>
      <w:r w:rsidRPr="00CD48D0">
        <w:rPr>
          <w:rFonts w:ascii="Times New Roman" w:hAnsi="Times New Roman" w:cs="Times New Roman"/>
          <w:i/>
          <w:iCs/>
          <w:sz w:val="28"/>
          <w:szCs w:val="28"/>
        </w:rPr>
        <w:t>Інституційні засади розвитку агротуризму в Україні</w:t>
      </w:r>
    </w:p>
    <w:p w14:paraId="141DEA7D" w14:textId="77777777" w:rsidR="00696A41" w:rsidRPr="00CD48D0" w:rsidRDefault="00696A41" w:rsidP="007A193A">
      <w:pPr>
        <w:pStyle w:val="a7"/>
        <w:spacing w:after="0" w:line="360" w:lineRule="auto"/>
        <w:ind w:left="0" w:firstLine="709"/>
        <w:jc w:val="center"/>
        <w:rPr>
          <w:rFonts w:ascii="Times New Roman" w:hAnsi="Times New Roman" w:cs="Times New Roman"/>
          <w:bCs/>
          <w:i/>
          <w:iCs/>
          <w:sz w:val="28"/>
          <w:szCs w:val="28"/>
        </w:rPr>
      </w:pPr>
    </w:p>
    <w:p w14:paraId="598EBE7F" w14:textId="77777777" w:rsidR="000D5EDF" w:rsidRPr="00CD48D0" w:rsidRDefault="000D5EDF" w:rsidP="007A193A">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Розвиток агротуризму в Україні є актуальним завданням, оскільки ця сфера має потенціал стати важливим джерелом доходу для сільських громад та сприяти збереженню культурної спадщини та природного середовища. Проте для успішного розвитку агротуризму необхідні ефективні інституційні засади, які б регулювали цей вид діяльності, забезпечуючи його стабільний та сталий розвиток. У даному контексті, розглядаємо інституційні засади розвитку агротуризму в Україні, зосереджуючи основну увагу на законодавчому та організаційному вимірах.</w:t>
      </w:r>
    </w:p>
    <w:p w14:paraId="60EA9710" w14:textId="4F0A4982" w:rsidR="0050518F" w:rsidRPr="00CD48D0" w:rsidRDefault="000D5EDF"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Для належного регулювання агротуризму в Україні було прийнято ряд законодавчих актів, які встановлюють правила та норми для агротуристичних об'єктів та послуг. </w:t>
      </w:r>
      <w:r w:rsidR="00663654" w:rsidRPr="00CD48D0">
        <w:rPr>
          <w:rFonts w:ascii="Times New Roman" w:hAnsi="Times New Roman" w:cs="Times New Roman"/>
          <w:sz w:val="28"/>
          <w:szCs w:val="28"/>
        </w:rPr>
        <w:t xml:space="preserve">Розглянемо нормативно-правову базу розвитку агротуризму в Україні </w:t>
      </w:r>
      <w:r w:rsidR="00816E63" w:rsidRPr="00CD48D0">
        <w:rPr>
          <w:rFonts w:ascii="Times New Roman" w:hAnsi="Times New Roman" w:cs="Times New Roman"/>
          <w:sz w:val="28"/>
          <w:szCs w:val="28"/>
        </w:rPr>
        <w:t>у</w:t>
      </w:r>
      <w:r w:rsidR="00663654" w:rsidRPr="00CD48D0">
        <w:rPr>
          <w:rFonts w:ascii="Times New Roman" w:hAnsi="Times New Roman" w:cs="Times New Roman"/>
          <w:sz w:val="28"/>
          <w:szCs w:val="28"/>
        </w:rPr>
        <w:t xml:space="preserve"> таблиці 1.7:</w:t>
      </w:r>
    </w:p>
    <w:p w14:paraId="261058CC" w14:textId="77777777" w:rsidR="000D5EDF" w:rsidRPr="00CD48D0" w:rsidRDefault="000D5EDF" w:rsidP="000E46A9">
      <w:pPr>
        <w:spacing w:after="0" w:line="360" w:lineRule="auto"/>
        <w:ind w:firstLine="709"/>
        <w:jc w:val="right"/>
        <w:rPr>
          <w:rFonts w:ascii="Times New Roman" w:hAnsi="Times New Roman" w:cs="Times New Roman"/>
          <w:sz w:val="28"/>
          <w:szCs w:val="28"/>
        </w:rPr>
      </w:pPr>
      <w:r w:rsidRPr="00CD48D0">
        <w:rPr>
          <w:rFonts w:ascii="Times New Roman" w:hAnsi="Times New Roman" w:cs="Times New Roman"/>
          <w:sz w:val="28"/>
          <w:szCs w:val="28"/>
        </w:rPr>
        <w:t>Таблиця 1.</w:t>
      </w:r>
      <w:r w:rsidR="00484743" w:rsidRPr="00CD48D0">
        <w:rPr>
          <w:rFonts w:ascii="Times New Roman" w:hAnsi="Times New Roman" w:cs="Times New Roman"/>
          <w:sz w:val="28"/>
          <w:szCs w:val="28"/>
        </w:rPr>
        <w:t>7</w:t>
      </w:r>
      <w:r w:rsidRPr="00CD48D0">
        <w:rPr>
          <w:rFonts w:ascii="Times New Roman" w:hAnsi="Times New Roman" w:cs="Times New Roman"/>
          <w:sz w:val="28"/>
          <w:szCs w:val="28"/>
        </w:rPr>
        <w:t>.</w:t>
      </w:r>
    </w:p>
    <w:p w14:paraId="5C2B4CA5" w14:textId="77777777" w:rsidR="0016483C" w:rsidRPr="00CD48D0" w:rsidRDefault="0016483C"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Нормативно-правова база розвитку агротуризму в Україні</w:t>
      </w:r>
    </w:p>
    <w:tbl>
      <w:tblPr>
        <w:tblStyle w:val="a8"/>
        <w:tblW w:w="0" w:type="auto"/>
        <w:tblLook w:val="04A0" w:firstRow="1" w:lastRow="0" w:firstColumn="1" w:lastColumn="0" w:noHBand="0" w:noVBand="1"/>
      </w:tblPr>
      <w:tblGrid>
        <w:gridCol w:w="4808"/>
        <w:gridCol w:w="4820"/>
      </w:tblGrid>
      <w:tr w:rsidR="004037C2" w:rsidRPr="00CD48D0" w14:paraId="4CAF9849" w14:textId="77777777" w:rsidTr="00BF5514">
        <w:tc>
          <w:tcPr>
            <w:tcW w:w="4808" w:type="dxa"/>
          </w:tcPr>
          <w:p w14:paraId="04283B2C" w14:textId="77777777" w:rsidR="0016483C" w:rsidRPr="00CD48D0" w:rsidRDefault="0016483C" w:rsidP="000E46A9">
            <w:pPr>
              <w:jc w:val="center"/>
              <w:rPr>
                <w:rFonts w:ascii="Times New Roman" w:hAnsi="Times New Roman" w:cs="Times New Roman"/>
                <w:spacing w:val="-10"/>
                <w:sz w:val="24"/>
                <w:szCs w:val="24"/>
              </w:rPr>
            </w:pPr>
            <w:r w:rsidRPr="00CD48D0">
              <w:rPr>
                <w:rFonts w:ascii="Times New Roman" w:hAnsi="Times New Roman" w:cs="Times New Roman"/>
                <w:spacing w:val="-10"/>
                <w:sz w:val="24"/>
                <w:szCs w:val="24"/>
              </w:rPr>
              <w:t>Закон/Рік</w:t>
            </w:r>
          </w:p>
        </w:tc>
        <w:tc>
          <w:tcPr>
            <w:tcW w:w="4820" w:type="dxa"/>
          </w:tcPr>
          <w:p w14:paraId="1672C9AC" w14:textId="77777777" w:rsidR="0016483C" w:rsidRPr="00CD48D0" w:rsidRDefault="0016483C" w:rsidP="000E46A9">
            <w:pPr>
              <w:jc w:val="center"/>
              <w:rPr>
                <w:rFonts w:ascii="Times New Roman" w:hAnsi="Times New Roman" w:cs="Times New Roman"/>
                <w:spacing w:val="-10"/>
                <w:sz w:val="24"/>
                <w:szCs w:val="24"/>
              </w:rPr>
            </w:pPr>
            <w:r w:rsidRPr="00CD48D0">
              <w:rPr>
                <w:rFonts w:ascii="Times New Roman" w:hAnsi="Times New Roman" w:cs="Times New Roman"/>
                <w:spacing w:val="-10"/>
                <w:sz w:val="24"/>
                <w:szCs w:val="24"/>
              </w:rPr>
              <w:t>Зміст</w:t>
            </w:r>
          </w:p>
        </w:tc>
      </w:tr>
      <w:tr w:rsidR="004037C2" w:rsidRPr="00CD48D0" w14:paraId="784ECAF0" w14:textId="77777777" w:rsidTr="00BF5514">
        <w:tc>
          <w:tcPr>
            <w:tcW w:w="4808" w:type="dxa"/>
          </w:tcPr>
          <w:p w14:paraId="07720955" w14:textId="7ABAAD10" w:rsidR="0016483C" w:rsidRPr="00CD48D0" w:rsidRDefault="0016483C" w:rsidP="000E46A9">
            <w:pPr>
              <w:jc w:val="both"/>
              <w:rPr>
                <w:rFonts w:ascii="Times New Roman" w:hAnsi="Times New Roman" w:cs="Times New Roman"/>
                <w:spacing w:val="-10"/>
                <w:sz w:val="24"/>
                <w:szCs w:val="24"/>
              </w:rPr>
            </w:pPr>
            <w:r w:rsidRPr="00CD48D0">
              <w:rPr>
                <w:rFonts w:ascii="Times New Roman" w:hAnsi="Times New Roman" w:cs="Times New Roman"/>
                <w:spacing w:val="-10"/>
                <w:sz w:val="24"/>
                <w:szCs w:val="24"/>
              </w:rPr>
              <w:t xml:space="preserve">Закон України </w:t>
            </w:r>
            <w:r w:rsidR="00444FFE" w:rsidRPr="00CD48D0">
              <w:rPr>
                <w:rFonts w:ascii="Times New Roman" w:hAnsi="Times New Roman" w:cs="Times New Roman"/>
                <w:spacing w:val="-10"/>
                <w:sz w:val="24"/>
                <w:szCs w:val="24"/>
              </w:rPr>
              <w:t>«</w:t>
            </w:r>
            <w:r w:rsidRPr="00CD48D0">
              <w:rPr>
                <w:rFonts w:ascii="Times New Roman" w:hAnsi="Times New Roman" w:cs="Times New Roman"/>
                <w:spacing w:val="-10"/>
                <w:sz w:val="24"/>
                <w:szCs w:val="24"/>
              </w:rPr>
              <w:t>Про туризм</w:t>
            </w:r>
            <w:r w:rsidR="00444FFE" w:rsidRPr="00CD48D0">
              <w:rPr>
                <w:rFonts w:ascii="Times New Roman" w:hAnsi="Times New Roman" w:cs="Times New Roman"/>
                <w:spacing w:val="-10"/>
                <w:sz w:val="24"/>
                <w:szCs w:val="24"/>
              </w:rPr>
              <w:t>»</w:t>
            </w:r>
            <w:r w:rsidRPr="00CD48D0">
              <w:rPr>
                <w:rFonts w:ascii="Times New Roman" w:hAnsi="Times New Roman" w:cs="Times New Roman"/>
                <w:spacing w:val="-10"/>
                <w:sz w:val="24"/>
                <w:szCs w:val="24"/>
              </w:rPr>
              <w:t xml:space="preserve"> (1995)</w:t>
            </w:r>
          </w:p>
        </w:tc>
        <w:tc>
          <w:tcPr>
            <w:tcW w:w="4820" w:type="dxa"/>
          </w:tcPr>
          <w:p w14:paraId="3CDCA911" w14:textId="77777777" w:rsidR="0016483C" w:rsidRPr="00CD48D0" w:rsidRDefault="0016483C" w:rsidP="000E46A9">
            <w:pPr>
              <w:jc w:val="both"/>
              <w:rPr>
                <w:rFonts w:ascii="Times New Roman" w:hAnsi="Times New Roman" w:cs="Times New Roman"/>
                <w:spacing w:val="-10"/>
                <w:sz w:val="24"/>
                <w:szCs w:val="24"/>
              </w:rPr>
            </w:pPr>
            <w:r w:rsidRPr="00CD48D0">
              <w:rPr>
                <w:rFonts w:ascii="Times New Roman" w:hAnsi="Times New Roman" w:cs="Times New Roman"/>
                <w:spacing w:val="-10"/>
                <w:sz w:val="24"/>
                <w:szCs w:val="24"/>
              </w:rPr>
              <w:t>Загальні принципи регулювання туристичної діяльності в Україні.</w:t>
            </w:r>
          </w:p>
        </w:tc>
      </w:tr>
      <w:tr w:rsidR="004037C2" w:rsidRPr="00CD48D0" w14:paraId="3F54E259" w14:textId="77777777" w:rsidTr="00BF5514">
        <w:tc>
          <w:tcPr>
            <w:tcW w:w="4808" w:type="dxa"/>
          </w:tcPr>
          <w:p w14:paraId="01CC4A42" w14:textId="673A14DA" w:rsidR="0016483C" w:rsidRPr="00CD48D0" w:rsidRDefault="0016483C" w:rsidP="000E46A9">
            <w:pPr>
              <w:jc w:val="both"/>
              <w:rPr>
                <w:rFonts w:ascii="Times New Roman" w:hAnsi="Times New Roman" w:cs="Times New Roman"/>
                <w:spacing w:val="-10"/>
                <w:sz w:val="24"/>
                <w:szCs w:val="24"/>
              </w:rPr>
            </w:pPr>
            <w:r w:rsidRPr="00CD48D0">
              <w:rPr>
                <w:rFonts w:ascii="Times New Roman" w:hAnsi="Times New Roman" w:cs="Times New Roman"/>
                <w:spacing w:val="-10"/>
                <w:sz w:val="24"/>
                <w:szCs w:val="24"/>
              </w:rPr>
              <w:t xml:space="preserve">Закон України </w:t>
            </w:r>
            <w:r w:rsidR="00444FFE" w:rsidRPr="00CD48D0">
              <w:rPr>
                <w:rFonts w:ascii="Times New Roman" w:hAnsi="Times New Roman" w:cs="Times New Roman"/>
                <w:spacing w:val="-10"/>
                <w:sz w:val="24"/>
                <w:szCs w:val="24"/>
              </w:rPr>
              <w:t>«</w:t>
            </w:r>
            <w:r w:rsidRPr="00CD48D0">
              <w:rPr>
                <w:rFonts w:ascii="Times New Roman" w:hAnsi="Times New Roman" w:cs="Times New Roman"/>
                <w:spacing w:val="-10"/>
                <w:sz w:val="24"/>
                <w:szCs w:val="24"/>
              </w:rPr>
              <w:t>Про земельні відносини</w:t>
            </w:r>
            <w:r w:rsidR="00444FFE" w:rsidRPr="00CD48D0">
              <w:rPr>
                <w:rFonts w:ascii="Times New Roman" w:hAnsi="Times New Roman" w:cs="Times New Roman"/>
                <w:spacing w:val="-10"/>
                <w:sz w:val="24"/>
                <w:szCs w:val="24"/>
              </w:rPr>
              <w:t>»</w:t>
            </w:r>
            <w:r w:rsidRPr="00CD48D0">
              <w:rPr>
                <w:rFonts w:ascii="Times New Roman" w:hAnsi="Times New Roman" w:cs="Times New Roman"/>
                <w:spacing w:val="-10"/>
                <w:sz w:val="24"/>
                <w:szCs w:val="24"/>
              </w:rPr>
              <w:t xml:space="preserve"> (2001)</w:t>
            </w:r>
          </w:p>
        </w:tc>
        <w:tc>
          <w:tcPr>
            <w:tcW w:w="4820" w:type="dxa"/>
          </w:tcPr>
          <w:p w14:paraId="15497D34" w14:textId="77777777" w:rsidR="0016483C" w:rsidRPr="00CD48D0" w:rsidRDefault="0016483C" w:rsidP="000E46A9">
            <w:pPr>
              <w:jc w:val="both"/>
              <w:rPr>
                <w:rFonts w:ascii="Times New Roman" w:hAnsi="Times New Roman" w:cs="Times New Roman"/>
                <w:spacing w:val="-10"/>
                <w:sz w:val="24"/>
                <w:szCs w:val="24"/>
              </w:rPr>
            </w:pPr>
            <w:r w:rsidRPr="00CD48D0">
              <w:rPr>
                <w:rFonts w:ascii="Times New Roman" w:hAnsi="Times New Roman" w:cs="Times New Roman"/>
                <w:spacing w:val="-10"/>
                <w:sz w:val="24"/>
                <w:szCs w:val="24"/>
              </w:rPr>
              <w:t>Встановлення правил використання земельних ділянок для агротуристичних цілей.</w:t>
            </w:r>
          </w:p>
        </w:tc>
      </w:tr>
      <w:tr w:rsidR="004037C2" w:rsidRPr="00CD48D0" w14:paraId="63892F48" w14:textId="77777777" w:rsidTr="00BF5514">
        <w:tc>
          <w:tcPr>
            <w:tcW w:w="4808" w:type="dxa"/>
          </w:tcPr>
          <w:p w14:paraId="367C527D" w14:textId="462E82C6" w:rsidR="0016483C" w:rsidRPr="00CD48D0" w:rsidRDefault="0016483C" w:rsidP="000E46A9">
            <w:pPr>
              <w:jc w:val="both"/>
              <w:rPr>
                <w:rFonts w:ascii="Times New Roman" w:hAnsi="Times New Roman" w:cs="Times New Roman"/>
                <w:spacing w:val="-10"/>
                <w:sz w:val="24"/>
                <w:szCs w:val="24"/>
              </w:rPr>
            </w:pPr>
            <w:r w:rsidRPr="00CD48D0">
              <w:rPr>
                <w:rFonts w:ascii="Times New Roman" w:hAnsi="Times New Roman" w:cs="Times New Roman"/>
                <w:spacing w:val="-10"/>
                <w:sz w:val="24"/>
                <w:szCs w:val="24"/>
              </w:rPr>
              <w:t xml:space="preserve">Закон України </w:t>
            </w:r>
            <w:r w:rsidR="00444FFE" w:rsidRPr="00CD48D0">
              <w:rPr>
                <w:rFonts w:ascii="Times New Roman" w:hAnsi="Times New Roman" w:cs="Times New Roman"/>
                <w:spacing w:val="-10"/>
                <w:sz w:val="24"/>
                <w:szCs w:val="24"/>
              </w:rPr>
              <w:t>«</w:t>
            </w:r>
            <w:r w:rsidRPr="00CD48D0">
              <w:rPr>
                <w:rFonts w:ascii="Times New Roman" w:hAnsi="Times New Roman" w:cs="Times New Roman"/>
                <w:spacing w:val="-10"/>
                <w:sz w:val="24"/>
                <w:szCs w:val="24"/>
              </w:rPr>
              <w:t>Про культурну спадщину</w:t>
            </w:r>
            <w:r w:rsidR="00444FFE" w:rsidRPr="00CD48D0">
              <w:rPr>
                <w:rFonts w:ascii="Times New Roman" w:hAnsi="Times New Roman" w:cs="Times New Roman"/>
                <w:spacing w:val="-10"/>
                <w:sz w:val="24"/>
                <w:szCs w:val="24"/>
              </w:rPr>
              <w:t>»</w:t>
            </w:r>
            <w:r w:rsidRPr="00CD48D0">
              <w:rPr>
                <w:rFonts w:ascii="Times New Roman" w:hAnsi="Times New Roman" w:cs="Times New Roman"/>
                <w:spacing w:val="-10"/>
                <w:sz w:val="24"/>
                <w:szCs w:val="24"/>
              </w:rPr>
              <w:t xml:space="preserve"> (2000)</w:t>
            </w:r>
          </w:p>
        </w:tc>
        <w:tc>
          <w:tcPr>
            <w:tcW w:w="4820" w:type="dxa"/>
          </w:tcPr>
          <w:p w14:paraId="5A755D4D" w14:textId="77777777" w:rsidR="0016483C" w:rsidRPr="00CD48D0" w:rsidRDefault="0016483C" w:rsidP="000E46A9">
            <w:pPr>
              <w:jc w:val="both"/>
              <w:rPr>
                <w:rFonts w:ascii="Times New Roman" w:hAnsi="Times New Roman" w:cs="Times New Roman"/>
                <w:spacing w:val="-10"/>
                <w:sz w:val="24"/>
                <w:szCs w:val="24"/>
              </w:rPr>
            </w:pPr>
            <w:r w:rsidRPr="00CD48D0">
              <w:rPr>
                <w:rFonts w:ascii="Times New Roman" w:hAnsi="Times New Roman" w:cs="Times New Roman"/>
                <w:spacing w:val="-10"/>
                <w:sz w:val="24"/>
                <w:szCs w:val="24"/>
              </w:rPr>
              <w:t>Забезпечення збереження та реставрації об'єктів культурної спадщини, які можуть бути привабливими для агротуристів.</w:t>
            </w:r>
          </w:p>
        </w:tc>
      </w:tr>
      <w:tr w:rsidR="004037C2" w:rsidRPr="00CD48D0" w14:paraId="0F23F25B" w14:textId="77777777" w:rsidTr="00BF5514">
        <w:tc>
          <w:tcPr>
            <w:tcW w:w="4808" w:type="dxa"/>
          </w:tcPr>
          <w:p w14:paraId="20E7D4F8" w14:textId="0F1631CB" w:rsidR="001E6136" w:rsidRPr="00CD48D0" w:rsidRDefault="001E6136" w:rsidP="000E46A9">
            <w:pPr>
              <w:jc w:val="both"/>
              <w:rPr>
                <w:rFonts w:ascii="Times New Roman" w:hAnsi="Times New Roman" w:cs="Times New Roman"/>
                <w:spacing w:val="-10"/>
                <w:sz w:val="24"/>
                <w:szCs w:val="24"/>
              </w:rPr>
            </w:pPr>
            <w:r w:rsidRPr="00CD48D0">
              <w:rPr>
                <w:rFonts w:ascii="Times New Roman" w:hAnsi="Times New Roman" w:cs="Times New Roman"/>
                <w:spacing w:val="-10"/>
                <w:sz w:val="24"/>
                <w:szCs w:val="24"/>
              </w:rPr>
              <w:t xml:space="preserve">Закон України </w:t>
            </w:r>
            <w:r w:rsidR="00444FFE" w:rsidRPr="00CD48D0">
              <w:rPr>
                <w:rFonts w:ascii="Times New Roman" w:hAnsi="Times New Roman" w:cs="Times New Roman"/>
                <w:spacing w:val="-10"/>
                <w:sz w:val="24"/>
                <w:szCs w:val="24"/>
              </w:rPr>
              <w:t>«</w:t>
            </w:r>
            <w:r w:rsidRPr="00CD48D0">
              <w:rPr>
                <w:rFonts w:ascii="Times New Roman" w:hAnsi="Times New Roman" w:cs="Times New Roman"/>
                <w:spacing w:val="-10"/>
                <w:sz w:val="24"/>
                <w:szCs w:val="24"/>
              </w:rPr>
              <w:t>Про основи здійснення аграрної політики</w:t>
            </w:r>
            <w:r w:rsidR="00444FFE" w:rsidRPr="00CD48D0">
              <w:rPr>
                <w:rFonts w:ascii="Times New Roman" w:hAnsi="Times New Roman" w:cs="Times New Roman"/>
                <w:spacing w:val="-10"/>
                <w:sz w:val="24"/>
                <w:szCs w:val="24"/>
              </w:rPr>
              <w:t>»</w:t>
            </w:r>
            <w:r w:rsidRPr="00CD48D0">
              <w:rPr>
                <w:rFonts w:ascii="Times New Roman" w:hAnsi="Times New Roman" w:cs="Times New Roman"/>
                <w:spacing w:val="-10"/>
                <w:sz w:val="24"/>
                <w:szCs w:val="24"/>
              </w:rPr>
              <w:t xml:space="preserve"> (2003)</w:t>
            </w:r>
          </w:p>
        </w:tc>
        <w:tc>
          <w:tcPr>
            <w:tcW w:w="4820" w:type="dxa"/>
          </w:tcPr>
          <w:p w14:paraId="78E1F293" w14:textId="617F3666" w:rsidR="001E6136" w:rsidRPr="00CD48D0" w:rsidRDefault="001E6136" w:rsidP="000E46A9">
            <w:pPr>
              <w:jc w:val="both"/>
              <w:rPr>
                <w:rFonts w:ascii="Times New Roman" w:hAnsi="Times New Roman" w:cs="Times New Roman"/>
                <w:spacing w:val="-10"/>
                <w:sz w:val="24"/>
                <w:szCs w:val="24"/>
              </w:rPr>
            </w:pPr>
            <w:r w:rsidRPr="00CD48D0">
              <w:rPr>
                <w:rFonts w:ascii="Times New Roman" w:hAnsi="Times New Roman" w:cs="Times New Roman"/>
                <w:spacing w:val="-10"/>
                <w:sz w:val="24"/>
                <w:szCs w:val="24"/>
              </w:rPr>
              <w:t>Регулювання аграрної сфери, включаючи агротуризм, як частину сільського господарства.</w:t>
            </w:r>
          </w:p>
        </w:tc>
      </w:tr>
      <w:tr w:rsidR="004037C2" w:rsidRPr="00CD48D0" w14:paraId="12837336" w14:textId="77777777" w:rsidTr="00BF5514">
        <w:tc>
          <w:tcPr>
            <w:tcW w:w="4808" w:type="dxa"/>
          </w:tcPr>
          <w:p w14:paraId="65A21AC2" w14:textId="5676AEAB" w:rsidR="001E6136" w:rsidRPr="00CD48D0" w:rsidRDefault="001E6136" w:rsidP="000E46A9">
            <w:pPr>
              <w:jc w:val="both"/>
              <w:rPr>
                <w:rFonts w:ascii="Times New Roman" w:hAnsi="Times New Roman" w:cs="Times New Roman"/>
                <w:spacing w:val="-10"/>
                <w:sz w:val="24"/>
                <w:szCs w:val="24"/>
              </w:rPr>
            </w:pPr>
            <w:r w:rsidRPr="00CD48D0">
              <w:rPr>
                <w:rFonts w:ascii="Times New Roman" w:hAnsi="Times New Roman" w:cs="Times New Roman"/>
                <w:spacing w:val="-10"/>
                <w:sz w:val="24"/>
                <w:szCs w:val="24"/>
              </w:rPr>
              <w:t xml:space="preserve">Постанова КМУ </w:t>
            </w:r>
            <w:r w:rsidR="00444FFE" w:rsidRPr="00CD48D0">
              <w:rPr>
                <w:rFonts w:ascii="Times New Roman" w:hAnsi="Times New Roman" w:cs="Times New Roman"/>
                <w:spacing w:val="-10"/>
                <w:sz w:val="24"/>
                <w:szCs w:val="24"/>
              </w:rPr>
              <w:t>«</w:t>
            </w:r>
            <w:r w:rsidRPr="00CD48D0">
              <w:rPr>
                <w:rFonts w:ascii="Times New Roman" w:hAnsi="Times New Roman" w:cs="Times New Roman"/>
                <w:spacing w:val="-10"/>
                <w:sz w:val="24"/>
                <w:szCs w:val="24"/>
              </w:rPr>
              <w:t>Про затвердження Положення про агротуризм</w:t>
            </w:r>
            <w:r w:rsidR="00444FFE" w:rsidRPr="00CD48D0">
              <w:rPr>
                <w:rFonts w:ascii="Times New Roman" w:hAnsi="Times New Roman" w:cs="Times New Roman"/>
                <w:spacing w:val="-10"/>
                <w:sz w:val="24"/>
                <w:szCs w:val="24"/>
              </w:rPr>
              <w:t>»</w:t>
            </w:r>
            <w:r w:rsidRPr="00CD48D0">
              <w:rPr>
                <w:rFonts w:ascii="Times New Roman" w:hAnsi="Times New Roman" w:cs="Times New Roman"/>
                <w:spacing w:val="-10"/>
                <w:sz w:val="24"/>
                <w:szCs w:val="24"/>
              </w:rPr>
              <w:t xml:space="preserve"> (2012)</w:t>
            </w:r>
          </w:p>
        </w:tc>
        <w:tc>
          <w:tcPr>
            <w:tcW w:w="4820" w:type="dxa"/>
          </w:tcPr>
          <w:p w14:paraId="16E962E4" w14:textId="5AB39081" w:rsidR="001E6136" w:rsidRPr="00CD48D0" w:rsidRDefault="001E6136" w:rsidP="000E46A9">
            <w:pPr>
              <w:jc w:val="both"/>
              <w:rPr>
                <w:rFonts w:ascii="Times New Roman" w:hAnsi="Times New Roman" w:cs="Times New Roman"/>
                <w:spacing w:val="-10"/>
                <w:sz w:val="24"/>
                <w:szCs w:val="24"/>
              </w:rPr>
            </w:pPr>
            <w:r w:rsidRPr="00CD48D0">
              <w:rPr>
                <w:rFonts w:ascii="Times New Roman" w:hAnsi="Times New Roman" w:cs="Times New Roman"/>
                <w:spacing w:val="-10"/>
                <w:sz w:val="24"/>
                <w:szCs w:val="24"/>
              </w:rPr>
              <w:t>Визначення порядку організації та функціонування агротуристичних господарств.</w:t>
            </w:r>
          </w:p>
        </w:tc>
      </w:tr>
      <w:tr w:rsidR="004037C2" w:rsidRPr="00CD48D0" w14:paraId="2CA4978C" w14:textId="77777777" w:rsidTr="00BF5514">
        <w:tc>
          <w:tcPr>
            <w:tcW w:w="4808" w:type="dxa"/>
          </w:tcPr>
          <w:p w14:paraId="711557C2" w14:textId="21DD3969" w:rsidR="001E6136" w:rsidRPr="00CD48D0" w:rsidRDefault="001E6136" w:rsidP="000E46A9">
            <w:pPr>
              <w:jc w:val="both"/>
              <w:rPr>
                <w:rFonts w:ascii="Times New Roman" w:hAnsi="Times New Roman" w:cs="Times New Roman"/>
                <w:spacing w:val="-10"/>
                <w:sz w:val="24"/>
                <w:szCs w:val="24"/>
              </w:rPr>
            </w:pPr>
            <w:r w:rsidRPr="00CD48D0">
              <w:rPr>
                <w:rFonts w:ascii="Times New Roman" w:hAnsi="Times New Roman" w:cs="Times New Roman"/>
                <w:spacing w:val="-10"/>
                <w:sz w:val="24"/>
                <w:szCs w:val="24"/>
              </w:rPr>
              <w:t xml:space="preserve">Проект Закону України </w:t>
            </w:r>
            <w:r w:rsidR="00444FFE" w:rsidRPr="00CD48D0">
              <w:rPr>
                <w:rFonts w:ascii="Times New Roman" w:hAnsi="Times New Roman" w:cs="Times New Roman"/>
                <w:spacing w:val="-10"/>
                <w:sz w:val="24"/>
                <w:szCs w:val="24"/>
              </w:rPr>
              <w:t>«</w:t>
            </w:r>
            <w:r w:rsidRPr="00CD48D0">
              <w:rPr>
                <w:rFonts w:ascii="Times New Roman" w:hAnsi="Times New Roman" w:cs="Times New Roman"/>
                <w:spacing w:val="-10"/>
                <w:sz w:val="24"/>
                <w:szCs w:val="24"/>
              </w:rPr>
              <w:t xml:space="preserve">Про внесення змін до Закону України </w:t>
            </w:r>
            <w:r w:rsidR="00444FFE" w:rsidRPr="00CD48D0">
              <w:rPr>
                <w:rFonts w:ascii="Times New Roman" w:hAnsi="Times New Roman" w:cs="Times New Roman"/>
                <w:spacing w:val="-10"/>
                <w:sz w:val="24"/>
                <w:szCs w:val="24"/>
              </w:rPr>
              <w:t>«</w:t>
            </w:r>
            <w:r w:rsidRPr="00CD48D0">
              <w:rPr>
                <w:rFonts w:ascii="Times New Roman" w:hAnsi="Times New Roman" w:cs="Times New Roman"/>
                <w:spacing w:val="-10"/>
                <w:sz w:val="24"/>
                <w:szCs w:val="24"/>
              </w:rPr>
              <w:t>Про туризм</w:t>
            </w:r>
            <w:r w:rsidR="00444FFE" w:rsidRPr="00CD48D0">
              <w:rPr>
                <w:rFonts w:ascii="Times New Roman" w:hAnsi="Times New Roman" w:cs="Times New Roman"/>
                <w:spacing w:val="-10"/>
                <w:sz w:val="24"/>
                <w:szCs w:val="24"/>
              </w:rPr>
              <w:t>»</w:t>
            </w:r>
            <w:r w:rsidRPr="00CD48D0">
              <w:rPr>
                <w:rFonts w:ascii="Times New Roman" w:hAnsi="Times New Roman" w:cs="Times New Roman"/>
                <w:spacing w:val="-10"/>
                <w:sz w:val="24"/>
                <w:szCs w:val="24"/>
              </w:rPr>
              <w:t xml:space="preserve"> щодо удосконалення термінологічно-понятійного апарату у галузі туризму</w:t>
            </w:r>
            <w:r w:rsidR="00444FFE" w:rsidRPr="00CD48D0">
              <w:rPr>
                <w:rFonts w:ascii="Times New Roman" w:hAnsi="Times New Roman" w:cs="Times New Roman"/>
                <w:spacing w:val="-10"/>
                <w:sz w:val="24"/>
                <w:szCs w:val="24"/>
              </w:rPr>
              <w:t>»</w:t>
            </w:r>
            <w:r w:rsidRPr="00CD48D0">
              <w:rPr>
                <w:rFonts w:ascii="Times New Roman" w:hAnsi="Times New Roman" w:cs="Times New Roman"/>
                <w:spacing w:val="-10"/>
                <w:sz w:val="24"/>
                <w:szCs w:val="24"/>
              </w:rPr>
              <w:t xml:space="preserve"> від 23 грудня 2016 року за </w:t>
            </w:r>
            <w:r w:rsidR="00444FFE" w:rsidRPr="00CD48D0">
              <w:rPr>
                <w:rFonts w:ascii="Times New Roman" w:hAnsi="Times New Roman" w:cs="Times New Roman"/>
                <w:spacing w:val="-10"/>
                <w:sz w:val="24"/>
                <w:szCs w:val="24"/>
              </w:rPr>
              <w:t xml:space="preserve">№ </w:t>
            </w:r>
            <w:r w:rsidRPr="00CD48D0">
              <w:rPr>
                <w:rFonts w:ascii="Times New Roman" w:hAnsi="Times New Roman" w:cs="Times New Roman"/>
                <w:spacing w:val="-10"/>
                <w:sz w:val="24"/>
                <w:szCs w:val="24"/>
              </w:rPr>
              <w:t>5591</w:t>
            </w:r>
          </w:p>
        </w:tc>
        <w:tc>
          <w:tcPr>
            <w:tcW w:w="4820" w:type="dxa"/>
          </w:tcPr>
          <w:p w14:paraId="5AD4B159" w14:textId="63A7BAEE" w:rsidR="001E6136" w:rsidRPr="00CD48D0" w:rsidRDefault="001E6136" w:rsidP="000E46A9">
            <w:pPr>
              <w:jc w:val="both"/>
              <w:rPr>
                <w:rFonts w:ascii="Times New Roman" w:hAnsi="Times New Roman" w:cs="Times New Roman"/>
                <w:spacing w:val="-10"/>
                <w:sz w:val="24"/>
                <w:szCs w:val="24"/>
              </w:rPr>
            </w:pPr>
            <w:r w:rsidRPr="00CD48D0">
              <w:rPr>
                <w:rFonts w:ascii="Times New Roman" w:hAnsi="Times New Roman" w:cs="Times New Roman"/>
                <w:spacing w:val="-10"/>
                <w:sz w:val="24"/>
                <w:szCs w:val="24"/>
              </w:rPr>
              <w:t>Мета цього законопроекту - удосконалення термінологічно-понятійного апарату у галузі туризму, внесення змін до Закону України "Про туризм" з метою чіткого визначення термінів та понять, що використовуються у сфері туристичної діяльності.</w:t>
            </w:r>
          </w:p>
        </w:tc>
      </w:tr>
    </w:tbl>
    <w:p w14:paraId="3964B8C6" w14:textId="1F38083C" w:rsidR="001E6136" w:rsidRPr="00CD48D0" w:rsidRDefault="00444FFE" w:rsidP="000E46A9">
      <w:pPr>
        <w:spacing w:after="0" w:line="360" w:lineRule="auto"/>
        <w:ind w:firstLine="709"/>
        <w:jc w:val="both"/>
        <w:rPr>
          <w:rFonts w:ascii="Times New Roman" w:hAnsi="Times New Roman" w:cs="Times New Roman"/>
          <w:sz w:val="24"/>
          <w:szCs w:val="20"/>
        </w:rPr>
      </w:pPr>
      <w:r w:rsidRPr="00CD48D0">
        <w:rPr>
          <w:rFonts w:ascii="Times New Roman" w:hAnsi="Times New Roman" w:cs="Times New Roman"/>
          <w:sz w:val="24"/>
          <w:szCs w:val="24"/>
        </w:rPr>
        <w:t>С</w:t>
      </w:r>
      <w:r w:rsidR="001E6136" w:rsidRPr="00CD48D0">
        <w:rPr>
          <w:rFonts w:ascii="Times New Roman" w:hAnsi="Times New Roman" w:cs="Times New Roman"/>
          <w:sz w:val="24"/>
          <w:szCs w:val="20"/>
        </w:rPr>
        <w:t>творено на основі джерел [</w:t>
      </w:r>
      <w:r w:rsidR="004152B7" w:rsidRPr="00CD48D0">
        <w:rPr>
          <w:rFonts w:ascii="Times New Roman" w:hAnsi="Times New Roman" w:cs="Times New Roman"/>
          <w:sz w:val="24"/>
          <w:szCs w:val="20"/>
        </w:rPr>
        <w:t>18</w:t>
      </w:r>
      <w:r w:rsidR="00663654" w:rsidRPr="00CD48D0">
        <w:rPr>
          <w:rFonts w:ascii="Times New Roman" w:hAnsi="Times New Roman" w:cs="Times New Roman"/>
          <w:sz w:val="24"/>
          <w:szCs w:val="20"/>
        </w:rPr>
        <w:t>-</w:t>
      </w:r>
      <w:r w:rsidR="004152B7" w:rsidRPr="00CD48D0">
        <w:rPr>
          <w:rFonts w:ascii="Times New Roman" w:hAnsi="Times New Roman" w:cs="Times New Roman"/>
          <w:sz w:val="24"/>
          <w:szCs w:val="20"/>
        </w:rPr>
        <w:t>22</w:t>
      </w:r>
      <w:r w:rsidR="001E6136" w:rsidRPr="00CD48D0">
        <w:rPr>
          <w:rFonts w:ascii="Times New Roman" w:hAnsi="Times New Roman" w:cs="Times New Roman"/>
          <w:sz w:val="24"/>
          <w:szCs w:val="20"/>
        </w:rPr>
        <w:t>]</w:t>
      </w:r>
    </w:p>
    <w:p w14:paraId="28184B77" w14:textId="77777777" w:rsidR="00CB433E" w:rsidRPr="00CD48D0" w:rsidRDefault="00CB433E" w:rsidP="000E46A9">
      <w:pPr>
        <w:spacing w:after="0" w:line="360" w:lineRule="auto"/>
        <w:ind w:firstLine="709"/>
        <w:jc w:val="both"/>
        <w:rPr>
          <w:rFonts w:ascii="Times New Roman" w:hAnsi="Times New Roman" w:cs="Times New Roman"/>
          <w:sz w:val="28"/>
          <w:szCs w:val="28"/>
        </w:rPr>
      </w:pPr>
    </w:p>
    <w:p w14:paraId="164B2914" w14:textId="0CBF75D6" w:rsidR="001F3AE9" w:rsidRPr="00CD48D0" w:rsidRDefault="001F3AE9"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Інституційне регулювання агротуризму в Україні включає кілька рівнів: локальний, регіональний, національний та глобальний.</w:t>
      </w:r>
    </w:p>
    <w:p w14:paraId="766E2E87" w14:textId="77777777" w:rsidR="001F3AE9" w:rsidRPr="00CD48D0" w:rsidRDefault="001F3AE9"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lastRenderedPageBreak/>
        <w:t>В таблиці 1.8. відображено рівні влади, що та їхню роль та функції у підтримці агротуризму.</w:t>
      </w:r>
    </w:p>
    <w:p w14:paraId="7BFBD72B" w14:textId="77777777" w:rsidR="001F3AE9" w:rsidRPr="00CD48D0" w:rsidRDefault="001F3AE9" w:rsidP="000E46A9">
      <w:pPr>
        <w:spacing w:after="0" w:line="360" w:lineRule="auto"/>
        <w:ind w:firstLine="709"/>
        <w:jc w:val="right"/>
        <w:rPr>
          <w:rFonts w:ascii="Times New Roman" w:hAnsi="Times New Roman" w:cs="Times New Roman"/>
          <w:sz w:val="28"/>
          <w:szCs w:val="28"/>
        </w:rPr>
      </w:pPr>
      <w:r w:rsidRPr="00CD48D0">
        <w:rPr>
          <w:rFonts w:ascii="Times New Roman" w:hAnsi="Times New Roman" w:cs="Times New Roman"/>
          <w:sz w:val="28"/>
          <w:szCs w:val="28"/>
        </w:rPr>
        <w:t>Таблиця 1.8.</w:t>
      </w:r>
    </w:p>
    <w:p w14:paraId="077A7CA5" w14:textId="77777777" w:rsidR="001F3AE9" w:rsidRPr="00CD48D0" w:rsidRDefault="001F3AE9" w:rsidP="000E46A9">
      <w:pPr>
        <w:spacing w:after="0" w:line="360" w:lineRule="auto"/>
        <w:ind w:firstLine="2127"/>
        <w:jc w:val="both"/>
        <w:rPr>
          <w:rFonts w:ascii="Times New Roman" w:hAnsi="Times New Roman" w:cs="Times New Roman"/>
          <w:sz w:val="28"/>
          <w:szCs w:val="28"/>
        </w:rPr>
      </w:pPr>
      <w:r w:rsidRPr="00CD48D0">
        <w:rPr>
          <w:rFonts w:ascii="Times New Roman" w:hAnsi="Times New Roman" w:cs="Times New Roman"/>
          <w:sz w:val="28"/>
          <w:szCs w:val="28"/>
        </w:rPr>
        <w:t>Підтримка агротуризму на різних рівнях влади</w:t>
      </w:r>
    </w:p>
    <w:tbl>
      <w:tblPr>
        <w:tblStyle w:val="a8"/>
        <w:tblW w:w="0" w:type="auto"/>
        <w:tblLook w:val="04A0" w:firstRow="1" w:lastRow="0" w:firstColumn="1" w:lastColumn="0" w:noHBand="0" w:noVBand="1"/>
      </w:tblPr>
      <w:tblGrid>
        <w:gridCol w:w="1838"/>
        <w:gridCol w:w="3544"/>
        <w:gridCol w:w="4246"/>
      </w:tblGrid>
      <w:tr w:rsidR="004037C2" w:rsidRPr="00CD48D0" w14:paraId="4180CFEC" w14:textId="77777777" w:rsidTr="00444FFE">
        <w:tc>
          <w:tcPr>
            <w:tcW w:w="1838" w:type="dxa"/>
            <w:vAlign w:val="center"/>
          </w:tcPr>
          <w:p w14:paraId="010C6856" w14:textId="77777777" w:rsidR="001F3AE9" w:rsidRPr="00CD48D0" w:rsidRDefault="001F3AE9" w:rsidP="000E46A9">
            <w:pPr>
              <w:jc w:val="both"/>
              <w:rPr>
                <w:rFonts w:ascii="Times New Roman" w:hAnsi="Times New Roman" w:cs="Times New Roman"/>
                <w:sz w:val="24"/>
                <w:szCs w:val="24"/>
              </w:rPr>
            </w:pPr>
            <w:r w:rsidRPr="00CD48D0">
              <w:rPr>
                <w:rFonts w:ascii="Times New Roman" w:hAnsi="Times New Roman" w:cs="Times New Roman"/>
                <w:sz w:val="24"/>
                <w:szCs w:val="24"/>
              </w:rPr>
              <w:t>Рівень влади</w:t>
            </w:r>
          </w:p>
        </w:tc>
        <w:tc>
          <w:tcPr>
            <w:tcW w:w="3544" w:type="dxa"/>
            <w:vAlign w:val="center"/>
          </w:tcPr>
          <w:p w14:paraId="540B6D07" w14:textId="77777777" w:rsidR="001F3AE9" w:rsidRPr="00CD48D0" w:rsidRDefault="001F3AE9" w:rsidP="000E46A9">
            <w:pPr>
              <w:jc w:val="both"/>
              <w:rPr>
                <w:rFonts w:ascii="Times New Roman" w:hAnsi="Times New Roman" w:cs="Times New Roman"/>
                <w:sz w:val="24"/>
                <w:szCs w:val="24"/>
              </w:rPr>
            </w:pPr>
            <w:r w:rsidRPr="00CD48D0">
              <w:rPr>
                <w:rFonts w:ascii="Times New Roman" w:hAnsi="Times New Roman" w:cs="Times New Roman"/>
                <w:sz w:val="24"/>
                <w:szCs w:val="24"/>
              </w:rPr>
              <w:t>Організація/Відомство</w:t>
            </w:r>
          </w:p>
        </w:tc>
        <w:tc>
          <w:tcPr>
            <w:tcW w:w="4246" w:type="dxa"/>
            <w:vAlign w:val="center"/>
          </w:tcPr>
          <w:p w14:paraId="556291D1" w14:textId="77777777" w:rsidR="001F3AE9" w:rsidRPr="00CD48D0" w:rsidRDefault="001F3AE9" w:rsidP="000E46A9">
            <w:pPr>
              <w:jc w:val="both"/>
              <w:rPr>
                <w:rFonts w:ascii="Times New Roman" w:hAnsi="Times New Roman" w:cs="Times New Roman"/>
                <w:sz w:val="24"/>
                <w:szCs w:val="24"/>
              </w:rPr>
            </w:pPr>
            <w:r w:rsidRPr="00CD48D0">
              <w:rPr>
                <w:rFonts w:ascii="Times New Roman" w:hAnsi="Times New Roman" w:cs="Times New Roman"/>
                <w:sz w:val="24"/>
                <w:szCs w:val="24"/>
              </w:rPr>
              <w:t>Роль та функції</w:t>
            </w:r>
          </w:p>
        </w:tc>
      </w:tr>
      <w:tr w:rsidR="004037C2" w:rsidRPr="00CD48D0" w14:paraId="3E18DD2C" w14:textId="77777777" w:rsidTr="00444FFE">
        <w:tc>
          <w:tcPr>
            <w:tcW w:w="1838" w:type="dxa"/>
            <w:vAlign w:val="center"/>
          </w:tcPr>
          <w:p w14:paraId="05B57824" w14:textId="77777777" w:rsidR="001F3AE9" w:rsidRPr="00CD48D0" w:rsidRDefault="001F3AE9" w:rsidP="000E46A9">
            <w:pPr>
              <w:jc w:val="both"/>
              <w:rPr>
                <w:rFonts w:ascii="Times New Roman" w:hAnsi="Times New Roman" w:cs="Times New Roman"/>
                <w:sz w:val="24"/>
                <w:szCs w:val="24"/>
              </w:rPr>
            </w:pPr>
            <w:r w:rsidRPr="00CD48D0">
              <w:rPr>
                <w:rFonts w:ascii="Times New Roman" w:hAnsi="Times New Roman" w:cs="Times New Roman"/>
                <w:sz w:val="24"/>
                <w:szCs w:val="24"/>
              </w:rPr>
              <w:t>Глобальний рівень</w:t>
            </w:r>
          </w:p>
        </w:tc>
        <w:tc>
          <w:tcPr>
            <w:tcW w:w="3544" w:type="dxa"/>
            <w:vAlign w:val="center"/>
          </w:tcPr>
          <w:p w14:paraId="1DCEA3AB" w14:textId="77777777" w:rsidR="001F3AE9" w:rsidRPr="00CD48D0" w:rsidRDefault="001F3AE9" w:rsidP="000E46A9">
            <w:pPr>
              <w:jc w:val="both"/>
              <w:rPr>
                <w:rFonts w:ascii="Times New Roman" w:hAnsi="Times New Roman" w:cs="Times New Roman"/>
                <w:sz w:val="24"/>
                <w:szCs w:val="24"/>
              </w:rPr>
            </w:pPr>
            <w:r w:rsidRPr="00CD48D0">
              <w:rPr>
                <w:rFonts w:ascii="Times New Roman" w:hAnsi="Times New Roman" w:cs="Times New Roman"/>
                <w:sz w:val="24"/>
                <w:szCs w:val="24"/>
              </w:rPr>
              <w:t>Всесвітня організація туризму (UNWTO)</w:t>
            </w:r>
          </w:p>
        </w:tc>
        <w:tc>
          <w:tcPr>
            <w:tcW w:w="4246" w:type="dxa"/>
            <w:vAlign w:val="center"/>
          </w:tcPr>
          <w:p w14:paraId="1B699F81" w14:textId="77777777" w:rsidR="001F3AE9" w:rsidRPr="00CD48D0" w:rsidRDefault="001F3AE9" w:rsidP="000E46A9">
            <w:pPr>
              <w:jc w:val="both"/>
              <w:rPr>
                <w:rFonts w:ascii="Times New Roman" w:hAnsi="Times New Roman" w:cs="Times New Roman"/>
                <w:sz w:val="24"/>
                <w:szCs w:val="24"/>
              </w:rPr>
            </w:pPr>
            <w:r w:rsidRPr="00CD48D0">
              <w:rPr>
                <w:rFonts w:ascii="Times New Roman" w:hAnsi="Times New Roman" w:cs="Times New Roman"/>
                <w:sz w:val="24"/>
                <w:szCs w:val="24"/>
              </w:rPr>
              <w:t>Розробка міжнародних стандартів та рекомендацій для агротуризму.</w:t>
            </w:r>
          </w:p>
        </w:tc>
      </w:tr>
      <w:tr w:rsidR="004037C2" w:rsidRPr="00CD48D0" w14:paraId="344A8B8C" w14:textId="77777777" w:rsidTr="00444FFE">
        <w:tc>
          <w:tcPr>
            <w:tcW w:w="1838" w:type="dxa"/>
            <w:vMerge w:val="restart"/>
            <w:vAlign w:val="center"/>
          </w:tcPr>
          <w:p w14:paraId="5AE9BB7F" w14:textId="7BF507CB" w:rsidR="00FE6304" w:rsidRPr="00CD48D0" w:rsidRDefault="00FE6304" w:rsidP="000E46A9">
            <w:pPr>
              <w:jc w:val="both"/>
              <w:rPr>
                <w:rFonts w:ascii="Times New Roman" w:hAnsi="Times New Roman" w:cs="Times New Roman"/>
                <w:sz w:val="24"/>
                <w:szCs w:val="24"/>
              </w:rPr>
            </w:pPr>
            <w:r w:rsidRPr="00CD48D0">
              <w:rPr>
                <w:rFonts w:ascii="Times New Roman" w:hAnsi="Times New Roman" w:cs="Times New Roman"/>
                <w:sz w:val="24"/>
                <w:szCs w:val="24"/>
              </w:rPr>
              <w:t>Національний рівень</w:t>
            </w:r>
          </w:p>
        </w:tc>
        <w:tc>
          <w:tcPr>
            <w:tcW w:w="3544" w:type="dxa"/>
            <w:vAlign w:val="center"/>
          </w:tcPr>
          <w:p w14:paraId="53CAE129" w14:textId="589DBA9A" w:rsidR="00FE6304" w:rsidRPr="00CD48D0" w:rsidRDefault="00FE6304" w:rsidP="000E46A9">
            <w:pPr>
              <w:jc w:val="both"/>
              <w:rPr>
                <w:rFonts w:ascii="Times New Roman" w:hAnsi="Times New Roman" w:cs="Times New Roman"/>
                <w:sz w:val="24"/>
                <w:szCs w:val="24"/>
              </w:rPr>
            </w:pPr>
            <w:r w:rsidRPr="00CD48D0">
              <w:rPr>
                <w:rFonts w:ascii="Times New Roman" w:hAnsi="Times New Roman" w:cs="Times New Roman"/>
                <w:sz w:val="24"/>
                <w:szCs w:val="24"/>
              </w:rPr>
              <w:t>Міністерство економіки</w:t>
            </w:r>
            <w:r w:rsidR="00592AA9" w:rsidRPr="00CD48D0">
              <w:rPr>
                <w:rFonts w:ascii="Times New Roman" w:hAnsi="Times New Roman" w:cs="Times New Roman"/>
                <w:sz w:val="24"/>
                <w:szCs w:val="24"/>
              </w:rPr>
              <w:t>, розвитку, торгівлі та сільського господарства</w:t>
            </w:r>
            <w:r w:rsidRPr="00CD48D0">
              <w:rPr>
                <w:rFonts w:ascii="Times New Roman" w:hAnsi="Times New Roman" w:cs="Times New Roman"/>
                <w:sz w:val="24"/>
                <w:szCs w:val="24"/>
              </w:rPr>
              <w:t xml:space="preserve"> України</w:t>
            </w:r>
          </w:p>
        </w:tc>
        <w:tc>
          <w:tcPr>
            <w:tcW w:w="4246" w:type="dxa"/>
            <w:vAlign w:val="center"/>
          </w:tcPr>
          <w:p w14:paraId="292CBC8F" w14:textId="77777777" w:rsidR="00FE6304" w:rsidRPr="00CD48D0" w:rsidRDefault="00FE6304" w:rsidP="000E46A9">
            <w:pPr>
              <w:jc w:val="both"/>
              <w:rPr>
                <w:rFonts w:ascii="Times New Roman" w:hAnsi="Times New Roman" w:cs="Times New Roman"/>
                <w:sz w:val="24"/>
                <w:szCs w:val="24"/>
              </w:rPr>
            </w:pPr>
            <w:r w:rsidRPr="00CD48D0">
              <w:rPr>
                <w:rFonts w:ascii="Times New Roman" w:hAnsi="Times New Roman" w:cs="Times New Roman"/>
                <w:sz w:val="24"/>
                <w:szCs w:val="24"/>
              </w:rPr>
              <w:t>Регулювання агротуризму через прийняття законодавства та стратегій.</w:t>
            </w:r>
          </w:p>
        </w:tc>
      </w:tr>
      <w:tr w:rsidR="004037C2" w:rsidRPr="00CD48D0" w14:paraId="3C39E5DA" w14:textId="77777777" w:rsidTr="00444FFE">
        <w:tc>
          <w:tcPr>
            <w:tcW w:w="1838" w:type="dxa"/>
            <w:vMerge/>
            <w:vAlign w:val="center"/>
          </w:tcPr>
          <w:p w14:paraId="2AD84C48" w14:textId="77777777" w:rsidR="00FE6304" w:rsidRPr="00CD48D0" w:rsidRDefault="00FE6304" w:rsidP="000E46A9">
            <w:pPr>
              <w:jc w:val="both"/>
              <w:rPr>
                <w:rFonts w:ascii="Times New Roman" w:hAnsi="Times New Roman" w:cs="Times New Roman"/>
                <w:sz w:val="24"/>
                <w:szCs w:val="24"/>
              </w:rPr>
            </w:pPr>
          </w:p>
        </w:tc>
        <w:tc>
          <w:tcPr>
            <w:tcW w:w="3544" w:type="dxa"/>
            <w:vAlign w:val="center"/>
          </w:tcPr>
          <w:p w14:paraId="7BCB783D" w14:textId="5E220D6A" w:rsidR="00FE6304" w:rsidRPr="00CD48D0" w:rsidRDefault="00FE6304" w:rsidP="000E46A9">
            <w:pPr>
              <w:jc w:val="both"/>
              <w:rPr>
                <w:rFonts w:ascii="Times New Roman" w:hAnsi="Times New Roman" w:cs="Times New Roman"/>
                <w:sz w:val="24"/>
                <w:szCs w:val="24"/>
              </w:rPr>
            </w:pPr>
            <w:r w:rsidRPr="00CD48D0">
              <w:rPr>
                <w:rFonts w:ascii="Times New Roman" w:hAnsi="Times New Roman" w:cs="Times New Roman"/>
                <w:sz w:val="24"/>
                <w:szCs w:val="24"/>
              </w:rPr>
              <w:t>Державне агентство розвитку туризму</w:t>
            </w:r>
          </w:p>
        </w:tc>
        <w:tc>
          <w:tcPr>
            <w:tcW w:w="4246" w:type="dxa"/>
            <w:vAlign w:val="center"/>
          </w:tcPr>
          <w:p w14:paraId="2C4A5F61" w14:textId="4766000C" w:rsidR="00FE6304" w:rsidRPr="00CD48D0" w:rsidRDefault="00FE6304" w:rsidP="000E46A9">
            <w:pPr>
              <w:jc w:val="both"/>
              <w:rPr>
                <w:rFonts w:ascii="Times New Roman" w:hAnsi="Times New Roman" w:cs="Times New Roman"/>
                <w:sz w:val="24"/>
                <w:szCs w:val="24"/>
              </w:rPr>
            </w:pPr>
            <w:r w:rsidRPr="00CD48D0">
              <w:rPr>
                <w:rFonts w:ascii="Times New Roman" w:hAnsi="Times New Roman" w:cs="Times New Roman"/>
                <w:sz w:val="24"/>
                <w:szCs w:val="24"/>
              </w:rPr>
              <w:t>Підтримка сільського господарства</w:t>
            </w:r>
            <w:r w:rsidR="00444FFE" w:rsidRPr="00CD48D0">
              <w:rPr>
                <w:rFonts w:ascii="Times New Roman" w:hAnsi="Times New Roman" w:cs="Times New Roman"/>
                <w:sz w:val="24"/>
                <w:szCs w:val="24"/>
              </w:rPr>
              <w:t>.</w:t>
            </w:r>
            <w:r w:rsidRPr="00CD48D0">
              <w:rPr>
                <w:rFonts w:ascii="Times New Roman" w:hAnsi="Times New Roman" w:cs="Times New Roman"/>
                <w:sz w:val="24"/>
                <w:szCs w:val="24"/>
              </w:rPr>
              <w:t xml:space="preserve"> Сприяння підприємництву</w:t>
            </w:r>
            <w:r w:rsidR="00376D55" w:rsidRPr="00CD48D0">
              <w:rPr>
                <w:rFonts w:ascii="Times New Roman" w:hAnsi="Times New Roman" w:cs="Times New Roman"/>
                <w:sz w:val="24"/>
                <w:szCs w:val="24"/>
              </w:rPr>
              <w:t>, п</w:t>
            </w:r>
            <w:r w:rsidRPr="00CD48D0">
              <w:rPr>
                <w:rFonts w:ascii="Times New Roman" w:hAnsi="Times New Roman" w:cs="Times New Roman"/>
                <w:sz w:val="24"/>
                <w:szCs w:val="24"/>
              </w:rPr>
              <w:t>ромоція та маркетинг</w:t>
            </w:r>
          </w:p>
        </w:tc>
      </w:tr>
      <w:tr w:rsidR="004037C2" w:rsidRPr="00CD48D0" w14:paraId="2FC8AAEC" w14:textId="77777777" w:rsidTr="00444FFE">
        <w:tc>
          <w:tcPr>
            <w:tcW w:w="1838" w:type="dxa"/>
            <w:vMerge w:val="restart"/>
            <w:vAlign w:val="center"/>
          </w:tcPr>
          <w:p w14:paraId="1433BF54" w14:textId="1564782D" w:rsidR="00FE6304" w:rsidRPr="00CD48D0" w:rsidRDefault="00FE6304" w:rsidP="000E46A9">
            <w:pPr>
              <w:jc w:val="both"/>
              <w:rPr>
                <w:rFonts w:ascii="Times New Roman" w:hAnsi="Times New Roman" w:cs="Times New Roman"/>
                <w:sz w:val="24"/>
                <w:szCs w:val="24"/>
              </w:rPr>
            </w:pPr>
            <w:r w:rsidRPr="00CD48D0">
              <w:rPr>
                <w:rFonts w:ascii="Times New Roman" w:hAnsi="Times New Roman" w:cs="Times New Roman"/>
                <w:sz w:val="24"/>
                <w:szCs w:val="24"/>
              </w:rPr>
              <w:t>Регіональний рівень</w:t>
            </w:r>
          </w:p>
        </w:tc>
        <w:tc>
          <w:tcPr>
            <w:tcW w:w="3544" w:type="dxa"/>
            <w:vAlign w:val="center"/>
          </w:tcPr>
          <w:p w14:paraId="203FB8E8" w14:textId="77777777" w:rsidR="00FE6304" w:rsidRPr="00CD48D0" w:rsidRDefault="00FE6304" w:rsidP="000E46A9">
            <w:pPr>
              <w:jc w:val="both"/>
              <w:rPr>
                <w:rFonts w:ascii="Times New Roman" w:hAnsi="Times New Roman" w:cs="Times New Roman"/>
                <w:sz w:val="24"/>
                <w:szCs w:val="24"/>
              </w:rPr>
            </w:pPr>
            <w:r w:rsidRPr="00CD48D0">
              <w:rPr>
                <w:rFonts w:ascii="Times New Roman" w:hAnsi="Times New Roman" w:cs="Times New Roman"/>
                <w:sz w:val="24"/>
                <w:szCs w:val="24"/>
              </w:rPr>
              <w:t>Обласні державні адміністрації</w:t>
            </w:r>
          </w:p>
        </w:tc>
        <w:tc>
          <w:tcPr>
            <w:tcW w:w="4246" w:type="dxa"/>
            <w:vAlign w:val="center"/>
          </w:tcPr>
          <w:p w14:paraId="47A56962" w14:textId="77777777" w:rsidR="00FE6304" w:rsidRPr="00CD48D0" w:rsidRDefault="00FE6304" w:rsidP="000E46A9">
            <w:pPr>
              <w:jc w:val="both"/>
              <w:rPr>
                <w:rFonts w:ascii="Times New Roman" w:hAnsi="Times New Roman" w:cs="Times New Roman"/>
                <w:sz w:val="24"/>
                <w:szCs w:val="24"/>
              </w:rPr>
            </w:pPr>
            <w:r w:rsidRPr="00CD48D0">
              <w:rPr>
                <w:rFonts w:ascii="Times New Roman" w:hAnsi="Times New Roman" w:cs="Times New Roman"/>
                <w:sz w:val="24"/>
                <w:szCs w:val="24"/>
              </w:rPr>
              <w:t>Розробка та реалізація регіональних програм та ініціатив.</w:t>
            </w:r>
          </w:p>
        </w:tc>
      </w:tr>
      <w:tr w:rsidR="004037C2" w:rsidRPr="00CD48D0" w14:paraId="4872A59C" w14:textId="77777777" w:rsidTr="00444FFE">
        <w:tc>
          <w:tcPr>
            <w:tcW w:w="1838" w:type="dxa"/>
            <w:vMerge/>
            <w:vAlign w:val="center"/>
          </w:tcPr>
          <w:p w14:paraId="4051DCCD" w14:textId="77777777" w:rsidR="00FE6304" w:rsidRPr="00CD48D0" w:rsidRDefault="00FE6304" w:rsidP="000E46A9">
            <w:pPr>
              <w:jc w:val="both"/>
              <w:rPr>
                <w:rFonts w:ascii="Times New Roman" w:hAnsi="Times New Roman" w:cs="Times New Roman"/>
                <w:sz w:val="24"/>
                <w:szCs w:val="24"/>
              </w:rPr>
            </w:pPr>
          </w:p>
        </w:tc>
        <w:tc>
          <w:tcPr>
            <w:tcW w:w="3544" w:type="dxa"/>
            <w:vAlign w:val="center"/>
          </w:tcPr>
          <w:p w14:paraId="1F907FBD" w14:textId="77777777" w:rsidR="00FE6304" w:rsidRPr="00CD48D0" w:rsidRDefault="00FE6304" w:rsidP="000E46A9">
            <w:pPr>
              <w:jc w:val="both"/>
              <w:rPr>
                <w:rFonts w:ascii="Times New Roman" w:hAnsi="Times New Roman" w:cs="Times New Roman"/>
                <w:sz w:val="24"/>
                <w:szCs w:val="24"/>
              </w:rPr>
            </w:pPr>
            <w:r w:rsidRPr="00CD48D0">
              <w:rPr>
                <w:rFonts w:ascii="Times New Roman" w:hAnsi="Times New Roman" w:cs="Times New Roman"/>
                <w:sz w:val="24"/>
                <w:szCs w:val="24"/>
              </w:rPr>
              <w:t>Департаменти регіонального розвитку</w:t>
            </w:r>
          </w:p>
        </w:tc>
        <w:tc>
          <w:tcPr>
            <w:tcW w:w="4246" w:type="dxa"/>
            <w:vAlign w:val="center"/>
          </w:tcPr>
          <w:p w14:paraId="05813248" w14:textId="77777777" w:rsidR="00FE6304" w:rsidRPr="00CD48D0" w:rsidRDefault="00FE6304" w:rsidP="000E46A9">
            <w:pPr>
              <w:jc w:val="both"/>
              <w:rPr>
                <w:rFonts w:ascii="Times New Roman" w:hAnsi="Times New Roman" w:cs="Times New Roman"/>
                <w:sz w:val="24"/>
                <w:szCs w:val="24"/>
              </w:rPr>
            </w:pPr>
            <w:r w:rsidRPr="00CD48D0">
              <w:rPr>
                <w:rFonts w:ascii="Times New Roman" w:hAnsi="Times New Roman" w:cs="Times New Roman"/>
                <w:sz w:val="24"/>
                <w:szCs w:val="24"/>
              </w:rPr>
              <w:t>Прийняття та впровадження програм регіонального розвитку</w:t>
            </w:r>
          </w:p>
        </w:tc>
      </w:tr>
      <w:tr w:rsidR="004037C2" w:rsidRPr="00CD48D0" w14:paraId="1011CD32" w14:textId="77777777" w:rsidTr="00444FFE">
        <w:tc>
          <w:tcPr>
            <w:tcW w:w="1838" w:type="dxa"/>
            <w:vMerge w:val="restart"/>
            <w:vAlign w:val="center"/>
          </w:tcPr>
          <w:p w14:paraId="780D9A05" w14:textId="77777777" w:rsidR="00FE6304" w:rsidRPr="00CD48D0" w:rsidRDefault="00FE6304" w:rsidP="000E46A9">
            <w:pPr>
              <w:jc w:val="both"/>
              <w:rPr>
                <w:rFonts w:ascii="Times New Roman" w:hAnsi="Times New Roman" w:cs="Times New Roman"/>
                <w:sz w:val="24"/>
                <w:szCs w:val="24"/>
              </w:rPr>
            </w:pPr>
            <w:r w:rsidRPr="00CD48D0">
              <w:rPr>
                <w:rFonts w:ascii="Times New Roman" w:hAnsi="Times New Roman" w:cs="Times New Roman"/>
                <w:sz w:val="24"/>
                <w:szCs w:val="24"/>
              </w:rPr>
              <w:t>Місцевий рівень</w:t>
            </w:r>
          </w:p>
        </w:tc>
        <w:tc>
          <w:tcPr>
            <w:tcW w:w="3544" w:type="dxa"/>
            <w:vAlign w:val="center"/>
          </w:tcPr>
          <w:p w14:paraId="29B060D0" w14:textId="77777777" w:rsidR="00FE6304" w:rsidRPr="00CD48D0" w:rsidRDefault="00FE6304" w:rsidP="000E46A9">
            <w:pPr>
              <w:jc w:val="both"/>
              <w:rPr>
                <w:rFonts w:ascii="Times New Roman" w:hAnsi="Times New Roman" w:cs="Times New Roman"/>
                <w:sz w:val="24"/>
                <w:szCs w:val="24"/>
              </w:rPr>
            </w:pPr>
            <w:r w:rsidRPr="00CD48D0">
              <w:rPr>
                <w:rFonts w:ascii="Times New Roman" w:hAnsi="Times New Roman" w:cs="Times New Roman"/>
                <w:sz w:val="24"/>
                <w:szCs w:val="24"/>
              </w:rPr>
              <w:t>Місцеві органи самоврядування</w:t>
            </w:r>
          </w:p>
        </w:tc>
        <w:tc>
          <w:tcPr>
            <w:tcW w:w="4246" w:type="dxa"/>
            <w:vAlign w:val="center"/>
          </w:tcPr>
          <w:p w14:paraId="6E7EC328" w14:textId="58DF955E" w:rsidR="00FE6304" w:rsidRPr="00CD48D0" w:rsidRDefault="00FE6304" w:rsidP="000E46A9">
            <w:pPr>
              <w:jc w:val="both"/>
              <w:rPr>
                <w:rFonts w:ascii="Times New Roman" w:hAnsi="Times New Roman" w:cs="Times New Roman"/>
                <w:sz w:val="24"/>
                <w:szCs w:val="24"/>
              </w:rPr>
            </w:pPr>
            <w:r w:rsidRPr="00CD48D0">
              <w:rPr>
                <w:rFonts w:ascii="Times New Roman" w:hAnsi="Times New Roman" w:cs="Times New Roman"/>
                <w:sz w:val="24"/>
                <w:szCs w:val="24"/>
              </w:rPr>
              <w:t>Встановлення місцевих правил та стандартів для агротуристичних об</w:t>
            </w:r>
            <w:r w:rsidR="00444FFE" w:rsidRPr="00CD48D0">
              <w:rPr>
                <w:rFonts w:ascii="Times New Roman" w:hAnsi="Times New Roman" w:cs="Times New Roman"/>
                <w:sz w:val="24"/>
                <w:szCs w:val="24"/>
              </w:rPr>
              <w:t>’</w:t>
            </w:r>
            <w:r w:rsidRPr="00CD48D0">
              <w:rPr>
                <w:rFonts w:ascii="Times New Roman" w:hAnsi="Times New Roman" w:cs="Times New Roman"/>
                <w:sz w:val="24"/>
                <w:szCs w:val="24"/>
              </w:rPr>
              <w:t>єктів.</w:t>
            </w:r>
          </w:p>
        </w:tc>
      </w:tr>
      <w:tr w:rsidR="004037C2" w:rsidRPr="00CD48D0" w14:paraId="310ED952" w14:textId="77777777" w:rsidTr="00444FFE">
        <w:tc>
          <w:tcPr>
            <w:tcW w:w="1838" w:type="dxa"/>
            <w:vMerge/>
            <w:vAlign w:val="center"/>
          </w:tcPr>
          <w:p w14:paraId="15F9ADCA" w14:textId="77777777" w:rsidR="00FE6304" w:rsidRPr="00CD48D0" w:rsidRDefault="00FE6304" w:rsidP="000E46A9">
            <w:pPr>
              <w:jc w:val="both"/>
              <w:rPr>
                <w:rFonts w:ascii="Times New Roman" w:hAnsi="Times New Roman" w:cs="Times New Roman"/>
                <w:sz w:val="24"/>
                <w:szCs w:val="24"/>
              </w:rPr>
            </w:pPr>
          </w:p>
        </w:tc>
        <w:tc>
          <w:tcPr>
            <w:tcW w:w="3544" w:type="dxa"/>
            <w:vAlign w:val="center"/>
          </w:tcPr>
          <w:p w14:paraId="268CE1D2" w14:textId="7F34DF49" w:rsidR="00FE6304" w:rsidRPr="00CD48D0" w:rsidRDefault="00FE6304" w:rsidP="000E46A9">
            <w:pPr>
              <w:jc w:val="both"/>
              <w:rPr>
                <w:rFonts w:ascii="Times New Roman" w:hAnsi="Times New Roman" w:cs="Times New Roman"/>
                <w:sz w:val="24"/>
                <w:szCs w:val="24"/>
              </w:rPr>
            </w:pPr>
            <w:r w:rsidRPr="00CD48D0">
              <w:rPr>
                <w:rFonts w:ascii="Times New Roman" w:hAnsi="Times New Roman" w:cs="Times New Roman"/>
                <w:sz w:val="24"/>
                <w:szCs w:val="24"/>
              </w:rPr>
              <w:t>Органи туризму в місцевих громадах</w:t>
            </w:r>
          </w:p>
        </w:tc>
        <w:tc>
          <w:tcPr>
            <w:tcW w:w="4246" w:type="dxa"/>
            <w:vAlign w:val="center"/>
          </w:tcPr>
          <w:p w14:paraId="05BFFB0D" w14:textId="057CA58D" w:rsidR="00FE6304" w:rsidRPr="00CD48D0" w:rsidRDefault="00FE6304" w:rsidP="000E46A9">
            <w:pPr>
              <w:jc w:val="both"/>
              <w:rPr>
                <w:rFonts w:ascii="Times New Roman" w:hAnsi="Times New Roman" w:cs="Times New Roman"/>
                <w:sz w:val="24"/>
                <w:szCs w:val="24"/>
              </w:rPr>
            </w:pPr>
            <w:r w:rsidRPr="00CD48D0">
              <w:rPr>
                <w:rFonts w:ascii="Times New Roman" w:hAnsi="Times New Roman" w:cs="Times New Roman"/>
                <w:sz w:val="24"/>
                <w:szCs w:val="24"/>
              </w:rPr>
              <w:t>Організація та промоція туризму в місцевих громадах</w:t>
            </w:r>
          </w:p>
        </w:tc>
      </w:tr>
    </w:tbl>
    <w:p w14:paraId="046F451C" w14:textId="7D340460" w:rsidR="0042174A" w:rsidRPr="00CD48D0" w:rsidRDefault="00DD21ED" w:rsidP="000E46A9">
      <w:pPr>
        <w:spacing w:after="0" w:line="360" w:lineRule="auto"/>
        <w:ind w:firstLine="709"/>
        <w:jc w:val="both"/>
        <w:rPr>
          <w:rFonts w:ascii="Times New Roman" w:hAnsi="Times New Roman" w:cs="Times New Roman"/>
          <w:sz w:val="24"/>
          <w:szCs w:val="20"/>
        </w:rPr>
      </w:pPr>
      <w:r w:rsidRPr="00CD48D0">
        <w:rPr>
          <w:rFonts w:ascii="Times New Roman" w:hAnsi="Times New Roman" w:cs="Times New Roman"/>
          <w:sz w:val="24"/>
          <w:szCs w:val="24"/>
        </w:rPr>
        <w:t>Таблицю</w:t>
      </w:r>
      <w:r w:rsidRPr="00CD48D0">
        <w:rPr>
          <w:rFonts w:ascii="Times New Roman" w:hAnsi="Times New Roman" w:cs="Times New Roman"/>
          <w:sz w:val="24"/>
          <w:szCs w:val="20"/>
        </w:rPr>
        <w:t xml:space="preserve"> с</w:t>
      </w:r>
      <w:r w:rsidR="0042174A" w:rsidRPr="00CD48D0">
        <w:rPr>
          <w:rFonts w:ascii="Times New Roman" w:hAnsi="Times New Roman" w:cs="Times New Roman"/>
          <w:sz w:val="24"/>
          <w:szCs w:val="20"/>
        </w:rPr>
        <w:t>творено на основі джерел [18-22]</w:t>
      </w:r>
    </w:p>
    <w:p w14:paraId="29A6A245" w14:textId="77777777" w:rsidR="001F3AE9" w:rsidRPr="00CD48D0" w:rsidRDefault="001F3AE9" w:rsidP="000E46A9">
      <w:pPr>
        <w:spacing w:after="0" w:line="360" w:lineRule="auto"/>
        <w:ind w:firstLine="709"/>
        <w:jc w:val="both"/>
        <w:rPr>
          <w:rFonts w:ascii="Times New Roman" w:hAnsi="Times New Roman" w:cs="Times New Roman"/>
          <w:sz w:val="28"/>
          <w:szCs w:val="28"/>
        </w:rPr>
      </w:pPr>
    </w:p>
    <w:p w14:paraId="7B6054D4" w14:textId="02CF9512" w:rsidR="0016483C" w:rsidRPr="00CD48D0" w:rsidRDefault="0016483C"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На глобальному рівні існують міжнародні організації, такі як Всесвітня організація туризму (UNWTO), які розробляють </w:t>
      </w:r>
      <w:r w:rsidR="001F3AE9" w:rsidRPr="00CD48D0">
        <w:rPr>
          <w:rFonts w:ascii="Times New Roman" w:hAnsi="Times New Roman" w:cs="Times New Roman"/>
          <w:sz w:val="28"/>
          <w:szCs w:val="28"/>
        </w:rPr>
        <w:t xml:space="preserve">міжнародні </w:t>
      </w:r>
      <w:r w:rsidRPr="00CD48D0">
        <w:rPr>
          <w:rFonts w:ascii="Times New Roman" w:hAnsi="Times New Roman" w:cs="Times New Roman"/>
          <w:sz w:val="28"/>
          <w:szCs w:val="28"/>
        </w:rPr>
        <w:t>стандарти та рекомендації щодо агротуризму</w:t>
      </w:r>
      <w:r w:rsidR="0080154A" w:rsidRPr="00CD48D0">
        <w:rPr>
          <w:rFonts w:ascii="Times New Roman" w:hAnsi="Times New Roman" w:cs="Times New Roman"/>
          <w:sz w:val="28"/>
          <w:szCs w:val="28"/>
        </w:rPr>
        <w:t xml:space="preserve"> [23]</w:t>
      </w:r>
      <w:r w:rsidRPr="00CD48D0">
        <w:rPr>
          <w:rFonts w:ascii="Times New Roman" w:hAnsi="Times New Roman" w:cs="Times New Roman"/>
          <w:sz w:val="28"/>
          <w:szCs w:val="28"/>
        </w:rPr>
        <w:t>.</w:t>
      </w:r>
    </w:p>
    <w:p w14:paraId="07684519" w14:textId="1DE188FD" w:rsidR="001F3AE9" w:rsidRPr="00CD48D0" w:rsidRDefault="001F3AE9"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Україна має ряд органів</w:t>
      </w:r>
      <w:r w:rsidR="00751F18" w:rsidRPr="00CD48D0">
        <w:rPr>
          <w:rFonts w:ascii="Times New Roman" w:hAnsi="Times New Roman" w:cs="Times New Roman"/>
          <w:sz w:val="28"/>
          <w:szCs w:val="28"/>
        </w:rPr>
        <w:t xml:space="preserve"> виконавчої влади</w:t>
      </w:r>
      <w:r w:rsidRPr="00CD48D0">
        <w:rPr>
          <w:rFonts w:ascii="Times New Roman" w:hAnsi="Times New Roman" w:cs="Times New Roman"/>
          <w:sz w:val="28"/>
          <w:szCs w:val="28"/>
        </w:rPr>
        <w:t>, які</w:t>
      </w:r>
      <w:r w:rsidR="00FE6304" w:rsidRPr="00CD48D0">
        <w:rPr>
          <w:rFonts w:ascii="Times New Roman" w:hAnsi="Times New Roman" w:cs="Times New Roman"/>
          <w:sz w:val="28"/>
          <w:szCs w:val="28"/>
        </w:rPr>
        <w:t xml:space="preserve"> прямо або безпосередні</w:t>
      </w:r>
      <w:r w:rsidR="00751F18" w:rsidRPr="00CD48D0">
        <w:rPr>
          <w:rFonts w:ascii="Times New Roman" w:hAnsi="Times New Roman" w:cs="Times New Roman"/>
          <w:sz w:val="28"/>
          <w:szCs w:val="28"/>
        </w:rPr>
        <w:t xml:space="preserve"> </w:t>
      </w:r>
      <w:r w:rsidRPr="00CD48D0">
        <w:rPr>
          <w:rFonts w:ascii="Times New Roman" w:hAnsi="Times New Roman" w:cs="Times New Roman"/>
          <w:sz w:val="28"/>
          <w:szCs w:val="28"/>
        </w:rPr>
        <w:t>відповідають за регулювання агротуризму, такі як Кабінет Міністрів України, Міністерство економіки, Міністерство культури та інформаційної політики та ДАРТ (державне агентство розвитку туризму).</w:t>
      </w:r>
    </w:p>
    <w:p w14:paraId="3D1CD854" w14:textId="3FF8AD9A" w:rsidR="000B79B4" w:rsidRPr="00CD48D0" w:rsidRDefault="000B79B4"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Кабінет Міністрів України </w:t>
      </w:r>
      <w:r w:rsidR="004F5208" w:rsidRPr="00CD48D0">
        <w:rPr>
          <w:rFonts w:ascii="Times New Roman" w:hAnsi="Times New Roman" w:cs="Times New Roman"/>
          <w:sz w:val="28"/>
          <w:szCs w:val="28"/>
        </w:rPr>
        <w:t>є органом виконавчої влади, який здійснює управління та реалізацію державної політики, приймає стратегію розвитку туризму та контролює її виконання її підвідомчими органами</w:t>
      </w:r>
      <w:r w:rsidR="0080154A" w:rsidRPr="00CD48D0">
        <w:rPr>
          <w:rFonts w:ascii="Times New Roman" w:hAnsi="Times New Roman" w:cs="Times New Roman"/>
          <w:sz w:val="28"/>
          <w:szCs w:val="28"/>
        </w:rPr>
        <w:t xml:space="preserve"> [24]</w:t>
      </w:r>
      <w:r w:rsidR="007819F1" w:rsidRPr="00CD48D0">
        <w:rPr>
          <w:rFonts w:ascii="Times New Roman" w:hAnsi="Times New Roman" w:cs="Times New Roman"/>
          <w:sz w:val="28"/>
          <w:szCs w:val="28"/>
        </w:rPr>
        <w:t>.</w:t>
      </w:r>
    </w:p>
    <w:p w14:paraId="1C9F9B6D" w14:textId="007371A5" w:rsidR="00806517" w:rsidRPr="00CD48D0" w:rsidRDefault="00806517"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Міністерство економіки є підвідомчим кабміну</w:t>
      </w:r>
      <w:r w:rsidR="00E333AA" w:rsidRPr="00CD48D0">
        <w:rPr>
          <w:rFonts w:ascii="Times New Roman" w:hAnsi="Times New Roman" w:cs="Times New Roman"/>
          <w:sz w:val="28"/>
          <w:szCs w:val="28"/>
        </w:rPr>
        <w:t xml:space="preserve"> органом виконавчої влади, який здійснює функції з реалізації державної політики Уряду України у сфері економічного, соціального розвитку та торгівлі і економічним наглядом за сферою туризму</w:t>
      </w:r>
      <w:r w:rsidR="001533CD" w:rsidRPr="00CD48D0">
        <w:rPr>
          <w:rFonts w:ascii="Times New Roman" w:hAnsi="Times New Roman" w:cs="Times New Roman"/>
          <w:sz w:val="28"/>
          <w:szCs w:val="28"/>
        </w:rPr>
        <w:t xml:space="preserve"> [25]</w:t>
      </w:r>
      <w:r w:rsidR="007819F1" w:rsidRPr="00CD48D0">
        <w:rPr>
          <w:rFonts w:ascii="Times New Roman" w:hAnsi="Times New Roman" w:cs="Times New Roman"/>
          <w:sz w:val="28"/>
          <w:szCs w:val="28"/>
        </w:rPr>
        <w:t>.</w:t>
      </w:r>
    </w:p>
    <w:p w14:paraId="24E92EB8" w14:textId="2F1CB27D" w:rsidR="008D10DD" w:rsidRPr="00CD48D0" w:rsidRDefault="00806517"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shd w:val="clear" w:color="auto" w:fill="FFFFFF"/>
        </w:rPr>
        <w:lastRenderedPageBreak/>
        <w:t>Міністр культури та інформаційної політики України</w:t>
      </w:r>
      <w:r w:rsidR="008D10DD" w:rsidRPr="00CD48D0">
        <w:rPr>
          <w:rFonts w:ascii="Times New Roman" w:hAnsi="Times New Roman" w:cs="Times New Roman"/>
          <w:sz w:val="28"/>
          <w:szCs w:val="28"/>
          <w:shd w:val="clear" w:color="auto" w:fill="FFFFFF"/>
        </w:rPr>
        <w:t xml:space="preserve"> приймає участь у формуванні та реалізації державної політики у сфері культури, туризму а також державної мовної політики. Сприяє розвитку внутрішнього туризму. Активно співпрацює з </w:t>
      </w:r>
      <w:r w:rsidR="008D10DD" w:rsidRPr="00CD48D0">
        <w:rPr>
          <w:rFonts w:ascii="Times New Roman" w:hAnsi="Times New Roman" w:cs="Times New Roman"/>
          <w:sz w:val="28"/>
          <w:szCs w:val="28"/>
        </w:rPr>
        <w:t>ДАРТ (Державне агентство розвитку туризму)</w:t>
      </w:r>
      <w:r w:rsidR="001533CD" w:rsidRPr="00CD48D0">
        <w:rPr>
          <w:rFonts w:ascii="Times New Roman" w:hAnsi="Times New Roman" w:cs="Times New Roman"/>
          <w:sz w:val="28"/>
          <w:szCs w:val="28"/>
        </w:rPr>
        <w:t xml:space="preserve"> [26]</w:t>
      </w:r>
      <w:r w:rsidR="007819F1" w:rsidRPr="00CD48D0">
        <w:rPr>
          <w:rFonts w:ascii="Times New Roman" w:hAnsi="Times New Roman" w:cs="Times New Roman"/>
          <w:sz w:val="28"/>
          <w:szCs w:val="28"/>
        </w:rPr>
        <w:t>.</w:t>
      </w:r>
    </w:p>
    <w:p w14:paraId="15E325DA" w14:textId="6F5A9F67" w:rsidR="004F5208" w:rsidRPr="00CD48D0" w:rsidRDefault="008D10D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ДАРТ (Державне агентство розвитку туризму ) </w:t>
      </w:r>
      <w:r w:rsidRPr="00CD48D0">
        <w:rPr>
          <w:rFonts w:ascii="Times New Roman" w:hAnsi="Times New Roman" w:cs="Times New Roman"/>
          <w:sz w:val="28"/>
          <w:szCs w:val="28"/>
          <w:shd w:val="clear" w:color="auto" w:fill="FFFFFF"/>
        </w:rPr>
        <w:t>є центральним органом виконавчої влади, який реалізує державну політику в галузі туризму та курортів України.</w:t>
      </w:r>
      <w:r w:rsidR="007E61E8" w:rsidRPr="00CD48D0">
        <w:rPr>
          <w:rFonts w:ascii="Times New Roman" w:hAnsi="Times New Roman" w:cs="Times New Roman"/>
          <w:sz w:val="28"/>
          <w:szCs w:val="28"/>
          <w:shd w:val="clear" w:color="auto" w:fill="FFFFFF"/>
        </w:rPr>
        <w:t xml:space="preserve"> </w:t>
      </w:r>
      <w:r w:rsidR="007E61E8" w:rsidRPr="00CD48D0">
        <w:rPr>
          <w:rFonts w:ascii="Times New Roman" w:hAnsi="Times New Roman" w:cs="Times New Roman"/>
          <w:spacing w:val="-6"/>
          <w:sz w:val="28"/>
          <w:szCs w:val="28"/>
          <w:shd w:val="clear" w:color="auto" w:fill="FFFFFF"/>
        </w:rPr>
        <w:t>Займається реалізацією державної політики у сфері туризму</w:t>
      </w:r>
      <w:r w:rsidR="001533CD" w:rsidRPr="00CD48D0">
        <w:rPr>
          <w:rFonts w:ascii="Times New Roman" w:hAnsi="Times New Roman" w:cs="Times New Roman"/>
          <w:spacing w:val="-6"/>
          <w:sz w:val="28"/>
          <w:szCs w:val="28"/>
          <w:shd w:val="clear" w:color="auto" w:fill="FFFFFF"/>
        </w:rPr>
        <w:t xml:space="preserve"> [27]</w:t>
      </w:r>
      <w:r w:rsidR="007E61E8" w:rsidRPr="00CD48D0">
        <w:rPr>
          <w:rFonts w:ascii="Times New Roman" w:hAnsi="Times New Roman" w:cs="Times New Roman"/>
          <w:sz w:val="28"/>
          <w:szCs w:val="28"/>
          <w:shd w:val="clear" w:color="auto" w:fill="FFFFFF"/>
        </w:rPr>
        <w:t>.</w:t>
      </w:r>
      <w:r w:rsidR="007819F1" w:rsidRPr="00CD48D0">
        <w:rPr>
          <w:rFonts w:ascii="Times New Roman" w:hAnsi="Times New Roman" w:cs="Times New Roman"/>
          <w:sz w:val="28"/>
          <w:szCs w:val="28"/>
          <w:shd w:val="clear" w:color="auto" w:fill="FFFFFF"/>
        </w:rPr>
        <w:t xml:space="preserve"> </w:t>
      </w:r>
      <w:r w:rsidR="007E61E8" w:rsidRPr="00CD48D0">
        <w:rPr>
          <w:rFonts w:ascii="Times New Roman" w:hAnsi="Times New Roman" w:cs="Times New Roman"/>
          <w:sz w:val="28"/>
          <w:szCs w:val="28"/>
          <w:shd w:val="clear" w:color="auto" w:fill="FFFFFF"/>
        </w:rPr>
        <w:t>Пропагує внутрішній туризм та популяризацію українських пам’яток природи та архітектури як всередині країни так і зовні.</w:t>
      </w:r>
    </w:p>
    <w:p w14:paraId="3CD6F43E" w14:textId="3E03215C" w:rsidR="000B79B4" w:rsidRPr="00CD48D0" w:rsidRDefault="001F3AE9"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На регіональному рівні важливою є роль обласних державних адміністрацій в яких створені відповідні департаменти (для прикладу на Волині– департамент економічного розвитку, зовнішніх зносин та з питань туризму і курортів) та органів місцевого самоврядування, які визначають регіональні політики та стимули для розвитку агротуризму на основі прийнятої стратегії розвитку туризму до 2026 року. </w:t>
      </w:r>
      <w:r w:rsidR="00E2355B" w:rsidRPr="00CD48D0">
        <w:rPr>
          <w:rFonts w:ascii="Times New Roman" w:hAnsi="Times New Roman" w:cs="Times New Roman"/>
          <w:sz w:val="28"/>
          <w:szCs w:val="28"/>
        </w:rPr>
        <w:t>Д</w:t>
      </w:r>
      <w:r w:rsidRPr="00CD48D0">
        <w:rPr>
          <w:rFonts w:ascii="Times New Roman" w:hAnsi="Times New Roman" w:cs="Times New Roman"/>
          <w:sz w:val="28"/>
          <w:szCs w:val="28"/>
        </w:rPr>
        <w:t>ержавна адміністрація Волинської області активно підтримує агротуризм у регіоні, місцеві громади водночас на їхній основі складають програми розвитку туризму та здійснюють відповідні належні заходи місцевого та регіонального рівнів.</w:t>
      </w:r>
    </w:p>
    <w:p w14:paraId="1C291130" w14:textId="21E1C1EE" w:rsidR="0016483C" w:rsidRPr="00CD48D0" w:rsidRDefault="0016483C"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Національні та регіональні владні структури приймають законодавство та регулюють розвиток агротуризму, а місцеві органи </w:t>
      </w:r>
      <w:r w:rsidR="008A158D" w:rsidRPr="00CD48D0">
        <w:rPr>
          <w:rFonts w:ascii="Times New Roman" w:hAnsi="Times New Roman" w:cs="Times New Roman"/>
          <w:sz w:val="28"/>
          <w:szCs w:val="28"/>
        </w:rPr>
        <w:t>діють згідно</w:t>
      </w:r>
      <w:r w:rsidRPr="00CD48D0">
        <w:rPr>
          <w:rFonts w:ascii="Times New Roman" w:hAnsi="Times New Roman" w:cs="Times New Roman"/>
          <w:sz w:val="28"/>
          <w:szCs w:val="28"/>
        </w:rPr>
        <w:t xml:space="preserve"> правил та норм</w:t>
      </w:r>
      <w:r w:rsidR="008A158D" w:rsidRPr="00CD48D0">
        <w:rPr>
          <w:rFonts w:ascii="Times New Roman" w:hAnsi="Times New Roman" w:cs="Times New Roman"/>
          <w:sz w:val="28"/>
          <w:szCs w:val="28"/>
        </w:rPr>
        <w:t>, котрі визначені державною політикою для сфери туризму та відповідними прийнятими законами та підзаконними актами.</w:t>
      </w:r>
    </w:p>
    <w:p w14:paraId="17D1C60C" w14:textId="6CD98859" w:rsidR="00913715" w:rsidRPr="00CD48D0" w:rsidRDefault="0050518F"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На сьогоднішній день, законодавча база агротуризму майже нічим не відрізняється від тієї ж, що стосується туризму загалом. І, на жаль, не існує окремих законодавчих чи нормативних документів, котрі регулюють </w:t>
      </w:r>
      <w:r w:rsidR="00A52880" w:rsidRPr="00CD48D0">
        <w:rPr>
          <w:rFonts w:ascii="Times New Roman" w:hAnsi="Times New Roman" w:cs="Times New Roman"/>
          <w:sz w:val="28"/>
          <w:szCs w:val="28"/>
        </w:rPr>
        <w:t xml:space="preserve">агротуристичну </w:t>
      </w:r>
      <w:r w:rsidRPr="00CD48D0">
        <w:rPr>
          <w:rFonts w:ascii="Times New Roman" w:hAnsi="Times New Roman" w:cs="Times New Roman"/>
          <w:sz w:val="28"/>
          <w:szCs w:val="28"/>
        </w:rPr>
        <w:t xml:space="preserve">сферу </w:t>
      </w:r>
      <w:r w:rsidR="008A158D" w:rsidRPr="00CD48D0">
        <w:rPr>
          <w:rFonts w:ascii="Times New Roman" w:hAnsi="Times New Roman" w:cs="Times New Roman"/>
          <w:sz w:val="28"/>
          <w:szCs w:val="28"/>
        </w:rPr>
        <w:t>діяльності</w:t>
      </w:r>
      <w:r w:rsidR="00DA4B35" w:rsidRPr="00CD48D0">
        <w:rPr>
          <w:rFonts w:ascii="Times New Roman" w:hAnsi="Times New Roman" w:cs="Times New Roman"/>
          <w:sz w:val="28"/>
          <w:szCs w:val="28"/>
        </w:rPr>
        <w:t>, чи виокремлюють її як окрему галузь туризму, якою вона вже фактично являється.</w:t>
      </w:r>
    </w:p>
    <w:p w14:paraId="4F734641" w14:textId="77777777" w:rsidR="001E0678" w:rsidRPr="00CD48D0" w:rsidRDefault="0016483C"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Україна має обмежену нормативно-правову базу для агротуризму. Основними законами є Закон України "Про туризм", який регулює загальні аспекти туризму, та Закон України "Про культурну спадщину", який важливий </w:t>
      </w:r>
      <w:r w:rsidRPr="00CD48D0">
        <w:rPr>
          <w:rFonts w:ascii="Times New Roman" w:hAnsi="Times New Roman" w:cs="Times New Roman"/>
          <w:sz w:val="28"/>
          <w:szCs w:val="28"/>
        </w:rPr>
        <w:lastRenderedPageBreak/>
        <w:t>для збереження культурних об'єктів. Постанова КМУ "Про затвердження Положення про агротуризм" визначає правила функціонування агротуристичних господарств.</w:t>
      </w:r>
      <w:r w:rsidR="00D14767" w:rsidRPr="00CD48D0">
        <w:rPr>
          <w:rFonts w:ascii="Times New Roman" w:hAnsi="Times New Roman" w:cs="Times New Roman"/>
          <w:sz w:val="28"/>
          <w:szCs w:val="28"/>
        </w:rPr>
        <w:t xml:space="preserve"> Основний її недолік в тому, що вона не відображає потреб сьогодення і в деяких аспектах вважається застарілою та малоефективною, оскільки туризм як галузь активно змінюється і розвивається, і необхідно на ці зміни вчасно реагувати та підтримувати законодавчо.</w:t>
      </w:r>
      <w:r w:rsidR="001E0678" w:rsidRPr="00CD48D0">
        <w:rPr>
          <w:rFonts w:ascii="Times New Roman" w:hAnsi="Times New Roman" w:cs="Times New Roman"/>
          <w:sz w:val="28"/>
          <w:szCs w:val="28"/>
        </w:rPr>
        <w:t xml:space="preserve"> </w:t>
      </w:r>
    </w:p>
    <w:p w14:paraId="324D2F5A" w14:textId="7050BAB6" w:rsidR="00D01F01" w:rsidRPr="00CD48D0" w:rsidRDefault="001E0678"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Не мен</w:t>
      </w:r>
      <w:r w:rsidR="006E530C" w:rsidRPr="00CD48D0">
        <w:rPr>
          <w:rFonts w:ascii="Times New Roman" w:hAnsi="Times New Roman" w:cs="Times New Roman"/>
          <w:sz w:val="28"/>
          <w:szCs w:val="28"/>
        </w:rPr>
        <w:t>ш</w:t>
      </w:r>
      <w:r w:rsidRPr="00CD48D0">
        <w:rPr>
          <w:rFonts w:ascii="Times New Roman" w:hAnsi="Times New Roman" w:cs="Times New Roman"/>
          <w:sz w:val="28"/>
          <w:szCs w:val="28"/>
        </w:rPr>
        <w:t xml:space="preserve"> негативно на галузі </w:t>
      </w:r>
      <w:r w:rsidR="006E530C" w:rsidRPr="00CD48D0">
        <w:rPr>
          <w:rFonts w:ascii="Times New Roman" w:hAnsi="Times New Roman" w:cs="Times New Roman"/>
          <w:sz w:val="28"/>
          <w:szCs w:val="28"/>
        </w:rPr>
        <w:t>як туризму так і агротуризму зокрема</w:t>
      </w:r>
      <w:r w:rsidR="00CB1BF2" w:rsidRPr="00CD48D0">
        <w:rPr>
          <w:rFonts w:ascii="Times New Roman" w:hAnsi="Times New Roman" w:cs="Times New Roman"/>
          <w:sz w:val="28"/>
          <w:szCs w:val="28"/>
        </w:rPr>
        <w:t xml:space="preserve"> позначається постійна </w:t>
      </w:r>
      <w:r w:rsidR="00294360" w:rsidRPr="00CD48D0">
        <w:rPr>
          <w:rFonts w:ascii="Times New Roman" w:hAnsi="Times New Roman" w:cs="Times New Roman"/>
          <w:sz w:val="28"/>
          <w:szCs w:val="28"/>
        </w:rPr>
        <w:t xml:space="preserve">інституційна </w:t>
      </w:r>
      <w:r w:rsidR="00CB1BF2" w:rsidRPr="00CD48D0">
        <w:rPr>
          <w:rFonts w:ascii="Times New Roman" w:hAnsi="Times New Roman" w:cs="Times New Roman"/>
          <w:sz w:val="28"/>
          <w:szCs w:val="28"/>
        </w:rPr>
        <w:t>нестабільність, а саме: постійні зміни у підпорядкуванні туризму різним міністерствам та відом</w:t>
      </w:r>
      <w:r w:rsidR="00EA4F65" w:rsidRPr="00CD48D0">
        <w:rPr>
          <w:rFonts w:ascii="Times New Roman" w:hAnsi="Times New Roman" w:cs="Times New Roman"/>
          <w:sz w:val="28"/>
          <w:szCs w:val="28"/>
        </w:rPr>
        <w:t xml:space="preserve">ствам; нестабільне фінансування не лише у галузь але й </w:t>
      </w:r>
      <w:r w:rsidR="00DA4B35" w:rsidRPr="00CD48D0">
        <w:rPr>
          <w:rFonts w:ascii="Times New Roman" w:hAnsi="Times New Roman" w:cs="Times New Roman"/>
          <w:sz w:val="28"/>
          <w:szCs w:val="28"/>
        </w:rPr>
        <w:t>критично важливих</w:t>
      </w:r>
      <w:r w:rsidR="009A4F53" w:rsidRPr="00CD48D0">
        <w:rPr>
          <w:rFonts w:ascii="Times New Roman" w:hAnsi="Times New Roman" w:cs="Times New Roman"/>
          <w:sz w:val="28"/>
          <w:szCs w:val="28"/>
        </w:rPr>
        <w:t xml:space="preserve"> туристичних проектів; </w:t>
      </w:r>
      <w:r w:rsidR="00FB0F36" w:rsidRPr="00CD48D0">
        <w:rPr>
          <w:rFonts w:ascii="Times New Roman" w:hAnsi="Times New Roman" w:cs="Times New Roman"/>
          <w:sz w:val="28"/>
          <w:szCs w:val="28"/>
        </w:rPr>
        <w:t>недотримання планових стратегій розвитку туризму</w:t>
      </w:r>
      <w:r w:rsidR="00581EA0" w:rsidRPr="00CD48D0">
        <w:rPr>
          <w:rFonts w:ascii="Times New Roman" w:hAnsi="Times New Roman" w:cs="Times New Roman"/>
          <w:sz w:val="28"/>
          <w:szCs w:val="28"/>
        </w:rPr>
        <w:t>, або ж несвоєчасність внесення коректив при потребі.</w:t>
      </w:r>
    </w:p>
    <w:p w14:paraId="4DEF4E51" w14:textId="0A38DD48" w:rsidR="0016483C" w:rsidRPr="00CD48D0" w:rsidRDefault="0016483C"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Розвиток агротуризму в Україні залишається актуальним завданням, і наявність інституційних засад є важливим фактором для досягнення успіху в цій сфері.</w:t>
      </w:r>
    </w:p>
    <w:p w14:paraId="63483786" w14:textId="3373B82D" w:rsidR="00973F27" w:rsidRPr="00CD48D0" w:rsidRDefault="00973F27" w:rsidP="000E46A9">
      <w:pPr>
        <w:spacing w:after="0" w:line="360" w:lineRule="auto"/>
        <w:ind w:firstLine="709"/>
        <w:jc w:val="both"/>
        <w:rPr>
          <w:rFonts w:ascii="Times New Roman" w:hAnsi="Times New Roman" w:cs="Times New Roman"/>
          <w:sz w:val="28"/>
          <w:szCs w:val="28"/>
        </w:rPr>
      </w:pPr>
    </w:p>
    <w:p w14:paraId="796D5775" w14:textId="77777777" w:rsidR="00444FFE" w:rsidRPr="00CD48D0" w:rsidRDefault="00444FFE" w:rsidP="000E46A9">
      <w:pPr>
        <w:spacing w:after="0" w:line="360" w:lineRule="auto"/>
        <w:ind w:firstLine="709"/>
        <w:jc w:val="both"/>
        <w:rPr>
          <w:rFonts w:ascii="Times New Roman" w:hAnsi="Times New Roman" w:cs="Times New Roman"/>
          <w:sz w:val="28"/>
          <w:szCs w:val="28"/>
        </w:rPr>
      </w:pPr>
    </w:p>
    <w:p w14:paraId="076B09CC" w14:textId="77777777" w:rsidR="0002014D" w:rsidRPr="00CD48D0" w:rsidRDefault="0002014D" w:rsidP="000E46A9">
      <w:pPr>
        <w:spacing w:after="0" w:line="360" w:lineRule="auto"/>
        <w:ind w:firstLine="709"/>
        <w:jc w:val="both"/>
        <w:rPr>
          <w:rFonts w:ascii="Times New Roman" w:hAnsi="Times New Roman" w:cs="Times New Roman"/>
          <w:bCs/>
          <w:i/>
          <w:iCs/>
          <w:sz w:val="28"/>
          <w:szCs w:val="28"/>
        </w:rPr>
      </w:pPr>
      <w:r w:rsidRPr="00CD48D0">
        <w:rPr>
          <w:rFonts w:ascii="Times New Roman" w:hAnsi="Times New Roman" w:cs="Times New Roman"/>
          <w:bCs/>
          <w:i/>
          <w:iCs/>
          <w:sz w:val="28"/>
          <w:szCs w:val="28"/>
        </w:rPr>
        <w:t>Висновки до розділу 1</w:t>
      </w:r>
    </w:p>
    <w:p w14:paraId="101DA35F" w14:textId="77777777" w:rsidR="00953F19" w:rsidRPr="00CD48D0" w:rsidRDefault="00953F19" w:rsidP="000E46A9">
      <w:pPr>
        <w:spacing w:after="0" w:line="360" w:lineRule="auto"/>
        <w:ind w:firstLine="709"/>
        <w:jc w:val="both"/>
        <w:rPr>
          <w:rFonts w:ascii="Times New Roman" w:hAnsi="Times New Roman" w:cs="Times New Roman"/>
          <w:bCs/>
          <w:i/>
          <w:iCs/>
          <w:sz w:val="28"/>
          <w:szCs w:val="28"/>
        </w:rPr>
      </w:pPr>
    </w:p>
    <w:p w14:paraId="30639514" w14:textId="31515737" w:rsidR="00710683" w:rsidRPr="00CD48D0" w:rsidRDefault="00710683"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У розділі було розглянуто теоретичні засади відновлення агротуризму </w:t>
      </w:r>
      <w:r w:rsidR="008B67BC" w:rsidRPr="00CD48D0">
        <w:rPr>
          <w:rFonts w:ascii="Times New Roman" w:hAnsi="Times New Roman" w:cs="Times New Roman"/>
          <w:sz w:val="28"/>
          <w:szCs w:val="28"/>
        </w:rPr>
        <w:t>у повоєнній відбудові України</w:t>
      </w:r>
      <w:r w:rsidRPr="00CD48D0">
        <w:rPr>
          <w:rFonts w:ascii="Times New Roman" w:hAnsi="Times New Roman" w:cs="Times New Roman"/>
          <w:sz w:val="28"/>
          <w:szCs w:val="28"/>
        </w:rPr>
        <w:t xml:space="preserve">. </w:t>
      </w:r>
      <w:r w:rsidR="00BC2988" w:rsidRPr="00CD48D0">
        <w:rPr>
          <w:rFonts w:ascii="Times New Roman" w:hAnsi="Times New Roman" w:cs="Times New Roman"/>
          <w:sz w:val="28"/>
          <w:szCs w:val="28"/>
        </w:rPr>
        <w:t>Визначено основні фактори впливу на відновлення агротуризму та його інституційне забезпечення.</w:t>
      </w:r>
    </w:p>
    <w:p w14:paraId="775ADC0E" w14:textId="33F8380D" w:rsidR="00710683" w:rsidRPr="00CD48D0" w:rsidRDefault="00710683"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Перш за все </w:t>
      </w:r>
      <w:bookmarkStart w:id="3" w:name="_Hlk152019878"/>
      <w:r w:rsidRPr="00CD48D0">
        <w:rPr>
          <w:rFonts w:ascii="Times New Roman" w:hAnsi="Times New Roman" w:cs="Times New Roman"/>
          <w:sz w:val="28"/>
          <w:szCs w:val="28"/>
        </w:rPr>
        <w:t xml:space="preserve">було встановлено, що агротуризм може бути важливим інструментом відновлення сільськогосподарського сектору </w:t>
      </w:r>
      <w:r w:rsidR="00BC2988" w:rsidRPr="00CD48D0">
        <w:rPr>
          <w:rFonts w:ascii="Times New Roman" w:hAnsi="Times New Roman" w:cs="Times New Roman"/>
          <w:sz w:val="28"/>
          <w:szCs w:val="28"/>
        </w:rPr>
        <w:t>та громад у повоєнній відбудові</w:t>
      </w:r>
      <w:r w:rsidRPr="00CD48D0">
        <w:rPr>
          <w:rFonts w:ascii="Times New Roman" w:hAnsi="Times New Roman" w:cs="Times New Roman"/>
          <w:sz w:val="28"/>
          <w:szCs w:val="28"/>
        </w:rPr>
        <w:t xml:space="preserve">. Він сприяє розвитку сільського господарства, забезпечує додатковий прибуток для селян та сприяє збереженню природних та культурних цінностей. </w:t>
      </w:r>
    </w:p>
    <w:bookmarkEnd w:id="3"/>
    <w:p w14:paraId="1BC1FCFF" w14:textId="7F153316" w:rsidR="00710683" w:rsidRPr="00CD48D0" w:rsidRDefault="00710683"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Далі, було виявлено, що для ефективного відновлення агротуризму необхідно враховувати різні фактори</w:t>
      </w:r>
      <w:r w:rsidR="00BC2988" w:rsidRPr="00CD48D0">
        <w:rPr>
          <w:rFonts w:ascii="Times New Roman" w:hAnsi="Times New Roman" w:cs="Times New Roman"/>
          <w:sz w:val="28"/>
          <w:szCs w:val="28"/>
        </w:rPr>
        <w:t>, які</w:t>
      </w:r>
      <w:r w:rsidRPr="00CD48D0">
        <w:rPr>
          <w:rFonts w:ascii="Times New Roman" w:hAnsi="Times New Roman" w:cs="Times New Roman"/>
          <w:sz w:val="28"/>
          <w:szCs w:val="28"/>
        </w:rPr>
        <w:t xml:space="preserve"> включає підтримку від держави, створення необхідної інфраструктури, розвиток маркетингових стратегій та </w:t>
      </w:r>
      <w:r w:rsidRPr="00CD48D0">
        <w:rPr>
          <w:rFonts w:ascii="Times New Roman" w:hAnsi="Times New Roman" w:cs="Times New Roman"/>
          <w:sz w:val="28"/>
          <w:szCs w:val="28"/>
        </w:rPr>
        <w:lastRenderedPageBreak/>
        <w:t>підвищення кваліфікації персоналу.</w:t>
      </w:r>
      <w:r w:rsidR="003A4E31" w:rsidRPr="00CD48D0">
        <w:rPr>
          <w:rFonts w:ascii="Times New Roman" w:hAnsi="Times New Roman" w:cs="Times New Roman"/>
          <w:sz w:val="28"/>
          <w:szCs w:val="28"/>
        </w:rPr>
        <w:t xml:space="preserve"> </w:t>
      </w:r>
      <w:r w:rsidRPr="00CD48D0">
        <w:rPr>
          <w:rFonts w:ascii="Times New Roman" w:hAnsi="Times New Roman" w:cs="Times New Roman"/>
          <w:sz w:val="28"/>
          <w:szCs w:val="28"/>
        </w:rPr>
        <w:t>Також було встановлено, що розвиток агротуризму потребує участі всіх зацікавлених сторін. Це означає співпрацю між селянами, громадськими організаціями, бізнесом та туристичними агентствами. Тільки шляхом спільної роботи можна досягти успіху в розвитку агротуризму.</w:t>
      </w:r>
    </w:p>
    <w:p w14:paraId="7C1374C3" w14:textId="066DBC5D" w:rsidR="00710683" w:rsidRPr="00CD48D0" w:rsidRDefault="00484743"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Також</w:t>
      </w:r>
      <w:r w:rsidR="00710683" w:rsidRPr="00CD48D0">
        <w:rPr>
          <w:rFonts w:ascii="Times New Roman" w:hAnsi="Times New Roman" w:cs="Times New Roman"/>
          <w:sz w:val="28"/>
          <w:szCs w:val="28"/>
        </w:rPr>
        <w:t>, було виявлено, що</w:t>
      </w:r>
      <w:r w:rsidR="003A4E31" w:rsidRPr="00CD48D0">
        <w:rPr>
          <w:rFonts w:ascii="Times New Roman" w:hAnsi="Times New Roman" w:cs="Times New Roman"/>
          <w:sz w:val="28"/>
          <w:szCs w:val="28"/>
        </w:rPr>
        <w:t xml:space="preserve"> Україна має значний потенціал для розвитку агротуризму через свої природні, культурні та історичні ресурси, і тому він </w:t>
      </w:r>
      <w:r w:rsidR="00710683" w:rsidRPr="00CD48D0">
        <w:rPr>
          <w:rFonts w:ascii="Times New Roman" w:hAnsi="Times New Roman" w:cs="Times New Roman"/>
          <w:sz w:val="28"/>
          <w:szCs w:val="28"/>
        </w:rPr>
        <w:t>може мати позитивний вплив на економіку та соціальну сферу. Він забезпечує нові робочі місця, підвищує доходи селян та сприяє розвитку місцевих громад</w:t>
      </w:r>
      <w:r w:rsidR="00C721F1" w:rsidRPr="00CD48D0">
        <w:rPr>
          <w:rFonts w:ascii="Times New Roman" w:hAnsi="Times New Roman" w:cs="Times New Roman"/>
          <w:sz w:val="28"/>
          <w:szCs w:val="28"/>
        </w:rPr>
        <w:t>.</w:t>
      </w:r>
    </w:p>
    <w:p w14:paraId="342FEFB3" w14:textId="460D0B3C" w:rsidR="00294360" w:rsidRPr="00CD48D0" w:rsidRDefault="0029436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Для подальшого розвитку агротуризму в Україні необхідна підтримка від держави у вигляді навчання, фінансової допомоги (мікро гранти, кредити, співфінансування) та створення сприятливого регуляторного середовища. Розвиток навичок управління та маркетингу також може допомогти громадам залучати більше агротуристів.</w:t>
      </w:r>
      <w:r w:rsidR="00C721F1" w:rsidRPr="00CD48D0">
        <w:rPr>
          <w:rFonts w:ascii="Times New Roman" w:hAnsi="Times New Roman" w:cs="Times New Roman"/>
          <w:sz w:val="28"/>
          <w:szCs w:val="28"/>
        </w:rPr>
        <w:t xml:space="preserve"> </w:t>
      </w:r>
      <w:r w:rsidRPr="00CD48D0">
        <w:rPr>
          <w:rFonts w:ascii="Times New Roman" w:hAnsi="Times New Roman" w:cs="Times New Roman"/>
          <w:sz w:val="28"/>
          <w:szCs w:val="28"/>
        </w:rPr>
        <w:t xml:space="preserve">Важливою складовою подальшого розвитку є співпраця між громадами та обмін досвідом. Участь </w:t>
      </w:r>
      <w:r w:rsidR="00C721F1" w:rsidRPr="00CD48D0">
        <w:rPr>
          <w:rFonts w:ascii="Times New Roman" w:hAnsi="Times New Roman" w:cs="Times New Roman"/>
          <w:sz w:val="28"/>
          <w:szCs w:val="28"/>
        </w:rPr>
        <w:t xml:space="preserve">громад </w:t>
      </w:r>
      <w:r w:rsidRPr="00CD48D0">
        <w:rPr>
          <w:rFonts w:ascii="Times New Roman" w:hAnsi="Times New Roman" w:cs="Times New Roman"/>
          <w:sz w:val="28"/>
          <w:szCs w:val="28"/>
        </w:rPr>
        <w:t>в агротуристичних</w:t>
      </w:r>
      <w:r w:rsidR="00C721F1" w:rsidRPr="00CD48D0">
        <w:rPr>
          <w:rFonts w:ascii="Times New Roman" w:hAnsi="Times New Roman" w:cs="Times New Roman"/>
          <w:sz w:val="28"/>
          <w:szCs w:val="28"/>
        </w:rPr>
        <w:t xml:space="preserve"> мережах</w:t>
      </w:r>
      <w:r w:rsidRPr="00CD48D0">
        <w:rPr>
          <w:rFonts w:ascii="Times New Roman" w:hAnsi="Times New Roman" w:cs="Times New Roman"/>
          <w:sz w:val="28"/>
          <w:szCs w:val="28"/>
        </w:rPr>
        <w:t xml:space="preserve"> громад і об'єднаннях може сприяти обміну інформацією</w:t>
      </w:r>
      <w:r w:rsidR="00C721F1" w:rsidRPr="00CD48D0">
        <w:rPr>
          <w:rFonts w:ascii="Times New Roman" w:hAnsi="Times New Roman" w:cs="Times New Roman"/>
          <w:sz w:val="28"/>
          <w:szCs w:val="28"/>
        </w:rPr>
        <w:t>,</w:t>
      </w:r>
      <w:r w:rsidRPr="00CD48D0">
        <w:rPr>
          <w:rFonts w:ascii="Times New Roman" w:hAnsi="Times New Roman" w:cs="Times New Roman"/>
          <w:sz w:val="28"/>
          <w:szCs w:val="28"/>
        </w:rPr>
        <w:t xml:space="preserve"> навичками</w:t>
      </w:r>
      <w:r w:rsidR="00C721F1" w:rsidRPr="00CD48D0">
        <w:rPr>
          <w:rFonts w:ascii="Times New Roman" w:hAnsi="Times New Roman" w:cs="Times New Roman"/>
          <w:sz w:val="28"/>
          <w:szCs w:val="28"/>
        </w:rPr>
        <w:t>, теоретичним та практичним досвідом.</w:t>
      </w:r>
    </w:p>
    <w:p w14:paraId="0B0A1FA2" w14:textId="412CBC2F" w:rsidR="00294360" w:rsidRPr="00CD48D0" w:rsidRDefault="0029436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Узагальнюючи, оцінка рівня розвитку агротуризму в громадах України показує, що є великий потенціал для розвитку цієї галузі, але це вимагає відповідної </w:t>
      </w:r>
      <w:r w:rsidR="00C721F1" w:rsidRPr="00CD48D0">
        <w:rPr>
          <w:rFonts w:ascii="Times New Roman" w:hAnsi="Times New Roman" w:cs="Times New Roman"/>
          <w:sz w:val="28"/>
          <w:szCs w:val="28"/>
        </w:rPr>
        <w:t xml:space="preserve">інституційної </w:t>
      </w:r>
      <w:r w:rsidRPr="00CD48D0">
        <w:rPr>
          <w:rFonts w:ascii="Times New Roman" w:hAnsi="Times New Roman" w:cs="Times New Roman"/>
          <w:sz w:val="28"/>
          <w:szCs w:val="28"/>
        </w:rPr>
        <w:t>підтримки, інвестицій та координації з боку держави та громадських організацій. Подальший розвиток агротуризму може сприяти не лише сталому економічному зростанню громад, але й збереженню природи та культурних цінностей України.</w:t>
      </w:r>
    </w:p>
    <w:p w14:paraId="11734A8A" w14:textId="77777777" w:rsidR="0002014D" w:rsidRPr="00CD48D0" w:rsidRDefault="00710683"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Отже, висновком до розділу є те, що агротуризм може бути важливим інструментом відновлення сільськогосподарського сектору після війни. Для його успішного розвитку необхідна співпраця всіх зацікавлених сторін та підтримка від держави. Агротуризм має потенціал позитивно впливати на економіку та соціальну сферу, забезпечуючи нові робочі місця та сприяючи розвитку місцевих громад</w:t>
      </w:r>
      <w:r w:rsidR="00484743" w:rsidRPr="00CD48D0">
        <w:rPr>
          <w:rFonts w:ascii="Times New Roman" w:hAnsi="Times New Roman" w:cs="Times New Roman"/>
          <w:sz w:val="28"/>
          <w:szCs w:val="28"/>
        </w:rPr>
        <w:t xml:space="preserve"> та територій</w:t>
      </w:r>
      <w:r w:rsidRPr="00CD48D0">
        <w:rPr>
          <w:rFonts w:ascii="Times New Roman" w:hAnsi="Times New Roman" w:cs="Times New Roman"/>
          <w:sz w:val="28"/>
          <w:szCs w:val="28"/>
        </w:rPr>
        <w:t>.</w:t>
      </w:r>
    </w:p>
    <w:p w14:paraId="74B2C959" w14:textId="77777777" w:rsidR="00471D81" w:rsidRPr="00CD48D0" w:rsidRDefault="00471D81" w:rsidP="00492A03">
      <w:pPr>
        <w:spacing w:after="0" w:line="360" w:lineRule="auto"/>
        <w:jc w:val="both"/>
        <w:rPr>
          <w:rFonts w:ascii="Times New Roman" w:hAnsi="Times New Roman" w:cs="Times New Roman"/>
          <w:b/>
          <w:bCs/>
          <w:sz w:val="28"/>
          <w:szCs w:val="28"/>
        </w:rPr>
      </w:pPr>
    </w:p>
    <w:p w14:paraId="3B8F452A" w14:textId="26056FC2" w:rsidR="008130E2" w:rsidRPr="00CD48D0" w:rsidRDefault="008130E2" w:rsidP="000E46A9">
      <w:pPr>
        <w:spacing w:after="0" w:line="360" w:lineRule="auto"/>
        <w:ind w:firstLine="709"/>
        <w:jc w:val="both"/>
        <w:rPr>
          <w:rFonts w:ascii="Times New Roman" w:hAnsi="Times New Roman" w:cs="Times New Roman"/>
          <w:bCs/>
          <w:sz w:val="28"/>
          <w:szCs w:val="28"/>
        </w:rPr>
      </w:pPr>
      <w:r w:rsidRPr="00CD48D0">
        <w:rPr>
          <w:rFonts w:ascii="Times New Roman" w:hAnsi="Times New Roman" w:cs="Times New Roman"/>
          <w:bCs/>
          <w:sz w:val="28"/>
          <w:szCs w:val="28"/>
        </w:rPr>
        <w:lastRenderedPageBreak/>
        <w:t>РОЗДІЛ</w:t>
      </w:r>
      <w:r w:rsidR="004037C2" w:rsidRPr="00CD48D0">
        <w:rPr>
          <w:rFonts w:ascii="Times New Roman" w:hAnsi="Times New Roman" w:cs="Times New Roman"/>
          <w:bCs/>
          <w:sz w:val="28"/>
          <w:szCs w:val="28"/>
        </w:rPr>
        <w:t xml:space="preserve"> </w:t>
      </w:r>
      <w:r w:rsidRPr="00CD48D0">
        <w:rPr>
          <w:rFonts w:ascii="Times New Roman" w:hAnsi="Times New Roman" w:cs="Times New Roman"/>
          <w:bCs/>
          <w:sz w:val="28"/>
          <w:szCs w:val="28"/>
        </w:rPr>
        <w:t>2. АНАЛІЗ ТА ОЦІНКА ПРОЦЕСУ ВІДНОВЛЕННЯ АГРОТУРИЗМУ У ПІСЛЯВОЄННИЙ ПЕРІОД</w:t>
      </w:r>
    </w:p>
    <w:p w14:paraId="2841C34D" w14:textId="77777777" w:rsidR="00973F27" w:rsidRPr="00CD48D0" w:rsidRDefault="00973F27" w:rsidP="000E46A9">
      <w:pPr>
        <w:spacing w:after="0" w:line="360" w:lineRule="auto"/>
        <w:ind w:firstLine="709"/>
        <w:jc w:val="center"/>
        <w:rPr>
          <w:rFonts w:ascii="Times New Roman" w:hAnsi="Times New Roman" w:cs="Times New Roman"/>
          <w:bCs/>
          <w:sz w:val="28"/>
          <w:szCs w:val="28"/>
        </w:rPr>
      </w:pPr>
    </w:p>
    <w:p w14:paraId="4A2E0E91" w14:textId="77777777" w:rsidR="008130E2" w:rsidRPr="00CD48D0" w:rsidRDefault="008130E2" w:rsidP="000E46A9">
      <w:pPr>
        <w:spacing w:after="0" w:line="360" w:lineRule="auto"/>
        <w:ind w:firstLine="709"/>
        <w:jc w:val="both"/>
        <w:rPr>
          <w:rFonts w:ascii="Times New Roman" w:hAnsi="Times New Roman" w:cs="Times New Roman"/>
          <w:bCs/>
          <w:i/>
          <w:iCs/>
          <w:sz w:val="28"/>
          <w:szCs w:val="28"/>
        </w:rPr>
      </w:pPr>
      <w:r w:rsidRPr="00CD48D0">
        <w:rPr>
          <w:rFonts w:ascii="Times New Roman" w:hAnsi="Times New Roman" w:cs="Times New Roman"/>
          <w:bCs/>
          <w:i/>
          <w:iCs/>
          <w:sz w:val="28"/>
          <w:szCs w:val="28"/>
        </w:rPr>
        <w:t>2.1. Можливі методи відновлення агротуризму у післявоєнний період</w:t>
      </w:r>
    </w:p>
    <w:p w14:paraId="63F1BA66" w14:textId="77777777" w:rsidR="008130E2" w:rsidRPr="00CD48D0" w:rsidRDefault="008130E2" w:rsidP="000E46A9">
      <w:pPr>
        <w:spacing w:after="0" w:line="360" w:lineRule="auto"/>
        <w:ind w:firstLine="709"/>
        <w:rPr>
          <w:rFonts w:ascii="Times New Roman" w:hAnsi="Times New Roman" w:cs="Times New Roman"/>
          <w:bCs/>
          <w:i/>
          <w:iCs/>
          <w:sz w:val="28"/>
          <w:szCs w:val="28"/>
        </w:rPr>
      </w:pPr>
    </w:p>
    <w:p w14:paraId="4B88D736" w14:textId="115CB9DD"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Відновлення агротуризму в післявоєнний період може бути ефективним завдяки використанню різних методів та стратегій. Тому є необхідність провести ретельний аналіз та оцінку стану і перспективи відновлення агротуризму у післявоєнний період, оскільки лише завдяки такому аналізу можна реально та обґрунтовано надати висновки стосовно стану розвитку агротуризму, переліку проблем галузі, оцінити природно-ресурсний потенціал, та на основі комплексу даних прийняти відповідні рішення, що стануть основою підбору методів</w:t>
      </w:r>
      <w:r w:rsidR="00232A90" w:rsidRPr="00CD48D0">
        <w:rPr>
          <w:rFonts w:ascii="Times New Roman" w:hAnsi="Times New Roman" w:cs="Times New Roman"/>
          <w:sz w:val="28"/>
          <w:szCs w:val="28"/>
        </w:rPr>
        <w:t>,</w:t>
      </w:r>
      <w:r w:rsidRPr="00CD48D0">
        <w:rPr>
          <w:rFonts w:ascii="Times New Roman" w:hAnsi="Times New Roman" w:cs="Times New Roman"/>
          <w:sz w:val="28"/>
          <w:szCs w:val="28"/>
        </w:rPr>
        <w:t xml:space="preserve"> стратегій</w:t>
      </w:r>
      <w:r w:rsidR="00232A90" w:rsidRPr="00CD48D0">
        <w:rPr>
          <w:rFonts w:ascii="Times New Roman" w:hAnsi="Times New Roman" w:cs="Times New Roman"/>
          <w:sz w:val="28"/>
          <w:szCs w:val="28"/>
        </w:rPr>
        <w:t xml:space="preserve">, </w:t>
      </w:r>
      <w:r w:rsidRPr="00CD48D0">
        <w:rPr>
          <w:rFonts w:ascii="Times New Roman" w:hAnsi="Times New Roman" w:cs="Times New Roman"/>
          <w:sz w:val="28"/>
          <w:szCs w:val="28"/>
        </w:rPr>
        <w:t xml:space="preserve">інструментів відновлення та розвитку агротуризму у післявоєнний період. У цьому підрозділі ми розглянемо можливі методи та методику відновлення агротуризму, та в подальшому зосередимось на таких, які будуть найбільш інформативні та ефективні для вирішення наших завдань. </w:t>
      </w:r>
    </w:p>
    <w:p w14:paraId="4696848D" w14:textId="6B55E1CE" w:rsidR="00E0596C" w:rsidRPr="0067788E" w:rsidRDefault="008130E2" w:rsidP="000E46A9">
      <w:pPr>
        <w:spacing w:after="0" w:line="360" w:lineRule="auto"/>
        <w:ind w:firstLine="709"/>
        <w:jc w:val="both"/>
        <w:rPr>
          <w:rFonts w:ascii="Times New Roman" w:hAnsi="Times New Roman" w:cs="Times New Roman"/>
          <w:spacing w:val="-8"/>
          <w:sz w:val="28"/>
          <w:szCs w:val="28"/>
        </w:rPr>
      </w:pPr>
      <w:r w:rsidRPr="0067788E">
        <w:rPr>
          <w:rFonts w:ascii="Times New Roman" w:hAnsi="Times New Roman" w:cs="Times New Roman"/>
          <w:spacing w:val="-8"/>
          <w:sz w:val="28"/>
          <w:szCs w:val="28"/>
        </w:rPr>
        <w:t>Перш за все, будь яке дослідження і його методологія повинні базуватися на застосуванні відповідних алгоритмів, і тому потрібно чітко визначити такі алгоритми.</w:t>
      </w:r>
    </w:p>
    <w:p w14:paraId="58401893" w14:textId="52752948" w:rsidR="008130E2" w:rsidRPr="00CD48D0" w:rsidRDefault="008130E2" w:rsidP="0067788E">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Враховуючи специфі</w:t>
      </w:r>
      <w:r w:rsidR="00232A90" w:rsidRPr="00CD48D0">
        <w:rPr>
          <w:rFonts w:ascii="Times New Roman" w:hAnsi="Times New Roman" w:cs="Times New Roman"/>
          <w:sz w:val="28"/>
          <w:szCs w:val="28"/>
        </w:rPr>
        <w:t>ку</w:t>
      </w:r>
      <w:r w:rsidRPr="00CD48D0">
        <w:rPr>
          <w:rFonts w:ascii="Times New Roman" w:hAnsi="Times New Roman" w:cs="Times New Roman"/>
          <w:sz w:val="28"/>
          <w:szCs w:val="28"/>
        </w:rPr>
        <w:t xml:space="preserve"> агротуризму як перспективного </w:t>
      </w:r>
      <w:r w:rsidR="00E0596C" w:rsidRPr="00CD48D0">
        <w:rPr>
          <w:rFonts w:ascii="Times New Roman" w:hAnsi="Times New Roman" w:cs="Times New Roman"/>
          <w:sz w:val="28"/>
          <w:szCs w:val="28"/>
        </w:rPr>
        <w:t>напрямку</w:t>
      </w:r>
      <w:r w:rsidRPr="00CD48D0">
        <w:rPr>
          <w:rFonts w:ascii="Times New Roman" w:hAnsi="Times New Roman" w:cs="Times New Roman"/>
          <w:sz w:val="28"/>
          <w:szCs w:val="28"/>
        </w:rPr>
        <w:t xml:space="preserve"> туристичного ринку, алгоритм дослідження має включати такі складові:</w:t>
      </w:r>
      <w:r w:rsidR="0067788E">
        <w:rPr>
          <w:rFonts w:ascii="Times New Roman" w:hAnsi="Times New Roman" w:cs="Times New Roman"/>
          <w:sz w:val="28"/>
          <w:szCs w:val="28"/>
        </w:rPr>
        <w:t xml:space="preserve"> </w:t>
      </w:r>
      <w:r w:rsidR="00E0596C" w:rsidRPr="00CD48D0">
        <w:rPr>
          <w:rFonts w:ascii="Times New Roman" w:hAnsi="Times New Roman" w:cs="Times New Roman"/>
          <w:sz w:val="28"/>
          <w:szCs w:val="28"/>
        </w:rPr>
        <w:t xml:space="preserve">- </w:t>
      </w:r>
      <w:r w:rsidRPr="00CD48D0">
        <w:rPr>
          <w:rFonts w:ascii="Times New Roman" w:hAnsi="Times New Roman" w:cs="Times New Roman"/>
          <w:sz w:val="28"/>
          <w:szCs w:val="28"/>
        </w:rPr>
        <w:t>постановка мети і завдання дослідження особливостей відновлення агротуризму у післявоєнний період;</w:t>
      </w:r>
      <w:r w:rsidR="00152E70" w:rsidRPr="00CD48D0">
        <w:rPr>
          <w:rFonts w:ascii="Times New Roman" w:hAnsi="Times New Roman" w:cs="Times New Roman"/>
          <w:sz w:val="28"/>
          <w:szCs w:val="28"/>
        </w:rPr>
        <w:t xml:space="preserve"> </w:t>
      </w:r>
      <w:r w:rsidR="00E0596C" w:rsidRPr="00CD48D0">
        <w:rPr>
          <w:rFonts w:ascii="Times New Roman" w:hAnsi="Times New Roman" w:cs="Times New Roman"/>
          <w:sz w:val="28"/>
          <w:szCs w:val="28"/>
        </w:rPr>
        <w:t xml:space="preserve">- </w:t>
      </w:r>
      <w:r w:rsidRPr="00CD48D0">
        <w:rPr>
          <w:rFonts w:ascii="Times New Roman" w:hAnsi="Times New Roman" w:cs="Times New Roman"/>
          <w:sz w:val="28"/>
          <w:szCs w:val="28"/>
        </w:rPr>
        <w:t>вибір об’єктів дослідження, які б показали різні аспекти стану агротуризму;</w:t>
      </w:r>
      <w:r w:rsidR="00E0596C" w:rsidRPr="00CD48D0">
        <w:rPr>
          <w:rFonts w:ascii="Times New Roman" w:hAnsi="Times New Roman" w:cs="Times New Roman"/>
          <w:sz w:val="28"/>
          <w:szCs w:val="28"/>
        </w:rPr>
        <w:t xml:space="preserve"> -</w:t>
      </w:r>
      <w:r w:rsidR="00A45E69" w:rsidRPr="00CD48D0">
        <w:rPr>
          <w:rFonts w:ascii="Times New Roman" w:hAnsi="Times New Roman" w:cs="Times New Roman"/>
          <w:sz w:val="28"/>
          <w:szCs w:val="28"/>
        </w:rPr>
        <w:t xml:space="preserve"> </w:t>
      </w:r>
      <w:r w:rsidRPr="00CD48D0">
        <w:rPr>
          <w:rFonts w:ascii="Times New Roman" w:hAnsi="Times New Roman" w:cs="Times New Roman"/>
          <w:sz w:val="28"/>
          <w:szCs w:val="28"/>
        </w:rPr>
        <w:t>огляд та підбір методів дослідження, та їх впровадження у технологію дослідження;</w:t>
      </w:r>
      <w:r w:rsidR="00152E70" w:rsidRPr="00CD48D0">
        <w:rPr>
          <w:rFonts w:ascii="Times New Roman" w:hAnsi="Times New Roman" w:cs="Times New Roman"/>
          <w:sz w:val="28"/>
          <w:szCs w:val="28"/>
        </w:rPr>
        <w:t xml:space="preserve"> </w:t>
      </w:r>
      <w:r w:rsidR="00E0596C" w:rsidRPr="00CD48D0">
        <w:rPr>
          <w:rFonts w:ascii="Times New Roman" w:hAnsi="Times New Roman" w:cs="Times New Roman"/>
          <w:sz w:val="28"/>
          <w:szCs w:val="28"/>
        </w:rPr>
        <w:t>-</w:t>
      </w:r>
      <w:r w:rsidR="00A45E69" w:rsidRPr="00CD48D0">
        <w:rPr>
          <w:rFonts w:ascii="Times New Roman" w:hAnsi="Times New Roman" w:cs="Times New Roman"/>
          <w:sz w:val="28"/>
          <w:szCs w:val="28"/>
        </w:rPr>
        <w:t xml:space="preserve"> </w:t>
      </w:r>
      <w:r w:rsidRPr="00CD48D0">
        <w:rPr>
          <w:rFonts w:ascii="Times New Roman" w:hAnsi="Times New Roman" w:cs="Times New Roman"/>
          <w:sz w:val="28"/>
          <w:szCs w:val="28"/>
        </w:rPr>
        <w:t>безпосередньо реалізація дослідження об’єктів агротуризму і притаманних їх процесів;</w:t>
      </w:r>
      <w:r w:rsidR="00A45E69" w:rsidRPr="00CD48D0">
        <w:rPr>
          <w:rFonts w:ascii="Times New Roman" w:hAnsi="Times New Roman" w:cs="Times New Roman"/>
          <w:sz w:val="28"/>
          <w:szCs w:val="28"/>
        </w:rPr>
        <w:t xml:space="preserve"> </w:t>
      </w:r>
      <w:r w:rsidR="00E0596C" w:rsidRPr="00CD48D0">
        <w:rPr>
          <w:rFonts w:ascii="Times New Roman" w:hAnsi="Times New Roman" w:cs="Times New Roman"/>
          <w:sz w:val="28"/>
          <w:szCs w:val="28"/>
        </w:rPr>
        <w:t xml:space="preserve">- </w:t>
      </w:r>
      <w:r w:rsidRPr="00CD48D0">
        <w:rPr>
          <w:rFonts w:ascii="Times New Roman" w:hAnsi="Times New Roman" w:cs="Times New Roman"/>
          <w:sz w:val="28"/>
          <w:szCs w:val="28"/>
        </w:rPr>
        <w:t>опрацювання отриманих результатів та узагальнення отриманої інформації;</w:t>
      </w:r>
      <w:r w:rsidR="00A45E69" w:rsidRPr="00CD48D0">
        <w:rPr>
          <w:rFonts w:ascii="Times New Roman" w:hAnsi="Times New Roman" w:cs="Times New Roman"/>
          <w:sz w:val="28"/>
          <w:szCs w:val="28"/>
        </w:rPr>
        <w:t xml:space="preserve"> -</w:t>
      </w:r>
      <w:r w:rsidR="00E0596C" w:rsidRPr="00CD48D0">
        <w:rPr>
          <w:rFonts w:ascii="Times New Roman" w:hAnsi="Times New Roman" w:cs="Times New Roman"/>
          <w:sz w:val="28"/>
          <w:szCs w:val="28"/>
        </w:rPr>
        <w:t xml:space="preserve"> </w:t>
      </w:r>
      <w:r w:rsidRPr="00CD48D0">
        <w:rPr>
          <w:rFonts w:ascii="Times New Roman" w:hAnsi="Times New Roman" w:cs="Times New Roman"/>
          <w:sz w:val="28"/>
          <w:szCs w:val="28"/>
        </w:rPr>
        <w:t>оцінка ефективності агротуристичних підприємств регіону;</w:t>
      </w:r>
      <w:r w:rsidR="00152E70" w:rsidRPr="00CD48D0">
        <w:rPr>
          <w:rFonts w:ascii="Times New Roman" w:hAnsi="Times New Roman" w:cs="Times New Roman"/>
          <w:sz w:val="28"/>
          <w:szCs w:val="28"/>
        </w:rPr>
        <w:t xml:space="preserve"> </w:t>
      </w:r>
      <w:r w:rsidR="00E0596C" w:rsidRPr="00CD48D0">
        <w:rPr>
          <w:rFonts w:ascii="Times New Roman" w:hAnsi="Times New Roman" w:cs="Times New Roman"/>
          <w:sz w:val="28"/>
          <w:szCs w:val="28"/>
        </w:rPr>
        <w:t>- о</w:t>
      </w:r>
      <w:r w:rsidRPr="00CD48D0">
        <w:rPr>
          <w:rFonts w:ascii="Times New Roman" w:hAnsi="Times New Roman" w:cs="Times New Roman"/>
          <w:sz w:val="28"/>
          <w:szCs w:val="28"/>
        </w:rPr>
        <w:t>бґрунтування вибору та застосування перспективних концепцій відновлення агротуризму у повоєнній відбудові;</w:t>
      </w:r>
      <w:r w:rsidR="00A45E69" w:rsidRPr="00CD48D0">
        <w:rPr>
          <w:rFonts w:ascii="Times New Roman" w:hAnsi="Times New Roman" w:cs="Times New Roman"/>
          <w:sz w:val="28"/>
          <w:szCs w:val="28"/>
        </w:rPr>
        <w:t xml:space="preserve"> </w:t>
      </w:r>
      <w:r w:rsidR="00E0596C" w:rsidRPr="00CD48D0">
        <w:rPr>
          <w:rFonts w:ascii="Times New Roman" w:hAnsi="Times New Roman" w:cs="Times New Roman"/>
          <w:sz w:val="28"/>
          <w:szCs w:val="28"/>
        </w:rPr>
        <w:t xml:space="preserve">- </w:t>
      </w:r>
      <w:r w:rsidRPr="00CD48D0">
        <w:rPr>
          <w:rFonts w:ascii="Times New Roman" w:hAnsi="Times New Roman" w:cs="Times New Roman"/>
          <w:sz w:val="28"/>
          <w:szCs w:val="28"/>
        </w:rPr>
        <w:t xml:space="preserve">формування основних принципів відновлення агротуризму у повоєнній відбудові у громадах </w:t>
      </w:r>
      <w:r w:rsidRPr="00CD48D0">
        <w:rPr>
          <w:rFonts w:ascii="Times New Roman" w:hAnsi="Times New Roman" w:cs="Times New Roman"/>
          <w:sz w:val="28"/>
          <w:szCs w:val="28"/>
        </w:rPr>
        <w:lastRenderedPageBreak/>
        <w:t>України;</w:t>
      </w:r>
      <w:r w:rsidR="00A45E69" w:rsidRPr="00CD48D0">
        <w:rPr>
          <w:rFonts w:ascii="Times New Roman" w:hAnsi="Times New Roman" w:cs="Times New Roman"/>
          <w:sz w:val="28"/>
          <w:szCs w:val="28"/>
        </w:rPr>
        <w:t xml:space="preserve"> </w:t>
      </w:r>
      <w:r w:rsidR="00E46C54" w:rsidRPr="00CD48D0">
        <w:rPr>
          <w:rFonts w:ascii="Times New Roman" w:hAnsi="Times New Roman" w:cs="Times New Roman"/>
          <w:sz w:val="28"/>
          <w:szCs w:val="28"/>
        </w:rPr>
        <w:t xml:space="preserve">- </w:t>
      </w:r>
      <w:r w:rsidRPr="00CD48D0">
        <w:rPr>
          <w:rFonts w:ascii="Times New Roman" w:hAnsi="Times New Roman" w:cs="Times New Roman"/>
          <w:sz w:val="28"/>
          <w:szCs w:val="28"/>
        </w:rPr>
        <w:t>визначення та формування основних комплексних напрямків стимулювання громад до відновлення та розвитку агротуризму.</w:t>
      </w:r>
    </w:p>
    <w:p w14:paraId="10BF4A8F" w14:textId="25942659" w:rsidR="00F92334" w:rsidRPr="00CD48D0" w:rsidRDefault="00F92334" w:rsidP="000E46A9">
      <w:pPr>
        <w:spacing w:after="0" w:line="360" w:lineRule="auto"/>
        <w:ind w:firstLine="567"/>
        <w:jc w:val="both"/>
        <w:rPr>
          <w:rFonts w:ascii="Times New Roman" w:hAnsi="Times New Roman" w:cs="Times New Roman"/>
          <w:sz w:val="28"/>
          <w:szCs w:val="28"/>
        </w:rPr>
      </w:pPr>
      <w:r w:rsidRPr="00CD48D0">
        <w:rPr>
          <w:rFonts w:ascii="Times New Roman" w:hAnsi="Times New Roman" w:cs="Times New Roman"/>
          <w:sz w:val="28"/>
          <w:szCs w:val="28"/>
        </w:rPr>
        <w:t xml:space="preserve">Розглянемо комплексний методичний підхід дослідження відновлення агротуризму у повоєнній відбудові на </w:t>
      </w:r>
      <w:r w:rsidR="00444FFE" w:rsidRPr="00CD48D0">
        <w:rPr>
          <w:rFonts w:ascii="Times New Roman" w:hAnsi="Times New Roman" w:cs="Times New Roman"/>
          <w:sz w:val="28"/>
          <w:szCs w:val="28"/>
        </w:rPr>
        <w:t>р</w:t>
      </w:r>
      <w:r w:rsidRPr="00CD48D0">
        <w:rPr>
          <w:rFonts w:ascii="Times New Roman" w:hAnsi="Times New Roman" w:cs="Times New Roman"/>
          <w:sz w:val="28"/>
          <w:szCs w:val="28"/>
        </w:rPr>
        <w:t>ис</w:t>
      </w:r>
      <w:r w:rsidR="00444FFE" w:rsidRPr="00CD48D0">
        <w:rPr>
          <w:rFonts w:ascii="Times New Roman" w:hAnsi="Times New Roman" w:cs="Times New Roman"/>
          <w:sz w:val="28"/>
          <w:szCs w:val="28"/>
        </w:rPr>
        <w:t xml:space="preserve">унку </w:t>
      </w:r>
      <w:r w:rsidR="00205235" w:rsidRPr="00CD48D0">
        <w:rPr>
          <w:rFonts w:ascii="Times New Roman" w:hAnsi="Times New Roman" w:cs="Times New Roman"/>
          <w:sz w:val="28"/>
          <w:szCs w:val="28"/>
        </w:rPr>
        <w:t>2.</w:t>
      </w:r>
      <w:r w:rsidRPr="00CD48D0">
        <w:rPr>
          <w:rFonts w:ascii="Times New Roman" w:hAnsi="Times New Roman" w:cs="Times New Roman"/>
          <w:sz w:val="28"/>
          <w:szCs w:val="28"/>
        </w:rPr>
        <w:t>1</w:t>
      </w:r>
      <w:r w:rsidR="00A45E69" w:rsidRPr="00CD48D0">
        <w:rPr>
          <w:rFonts w:ascii="Times New Roman" w:hAnsi="Times New Roman" w:cs="Times New Roman"/>
          <w:sz w:val="28"/>
          <w:szCs w:val="28"/>
        </w:rPr>
        <w:t>:</w:t>
      </w:r>
    </w:p>
    <w:p w14:paraId="159C0321" w14:textId="77777777" w:rsidR="00F92334" w:rsidRPr="00CD48D0" w:rsidRDefault="00F92334" w:rsidP="000E46A9">
      <w:pPr>
        <w:spacing w:after="0" w:line="360" w:lineRule="auto"/>
        <w:ind w:firstLine="567"/>
        <w:rPr>
          <w:rFonts w:ascii="Times New Roman" w:hAnsi="Times New Roman" w:cs="Times New Roman"/>
          <w:sz w:val="24"/>
          <w:szCs w:val="24"/>
        </w:rPr>
      </w:pPr>
    </w:p>
    <w:tbl>
      <w:tblPr>
        <w:tblW w:w="0" w:type="auto"/>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11"/>
      </w:tblGrid>
      <w:tr w:rsidR="004037C2" w:rsidRPr="00CD48D0" w14:paraId="73CD4B0A" w14:textId="77777777" w:rsidTr="00444FFE">
        <w:trPr>
          <w:trHeight w:val="408"/>
        </w:trPr>
        <w:tc>
          <w:tcPr>
            <w:tcW w:w="8511" w:type="dxa"/>
          </w:tcPr>
          <w:p w14:paraId="1D30CA4A" w14:textId="77777777" w:rsidR="00F92334" w:rsidRPr="00CD48D0" w:rsidRDefault="00F92334" w:rsidP="000E46A9">
            <w:pPr>
              <w:spacing w:after="0" w:line="240" w:lineRule="auto"/>
              <w:jc w:val="both"/>
              <w:rPr>
                <w:rFonts w:ascii="Times New Roman" w:hAnsi="Times New Roman" w:cs="Times New Roman"/>
                <w:sz w:val="24"/>
                <w:szCs w:val="24"/>
              </w:rPr>
            </w:pPr>
            <w:r w:rsidRPr="00CD48D0">
              <w:rPr>
                <w:rFonts w:ascii="Times New Roman" w:hAnsi="Times New Roman" w:cs="Times New Roman"/>
                <w:sz w:val="24"/>
                <w:szCs w:val="24"/>
              </w:rPr>
              <w:t>Методичний підхід дослідження стану та перспектив відновлення агротуризму у післявоєнний період</w:t>
            </w:r>
          </w:p>
        </w:tc>
      </w:tr>
    </w:tbl>
    <w:tbl>
      <w:tblPr>
        <w:tblpPr w:leftFromText="180" w:rightFromText="180" w:vertAnchor="text" w:horzAnchor="page" w:tblpX="2752" w:tblpY="11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31"/>
      </w:tblGrid>
      <w:tr w:rsidR="004037C2" w:rsidRPr="00CD48D0" w14:paraId="05F2AF60" w14:textId="77777777" w:rsidTr="00B3510C">
        <w:trPr>
          <w:trHeight w:val="473"/>
        </w:trPr>
        <w:tc>
          <w:tcPr>
            <w:tcW w:w="8031" w:type="dxa"/>
          </w:tcPr>
          <w:p w14:paraId="25C4B223" w14:textId="77777777" w:rsidR="00F92334" w:rsidRPr="00CD48D0" w:rsidRDefault="00F92334" w:rsidP="00B3510C">
            <w:pPr>
              <w:spacing w:after="0" w:line="240" w:lineRule="auto"/>
              <w:jc w:val="both"/>
              <w:rPr>
                <w:rFonts w:ascii="Times New Roman" w:hAnsi="Times New Roman" w:cs="Times New Roman"/>
                <w:sz w:val="24"/>
                <w:szCs w:val="24"/>
              </w:rPr>
            </w:pPr>
            <w:r w:rsidRPr="00CD48D0">
              <w:rPr>
                <w:rFonts w:ascii="Times New Roman" w:hAnsi="Times New Roman" w:cs="Times New Roman"/>
                <w:sz w:val="24"/>
                <w:szCs w:val="24"/>
              </w:rPr>
              <w:t>Теоретичний аналіз відновлення та розвитку агротуризму</w:t>
            </w:r>
          </w:p>
        </w:tc>
      </w:tr>
    </w:tbl>
    <w:p w14:paraId="4A3EB45D" w14:textId="01B0512E" w:rsidR="00F92334" w:rsidRPr="00CD48D0" w:rsidRDefault="00DF6464" w:rsidP="000E46A9">
      <w:pPr>
        <w:tabs>
          <w:tab w:val="left" w:pos="284"/>
          <w:tab w:val="left" w:pos="426"/>
        </w:tabs>
        <w:spacing w:after="0" w:line="240" w:lineRule="auto"/>
        <w:ind w:firstLine="567"/>
        <w:jc w:val="both"/>
        <w:rPr>
          <w:rFonts w:ascii="Times New Roman" w:hAnsi="Times New Roman" w:cs="Times New Roman"/>
          <w:sz w:val="24"/>
          <w:szCs w:val="24"/>
        </w:rPr>
      </w:pPr>
      <w:r w:rsidRPr="00CD48D0">
        <w:rPr>
          <w:rFonts w:ascii="Times New Roman" w:hAnsi="Times New Roman" w:cs="Times New Roman"/>
          <w:noProof/>
        </w:rPr>
        <mc:AlternateContent>
          <mc:Choice Requires="wps">
            <w:drawing>
              <wp:anchor distT="0" distB="0" distL="114300" distR="114300" simplePos="0" relativeHeight="251686912" behindDoc="0" locked="0" layoutInCell="1" allowOverlap="1" wp14:anchorId="5C5BB5EC" wp14:editId="7CDE92BD">
                <wp:simplePos x="0" y="0"/>
                <wp:positionH relativeFrom="column">
                  <wp:posOffset>161925</wp:posOffset>
                </wp:positionH>
                <wp:positionV relativeFrom="paragraph">
                  <wp:posOffset>-275590</wp:posOffset>
                </wp:positionV>
                <wp:extent cx="217805" cy="6985"/>
                <wp:effectExtent l="0" t="0" r="10795" b="12065"/>
                <wp:wrapNone/>
                <wp:docPr id="564646787" name="Пряма сполучна ліні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805" cy="698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line w14:anchorId="3EB74BD0" id="Пряма сполучна лінія 13"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75pt,-21.7pt" to="29.9pt,-2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" strokecolor="black [3200]" strokeweight=".5pt">
                <v:stroke joinstyle="miter"/>
                <o:lock v:ext="edit" shapetype="f"/>
              </v:line>
            </w:pict>
          </mc:Fallback>
        </mc:AlternateContent>
      </w:r>
      <w:r w:rsidRPr="00CD48D0">
        <w:rPr>
          <w:rFonts w:ascii="Times New Roman" w:hAnsi="Times New Roman" w:cs="Times New Roman"/>
          <w:noProof/>
        </w:rPr>
        <mc:AlternateContent>
          <mc:Choice Requires="wps">
            <w:drawing>
              <wp:anchor distT="0" distB="0" distL="114300" distR="114300" simplePos="0" relativeHeight="251678720" behindDoc="0" locked="0" layoutInCell="1" allowOverlap="1" wp14:anchorId="11AC1FDF" wp14:editId="5CAA98A1">
                <wp:simplePos x="0" y="0"/>
                <wp:positionH relativeFrom="margin">
                  <wp:posOffset>127000</wp:posOffset>
                </wp:positionH>
                <wp:positionV relativeFrom="paragraph">
                  <wp:posOffset>-278765</wp:posOffset>
                </wp:positionV>
                <wp:extent cx="10795" cy="5305425"/>
                <wp:effectExtent l="0" t="0" r="8255" b="9525"/>
                <wp:wrapNone/>
                <wp:docPr id="1901520621" name="Пряма сполучна ліні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0795" cy="53054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line w14:anchorId="103D8E36" id="Пряма сполучна лінія 12" o:spid="_x0000_s1026" style="position:absolute;flip:x;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0pt,-21.95pt" to="10.85pt,39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" strokecolor="black [3200]" strokeweight=".5pt">
                <v:stroke joinstyle="miter"/>
                <o:lock v:ext="edit" shapetype="f"/>
                <w10:wrap anchorx="margin"/>
              </v:line>
            </w:pict>
          </mc:Fallback>
        </mc:AlternateContent>
      </w:r>
    </w:p>
    <w:p w14:paraId="629A405B" w14:textId="351A6DA1" w:rsidR="00F92334" w:rsidRPr="00CD48D0" w:rsidRDefault="00DF6464" w:rsidP="000E46A9">
      <w:pPr>
        <w:tabs>
          <w:tab w:val="left" w:pos="284"/>
          <w:tab w:val="left" w:pos="426"/>
        </w:tabs>
        <w:spacing w:after="0" w:line="240" w:lineRule="auto"/>
        <w:ind w:firstLine="567"/>
        <w:jc w:val="both"/>
        <w:rPr>
          <w:rFonts w:ascii="Times New Roman" w:hAnsi="Times New Roman" w:cs="Times New Roman"/>
          <w:sz w:val="24"/>
          <w:szCs w:val="24"/>
        </w:rPr>
      </w:pPr>
      <w:r w:rsidRPr="00CD48D0">
        <w:rPr>
          <w:rFonts w:ascii="Times New Roman" w:hAnsi="Times New Roman" w:cs="Times New Roman"/>
          <w:noProof/>
        </w:rPr>
        <mc:AlternateContent>
          <mc:Choice Requires="wps">
            <w:drawing>
              <wp:anchor distT="0" distB="0" distL="114300" distR="114300" simplePos="0" relativeHeight="251679744" behindDoc="0" locked="0" layoutInCell="1" allowOverlap="1" wp14:anchorId="3319AC84" wp14:editId="5623C3C6">
                <wp:simplePos x="0" y="0"/>
                <wp:positionH relativeFrom="column">
                  <wp:posOffset>161925</wp:posOffset>
                </wp:positionH>
                <wp:positionV relativeFrom="paragraph">
                  <wp:posOffset>25400</wp:posOffset>
                </wp:positionV>
                <wp:extent cx="180975" cy="45720"/>
                <wp:effectExtent l="0" t="19050" r="28575" b="11430"/>
                <wp:wrapNone/>
                <wp:docPr id="414746376" name="Стрілка: вправо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975" cy="45720"/>
                        </a:xfrm>
                        <a:prstGeom prst="right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06B0F17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11" o:spid="_x0000_s1026" type="#_x0000_t13" style="position:absolute;margin-left:12.75pt;margin-top:2pt;width:14.25pt;height:3.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" adj="18872" fillcolor="black [3200]" strokecolor="black [480]" strokeweight="1pt">
                <v:path arrowok="t"/>
              </v:shape>
            </w:pict>
          </mc:Fallback>
        </mc:AlternateContent>
      </w:r>
      <w:r w:rsidR="00F92334" w:rsidRPr="00CD48D0">
        <w:rPr>
          <w:rFonts w:ascii="Times New Roman" w:hAnsi="Times New Roman" w:cs="Times New Roman"/>
          <w:sz w:val="24"/>
          <w:szCs w:val="24"/>
        </w:rPr>
        <w:t>1</w:t>
      </w:r>
    </w:p>
    <w:tbl>
      <w:tblPr>
        <w:tblpPr w:leftFromText="180" w:rightFromText="180" w:vertAnchor="text" w:horzAnchor="page" w:tblpX="2721" w:tblpY="16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09"/>
      </w:tblGrid>
      <w:tr w:rsidR="004037C2" w:rsidRPr="00CD48D0" w14:paraId="6FB4E829" w14:textId="77777777" w:rsidTr="00B3510C">
        <w:trPr>
          <w:trHeight w:val="412"/>
        </w:trPr>
        <w:tc>
          <w:tcPr>
            <w:tcW w:w="8109" w:type="dxa"/>
          </w:tcPr>
          <w:p w14:paraId="52A3C477" w14:textId="77777777" w:rsidR="00F92334" w:rsidRPr="00CD48D0" w:rsidRDefault="00F92334" w:rsidP="00B3510C">
            <w:pPr>
              <w:spacing w:after="0" w:line="240" w:lineRule="auto"/>
              <w:jc w:val="both"/>
              <w:rPr>
                <w:rFonts w:ascii="Times New Roman" w:hAnsi="Times New Roman" w:cs="Times New Roman"/>
                <w:sz w:val="24"/>
                <w:szCs w:val="24"/>
              </w:rPr>
            </w:pPr>
            <w:r w:rsidRPr="00CD48D0">
              <w:rPr>
                <w:rFonts w:ascii="Times New Roman" w:hAnsi="Times New Roman" w:cs="Times New Roman"/>
                <w:sz w:val="24"/>
                <w:szCs w:val="24"/>
              </w:rPr>
              <w:t>Регіональна оцінка природно-ресурсного потенціалу агротуризму</w:t>
            </w:r>
          </w:p>
        </w:tc>
      </w:tr>
    </w:tbl>
    <w:p w14:paraId="0A3B726C" w14:textId="77777777" w:rsidR="00F92334" w:rsidRPr="00CD48D0" w:rsidRDefault="00F92334" w:rsidP="000E46A9">
      <w:pPr>
        <w:spacing w:after="0" w:line="240" w:lineRule="auto"/>
        <w:jc w:val="both"/>
        <w:rPr>
          <w:rFonts w:ascii="Times New Roman" w:hAnsi="Times New Roman" w:cs="Times New Roman"/>
          <w:sz w:val="24"/>
          <w:szCs w:val="24"/>
        </w:rPr>
      </w:pPr>
    </w:p>
    <w:p w14:paraId="25A140B9" w14:textId="28C913A7" w:rsidR="00F92334" w:rsidRPr="00CD48D0" w:rsidRDefault="00DF6464" w:rsidP="000E46A9">
      <w:pPr>
        <w:spacing w:after="0" w:line="240" w:lineRule="auto"/>
        <w:ind w:firstLine="567"/>
        <w:jc w:val="both"/>
        <w:rPr>
          <w:rFonts w:ascii="Times New Roman" w:hAnsi="Times New Roman" w:cs="Times New Roman"/>
          <w:sz w:val="24"/>
          <w:szCs w:val="24"/>
        </w:rPr>
      </w:pPr>
      <w:r w:rsidRPr="00CD48D0">
        <w:rPr>
          <w:rFonts w:ascii="Times New Roman" w:hAnsi="Times New Roman" w:cs="Times New Roman"/>
          <w:noProof/>
        </w:rPr>
        <mc:AlternateContent>
          <mc:Choice Requires="wps">
            <w:drawing>
              <wp:anchor distT="0" distB="0" distL="114300" distR="114300" simplePos="0" relativeHeight="251680768" behindDoc="0" locked="0" layoutInCell="1" allowOverlap="1" wp14:anchorId="019DE61A" wp14:editId="24D8B5F4">
                <wp:simplePos x="0" y="0"/>
                <wp:positionH relativeFrom="column">
                  <wp:posOffset>156210</wp:posOffset>
                </wp:positionH>
                <wp:positionV relativeFrom="paragraph">
                  <wp:posOffset>22860</wp:posOffset>
                </wp:positionV>
                <wp:extent cx="180975" cy="45720"/>
                <wp:effectExtent l="0" t="19050" r="28575" b="11430"/>
                <wp:wrapNone/>
                <wp:docPr id="1494465397" name="Стрілка: вправо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975" cy="45720"/>
                        </a:xfrm>
                        <a:prstGeom prst="right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47891B90" id="Стрілка: вправо 10" o:spid="_x0000_s1026" type="#_x0000_t13" style="position:absolute;margin-left:12.3pt;margin-top:1.8pt;width:14.25pt;height:3.6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" adj="18872" fillcolor="black [3200]" strokecolor="black [480]" strokeweight="1pt">
                <v:path arrowok="t"/>
              </v:shape>
            </w:pict>
          </mc:Fallback>
        </mc:AlternateContent>
      </w:r>
      <w:r w:rsidR="00F92334" w:rsidRPr="00CD48D0">
        <w:rPr>
          <w:rFonts w:ascii="Times New Roman" w:hAnsi="Times New Roman" w:cs="Times New Roman"/>
          <w:sz w:val="24"/>
          <w:szCs w:val="24"/>
        </w:rPr>
        <w:t>2</w:t>
      </w:r>
    </w:p>
    <w:tbl>
      <w:tblPr>
        <w:tblpPr w:leftFromText="180" w:rightFromText="180" w:vertAnchor="text" w:horzAnchor="page" w:tblpX="2721" w:tblpY="19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21"/>
      </w:tblGrid>
      <w:tr w:rsidR="004037C2" w:rsidRPr="00CD48D0" w14:paraId="54E3F744" w14:textId="77777777" w:rsidTr="00B3510C">
        <w:trPr>
          <w:trHeight w:val="430"/>
        </w:trPr>
        <w:tc>
          <w:tcPr>
            <w:tcW w:w="8021" w:type="dxa"/>
          </w:tcPr>
          <w:p w14:paraId="363CC87B" w14:textId="77777777" w:rsidR="00F92334" w:rsidRPr="00CD48D0" w:rsidRDefault="00F92334" w:rsidP="00B3510C">
            <w:pPr>
              <w:spacing w:after="0" w:line="240" w:lineRule="auto"/>
              <w:jc w:val="both"/>
              <w:rPr>
                <w:rFonts w:ascii="Times New Roman" w:hAnsi="Times New Roman" w:cs="Times New Roman"/>
                <w:sz w:val="24"/>
                <w:szCs w:val="24"/>
              </w:rPr>
            </w:pPr>
            <w:r w:rsidRPr="00CD48D0">
              <w:rPr>
                <w:rFonts w:ascii="Times New Roman" w:hAnsi="Times New Roman" w:cs="Times New Roman"/>
                <w:sz w:val="24"/>
                <w:szCs w:val="24"/>
              </w:rPr>
              <w:t>Оцінка основних тенденцій відновлення агротуризму</w:t>
            </w:r>
          </w:p>
        </w:tc>
      </w:tr>
    </w:tbl>
    <w:p w14:paraId="4891CAB6" w14:textId="77777777" w:rsidR="00F92334" w:rsidRPr="00CD48D0" w:rsidRDefault="00F92334" w:rsidP="000E46A9">
      <w:pPr>
        <w:spacing w:after="0" w:line="240" w:lineRule="auto"/>
        <w:ind w:firstLine="567"/>
        <w:jc w:val="both"/>
        <w:rPr>
          <w:rFonts w:ascii="Times New Roman" w:hAnsi="Times New Roman" w:cs="Times New Roman"/>
          <w:sz w:val="24"/>
          <w:szCs w:val="24"/>
        </w:rPr>
      </w:pPr>
    </w:p>
    <w:p w14:paraId="1C1A8E3F" w14:textId="293BDCEE" w:rsidR="00F92334" w:rsidRPr="00CD48D0" w:rsidRDefault="00DF6464" w:rsidP="000E46A9">
      <w:pPr>
        <w:spacing w:after="0" w:line="240" w:lineRule="auto"/>
        <w:ind w:firstLine="567"/>
        <w:jc w:val="both"/>
        <w:rPr>
          <w:rFonts w:ascii="Times New Roman" w:hAnsi="Times New Roman" w:cs="Times New Roman"/>
          <w:sz w:val="24"/>
          <w:szCs w:val="24"/>
        </w:rPr>
      </w:pPr>
      <w:r w:rsidRPr="00CD48D0">
        <w:rPr>
          <w:rFonts w:ascii="Times New Roman" w:hAnsi="Times New Roman" w:cs="Times New Roman"/>
          <w:noProof/>
        </w:rPr>
        <mc:AlternateContent>
          <mc:Choice Requires="wps">
            <w:drawing>
              <wp:anchor distT="0" distB="0" distL="114300" distR="114300" simplePos="0" relativeHeight="251681792" behindDoc="0" locked="0" layoutInCell="1" allowOverlap="1" wp14:anchorId="2C71A565" wp14:editId="050EF0E3">
                <wp:simplePos x="0" y="0"/>
                <wp:positionH relativeFrom="column">
                  <wp:posOffset>156845</wp:posOffset>
                </wp:positionH>
                <wp:positionV relativeFrom="paragraph">
                  <wp:posOffset>29845</wp:posOffset>
                </wp:positionV>
                <wp:extent cx="180975" cy="45720"/>
                <wp:effectExtent l="0" t="19050" r="28575" b="11430"/>
                <wp:wrapNone/>
                <wp:docPr id="103535233" name="Стрілка: вправо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975" cy="45720"/>
                        </a:xfrm>
                        <a:prstGeom prst="right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6FCD7923" id="Стрілка: вправо 9" o:spid="_x0000_s1026" type="#_x0000_t13" style="position:absolute;margin-left:12.35pt;margin-top:2.35pt;width:14.25pt;height:3.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" adj="18872" fillcolor="black [3200]" strokecolor="black [480]" strokeweight="1pt">
                <v:path arrowok="t"/>
              </v:shape>
            </w:pict>
          </mc:Fallback>
        </mc:AlternateContent>
      </w:r>
      <w:r w:rsidR="00F92334" w:rsidRPr="00CD48D0">
        <w:rPr>
          <w:rFonts w:ascii="Times New Roman" w:hAnsi="Times New Roman" w:cs="Times New Roman"/>
          <w:sz w:val="24"/>
          <w:szCs w:val="24"/>
        </w:rPr>
        <w:t>3</w:t>
      </w:r>
    </w:p>
    <w:tbl>
      <w:tblPr>
        <w:tblpPr w:leftFromText="180" w:rightFromText="180" w:vertAnchor="text" w:horzAnchor="page" w:tblpX="3416" w:tblpY="15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66"/>
      </w:tblGrid>
      <w:tr w:rsidR="004037C2" w:rsidRPr="00CD48D0" w14:paraId="5C7D4D4E" w14:textId="77777777" w:rsidTr="00444FFE">
        <w:trPr>
          <w:trHeight w:val="430"/>
        </w:trPr>
        <w:tc>
          <w:tcPr>
            <w:tcW w:w="7366" w:type="dxa"/>
          </w:tcPr>
          <w:p w14:paraId="41CFD077" w14:textId="77777777" w:rsidR="00F92334" w:rsidRPr="00CD48D0" w:rsidRDefault="00F92334" w:rsidP="000E46A9">
            <w:pPr>
              <w:spacing w:after="0" w:line="240" w:lineRule="auto"/>
              <w:jc w:val="both"/>
              <w:rPr>
                <w:rFonts w:ascii="Times New Roman" w:hAnsi="Times New Roman" w:cs="Times New Roman"/>
                <w:sz w:val="24"/>
                <w:szCs w:val="24"/>
              </w:rPr>
            </w:pPr>
            <w:r w:rsidRPr="00CD48D0">
              <w:rPr>
                <w:rFonts w:ascii="Times New Roman" w:hAnsi="Times New Roman" w:cs="Times New Roman"/>
                <w:sz w:val="24"/>
                <w:szCs w:val="24"/>
              </w:rPr>
              <w:t>Дослідження соціально-економічних показників відновлення агротуризму у післявоєнній відбудові</w:t>
            </w:r>
          </w:p>
        </w:tc>
      </w:tr>
    </w:tbl>
    <w:p w14:paraId="4E0B8EA3" w14:textId="07BC0824" w:rsidR="00F92334" w:rsidRPr="00CD48D0" w:rsidRDefault="00DF6464" w:rsidP="000E46A9">
      <w:pPr>
        <w:spacing w:after="0" w:line="240" w:lineRule="auto"/>
        <w:jc w:val="both"/>
        <w:rPr>
          <w:rFonts w:ascii="Times New Roman" w:hAnsi="Times New Roman" w:cs="Times New Roman"/>
          <w:sz w:val="24"/>
          <w:szCs w:val="24"/>
        </w:rPr>
      </w:pPr>
      <w:r w:rsidRPr="00CD48D0">
        <w:rPr>
          <w:rFonts w:ascii="Times New Roman" w:hAnsi="Times New Roman" w:cs="Times New Roman"/>
          <w:noProof/>
        </w:rPr>
        <mc:AlternateContent>
          <mc:Choice Requires="wps">
            <w:drawing>
              <wp:anchor distT="0" distB="0" distL="114300" distR="114300" simplePos="0" relativeHeight="251675648" behindDoc="0" locked="0" layoutInCell="1" allowOverlap="1" wp14:anchorId="4F576B4B" wp14:editId="6BE9E9D2">
                <wp:simplePos x="0" y="0"/>
                <wp:positionH relativeFrom="column">
                  <wp:posOffset>808355</wp:posOffset>
                </wp:positionH>
                <wp:positionV relativeFrom="paragraph">
                  <wp:posOffset>220980</wp:posOffset>
                </wp:positionV>
                <wp:extent cx="149860" cy="395605"/>
                <wp:effectExtent l="0" t="0" r="21590" b="23495"/>
                <wp:wrapNone/>
                <wp:docPr id="1188309384" name="Стрілка: вигнута вправо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9860" cy="395605"/>
                        </a:xfrm>
                        <a:prstGeom prst="curved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14CD8B51"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Стрілка: вигнута вправо 8" o:spid="_x0000_s1026" type="#_x0000_t102" style="position:absolute;margin-left:63.65pt;margin-top:17.4pt;width:11.8pt;height:31.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" adj="17509,20577,16200" fillcolor="white [3201]" strokecolor="black [3200]" strokeweight="1pt">
                <v:path arrowok="t"/>
              </v:shape>
            </w:pict>
          </mc:Fallback>
        </mc:AlternateContent>
      </w:r>
    </w:p>
    <w:p w14:paraId="2C6BF33C" w14:textId="690EA343" w:rsidR="00F92334" w:rsidRPr="00CD48D0" w:rsidRDefault="00F92334" w:rsidP="000E46A9">
      <w:pPr>
        <w:spacing w:after="0" w:line="240" w:lineRule="auto"/>
        <w:ind w:firstLine="567"/>
        <w:jc w:val="both"/>
        <w:rPr>
          <w:rFonts w:ascii="Times New Roman" w:hAnsi="Times New Roman" w:cs="Times New Roman"/>
          <w:sz w:val="24"/>
          <w:szCs w:val="24"/>
        </w:rPr>
      </w:pPr>
    </w:p>
    <w:tbl>
      <w:tblPr>
        <w:tblpPr w:leftFromText="180" w:rightFromText="180" w:vertAnchor="text" w:horzAnchor="page" w:tblpX="3367" w:tblpY="28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66"/>
      </w:tblGrid>
      <w:tr w:rsidR="004037C2" w:rsidRPr="00CD48D0" w14:paraId="0D94E281" w14:textId="77777777" w:rsidTr="00444FFE">
        <w:trPr>
          <w:trHeight w:val="430"/>
        </w:trPr>
        <w:tc>
          <w:tcPr>
            <w:tcW w:w="7366" w:type="dxa"/>
          </w:tcPr>
          <w:p w14:paraId="445F0D7A" w14:textId="77777777" w:rsidR="00F92334" w:rsidRPr="00CD48D0" w:rsidRDefault="00F92334" w:rsidP="000E46A9">
            <w:pPr>
              <w:spacing w:after="0" w:line="240" w:lineRule="auto"/>
              <w:jc w:val="both"/>
              <w:rPr>
                <w:rFonts w:ascii="Times New Roman" w:hAnsi="Times New Roman" w:cs="Times New Roman"/>
                <w:sz w:val="24"/>
                <w:szCs w:val="24"/>
              </w:rPr>
            </w:pPr>
            <w:r w:rsidRPr="00CD48D0">
              <w:rPr>
                <w:rFonts w:ascii="Times New Roman" w:hAnsi="Times New Roman" w:cs="Times New Roman"/>
                <w:sz w:val="24"/>
                <w:szCs w:val="24"/>
              </w:rPr>
              <w:t>Дослідження суб’єктів агротуризму в громадах України</w:t>
            </w:r>
          </w:p>
        </w:tc>
      </w:tr>
    </w:tbl>
    <w:p w14:paraId="23C238E5" w14:textId="77777777" w:rsidR="00F92334" w:rsidRPr="00CD48D0" w:rsidRDefault="00F92334" w:rsidP="000E46A9">
      <w:pPr>
        <w:spacing w:after="0" w:line="240" w:lineRule="auto"/>
        <w:ind w:firstLine="567"/>
        <w:jc w:val="both"/>
        <w:rPr>
          <w:rFonts w:ascii="Times New Roman" w:hAnsi="Times New Roman" w:cs="Times New Roman"/>
          <w:sz w:val="24"/>
          <w:szCs w:val="24"/>
        </w:rPr>
      </w:pPr>
    </w:p>
    <w:p w14:paraId="6D0D6E59" w14:textId="0417AD82" w:rsidR="00F92334" w:rsidRPr="00CD48D0" w:rsidRDefault="00DF6464" w:rsidP="000E46A9">
      <w:pPr>
        <w:spacing w:after="0" w:line="240" w:lineRule="auto"/>
        <w:ind w:firstLine="567"/>
        <w:jc w:val="both"/>
        <w:rPr>
          <w:rFonts w:ascii="Times New Roman" w:hAnsi="Times New Roman" w:cs="Times New Roman"/>
          <w:sz w:val="24"/>
          <w:szCs w:val="24"/>
        </w:rPr>
      </w:pPr>
      <w:r w:rsidRPr="00CD48D0">
        <w:rPr>
          <w:rFonts w:ascii="Times New Roman" w:hAnsi="Times New Roman" w:cs="Times New Roman"/>
          <w:noProof/>
        </w:rPr>
        <mc:AlternateContent>
          <mc:Choice Requires="wps">
            <w:drawing>
              <wp:anchor distT="0" distB="0" distL="114300" distR="114300" simplePos="0" relativeHeight="251674624" behindDoc="0" locked="0" layoutInCell="1" allowOverlap="1" wp14:anchorId="63D934FB" wp14:editId="3795ACEC">
                <wp:simplePos x="0" y="0"/>
                <wp:positionH relativeFrom="column">
                  <wp:posOffset>808355</wp:posOffset>
                </wp:positionH>
                <wp:positionV relativeFrom="paragraph">
                  <wp:posOffset>143510</wp:posOffset>
                </wp:positionV>
                <wp:extent cx="149860" cy="395605"/>
                <wp:effectExtent l="0" t="0" r="21590" b="23495"/>
                <wp:wrapNone/>
                <wp:docPr id="1628722328" name="Стрілка: вигнута вправо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9860" cy="395605"/>
                        </a:xfrm>
                        <a:prstGeom prst="curved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3C26135C" id="Стрілка: вигнута вправо 7" o:spid="_x0000_s1026" type="#_x0000_t102" style="position:absolute;margin-left:63.65pt;margin-top:11.3pt;width:11.8pt;height:31.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" adj="17509,20577,16200" fillcolor="white [3201]" strokecolor="black [3200]" strokeweight="1pt">
                <v:path arrowok="t"/>
              </v:shape>
            </w:pict>
          </mc:Fallback>
        </mc:AlternateContent>
      </w:r>
    </w:p>
    <w:p w14:paraId="374F3F46" w14:textId="458C675F" w:rsidR="00F92334" w:rsidRPr="00CD48D0" w:rsidRDefault="00F92334" w:rsidP="000E46A9">
      <w:pPr>
        <w:spacing w:after="0" w:line="240" w:lineRule="auto"/>
        <w:ind w:firstLine="567"/>
        <w:jc w:val="both"/>
        <w:rPr>
          <w:rFonts w:ascii="Times New Roman" w:hAnsi="Times New Roman" w:cs="Times New Roman"/>
          <w:sz w:val="24"/>
          <w:szCs w:val="24"/>
        </w:rPr>
      </w:pPr>
    </w:p>
    <w:tbl>
      <w:tblPr>
        <w:tblpPr w:leftFromText="180" w:rightFromText="180" w:vertAnchor="text" w:horzAnchor="page" w:tblpX="3349" w:tblpY="2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66"/>
      </w:tblGrid>
      <w:tr w:rsidR="004037C2" w:rsidRPr="00CD48D0" w14:paraId="57265288" w14:textId="77777777" w:rsidTr="00444FFE">
        <w:trPr>
          <w:trHeight w:val="430"/>
        </w:trPr>
        <w:tc>
          <w:tcPr>
            <w:tcW w:w="7366" w:type="dxa"/>
          </w:tcPr>
          <w:p w14:paraId="763B2C7B" w14:textId="77777777" w:rsidR="00F92334" w:rsidRPr="00CD48D0" w:rsidRDefault="00F92334" w:rsidP="000E46A9">
            <w:pPr>
              <w:spacing w:after="0" w:line="240" w:lineRule="auto"/>
              <w:jc w:val="both"/>
              <w:rPr>
                <w:rFonts w:ascii="Times New Roman" w:hAnsi="Times New Roman" w:cs="Times New Roman"/>
                <w:sz w:val="24"/>
                <w:szCs w:val="24"/>
              </w:rPr>
            </w:pPr>
            <w:r w:rsidRPr="00CD48D0">
              <w:rPr>
                <w:rFonts w:ascii="Times New Roman" w:hAnsi="Times New Roman" w:cs="Times New Roman"/>
                <w:sz w:val="24"/>
                <w:szCs w:val="24"/>
              </w:rPr>
              <w:t>Дослідження чинників впливу на відновлення агротуризму</w:t>
            </w:r>
          </w:p>
        </w:tc>
      </w:tr>
    </w:tbl>
    <w:p w14:paraId="74392251" w14:textId="77777777" w:rsidR="00F92334" w:rsidRPr="00CD48D0" w:rsidRDefault="00F92334" w:rsidP="000E46A9">
      <w:pPr>
        <w:spacing w:after="0" w:line="360" w:lineRule="auto"/>
        <w:ind w:firstLine="567"/>
        <w:jc w:val="both"/>
        <w:rPr>
          <w:rFonts w:ascii="Times New Roman" w:hAnsi="Times New Roman" w:cs="Times New Roman"/>
          <w:sz w:val="24"/>
          <w:szCs w:val="24"/>
        </w:rPr>
      </w:pPr>
    </w:p>
    <w:tbl>
      <w:tblPr>
        <w:tblpPr w:leftFromText="180" w:rightFromText="180" w:vertAnchor="text" w:horzAnchor="margin" w:tblpXSpec="center" w:tblpY="10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96"/>
      </w:tblGrid>
      <w:tr w:rsidR="004037C2" w:rsidRPr="00CD48D0" w14:paraId="7732AC10" w14:textId="77777777" w:rsidTr="00444FFE">
        <w:trPr>
          <w:trHeight w:val="430"/>
        </w:trPr>
        <w:tc>
          <w:tcPr>
            <w:tcW w:w="7796" w:type="dxa"/>
          </w:tcPr>
          <w:p w14:paraId="4EE66161" w14:textId="77777777" w:rsidR="00F92334" w:rsidRPr="00CD48D0" w:rsidRDefault="00F92334" w:rsidP="000E46A9">
            <w:pPr>
              <w:spacing w:after="0" w:line="240" w:lineRule="auto"/>
              <w:jc w:val="both"/>
              <w:rPr>
                <w:rFonts w:ascii="Times New Roman" w:hAnsi="Times New Roman" w:cs="Times New Roman"/>
                <w:sz w:val="24"/>
                <w:szCs w:val="24"/>
              </w:rPr>
            </w:pPr>
            <w:r w:rsidRPr="00CD48D0">
              <w:rPr>
                <w:rFonts w:ascii="Times New Roman" w:hAnsi="Times New Roman" w:cs="Times New Roman"/>
                <w:sz w:val="24"/>
                <w:szCs w:val="24"/>
              </w:rPr>
              <w:t>Аналіз економічної ефективності відновлення та розвитку агротуризму</w:t>
            </w:r>
          </w:p>
        </w:tc>
      </w:tr>
    </w:tbl>
    <w:p w14:paraId="6DFFDC3E" w14:textId="77777777" w:rsidR="00F92334" w:rsidRPr="00CD48D0" w:rsidRDefault="00F92334" w:rsidP="000E46A9">
      <w:pPr>
        <w:spacing w:after="0" w:line="240" w:lineRule="auto"/>
        <w:ind w:firstLine="567"/>
        <w:jc w:val="both"/>
        <w:rPr>
          <w:rFonts w:ascii="Times New Roman" w:hAnsi="Times New Roman" w:cs="Times New Roman"/>
          <w:sz w:val="24"/>
          <w:szCs w:val="24"/>
        </w:rPr>
      </w:pPr>
    </w:p>
    <w:p w14:paraId="0BB12F3D" w14:textId="0A32BE68" w:rsidR="00F92334" w:rsidRPr="00CD48D0" w:rsidRDefault="00DF6464" w:rsidP="000E46A9">
      <w:pPr>
        <w:spacing w:after="0" w:line="240" w:lineRule="auto"/>
        <w:ind w:firstLine="567"/>
        <w:jc w:val="both"/>
        <w:rPr>
          <w:rFonts w:ascii="Times New Roman" w:hAnsi="Times New Roman" w:cs="Times New Roman"/>
          <w:sz w:val="24"/>
          <w:szCs w:val="24"/>
        </w:rPr>
      </w:pPr>
      <w:r w:rsidRPr="00CD48D0">
        <w:rPr>
          <w:rFonts w:ascii="Times New Roman" w:hAnsi="Times New Roman" w:cs="Times New Roman"/>
          <w:noProof/>
        </w:rPr>
        <mc:AlternateContent>
          <mc:Choice Requires="wps">
            <w:drawing>
              <wp:anchor distT="0" distB="0" distL="114300" distR="114300" simplePos="0" relativeHeight="251682816" behindDoc="0" locked="0" layoutInCell="1" allowOverlap="1" wp14:anchorId="16A3E2E5" wp14:editId="5C357768">
                <wp:simplePos x="0" y="0"/>
                <wp:positionH relativeFrom="column">
                  <wp:posOffset>170815</wp:posOffset>
                </wp:positionH>
                <wp:positionV relativeFrom="paragraph">
                  <wp:posOffset>31750</wp:posOffset>
                </wp:positionV>
                <wp:extent cx="180975" cy="45720"/>
                <wp:effectExtent l="0" t="19050" r="28575" b="11430"/>
                <wp:wrapNone/>
                <wp:docPr id="2109252865" name="Стрілка: вправо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975" cy="45720"/>
                        </a:xfrm>
                        <a:prstGeom prst="right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6C4F8B63" id="Стрілка: вправо 6" o:spid="_x0000_s1026" type="#_x0000_t13" style="position:absolute;margin-left:13.45pt;margin-top:2.5pt;width:14.25pt;height:3.6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" adj="18872" fillcolor="black [3200]" strokecolor="black [480]" strokeweight="1pt">
                <v:path arrowok="t"/>
              </v:shape>
            </w:pict>
          </mc:Fallback>
        </mc:AlternateContent>
      </w:r>
      <w:r w:rsidR="00F92334" w:rsidRPr="00CD48D0">
        <w:rPr>
          <w:rFonts w:ascii="Times New Roman" w:hAnsi="Times New Roman" w:cs="Times New Roman"/>
          <w:sz w:val="24"/>
          <w:szCs w:val="24"/>
        </w:rPr>
        <w:t>4</w:t>
      </w:r>
    </w:p>
    <w:p w14:paraId="276DDC40" w14:textId="77777777" w:rsidR="00F92334" w:rsidRPr="00CD48D0" w:rsidRDefault="00F92334" w:rsidP="000E46A9">
      <w:pPr>
        <w:spacing w:after="0" w:line="240" w:lineRule="auto"/>
        <w:ind w:firstLine="567"/>
        <w:jc w:val="both"/>
        <w:rPr>
          <w:rFonts w:ascii="Times New Roman" w:hAnsi="Times New Roman" w:cs="Times New Roman"/>
          <w:sz w:val="24"/>
          <w:szCs w:val="24"/>
        </w:rPr>
      </w:pPr>
    </w:p>
    <w:tbl>
      <w:tblPr>
        <w:tblpPr w:leftFromText="180" w:rightFromText="180" w:vertAnchor="text" w:horzAnchor="page" w:tblpX="3366" w:tblpY="-5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66"/>
      </w:tblGrid>
      <w:tr w:rsidR="004037C2" w:rsidRPr="00CD48D0" w14:paraId="7B29B2D8" w14:textId="77777777" w:rsidTr="00444FFE">
        <w:trPr>
          <w:trHeight w:val="430"/>
        </w:trPr>
        <w:tc>
          <w:tcPr>
            <w:tcW w:w="7366" w:type="dxa"/>
          </w:tcPr>
          <w:p w14:paraId="3CA759B8" w14:textId="77777777" w:rsidR="00F92334" w:rsidRPr="00CD48D0" w:rsidRDefault="00F92334" w:rsidP="000E46A9">
            <w:pPr>
              <w:spacing w:after="0" w:line="240" w:lineRule="auto"/>
              <w:jc w:val="both"/>
              <w:rPr>
                <w:rFonts w:ascii="Times New Roman" w:hAnsi="Times New Roman" w:cs="Times New Roman"/>
                <w:sz w:val="24"/>
                <w:szCs w:val="24"/>
              </w:rPr>
            </w:pPr>
            <w:r w:rsidRPr="00CD48D0">
              <w:rPr>
                <w:rFonts w:ascii="Times New Roman" w:hAnsi="Times New Roman" w:cs="Times New Roman"/>
                <w:sz w:val="24"/>
                <w:szCs w:val="24"/>
              </w:rPr>
              <w:t>Визначення видів ефективності в агротуризмі</w:t>
            </w:r>
          </w:p>
        </w:tc>
      </w:tr>
    </w:tbl>
    <w:p w14:paraId="09BF01DB" w14:textId="307C7859" w:rsidR="00F92334" w:rsidRPr="00CD48D0" w:rsidRDefault="00DF6464" w:rsidP="000E46A9">
      <w:pPr>
        <w:spacing w:after="0" w:line="360" w:lineRule="auto"/>
        <w:jc w:val="both"/>
        <w:rPr>
          <w:rFonts w:ascii="Times New Roman" w:hAnsi="Times New Roman" w:cs="Times New Roman"/>
          <w:sz w:val="24"/>
          <w:szCs w:val="24"/>
        </w:rPr>
      </w:pPr>
      <w:r w:rsidRPr="00CD48D0">
        <w:rPr>
          <w:rFonts w:ascii="Times New Roman" w:hAnsi="Times New Roman" w:cs="Times New Roman"/>
          <w:noProof/>
        </w:rPr>
        <mc:AlternateContent>
          <mc:Choice Requires="wps">
            <w:drawing>
              <wp:anchor distT="0" distB="0" distL="114300" distR="114300" simplePos="0" relativeHeight="251676672" behindDoc="0" locked="0" layoutInCell="1" allowOverlap="1" wp14:anchorId="3AAC1CFD" wp14:editId="795AEE7F">
                <wp:simplePos x="0" y="0"/>
                <wp:positionH relativeFrom="column">
                  <wp:posOffset>808355</wp:posOffset>
                </wp:positionH>
                <wp:positionV relativeFrom="paragraph">
                  <wp:posOffset>10160</wp:posOffset>
                </wp:positionV>
                <wp:extent cx="149860" cy="395605"/>
                <wp:effectExtent l="0" t="0" r="21590" b="23495"/>
                <wp:wrapNone/>
                <wp:docPr id="47398215" name="Стрілка: вигнута вправо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9860" cy="395605"/>
                        </a:xfrm>
                        <a:prstGeom prst="curved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4AC371E6" id="Стрілка: вигнута вправо 5" o:spid="_x0000_s1026" type="#_x0000_t102" style="position:absolute;margin-left:63.65pt;margin-top:.8pt;width:11.8pt;height:31.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" adj="17509,20577,16200" fillcolor="white [3201]" strokecolor="black [3200]" strokeweight="1pt">
                <v:path arrowok="t"/>
              </v:shape>
            </w:pict>
          </mc:Fallback>
        </mc:AlternateContent>
      </w:r>
    </w:p>
    <w:tbl>
      <w:tblPr>
        <w:tblpPr w:leftFromText="180" w:rightFromText="180" w:vertAnchor="text" w:horzAnchor="page" w:tblpX="3350" w:tblpY="5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66"/>
      </w:tblGrid>
      <w:tr w:rsidR="004037C2" w:rsidRPr="00CD48D0" w14:paraId="2785B3DF" w14:textId="77777777" w:rsidTr="00444FFE">
        <w:trPr>
          <w:trHeight w:val="430"/>
        </w:trPr>
        <w:tc>
          <w:tcPr>
            <w:tcW w:w="7366" w:type="dxa"/>
          </w:tcPr>
          <w:p w14:paraId="7FB6EBEC" w14:textId="77777777" w:rsidR="00F92334" w:rsidRPr="00CD48D0" w:rsidRDefault="00F92334" w:rsidP="000E46A9">
            <w:pPr>
              <w:spacing w:after="0" w:line="240" w:lineRule="auto"/>
              <w:jc w:val="both"/>
              <w:rPr>
                <w:rFonts w:ascii="Times New Roman" w:hAnsi="Times New Roman" w:cs="Times New Roman"/>
                <w:sz w:val="24"/>
                <w:szCs w:val="24"/>
              </w:rPr>
            </w:pPr>
            <w:r w:rsidRPr="00CD48D0">
              <w:rPr>
                <w:rFonts w:ascii="Times New Roman" w:hAnsi="Times New Roman" w:cs="Times New Roman"/>
                <w:sz w:val="24"/>
                <w:szCs w:val="24"/>
              </w:rPr>
              <w:t>SWOT- аналіз відновлення агротуризму на прикладі агросадиб регіону</w:t>
            </w:r>
          </w:p>
        </w:tc>
      </w:tr>
    </w:tbl>
    <w:p w14:paraId="4F5244A8" w14:textId="4FF0A163" w:rsidR="00F92334" w:rsidRPr="00CD48D0" w:rsidRDefault="00DF6464" w:rsidP="000E46A9">
      <w:pPr>
        <w:spacing w:after="0" w:line="360" w:lineRule="auto"/>
        <w:ind w:right="566"/>
        <w:jc w:val="both"/>
        <w:rPr>
          <w:rFonts w:ascii="Times New Roman" w:hAnsi="Times New Roman" w:cs="Times New Roman"/>
          <w:sz w:val="24"/>
          <w:szCs w:val="24"/>
        </w:rPr>
      </w:pPr>
      <w:r w:rsidRPr="00CD48D0">
        <w:rPr>
          <w:rFonts w:ascii="Times New Roman" w:hAnsi="Times New Roman" w:cs="Times New Roman"/>
          <w:noProof/>
        </w:rPr>
        <mc:AlternateContent>
          <mc:Choice Requires="wps">
            <w:drawing>
              <wp:anchor distT="0" distB="0" distL="114300" distR="114300" simplePos="0" relativeHeight="251677696" behindDoc="0" locked="0" layoutInCell="1" allowOverlap="1" wp14:anchorId="56014094" wp14:editId="20574B4E">
                <wp:simplePos x="0" y="0"/>
                <wp:positionH relativeFrom="column">
                  <wp:posOffset>829310</wp:posOffset>
                </wp:positionH>
                <wp:positionV relativeFrom="paragraph">
                  <wp:posOffset>208915</wp:posOffset>
                </wp:positionV>
                <wp:extent cx="149860" cy="395605"/>
                <wp:effectExtent l="0" t="0" r="21590" b="23495"/>
                <wp:wrapNone/>
                <wp:docPr id="835130748" name="Стрілка: вигнута вправо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9860" cy="395605"/>
                        </a:xfrm>
                        <a:prstGeom prst="curved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2D29115D" id="Стрілка: вигнута вправо 4" o:spid="_x0000_s1026" type="#_x0000_t102" style="position:absolute;margin-left:65.3pt;margin-top:16.45pt;width:11.8pt;height:31.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" adj="17509,20577,16200" fillcolor="white [3201]" strokecolor="black [3200]" strokeweight="1pt">
                <v:path arrowok="t"/>
              </v:shape>
            </w:pict>
          </mc:Fallback>
        </mc:AlternateContent>
      </w:r>
    </w:p>
    <w:tbl>
      <w:tblPr>
        <w:tblpPr w:leftFromText="180" w:rightFromText="180" w:vertAnchor="text" w:horzAnchor="page" w:tblpX="3333" w:tblpY="17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66"/>
      </w:tblGrid>
      <w:tr w:rsidR="004037C2" w:rsidRPr="00CD48D0" w14:paraId="5EB05788" w14:textId="77777777" w:rsidTr="00444FFE">
        <w:trPr>
          <w:trHeight w:val="430"/>
        </w:trPr>
        <w:tc>
          <w:tcPr>
            <w:tcW w:w="7366" w:type="dxa"/>
          </w:tcPr>
          <w:p w14:paraId="2220C849" w14:textId="77777777" w:rsidR="00F92334" w:rsidRPr="00CD48D0" w:rsidRDefault="00F92334" w:rsidP="000E46A9">
            <w:pPr>
              <w:spacing w:after="0" w:line="240" w:lineRule="auto"/>
              <w:jc w:val="both"/>
              <w:rPr>
                <w:rFonts w:ascii="Times New Roman" w:hAnsi="Times New Roman" w:cs="Times New Roman"/>
                <w:sz w:val="24"/>
                <w:szCs w:val="24"/>
              </w:rPr>
            </w:pPr>
            <w:r w:rsidRPr="00CD48D0">
              <w:rPr>
                <w:rFonts w:ascii="Times New Roman" w:hAnsi="Times New Roman" w:cs="Times New Roman"/>
                <w:sz w:val="24"/>
                <w:szCs w:val="24"/>
              </w:rPr>
              <w:t>Дослідити динаміку економічної ефективності агротуризму у громадах</w:t>
            </w:r>
          </w:p>
        </w:tc>
      </w:tr>
    </w:tbl>
    <w:p w14:paraId="2E1AF365" w14:textId="77777777" w:rsidR="00F92334" w:rsidRPr="00CD48D0" w:rsidRDefault="00F92334" w:rsidP="000E46A9">
      <w:pPr>
        <w:spacing w:after="0" w:line="360" w:lineRule="auto"/>
        <w:ind w:firstLine="567"/>
        <w:jc w:val="both"/>
        <w:rPr>
          <w:rFonts w:ascii="Times New Roman" w:hAnsi="Times New Roman" w:cs="Times New Roman"/>
          <w:sz w:val="24"/>
          <w:szCs w:val="24"/>
        </w:rPr>
      </w:pPr>
    </w:p>
    <w:p w14:paraId="5AF82E40" w14:textId="77777777" w:rsidR="00F92334" w:rsidRPr="00CD48D0" w:rsidRDefault="00F92334" w:rsidP="000E46A9">
      <w:pPr>
        <w:spacing w:after="0" w:line="360" w:lineRule="auto"/>
        <w:ind w:firstLine="567"/>
        <w:jc w:val="both"/>
        <w:rPr>
          <w:rFonts w:ascii="Times New Roman" w:hAnsi="Times New Roman" w:cs="Times New Roman"/>
          <w:sz w:val="24"/>
          <w:szCs w:val="24"/>
        </w:rPr>
      </w:pPr>
    </w:p>
    <w:tbl>
      <w:tblPr>
        <w:tblpPr w:leftFromText="180" w:rightFromText="180" w:vertAnchor="text" w:horzAnchor="page" w:tblpX="2749"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72"/>
      </w:tblGrid>
      <w:tr w:rsidR="004037C2" w:rsidRPr="00CD48D0" w14:paraId="40F781B5" w14:textId="77777777" w:rsidTr="00B3510C">
        <w:trPr>
          <w:trHeight w:val="430"/>
        </w:trPr>
        <w:tc>
          <w:tcPr>
            <w:tcW w:w="7972" w:type="dxa"/>
          </w:tcPr>
          <w:p w14:paraId="7E132ECE" w14:textId="19E7BA27" w:rsidR="00F92334" w:rsidRPr="00CD48D0" w:rsidRDefault="00F92334" w:rsidP="00F02A97">
            <w:pPr>
              <w:spacing w:after="0" w:line="240" w:lineRule="auto"/>
              <w:jc w:val="both"/>
              <w:rPr>
                <w:rFonts w:ascii="Times New Roman" w:hAnsi="Times New Roman" w:cs="Times New Roman"/>
                <w:sz w:val="24"/>
                <w:szCs w:val="24"/>
              </w:rPr>
            </w:pPr>
            <w:bookmarkStart w:id="4" w:name="_Hlk150280755"/>
            <w:r w:rsidRPr="00CD48D0">
              <w:rPr>
                <w:rFonts w:ascii="Times New Roman" w:hAnsi="Times New Roman" w:cs="Times New Roman"/>
                <w:sz w:val="24"/>
                <w:szCs w:val="24"/>
              </w:rPr>
              <w:t xml:space="preserve">Визначення перспективних шляхів відновлення агротуризму на основі міжнародного досвіду </w:t>
            </w:r>
          </w:p>
        </w:tc>
      </w:tr>
    </w:tbl>
    <w:p w14:paraId="7237D3BE" w14:textId="766B59B0" w:rsidR="00F92334" w:rsidRPr="00CD48D0" w:rsidRDefault="00DF6464" w:rsidP="00F02A97">
      <w:pPr>
        <w:spacing w:after="0" w:line="240" w:lineRule="auto"/>
        <w:jc w:val="both"/>
        <w:rPr>
          <w:rFonts w:ascii="Times New Roman" w:hAnsi="Times New Roman" w:cs="Times New Roman"/>
          <w:sz w:val="24"/>
          <w:szCs w:val="24"/>
        </w:rPr>
      </w:pPr>
      <w:r w:rsidRPr="00CD48D0">
        <w:rPr>
          <w:rFonts w:ascii="Times New Roman" w:hAnsi="Times New Roman" w:cs="Times New Roman"/>
          <w:noProof/>
        </w:rPr>
        <mc:AlternateContent>
          <mc:Choice Requires="wps">
            <w:drawing>
              <wp:anchor distT="0" distB="0" distL="114300" distR="114300" simplePos="0" relativeHeight="251683840" behindDoc="0" locked="0" layoutInCell="1" allowOverlap="1" wp14:anchorId="33C2E58B" wp14:editId="2D136F4A">
                <wp:simplePos x="0" y="0"/>
                <wp:positionH relativeFrom="column">
                  <wp:posOffset>156845</wp:posOffset>
                </wp:positionH>
                <wp:positionV relativeFrom="paragraph">
                  <wp:posOffset>26035</wp:posOffset>
                </wp:positionV>
                <wp:extent cx="180975" cy="45720"/>
                <wp:effectExtent l="0" t="19050" r="28575" b="11430"/>
                <wp:wrapNone/>
                <wp:docPr id="426044788" name="Стрілка: вправо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975" cy="45720"/>
                        </a:xfrm>
                        <a:prstGeom prst="right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35D25632" id="Стрілка: вправо 3" o:spid="_x0000_s1026" type="#_x0000_t13" style="position:absolute;margin-left:12.35pt;margin-top:2.05pt;width:14.25pt;height:3.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" adj="18872" fillcolor="black [3200]" strokecolor="black [480]" strokeweight="1pt">
                <v:path arrowok="t"/>
              </v:shape>
            </w:pict>
          </mc:Fallback>
        </mc:AlternateContent>
      </w:r>
      <w:r w:rsidR="00F02A97">
        <w:rPr>
          <w:rFonts w:ascii="Times New Roman" w:hAnsi="Times New Roman" w:cs="Times New Roman"/>
          <w:sz w:val="24"/>
          <w:szCs w:val="24"/>
        </w:rPr>
        <w:t xml:space="preserve">            </w:t>
      </w:r>
      <w:r w:rsidR="00F92334" w:rsidRPr="00CD48D0">
        <w:rPr>
          <w:rFonts w:ascii="Times New Roman" w:hAnsi="Times New Roman" w:cs="Times New Roman"/>
          <w:sz w:val="24"/>
          <w:szCs w:val="24"/>
        </w:rPr>
        <w:t>5</w:t>
      </w:r>
    </w:p>
    <w:tbl>
      <w:tblPr>
        <w:tblpPr w:leftFromText="180" w:rightFromText="180" w:vertAnchor="text" w:horzAnchor="page" w:tblpX="2715" w:tblpY="38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72"/>
      </w:tblGrid>
      <w:tr w:rsidR="004037C2" w:rsidRPr="00CD48D0" w14:paraId="720E8A5F" w14:textId="77777777" w:rsidTr="00B3510C">
        <w:trPr>
          <w:trHeight w:val="430"/>
        </w:trPr>
        <w:tc>
          <w:tcPr>
            <w:tcW w:w="7972" w:type="dxa"/>
          </w:tcPr>
          <w:p w14:paraId="62C31BCE" w14:textId="77777777" w:rsidR="00F92334" w:rsidRPr="00CD48D0" w:rsidRDefault="00F92334" w:rsidP="00F02A97">
            <w:pPr>
              <w:spacing w:after="0" w:line="240" w:lineRule="auto"/>
              <w:jc w:val="both"/>
              <w:rPr>
                <w:rFonts w:ascii="Times New Roman" w:hAnsi="Times New Roman" w:cs="Times New Roman"/>
                <w:sz w:val="24"/>
                <w:szCs w:val="24"/>
              </w:rPr>
            </w:pPr>
            <w:r w:rsidRPr="00CD48D0">
              <w:rPr>
                <w:rFonts w:ascii="Times New Roman" w:hAnsi="Times New Roman" w:cs="Times New Roman"/>
                <w:sz w:val="24"/>
                <w:szCs w:val="24"/>
              </w:rPr>
              <w:t>Формування основних інструментів відновлення агротуризму в громадах України</w:t>
            </w:r>
          </w:p>
        </w:tc>
      </w:tr>
    </w:tbl>
    <w:p w14:paraId="32DF44DD" w14:textId="77777777" w:rsidR="00F92334" w:rsidRPr="00CD48D0" w:rsidRDefault="00F92334" w:rsidP="00F02A97">
      <w:pPr>
        <w:spacing w:after="0" w:line="240" w:lineRule="auto"/>
        <w:jc w:val="both"/>
        <w:rPr>
          <w:rFonts w:ascii="Times New Roman" w:hAnsi="Times New Roman" w:cs="Times New Roman"/>
          <w:sz w:val="24"/>
          <w:szCs w:val="24"/>
        </w:rPr>
      </w:pPr>
    </w:p>
    <w:p w14:paraId="3A61B0EC" w14:textId="5B119703" w:rsidR="00F92334" w:rsidRPr="00CD48D0" w:rsidRDefault="00DF6464" w:rsidP="00F02A97">
      <w:pPr>
        <w:spacing w:after="0" w:line="240" w:lineRule="auto"/>
        <w:jc w:val="both"/>
        <w:rPr>
          <w:rFonts w:ascii="Times New Roman" w:hAnsi="Times New Roman" w:cs="Times New Roman"/>
          <w:sz w:val="24"/>
          <w:szCs w:val="24"/>
        </w:rPr>
      </w:pPr>
      <w:r w:rsidRPr="00CD48D0">
        <w:rPr>
          <w:rFonts w:ascii="Times New Roman" w:hAnsi="Times New Roman" w:cs="Times New Roman"/>
          <w:noProof/>
        </w:rPr>
        <mc:AlternateContent>
          <mc:Choice Requires="wps">
            <w:drawing>
              <wp:anchor distT="0" distB="0" distL="114300" distR="114300" simplePos="0" relativeHeight="251684864" behindDoc="0" locked="0" layoutInCell="1" allowOverlap="1" wp14:anchorId="24DB4E89" wp14:editId="1A4DB277">
                <wp:simplePos x="0" y="0"/>
                <wp:positionH relativeFrom="column">
                  <wp:posOffset>143510</wp:posOffset>
                </wp:positionH>
                <wp:positionV relativeFrom="paragraph">
                  <wp:posOffset>26035</wp:posOffset>
                </wp:positionV>
                <wp:extent cx="180975" cy="45720"/>
                <wp:effectExtent l="0" t="19050" r="28575" b="11430"/>
                <wp:wrapNone/>
                <wp:docPr id="835162108" name="Стрілка: вправо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975" cy="45720"/>
                        </a:xfrm>
                        <a:prstGeom prst="right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4909CDF9" id="Стрілка: вправо 2" o:spid="_x0000_s1026" type="#_x0000_t13" style="position:absolute;margin-left:11.3pt;margin-top:2.05pt;width:14.25pt;height:3.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" adj="18872" fillcolor="black [3200]" strokecolor="black [480]" strokeweight="1pt">
                <v:path arrowok="t"/>
              </v:shape>
            </w:pict>
          </mc:Fallback>
        </mc:AlternateContent>
      </w:r>
      <w:r w:rsidR="00F02A97">
        <w:rPr>
          <w:rFonts w:ascii="Times New Roman" w:hAnsi="Times New Roman" w:cs="Times New Roman"/>
          <w:sz w:val="24"/>
          <w:szCs w:val="24"/>
        </w:rPr>
        <w:t xml:space="preserve">           </w:t>
      </w:r>
      <w:r w:rsidR="00F92334" w:rsidRPr="00CD48D0">
        <w:rPr>
          <w:rFonts w:ascii="Times New Roman" w:hAnsi="Times New Roman" w:cs="Times New Roman"/>
          <w:sz w:val="24"/>
          <w:szCs w:val="24"/>
        </w:rPr>
        <w:t>6</w:t>
      </w:r>
    </w:p>
    <w:p w14:paraId="50CD1105" w14:textId="77777777" w:rsidR="00F92334" w:rsidRPr="00CD48D0" w:rsidRDefault="00F92334" w:rsidP="00F02A97">
      <w:pPr>
        <w:spacing w:after="0" w:line="240" w:lineRule="auto"/>
        <w:jc w:val="both"/>
        <w:rPr>
          <w:rFonts w:ascii="Times New Roman" w:hAnsi="Times New Roman" w:cs="Times New Roman"/>
          <w:sz w:val="24"/>
          <w:szCs w:val="24"/>
        </w:rPr>
      </w:pPr>
    </w:p>
    <w:p w14:paraId="6612CB00" w14:textId="77777777" w:rsidR="00F92334" w:rsidRPr="00CD48D0" w:rsidRDefault="00F92334" w:rsidP="00F02A97">
      <w:pPr>
        <w:spacing w:after="0" w:line="240" w:lineRule="auto"/>
        <w:jc w:val="both"/>
        <w:rPr>
          <w:rFonts w:ascii="Times New Roman" w:hAnsi="Times New Roman" w:cs="Times New Roman"/>
          <w:sz w:val="24"/>
          <w:szCs w:val="24"/>
        </w:rPr>
      </w:pPr>
    </w:p>
    <w:tbl>
      <w:tblPr>
        <w:tblpPr w:leftFromText="180" w:rightFromText="180" w:vertAnchor="text" w:horzAnchor="page" w:tblpX="2721" w:tblpY="-2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77"/>
      </w:tblGrid>
      <w:tr w:rsidR="004037C2" w:rsidRPr="00CD48D0" w14:paraId="52888C70" w14:textId="77777777" w:rsidTr="00B3510C">
        <w:trPr>
          <w:trHeight w:val="559"/>
        </w:trPr>
        <w:tc>
          <w:tcPr>
            <w:tcW w:w="7977" w:type="dxa"/>
          </w:tcPr>
          <w:p w14:paraId="7A02A533" w14:textId="01D21BAD" w:rsidR="00F92334" w:rsidRPr="00CD48D0" w:rsidRDefault="00F92334" w:rsidP="00F02A97">
            <w:pPr>
              <w:spacing w:after="0" w:line="240" w:lineRule="auto"/>
              <w:jc w:val="both"/>
              <w:rPr>
                <w:rFonts w:ascii="Times New Roman" w:hAnsi="Times New Roman" w:cs="Times New Roman"/>
                <w:sz w:val="24"/>
                <w:szCs w:val="24"/>
              </w:rPr>
            </w:pPr>
            <w:r w:rsidRPr="00CD48D0">
              <w:rPr>
                <w:rFonts w:ascii="Times New Roman" w:hAnsi="Times New Roman" w:cs="Times New Roman"/>
                <w:sz w:val="24"/>
                <w:szCs w:val="24"/>
              </w:rPr>
              <w:t>Розроблення комплексн</w:t>
            </w:r>
            <w:r w:rsidR="001D5A23" w:rsidRPr="00CD48D0">
              <w:rPr>
                <w:rFonts w:ascii="Times New Roman" w:hAnsi="Times New Roman" w:cs="Times New Roman"/>
                <w:sz w:val="24"/>
                <w:szCs w:val="24"/>
              </w:rPr>
              <w:t>ої</w:t>
            </w:r>
            <w:r w:rsidRPr="00CD48D0">
              <w:rPr>
                <w:rFonts w:ascii="Times New Roman" w:hAnsi="Times New Roman" w:cs="Times New Roman"/>
                <w:sz w:val="24"/>
                <w:szCs w:val="24"/>
              </w:rPr>
              <w:t xml:space="preserve"> програм</w:t>
            </w:r>
            <w:r w:rsidR="001D5A23" w:rsidRPr="00CD48D0">
              <w:rPr>
                <w:rFonts w:ascii="Times New Roman" w:hAnsi="Times New Roman" w:cs="Times New Roman"/>
                <w:sz w:val="24"/>
                <w:szCs w:val="24"/>
              </w:rPr>
              <w:t>и</w:t>
            </w:r>
            <w:r w:rsidRPr="00CD48D0">
              <w:rPr>
                <w:rFonts w:ascii="Times New Roman" w:hAnsi="Times New Roman" w:cs="Times New Roman"/>
                <w:sz w:val="24"/>
                <w:szCs w:val="24"/>
              </w:rPr>
              <w:t xml:space="preserve"> тренінгу для громад в аспекті відновлення агротуризму у післявоєнний період</w:t>
            </w:r>
          </w:p>
        </w:tc>
      </w:tr>
    </w:tbl>
    <w:bookmarkEnd w:id="4"/>
    <w:p w14:paraId="5B8088B7" w14:textId="09394E27" w:rsidR="00F92334" w:rsidRPr="00CD48D0" w:rsidRDefault="00DF6464" w:rsidP="00F02A97">
      <w:pPr>
        <w:spacing w:after="0" w:line="240" w:lineRule="auto"/>
        <w:jc w:val="both"/>
        <w:rPr>
          <w:rFonts w:ascii="Times New Roman" w:hAnsi="Times New Roman" w:cs="Times New Roman"/>
          <w:sz w:val="24"/>
          <w:szCs w:val="24"/>
        </w:rPr>
      </w:pPr>
      <w:r w:rsidRPr="00CD48D0">
        <w:rPr>
          <w:rFonts w:ascii="Times New Roman" w:hAnsi="Times New Roman" w:cs="Times New Roman"/>
          <w:noProof/>
        </w:rPr>
        <mc:AlternateContent>
          <mc:Choice Requires="wps">
            <w:drawing>
              <wp:anchor distT="0" distB="0" distL="114300" distR="114300" simplePos="0" relativeHeight="251685888" behindDoc="0" locked="0" layoutInCell="1" allowOverlap="1" wp14:anchorId="4C272E7F" wp14:editId="0673B38C">
                <wp:simplePos x="0" y="0"/>
                <wp:positionH relativeFrom="column">
                  <wp:posOffset>139700</wp:posOffset>
                </wp:positionH>
                <wp:positionV relativeFrom="paragraph">
                  <wp:posOffset>32385</wp:posOffset>
                </wp:positionV>
                <wp:extent cx="180975" cy="45720"/>
                <wp:effectExtent l="0" t="19050" r="28575" b="11430"/>
                <wp:wrapNone/>
                <wp:docPr id="588661313" name="Стрілка: вправо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975" cy="45720"/>
                        </a:xfrm>
                        <a:prstGeom prst="right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2F58822F" id="Стрілка: вправо 1" o:spid="_x0000_s1026" type="#_x0000_t13" style="position:absolute;margin-left:11pt;margin-top:2.55pt;width:14.25pt;height:3.6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" adj="18872" fillcolor="black [3200]" strokecolor="black [480]" strokeweight="1pt">
                <v:path arrowok="t"/>
              </v:shape>
            </w:pict>
          </mc:Fallback>
        </mc:AlternateContent>
      </w:r>
      <w:r w:rsidR="00F02A97">
        <w:rPr>
          <w:rFonts w:ascii="Times New Roman" w:hAnsi="Times New Roman" w:cs="Times New Roman"/>
          <w:sz w:val="24"/>
          <w:szCs w:val="24"/>
        </w:rPr>
        <w:t xml:space="preserve">           </w:t>
      </w:r>
      <w:r w:rsidR="00F92334" w:rsidRPr="00CD48D0">
        <w:rPr>
          <w:rFonts w:ascii="Times New Roman" w:hAnsi="Times New Roman" w:cs="Times New Roman"/>
          <w:sz w:val="24"/>
          <w:szCs w:val="24"/>
        </w:rPr>
        <w:t>7</w:t>
      </w:r>
    </w:p>
    <w:p w14:paraId="6D09C120" w14:textId="3F427B25" w:rsidR="00F92334" w:rsidRPr="00CD48D0" w:rsidRDefault="00F92334" w:rsidP="00F02A97">
      <w:pPr>
        <w:spacing w:after="0" w:line="240" w:lineRule="auto"/>
        <w:ind w:firstLine="567"/>
        <w:jc w:val="both"/>
        <w:rPr>
          <w:rFonts w:ascii="Times New Roman" w:hAnsi="Times New Roman" w:cs="Times New Roman"/>
          <w:sz w:val="28"/>
          <w:szCs w:val="28"/>
        </w:rPr>
      </w:pPr>
    </w:p>
    <w:p w14:paraId="2A42D100" w14:textId="69DD2DA1" w:rsidR="00F92334" w:rsidRPr="00CD48D0" w:rsidRDefault="00F92334" w:rsidP="000E46A9">
      <w:pPr>
        <w:spacing w:after="0" w:line="360" w:lineRule="auto"/>
        <w:ind w:firstLine="567"/>
        <w:jc w:val="both"/>
        <w:rPr>
          <w:rFonts w:ascii="Times New Roman" w:hAnsi="Times New Roman" w:cs="Times New Roman"/>
          <w:sz w:val="24"/>
          <w:szCs w:val="24"/>
        </w:rPr>
      </w:pPr>
      <w:r w:rsidRPr="00CD48D0">
        <w:rPr>
          <w:rFonts w:ascii="Times New Roman" w:hAnsi="Times New Roman" w:cs="Times New Roman"/>
          <w:sz w:val="24"/>
          <w:szCs w:val="24"/>
        </w:rPr>
        <w:t>Рис</w:t>
      </w:r>
      <w:r w:rsidR="00205235" w:rsidRPr="00CD48D0">
        <w:rPr>
          <w:rFonts w:ascii="Times New Roman" w:hAnsi="Times New Roman" w:cs="Times New Roman"/>
          <w:sz w:val="24"/>
          <w:szCs w:val="24"/>
        </w:rPr>
        <w:t>. 2</w:t>
      </w:r>
      <w:r w:rsidRPr="00CD48D0">
        <w:rPr>
          <w:rFonts w:ascii="Times New Roman" w:hAnsi="Times New Roman" w:cs="Times New Roman"/>
          <w:sz w:val="24"/>
          <w:szCs w:val="24"/>
        </w:rPr>
        <w:t xml:space="preserve">.1. </w:t>
      </w:r>
      <w:r w:rsidR="00227DDC" w:rsidRPr="00CD48D0">
        <w:rPr>
          <w:rFonts w:ascii="Times New Roman" w:hAnsi="Times New Roman" w:cs="Times New Roman"/>
          <w:sz w:val="24"/>
          <w:szCs w:val="24"/>
        </w:rPr>
        <w:t>К</w:t>
      </w:r>
      <w:r w:rsidRPr="00CD48D0">
        <w:rPr>
          <w:rFonts w:ascii="Times New Roman" w:hAnsi="Times New Roman" w:cs="Times New Roman"/>
          <w:sz w:val="24"/>
          <w:szCs w:val="24"/>
        </w:rPr>
        <w:t>омплексний методичний підхід дослідження відновлення агротуризму у повоєнній відбудові</w:t>
      </w:r>
    </w:p>
    <w:p w14:paraId="68E23C1F" w14:textId="77777777" w:rsidR="00F92334" w:rsidRPr="00CD48D0" w:rsidRDefault="00F92334" w:rsidP="000E46A9">
      <w:pPr>
        <w:spacing w:after="0" w:line="360" w:lineRule="auto"/>
        <w:ind w:firstLine="567"/>
        <w:jc w:val="both"/>
        <w:rPr>
          <w:rFonts w:ascii="Times New Roman" w:hAnsi="Times New Roman" w:cs="Times New Roman"/>
          <w:sz w:val="28"/>
          <w:szCs w:val="28"/>
        </w:rPr>
      </w:pPr>
    </w:p>
    <w:p w14:paraId="18F2D91C" w14:textId="1774739C" w:rsidR="007118B2" w:rsidRPr="00CD48D0" w:rsidRDefault="006219CC"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Методичний підхід дослідження стану та перспектив відновлення агротуризму у післявоєнний період включає всі першочергові етапи, які ми будемо проходити в роботі: від теоретичного аналізу та регіональної оцінки природно- ресурсного потенціалу до визначення перспективних шляхів та основних інструментів відновлення агротуризму. </w:t>
      </w:r>
    </w:p>
    <w:p w14:paraId="49ABF6AE" w14:textId="77777777" w:rsidR="00223C4B"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lastRenderedPageBreak/>
        <w:t>Варто враховувати той факт, що агротуризм є дуже перспективним напрямком туризму, і його розвиток напряму впливає на розвиток громад чи регіону, оскільки агротуристичні підприємства можуть надавати широкий спектр різноманітних послуг, чим стимулюють туристів надавати перевагу саме такому виду відпочинку</w:t>
      </w:r>
      <w:r w:rsidR="009B2981" w:rsidRPr="00CD48D0">
        <w:rPr>
          <w:rFonts w:ascii="Times New Roman" w:hAnsi="Times New Roman" w:cs="Times New Roman"/>
          <w:sz w:val="28"/>
          <w:szCs w:val="28"/>
        </w:rPr>
        <w:t>.</w:t>
      </w:r>
    </w:p>
    <w:p w14:paraId="68396BD9" w14:textId="7231D4D7" w:rsidR="008A69AD" w:rsidRPr="00CD48D0" w:rsidRDefault="00223C4B"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Р</w:t>
      </w:r>
      <w:r w:rsidR="008130E2" w:rsidRPr="00CD48D0">
        <w:rPr>
          <w:rFonts w:ascii="Times New Roman" w:hAnsi="Times New Roman" w:cs="Times New Roman"/>
          <w:sz w:val="28"/>
          <w:szCs w:val="28"/>
        </w:rPr>
        <w:t>озглян</w:t>
      </w:r>
      <w:r w:rsidRPr="00CD48D0">
        <w:rPr>
          <w:rFonts w:ascii="Times New Roman" w:hAnsi="Times New Roman" w:cs="Times New Roman"/>
          <w:sz w:val="28"/>
          <w:szCs w:val="28"/>
        </w:rPr>
        <w:t>емо</w:t>
      </w:r>
      <w:r w:rsidR="008130E2" w:rsidRPr="00CD48D0">
        <w:rPr>
          <w:rFonts w:ascii="Times New Roman" w:hAnsi="Times New Roman" w:cs="Times New Roman"/>
          <w:sz w:val="28"/>
          <w:szCs w:val="28"/>
        </w:rPr>
        <w:t xml:space="preserve"> структурн</w:t>
      </w:r>
      <w:r w:rsidRPr="00CD48D0">
        <w:rPr>
          <w:rFonts w:ascii="Times New Roman" w:hAnsi="Times New Roman" w:cs="Times New Roman"/>
          <w:sz w:val="28"/>
          <w:szCs w:val="28"/>
        </w:rPr>
        <w:t>у</w:t>
      </w:r>
      <w:r w:rsidR="008130E2" w:rsidRPr="00CD48D0">
        <w:rPr>
          <w:rFonts w:ascii="Times New Roman" w:hAnsi="Times New Roman" w:cs="Times New Roman"/>
          <w:sz w:val="28"/>
          <w:szCs w:val="28"/>
        </w:rPr>
        <w:t xml:space="preserve"> схем</w:t>
      </w:r>
      <w:r w:rsidRPr="00CD48D0">
        <w:rPr>
          <w:rFonts w:ascii="Times New Roman" w:hAnsi="Times New Roman" w:cs="Times New Roman"/>
          <w:sz w:val="28"/>
          <w:szCs w:val="28"/>
        </w:rPr>
        <w:t>у</w:t>
      </w:r>
      <w:r w:rsidR="008130E2" w:rsidRPr="00CD48D0">
        <w:rPr>
          <w:rFonts w:ascii="Times New Roman" w:hAnsi="Times New Roman" w:cs="Times New Roman"/>
          <w:sz w:val="28"/>
          <w:szCs w:val="28"/>
        </w:rPr>
        <w:t xml:space="preserve"> доступних методів дослідження відновлення агротуризму і визначимо </w:t>
      </w:r>
      <w:r w:rsidR="000B4837" w:rsidRPr="00CD48D0">
        <w:rPr>
          <w:rFonts w:ascii="Times New Roman" w:hAnsi="Times New Roman" w:cs="Times New Roman"/>
          <w:sz w:val="28"/>
          <w:szCs w:val="28"/>
        </w:rPr>
        <w:t xml:space="preserve">основні </w:t>
      </w:r>
      <w:r w:rsidR="008130E2" w:rsidRPr="00CD48D0">
        <w:rPr>
          <w:rFonts w:ascii="Times New Roman" w:hAnsi="Times New Roman" w:cs="Times New Roman"/>
          <w:sz w:val="28"/>
          <w:szCs w:val="28"/>
        </w:rPr>
        <w:t xml:space="preserve">завдання які ці методи мають нам допомогти вирішити </w:t>
      </w:r>
      <w:r w:rsidR="009B2981" w:rsidRPr="00CD48D0">
        <w:rPr>
          <w:rFonts w:ascii="Times New Roman" w:hAnsi="Times New Roman" w:cs="Times New Roman"/>
          <w:sz w:val="28"/>
          <w:szCs w:val="28"/>
        </w:rPr>
        <w:t xml:space="preserve">у </w:t>
      </w:r>
      <w:r w:rsidR="008130E2" w:rsidRPr="00CD48D0">
        <w:rPr>
          <w:rFonts w:ascii="Times New Roman" w:hAnsi="Times New Roman" w:cs="Times New Roman"/>
          <w:sz w:val="28"/>
          <w:szCs w:val="28"/>
        </w:rPr>
        <w:t>табл</w:t>
      </w:r>
      <w:r w:rsidR="009B2981" w:rsidRPr="00CD48D0">
        <w:rPr>
          <w:rFonts w:ascii="Times New Roman" w:hAnsi="Times New Roman" w:cs="Times New Roman"/>
          <w:sz w:val="28"/>
          <w:szCs w:val="28"/>
        </w:rPr>
        <w:t>иці</w:t>
      </w:r>
      <w:r w:rsidR="008130E2" w:rsidRPr="00CD48D0">
        <w:rPr>
          <w:rFonts w:ascii="Times New Roman" w:hAnsi="Times New Roman" w:cs="Times New Roman"/>
          <w:sz w:val="28"/>
          <w:szCs w:val="28"/>
        </w:rPr>
        <w:t xml:space="preserve"> 2.</w:t>
      </w:r>
      <w:r w:rsidR="00227DDC" w:rsidRPr="00CD48D0">
        <w:rPr>
          <w:rFonts w:ascii="Times New Roman" w:hAnsi="Times New Roman" w:cs="Times New Roman"/>
          <w:sz w:val="28"/>
          <w:szCs w:val="28"/>
        </w:rPr>
        <w:t>1</w:t>
      </w:r>
      <w:r w:rsidR="009B2981" w:rsidRPr="00CD48D0">
        <w:rPr>
          <w:rFonts w:ascii="Times New Roman" w:hAnsi="Times New Roman" w:cs="Times New Roman"/>
          <w:sz w:val="28"/>
          <w:szCs w:val="28"/>
        </w:rPr>
        <w:t>:</w:t>
      </w:r>
    </w:p>
    <w:p w14:paraId="6B9C81C7" w14:textId="2154E8D4" w:rsidR="008A69AD" w:rsidRPr="00CD48D0" w:rsidRDefault="008A69AD" w:rsidP="000E46A9">
      <w:pPr>
        <w:spacing w:after="0" w:line="360" w:lineRule="auto"/>
        <w:ind w:firstLine="709"/>
        <w:jc w:val="right"/>
        <w:rPr>
          <w:rFonts w:ascii="Times New Roman" w:hAnsi="Times New Roman" w:cs="Times New Roman"/>
          <w:sz w:val="28"/>
          <w:szCs w:val="28"/>
        </w:rPr>
      </w:pPr>
      <w:r w:rsidRPr="00CD48D0">
        <w:rPr>
          <w:rFonts w:ascii="Times New Roman" w:hAnsi="Times New Roman" w:cs="Times New Roman"/>
          <w:sz w:val="28"/>
          <w:szCs w:val="28"/>
        </w:rPr>
        <w:t>Таблиця 2.</w:t>
      </w:r>
      <w:r w:rsidR="00227DDC" w:rsidRPr="00CD48D0">
        <w:rPr>
          <w:rFonts w:ascii="Times New Roman" w:hAnsi="Times New Roman" w:cs="Times New Roman"/>
          <w:sz w:val="28"/>
          <w:szCs w:val="28"/>
        </w:rPr>
        <w:t>1</w:t>
      </w:r>
      <w:r w:rsidRPr="00CD48D0">
        <w:rPr>
          <w:rFonts w:ascii="Times New Roman" w:hAnsi="Times New Roman" w:cs="Times New Roman"/>
          <w:sz w:val="28"/>
          <w:szCs w:val="28"/>
        </w:rPr>
        <w:t>.</w:t>
      </w:r>
    </w:p>
    <w:p w14:paraId="6E2B9498" w14:textId="77777777" w:rsidR="008A69AD" w:rsidRPr="00CD48D0" w:rsidRDefault="008A69AD" w:rsidP="000E46A9">
      <w:pPr>
        <w:spacing w:after="0" w:line="360" w:lineRule="auto"/>
        <w:ind w:firstLine="709"/>
        <w:jc w:val="center"/>
        <w:rPr>
          <w:rFonts w:ascii="Times New Roman" w:hAnsi="Times New Roman" w:cs="Times New Roman"/>
          <w:sz w:val="28"/>
          <w:szCs w:val="28"/>
        </w:rPr>
      </w:pPr>
      <w:r w:rsidRPr="00CD48D0">
        <w:rPr>
          <w:rFonts w:ascii="Times New Roman" w:hAnsi="Times New Roman" w:cs="Times New Roman"/>
          <w:sz w:val="28"/>
          <w:szCs w:val="28"/>
        </w:rPr>
        <w:t>Методи дослідження відновлення агротуризму</w:t>
      </w:r>
    </w:p>
    <w:tbl>
      <w:tblPr>
        <w:tblStyle w:val="a8"/>
        <w:tblW w:w="8500" w:type="dxa"/>
        <w:jc w:val="center"/>
        <w:tblLook w:val="04A0" w:firstRow="1" w:lastRow="0" w:firstColumn="1" w:lastColumn="0" w:noHBand="0" w:noVBand="1"/>
      </w:tblPr>
      <w:tblGrid>
        <w:gridCol w:w="2311"/>
        <w:gridCol w:w="803"/>
        <w:gridCol w:w="709"/>
        <w:gridCol w:w="708"/>
        <w:gridCol w:w="709"/>
        <w:gridCol w:w="992"/>
        <w:gridCol w:w="993"/>
        <w:gridCol w:w="1275"/>
      </w:tblGrid>
      <w:tr w:rsidR="004037C2" w:rsidRPr="00CD48D0" w14:paraId="2F04590D" w14:textId="77777777" w:rsidTr="00444EDC">
        <w:trPr>
          <w:cantSplit/>
          <w:trHeight w:val="3133"/>
          <w:jc w:val="center"/>
        </w:trPr>
        <w:tc>
          <w:tcPr>
            <w:tcW w:w="2311" w:type="dxa"/>
          </w:tcPr>
          <w:p w14:paraId="18F07B3D" w14:textId="77777777" w:rsidR="008A69AD" w:rsidRPr="00CD48D0" w:rsidRDefault="008A69AD" w:rsidP="000E46A9">
            <w:pPr>
              <w:jc w:val="both"/>
              <w:rPr>
                <w:rFonts w:ascii="Times New Roman" w:hAnsi="Times New Roman" w:cs="Times New Roman"/>
                <w:spacing w:val="-12"/>
                <w:sz w:val="24"/>
                <w:szCs w:val="24"/>
              </w:rPr>
            </w:pPr>
          </w:p>
          <w:p w14:paraId="5CB49BEA" w14:textId="77777777" w:rsidR="008A69AD" w:rsidRPr="00CD48D0" w:rsidRDefault="008A69AD" w:rsidP="000E46A9">
            <w:pPr>
              <w:jc w:val="both"/>
              <w:rPr>
                <w:rFonts w:ascii="Times New Roman" w:hAnsi="Times New Roman" w:cs="Times New Roman"/>
                <w:spacing w:val="-12"/>
                <w:sz w:val="24"/>
                <w:szCs w:val="24"/>
              </w:rPr>
            </w:pPr>
          </w:p>
          <w:p w14:paraId="17CE4829" w14:textId="77777777" w:rsidR="008A69AD" w:rsidRPr="00CD48D0" w:rsidRDefault="008A69AD" w:rsidP="000E46A9">
            <w:pPr>
              <w:jc w:val="both"/>
              <w:rPr>
                <w:rFonts w:ascii="Times New Roman" w:hAnsi="Times New Roman" w:cs="Times New Roman"/>
                <w:spacing w:val="-12"/>
                <w:sz w:val="24"/>
                <w:szCs w:val="24"/>
              </w:rPr>
            </w:pPr>
          </w:p>
          <w:p w14:paraId="5FB312CD" w14:textId="77777777" w:rsidR="008A69AD" w:rsidRPr="00CD48D0" w:rsidRDefault="008A69AD" w:rsidP="000E46A9">
            <w:pPr>
              <w:jc w:val="both"/>
              <w:rPr>
                <w:rFonts w:ascii="Times New Roman" w:hAnsi="Times New Roman" w:cs="Times New Roman"/>
                <w:spacing w:val="-12"/>
                <w:sz w:val="24"/>
                <w:szCs w:val="24"/>
              </w:rPr>
            </w:pPr>
          </w:p>
          <w:p w14:paraId="73E52E5E" w14:textId="77777777" w:rsidR="008A69AD" w:rsidRPr="00CD48D0" w:rsidRDefault="008A69AD" w:rsidP="000E46A9">
            <w:pPr>
              <w:jc w:val="both"/>
              <w:rPr>
                <w:rFonts w:ascii="Times New Roman" w:hAnsi="Times New Roman" w:cs="Times New Roman"/>
                <w:spacing w:val="-12"/>
                <w:sz w:val="24"/>
                <w:szCs w:val="24"/>
              </w:rPr>
            </w:pPr>
          </w:p>
          <w:p w14:paraId="3A30BB91"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Методи дослідження</w:t>
            </w:r>
          </w:p>
        </w:tc>
        <w:tc>
          <w:tcPr>
            <w:tcW w:w="803" w:type="dxa"/>
            <w:textDirection w:val="btLr"/>
          </w:tcPr>
          <w:p w14:paraId="7A988768" w14:textId="77777777" w:rsidR="008A69AD" w:rsidRPr="005847A8" w:rsidRDefault="008A69AD" w:rsidP="000E46A9">
            <w:pPr>
              <w:jc w:val="both"/>
              <w:rPr>
                <w:rFonts w:ascii="Times New Roman" w:hAnsi="Times New Roman" w:cs="Times New Roman"/>
                <w:spacing w:val="-20"/>
                <w:sz w:val="24"/>
                <w:szCs w:val="24"/>
              </w:rPr>
            </w:pPr>
            <w:r w:rsidRPr="005847A8">
              <w:rPr>
                <w:rFonts w:ascii="Times New Roman" w:hAnsi="Times New Roman" w:cs="Times New Roman"/>
                <w:spacing w:val="-20"/>
                <w:sz w:val="24"/>
                <w:szCs w:val="24"/>
              </w:rPr>
              <w:t>Теоретичний аналіз відновлення та розвитку агротуризму</w:t>
            </w:r>
          </w:p>
        </w:tc>
        <w:tc>
          <w:tcPr>
            <w:tcW w:w="709" w:type="dxa"/>
            <w:textDirection w:val="btLr"/>
          </w:tcPr>
          <w:p w14:paraId="488FA9E6" w14:textId="77777777" w:rsidR="008A69AD" w:rsidRPr="005847A8" w:rsidRDefault="008A69AD" w:rsidP="000E46A9">
            <w:pPr>
              <w:jc w:val="both"/>
              <w:rPr>
                <w:rFonts w:ascii="Times New Roman" w:hAnsi="Times New Roman" w:cs="Times New Roman"/>
                <w:spacing w:val="-20"/>
                <w:sz w:val="24"/>
                <w:szCs w:val="24"/>
              </w:rPr>
            </w:pPr>
            <w:r w:rsidRPr="005847A8">
              <w:rPr>
                <w:rFonts w:ascii="Times New Roman" w:hAnsi="Times New Roman" w:cs="Times New Roman"/>
                <w:spacing w:val="-20"/>
                <w:sz w:val="24"/>
                <w:szCs w:val="24"/>
              </w:rPr>
              <w:t>Регіональна оцінка природно-ресурсного потенціалу агротуризму</w:t>
            </w:r>
          </w:p>
        </w:tc>
        <w:tc>
          <w:tcPr>
            <w:tcW w:w="708" w:type="dxa"/>
            <w:textDirection w:val="btLr"/>
          </w:tcPr>
          <w:p w14:paraId="4A75C5FA" w14:textId="27465519" w:rsidR="008A69AD" w:rsidRPr="005847A8" w:rsidRDefault="008A69AD" w:rsidP="000E46A9">
            <w:pPr>
              <w:jc w:val="both"/>
              <w:rPr>
                <w:rFonts w:ascii="Times New Roman" w:hAnsi="Times New Roman" w:cs="Times New Roman"/>
                <w:spacing w:val="-20"/>
                <w:sz w:val="24"/>
                <w:szCs w:val="24"/>
              </w:rPr>
            </w:pPr>
            <w:r w:rsidRPr="005847A8">
              <w:rPr>
                <w:rFonts w:ascii="Times New Roman" w:hAnsi="Times New Roman" w:cs="Times New Roman"/>
                <w:spacing w:val="-20"/>
                <w:sz w:val="24"/>
                <w:szCs w:val="24"/>
              </w:rPr>
              <w:t>Оцінка</w:t>
            </w:r>
            <w:r w:rsidR="00190EF5" w:rsidRPr="005847A8">
              <w:rPr>
                <w:rFonts w:ascii="Times New Roman" w:hAnsi="Times New Roman" w:cs="Times New Roman"/>
                <w:spacing w:val="-20"/>
                <w:sz w:val="24"/>
                <w:szCs w:val="24"/>
              </w:rPr>
              <w:t xml:space="preserve"> </w:t>
            </w:r>
            <w:r w:rsidRPr="005847A8">
              <w:rPr>
                <w:rFonts w:ascii="Times New Roman" w:hAnsi="Times New Roman" w:cs="Times New Roman"/>
                <w:spacing w:val="-20"/>
                <w:sz w:val="24"/>
                <w:szCs w:val="24"/>
              </w:rPr>
              <w:t>основних тенденцій відновлення агротуризму</w:t>
            </w:r>
          </w:p>
        </w:tc>
        <w:tc>
          <w:tcPr>
            <w:tcW w:w="709" w:type="dxa"/>
            <w:textDirection w:val="btLr"/>
          </w:tcPr>
          <w:p w14:paraId="2338F777" w14:textId="77777777" w:rsidR="008A69AD" w:rsidRPr="005847A8" w:rsidRDefault="008A69AD" w:rsidP="000E46A9">
            <w:pPr>
              <w:jc w:val="both"/>
              <w:rPr>
                <w:rFonts w:ascii="Times New Roman" w:hAnsi="Times New Roman" w:cs="Times New Roman"/>
                <w:spacing w:val="-20"/>
                <w:sz w:val="24"/>
                <w:szCs w:val="24"/>
              </w:rPr>
            </w:pPr>
            <w:r w:rsidRPr="005847A8">
              <w:rPr>
                <w:rFonts w:ascii="Times New Roman" w:hAnsi="Times New Roman" w:cs="Times New Roman"/>
                <w:spacing w:val="-20"/>
                <w:sz w:val="24"/>
                <w:szCs w:val="24"/>
              </w:rPr>
              <w:t>Аналіз економічної ефективності відновлення та розвитку агротуризму</w:t>
            </w:r>
          </w:p>
        </w:tc>
        <w:tc>
          <w:tcPr>
            <w:tcW w:w="992" w:type="dxa"/>
            <w:textDirection w:val="btLr"/>
          </w:tcPr>
          <w:p w14:paraId="5B7A5C6E" w14:textId="745F82D3" w:rsidR="008A69AD" w:rsidRPr="005847A8" w:rsidRDefault="008A69AD" w:rsidP="000E46A9">
            <w:pPr>
              <w:jc w:val="both"/>
              <w:rPr>
                <w:rFonts w:ascii="Times New Roman" w:hAnsi="Times New Roman" w:cs="Times New Roman"/>
                <w:spacing w:val="-20"/>
                <w:sz w:val="24"/>
                <w:szCs w:val="24"/>
              </w:rPr>
            </w:pPr>
            <w:r w:rsidRPr="005847A8">
              <w:rPr>
                <w:rFonts w:ascii="Times New Roman" w:hAnsi="Times New Roman" w:cs="Times New Roman"/>
                <w:spacing w:val="-20"/>
                <w:sz w:val="24"/>
                <w:szCs w:val="24"/>
              </w:rPr>
              <w:t>Визначення перспективних шляхів відновлення агротуризму на основі  міжнародного досвід</w:t>
            </w:r>
            <w:r w:rsidR="002E0063" w:rsidRPr="005847A8">
              <w:rPr>
                <w:rFonts w:ascii="Times New Roman" w:hAnsi="Times New Roman" w:cs="Times New Roman"/>
                <w:spacing w:val="-20"/>
                <w:sz w:val="24"/>
                <w:szCs w:val="24"/>
              </w:rPr>
              <w:t>і</w:t>
            </w:r>
          </w:p>
        </w:tc>
        <w:tc>
          <w:tcPr>
            <w:tcW w:w="993" w:type="dxa"/>
            <w:textDirection w:val="btLr"/>
          </w:tcPr>
          <w:p w14:paraId="0038DDC1" w14:textId="77777777" w:rsidR="008A69AD" w:rsidRPr="005847A8" w:rsidRDefault="008A69AD" w:rsidP="000E46A9">
            <w:pPr>
              <w:jc w:val="both"/>
              <w:rPr>
                <w:rFonts w:ascii="Times New Roman" w:hAnsi="Times New Roman" w:cs="Times New Roman"/>
                <w:spacing w:val="-20"/>
                <w:sz w:val="24"/>
                <w:szCs w:val="24"/>
              </w:rPr>
            </w:pPr>
            <w:r w:rsidRPr="005847A8">
              <w:rPr>
                <w:rFonts w:ascii="Times New Roman" w:hAnsi="Times New Roman" w:cs="Times New Roman"/>
                <w:spacing w:val="-20"/>
                <w:sz w:val="24"/>
                <w:szCs w:val="24"/>
              </w:rPr>
              <w:t>Формування основних засад відновлення агротуризму в громадах України</w:t>
            </w:r>
          </w:p>
        </w:tc>
        <w:tc>
          <w:tcPr>
            <w:tcW w:w="1275" w:type="dxa"/>
            <w:textDirection w:val="btLr"/>
          </w:tcPr>
          <w:p w14:paraId="209FD6E8" w14:textId="77777777" w:rsidR="008A69AD" w:rsidRPr="005847A8" w:rsidRDefault="008A69AD" w:rsidP="005847A8">
            <w:pPr>
              <w:jc w:val="both"/>
              <w:rPr>
                <w:rFonts w:ascii="Times New Roman" w:hAnsi="Times New Roman" w:cs="Times New Roman"/>
                <w:spacing w:val="-20"/>
                <w:sz w:val="24"/>
                <w:szCs w:val="24"/>
              </w:rPr>
            </w:pPr>
            <w:r w:rsidRPr="005847A8">
              <w:rPr>
                <w:rFonts w:ascii="Times New Roman" w:hAnsi="Times New Roman" w:cs="Times New Roman"/>
                <w:spacing w:val="-20"/>
                <w:sz w:val="24"/>
                <w:szCs w:val="24"/>
              </w:rPr>
              <w:t>Розроблення комплексних програм тренінгу для громад в аспекті відновлення агротуризму у післявоєнний період</w:t>
            </w:r>
          </w:p>
        </w:tc>
      </w:tr>
      <w:tr w:rsidR="004037C2" w:rsidRPr="00CD48D0" w14:paraId="35023160" w14:textId="77777777" w:rsidTr="005847A8">
        <w:trPr>
          <w:cantSplit/>
          <w:trHeight w:hRule="exact" w:val="296"/>
          <w:jc w:val="center"/>
        </w:trPr>
        <w:tc>
          <w:tcPr>
            <w:tcW w:w="2311" w:type="dxa"/>
          </w:tcPr>
          <w:p w14:paraId="54D9169F"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Статистичний</w:t>
            </w:r>
          </w:p>
        </w:tc>
        <w:tc>
          <w:tcPr>
            <w:tcW w:w="803" w:type="dxa"/>
          </w:tcPr>
          <w:p w14:paraId="2745B5DE" w14:textId="77777777" w:rsidR="008A69AD" w:rsidRPr="00CD48D0" w:rsidRDefault="008A69AD" w:rsidP="000E46A9">
            <w:pPr>
              <w:jc w:val="both"/>
              <w:rPr>
                <w:rFonts w:ascii="Times New Roman" w:hAnsi="Times New Roman" w:cs="Times New Roman"/>
                <w:spacing w:val="-12"/>
                <w:sz w:val="24"/>
                <w:szCs w:val="24"/>
              </w:rPr>
            </w:pPr>
          </w:p>
        </w:tc>
        <w:tc>
          <w:tcPr>
            <w:tcW w:w="709" w:type="dxa"/>
          </w:tcPr>
          <w:p w14:paraId="385ED2E6"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708" w:type="dxa"/>
          </w:tcPr>
          <w:p w14:paraId="28CDA5CF"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709" w:type="dxa"/>
          </w:tcPr>
          <w:p w14:paraId="745ED162"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992" w:type="dxa"/>
          </w:tcPr>
          <w:p w14:paraId="74939EF9"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993" w:type="dxa"/>
          </w:tcPr>
          <w:p w14:paraId="5E46B8C1"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1275" w:type="dxa"/>
          </w:tcPr>
          <w:p w14:paraId="5A2ABF85"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r>
      <w:tr w:rsidR="004037C2" w:rsidRPr="00CD48D0" w14:paraId="16E3D1C1" w14:textId="77777777" w:rsidTr="005847A8">
        <w:trPr>
          <w:cantSplit/>
          <w:trHeight w:hRule="exact" w:val="271"/>
          <w:jc w:val="center"/>
        </w:trPr>
        <w:tc>
          <w:tcPr>
            <w:tcW w:w="2311" w:type="dxa"/>
          </w:tcPr>
          <w:p w14:paraId="302D0478" w14:textId="77777777" w:rsidR="008A69AD" w:rsidRPr="00CD48D0" w:rsidRDefault="008A69AD" w:rsidP="000E46A9">
            <w:pPr>
              <w:jc w:val="both"/>
              <w:rPr>
                <w:rFonts w:ascii="Times New Roman" w:hAnsi="Times New Roman" w:cs="Times New Roman"/>
                <w:spacing w:val="-16"/>
                <w:sz w:val="24"/>
                <w:szCs w:val="24"/>
              </w:rPr>
            </w:pPr>
            <w:r w:rsidRPr="00CD48D0">
              <w:rPr>
                <w:rFonts w:ascii="Times New Roman" w:hAnsi="Times New Roman" w:cs="Times New Roman"/>
                <w:spacing w:val="-16"/>
                <w:sz w:val="24"/>
                <w:szCs w:val="24"/>
              </w:rPr>
              <w:t>Економічного аналізу</w:t>
            </w:r>
          </w:p>
          <w:p w14:paraId="4A114C34" w14:textId="77777777" w:rsidR="008A69AD" w:rsidRPr="00CD48D0" w:rsidRDefault="008A69AD" w:rsidP="000E46A9">
            <w:pPr>
              <w:jc w:val="both"/>
              <w:rPr>
                <w:rFonts w:ascii="Times New Roman" w:hAnsi="Times New Roman" w:cs="Times New Roman"/>
                <w:spacing w:val="-12"/>
                <w:sz w:val="24"/>
                <w:szCs w:val="24"/>
              </w:rPr>
            </w:pPr>
          </w:p>
        </w:tc>
        <w:tc>
          <w:tcPr>
            <w:tcW w:w="803" w:type="dxa"/>
          </w:tcPr>
          <w:p w14:paraId="14A55437" w14:textId="77777777" w:rsidR="008A69AD" w:rsidRPr="00CD48D0" w:rsidRDefault="008A69AD" w:rsidP="000E46A9">
            <w:pPr>
              <w:jc w:val="both"/>
              <w:rPr>
                <w:rFonts w:ascii="Times New Roman" w:hAnsi="Times New Roman" w:cs="Times New Roman"/>
                <w:spacing w:val="-12"/>
                <w:sz w:val="24"/>
                <w:szCs w:val="24"/>
              </w:rPr>
            </w:pPr>
          </w:p>
        </w:tc>
        <w:tc>
          <w:tcPr>
            <w:tcW w:w="709" w:type="dxa"/>
          </w:tcPr>
          <w:p w14:paraId="259C75FC"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708" w:type="dxa"/>
          </w:tcPr>
          <w:p w14:paraId="7E66FA44"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709" w:type="dxa"/>
          </w:tcPr>
          <w:p w14:paraId="4F9C0BF9"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992" w:type="dxa"/>
          </w:tcPr>
          <w:p w14:paraId="3084204E"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993" w:type="dxa"/>
          </w:tcPr>
          <w:p w14:paraId="57D829CD"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1275" w:type="dxa"/>
          </w:tcPr>
          <w:p w14:paraId="1AC872AB"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r>
      <w:tr w:rsidR="004037C2" w:rsidRPr="00CD48D0" w14:paraId="2B2D9C45" w14:textId="77777777" w:rsidTr="005847A8">
        <w:trPr>
          <w:cantSplit/>
          <w:trHeight w:hRule="exact" w:val="340"/>
          <w:jc w:val="center"/>
        </w:trPr>
        <w:tc>
          <w:tcPr>
            <w:tcW w:w="2311" w:type="dxa"/>
          </w:tcPr>
          <w:p w14:paraId="3CF2A577"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 xml:space="preserve">Експертний </w:t>
            </w:r>
          </w:p>
        </w:tc>
        <w:tc>
          <w:tcPr>
            <w:tcW w:w="803" w:type="dxa"/>
          </w:tcPr>
          <w:p w14:paraId="43C2A397"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709" w:type="dxa"/>
          </w:tcPr>
          <w:p w14:paraId="1D0ABE23" w14:textId="77777777" w:rsidR="008A69AD" w:rsidRPr="00CD48D0" w:rsidRDefault="008A69AD" w:rsidP="000E46A9">
            <w:pPr>
              <w:jc w:val="both"/>
              <w:rPr>
                <w:rFonts w:ascii="Times New Roman" w:hAnsi="Times New Roman" w:cs="Times New Roman"/>
                <w:spacing w:val="-12"/>
                <w:sz w:val="24"/>
                <w:szCs w:val="24"/>
              </w:rPr>
            </w:pPr>
          </w:p>
        </w:tc>
        <w:tc>
          <w:tcPr>
            <w:tcW w:w="708" w:type="dxa"/>
          </w:tcPr>
          <w:p w14:paraId="402CF5DE" w14:textId="77777777" w:rsidR="008A69AD" w:rsidRPr="00CD48D0" w:rsidRDefault="008A69AD" w:rsidP="000E46A9">
            <w:pPr>
              <w:jc w:val="both"/>
              <w:rPr>
                <w:rFonts w:ascii="Times New Roman" w:hAnsi="Times New Roman" w:cs="Times New Roman"/>
                <w:spacing w:val="-12"/>
                <w:sz w:val="24"/>
                <w:szCs w:val="24"/>
              </w:rPr>
            </w:pPr>
          </w:p>
        </w:tc>
        <w:tc>
          <w:tcPr>
            <w:tcW w:w="709" w:type="dxa"/>
          </w:tcPr>
          <w:p w14:paraId="17E1257C" w14:textId="77777777" w:rsidR="008A69AD" w:rsidRPr="00CD48D0" w:rsidRDefault="008A69AD" w:rsidP="000E46A9">
            <w:pPr>
              <w:jc w:val="both"/>
              <w:rPr>
                <w:rFonts w:ascii="Times New Roman" w:hAnsi="Times New Roman" w:cs="Times New Roman"/>
                <w:spacing w:val="-12"/>
                <w:sz w:val="24"/>
                <w:szCs w:val="24"/>
              </w:rPr>
            </w:pPr>
          </w:p>
        </w:tc>
        <w:tc>
          <w:tcPr>
            <w:tcW w:w="992" w:type="dxa"/>
          </w:tcPr>
          <w:p w14:paraId="3367C5BD" w14:textId="77777777" w:rsidR="008A69AD" w:rsidRPr="00CD48D0" w:rsidRDefault="008A69AD" w:rsidP="000E46A9">
            <w:pPr>
              <w:jc w:val="both"/>
              <w:rPr>
                <w:rFonts w:ascii="Times New Roman" w:hAnsi="Times New Roman" w:cs="Times New Roman"/>
                <w:spacing w:val="-12"/>
                <w:sz w:val="24"/>
                <w:szCs w:val="24"/>
              </w:rPr>
            </w:pPr>
          </w:p>
        </w:tc>
        <w:tc>
          <w:tcPr>
            <w:tcW w:w="993" w:type="dxa"/>
          </w:tcPr>
          <w:p w14:paraId="2F19A646" w14:textId="77777777" w:rsidR="008A69AD" w:rsidRPr="00CD48D0" w:rsidRDefault="008A69AD" w:rsidP="000E46A9">
            <w:pPr>
              <w:jc w:val="both"/>
              <w:rPr>
                <w:rFonts w:ascii="Times New Roman" w:hAnsi="Times New Roman" w:cs="Times New Roman"/>
                <w:spacing w:val="-12"/>
                <w:sz w:val="24"/>
                <w:szCs w:val="24"/>
              </w:rPr>
            </w:pPr>
          </w:p>
        </w:tc>
        <w:tc>
          <w:tcPr>
            <w:tcW w:w="1275" w:type="dxa"/>
          </w:tcPr>
          <w:p w14:paraId="060C9144" w14:textId="77777777" w:rsidR="008A69AD" w:rsidRPr="00CD48D0" w:rsidRDefault="008A69AD" w:rsidP="000E46A9">
            <w:pPr>
              <w:jc w:val="both"/>
              <w:rPr>
                <w:rFonts w:ascii="Times New Roman" w:hAnsi="Times New Roman" w:cs="Times New Roman"/>
                <w:spacing w:val="-12"/>
                <w:sz w:val="24"/>
                <w:szCs w:val="24"/>
              </w:rPr>
            </w:pPr>
          </w:p>
        </w:tc>
      </w:tr>
      <w:tr w:rsidR="004037C2" w:rsidRPr="00CD48D0" w14:paraId="245FD5A9" w14:textId="77777777" w:rsidTr="005847A8">
        <w:trPr>
          <w:cantSplit/>
          <w:trHeight w:hRule="exact" w:val="340"/>
          <w:jc w:val="center"/>
        </w:trPr>
        <w:tc>
          <w:tcPr>
            <w:tcW w:w="2311" w:type="dxa"/>
          </w:tcPr>
          <w:p w14:paraId="0FD0D03F"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Порівняння</w:t>
            </w:r>
          </w:p>
        </w:tc>
        <w:tc>
          <w:tcPr>
            <w:tcW w:w="803" w:type="dxa"/>
          </w:tcPr>
          <w:p w14:paraId="58D1B7CF" w14:textId="77777777" w:rsidR="008A69AD" w:rsidRPr="00CD48D0" w:rsidRDefault="008A69AD" w:rsidP="000E46A9">
            <w:pPr>
              <w:jc w:val="both"/>
              <w:rPr>
                <w:rFonts w:ascii="Times New Roman" w:hAnsi="Times New Roman" w:cs="Times New Roman"/>
                <w:spacing w:val="-12"/>
                <w:sz w:val="24"/>
                <w:szCs w:val="24"/>
              </w:rPr>
            </w:pPr>
          </w:p>
        </w:tc>
        <w:tc>
          <w:tcPr>
            <w:tcW w:w="709" w:type="dxa"/>
          </w:tcPr>
          <w:p w14:paraId="00855F83"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708" w:type="dxa"/>
          </w:tcPr>
          <w:p w14:paraId="17ADD9DE" w14:textId="77777777" w:rsidR="008A69AD" w:rsidRPr="00CD48D0" w:rsidRDefault="008A69AD" w:rsidP="000E46A9">
            <w:pPr>
              <w:jc w:val="both"/>
              <w:rPr>
                <w:rFonts w:ascii="Times New Roman" w:hAnsi="Times New Roman" w:cs="Times New Roman"/>
                <w:spacing w:val="-12"/>
                <w:sz w:val="24"/>
                <w:szCs w:val="24"/>
              </w:rPr>
            </w:pPr>
          </w:p>
        </w:tc>
        <w:tc>
          <w:tcPr>
            <w:tcW w:w="709" w:type="dxa"/>
          </w:tcPr>
          <w:p w14:paraId="038BD2C0"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992" w:type="dxa"/>
          </w:tcPr>
          <w:p w14:paraId="2620B81A"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993" w:type="dxa"/>
          </w:tcPr>
          <w:p w14:paraId="50437CF2" w14:textId="77777777" w:rsidR="008A69AD" w:rsidRPr="00CD48D0" w:rsidRDefault="008A69AD" w:rsidP="000E46A9">
            <w:pPr>
              <w:jc w:val="both"/>
              <w:rPr>
                <w:rFonts w:ascii="Times New Roman" w:hAnsi="Times New Roman" w:cs="Times New Roman"/>
                <w:spacing w:val="-12"/>
                <w:sz w:val="24"/>
                <w:szCs w:val="24"/>
              </w:rPr>
            </w:pPr>
          </w:p>
        </w:tc>
        <w:tc>
          <w:tcPr>
            <w:tcW w:w="1275" w:type="dxa"/>
          </w:tcPr>
          <w:p w14:paraId="481D3AA6" w14:textId="77777777" w:rsidR="008A69AD" w:rsidRPr="00CD48D0" w:rsidRDefault="008A69AD" w:rsidP="000E46A9">
            <w:pPr>
              <w:jc w:val="both"/>
              <w:rPr>
                <w:rFonts w:ascii="Times New Roman" w:hAnsi="Times New Roman" w:cs="Times New Roman"/>
                <w:spacing w:val="-12"/>
                <w:sz w:val="24"/>
                <w:szCs w:val="24"/>
              </w:rPr>
            </w:pPr>
          </w:p>
        </w:tc>
      </w:tr>
      <w:tr w:rsidR="004037C2" w:rsidRPr="00CD48D0" w14:paraId="3A7C6B1F" w14:textId="77777777" w:rsidTr="005847A8">
        <w:trPr>
          <w:cantSplit/>
          <w:trHeight w:hRule="exact" w:val="340"/>
          <w:jc w:val="center"/>
        </w:trPr>
        <w:tc>
          <w:tcPr>
            <w:tcW w:w="2311" w:type="dxa"/>
          </w:tcPr>
          <w:p w14:paraId="0B9488B1"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 xml:space="preserve">Аналітичний </w:t>
            </w:r>
          </w:p>
        </w:tc>
        <w:tc>
          <w:tcPr>
            <w:tcW w:w="803" w:type="dxa"/>
          </w:tcPr>
          <w:p w14:paraId="5C4CAF0A" w14:textId="77777777" w:rsidR="008A69AD" w:rsidRPr="00CD48D0" w:rsidRDefault="008A69AD" w:rsidP="000E46A9">
            <w:pPr>
              <w:jc w:val="both"/>
              <w:rPr>
                <w:rFonts w:ascii="Times New Roman" w:hAnsi="Times New Roman" w:cs="Times New Roman"/>
                <w:spacing w:val="-12"/>
                <w:sz w:val="24"/>
                <w:szCs w:val="24"/>
              </w:rPr>
            </w:pPr>
          </w:p>
        </w:tc>
        <w:tc>
          <w:tcPr>
            <w:tcW w:w="709" w:type="dxa"/>
          </w:tcPr>
          <w:p w14:paraId="04E3EA14"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708" w:type="dxa"/>
          </w:tcPr>
          <w:p w14:paraId="3697B3C5"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709" w:type="dxa"/>
          </w:tcPr>
          <w:p w14:paraId="74D85060"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992" w:type="dxa"/>
          </w:tcPr>
          <w:p w14:paraId="29905B7A" w14:textId="77777777" w:rsidR="008A69AD" w:rsidRPr="00CD48D0" w:rsidRDefault="008A69AD" w:rsidP="000E46A9">
            <w:pPr>
              <w:jc w:val="both"/>
              <w:rPr>
                <w:rFonts w:ascii="Times New Roman" w:hAnsi="Times New Roman" w:cs="Times New Roman"/>
                <w:spacing w:val="-12"/>
                <w:sz w:val="24"/>
                <w:szCs w:val="24"/>
              </w:rPr>
            </w:pPr>
          </w:p>
        </w:tc>
        <w:tc>
          <w:tcPr>
            <w:tcW w:w="993" w:type="dxa"/>
          </w:tcPr>
          <w:p w14:paraId="221220AD" w14:textId="77777777" w:rsidR="008A69AD" w:rsidRPr="00CD48D0" w:rsidRDefault="008A69AD" w:rsidP="000E46A9">
            <w:pPr>
              <w:jc w:val="both"/>
              <w:rPr>
                <w:rFonts w:ascii="Times New Roman" w:hAnsi="Times New Roman" w:cs="Times New Roman"/>
                <w:spacing w:val="-12"/>
                <w:sz w:val="24"/>
                <w:szCs w:val="24"/>
              </w:rPr>
            </w:pPr>
          </w:p>
        </w:tc>
        <w:tc>
          <w:tcPr>
            <w:tcW w:w="1275" w:type="dxa"/>
          </w:tcPr>
          <w:p w14:paraId="2C7C6005" w14:textId="77777777" w:rsidR="008A69AD" w:rsidRPr="00CD48D0" w:rsidRDefault="008A69AD" w:rsidP="000E46A9">
            <w:pPr>
              <w:jc w:val="both"/>
              <w:rPr>
                <w:rFonts w:ascii="Times New Roman" w:hAnsi="Times New Roman" w:cs="Times New Roman"/>
                <w:spacing w:val="-12"/>
                <w:sz w:val="24"/>
                <w:szCs w:val="24"/>
              </w:rPr>
            </w:pPr>
          </w:p>
        </w:tc>
      </w:tr>
      <w:tr w:rsidR="004037C2" w:rsidRPr="00CD48D0" w14:paraId="58C8877A" w14:textId="77777777" w:rsidTr="005847A8">
        <w:trPr>
          <w:cantSplit/>
          <w:trHeight w:hRule="exact" w:val="340"/>
          <w:jc w:val="center"/>
        </w:trPr>
        <w:tc>
          <w:tcPr>
            <w:tcW w:w="2311" w:type="dxa"/>
          </w:tcPr>
          <w:p w14:paraId="52264CCB"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Динамічний</w:t>
            </w:r>
          </w:p>
        </w:tc>
        <w:tc>
          <w:tcPr>
            <w:tcW w:w="803" w:type="dxa"/>
          </w:tcPr>
          <w:p w14:paraId="225CDAFE" w14:textId="77777777" w:rsidR="008A69AD" w:rsidRPr="00CD48D0" w:rsidRDefault="008A69AD" w:rsidP="000E46A9">
            <w:pPr>
              <w:jc w:val="both"/>
              <w:rPr>
                <w:rFonts w:ascii="Times New Roman" w:hAnsi="Times New Roman" w:cs="Times New Roman"/>
                <w:spacing w:val="-12"/>
                <w:sz w:val="24"/>
                <w:szCs w:val="24"/>
              </w:rPr>
            </w:pPr>
          </w:p>
        </w:tc>
        <w:tc>
          <w:tcPr>
            <w:tcW w:w="709" w:type="dxa"/>
          </w:tcPr>
          <w:p w14:paraId="5F4A148B" w14:textId="77777777" w:rsidR="008A69AD" w:rsidRPr="00CD48D0" w:rsidRDefault="008A69AD" w:rsidP="000E46A9">
            <w:pPr>
              <w:jc w:val="both"/>
              <w:rPr>
                <w:rFonts w:ascii="Times New Roman" w:hAnsi="Times New Roman" w:cs="Times New Roman"/>
                <w:spacing w:val="-12"/>
                <w:sz w:val="24"/>
                <w:szCs w:val="24"/>
              </w:rPr>
            </w:pPr>
          </w:p>
        </w:tc>
        <w:tc>
          <w:tcPr>
            <w:tcW w:w="708" w:type="dxa"/>
          </w:tcPr>
          <w:p w14:paraId="38030345" w14:textId="77777777" w:rsidR="008A69AD" w:rsidRPr="00CD48D0" w:rsidRDefault="008A69AD" w:rsidP="000E46A9">
            <w:pPr>
              <w:jc w:val="both"/>
              <w:rPr>
                <w:rFonts w:ascii="Times New Roman" w:hAnsi="Times New Roman" w:cs="Times New Roman"/>
                <w:spacing w:val="-12"/>
                <w:sz w:val="24"/>
                <w:szCs w:val="24"/>
              </w:rPr>
            </w:pPr>
          </w:p>
        </w:tc>
        <w:tc>
          <w:tcPr>
            <w:tcW w:w="709" w:type="dxa"/>
          </w:tcPr>
          <w:p w14:paraId="66A141AF" w14:textId="77777777" w:rsidR="008A69AD" w:rsidRPr="00CD48D0" w:rsidRDefault="008A69AD" w:rsidP="000E46A9">
            <w:pPr>
              <w:jc w:val="both"/>
              <w:rPr>
                <w:rFonts w:ascii="Times New Roman" w:hAnsi="Times New Roman" w:cs="Times New Roman"/>
                <w:spacing w:val="-12"/>
                <w:sz w:val="24"/>
                <w:szCs w:val="24"/>
              </w:rPr>
            </w:pPr>
          </w:p>
        </w:tc>
        <w:tc>
          <w:tcPr>
            <w:tcW w:w="992" w:type="dxa"/>
          </w:tcPr>
          <w:p w14:paraId="5361CBB0" w14:textId="77777777" w:rsidR="008A69AD" w:rsidRPr="00CD48D0" w:rsidRDefault="008A69AD" w:rsidP="000E46A9">
            <w:pPr>
              <w:jc w:val="both"/>
              <w:rPr>
                <w:rFonts w:ascii="Times New Roman" w:hAnsi="Times New Roman" w:cs="Times New Roman"/>
                <w:spacing w:val="-12"/>
                <w:sz w:val="24"/>
                <w:szCs w:val="24"/>
              </w:rPr>
            </w:pPr>
          </w:p>
        </w:tc>
        <w:tc>
          <w:tcPr>
            <w:tcW w:w="993" w:type="dxa"/>
          </w:tcPr>
          <w:p w14:paraId="69CFF51A"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1275" w:type="dxa"/>
          </w:tcPr>
          <w:p w14:paraId="69FAE24D"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r>
      <w:tr w:rsidR="004037C2" w:rsidRPr="00CD48D0" w14:paraId="38694C91" w14:textId="77777777" w:rsidTr="005847A8">
        <w:trPr>
          <w:cantSplit/>
          <w:trHeight w:hRule="exact" w:val="340"/>
          <w:jc w:val="center"/>
        </w:trPr>
        <w:tc>
          <w:tcPr>
            <w:tcW w:w="2311" w:type="dxa"/>
          </w:tcPr>
          <w:p w14:paraId="2002358E"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Опитування</w:t>
            </w:r>
          </w:p>
        </w:tc>
        <w:tc>
          <w:tcPr>
            <w:tcW w:w="803" w:type="dxa"/>
          </w:tcPr>
          <w:p w14:paraId="0FCD4116" w14:textId="77777777" w:rsidR="008A69AD" w:rsidRPr="00CD48D0" w:rsidRDefault="008A69AD" w:rsidP="000E46A9">
            <w:pPr>
              <w:jc w:val="both"/>
              <w:rPr>
                <w:rFonts w:ascii="Times New Roman" w:hAnsi="Times New Roman" w:cs="Times New Roman"/>
                <w:spacing w:val="-12"/>
                <w:sz w:val="24"/>
                <w:szCs w:val="24"/>
              </w:rPr>
            </w:pPr>
          </w:p>
        </w:tc>
        <w:tc>
          <w:tcPr>
            <w:tcW w:w="709" w:type="dxa"/>
          </w:tcPr>
          <w:p w14:paraId="50469AD2" w14:textId="77777777" w:rsidR="008A69AD" w:rsidRPr="00CD48D0" w:rsidRDefault="008A69AD" w:rsidP="000E46A9">
            <w:pPr>
              <w:jc w:val="both"/>
              <w:rPr>
                <w:rFonts w:ascii="Times New Roman" w:hAnsi="Times New Roman" w:cs="Times New Roman"/>
                <w:spacing w:val="-12"/>
                <w:sz w:val="24"/>
                <w:szCs w:val="24"/>
              </w:rPr>
            </w:pPr>
          </w:p>
        </w:tc>
        <w:tc>
          <w:tcPr>
            <w:tcW w:w="708" w:type="dxa"/>
          </w:tcPr>
          <w:p w14:paraId="3FAE3C1C"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709" w:type="dxa"/>
          </w:tcPr>
          <w:p w14:paraId="1A44E580" w14:textId="77777777" w:rsidR="008A69AD" w:rsidRPr="00CD48D0" w:rsidRDefault="008A69AD" w:rsidP="000E46A9">
            <w:pPr>
              <w:jc w:val="both"/>
              <w:rPr>
                <w:rFonts w:ascii="Times New Roman" w:hAnsi="Times New Roman" w:cs="Times New Roman"/>
                <w:spacing w:val="-12"/>
                <w:sz w:val="24"/>
                <w:szCs w:val="24"/>
              </w:rPr>
            </w:pPr>
          </w:p>
        </w:tc>
        <w:tc>
          <w:tcPr>
            <w:tcW w:w="992" w:type="dxa"/>
          </w:tcPr>
          <w:p w14:paraId="6025257B"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993" w:type="dxa"/>
          </w:tcPr>
          <w:p w14:paraId="0C1BD28D"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1275" w:type="dxa"/>
          </w:tcPr>
          <w:p w14:paraId="22693029" w14:textId="77777777" w:rsidR="008A69AD" w:rsidRPr="00CD48D0" w:rsidRDefault="008A69AD" w:rsidP="000E46A9">
            <w:pPr>
              <w:jc w:val="both"/>
              <w:rPr>
                <w:rFonts w:ascii="Times New Roman" w:hAnsi="Times New Roman" w:cs="Times New Roman"/>
                <w:spacing w:val="-12"/>
                <w:sz w:val="24"/>
                <w:szCs w:val="24"/>
              </w:rPr>
            </w:pPr>
          </w:p>
        </w:tc>
      </w:tr>
      <w:tr w:rsidR="004037C2" w:rsidRPr="00CD48D0" w14:paraId="1EE8CDB0" w14:textId="77777777" w:rsidTr="005847A8">
        <w:trPr>
          <w:cantSplit/>
          <w:trHeight w:hRule="exact" w:val="340"/>
          <w:jc w:val="center"/>
        </w:trPr>
        <w:tc>
          <w:tcPr>
            <w:tcW w:w="2311" w:type="dxa"/>
          </w:tcPr>
          <w:p w14:paraId="3AAB2EF1"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Бенчмаркінг</w:t>
            </w:r>
          </w:p>
        </w:tc>
        <w:tc>
          <w:tcPr>
            <w:tcW w:w="803" w:type="dxa"/>
          </w:tcPr>
          <w:p w14:paraId="5434AC57" w14:textId="77777777" w:rsidR="008A69AD" w:rsidRPr="00CD48D0" w:rsidRDefault="008A69AD" w:rsidP="000E46A9">
            <w:pPr>
              <w:jc w:val="both"/>
              <w:rPr>
                <w:rFonts w:ascii="Times New Roman" w:hAnsi="Times New Roman" w:cs="Times New Roman"/>
                <w:spacing w:val="-12"/>
                <w:sz w:val="24"/>
                <w:szCs w:val="24"/>
              </w:rPr>
            </w:pPr>
          </w:p>
        </w:tc>
        <w:tc>
          <w:tcPr>
            <w:tcW w:w="709" w:type="dxa"/>
          </w:tcPr>
          <w:p w14:paraId="03C468D1" w14:textId="77777777" w:rsidR="008A69AD" w:rsidRPr="00CD48D0" w:rsidRDefault="008A69AD" w:rsidP="000E46A9">
            <w:pPr>
              <w:jc w:val="both"/>
              <w:rPr>
                <w:rFonts w:ascii="Times New Roman" w:hAnsi="Times New Roman" w:cs="Times New Roman"/>
                <w:spacing w:val="-12"/>
                <w:sz w:val="24"/>
                <w:szCs w:val="24"/>
              </w:rPr>
            </w:pPr>
          </w:p>
        </w:tc>
        <w:tc>
          <w:tcPr>
            <w:tcW w:w="708" w:type="dxa"/>
          </w:tcPr>
          <w:p w14:paraId="20F5B9EC"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709" w:type="dxa"/>
          </w:tcPr>
          <w:p w14:paraId="0DEA5BB8"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992" w:type="dxa"/>
          </w:tcPr>
          <w:p w14:paraId="72CD522B"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993" w:type="dxa"/>
          </w:tcPr>
          <w:p w14:paraId="49D641E4"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1275" w:type="dxa"/>
          </w:tcPr>
          <w:p w14:paraId="3BAAB4D9" w14:textId="77777777" w:rsidR="008A69AD" w:rsidRPr="00CD48D0" w:rsidRDefault="008A69AD" w:rsidP="000E46A9">
            <w:pPr>
              <w:jc w:val="both"/>
              <w:rPr>
                <w:rFonts w:ascii="Times New Roman" w:hAnsi="Times New Roman" w:cs="Times New Roman"/>
                <w:spacing w:val="-12"/>
                <w:sz w:val="24"/>
                <w:szCs w:val="24"/>
              </w:rPr>
            </w:pPr>
          </w:p>
        </w:tc>
      </w:tr>
      <w:tr w:rsidR="004037C2" w:rsidRPr="00CD48D0" w14:paraId="3AF5EC8C" w14:textId="77777777" w:rsidTr="005847A8">
        <w:trPr>
          <w:cantSplit/>
          <w:trHeight w:hRule="exact" w:val="340"/>
          <w:jc w:val="center"/>
        </w:trPr>
        <w:tc>
          <w:tcPr>
            <w:tcW w:w="2311" w:type="dxa"/>
          </w:tcPr>
          <w:p w14:paraId="64279F25"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Систематизації</w:t>
            </w:r>
          </w:p>
        </w:tc>
        <w:tc>
          <w:tcPr>
            <w:tcW w:w="803" w:type="dxa"/>
          </w:tcPr>
          <w:p w14:paraId="5F112FD9" w14:textId="77777777" w:rsidR="008A69AD" w:rsidRPr="00CD48D0" w:rsidRDefault="008A69AD" w:rsidP="000E46A9">
            <w:pPr>
              <w:jc w:val="both"/>
              <w:rPr>
                <w:rFonts w:ascii="Times New Roman" w:hAnsi="Times New Roman" w:cs="Times New Roman"/>
                <w:spacing w:val="-12"/>
                <w:sz w:val="24"/>
                <w:szCs w:val="24"/>
              </w:rPr>
            </w:pPr>
          </w:p>
        </w:tc>
        <w:tc>
          <w:tcPr>
            <w:tcW w:w="709" w:type="dxa"/>
          </w:tcPr>
          <w:p w14:paraId="316576C4" w14:textId="77777777" w:rsidR="008A69AD" w:rsidRPr="00CD48D0" w:rsidRDefault="008A69AD" w:rsidP="000E46A9">
            <w:pPr>
              <w:jc w:val="both"/>
              <w:rPr>
                <w:rFonts w:ascii="Times New Roman" w:hAnsi="Times New Roman" w:cs="Times New Roman"/>
                <w:spacing w:val="-12"/>
                <w:sz w:val="24"/>
                <w:szCs w:val="24"/>
              </w:rPr>
            </w:pPr>
          </w:p>
        </w:tc>
        <w:tc>
          <w:tcPr>
            <w:tcW w:w="708" w:type="dxa"/>
          </w:tcPr>
          <w:p w14:paraId="1C8A1C5D" w14:textId="77777777" w:rsidR="008A69AD" w:rsidRPr="00CD48D0" w:rsidRDefault="008A69AD" w:rsidP="000E46A9">
            <w:pPr>
              <w:jc w:val="both"/>
              <w:rPr>
                <w:rFonts w:ascii="Times New Roman" w:hAnsi="Times New Roman" w:cs="Times New Roman"/>
                <w:spacing w:val="-12"/>
                <w:sz w:val="24"/>
                <w:szCs w:val="24"/>
              </w:rPr>
            </w:pPr>
          </w:p>
        </w:tc>
        <w:tc>
          <w:tcPr>
            <w:tcW w:w="709" w:type="dxa"/>
          </w:tcPr>
          <w:p w14:paraId="796EE97C"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992" w:type="dxa"/>
          </w:tcPr>
          <w:p w14:paraId="2F0021C0"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993" w:type="dxa"/>
          </w:tcPr>
          <w:p w14:paraId="331B8536"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1275" w:type="dxa"/>
          </w:tcPr>
          <w:p w14:paraId="41D246E1" w14:textId="77777777" w:rsidR="008A69AD" w:rsidRPr="00CD48D0" w:rsidRDefault="008A69AD"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r>
    </w:tbl>
    <w:p w14:paraId="04527D45" w14:textId="2CE7FDAD" w:rsidR="008A69AD" w:rsidRPr="00CD48D0" w:rsidRDefault="00DD21ED" w:rsidP="000E46A9">
      <w:pPr>
        <w:tabs>
          <w:tab w:val="left" w:pos="1395"/>
        </w:tabs>
        <w:spacing w:after="0" w:line="360" w:lineRule="auto"/>
        <w:ind w:firstLine="709"/>
        <w:rPr>
          <w:rFonts w:ascii="Times New Roman" w:hAnsi="Times New Roman" w:cs="Times New Roman"/>
          <w:sz w:val="24"/>
          <w:szCs w:val="24"/>
        </w:rPr>
      </w:pPr>
      <w:r w:rsidRPr="00CD48D0">
        <w:rPr>
          <w:rFonts w:ascii="Times New Roman" w:hAnsi="Times New Roman" w:cs="Times New Roman"/>
          <w:sz w:val="24"/>
          <w:szCs w:val="24"/>
        </w:rPr>
        <w:t>Таблицю с</w:t>
      </w:r>
      <w:r w:rsidR="0013224C" w:rsidRPr="00CD48D0">
        <w:rPr>
          <w:rFonts w:ascii="Times New Roman" w:hAnsi="Times New Roman" w:cs="Times New Roman"/>
          <w:sz w:val="24"/>
          <w:szCs w:val="24"/>
        </w:rPr>
        <w:t>творено на основі власних джерел</w:t>
      </w:r>
    </w:p>
    <w:p w14:paraId="6DDB50FB" w14:textId="77777777" w:rsidR="009B2981" w:rsidRPr="00CD48D0" w:rsidRDefault="009B2981" w:rsidP="000E46A9">
      <w:pPr>
        <w:spacing w:after="0" w:line="360" w:lineRule="auto"/>
        <w:ind w:firstLine="709"/>
        <w:jc w:val="both"/>
        <w:rPr>
          <w:rFonts w:ascii="Times New Roman" w:hAnsi="Times New Roman" w:cs="Times New Roman"/>
          <w:sz w:val="28"/>
          <w:szCs w:val="28"/>
        </w:rPr>
      </w:pPr>
    </w:p>
    <w:p w14:paraId="315D3D55" w14:textId="679F881D"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Виберемо лише ті методи, які на нашу думку можуть показати нам більш реальну та змістовну оцінку у процесах відновлення агротуризму, та які є найбільш інформативними та змістовними враховуючи унікальність процесу відновлення агротуризму у повоєнній відбудові</w:t>
      </w:r>
      <w:r w:rsidR="009D67C8" w:rsidRPr="00CD48D0">
        <w:rPr>
          <w:rFonts w:ascii="Times New Roman" w:hAnsi="Times New Roman" w:cs="Times New Roman"/>
          <w:sz w:val="28"/>
          <w:szCs w:val="28"/>
        </w:rPr>
        <w:t xml:space="preserve">. </w:t>
      </w:r>
      <w:r w:rsidRPr="00CD48D0">
        <w:rPr>
          <w:rFonts w:ascii="Times New Roman" w:hAnsi="Times New Roman" w:cs="Times New Roman"/>
          <w:sz w:val="28"/>
          <w:szCs w:val="28"/>
        </w:rPr>
        <w:t xml:space="preserve">Таким чином ми зможемо розробити комплексний науково- методичний підхід до аналізу та оцінки </w:t>
      </w:r>
      <w:r w:rsidRPr="00CD48D0">
        <w:rPr>
          <w:rFonts w:ascii="Times New Roman" w:hAnsi="Times New Roman" w:cs="Times New Roman"/>
          <w:sz w:val="28"/>
          <w:szCs w:val="28"/>
        </w:rPr>
        <w:lastRenderedPageBreak/>
        <w:t>відновлення агротуризму та сформуємо необхідну нам методику дослідження процесів відновлення.</w:t>
      </w:r>
    </w:p>
    <w:p w14:paraId="4A481DE4" w14:textId="2285B5FD" w:rsidR="001363C8" w:rsidRPr="00CD48D0" w:rsidRDefault="008130E2" w:rsidP="000E46A9">
      <w:pPr>
        <w:spacing w:after="0" w:line="360" w:lineRule="auto"/>
        <w:ind w:firstLine="709"/>
        <w:jc w:val="both"/>
        <w:rPr>
          <w:rFonts w:ascii="Times New Roman" w:hAnsi="Times New Roman" w:cs="Times New Roman"/>
          <w:spacing w:val="-6"/>
          <w:sz w:val="28"/>
          <w:szCs w:val="28"/>
        </w:rPr>
      </w:pPr>
      <w:r w:rsidRPr="00CD48D0">
        <w:rPr>
          <w:rFonts w:ascii="Times New Roman" w:hAnsi="Times New Roman" w:cs="Times New Roman"/>
          <w:spacing w:val="-6"/>
          <w:sz w:val="28"/>
          <w:szCs w:val="28"/>
        </w:rPr>
        <w:t xml:space="preserve">Розглянемо найбільш </w:t>
      </w:r>
      <w:r w:rsidR="009D67C8" w:rsidRPr="00CD48D0">
        <w:rPr>
          <w:rFonts w:ascii="Times New Roman" w:hAnsi="Times New Roman" w:cs="Times New Roman"/>
          <w:spacing w:val="-6"/>
          <w:sz w:val="28"/>
          <w:szCs w:val="28"/>
        </w:rPr>
        <w:t>інформативні</w:t>
      </w:r>
      <w:r w:rsidRPr="00CD48D0">
        <w:rPr>
          <w:rFonts w:ascii="Times New Roman" w:hAnsi="Times New Roman" w:cs="Times New Roman"/>
          <w:spacing w:val="-6"/>
          <w:sz w:val="28"/>
          <w:szCs w:val="28"/>
        </w:rPr>
        <w:t xml:space="preserve"> методи оцінки відновлення агротуризму у післявоєнний період та коротко охарактеризуємо їх </w:t>
      </w:r>
      <w:r w:rsidR="009D67C8" w:rsidRPr="00CD48D0">
        <w:rPr>
          <w:rFonts w:ascii="Times New Roman" w:hAnsi="Times New Roman" w:cs="Times New Roman"/>
          <w:spacing w:val="-6"/>
          <w:sz w:val="28"/>
          <w:szCs w:val="28"/>
        </w:rPr>
        <w:t xml:space="preserve">у </w:t>
      </w:r>
      <w:r w:rsidRPr="00CD48D0">
        <w:rPr>
          <w:rFonts w:ascii="Times New Roman" w:hAnsi="Times New Roman" w:cs="Times New Roman"/>
          <w:spacing w:val="-6"/>
          <w:sz w:val="28"/>
          <w:szCs w:val="28"/>
        </w:rPr>
        <w:t>табл</w:t>
      </w:r>
      <w:r w:rsidR="009D67C8" w:rsidRPr="00CD48D0">
        <w:rPr>
          <w:rFonts w:ascii="Times New Roman" w:hAnsi="Times New Roman" w:cs="Times New Roman"/>
          <w:spacing w:val="-6"/>
          <w:sz w:val="28"/>
          <w:szCs w:val="28"/>
        </w:rPr>
        <w:t>иці</w:t>
      </w:r>
      <w:r w:rsidRPr="00CD48D0">
        <w:rPr>
          <w:rFonts w:ascii="Times New Roman" w:hAnsi="Times New Roman" w:cs="Times New Roman"/>
          <w:spacing w:val="-6"/>
          <w:sz w:val="28"/>
          <w:szCs w:val="28"/>
        </w:rPr>
        <w:t xml:space="preserve"> 2.</w:t>
      </w:r>
      <w:r w:rsidR="00227DDC" w:rsidRPr="00CD48D0">
        <w:rPr>
          <w:rFonts w:ascii="Times New Roman" w:hAnsi="Times New Roman" w:cs="Times New Roman"/>
          <w:spacing w:val="-6"/>
          <w:sz w:val="28"/>
          <w:szCs w:val="28"/>
        </w:rPr>
        <w:t>2</w:t>
      </w:r>
    </w:p>
    <w:p w14:paraId="58AE41C4" w14:textId="7647EA05" w:rsidR="008130E2" w:rsidRPr="00CD48D0" w:rsidRDefault="008130E2" w:rsidP="000E46A9">
      <w:pPr>
        <w:spacing w:after="0" w:line="360" w:lineRule="auto"/>
        <w:ind w:firstLine="709"/>
        <w:jc w:val="right"/>
        <w:rPr>
          <w:rFonts w:ascii="Times New Roman" w:hAnsi="Times New Roman" w:cs="Times New Roman"/>
          <w:sz w:val="28"/>
          <w:szCs w:val="28"/>
        </w:rPr>
      </w:pPr>
      <w:r w:rsidRPr="00CD48D0">
        <w:rPr>
          <w:rFonts w:ascii="Times New Roman" w:hAnsi="Times New Roman" w:cs="Times New Roman"/>
          <w:sz w:val="28"/>
          <w:szCs w:val="28"/>
        </w:rPr>
        <w:t>Таблиця 2.</w:t>
      </w:r>
      <w:r w:rsidR="00227DDC" w:rsidRPr="00CD48D0">
        <w:rPr>
          <w:rFonts w:ascii="Times New Roman" w:hAnsi="Times New Roman" w:cs="Times New Roman"/>
          <w:sz w:val="28"/>
          <w:szCs w:val="28"/>
        </w:rPr>
        <w:t>2</w:t>
      </w:r>
      <w:r w:rsidRPr="00CD48D0">
        <w:rPr>
          <w:rFonts w:ascii="Times New Roman" w:hAnsi="Times New Roman" w:cs="Times New Roman"/>
          <w:sz w:val="28"/>
          <w:szCs w:val="28"/>
        </w:rPr>
        <w:t>.</w:t>
      </w:r>
    </w:p>
    <w:p w14:paraId="301DF48A" w14:textId="77777777" w:rsidR="008130E2" w:rsidRPr="00CD48D0" w:rsidRDefault="008130E2" w:rsidP="000E46A9">
      <w:pPr>
        <w:spacing w:after="0" w:line="360" w:lineRule="auto"/>
        <w:ind w:firstLine="709"/>
        <w:jc w:val="center"/>
        <w:rPr>
          <w:rFonts w:ascii="Times New Roman" w:hAnsi="Times New Roman" w:cs="Times New Roman"/>
          <w:sz w:val="28"/>
          <w:szCs w:val="28"/>
        </w:rPr>
      </w:pPr>
      <w:r w:rsidRPr="00CD48D0">
        <w:rPr>
          <w:rFonts w:ascii="Times New Roman" w:hAnsi="Times New Roman" w:cs="Times New Roman"/>
          <w:sz w:val="28"/>
          <w:szCs w:val="28"/>
        </w:rPr>
        <w:t>Методи оцінки відновлення агротуризму</w:t>
      </w:r>
    </w:p>
    <w:tbl>
      <w:tblPr>
        <w:tblStyle w:val="a8"/>
        <w:tblW w:w="0" w:type="auto"/>
        <w:tblLook w:val="04A0" w:firstRow="1" w:lastRow="0" w:firstColumn="1" w:lastColumn="0" w:noHBand="0" w:noVBand="1"/>
      </w:tblPr>
      <w:tblGrid>
        <w:gridCol w:w="2122"/>
        <w:gridCol w:w="7506"/>
      </w:tblGrid>
      <w:tr w:rsidR="004037C2" w:rsidRPr="00CD48D0" w14:paraId="435F8457" w14:textId="77777777" w:rsidTr="00182937">
        <w:tc>
          <w:tcPr>
            <w:tcW w:w="2122" w:type="dxa"/>
            <w:vAlign w:val="center"/>
          </w:tcPr>
          <w:p w14:paraId="083B2109" w14:textId="77777777" w:rsidR="008130E2" w:rsidRPr="00CD48D0" w:rsidRDefault="008130E2" w:rsidP="000E46A9">
            <w:pPr>
              <w:jc w:val="center"/>
              <w:rPr>
                <w:rFonts w:ascii="Times New Roman" w:hAnsi="Times New Roman" w:cs="Times New Roman"/>
                <w:sz w:val="24"/>
                <w:szCs w:val="24"/>
              </w:rPr>
            </w:pPr>
            <w:r w:rsidRPr="00CD48D0">
              <w:rPr>
                <w:rFonts w:ascii="Times New Roman" w:hAnsi="Times New Roman" w:cs="Times New Roman"/>
                <w:sz w:val="24"/>
                <w:szCs w:val="24"/>
              </w:rPr>
              <w:t>Метод</w:t>
            </w:r>
          </w:p>
        </w:tc>
        <w:tc>
          <w:tcPr>
            <w:tcW w:w="7506" w:type="dxa"/>
            <w:vAlign w:val="center"/>
          </w:tcPr>
          <w:p w14:paraId="5F6F1402" w14:textId="77777777" w:rsidR="008130E2" w:rsidRPr="00CD48D0" w:rsidRDefault="008130E2" w:rsidP="000E46A9">
            <w:pPr>
              <w:jc w:val="center"/>
              <w:rPr>
                <w:rFonts w:ascii="Times New Roman" w:hAnsi="Times New Roman" w:cs="Times New Roman"/>
                <w:sz w:val="24"/>
                <w:szCs w:val="24"/>
              </w:rPr>
            </w:pPr>
            <w:r w:rsidRPr="00CD48D0">
              <w:rPr>
                <w:rFonts w:ascii="Times New Roman" w:hAnsi="Times New Roman" w:cs="Times New Roman"/>
                <w:sz w:val="24"/>
                <w:szCs w:val="24"/>
              </w:rPr>
              <w:t>Опис</w:t>
            </w:r>
          </w:p>
        </w:tc>
      </w:tr>
      <w:tr w:rsidR="004037C2" w:rsidRPr="00CD48D0" w14:paraId="425A5E2F" w14:textId="77777777" w:rsidTr="00182937">
        <w:trPr>
          <w:trHeight w:val="435"/>
        </w:trPr>
        <w:tc>
          <w:tcPr>
            <w:tcW w:w="2122" w:type="dxa"/>
            <w:vAlign w:val="center"/>
          </w:tcPr>
          <w:p w14:paraId="4264E1DC"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Статистичний метод</w:t>
            </w:r>
          </w:p>
        </w:tc>
        <w:tc>
          <w:tcPr>
            <w:tcW w:w="7506" w:type="dxa"/>
            <w:vAlign w:val="center"/>
          </w:tcPr>
          <w:p w14:paraId="3339901C"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Використовує статистичні дані, такі як кількість туристів, прибуток від агротуризму, зміни в часі та ін. для оцінки відновлення агротуризму.</w:t>
            </w:r>
          </w:p>
        </w:tc>
      </w:tr>
      <w:tr w:rsidR="004037C2" w:rsidRPr="00CD48D0" w14:paraId="313707D9" w14:textId="77777777" w:rsidTr="00182937">
        <w:trPr>
          <w:trHeight w:val="315"/>
        </w:trPr>
        <w:tc>
          <w:tcPr>
            <w:tcW w:w="2122" w:type="dxa"/>
            <w:vAlign w:val="center"/>
          </w:tcPr>
          <w:p w14:paraId="57EC010F" w14:textId="6BC5AC34"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Експертний метод</w:t>
            </w:r>
          </w:p>
        </w:tc>
        <w:tc>
          <w:tcPr>
            <w:tcW w:w="7506" w:type="dxa"/>
            <w:vAlign w:val="center"/>
          </w:tcPr>
          <w:p w14:paraId="13F1758B"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8"/>
              </w:rPr>
              <w:t>Експертний метод часто застосовують для перевірки статистичних даних та встановлення їх відповідності</w:t>
            </w:r>
          </w:p>
        </w:tc>
      </w:tr>
      <w:tr w:rsidR="004037C2" w:rsidRPr="00CD48D0" w14:paraId="2B053D6C" w14:textId="77777777" w:rsidTr="00182937">
        <w:trPr>
          <w:trHeight w:val="844"/>
        </w:trPr>
        <w:tc>
          <w:tcPr>
            <w:tcW w:w="2122" w:type="dxa"/>
            <w:vAlign w:val="center"/>
          </w:tcPr>
          <w:p w14:paraId="2734EC12"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Метод порівняння або порівняльного аналізу</w:t>
            </w:r>
          </w:p>
        </w:tc>
        <w:tc>
          <w:tcPr>
            <w:tcW w:w="7506" w:type="dxa"/>
            <w:vAlign w:val="center"/>
          </w:tcPr>
          <w:p w14:paraId="34513905" w14:textId="2A5CE889" w:rsidR="008130E2" w:rsidRPr="00CD48D0" w:rsidRDefault="008130E2" w:rsidP="000E46A9">
            <w:pPr>
              <w:suppressAutoHyphens/>
              <w:jc w:val="both"/>
              <w:rPr>
                <w:rFonts w:ascii="Times New Roman" w:hAnsi="Times New Roman" w:cs="Times New Roman"/>
                <w:sz w:val="24"/>
                <w:szCs w:val="24"/>
              </w:rPr>
            </w:pPr>
            <w:r w:rsidRPr="00CD48D0">
              <w:rPr>
                <w:rFonts w:ascii="Times New Roman" w:hAnsi="Times New Roman" w:cs="Times New Roman"/>
                <w:sz w:val="24"/>
                <w:szCs w:val="24"/>
              </w:rPr>
              <w:t>Порівнює обсяги агротуристичної діяльності до та після подій, що вплинули на неї (наприклад, кризи, катастрофи, законодавчі зміни) для визначення відновлення.</w:t>
            </w:r>
          </w:p>
        </w:tc>
      </w:tr>
      <w:tr w:rsidR="004037C2" w:rsidRPr="00CD48D0" w14:paraId="56CDB610" w14:textId="77777777" w:rsidTr="00182937">
        <w:trPr>
          <w:trHeight w:val="701"/>
        </w:trPr>
        <w:tc>
          <w:tcPr>
            <w:tcW w:w="2122" w:type="dxa"/>
            <w:vAlign w:val="center"/>
          </w:tcPr>
          <w:p w14:paraId="03123274"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Аналітичний метод</w:t>
            </w:r>
          </w:p>
        </w:tc>
        <w:tc>
          <w:tcPr>
            <w:tcW w:w="7506" w:type="dxa"/>
            <w:vAlign w:val="center"/>
          </w:tcPr>
          <w:p w14:paraId="10A2F640" w14:textId="4C056571" w:rsidR="008130E2" w:rsidRPr="00CD48D0" w:rsidRDefault="008130E2" w:rsidP="000E46A9">
            <w:pPr>
              <w:jc w:val="both"/>
              <w:rPr>
                <w:rFonts w:ascii="Times New Roman" w:hAnsi="Times New Roman" w:cs="Times New Roman"/>
                <w:sz w:val="28"/>
                <w:szCs w:val="28"/>
              </w:rPr>
            </w:pPr>
            <w:r w:rsidRPr="00CD48D0">
              <w:rPr>
                <w:rFonts w:ascii="Times New Roman" w:hAnsi="Times New Roman" w:cs="Times New Roman"/>
                <w:sz w:val="24"/>
                <w:szCs w:val="24"/>
              </w:rPr>
              <w:t>Використовує аналіз даних та звітів, щоб оцінити ефективність заходів, які були вжиті для відновлення агротуризму, та визначити їх вплив на ринок.</w:t>
            </w:r>
          </w:p>
        </w:tc>
      </w:tr>
      <w:tr w:rsidR="004037C2" w:rsidRPr="00CD48D0" w14:paraId="48609B53" w14:textId="77777777" w:rsidTr="00182937">
        <w:trPr>
          <w:trHeight w:val="824"/>
        </w:trPr>
        <w:tc>
          <w:tcPr>
            <w:tcW w:w="2122" w:type="dxa"/>
            <w:vAlign w:val="center"/>
          </w:tcPr>
          <w:p w14:paraId="2CCE6239" w14:textId="2865E31B"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Динамічний метод</w:t>
            </w:r>
          </w:p>
        </w:tc>
        <w:tc>
          <w:tcPr>
            <w:tcW w:w="7506" w:type="dxa"/>
            <w:vAlign w:val="center"/>
          </w:tcPr>
          <w:p w14:paraId="049AF974" w14:textId="656A296C"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Використовує прогнози та моделі для передбачення розвитку агротуризму в майбутньому, враховуючи різні фактори впливу, такі як попит, сезони, маркетинг</w:t>
            </w:r>
            <w:r w:rsidR="00CA1034" w:rsidRPr="00CD48D0">
              <w:rPr>
                <w:rFonts w:ascii="Times New Roman" w:hAnsi="Times New Roman" w:cs="Times New Roman"/>
                <w:sz w:val="24"/>
                <w:szCs w:val="24"/>
              </w:rPr>
              <w:t xml:space="preserve"> </w:t>
            </w:r>
            <w:r w:rsidRPr="00CD48D0">
              <w:rPr>
                <w:rFonts w:ascii="Times New Roman" w:hAnsi="Times New Roman" w:cs="Times New Roman"/>
                <w:sz w:val="24"/>
                <w:szCs w:val="24"/>
              </w:rPr>
              <w:t xml:space="preserve">і т.д. </w:t>
            </w:r>
          </w:p>
        </w:tc>
      </w:tr>
      <w:tr w:rsidR="004037C2" w:rsidRPr="00CD48D0" w14:paraId="47C6A6FA" w14:textId="77777777" w:rsidTr="00182937">
        <w:trPr>
          <w:trHeight w:val="552"/>
        </w:trPr>
        <w:tc>
          <w:tcPr>
            <w:tcW w:w="2122" w:type="dxa"/>
            <w:vAlign w:val="center"/>
          </w:tcPr>
          <w:p w14:paraId="3D33A43B"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Бенчмаркінг</w:t>
            </w:r>
          </w:p>
        </w:tc>
        <w:tc>
          <w:tcPr>
            <w:tcW w:w="7506" w:type="dxa"/>
            <w:vAlign w:val="center"/>
          </w:tcPr>
          <w:p w14:paraId="340F3DE7" w14:textId="495191A2"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8"/>
              </w:rPr>
              <w:t>передбачає порівняння агротуристичних підприємств із найкращими (еталонними) та переймання в них найкращого досвіду</w:t>
            </w:r>
          </w:p>
        </w:tc>
      </w:tr>
      <w:tr w:rsidR="004037C2" w:rsidRPr="00CD48D0" w14:paraId="3383DE5F" w14:textId="77777777" w:rsidTr="00182937">
        <w:trPr>
          <w:trHeight w:val="574"/>
        </w:trPr>
        <w:tc>
          <w:tcPr>
            <w:tcW w:w="2122" w:type="dxa"/>
            <w:vAlign w:val="center"/>
          </w:tcPr>
          <w:p w14:paraId="2B00A4EB"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Систематизації</w:t>
            </w:r>
          </w:p>
        </w:tc>
        <w:tc>
          <w:tcPr>
            <w:tcW w:w="7506" w:type="dxa"/>
            <w:vAlign w:val="center"/>
          </w:tcPr>
          <w:p w14:paraId="52C3904E" w14:textId="77777777" w:rsidR="008130E2" w:rsidRPr="00CD48D0" w:rsidRDefault="008130E2" w:rsidP="000E46A9">
            <w:pPr>
              <w:jc w:val="both"/>
              <w:rPr>
                <w:rFonts w:ascii="Times New Roman" w:hAnsi="Times New Roman" w:cs="Times New Roman"/>
                <w:sz w:val="24"/>
                <w:szCs w:val="28"/>
              </w:rPr>
            </w:pPr>
            <w:r w:rsidRPr="00CD48D0">
              <w:rPr>
                <w:rFonts w:ascii="Times New Roman" w:hAnsi="Times New Roman" w:cs="Times New Roman"/>
                <w:sz w:val="24"/>
                <w:szCs w:val="28"/>
              </w:rPr>
              <w:t>Систематизує отримані данні, на основі яких приймаються необхідні рішення та стратегії</w:t>
            </w:r>
          </w:p>
        </w:tc>
      </w:tr>
    </w:tbl>
    <w:p w14:paraId="64F6BAC6" w14:textId="7B19E3F4" w:rsidR="008130E2" w:rsidRPr="00CD48D0" w:rsidRDefault="00182937" w:rsidP="000E46A9">
      <w:pPr>
        <w:spacing w:after="0" w:line="360" w:lineRule="auto"/>
        <w:ind w:firstLine="709"/>
        <w:jc w:val="both"/>
        <w:rPr>
          <w:rFonts w:ascii="Times New Roman" w:hAnsi="Times New Roman" w:cs="Times New Roman"/>
          <w:sz w:val="24"/>
          <w:szCs w:val="20"/>
        </w:rPr>
      </w:pPr>
      <w:r w:rsidRPr="00CD48D0">
        <w:rPr>
          <w:rFonts w:ascii="Times New Roman" w:hAnsi="Times New Roman" w:cs="Times New Roman"/>
          <w:sz w:val="24"/>
          <w:szCs w:val="20"/>
        </w:rPr>
        <w:t>С</w:t>
      </w:r>
      <w:r w:rsidR="008130E2" w:rsidRPr="00CD48D0">
        <w:rPr>
          <w:rFonts w:ascii="Times New Roman" w:hAnsi="Times New Roman" w:cs="Times New Roman"/>
          <w:sz w:val="24"/>
          <w:szCs w:val="20"/>
        </w:rPr>
        <w:t>творено на основі джерела [</w:t>
      </w:r>
      <w:r w:rsidR="00377E3B" w:rsidRPr="00CD48D0">
        <w:rPr>
          <w:rFonts w:ascii="Times New Roman" w:hAnsi="Times New Roman" w:cs="Times New Roman"/>
          <w:sz w:val="24"/>
          <w:szCs w:val="20"/>
        </w:rPr>
        <w:t>28</w:t>
      </w:r>
      <w:r w:rsidR="008130E2" w:rsidRPr="00CD48D0">
        <w:rPr>
          <w:rFonts w:ascii="Times New Roman" w:hAnsi="Times New Roman" w:cs="Times New Roman"/>
          <w:sz w:val="24"/>
          <w:szCs w:val="20"/>
        </w:rPr>
        <w:t>]</w:t>
      </w:r>
    </w:p>
    <w:p w14:paraId="68683D15" w14:textId="77777777" w:rsidR="008130E2" w:rsidRPr="00CD48D0" w:rsidRDefault="008130E2" w:rsidP="000E46A9">
      <w:pPr>
        <w:spacing w:after="0" w:line="360" w:lineRule="auto"/>
        <w:ind w:firstLine="709"/>
        <w:jc w:val="both"/>
        <w:rPr>
          <w:rFonts w:ascii="Times New Roman" w:hAnsi="Times New Roman" w:cs="Times New Roman"/>
          <w:sz w:val="24"/>
          <w:szCs w:val="20"/>
        </w:rPr>
      </w:pPr>
    </w:p>
    <w:p w14:paraId="709A9F6D" w14:textId="6C8CC867" w:rsidR="008130E2" w:rsidRPr="00CD48D0" w:rsidRDefault="008130E2" w:rsidP="000E46A9">
      <w:pPr>
        <w:spacing w:after="0" w:line="360" w:lineRule="auto"/>
        <w:ind w:firstLine="709"/>
        <w:jc w:val="both"/>
        <w:rPr>
          <w:rFonts w:ascii="Times New Roman" w:hAnsi="Times New Roman" w:cs="Times New Roman"/>
          <w:bCs/>
          <w:i/>
          <w:iCs/>
          <w:sz w:val="28"/>
          <w:szCs w:val="28"/>
        </w:rPr>
      </w:pPr>
      <w:r w:rsidRPr="00CD48D0">
        <w:rPr>
          <w:rFonts w:ascii="Times New Roman" w:hAnsi="Times New Roman" w:cs="Times New Roman"/>
          <w:bCs/>
          <w:i/>
          <w:iCs/>
          <w:sz w:val="28"/>
          <w:szCs w:val="28"/>
        </w:rPr>
        <w:t>Статистичний метод:</w:t>
      </w:r>
      <w:r w:rsidRPr="00CD48D0">
        <w:rPr>
          <w:rFonts w:ascii="Times New Roman" w:hAnsi="Times New Roman" w:cs="Times New Roman"/>
          <w:sz w:val="28"/>
          <w:szCs w:val="28"/>
        </w:rPr>
        <w:t xml:space="preserve"> використовує аналіз статистичних даних, таких як кількість туристів, прибуток, тривалість перебування і т. д., для оцінки стану агротуризму [</w:t>
      </w:r>
      <w:r w:rsidR="0013224C" w:rsidRPr="00CD48D0">
        <w:rPr>
          <w:rFonts w:ascii="Times New Roman" w:hAnsi="Times New Roman" w:cs="Times New Roman"/>
          <w:sz w:val="28"/>
          <w:szCs w:val="28"/>
        </w:rPr>
        <w:t>29</w:t>
      </w:r>
      <w:r w:rsidRPr="00CD48D0">
        <w:rPr>
          <w:rFonts w:ascii="Times New Roman" w:hAnsi="Times New Roman" w:cs="Times New Roman"/>
          <w:sz w:val="28"/>
          <w:szCs w:val="28"/>
        </w:rPr>
        <w:t>, с.79-89].</w:t>
      </w:r>
      <w:r w:rsidR="0096268A" w:rsidRPr="00CD48D0">
        <w:rPr>
          <w:rFonts w:ascii="Times New Roman" w:hAnsi="Times New Roman" w:cs="Times New Roman"/>
          <w:sz w:val="28"/>
          <w:szCs w:val="28"/>
        </w:rPr>
        <w:t xml:space="preserve"> Д</w:t>
      </w:r>
      <w:r w:rsidRPr="00CD48D0">
        <w:rPr>
          <w:rFonts w:ascii="Times New Roman" w:hAnsi="Times New Roman" w:cs="Times New Roman"/>
          <w:sz w:val="28"/>
          <w:szCs w:val="28"/>
        </w:rPr>
        <w:t>озволяє отримати об’єктивну картину ситуації та визначити тенденції в розвитку агротуризму</w:t>
      </w:r>
      <w:r w:rsidR="0096268A" w:rsidRPr="00CD48D0">
        <w:rPr>
          <w:rFonts w:ascii="Times New Roman" w:hAnsi="Times New Roman" w:cs="Times New Roman"/>
          <w:sz w:val="28"/>
          <w:szCs w:val="28"/>
        </w:rPr>
        <w:t>, що</w:t>
      </w:r>
      <w:r w:rsidRPr="00CD48D0">
        <w:rPr>
          <w:rFonts w:ascii="Times New Roman" w:hAnsi="Times New Roman" w:cs="Times New Roman"/>
          <w:sz w:val="28"/>
          <w:szCs w:val="28"/>
        </w:rPr>
        <w:t xml:space="preserve"> дає можливість точно визначити, наскільки війна вплинула на туристичний </w:t>
      </w:r>
      <w:r w:rsidR="0096268A" w:rsidRPr="00CD48D0">
        <w:rPr>
          <w:rFonts w:ascii="Times New Roman" w:hAnsi="Times New Roman" w:cs="Times New Roman"/>
          <w:sz w:val="28"/>
          <w:szCs w:val="28"/>
        </w:rPr>
        <w:t>ринок</w:t>
      </w:r>
      <w:r w:rsidRPr="00CD48D0">
        <w:rPr>
          <w:rFonts w:ascii="Times New Roman" w:hAnsi="Times New Roman" w:cs="Times New Roman"/>
          <w:sz w:val="28"/>
          <w:szCs w:val="28"/>
        </w:rPr>
        <w:t xml:space="preserve"> і які сектори потребують відновлення.</w:t>
      </w:r>
    </w:p>
    <w:p w14:paraId="76E3064A" w14:textId="69C2433A"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Аналіз статистичних даних про рівень розвитку </w:t>
      </w:r>
      <w:r w:rsidR="00013A93" w:rsidRPr="00CD48D0">
        <w:rPr>
          <w:rFonts w:ascii="Times New Roman" w:hAnsi="Times New Roman" w:cs="Times New Roman"/>
          <w:sz w:val="28"/>
          <w:szCs w:val="28"/>
        </w:rPr>
        <w:t>агро</w:t>
      </w:r>
      <w:r w:rsidRPr="00CD48D0">
        <w:rPr>
          <w:rFonts w:ascii="Times New Roman" w:hAnsi="Times New Roman" w:cs="Times New Roman"/>
          <w:sz w:val="28"/>
          <w:szCs w:val="28"/>
        </w:rPr>
        <w:t>туризму дозволяє сформулювати основні гіпотези, які необхідно перевірити під час дослідження:</w:t>
      </w:r>
    </w:p>
    <w:p w14:paraId="54AD7B45" w14:textId="77777777" w:rsidR="00013A93" w:rsidRPr="00CD48D0" w:rsidRDefault="008130E2" w:rsidP="000E46A9">
      <w:pPr>
        <w:spacing w:after="0" w:line="360" w:lineRule="auto"/>
        <w:ind w:firstLine="709"/>
        <w:jc w:val="both"/>
        <w:rPr>
          <w:rFonts w:ascii="Times New Roman" w:hAnsi="Times New Roman" w:cs="Times New Roman"/>
          <w:spacing w:val="-6"/>
          <w:kern w:val="28"/>
          <w:sz w:val="28"/>
          <w:szCs w:val="28"/>
        </w:rPr>
      </w:pPr>
      <w:r w:rsidRPr="00CD48D0">
        <w:rPr>
          <w:rFonts w:ascii="Times New Roman" w:hAnsi="Times New Roman" w:cs="Times New Roman"/>
          <w:sz w:val="28"/>
          <w:szCs w:val="28"/>
        </w:rPr>
        <w:t xml:space="preserve">– </w:t>
      </w:r>
      <w:r w:rsidR="00013A93" w:rsidRPr="00CD48D0">
        <w:rPr>
          <w:rFonts w:ascii="Times New Roman" w:hAnsi="Times New Roman" w:cs="Times New Roman"/>
          <w:spacing w:val="-6"/>
          <w:kern w:val="28"/>
          <w:sz w:val="28"/>
          <w:szCs w:val="28"/>
        </w:rPr>
        <w:t>використання узагальненого показника, який розраховується за допомогою методів кваліметрії, є більш ефективним для оцінки розвитку агротуризму, ніж використання окремих статистичних показників туристичної діяльності.</w:t>
      </w:r>
    </w:p>
    <w:p w14:paraId="331182F0" w14:textId="54FE9DA2" w:rsidR="008130E2" w:rsidRPr="00CD48D0" w:rsidRDefault="008130E2" w:rsidP="000E46A9">
      <w:pPr>
        <w:pStyle w:val="a9"/>
        <w:spacing w:before="0" w:beforeAutospacing="0" w:after="0" w:afterAutospacing="0" w:line="360" w:lineRule="auto"/>
        <w:ind w:firstLine="709"/>
        <w:jc w:val="both"/>
        <w:rPr>
          <w:sz w:val="28"/>
          <w:szCs w:val="28"/>
        </w:rPr>
      </w:pPr>
      <w:r w:rsidRPr="00CD48D0">
        <w:rPr>
          <w:sz w:val="28"/>
          <w:szCs w:val="28"/>
        </w:rPr>
        <w:lastRenderedPageBreak/>
        <w:t xml:space="preserve">– </w:t>
      </w:r>
      <w:r w:rsidR="00171768" w:rsidRPr="00CD48D0">
        <w:rPr>
          <w:sz w:val="28"/>
          <w:szCs w:val="28"/>
          <w:lang w:val="uk-UA"/>
        </w:rPr>
        <w:t>в</w:t>
      </w:r>
      <w:r w:rsidR="00171768" w:rsidRPr="00CD48D0">
        <w:rPr>
          <w:sz w:val="28"/>
          <w:szCs w:val="28"/>
        </w:rPr>
        <w:t>ибір факторів, які будуть включені до обчислення комплексного показника, здійснюється за допомогою методів кореляційного аналізу</w:t>
      </w:r>
      <w:r w:rsidR="00ED5356" w:rsidRPr="00CD48D0">
        <w:rPr>
          <w:sz w:val="28"/>
          <w:szCs w:val="28"/>
          <w:lang w:val="uk-UA"/>
        </w:rPr>
        <w:t xml:space="preserve"> </w:t>
      </w:r>
      <w:r w:rsidRPr="00CD48D0">
        <w:rPr>
          <w:sz w:val="28"/>
          <w:szCs w:val="28"/>
        </w:rPr>
        <w:t>[3</w:t>
      </w:r>
      <w:r w:rsidR="00B81DB1" w:rsidRPr="00CD48D0">
        <w:rPr>
          <w:sz w:val="28"/>
          <w:szCs w:val="28"/>
        </w:rPr>
        <w:t>0</w:t>
      </w:r>
      <w:r w:rsidRPr="00CD48D0">
        <w:rPr>
          <w:sz w:val="28"/>
          <w:szCs w:val="28"/>
        </w:rPr>
        <w:t>].</w:t>
      </w:r>
    </w:p>
    <w:p w14:paraId="0DD5C7EC" w14:textId="6C8C8516"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Кваліметричні методи оцінки широко застосовуються в різних сферах людської діяльності, а їх результати можуть бути основою для прийняття комплексних рішень в управлінні якістю певної продукції</w:t>
      </w:r>
      <w:r w:rsidR="00E46C54" w:rsidRPr="00CD48D0">
        <w:rPr>
          <w:rFonts w:ascii="Times New Roman" w:hAnsi="Times New Roman" w:cs="Times New Roman"/>
          <w:sz w:val="28"/>
          <w:szCs w:val="28"/>
        </w:rPr>
        <w:t xml:space="preserve">. </w:t>
      </w:r>
      <w:r w:rsidRPr="00CD48D0">
        <w:rPr>
          <w:rFonts w:ascii="Times New Roman" w:hAnsi="Times New Roman" w:cs="Times New Roman"/>
          <w:sz w:val="28"/>
          <w:szCs w:val="28"/>
        </w:rPr>
        <w:t>Значення кожного розміру порівнюються зі стандартом, тобто з певним стандартом або необхідним рівнем</w:t>
      </w:r>
      <w:r w:rsidR="00E46C54" w:rsidRPr="00CD48D0">
        <w:rPr>
          <w:rFonts w:ascii="Times New Roman" w:hAnsi="Times New Roman" w:cs="Times New Roman"/>
          <w:sz w:val="28"/>
          <w:szCs w:val="28"/>
        </w:rPr>
        <w:t xml:space="preserve">. </w:t>
      </w:r>
      <w:r w:rsidRPr="00CD48D0">
        <w:rPr>
          <w:rFonts w:ascii="Times New Roman" w:hAnsi="Times New Roman" w:cs="Times New Roman"/>
          <w:sz w:val="28"/>
          <w:szCs w:val="28"/>
        </w:rPr>
        <w:t>Таким чином, система якості визначає загальні параметри, які вказують на якість продукту, послуги чи будь-якої іншої речі</w:t>
      </w:r>
      <w:r w:rsidR="00E46C54" w:rsidRPr="00CD48D0">
        <w:rPr>
          <w:rFonts w:ascii="Times New Roman" w:hAnsi="Times New Roman" w:cs="Times New Roman"/>
          <w:sz w:val="28"/>
          <w:szCs w:val="28"/>
        </w:rPr>
        <w:t xml:space="preserve"> [</w:t>
      </w:r>
      <w:r w:rsidR="004E1BAF" w:rsidRPr="00CD48D0">
        <w:rPr>
          <w:rFonts w:ascii="Times New Roman" w:hAnsi="Times New Roman" w:cs="Times New Roman"/>
          <w:sz w:val="28"/>
          <w:szCs w:val="28"/>
        </w:rPr>
        <w:t>31-</w:t>
      </w:r>
      <w:r w:rsidR="00E46C54" w:rsidRPr="00CD48D0">
        <w:rPr>
          <w:rFonts w:ascii="Times New Roman" w:hAnsi="Times New Roman" w:cs="Times New Roman"/>
          <w:sz w:val="28"/>
          <w:szCs w:val="28"/>
        </w:rPr>
        <w:t>32].</w:t>
      </w:r>
    </w:p>
    <w:p w14:paraId="4967C32F" w14:textId="75A13CD8"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Для визначення номенклатури індикаторів рівня розвитку туризму використову</w:t>
      </w:r>
      <w:r w:rsidR="0096268A" w:rsidRPr="00CD48D0">
        <w:rPr>
          <w:rFonts w:ascii="Times New Roman" w:hAnsi="Times New Roman" w:cs="Times New Roman"/>
          <w:sz w:val="28"/>
          <w:szCs w:val="28"/>
        </w:rPr>
        <w:t>ється</w:t>
      </w:r>
      <w:r w:rsidRPr="00CD48D0">
        <w:rPr>
          <w:rFonts w:ascii="Times New Roman" w:hAnsi="Times New Roman" w:cs="Times New Roman"/>
          <w:sz w:val="28"/>
          <w:szCs w:val="28"/>
        </w:rPr>
        <w:t xml:space="preserve"> </w:t>
      </w:r>
      <w:r w:rsidRPr="00CD48D0">
        <w:rPr>
          <w:rFonts w:ascii="Times New Roman" w:hAnsi="Times New Roman" w:cs="Times New Roman"/>
          <w:i/>
          <w:iCs/>
          <w:sz w:val="28"/>
          <w:szCs w:val="28"/>
        </w:rPr>
        <w:t>експертний метод</w:t>
      </w:r>
      <w:r w:rsidRPr="00CD48D0">
        <w:rPr>
          <w:rFonts w:ascii="Times New Roman" w:hAnsi="Times New Roman" w:cs="Times New Roman"/>
          <w:sz w:val="28"/>
          <w:szCs w:val="28"/>
        </w:rPr>
        <w:t>, який заснований на урахуванні думок фахівців-експертів в галузі туризму</w:t>
      </w:r>
      <w:r w:rsidR="00FA3745" w:rsidRPr="00CD48D0">
        <w:rPr>
          <w:rFonts w:ascii="Times New Roman" w:hAnsi="Times New Roman" w:cs="Times New Roman"/>
          <w:sz w:val="28"/>
          <w:szCs w:val="28"/>
        </w:rPr>
        <w:t xml:space="preserve"> </w:t>
      </w:r>
      <w:r w:rsidR="00F50CBD" w:rsidRPr="00CD48D0">
        <w:rPr>
          <w:rFonts w:ascii="Times New Roman" w:hAnsi="Times New Roman" w:cs="Times New Roman"/>
          <w:sz w:val="28"/>
          <w:szCs w:val="28"/>
        </w:rPr>
        <w:t>[</w:t>
      </w:r>
      <w:r w:rsidR="00FA3745" w:rsidRPr="00CD48D0">
        <w:rPr>
          <w:rFonts w:ascii="Times New Roman" w:hAnsi="Times New Roman" w:cs="Times New Roman"/>
          <w:sz w:val="28"/>
          <w:szCs w:val="28"/>
        </w:rPr>
        <w:t>3</w:t>
      </w:r>
      <w:r w:rsidR="002A1B13" w:rsidRPr="00CD48D0">
        <w:rPr>
          <w:rFonts w:ascii="Times New Roman" w:hAnsi="Times New Roman" w:cs="Times New Roman"/>
          <w:sz w:val="28"/>
          <w:szCs w:val="28"/>
        </w:rPr>
        <w:t>3-3</w:t>
      </w:r>
      <w:r w:rsidR="00FA3745" w:rsidRPr="00CD48D0">
        <w:rPr>
          <w:rFonts w:ascii="Times New Roman" w:hAnsi="Times New Roman" w:cs="Times New Roman"/>
          <w:sz w:val="28"/>
          <w:szCs w:val="28"/>
        </w:rPr>
        <w:t>4</w:t>
      </w:r>
      <w:r w:rsidR="00F50CBD" w:rsidRPr="00CD48D0">
        <w:rPr>
          <w:rFonts w:ascii="Times New Roman" w:hAnsi="Times New Roman" w:cs="Times New Roman"/>
          <w:sz w:val="28"/>
          <w:szCs w:val="28"/>
        </w:rPr>
        <w:t>]</w:t>
      </w:r>
      <w:r w:rsidR="00FA3745" w:rsidRPr="00CD48D0">
        <w:rPr>
          <w:rFonts w:ascii="Times New Roman" w:hAnsi="Times New Roman" w:cs="Times New Roman"/>
          <w:sz w:val="28"/>
          <w:szCs w:val="28"/>
        </w:rPr>
        <w:t>.</w:t>
      </w:r>
      <w:r w:rsidR="00AA0937" w:rsidRPr="00CD48D0">
        <w:rPr>
          <w:rFonts w:ascii="Times New Roman" w:hAnsi="Times New Roman" w:cs="Times New Roman"/>
          <w:bCs/>
          <w:sz w:val="28"/>
          <w:szCs w:val="28"/>
        </w:rPr>
        <w:t xml:space="preserve"> </w:t>
      </w:r>
      <w:r w:rsidR="0096268A" w:rsidRPr="00CD48D0">
        <w:rPr>
          <w:rFonts w:ascii="Times New Roman" w:hAnsi="Times New Roman" w:cs="Times New Roman"/>
          <w:bCs/>
          <w:sz w:val="28"/>
          <w:szCs w:val="28"/>
        </w:rPr>
        <w:t>Й</w:t>
      </w:r>
      <w:r w:rsidR="00AA0937" w:rsidRPr="00CD48D0">
        <w:rPr>
          <w:rFonts w:ascii="Times New Roman" w:hAnsi="Times New Roman" w:cs="Times New Roman"/>
          <w:bCs/>
          <w:sz w:val="28"/>
          <w:szCs w:val="28"/>
        </w:rPr>
        <w:t>ого</w:t>
      </w:r>
      <w:r w:rsidRPr="00CD48D0">
        <w:rPr>
          <w:rFonts w:ascii="Times New Roman" w:hAnsi="Times New Roman" w:cs="Times New Roman"/>
          <w:bCs/>
          <w:i/>
          <w:iCs/>
          <w:sz w:val="28"/>
          <w:szCs w:val="28"/>
        </w:rPr>
        <w:t xml:space="preserve"> </w:t>
      </w:r>
      <w:r w:rsidRPr="00CD48D0">
        <w:rPr>
          <w:rFonts w:ascii="Times New Roman" w:hAnsi="Times New Roman" w:cs="Times New Roman"/>
          <w:sz w:val="28"/>
          <w:szCs w:val="28"/>
        </w:rPr>
        <w:t>застосування дозволяє не тільки вказати найважливіші показники, які повинні бути включені в розрахунок кінцевих параметрів, а й вказати важливість кожного показника при проектуванні. Остаточний перелік параметрів визначається експертами з урахуванням перевірки вибору кожного експерта та загальних параметрів групи дослідження [3</w:t>
      </w:r>
      <w:r w:rsidR="001E3331" w:rsidRPr="00CD48D0">
        <w:rPr>
          <w:rFonts w:ascii="Times New Roman" w:hAnsi="Times New Roman" w:cs="Times New Roman"/>
          <w:sz w:val="28"/>
          <w:szCs w:val="28"/>
        </w:rPr>
        <w:t>5</w:t>
      </w:r>
      <w:r w:rsidRPr="00CD48D0">
        <w:rPr>
          <w:rFonts w:ascii="Times New Roman" w:hAnsi="Times New Roman" w:cs="Times New Roman"/>
          <w:sz w:val="28"/>
          <w:szCs w:val="28"/>
        </w:rPr>
        <w:t>].</w:t>
      </w:r>
    </w:p>
    <w:p w14:paraId="2CB7B9F7" w14:textId="45A8128B"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Експертний метод часто застосовують для перевірки статистичних даних та встановлення їх відповідності. Для прикладу, показники деяких країн вказують на надвисокий туристичний потік, та після експертної перевірки статистичних даних було встановлено, що спостерігаються певні неточності в туристичній статистиці, які можуть свідчити про те, що зростання </w:t>
      </w:r>
      <w:r w:rsidR="008A54CD" w:rsidRPr="00CD48D0">
        <w:rPr>
          <w:rFonts w:ascii="Times New Roman" w:hAnsi="Times New Roman" w:cs="Times New Roman"/>
          <w:sz w:val="28"/>
          <w:szCs w:val="28"/>
        </w:rPr>
        <w:t>туризму</w:t>
      </w:r>
      <w:r w:rsidRPr="00CD48D0">
        <w:rPr>
          <w:rFonts w:ascii="Times New Roman" w:hAnsi="Times New Roman" w:cs="Times New Roman"/>
          <w:sz w:val="28"/>
          <w:szCs w:val="28"/>
        </w:rPr>
        <w:t xml:space="preserve"> пов'язане з великою кількістю людей, які подорожують не з метою туризму, а з метою роботи або відвідування родичів. Саме оцінка рівня розвитку туризму ряду таких країн, отримана на основі узагальнюючого показника, дозволила висвітлити наступні моменти:</w:t>
      </w:r>
    </w:p>
    <w:p w14:paraId="44D9FF25" w14:textId="290F3A9F"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розрахунок узагальнюючого показника рівня розвитку туризму на душу населення країни демонструє можливості використання такої важливої складової потенціалу розвитку туризму, як людські ресурси</w:t>
      </w:r>
      <w:r w:rsidR="006F6048" w:rsidRPr="00CD48D0">
        <w:rPr>
          <w:rFonts w:ascii="Times New Roman" w:hAnsi="Times New Roman" w:cs="Times New Roman"/>
          <w:sz w:val="28"/>
          <w:szCs w:val="28"/>
        </w:rPr>
        <w:t xml:space="preserve"> </w:t>
      </w:r>
      <w:r w:rsidRPr="00CD48D0">
        <w:rPr>
          <w:rFonts w:ascii="Times New Roman" w:hAnsi="Times New Roman" w:cs="Times New Roman"/>
          <w:sz w:val="28"/>
          <w:szCs w:val="28"/>
        </w:rPr>
        <w:t>[3</w:t>
      </w:r>
      <w:r w:rsidR="00305502" w:rsidRPr="00CD48D0">
        <w:rPr>
          <w:rFonts w:ascii="Times New Roman" w:hAnsi="Times New Roman" w:cs="Times New Roman"/>
          <w:sz w:val="28"/>
          <w:szCs w:val="28"/>
        </w:rPr>
        <w:t>6</w:t>
      </w:r>
      <w:r w:rsidRPr="00CD48D0">
        <w:rPr>
          <w:rFonts w:ascii="Times New Roman" w:hAnsi="Times New Roman" w:cs="Times New Roman"/>
          <w:sz w:val="28"/>
          <w:szCs w:val="28"/>
        </w:rPr>
        <w:t>, с.245-252].</w:t>
      </w:r>
    </w:p>
    <w:p w14:paraId="07683DAE" w14:textId="04A72707"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bCs/>
          <w:i/>
          <w:iCs/>
          <w:spacing w:val="-6"/>
          <w:sz w:val="28"/>
          <w:szCs w:val="28"/>
        </w:rPr>
        <w:t xml:space="preserve">Метод порівняння або порівняльного аналізу: </w:t>
      </w:r>
      <w:r w:rsidRPr="00CD48D0">
        <w:rPr>
          <w:rFonts w:ascii="Times New Roman" w:hAnsi="Times New Roman" w:cs="Times New Roman"/>
          <w:spacing w:val="-6"/>
          <w:sz w:val="28"/>
          <w:szCs w:val="28"/>
        </w:rPr>
        <w:t xml:space="preserve">із власне назви стає розуміло, що даний метод передбачає по своїй сутті порівняння даних, досвіду та можливостей </w:t>
      </w:r>
      <w:r w:rsidRPr="00CD48D0">
        <w:rPr>
          <w:rFonts w:ascii="Times New Roman" w:hAnsi="Times New Roman" w:cs="Times New Roman"/>
          <w:spacing w:val="-6"/>
          <w:sz w:val="28"/>
          <w:szCs w:val="28"/>
        </w:rPr>
        <w:lastRenderedPageBreak/>
        <w:t>розвитку як туризму загалом так і агротуризму зокрема</w:t>
      </w:r>
      <w:r w:rsidR="00376D55" w:rsidRPr="00CD48D0">
        <w:rPr>
          <w:rFonts w:ascii="Times New Roman" w:hAnsi="Times New Roman" w:cs="Times New Roman"/>
          <w:spacing w:val="-6"/>
          <w:sz w:val="28"/>
          <w:szCs w:val="28"/>
        </w:rPr>
        <w:t xml:space="preserve"> </w:t>
      </w:r>
      <w:r w:rsidR="00A70C09" w:rsidRPr="00CD48D0">
        <w:rPr>
          <w:rFonts w:ascii="Times New Roman" w:hAnsi="Times New Roman" w:cs="Times New Roman"/>
          <w:spacing w:val="-6"/>
          <w:sz w:val="28"/>
          <w:szCs w:val="28"/>
        </w:rPr>
        <w:t>[37].</w:t>
      </w:r>
      <w:r w:rsidR="006F6048" w:rsidRPr="00CD48D0">
        <w:rPr>
          <w:rFonts w:ascii="Times New Roman" w:hAnsi="Times New Roman" w:cs="Times New Roman"/>
          <w:spacing w:val="-6"/>
          <w:sz w:val="28"/>
          <w:szCs w:val="28"/>
        </w:rPr>
        <w:t xml:space="preserve"> Д</w:t>
      </w:r>
      <w:r w:rsidRPr="00CD48D0">
        <w:rPr>
          <w:rFonts w:ascii="Times New Roman" w:hAnsi="Times New Roman" w:cs="Times New Roman"/>
          <w:spacing w:val="-6"/>
          <w:sz w:val="28"/>
          <w:szCs w:val="28"/>
        </w:rPr>
        <w:t>ає змогу провести порівняльний аналіз безлічі даних, зокрема таких як масштаби розвитку агротуризму до війни і після неї; кількості агросадиб; порівняти географічні, економічні та політичні аспекти і т. д</w:t>
      </w:r>
      <w:r w:rsidRPr="00CD48D0">
        <w:rPr>
          <w:rFonts w:ascii="Times New Roman" w:hAnsi="Times New Roman" w:cs="Times New Roman"/>
          <w:sz w:val="28"/>
          <w:szCs w:val="28"/>
        </w:rPr>
        <w:t>.</w:t>
      </w:r>
      <w:r w:rsidR="006F6048" w:rsidRPr="00CD48D0">
        <w:rPr>
          <w:rFonts w:ascii="Times New Roman" w:hAnsi="Times New Roman" w:cs="Times New Roman"/>
          <w:sz w:val="28"/>
          <w:szCs w:val="28"/>
        </w:rPr>
        <w:t xml:space="preserve"> </w:t>
      </w:r>
    </w:p>
    <w:p w14:paraId="4512EBCA" w14:textId="56FBD0F1"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bCs/>
          <w:i/>
          <w:iCs/>
          <w:spacing w:val="-6"/>
          <w:sz w:val="28"/>
          <w:szCs w:val="28"/>
        </w:rPr>
        <w:t>Аналітичний метод</w:t>
      </w:r>
      <w:r w:rsidRPr="00CD48D0">
        <w:rPr>
          <w:rFonts w:ascii="Times New Roman" w:hAnsi="Times New Roman" w:cs="Times New Roman"/>
          <w:spacing w:val="-6"/>
          <w:sz w:val="28"/>
          <w:szCs w:val="28"/>
        </w:rPr>
        <w:t xml:space="preserve"> дослідження агротуризму зазвичай використовується для аналізу даних та отримання інформації про різні аспекти туристичної галузі</w:t>
      </w:r>
      <w:r w:rsidR="003230FF" w:rsidRPr="00CD48D0">
        <w:rPr>
          <w:rFonts w:ascii="Times New Roman" w:hAnsi="Times New Roman" w:cs="Times New Roman"/>
          <w:spacing w:val="-6"/>
          <w:sz w:val="28"/>
          <w:szCs w:val="28"/>
        </w:rPr>
        <w:t xml:space="preserve"> </w:t>
      </w:r>
      <w:r w:rsidR="00411519" w:rsidRPr="00CD48D0">
        <w:rPr>
          <w:rFonts w:ascii="Times New Roman" w:hAnsi="Times New Roman" w:cs="Times New Roman"/>
          <w:spacing w:val="-6"/>
          <w:sz w:val="28"/>
          <w:szCs w:val="28"/>
        </w:rPr>
        <w:t>[37]</w:t>
      </w:r>
      <w:r w:rsidRPr="00CD48D0">
        <w:rPr>
          <w:rFonts w:ascii="Times New Roman" w:hAnsi="Times New Roman" w:cs="Times New Roman"/>
          <w:spacing w:val="-6"/>
          <w:sz w:val="28"/>
          <w:szCs w:val="28"/>
        </w:rPr>
        <w:t>.</w:t>
      </w:r>
      <w:r w:rsidRPr="00CD48D0">
        <w:rPr>
          <w:rFonts w:ascii="Times New Roman" w:hAnsi="Times New Roman" w:cs="Times New Roman"/>
          <w:sz w:val="28"/>
          <w:szCs w:val="28"/>
        </w:rPr>
        <w:t xml:space="preserve"> Цей метод орієнтований на збір, обробку і інтерпретацію даних, з метою зрозуміти та проаналізувати тенденцій, виявити проблеми та можливі шляхи вдосконалення агротуристичної діяльності.</w:t>
      </w:r>
    </w:p>
    <w:p w14:paraId="059DBB7B" w14:textId="7EA36593" w:rsidR="00C85F5E" w:rsidRPr="00CD48D0" w:rsidRDefault="00C85F5E"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Основні кроки аналітичного методу дослідження агротуризму пред</w:t>
      </w:r>
      <w:r w:rsidR="00B72AE0" w:rsidRPr="00CD48D0">
        <w:rPr>
          <w:rFonts w:ascii="Times New Roman" w:hAnsi="Times New Roman" w:cs="Times New Roman"/>
          <w:sz w:val="28"/>
          <w:szCs w:val="28"/>
        </w:rPr>
        <w:t>ставлені в таблиці 2.</w:t>
      </w:r>
      <w:r w:rsidR="00227DDC" w:rsidRPr="00CD48D0">
        <w:rPr>
          <w:rFonts w:ascii="Times New Roman" w:hAnsi="Times New Roman" w:cs="Times New Roman"/>
          <w:sz w:val="28"/>
          <w:szCs w:val="28"/>
        </w:rPr>
        <w:t>3</w:t>
      </w:r>
    </w:p>
    <w:p w14:paraId="6AAA2BBF" w14:textId="3B1A6E4D" w:rsidR="008130E2" w:rsidRPr="00CD48D0" w:rsidRDefault="008130E2" w:rsidP="000E46A9">
      <w:pPr>
        <w:spacing w:after="0" w:line="360" w:lineRule="auto"/>
        <w:ind w:firstLine="709"/>
        <w:jc w:val="right"/>
        <w:rPr>
          <w:rFonts w:ascii="Times New Roman" w:hAnsi="Times New Roman" w:cs="Times New Roman"/>
          <w:sz w:val="28"/>
          <w:szCs w:val="28"/>
        </w:rPr>
      </w:pPr>
      <w:r w:rsidRPr="00CD48D0">
        <w:rPr>
          <w:rFonts w:ascii="Times New Roman" w:hAnsi="Times New Roman" w:cs="Times New Roman"/>
          <w:sz w:val="28"/>
          <w:szCs w:val="28"/>
        </w:rPr>
        <w:t>Таблиця 2.</w:t>
      </w:r>
      <w:r w:rsidR="00227DDC" w:rsidRPr="00CD48D0">
        <w:rPr>
          <w:rFonts w:ascii="Times New Roman" w:hAnsi="Times New Roman" w:cs="Times New Roman"/>
          <w:sz w:val="28"/>
          <w:szCs w:val="28"/>
        </w:rPr>
        <w:t>3</w:t>
      </w:r>
      <w:r w:rsidRPr="00CD48D0">
        <w:rPr>
          <w:rFonts w:ascii="Times New Roman" w:hAnsi="Times New Roman" w:cs="Times New Roman"/>
          <w:sz w:val="28"/>
          <w:szCs w:val="28"/>
        </w:rPr>
        <w:t>.</w:t>
      </w:r>
    </w:p>
    <w:p w14:paraId="1D5D1F80" w14:textId="4CC73DDC" w:rsidR="008130E2" w:rsidRPr="00CD48D0" w:rsidRDefault="008130E2" w:rsidP="005847A8">
      <w:pPr>
        <w:spacing w:after="0" w:line="360" w:lineRule="auto"/>
        <w:ind w:firstLine="142"/>
        <w:jc w:val="both"/>
        <w:rPr>
          <w:rFonts w:ascii="Times New Roman" w:hAnsi="Times New Roman" w:cs="Times New Roman"/>
          <w:sz w:val="28"/>
          <w:szCs w:val="28"/>
        </w:rPr>
      </w:pPr>
      <w:r w:rsidRPr="00CD48D0">
        <w:rPr>
          <w:rFonts w:ascii="Times New Roman" w:hAnsi="Times New Roman" w:cs="Times New Roman"/>
          <w:sz w:val="28"/>
          <w:szCs w:val="28"/>
        </w:rPr>
        <w:t>Основні кроки аналітичного методу дослідження агротуризму</w:t>
      </w:r>
    </w:p>
    <w:tbl>
      <w:tblPr>
        <w:tblStyle w:val="a8"/>
        <w:tblW w:w="8926" w:type="dxa"/>
        <w:tblLook w:val="04A0" w:firstRow="1" w:lastRow="0" w:firstColumn="1" w:lastColumn="0" w:noHBand="0" w:noVBand="1"/>
      </w:tblPr>
      <w:tblGrid>
        <w:gridCol w:w="2547"/>
        <w:gridCol w:w="6379"/>
      </w:tblGrid>
      <w:tr w:rsidR="004037C2" w:rsidRPr="00CD48D0" w14:paraId="521564D6" w14:textId="77777777" w:rsidTr="0067788E">
        <w:tc>
          <w:tcPr>
            <w:tcW w:w="2547" w:type="dxa"/>
            <w:vAlign w:val="center"/>
          </w:tcPr>
          <w:p w14:paraId="188E2534" w14:textId="77777777" w:rsidR="008130E2" w:rsidRPr="00CD48D0" w:rsidRDefault="008130E2" w:rsidP="000E46A9">
            <w:pPr>
              <w:jc w:val="center"/>
              <w:rPr>
                <w:rFonts w:ascii="Times New Roman" w:hAnsi="Times New Roman" w:cs="Times New Roman"/>
                <w:sz w:val="24"/>
                <w:szCs w:val="28"/>
              </w:rPr>
            </w:pPr>
            <w:r w:rsidRPr="00CD48D0">
              <w:rPr>
                <w:rFonts w:ascii="Times New Roman" w:hAnsi="Times New Roman" w:cs="Times New Roman"/>
                <w:sz w:val="24"/>
                <w:szCs w:val="28"/>
              </w:rPr>
              <w:t>Основні етапи</w:t>
            </w:r>
          </w:p>
        </w:tc>
        <w:tc>
          <w:tcPr>
            <w:tcW w:w="6379" w:type="dxa"/>
            <w:vAlign w:val="center"/>
          </w:tcPr>
          <w:p w14:paraId="2035FC1B" w14:textId="77777777" w:rsidR="008130E2" w:rsidRPr="00CD48D0" w:rsidRDefault="008130E2" w:rsidP="000E46A9">
            <w:pPr>
              <w:jc w:val="center"/>
              <w:rPr>
                <w:rFonts w:ascii="Times New Roman" w:hAnsi="Times New Roman" w:cs="Times New Roman"/>
                <w:sz w:val="24"/>
                <w:szCs w:val="28"/>
              </w:rPr>
            </w:pPr>
            <w:r w:rsidRPr="00CD48D0">
              <w:rPr>
                <w:rFonts w:ascii="Times New Roman" w:hAnsi="Times New Roman" w:cs="Times New Roman"/>
                <w:sz w:val="24"/>
                <w:szCs w:val="28"/>
              </w:rPr>
              <w:t>Основні завдання</w:t>
            </w:r>
          </w:p>
        </w:tc>
      </w:tr>
      <w:tr w:rsidR="004037C2" w:rsidRPr="00CD48D0" w14:paraId="6EE00532" w14:textId="77777777" w:rsidTr="0067788E">
        <w:tc>
          <w:tcPr>
            <w:tcW w:w="2547" w:type="dxa"/>
            <w:vAlign w:val="center"/>
          </w:tcPr>
          <w:p w14:paraId="19CA3518" w14:textId="77777777" w:rsidR="008130E2" w:rsidRPr="00CD48D0" w:rsidRDefault="008130E2" w:rsidP="000E46A9">
            <w:pPr>
              <w:rPr>
                <w:rFonts w:ascii="Times New Roman" w:hAnsi="Times New Roman" w:cs="Times New Roman"/>
                <w:sz w:val="24"/>
                <w:szCs w:val="28"/>
              </w:rPr>
            </w:pPr>
            <w:r w:rsidRPr="00CD48D0">
              <w:rPr>
                <w:rFonts w:ascii="Times New Roman" w:hAnsi="Times New Roman" w:cs="Times New Roman"/>
                <w:sz w:val="24"/>
                <w:szCs w:val="28"/>
              </w:rPr>
              <w:t>Постановка проблеми</w:t>
            </w:r>
          </w:p>
        </w:tc>
        <w:tc>
          <w:tcPr>
            <w:tcW w:w="6379" w:type="dxa"/>
            <w:vAlign w:val="center"/>
          </w:tcPr>
          <w:p w14:paraId="713A912B" w14:textId="55B4FAE5" w:rsidR="008130E2" w:rsidRPr="00CD48D0" w:rsidRDefault="008130E2" w:rsidP="0067788E">
            <w:pPr>
              <w:jc w:val="both"/>
              <w:rPr>
                <w:rFonts w:ascii="Times New Roman" w:hAnsi="Times New Roman" w:cs="Times New Roman"/>
                <w:sz w:val="24"/>
                <w:szCs w:val="28"/>
              </w:rPr>
            </w:pPr>
            <w:r w:rsidRPr="00CD48D0">
              <w:rPr>
                <w:rFonts w:ascii="Times New Roman" w:hAnsi="Times New Roman" w:cs="Times New Roman"/>
                <w:sz w:val="24"/>
                <w:szCs w:val="28"/>
              </w:rPr>
              <w:t>Визначити мету дослідження</w:t>
            </w:r>
            <w:r w:rsidR="00326C5F" w:rsidRPr="00CD48D0">
              <w:rPr>
                <w:rFonts w:ascii="Times New Roman" w:hAnsi="Times New Roman" w:cs="Times New Roman"/>
                <w:sz w:val="24"/>
                <w:szCs w:val="28"/>
              </w:rPr>
              <w:t>;</w:t>
            </w:r>
            <w:r w:rsidR="0067788E">
              <w:rPr>
                <w:rFonts w:ascii="Times New Roman" w:hAnsi="Times New Roman" w:cs="Times New Roman"/>
                <w:sz w:val="24"/>
                <w:szCs w:val="28"/>
              </w:rPr>
              <w:t xml:space="preserve"> </w:t>
            </w:r>
            <w:r w:rsidRPr="00CD48D0">
              <w:rPr>
                <w:rFonts w:ascii="Times New Roman" w:hAnsi="Times New Roman" w:cs="Times New Roman"/>
                <w:sz w:val="24"/>
                <w:szCs w:val="28"/>
              </w:rPr>
              <w:t>Визначення основних питань</w:t>
            </w:r>
          </w:p>
        </w:tc>
      </w:tr>
      <w:tr w:rsidR="004037C2" w:rsidRPr="00CD48D0" w14:paraId="713537FC" w14:textId="77777777" w:rsidTr="0067788E">
        <w:tc>
          <w:tcPr>
            <w:tcW w:w="2547" w:type="dxa"/>
            <w:vAlign w:val="center"/>
          </w:tcPr>
          <w:p w14:paraId="233442A1" w14:textId="77777777" w:rsidR="008130E2" w:rsidRPr="00CD48D0" w:rsidRDefault="008130E2" w:rsidP="000E46A9">
            <w:pPr>
              <w:rPr>
                <w:rFonts w:ascii="Times New Roman" w:hAnsi="Times New Roman" w:cs="Times New Roman"/>
                <w:sz w:val="24"/>
                <w:szCs w:val="28"/>
              </w:rPr>
            </w:pPr>
            <w:r w:rsidRPr="00CD48D0">
              <w:rPr>
                <w:rFonts w:ascii="Times New Roman" w:hAnsi="Times New Roman" w:cs="Times New Roman"/>
                <w:sz w:val="24"/>
                <w:szCs w:val="28"/>
              </w:rPr>
              <w:t>Збір даних</w:t>
            </w:r>
          </w:p>
        </w:tc>
        <w:tc>
          <w:tcPr>
            <w:tcW w:w="6379" w:type="dxa"/>
            <w:vAlign w:val="center"/>
          </w:tcPr>
          <w:p w14:paraId="26ECF0E2" w14:textId="77777777" w:rsidR="008130E2" w:rsidRPr="00CD48D0" w:rsidRDefault="008130E2" w:rsidP="000E46A9">
            <w:pPr>
              <w:jc w:val="both"/>
              <w:rPr>
                <w:rFonts w:ascii="Times New Roman" w:hAnsi="Times New Roman" w:cs="Times New Roman"/>
                <w:sz w:val="24"/>
                <w:szCs w:val="28"/>
              </w:rPr>
            </w:pPr>
            <w:r w:rsidRPr="00CD48D0">
              <w:rPr>
                <w:rFonts w:ascii="Times New Roman" w:hAnsi="Times New Roman" w:cs="Times New Roman"/>
                <w:sz w:val="24"/>
                <w:szCs w:val="28"/>
              </w:rPr>
              <w:t>Збір інформації про агротуристичні діяльність</w:t>
            </w:r>
          </w:p>
          <w:p w14:paraId="74475FDB" w14:textId="5C417DC1" w:rsidR="008130E2" w:rsidRPr="00CD48D0" w:rsidRDefault="008130E2" w:rsidP="000E46A9">
            <w:pPr>
              <w:jc w:val="both"/>
              <w:rPr>
                <w:rFonts w:ascii="Times New Roman" w:hAnsi="Times New Roman" w:cs="Times New Roman"/>
                <w:sz w:val="24"/>
                <w:szCs w:val="28"/>
              </w:rPr>
            </w:pPr>
            <w:r w:rsidRPr="00CD48D0">
              <w:rPr>
                <w:rFonts w:ascii="Times New Roman" w:hAnsi="Times New Roman" w:cs="Times New Roman"/>
                <w:sz w:val="24"/>
                <w:szCs w:val="28"/>
              </w:rPr>
              <w:t>Пошук статистичних даних</w:t>
            </w:r>
            <w:r w:rsidR="00326C5F" w:rsidRPr="00CD48D0">
              <w:rPr>
                <w:rFonts w:ascii="Times New Roman" w:hAnsi="Times New Roman" w:cs="Times New Roman"/>
                <w:sz w:val="24"/>
                <w:szCs w:val="28"/>
              </w:rPr>
              <w:t xml:space="preserve">; </w:t>
            </w:r>
            <w:r w:rsidRPr="00CD48D0">
              <w:rPr>
                <w:rFonts w:ascii="Times New Roman" w:hAnsi="Times New Roman" w:cs="Times New Roman"/>
                <w:sz w:val="24"/>
                <w:szCs w:val="28"/>
              </w:rPr>
              <w:t>Пошук останніх досліджень</w:t>
            </w:r>
          </w:p>
        </w:tc>
      </w:tr>
      <w:tr w:rsidR="004037C2" w:rsidRPr="00CD48D0" w14:paraId="4428A34C" w14:textId="77777777" w:rsidTr="0067788E">
        <w:tc>
          <w:tcPr>
            <w:tcW w:w="2547" w:type="dxa"/>
            <w:vAlign w:val="center"/>
          </w:tcPr>
          <w:p w14:paraId="21B1C040" w14:textId="77777777" w:rsidR="008130E2" w:rsidRPr="00CD48D0" w:rsidRDefault="008130E2" w:rsidP="000E46A9">
            <w:pPr>
              <w:rPr>
                <w:rFonts w:ascii="Times New Roman" w:hAnsi="Times New Roman" w:cs="Times New Roman"/>
                <w:sz w:val="24"/>
                <w:szCs w:val="28"/>
              </w:rPr>
            </w:pPr>
            <w:r w:rsidRPr="00CD48D0">
              <w:rPr>
                <w:rFonts w:ascii="Times New Roman" w:hAnsi="Times New Roman" w:cs="Times New Roman"/>
                <w:sz w:val="24"/>
                <w:szCs w:val="28"/>
              </w:rPr>
              <w:t>Аналіз даних</w:t>
            </w:r>
          </w:p>
        </w:tc>
        <w:tc>
          <w:tcPr>
            <w:tcW w:w="6379" w:type="dxa"/>
            <w:vAlign w:val="center"/>
          </w:tcPr>
          <w:p w14:paraId="32FA374F" w14:textId="616C66CE" w:rsidR="008130E2" w:rsidRPr="00CD48D0" w:rsidRDefault="008130E2" w:rsidP="000E46A9">
            <w:pPr>
              <w:jc w:val="both"/>
              <w:rPr>
                <w:rFonts w:ascii="Times New Roman" w:hAnsi="Times New Roman" w:cs="Times New Roman"/>
                <w:sz w:val="24"/>
                <w:szCs w:val="28"/>
              </w:rPr>
            </w:pPr>
            <w:r w:rsidRPr="00CD48D0">
              <w:rPr>
                <w:rFonts w:ascii="Times New Roman" w:hAnsi="Times New Roman" w:cs="Times New Roman"/>
                <w:sz w:val="24"/>
                <w:szCs w:val="28"/>
              </w:rPr>
              <w:t>Обробка та аналіз зібраних даних</w:t>
            </w:r>
            <w:r w:rsidR="00326C5F" w:rsidRPr="00CD48D0">
              <w:rPr>
                <w:rFonts w:ascii="Times New Roman" w:hAnsi="Times New Roman" w:cs="Times New Roman"/>
                <w:sz w:val="24"/>
                <w:szCs w:val="28"/>
              </w:rPr>
              <w:t xml:space="preserve">; </w:t>
            </w:r>
            <w:r w:rsidRPr="00CD48D0">
              <w:rPr>
                <w:rFonts w:ascii="Times New Roman" w:hAnsi="Times New Roman" w:cs="Times New Roman"/>
                <w:sz w:val="24"/>
                <w:szCs w:val="28"/>
              </w:rPr>
              <w:t>Систематизація даних</w:t>
            </w:r>
          </w:p>
        </w:tc>
      </w:tr>
      <w:tr w:rsidR="004037C2" w:rsidRPr="00CD48D0" w14:paraId="5AD75C0D" w14:textId="77777777" w:rsidTr="0067788E">
        <w:tc>
          <w:tcPr>
            <w:tcW w:w="2547" w:type="dxa"/>
            <w:vAlign w:val="center"/>
          </w:tcPr>
          <w:p w14:paraId="660D6D07" w14:textId="77777777" w:rsidR="008130E2" w:rsidRPr="00CD48D0" w:rsidRDefault="008130E2" w:rsidP="000E46A9">
            <w:pPr>
              <w:rPr>
                <w:rFonts w:ascii="Times New Roman" w:hAnsi="Times New Roman" w:cs="Times New Roman"/>
                <w:sz w:val="24"/>
                <w:szCs w:val="28"/>
              </w:rPr>
            </w:pPr>
            <w:r w:rsidRPr="00CD48D0">
              <w:rPr>
                <w:rFonts w:ascii="Times New Roman" w:hAnsi="Times New Roman" w:cs="Times New Roman"/>
                <w:sz w:val="24"/>
                <w:szCs w:val="28"/>
              </w:rPr>
              <w:t>Інтерпретація результатів</w:t>
            </w:r>
          </w:p>
        </w:tc>
        <w:tc>
          <w:tcPr>
            <w:tcW w:w="6379" w:type="dxa"/>
            <w:vAlign w:val="center"/>
          </w:tcPr>
          <w:p w14:paraId="2C1C9E41" w14:textId="77777777" w:rsidR="008130E2" w:rsidRPr="00CD48D0" w:rsidRDefault="008130E2" w:rsidP="000E46A9">
            <w:pPr>
              <w:jc w:val="both"/>
              <w:rPr>
                <w:rFonts w:ascii="Times New Roman" w:hAnsi="Times New Roman" w:cs="Times New Roman"/>
                <w:sz w:val="24"/>
                <w:szCs w:val="28"/>
              </w:rPr>
            </w:pPr>
            <w:r w:rsidRPr="00CD48D0">
              <w:rPr>
                <w:rFonts w:ascii="Times New Roman" w:hAnsi="Times New Roman" w:cs="Times New Roman"/>
                <w:sz w:val="24"/>
                <w:szCs w:val="28"/>
              </w:rPr>
              <w:t>Оцінка та узагальнення отриманих даних</w:t>
            </w:r>
          </w:p>
          <w:p w14:paraId="6FB055C5" w14:textId="5811885A" w:rsidR="008130E2" w:rsidRPr="00CD48D0" w:rsidRDefault="008130E2" w:rsidP="000E46A9">
            <w:pPr>
              <w:jc w:val="both"/>
              <w:rPr>
                <w:rFonts w:ascii="Times New Roman" w:hAnsi="Times New Roman" w:cs="Times New Roman"/>
                <w:sz w:val="24"/>
                <w:szCs w:val="28"/>
              </w:rPr>
            </w:pPr>
            <w:r w:rsidRPr="00CD48D0">
              <w:rPr>
                <w:rFonts w:ascii="Times New Roman" w:hAnsi="Times New Roman" w:cs="Times New Roman"/>
                <w:sz w:val="24"/>
                <w:szCs w:val="28"/>
              </w:rPr>
              <w:t>Тлумачення даних</w:t>
            </w:r>
            <w:r w:rsidR="00326C5F" w:rsidRPr="00CD48D0">
              <w:rPr>
                <w:rFonts w:ascii="Times New Roman" w:hAnsi="Times New Roman" w:cs="Times New Roman"/>
                <w:sz w:val="24"/>
                <w:szCs w:val="28"/>
              </w:rPr>
              <w:t xml:space="preserve">; </w:t>
            </w:r>
            <w:r w:rsidRPr="00CD48D0">
              <w:rPr>
                <w:rFonts w:ascii="Times New Roman" w:hAnsi="Times New Roman" w:cs="Times New Roman"/>
                <w:sz w:val="24"/>
                <w:szCs w:val="28"/>
              </w:rPr>
              <w:t>Надання рекомендацій</w:t>
            </w:r>
          </w:p>
        </w:tc>
      </w:tr>
    </w:tbl>
    <w:p w14:paraId="12F357BC" w14:textId="5BDC43DF" w:rsidR="008130E2" w:rsidRPr="00CD48D0" w:rsidRDefault="00182937" w:rsidP="000E46A9">
      <w:pPr>
        <w:spacing w:after="0" w:line="360" w:lineRule="auto"/>
        <w:ind w:firstLine="709"/>
        <w:jc w:val="both"/>
        <w:rPr>
          <w:rFonts w:ascii="Times New Roman" w:hAnsi="Times New Roman" w:cs="Times New Roman"/>
          <w:sz w:val="24"/>
          <w:szCs w:val="24"/>
        </w:rPr>
      </w:pPr>
      <w:r w:rsidRPr="00CD48D0">
        <w:rPr>
          <w:rFonts w:ascii="Times New Roman" w:hAnsi="Times New Roman" w:cs="Times New Roman"/>
          <w:sz w:val="24"/>
          <w:szCs w:val="24"/>
        </w:rPr>
        <w:t>С</w:t>
      </w:r>
      <w:r w:rsidR="006F6048" w:rsidRPr="00CD48D0">
        <w:rPr>
          <w:rFonts w:ascii="Times New Roman" w:hAnsi="Times New Roman" w:cs="Times New Roman"/>
          <w:sz w:val="24"/>
          <w:szCs w:val="24"/>
        </w:rPr>
        <w:t>творено н</w:t>
      </w:r>
      <w:r w:rsidR="00463806" w:rsidRPr="00CD48D0">
        <w:rPr>
          <w:rFonts w:ascii="Times New Roman" w:hAnsi="Times New Roman" w:cs="Times New Roman"/>
          <w:sz w:val="24"/>
          <w:szCs w:val="24"/>
        </w:rPr>
        <w:t>а основі</w:t>
      </w:r>
      <w:r w:rsidR="00376D55" w:rsidRPr="00CD48D0">
        <w:rPr>
          <w:rFonts w:ascii="Times New Roman" w:hAnsi="Times New Roman" w:cs="Times New Roman"/>
          <w:sz w:val="24"/>
          <w:szCs w:val="24"/>
        </w:rPr>
        <w:t xml:space="preserve"> джерела</w:t>
      </w:r>
      <w:r w:rsidRPr="00CD48D0">
        <w:rPr>
          <w:rFonts w:ascii="Times New Roman" w:hAnsi="Times New Roman" w:cs="Times New Roman"/>
          <w:sz w:val="24"/>
          <w:szCs w:val="24"/>
        </w:rPr>
        <w:t xml:space="preserve"> </w:t>
      </w:r>
      <w:r w:rsidR="00165DF3" w:rsidRPr="00CD48D0">
        <w:rPr>
          <w:rFonts w:ascii="Times New Roman" w:hAnsi="Times New Roman" w:cs="Times New Roman"/>
          <w:sz w:val="24"/>
          <w:szCs w:val="24"/>
        </w:rPr>
        <w:t>[37]</w:t>
      </w:r>
      <w:r w:rsidR="00503257" w:rsidRPr="00CD48D0">
        <w:rPr>
          <w:rFonts w:ascii="Times New Roman" w:hAnsi="Times New Roman" w:cs="Times New Roman"/>
          <w:sz w:val="24"/>
          <w:szCs w:val="24"/>
        </w:rPr>
        <w:t>.</w:t>
      </w:r>
    </w:p>
    <w:p w14:paraId="17D9F990" w14:textId="77777777" w:rsidR="00503257" w:rsidRPr="00CD48D0" w:rsidRDefault="00503257" w:rsidP="000E46A9">
      <w:pPr>
        <w:spacing w:after="0" w:line="360" w:lineRule="auto"/>
        <w:ind w:firstLine="709"/>
        <w:jc w:val="both"/>
        <w:rPr>
          <w:rFonts w:ascii="Times New Roman" w:hAnsi="Times New Roman" w:cs="Times New Roman"/>
          <w:sz w:val="24"/>
          <w:szCs w:val="24"/>
        </w:rPr>
      </w:pPr>
    </w:p>
    <w:p w14:paraId="7D6A5873" w14:textId="791CCF77" w:rsidR="008130E2" w:rsidRPr="00CD48D0" w:rsidRDefault="008130E2" w:rsidP="000E46A9">
      <w:pPr>
        <w:spacing w:after="0" w:line="360" w:lineRule="auto"/>
        <w:ind w:firstLine="709"/>
        <w:jc w:val="both"/>
        <w:rPr>
          <w:rFonts w:ascii="Times New Roman" w:hAnsi="Times New Roman" w:cs="Times New Roman"/>
          <w:spacing w:val="-6"/>
          <w:sz w:val="28"/>
          <w:szCs w:val="28"/>
        </w:rPr>
      </w:pPr>
      <w:r w:rsidRPr="00CD48D0">
        <w:rPr>
          <w:rFonts w:ascii="Times New Roman" w:hAnsi="Times New Roman" w:cs="Times New Roman"/>
          <w:spacing w:val="-6"/>
          <w:sz w:val="28"/>
          <w:szCs w:val="28"/>
        </w:rPr>
        <w:t>Саме аналітичний метод дослідження агротуризму допомагає чітко зрозуміти ситуацію у галузі агротуризму, виявити основні проблеми та визначити шляхи для покращення туристичної діяльності. Він використовується для розробки стратегій та прийняття управлінських рішень у туристичній галузі.</w:t>
      </w:r>
      <w:r w:rsidR="003362CD" w:rsidRPr="00CD48D0">
        <w:rPr>
          <w:rFonts w:ascii="Times New Roman" w:hAnsi="Times New Roman" w:cs="Times New Roman"/>
          <w:spacing w:val="-6"/>
          <w:sz w:val="28"/>
          <w:szCs w:val="28"/>
        </w:rPr>
        <w:t xml:space="preserve"> </w:t>
      </w:r>
      <w:r w:rsidRPr="00CD48D0">
        <w:rPr>
          <w:rFonts w:ascii="Times New Roman" w:hAnsi="Times New Roman" w:cs="Times New Roman"/>
          <w:spacing w:val="-6"/>
          <w:sz w:val="28"/>
          <w:szCs w:val="28"/>
        </w:rPr>
        <w:t>Аналітичний метод в більшості дає чітку картину ефективності агротуризму, прийнятих стратегій та, за потреби, дає змогу швидко зробити корекції в стратегії або її заміні. Це дозволяє проводити оптимізацію ресурсів та збільшувати ефективність програм відновлення</w:t>
      </w:r>
      <w:r w:rsidR="0067788E">
        <w:rPr>
          <w:rFonts w:ascii="Times New Roman" w:hAnsi="Times New Roman" w:cs="Times New Roman"/>
          <w:spacing w:val="-6"/>
          <w:sz w:val="28"/>
          <w:szCs w:val="28"/>
        </w:rPr>
        <w:t>.</w:t>
      </w:r>
    </w:p>
    <w:p w14:paraId="140565C4" w14:textId="3C9F7342" w:rsidR="008130E2" w:rsidRPr="00CD48D0" w:rsidRDefault="008130E2" w:rsidP="000E46A9">
      <w:pPr>
        <w:spacing w:after="0" w:line="360" w:lineRule="auto"/>
        <w:ind w:firstLine="709"/>
        <w:jc w:val="both"/>
        <w:rPr>
          <w:rFonts w:ascii="Times New Roman" w:hAnsi="Times New Roman" w:cs="Times New Roman"/>
          <w:bCs/>
          <w:i/>
          <w:iCs/>
          <w:spacing w:val="-6"/>
          <w:sz w:val="28"/>
          <w:szCs w:val="28"/>
        </w:rPr>
      </w:pPr>
      <w:r w:rsidRPr="00CD48D0">
        <w:rPr>
          <w:rFonts w:ascii="Times New Roman" w:hAnsi="Times New Roman" w:cs="Times New Roman"/>
          <w:bCs/>
          <w:i/>
          <w:iCs/>
          <w:spacing w:val="-6"/>
          <w:sz w:val="28"/>
          <w:szCs w:val="28"/>
        </w:rPr>
        <w:t>Динамічний метод</w:t>
      </w:r>
      <w:r w:rsidR="003362CD" w:rsidRPr="00CD48D0">
        <w:rPr>
          <w:rFonts w:ascii="Times New Roman" w:hAnsi="Times New Roman" w:cs="Times New Roman"/>
          <w:bCs/>
          <w:i/>
          <w:iCs/>
          <w:spacing w:val="-6"/>
          <w:sz w:val="28"/>
          <w:szCs w:val="28"/>
        </w:rPr>
        <w:t xml:space="preserve"> </w:t>
      </w:r>
      <w:r w:rsidRPr="00CD48D0">
        <w:rPr>
          <w:rFonts w:ascii="Times New Roman" w:hAnsi="Times New Roman" w:cs="Times New Roman"/>
          <w:spacing w:val="-6"/>
          <w:sz w:val="28"/>
          <w:szCs w:val="28"/>
        </w:rPr>
        <w:t>найчастіше використання</w:t>
      </w:r>
      <w:r w:rsidR="003362CD" w:rsidRPr="00CD48D0">
        <w:rPr>
          <w:rFonts w:ascii="Times New Roman" w:hAnsi="Times New Roman" w:cs="Times New Roman"/>
          <w:spacing w:val="-6"/>
          <w:sz w:val="28"/>
          <w:szCs w:val="28"/>
        </w:rPr>
        <w:t xml:space="preserve"> </w:t>
      </w:r>
      <w:r w:rsidRPr="00CD48D0">
        <w:rPr>
          <w:rFonts w:ascii="Times New Roman" w:hAnsi="Times New Roman" w:cs="Times New Roman"/>
          <w:spacing w:val="-6"/>
          <w:sz w:val="28"/>
          <w:szCs w:val="28"/>
        </w:rPr>
        <w:t>напряму пов’язане із статистичним, зокрема статистичними даними, котрі дають змогу спостерігати зміни в розрізі різних даних</w:t>
      </w:r>
      <w:r w:rsidR="00E553D6" w:rsidRPr="00CD48D0">
        <w:rPr>
          <w:rFonts w:ascii="Times New Roman" w:hAnsi="Times New Roman" w:cs="Times New Roman"/>
          <w:spacing w:val="-6"/>
          <w:sz w:val="28"/>
          <w:szCs w:val="28"/>
        </w:rPr>
        <w:t xml:space="preserve"> [36].</w:t>
      </w:r>
      <w:r w:rsidRPr="00CD48D0">
        <w:rPr>
          <w:rFonts w:ascii="Times New Roman" w:hAnsi="Times New Roman" w:cs="Times New Roman"/>
          <w:spacing w:val="-6"/>
          <w:sz w:val="28"/>
          <w:szCs w:val="28"/>
        </w:rPr>
        <w:t xml:space="preserve"> Динамічний метод практично не використовується сам по собі для дослідження агротуризму, лише як доповнюючий елемент вище </w:t>
      </w:r>
      <w:r w:rsidRPr="00CD48D0">
        <w:rPr>
          <w:rFonts w:ascii="Times New Roman" w:hAnsi="Times New Roman" w:cs="Times New Roman"/>
          <w:spacing w:val="-6"/>
          <w:sz w:val="28"/>
          <w:szCs w:val="28"/>
        </w:rPr>
        <w:lastRenderedPageBreak/>
        <w:t>перелічених методів, оскільки всі його прогнози та моделі розвитку агротуризму складаються на основі статистичний та інших даних.</w:t>
      </w:r>
      <w:r w:rsidR="005C6CF0" w:rsidRPr="00CD48D0">
        <w:rPr>
          <w:rFonts w:ascii="Times New Roman" w:hAnsi="Times New Roman" w:cs="Times New Roman"/>
          <w:bCs/>
          <w:i/>
          <w:iCs/>
          <w:spacing w:val="-6"/>
          <w:sz w:val="28"/>
          <w:szCs w:val="28"/>
        </w:rPr>
        <w:t xml:space="preserve"> </w:t>
      </w:r>
      <w:r w:rsidRPr="00CD48D0">
        <w:rPr>
          <w:rFonts w:ascii="Times New Roman" w:hAnsi="Times New Roman" w:cs="Times New Roman"/>
          <w:spacing w:val="-6"/>
          <w:sz w:val="28"/>
          <w:szCs w:val="28"/>
        </w:rPr>
        <w:t>Даний метод дуже корисний при розробці довгострокових стратегій відновлення та розвитку агротуризму, оскільки дозволяє вносити зміни в ці стратегії на основі оновлених даних</w:t>
      </w:r>
      <w:r w:rsidR="0051580D" w:rsidRPr="00CD48D0">
        <w:rPr>
          <w:rFonts w:ascii="Times New Roman" w:hAnsi="Times New Roman" w:cs="Times New Roman"/>
          <w:spacing w:val="-6"/>
          <w:sz w:val="28"/>
          <w:szCs w:val="28"/>
        </w:rPr>
        <w:t>.</w:t>
      </w:r>
    </w:p>
    <w:p w14:paraId="2E1DCB79" w14:textId="2047C482" w:rsidR="008130E2" w:rsidRPr="00CD48D0" w:rsidRDefault="008130E2" w:rsidP="000E46A9">
      <w:pPr>
        <w:spacing w:after="0" w:line="360" w:lineRule="auto"/>
        <w:ind w:firstLine="709"/>
        <w:jc w:val="both"/>
        <w:rPr>
          <w:rFonts w:ascii="Times New Roman" w:hAnsi="Times New Roman" w:cs="Times New Roman"/>
          <w:bCs/>
          <w:i/>
          <w:iCs/>
          <w:spacing w:val="-6"/>
          <w:sz w:val="28"/>
          <w:szCs w:val="28"/>
        </w:rPr>
      </w:pPr>
      <w:r w:rsidRPr="00CD48D0">
        <w:rPr>
          <w:rFonts w:ascii="Times New Roman" w:hAnsi="Times New Roman" w:cs="Times New Roman"/>
          <w:bCs/>
          <w:i/>
          <w:iCs/>
          <w:spacing w:val="-6"/>
          <w:sz w:val="28"/>
          <w:szCs w:val="28"/>
        </w:rPr>
        <w:t>Бенчмаркінг:</w:t>
      </w:r>
      <w:r w:rsidRPr="00CD48D0">
        <w:rPr>
          <w:rFonts w:ascii="Times New Roman" w:hAnsi="Times New Roman" w:cs="Times New Roman"/>
          <w:spacing w:val="-6"/>
          <w:sz w:val="28"/>
          <w:szCs w:val="28"/>
        </w:rPr>
        <w:t xml:space="preserve"> важливий метод для відновлення агротуризму. Він передбачає порівняння агросадиб з найкращими (еталонними) та переймання їхнього найкращого досвіду</w:t>
      </w:r>
      <w:r w:rsidRPr="00CD48D0">
        <w:rPr>
          <w:rFonts w:ascii="Times New Roman" w:hAnsi="Times New Roman" w:cs="Times New Roman"/>
          <w:spacing w:val="-6"/>
          <w:sz w:val="28"/>
          <w:szCs w:val="24"/>
        </w:rPr>
        <w:t>.</w:t>
      </w:r>
      <w:r w:rsidRPr="00CD48D0">
        <w:rPr>
          <w:rFonts w:ascii="Times New Roman" w:hAnsi="Times New Roman" w:cs="Times New Roman"/>
          <w:spacing w:val="-6"/>
          <w:sz w:val="28"/>
          <w:szCs w:val="24"/>
          <w:shd w:val="clear" w:color="auto" w:fill="FFFFFF"/>
        </w:rPr>
        <w:t xml:space="preserve"> Метод передбачає постійний та систематичний пошук і впровадження нових та ефективних моделей та практик, що дозволять створити власну, досконалу, модель розвитку агропідприємства водночас є важливим інструментом для чіткого визначення стану агропідприємства у порівнянні з собі подібними (за розміром, формою, сферою діяльності). Тобто, одна із ключових цілей бенчмаркінг</w:t>
      </w:r>
      <w:r w:rsidR="00FF1D6D" w:rsidRPr="00CD48D0">
        <w:rPr>
          <w:rFonts w:ascii="Times New Roman" w:hAnsi="Times New Roman" w:cs="Times New Roman"/>
          <w:spacing w:val="-6"/>
          <w:sz w:val="28"/>
          <w:szCs w:val="24"/>
          <w:shd w:val="clear" w:color="auto" w:fill="FFFFFF"/>
        </w:rPr>
        <w:t>у</w:t>
      </w:r>
      <w:r w:rsidR="00503257" w:rsidRPr="00CD48D0">
        <w:rPr>
          <w:rFonts w:ascii="Times New Roman" w:hAnsi="Times New Roman" w:cs="Times New Roman"/>
          <w:spacing w:val="-6"/>
          <w:sz w:val="28"/>
          <w:szCs w:val="24"/>
          <w:shd w:val="clear" w:color="auto" w:fill="FFFFFF"/>
        </w:rPr>
        <w:t xml:space="preserve"> </w:t>
      </w:r>
      <w:r w:rsidRPr="00CD48D0">
        <w:rPr>
          <w:rFonts w:ascii="Times New Roman" w:hAnsi="Times New Roman" w:cs="Times New Roman"/>
          <w:spacing w:val="-6"/>
          <w:sz w:val="28"/>
          <w:szCs w:val="24"/>
          <w:shd w:val="clear" w:color="auto" w:fill="FFFFFF"/>
        </w:rPr>
        <w:t>- це виявлення недоліків та можливостей їх покращення</w:t>
      </w:r>
      <w:r w:rsidR="000B608A" w:rsidRPr="00CD48D0">
        <w:rPr>
          <w:rFonts w:ascii="Times New Roman" w:hAnsi="Times New Roman" w:cs="Times New Roman"/>
          <w:spacing w:val="-6"/>
          <w:sz w:val="28"/>
          <w:szCs w:val="24"/>
          <w:shd w:val="clear" w:color="auto" w:fill="FFFFFF"/>
        </w:rPr>
        <w:t xml:space="preserve"> [38].</w:t>
      </w:r>
    </w:p>
    <w:p w14:paraId="7B9B5007" w14:textId="5D7CC138" w:rsidR="005D7B17" w:rsidRPr="00CD48D0" w:rsidRDefault="008130E2" w:rsidP="000E46A9">
      <w:pPr>
        <w:spacing w:after="0" w:line="360" w:lineRule="auto"/>
        <w:ind w:firstLine="709"/>
        <w:jc w:val="both"/>
        <w:rPr>
          <w:rFonts w:ascii="Times New Roman" w:hAnsi="Times New Roman" w:cs="Times New Roman"/>
          <w:spacing w:val="-6"/>
          <w:sz w:val="28"/>
          <w:szCs w:val="24"/>
          <w:shd w:val="clear" w:color="auto" w:fill="FFFFFF"/>
        </w:rPr>
      </w:pPr>
      <w:r w:rsidRPr="00CD48D0">
        <w:rPr>
          <w:rFonts w:ascii="Times New Roman" w:hAnsi="Times New Roman" w:cs="Times New Roman"/>
          <w:spacing w:val="-6"/>
          <w:sz w:val="28"/>
          <w:szCs w:val="24"/>
          <w:shd w:val="clear" w:color="auto" w:fill="FFFFFF"/>
        </w:rPr>
        <w:t xml:space="preserve">Бенчмаркінг може включати порівняння безлічі різних факторів, зокрема такі як якість обслуговування, зручність місцезнаходження, цінова політика, маркетингові стратегії, провідні технології, інновації та інші, не менш важливі фактори. Метод малоефективний при порівнянні різногалузевих напрямків. Розглянемо бенчмаркінг як метод відновлення </w:t>
      </w:r>
      <w:proofErr w:type="spellStart"/>
      <w:r w:rsidRPr="00CD48D0">
        <w:rPr>
          <w:rFonts w:ascii="Times New Roman" w:hAnsi="Times New Roman" w:cs="Times New Roman"/>
          <w:spacing w:val="-6"/>
          <w:sz w:val="28"/>
          <w:szCs w:val="24"/>
          <w:shd w:val="clear" w:color="auto" w:fill="FFFFFF"/>
        </w:rPr>
        <w:t>агротуризму</w:t>
      </w:r>
      <w:proofErr w:type="spellEnd"/>
      <w:r w:rsidRPr="00CD48D0">
        <w:rPr>
          <w:rFonts w:ascii="Times New Roman" w:hAnsi="Times New Roman" w:cs="Times New Roman"/>
          <w:spacing w:val="-6"/>
          <w:sz w:val="28"/>
          <w:szCs w:val="24"/>
          <w:shd w:val="clear" w:color="auto" w:fill="FFFFFF"/>
        </w:rPr>
        <w:t xml:space="preserve"> </w:t>
      </w:r>
      <w:r w:rsidR="005D7B17" w:rsidRPr="00CD48D0">
        <w:rPr>
          <w:rFonts w:ascii="Times New Roman" w:hAnsi="Times New Roman" w:cs="Times New Roman"/>
          <w:spacing w:val="-6"/>
          <w:sz w:val="28"/>
          <w:szCs w:val="24"/>
          <w:shd w:val="clear" w:color="auto" w:fill="FFFFFF"/>
        </w:rPr>
        <w:t>у таблиці 2.</w:t>
      </w:r>
      <w:r w:rsidR="00227DDC" w:rsidRPr="00CD48D0">
        <w:rPr>
          <w:rFonts w:ascii="Times New Roman" w:hAnsi="Times New Roman" w:cs="Times New Roman"/>
          <w:spacing w:val="-6"/>
          <w:sz w:val="28"/>
          <w:szCs w:val="24"/>
          <w:shd w:val="clear" w:color="auto" w:fill="FFFFFF"/>
        </w:rPr>
        <w:t>4</w:t>
      </w:r>
    </w:p>
    <w:p w14:paraId="3649AB0D" w14:textId="77777777" w:rsidR="00E5748A" w:rsidRPr="00CD48D0" w:rsidRDefault="00E5748A" w:rsidP="000E46A9">
      <w:pPr>
        <w:spacing w:after="0" w:line="360" w:lineRule="auto"/>
        <w:ind w:firstLine="709"/>
        <w:jc w:val="right"/>
        <w:rPr>
          <w:rFonts w:ascii="Times New Roman" w:hAnsi="Times New Roman" w:cs="Times New Roman"/>
          <w:sz w:val="28"/>
          <w:szCs w:val="28"/>
        </w:rPr>
      </w:pPr>
    </w:p>
    <w:p w14:paraId="3617AB1F" w14:textId="07E34E90" w:rsidR="008130E2" w:rsidRPr="00CD48D0" w:rsidRDefault="00227DDC" w:rsidP="000E46A9">
      <w:pPr>
        <w:spacing w:after="0" w:line="360" w:lineRule="auto"/>
        <w:ind w:firstLine="709"/>
        <w:jc w:val="right"/>
        <w:rPr>
          <w:rFonts w:ascii="Times New Roman" w:hAnsi="Times New Roman" w:cs="Times New Roman"/>
          <w:sz w:val="28"/>
          <w:szCs w:val="28"/>
        </w:rPr>
      </w:pPr>
      <w:r w:rsidRPr="00CD48D0">
        <w:rPr>
          <w:rFonts w:ascii="Times New Roman" w:hAnsi="Times New Roman" w:cs="Times New Roman"/>
          <w:sz w:val="28"/>
          <w:szCs w:val="28"/>
        </w:rPr>
        <w:t>Т</w:t>
      </w:r>
      <w:r w:rsidR="008130E2" w:rsidRPr="00CD48D0">
        <w:rPr>
          <w:rFonts w:ascii="Times New Roman" w:hAnsi="Times New Roman" w:cs="Times New Roman"/>
          <w:sz w:val="28"/>
          <w:szCs w:val="28"/>
        </w:rPr>
        <w:t>аблиця 2.</w:t>
      </w:r>
      <w:r w:rsidRPr="00CD48D0">
        <w:rPr>
          <w:rFonts w:ascii="Times New Roman" w:hAnsi="Times New Roman" w:cs="Times New Roman"/>
          <w:sz w:val="28"/>
          <w:szCs w:val="28"/>
        </w:rPr>
        <w:t>4</w:t>
      </w:r>
      <w:r w:rsidR="008130E2" w:rsidRPr="00CD48D0">
        <w:rPr>
          <w:rFonts w:ascii="Times New Roman" w:hAnsi="Times New Roman" w:cs="Times New Roman"/>
          <w:sz w:val="28"/>
          <w:szCs w:val="28"/>
        </w:rPr>
        <w:t>.</w:t>
      </w:r>
    </w:p>
    <w:p w14:paraId="450C9316" w14:textId="77777777" w:rsidR="008130E2" w:rsidRPr="00CD48D0" w:rsidRDefault="008130E2" w:rsidP="000E46A9">
      <w:pPr>
        <w:spacing w:after="0" w:line="360" w:lineRule="auto"/>
        <w:ind w:firstLine="709"/>
        <w:jc w:val="center"/>
        <w:rPr>
          <w:rFonts w:ascii="Times New Roman" w:hAnsi="Times New Roman" w:cs="Times New Roman"/>
          <w:sz w:val="28"/>
          <w:szCs w:val="28"/>
        </w:rPr>
      </w:pPr>
      <w:r w:rsidRPr="00CD48D0">
        <w:rPr>
          <w:rFonts w:ascii="Times New Roman" w:hAnsi="Times New Roman" w:cs="Times New Roman"/>
          <w:sz w:val="28"/>
          <w:szCs w:val="28"/>
        </w:rPr>
        <w:t>Бенчмаркінг як метод відновлення туризму</w:t>
      </w:r>
    </w:p>
    <w:tbl>
      <w:tblPr>
        <w:tblStyle w:val="a8"/>
        <w:tblW w:w="9493" w:type="dxa"/>
        <w:tblLook w:val="04A0" w:firstRow="1" w:lastRow="0" w:firstColumn="1" w:lastColumn="0" w:noHBand="0" w:noVBand="1"/>
      </w:tblPr>
      <w:tblGrid>
        <w:gridCol w:w="1727"/>
        <w:gridCol w:w="7766"/>
      </w:tblGrid>
      <w:tr w:rsidR="004037C2" w:rsidRPr="00CD48D0" w14:paraId="2D8C944E" w14:textId="77777777" w:rsidTr="00182937">
        <w:tc>
          <w:tcPr>
            <w:tcW w:w="1727" w:type="dxa"/>
            <w:vAlign w:val="center"/>
          </w:tcPr>
          <w:p w14:paraId="0E739022" w14:textId="77777777" w:rsidR="008130E2" w:rsidRPr="00CD48D0" w:rsidRDefault="008130E2" w:rsidP="000E46A9">
            <w:pPr>
              <w:spacing w:line="230" w:lineRule="exact"/>
              <w:jc w:val="center"/>
              <w:rPr>
                <w:rFonts w:ascii="Times New Roman" w:hAnsi="Times New Roman" w:cs="Times New Roman"/>
                <w:sz w:val="24"/>
                <w:szCs w:val="24"/>
              </w:rPr>
            </w:pPr>
            <w:r w:rsidRPr="00CD48D0">
              <w:rPr>
                <w:rFonts w:ascii="Times New Roman" w:hAnsi="Times New Roman" w:cs="Times New Roman"/>
                <w:sz w:val="24"/>
                <w:szCs w:val="24"/>
              </w:rPr>
              <w:t>Показник</w:t>
            </w:r>
          </w:p>
        </w:tc>
        <w:tc>
          <w:tcPr>
            <w:tcW w:w="7766" w:type="dxa"/>
            <w:vAlign w:val="center"/>
          </w:tcPr>
          <w:p w14:paraId="026D135D" w14:textId="4B4AE7D5" w:rsidR="008130E2" w:rsidRPr="00CD48D0" w:rsidRDefault="008130E2" w:rsidP="000E46A9">
            <w:pPr>
              <w:tabs>
                <w:tab w:val="left" w:pos="3225"/>
              </w:tabs>
              <w:spacing w:line="230" w:lineRule="exact"/>
              <w:jc w:val="center"/>
              <w:rPr>
                <w:rFonts w:ascii="Times New Roman" w:hAnsi="Times New Roman" w:cs="Times New Roman"/>
                <w:sz w:val="24"/>
                <w:szCs w:val="24"/>
              </w:rPr>
            </w:pPr>
            <w:r w:rsidRPr="00CD48D0">
              <w:rPr>
                <w:rFonts w:ascii="Times New Roman" w:hAnsi="Times New Roman" w:cs="Times New Roman"/>
                <w:sz w:val="24"/>
                <w:szCs w:val="24"/>
              </w:rPr>
              <w:t>Опис</w:t>
            </w:r>
          </w:p>
        </w:tc>
      </w:tr>
      <w:tr w:rsidR="004037C2" w:rsidRPr="00CD48D0" w14:paraId="5C8DBA60" w14:textId="77777777" w:rsidTr="00182937">
        <w:tc>
          <w:tcPr>
            <w:tcW w:w="1727" w:type="dxa"/>
            <w:vAlign w:val="center"/>
          </w:tcPr>
          <w:p w14:paraId="05222CB0" w14:textId="77777777"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Визначення цілей</w:t>
            </w:r>
          </w:p>
        </w:tc>
        <w:tc>
          <w:tcPr>
            <w:tcW w:w="7766" w:type="dxa"/>
            <w:vAlign w:val="center"/>
          </w:tcPr>
          <w:p w14:paraId="0B1916D6" w14:textId="77777777"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Встановлення конкретних цілей для відновлення туризму, включаючи обсяги туристів, дохід, розвиток інфраструктури та інше.</w:t>
            </w:r>
          </w:p>
        </w:tc>
      </w:tr>
      <w:tr w:rsidR="004037C2" w:rsidRPr="00CD48D0" w14:paraId="6770D3C4" w14:textId="77777777" w:rsidTr="00182937">
        <w:tc>
          <w:tcPr>
            <w:tcW w:w="1727" w:type="dxa"/>
            <w:vAlign w:val="center"/>
          </w:tcPr>
          <w:p w14:paraId="4433DC47" w14:textId="77777777"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Вибір бенчмарків</w:t>
            </w:r>
          </w:p>
        </w:tc>
        <w:tc>
          <w:tcPr>
            <w:tcW w:w="7766" w:type="dxa"/>
            <w:vAlign w:val="center"/>
          </w:tcPr>
          <w:p w14:paraId="14965CBF" w14:textId="3B9C4F03"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Вибір об</w:t>
            </w:r>
            <w:r w:rsidR="00182937" w:rsidRPr="00CD48D0">
              <w:rPr>
                <w:rFonts w:ascii="Times New Roman" w:hAnsi="Times New Roman" w:cs="Times New Roman"/>
                <w:sz w:val="24"/>
                <w:szCs w:val="24"/>
              </w:rPr>
              <w:t>’</w:t>
            </w:r>
            <w:r w:rsidRPr="00CD48D0">
              <w:rPr>
                <w:rFonts w:ascii="Times New Roman" w:hAnsi="Times New Roman" w:cs="Times New Roman"/>
                <w:sz w:val="24"/>
                <w:szCs w:val="24"/>
              </w:rPr>
              <w:t>єктів порівняння, які є успішними при відновленні туризму, які можуть служити відносними стандартами для оцінки.</w:t>
            </w:r>
          </w:p>
        </w:tc>
      </w:tr>
      <w:tr w:rsidR="004037C2" w:rsidRPr="00CD48D0" w14:paraId="34D0067D" w14:textId="77777777" w:rsidTr="00182937">
        <w:tc>
          <w:tcPr>
            <w:tcW w:w="1727" w:type="dxa"/>
            <w:vAlign w:val="center"/>
          </w:tcPr>
          <w:p w14:paraId="6E78F1DF" w14:textId="77777777"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Збір даних</w:t>
            </w:r>
          </w:p>
        </w:tc>
        <w:tc>
          <w:tcPr>
            <w:tcW w:w="7766" w:type="dxa"/>
            <w:vAlign w:val="center"/>
          </w:tcPr>
          <w:p w14:paraId="30E3F8E4" w14:textId="77777777"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Збір даних про обрані бенчмарки та поточну ситуацію в місці, яке прагнуть відновити, щоб провести порівняльний аналіз.</w:t>
            </w:r>
          </w:p>
        </w:tc>
      </w:tr>
      <w:tr w:rsidR="004037C2" w:rsidRPr="00CD48D0" w14:paraId="4957A6EC" w14:textId="77777777" w:rsidTr="00182937">
        <w:tc>
          <w:tcPr>
            <w:tcW w:w="1727" w:type="dxa"/>
            <w:vAlign w:val="center"/>
          </w:tcPr>
          <w:p w14:paraId="2B95C413" w14:textId="77777777"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Аналіз даних</w:t>
            </w:r>
          </w:p>
        </w:tc>
        <w:tc>
          <w:tcPr>
            <w:tcW w:w="7766" w:type="dxa"/>
            <w:vAlign w:val="center"/>
          </w:tcPr>
          <w:p w14:paraId="2B8FDE80" w14:textId="77777777"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Аналіз результатів порівняння для виявлення різниці між обраними бенчмарками та поточним станом, а також визначення проблемних сфер.</w:t>
            </w:r>
          </w:p>
        </w:tc>
      </w:tr>
      <w:tr w:rsidR="004037C2" w:rsidRPr="00CD48D0" w14:paraId="4449973A" w14:textId="77777777" w:rsidTr="00182937">
        <w:tc>
          <w:tcPr>
            <w:tcW w:w="1727" w:type="dxa"/>
            <w:vAlign w:val="center"/>
          </w:tcPr>
          <w:p w14:paraId="42AB7E15" w14:textId="77777777"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Визначення стратегії</w:t>
            </w:r>
          </w:p>
        </w:tc>
        <w:tc>
          <w:tcPr>
            <w:tcW w:w="7766" w:type="dxa"/>
            <w:vAlign w:val="center"/>
          </w:tcPr>
          <w:p w14:paraId="4810B702" w14:textId="77777777"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Розроблення стратегії відновлення туризму, враховуючи успішні практики та рекомендації, отримані з бенчмаркінгу.</w:t>
            </w:r>
          </w:p>
        </w:tc>
      </w:tr>
      <w:tr w:rsidR="004037C2" w:rsidRPr="00CD48D0" w14:paraId="61366F73" w14:textId="77777777" w:rsidTr="00182937">
        <w:tc>
          <w:tcPr>
            <w:tcW w:w="1727" w:type="dxa"/>
            <w:vAlign w:val="center"/>
          </w:tcPr>
          <w:p w14:paraId="563B5B32" w14:textId="77777777"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Впровадження заходів</w:t>
            </w:r>
          </w:p>
        </w:tc>
        <w:tc>
          <w:tcPr>
            <w:tcW w:w="7766" w:type="dxa"/>
            <w:vAlign w:val="center"/>
          </w:tcPr>
          <w:p w14:paraId="3E265FCF" w14:textId="77777777"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Реалізація стратегії, включаючи конкретні заходи та ініціативи, які спрямовані на відновлення туристичного руху.</w:t>
            </w:r>
          </w:p>
        </w:tc>
      </w:tr>
      <w:tr w:rsidR="004037C2" w:rsidRPr="00CD48D0" w14:paraId="4D6F0A17" w14:textId="77777777" w:rsidTr="00182937">
        <w:tc>
          <w:tcPr>
            <w:tcW w:w="1727" w:type="dxa"/>
            <w:vAlign w:val="center"/>
          </w:tcPr>
          <w:p w14:paraId="005E7429" w14:textId="77777777"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Моніторинг та оцінка</w:t>
            </w:r>
          </w:p>
        </w:tc>
        <w:tc>
          <w:tcPr>
            <w:tcW w:w="7766" w:type="dxa"/>
            <w:vAlign w:val="center"/>
          </w:tcPr>
          <w:p w14:paraId="429AF327" w14:textId="77777777"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Постійний моніторинг та оцінка результатів впровадження стратегії для перевірки досягнення встановлених цілей та корекції за потреби.</w:t>
            </w:r>
          </w:p>
        </w:tc>
      </w:tr>
    </w:tbl>
    <w:p w14:paraId="37E3044D" w14:textId="0B1B42E1" w:rsidR="008130E2" w:rsidRPr="00CD48D0" w:rsidRDefault="00182937" w:rsidP="000E46A9">
      <w:pPr>
        <w:spacing w:after="0" w:line="360" w:lineRule="auto"/>
        <w:ind w:firstLine="709"/>
        <w:jc w:val="both"/>
        <w:rPr>
          <w:rFonts w:ascii="Times New Roman" w:hAnsi="Times New Roman" w:cs="Times New Roman"/>
          <w:sz w:val="24"/>
          <w:szCs w:val="24"/>
        </w:rPr>
      </w:pPr>
      <w:r w:rsidRPr="00CD48D0">
        <w:rPr>
          <w:rFonts w:ascii="Times New Roman" w:hAnsi="Times New Roman" w:cs="Times New Roman"/>
          <w:sz w:val="24"/>
          <w:szCs w:val="24"/>
        </w:rPr>
        <w:t>С</w:t>
      </w:r>
      <w:r w:rsidR="005C1CB3" w:rsidRPr="00CD48D0">
        <w:rPr>
          <w:rFonts w:ascii="Times New Roman" w:hAnsi="Times New Roman" w:cs="Times New Roman"/>
          <w:sz w:val="24"/>
          <w:szCs w:val="24"/>
        </w:rPr>
        <w:t>творено н</w:t>
      </w:r>
      <w:r w:rsidR="00537BC2" w:rsidRPr="00CD48D0">
        <w:rPr>
          <w:rFonts w:ascii="Times New Roman" w:hAnsi="Times New Roman" w:cs="Times New Roman"/>
          <w:sz w:val="24"/>
          <w:szCs w:val="24"/>
        </w:rPr>
        <w:t xml:space="preserve">а </w:t>
      </w:r>
      <w:r w:rsidR="00CE4525" w:rsidRPr="00CD48D0">
        <w:rPr>
          <w:rFonts w:ascii="Times New Roman" w:hAnsi="Times New Roman" w:cs="Times New Roman"/>
          <w:sz w:val="24"/>
          <w:szCs w:val="24"/>
        </w:rPr>
        <w:t xml:space="preserve">основі </w:t>
      </w:r>
      <w:r w:rsidR="002737A2" w:rsidRPr="00CD48D0">
        <w:rPr>
          <w:rFonts w:ascii="Times New Roman" w:hAnsi="Times New Roman" w:cs="Times New Roman"/>
          <w:sz w:val="24"/>
          <w:szCs w:val="24"/>
        </w:rPr>
        <w:t xml:space="preserve">джерела </w:t>
      </w:r>
      <w:r w:rsidR="00CE4525" w:rsidRPr="00CD48D0">
        <w:rPr>
          <w:rFonts w:ascii="Times New Roman" w:hAnsi="Times New Roman" w:cs="Times New Roman"/>
          <w:sz w:val="24"/>
          <w:szCs w:val="24"/>
        </w:rPr>
        <w:t>[38]</w:t>
      </w:r>
    </w:p>
    <w:p w14:paraId="3D48E2F7" w14:textId="77777777" w:rsidR="00FF1D6D" w:rsidRPr="00CD48D0" w:rsidRDefault="00FF1D6D" w:rsidP="000E46A9">
      <w:pPr>
        <w:spacing w:after="0" w:line="360" w:lineRule="auto"/>
        <w:ind w:firstLine="709"/>
        <w:jc w:val="both"/>
        <w:rPr>
          <w:rFonts w:ascii="Times New Roman" w:hAnsi="Times New Roman" w:cs="Times New Roman"/>
          <w:sz w:val="16"/>
          <w:szCs w:val="16"/>
        </w:rPr>
      </w:pPr>
    </w:p>
    <w:p w14:paraId="2D056C29" w14:textId="160D7543" w:rsidR="0004788E"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lastRenderedPageBreak/>
        <w:t>Бенчмаркінг допоможе ідентифікувати слабкі та сильні сторони агротуристичного сектору. Основна мета бенчмаркінгу</w:t>
      </w:r>
      <w:r w:rsidR="00182937" w:rsidRPr="00CD48D0">
        <w:rPr>
          <w:rFonts w:ascii="Times New Roman" w:hAnsi="Times New Roman" w:cs="Times New Roman"/>
          <w:sz w:val="28"/>
          <w:szCs w:val="28"/>
        </w:rPr>
        <w:t>–</w:t>
      </w:r>
      <w:r w:rsidRPr="00CD48D0">
        <w:rPr>
          <w:rFonts w:ascii="Times New Roman" w:hAnsi="Times New Roman" w:cs="Times New Roman"/>
          <w:sz w:val="28"/>
          <w:szCs w:val="28"/>
        </w:rPr>
        <w:t xml:space="preserve"> визначити, де є можливість покращення та як використовувати ці знання для досягнення конкурентної переваги.</w:t>
      </w:r>
      <w:r w:rsidR="00182937" w:rsidRPr="00CD48D0">
        <w:rPr>
          <w:rFonts w:ascii="Times New Roman" w:hAnsi="Times New Roman" w:cs="Times New Roman"/>
          <w:sz w:val="28"/>
          <w:szCs w:val="28"/>
        </w:rPr>
        <w:t xml:space="preserve"> </w:t>
      </w:r>
      <w:r w:rsidR="0052315E" w:rsidRPr="00CD48D0">
        <w:rPr>
          <w:rFonts w:ascii="Times New Roman" w:hAnsi="Times New Roman" w:cs="Times New Roman"/>
          <w:sz w:val="28"/>
          <w:szCs w:val="28"/>
        </w:rPr>
        <w:t xml:space="preserve">Розглянемо бенчмаркінг як метод покращення агротуристичного сектору </w:t>
      </w:r>
      <w:r w:rsidR="0004788E" w:rsidRPr="00CD48D0">
        <w:rPr>
          <w:rFonts w:ascii="Times New Roman" w:hAnsi="Times New Roman" w:cs="Times New Roman"/>
          <w:sz w:val="28"/>
          <w:szCs w:val="28"/>
        </w:rPr>
        <w:t>в Україні в таблиці 2.</w:t>
      </w:r>
      <w:r w:rsidR="00227DDC" w:rsidRPr="00CD48D0">
        <w:rPr>
          <w:rFonts w:ascii="Times New Roman" w:hAnsi="Times New Roman" w:cs="Times New Roman"/>
          <w:sz w:val="28"/>
          <w:szCs w:val="28"/>
        </w:rPr>
        <w:t>5</w:t>
      </w:r>
    </w:p>
    <w:p w14:paraId="054E81E2" w14:textId="6C6C253E" w:rsidR="008130E2" w:rsidRPr="00CD48D0" w:rsidRDefault="008130E2" w:rsidP="000E46A9">
      <w:pPr>
        <w:spacing w:after="0" w:line="360" w:lineRule="auto"/>
        <w:ind w:firstLine="709"/>
        <w:jc w:val="right"/>
        <w:rPr>
          <w:rFonts w:ascii="Times New Roman" w:hAnsi="Times New Roman" w:cs="Times New Roman"/>
          <w:sz w:val="28"/>
          <w:szCs w:val="28"/>
        </w:rPr>
      </w:pPr>
      <w:r w:rsidRPr="00CD48D0">
        <w:rPr>
          <w:rFonts w:ascii="Times New Roman" w:hAnsi="Times New Roman" w:cs="Times New Roman"/>
          <w:sz w:val="28"/>
          <w:szCs w:val="28"/>
        </w:rPr>
        <w:t>Таблиця 2.</w:t>
      </w:r>
      <w:r w:rsidR="00227DDC" w:rsidRPr="00CD48D0">
        <w:rPr>
          <w:rFonts w:ascii="Times New Roman" w:hAnsi="Times New Roman" w:cs="Times New Roman"/>
          <w:sz w:val="28"/>
          <w:szCs w:val="28"/>
        </w:rPr>
        <w:t>5</w:t>
      </w:r>
      <w:r w:rsidRPr="00CD48D0">
        <w:rPr>
          <w:rFonts w:ascii="Times New Roman" w:hAnsi="Times New Roman" w:cs="Times New Roman"/>
          <w:sz w:val="28"/>
          <w:szCs w:val="28"/>
        </w:rPr>
        <w:t>.</w:t>
      </w:r>
    </w:p>
    <w:p w14:paraId="2FD95E65" w14:textId="594CC0BA" w:rsidR="008130E2" w:rsidRPr="00CD48D0" w:rsidRDefault="008130E2" w:rsidP="000E46A9">
      <w:pPr>
        <w:spacing w:after="0" w:line="360" w:lineRule="auto"/>
        <w:ind w:firstLine="709"/>
        <w:jc w:val="center"/>
        <w:rPr>
          <w:rFonts w:ascii="Times New Roman" w:hAnsi="Times New Roman" w:cs="Times New Roman"/>
          <w:sz w:val="28"/>
          <w:szCs w:val="28"/>
        </w:rPr>
      </w:pPr>
      <w:r w:rsidRPr="00CD48D0">
        <w:rPr>
          <w:rFonts w:ascii="Times New Roman" w:hAnsi="Times New Roman" w:cs="Times New Roman"/>
          <w:sz w:val="28"/>
          <w:szCs w:val="28"/>
        </w:rPr>
        <w:t>Бенчмаркінг як метод покращення агротуристичного сектору в Україні</w:t>
      </w:r>
    </w:p>
    <w:tbl>
      <w:tblPr>
        <w:tblStyle w:val="a8"/>
        <w:tblW w:w="9493" w:type="dxa"/>
        <w:tblLook w:val="04A0" w:firstRow="1" w:lastRow="0" w:firstColumn="1" w:lastColumn="0" w:noHBand="0" w:noVBand="1"/>
      </w:tblPr>
      <w:tblGrid>
        <w:gridCol w:w="1980"/>
        <w:gridCol w:w="3969"/>
        <w:gridCol w:w="3544"/>
      </w:tblGrid>
      <w:tr w:rsidR="004037C2" w:rsidRPr="00CD48D0" w14:paraId="111F69D3" w14:textId="77777777" w:rsidTr="0075113C">
        <w:tc>
          <w:tcPr>
            <w:tcW w:w="1980" w:type="dxa"/>
            <w:vAlign w:val="center"/>
          </w:tcPr>
          <w:p w14:paraId="4107115F" w14:textId="77777777" w:rsidR="008130E2" w:rsidRPr="00CD48D0" w:rsidRDefault="008130E2" w:rsidP="000E46A9">
            <w:pPr>
              <w:spacing w:line="230" w:lineRule="exact"/>
              <w:jc w:val="center"/>
              <w:rPr>
                <w:rFonts w:ascii="Times New Roman" w:hAnsi="Times New Roman" w:cs="Times New Roman"/>
                <w:sz w:val="24"/>
                <w:szCs w:val="24"/>
              </w:rPr>
            </w:pPr>
            <w:r w:rsidRPr="00CD48D0">
              <w:rPr>
                <w:rFonts w:ascii="Times New Roman" w:hAnsi="Times New Roman" w:cs="Times New Roman"/>
                <w:sz w:val="24"/>
                <w:szCs w:val="24"/>
              </w:rPr>
              <w:t>Етап бенчмаркінгу</w:t>
            </w:r>
          </w:p>
        </w:tc>
        <w:tc>
          <w:tcPr>
            <w:tcW w:w="3969" w:type="dxa"/>
            <w:vAlign w:val="center"/>
          </w:tcPr>
          <w:p w14:paraId="47324AB2" w14:textId="77777777" w:rsidR="008130E2" w:rsidRPr="00CD48D0" w:rsidRDefault="008130E2" w:rsidP="000E46A9">
            <w:pPr>
              <w:spacing w:line="230" w:lineRule="exact"/>
              <w:jc w:val="center"/>
              <w:rPr>
                <w:rFonts w:ascii="Times New Roman" w:hAnsi="Times New Roman" w:cs="Times New Roman"/>
                <w:sz w:val="24"/>
                <w:szCs w:val="24"/>
              </w:rPr>
            </w:pPr>
            <w:r w:rsidRPr="00CD48D0">
              <w:rPr>
                <w:rFonts w:ascii="Times New Roman" w:hAnsi="Times New Roman" w:cs="Times New Roman"/>
                <w:sz w:val="24"/>
                <w:szCs w:val="24"/>
              </w:rPr>
              <w:t>Дії</w:t>
            </w:r>
          </w:p>
        </w:tc>
        <w:tc>
          <w:tcPr>
            <w:tcW w:w="3544" w:type="dxa"/>
            <w:vAlign w:val="center"/>
          </w:tcPr>
          <w:p w14:paraId="6F6858B1" w14:textId="77777777" w:rsidR="008130E2" w:rsidRPr="00CD48D0" w:rsidRDefault="008130E2" w:rsidP="000E46A9">
            <w:pPr>
              <w:spacing w:line="230" w:lineRule="exact"/>
              <w:jc w:val="center"/>
              <w:rPr>
                <w:rFonts w:ascii="Times New Roman" w:hAnsi="Times New Roman" w:cs="Times New Roman"/>
                <w:sz w:val="24"/>
                <w:szCs w:val="24"/>
              </w:rPr>
            </w:pPr>
            <w:r w:rsidRPr="00CD48D0">
              <w:rPr>
                <w:rFonts w:ascii="Times New Roman" w:hAnsi="Times New Roman" w:cs="Times New Roman"/>
                <w:sz w:val="24"/>
                <w:szCs w:val="24"/>
              </w:rPr>
              <w:t>Результати</w:t>
            </w:r>
          </w:p>
        </w:tc>
      </w:tr>
      <w:tr w:rsidR="004037C2" w:rsidRPr="00CD48D0" w14:paraId="4D7A5B1D" w14:textId="77777777" w:rsidTr="0075113C">
        <w:trPr>
          <w:trHeight w:val="242"/>
        </w:trPr>
        <w:tc>
          <w:tcPr>
            <w:tcW w:w="1980" w:type="dxa"/>
            <w:vAlign w:val="center"/>
          </w:tcPr>
          <w:p w14:paraId="7D2B904D" w14:textId="7715EA46"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Визначення мети</w:t>
            </w:r>
          </w:p>
        </w:tc>
        <w:tc>
          <w:tcPr>
            <w:tcW w:w="3969" w:type="dxa"/>
            <w:vAlign w:val="center"/>
          </w:tcPr>
          <w:p w14:paraId="0B4BD336" w14:textId="29606CFB"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Визначення цілей і завдань бенчмаркінгу.</w:t>
            </w:r>
          </w:p>
        </w:tc>
        <w:tc>
          <w:tcPr>
            <w:tcW w:w="3544" w:type="dxa"/>
            <w:vAlign w:val="center"/>
          </w:tcPr>
          <w:p w14:paraId="76F26E32" w14:textId="16994146"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Чітко сформульовані цілі для процесу бенчмаркінгу.</w:t>
            </w:r>
          </w:p>
        </w:tc>
      </w:tr>
      <w:tr w:rsidR="004037C2" w:rsidRPr="00CD48D0" w14:paraId="7DBC3E7E" w14:textId="77777777" w:rsidTr="0075113C">
        <w:tc>
          <w:tcPr>
            <w:tcW w:w="1980" w:type="dxa"/>
            <w:vAlign w:val="center"/>
          </w:tcPr>
          <w:p w14:paraId="6A06578D" w14:textId="3177BCE7"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 xml:space="preserve"> Вибір країн для порівняння</w:t>
            </w:r>
          </w:p>
        </w:tc>
        <w:tc>
          <w:tcPr>
            <w:tcW w:w="3969" w:type="dxa"/>
            <w:vAlign w:val="center"/>
          </w:tcPr>
          <w:p w14:paraId="1059AB45" w14:textId="398689F9"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Вибір країн-лідерів в агротуризмі.</w:t>
            </w:r>
          </w:p>
        </w:tc>
        <w:tc>
          <w:tcPr>
            <w:tcW w:w="3544" w:type="dxa"/>
            <w:vAlign w:val="center"/>
          </w:tcPr>
          <w:p w14:paraId="5B0C30E2" w14:textId="2E3FB110"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Список країн для порівняння.</w:t>
            </w:r>
          </w:p>
        </w:tc>
      </w:tr>
      <w:tr w:rsidR="004037C2" w:rsidRPr="00CD48D0" w14:paraId="43068569" w14:textId="77777777" w:rsidTr="0075113C">
        <w:tc>
          <w:tcPr>
            <w:tcW w:w="1980" w:type="dxa"/>
            <w:vAlign w:val="center"/>
          </w:tcPr>
          <w:p w14:paraId="39B6534C" w14:textId="658F679F"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Збір інформації</w:t>
            </w:r>
          </w:p>
        </w:tc>
        <w:tc>
          <w:tcPr>
            <w:tcW w:w="3969" w:type="dxa"/>
            <w:vAlign w:val="center"/>
          </w:tcPr>
          <w:p w14:paraId="22A65743" w14:textId="1EC96602"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Збір даних про агротуристичний сектор України та вибрані країн</w:t>
            </w:r>
            <w:r w:rsidR="00B64E4E" w:rsidRPr="00CD48D0">
              <w:rPr>
                <w:rFonts w:ascii="Times New Roman" w:hAnsi="Times New Roman" w:cs="Times New Roman"/>
                <w:sz w:val="24"/>
                <w:szCs w:val="24"/>
              </w:rPr>
              <w:t xml:space="preserve"> </w:t>
            </w:r>
            <w:r w:rsidRPr="00CD48D0">
              <w:rPr>
                <w:rFonts w:ascii="Times New Roman" w:hAnsi="Times New Roman" w:cs="Times New Roman"/>
                <w:sz w:val="24"/>
                <w:szCs w:val="24"/>
              </w:rPr>
              <w:t>лідер</w:t>
            </w:r>
            <w:r w:rsidR="00B64E4E" w:rsidRPr="00CD48D0">
              <w:rPr>
                <w:rFonts w:ascii="Times New Roman" w:hAnsi="Times New Roman" w:cs="Times New Roman"/>
                <w:sz w:val="24"/>
                <w:szCs w:val="24"/>
              </w:rPr>
              <w:t>ів (зі схожим досвідом та умовами)</w:t>
            </w:r>
            <w:r w:rsidRPr="00CD48D0">
              <w:rPr>
                <w:rFonts w:ascii="Times New Roman" w:hAnsi="Times New Roman" w:cs="Times New Roman"/>
                <w:sz w:val="24"/>
                <w:szCs w:val="24"/>
              </w:rPr>
              <w:t>.</w:t>
            </w:r>
          </w:p>
        </w:tc>
        <w:tc>
          <w:tcPr>
            <w:tcW w:w="3544" w:type="dxa"/>
            <w:vAlign w:val="center"/>
          </w:tcPr>
          <w:p w14:paraId="626E7835" w14:textId="4A43BF17" w:rsidR="008130E2" w:rsidRPr="00CD48D0" w:rsidRDefault="008130E2" w:rsidP="000E46A9">
            <w:pPr>
              <w:keepNext/>
              <w:keepLines/>
              <w:suppressAutoHyphens/>
              <w:spacing w:line="230" w:lineRule="exact"/>
              <w:contextualSpacing/>
              <w:jc w:val="both"/>
              <w:rPr>
                <w:rFonts w:ascii="Times New Roman" w:hAnsi="Times New Roman" w:cs="Times New Roman"/>
                <w:sz w:val="24"/>
                <w:szCs w:val="24"/>
              </w:rPr>
            </w:pPr>
            <w:r w:rsidRPr="00CD48D0">
              <w:rPr>
                <w:rFonts w:ascii="Times New Roman" w:hAnsi="Times New Roman" w:cs="Times New Roman"/>
                <w:sz w:val="24"/>
                <w:szCs w:val="24"/>
              </w:rPr>
              <w:t>Дані про кількість туристів, дохід від агротуризму, інфраструктуру, якість обслуговування та інші показники.</w:t>
            </w:r>
          </w:p>
        </w:tc>
      </w:tr>
      <w:tr w:rsidR="004037C2" w:rsidRPr="00CD48D0" w14:paraId="752E0C29" w14:textId="77777777" w:rsidTr="0075113C">
        <w:tc>
          <w:tcPr>
            <w:tcW w:w="1980" w:type="dxa"/>
            <w:vAlign w:val="center"/>
          </w:tcPr>
          <w:p w14:paraId="6C38E628" w14:textId="67426DF1"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Порівняльний аналіз</w:t>
            </w:r>
          </w:p>
        </w:tc>
        <w:tc>
          <w:tcPr>
            <w:tcW w:w="3969" w:type="dxa"/>
            <w:vAlign w:val="center"/>
          </w:tcPr>
          <w:p w14:paraId="5DE284A4" w14:textId="32665F59"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Порівняння результатів агротуристичного сектору України з результатами інших країн.</w:t>
            </w:r>
          </w:p>
        </w:tc>
        <w:tc>
          <w:tcPr>
            <w:tcW w:w="3544" w:type="dxa"/>
            <w:vAlign w:val="center"/>
          </w:tcPr>
          <w:p w14:paraId="56076803" w14:textId="2EEF4DC8"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Визначення сильних та слабких сторін українського сектору.</w:t>
            </w:r>
          </w:p>
        </w:tc>
      </w:tr>
      <w:tr w:rsidR="004037C2" w:rsidRPr="00CD48D0" w14:paraId="20E339BA" w14:textId="77777777" w:rsidTr="0075113C">
        <w:tc>
          <w:tcPr>
            <w:tcW w:w="1980" w:type="dxa"/>
            <w:vAlign w:val="center"/>
          </w:tcPr>
          <w:p w14:paraId="02956F45" w14:textId="34B6B565"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Визначення можливостей для покращення</w:t>
            </w:r>
          </w:p>
        </w:tc>
        <w:tc>
          <w:tcPr>
            <w:tcW w:w="3969" w:type="dxa"/>
            <w:vAlign w:val="center"/>
          </w:tcPr>
          <w:p w14:paraId="39DA4C9C" w14:textId="5CE73FEA"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Виявлення можливостей для покращення на основі порівняння.</w:t>
            </w:r>
          </w:p>
        </w:tc>
        <w:tc>
          <w:tcPr>
            <w:tcW w:w="3544" w:type="dxa"/>
            <w:vAlign w:val="center"/>
          </w:tcPr>
          <w:p w14:paraId="06B9CC67" w14:textId="48362388"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Визначення конкретних напрямків для покращення.</w:t>
            </w:r>
          </w:p>
        </w:tc>
      </w:tr>
      <w:tr w:rsidR="004037C2" w:rsidRPr="00CD48D0" w14:paraId="65EEBE31" w14:textId="77777777" w:rsidTr="0075113C">
        <w:tc>
          <w:tcPr>
            <w:tcW w:w="1980" w:type="dxa"/>
            <w:vAlign w:val="center"/>
          </w:tcPr>
          <w:p w14:paraId="482A51C9" w14:textId="1D2A9635"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Розробка стратегії</w:t>
            </w:r>
          </w:p>
        </w:tc>
        <w:tc>
          <w:tcPr>
            <w:tcW w:w="3969" w:type="dxa"/>
            <w:vAlign w:val="center"/>
          </w:tcPr>
          <w:p w14:paraId="1A907539" w14:textId="63319A8A"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Розробка стратегії з урахуванням ідентифікованих можливостей.</w:t>
            </w:r>
          </w:p>
        </w:tc>
        <w:tc>
          <w:tcPr>
            <w:tcW w:w="3544" w:type="dxa"/>
            <w:vAlign w:val="center"/>
          </w:tcPr>
          <w:p w14:paraId="32EDC015" w14:textId="4A401E96"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Конкретні кроки для покращення агротуристичного сектору.</w:t>
            </w:r>
          </w:p>
        </w:tc>
      </w:tr>
      <w:tr w:rsidR="004037C2" w:rsidRPr="00CD48D0" w14:paraId="61999A65" w14:textId="77777777" w:rsidTr="0075113C">
        <w:tc>
          <w:tcPr>
            <w:tcW w:w="1980" w:type="dxa"/>
            <w:vAlign w:val="center"/>
          </w:tcPr>
          <w:p w14:paraId="13035278" w14:textId="5A44FB76"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Впровадження змін</w:t>
            </w:r>
          </w:p>
        </w:tc>
        <w:tc>
          <w:tcPr>
            <w:tcW w:w="3969" w:type="dxa"/>
            <w:vAlign w:val="center"/>
          </w:tcPr>
          <w:p w14:paraId="017F71F5" w14:textId="5713C655"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Впровадження запропонованих зміна стратегії.</w:t>
            </w:r>
          </w:p>
        </w:tc>
        <w:tc>
          <w:tcPr>
            <w:tcW w:w="3544" w:type="dxa"/>
            <w:vAlign w:val="center"/>
          </w:tcPr>
          <w:p w14:paraId="11436580" w14:textId="38D0ACF7"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Реалізація покращень у секторі.</w:t>
            </w:r>
          </w:p>
        </w:tc>
      </w:tr>
      <w:tr w:rsidR="004037C2" w:rsidRPr="00CD48D0" w14:paraId="66B07866" w14:textId="77777777" w:rsidTr="0075113C">
        <w:tc>
          <w:tcPr>
            <w:tcW w:w="1980" w:type="dxa"/>
            <w:vAlign w:val="center"/>
          </w:tcPr>
          <w:p w14:paraId="5CC4F130" w14:textId="70C89BC7"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Моніторинг та оцінка</w:t>
            </w:r>
          </w:p>
        </w:tc>
        <w:tc>
          <w:tcPr>
            <w:tcW w:w="3969" w:type="dxa"/>
            <w:vAlign w:val="center"/>
          </w:tcPr>
          <w:p w14:paraId="0A65B487" w14:textId="1E0F4AAE"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Постійний моніторинг та оцінка результатів впроваджених змін.</w:t>
            </w:r>
          </w:p>
        </w:tc>
        <w:tc>
          <w:tcPr>
            <w:tcW w:w="3544" w:type="dxa"/>
            <w:vAlign w:val="center"/>
          </w:tcPr>
          <w:p w14:paraId="7ACB5CB5" w14:textId="639BB3CB" w:rsidR="008130E2" w:rsidRPr="00CD48D0" w:rsidRDefault="008130E2" w:rsidP="000E46A9">
            <w:pPr>
              <w:spacing w:line="230" w:lineRule="exact"/>
              <w:jc w:val="both"/>
              <w:rPr>
                <w:rFonts w:ascii="Times New Roman" w:hAnsi="Times New Roman" w:cs="Times New Roman"/>
                <w:sz w:val="24"/>
                <w:szCs w:val="24"/>
              </w:rPr>
            </w:pPr>
            <w:r w:rsidRPr="00CD48D0">
              <w:rPr>
                <w:rFonts w:ascii="Times New Roman" w:hAnsi="Times New Roman" w:cs="Times New Roman"/>
                <w:sz w:val="24"/>
                <w:szCs w:val="24"/>
              </w:rPr>
              <w:t>Перевірка ефективності заходів та необхідність коригувань.</w:t>
            </w:r>
          </w:p>
        </w:tc>
      </w:tr>
    </w:tbl>
    <w:p w14:paraId="1B07C995" w14:textId="4362F6D3" w:rsidR="008130E2" w:rsidRPr="00CD48D0" w:rsidRDefault="00182937" w:rsidP="000E46A9">
      <w:pPr>
        <w:spacing w:after="0" w:line="360" w:lineRule="auto"/>
        <w:ind w:firstLine="709"/>
        <w:rPr>
          <w:rFonts w:ascii="Times New Roman" w:hAnsi="Times New Roman" w:cs="Times New Roman"/>
          <w:sz w:val="24"/>
          <w:szCs w:val="24"/>
        </w:rPr>
      </w:pPr>
      <w:r w:rsidRPr="00CD48D0">
        <w:rPr>
          <w:rFonts w:ascii="Times New Roman" w:hAnsi="Times New Roman" w:cs="Times New Roman"/>
          <w:sz w:val="24"/>
          <w:szCs w:val="24"/>
        </w:rPr>
        <w:t>С</w:t>
      </w:r>
      <w:r w:rsidR="005C1CB3" w:rsidRPr="00CD48D0">
        <w:rPr>
          <w:rFonts w:ascii="Times New Roman" w:hAnsi="Times New Roman" w:cs="Times New Roman"/>
          <w:sz w:val="24"/>
          <w:szCs w:val="24"/>
        </w:rPr>
        <w:t>творено н</w:t>
      </w:r>
      <w:r w:rsidR="00BD7443" w:rsidRPr="00CD48D0">
        <w:rPr>
          <w:rFonts w:ascii="Times New Roman" w:hAnsi="Times New Roman" w:cs="Times New Roman"/>
          <w:sz w:val="24"/>
          <w:szCs w:val="24"/>
        </w:rPr>
        <w:t>а основі [</w:t>
      </w:r>
      <w:r w:rsidR="00D02C03" w:rsidRPr="00CD48D0">
        <w:rPr>
          <w:rFonts w:ascii="Times New Roman" w:hAnsi="Times New Roman" w:cs="Times New Roman"/>
          <w:sz w:val="24"/>
          <w:szCs w:val="24"/>
        </w:rPr>
        <w:t>38</w:t>
      </w:r>
      <w:r w:rsidR="00BD7443" w:rsidRPr="00CD48D0">
        <w:rPr>
          <w:rFonts w:ascii="Times New Roman" w:hAnsi="Times New Roman" w:cs="Times New Roman"/>
          <w:sz w:val="24"/>
          <w:szCs w:val="24"/>
        </w:rPr>
        <w:t>]</w:t>
      </w:r>
    </w:p>
    <w:p w14:paraId="7750633A" w14:textId="77777777" w:rsidR="00D02C03" w:rsidRPr="00CD48D0" w:rsidRDefault="00D02C03" w:rsidP="000E46A9">
      <w:pPr>
        <w:spacing w:after="0" w:line="360" w:lineRule="auto"/>
        <w:ind w:firstLine="709"/>
        <w:rPr>
          <w:rFonts w:ascii="Times New Roman" w:hAnsi="Times New Roman" w:cs="Times New Roman"/>
          <w:sz w:val="24"/>
          <w:szCs w:val="24"/>
        </w:rPr>
      </w:pPr>
    </w:p>
    <w:p w14:paraId="14CD1B85" w14:textId="77777777"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Ця таблиця допомагає розкрити рівень конкурентоспроможності агротуризму в Україні, ідентифікувати фактори, які впливають на його розвиток та спрямовувати зусилля на покращення якості послуг та ефективності бізнесу в цьому секторі. Бенчмаркінг - це потужний інструмент для навчання на прикладах і впровадження найкращих практик.</w:t>
      </w:r>
    </w:p>
    <w:p w14:paraId="1BA56E3F" w14:textId="61FB8E1F"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Отже, у відновленні агротуризму в післявоєнний період можуть бути використані різноманітні методи та підходи, що допомагатимуть розвивати цей важливий сектор господарства. І, найважливіше враховувати лише найкращі практики кожного з них, задля обрання ефективної стратегії відновлення </w:t>
      </w:r>
      <w:r w:rsidRPr="00CD48D0">
        <w:rPr>
          <w:rFonts w:ascii="Times New Roman" w:hAnsi="Times New Roman" w:cs="Times New Roman"/>
          <w:sz w:val="28"/>
          <w:szCs w:val="28"/>
        </w:rPr>
        <w:lastRenderedPageBreak/>
        <w:t>агротуризму та можливості вчасно реагувати на нові фактори та зміни, що можуть виникати на етапах цього відновлення.</w:t>
      </w:r>
    </w:p>
    <w:p w14:paraId="348331D1" w14:textId="14565E77"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Найголовніше, що ці методи можуть бути застосовані залежно від конкретних умов і потреб не лише агропідприємства, а </w:t>
      </w:r>
      <w:r w:rsidR="00E61EE8" w:rsidRPr="00CD48D0">
        <w:rPr>
          <w:rFonts w:ascii="Times New Roman" w:hAnsi="Times New Roman" w:cs="Times New Roman"/>
          <w:sz w:val="28"/>
          <w:szCs w:val="28"/>
        </w:rPr>
        <w:t xml:space="preserve">туристичного </w:t>
      </w:r>
      <w:r w:rsidRPr="00CD48D0">
        <w:rPr>
          <w:rFonts w:ascii="Times New Roman" w:hAnsi="Times New Roman" w:cs="Times New Roman"/>
          <w:sz w:val="28"/>
          <w:szCs w:val="28"/>
        </w:rPr>
        <w:t>регіону та України зокрема. Адже, нашою головною метою є покращення якості агротуристичних послуг, залучення нових туристів та інвесторів, і забезпечення сталості розвитку агротуризму в післявоєнний період.</w:t>
      </w:r>
    </w:p>
    <w:p w14:paraId="026B0E2B" w14:textId="77777777" w:rsidR="00A62BB0" w:rsidRPr="00CD48D0" w:rsidRDefault="00A62BB0" w:rsidP="000E46A9">
      <w:pPr>
        <w:spacing w:after="0" w:line="360" w:lineRule="auto"/>
        <w:ind w:firstLine="709"/>
        <w:rPr>
          <w:rFonts w:ascii="Times New Roman" w:hAnsi="Times New Roman" w:cs="Times New Roman"/>
          <w:sz w:val="28"/>
          <w:szCs w:val="28"/>
        </w:rPr>
      </w:pPr>
    </w:p>
    <w:p w14:paraId="1779852A" w14:textId="77777777" w:rsidR="00182937" w:rsidRPr="00CD48D0" w:rsidRDefault="00182937" w:rsidP="000E46A9">
      <w:pPr>
        <w:spacing w:after="0" w:line="360" w:lineRule="auto"/>
        <w:ind w:firstLine="709"/>
        <w:jc w:val="both"/>
        <w:rPr>
          <w:rFonts w:ascii="Times New Roman" w:hAnsi="Times New Roman" w:cs="Times New Roman"/>
          <w:sz w:val="28"/>
          <w:szCs w:val="28"/>
        </w:rPr>
      </w:pPr>
    </w:p>
    <w:p w14:paraId="2BB560AC" w14:textId="46A3DD9C" w:rsidR="008130E2" w:rsidRPr="00CD48D0" w:rsidRDefault="008130E2" w:rsidP="000E46A9">
      <w:pPr>
        <w:spacing w:after="0" w:line="360" w:lineRule="auto"/>
        <w:ind w:firstLine="709"/>
        <w:jc w:val="both"/>
        <w:rPr>
          <w:rFonts w:ascii="Times New Roman" w:eastAsia="Times New Roman" w:hAnsi="Times New Roman" w:cs="Times New Roman"/>
          <w:bCs/>
          <w:i/>
          <w:iCs/>
          <w:sz w:val="28"/>
          <w:szCs w:val="28"/>
        </w:rPr>
      </w:pPr>
      <w:r w:rsidRPr="00CD48D0">
        <w:rPr>
          <w:rFonts w:ascii="Times New Roman" w:eastAsia="Times New Roman" w:hAnsi="Times New Roman" w:cs="Times New Roman"/>
          <w:bCs/>
          <w:i/>
          <w:iCs/>
          <w:sz w:val="28"/>
          <w:szCs w:val="28"/>
        </w:rPr>
        <w:t>2.2 Аналіз відновлення агротуризму громад у післявоєнний період</w:t>
      </w:r>
    </w:p>
    <w:p w14:paraId="684A76E1" w14:textId="77777777" w:rsidR="008130E2" w:rsidRPr="00CD48D0" w:rsidRDefault="008130E2" w:rsidP="000E46A9">
      <w:pPr>
        <w:spacing w:after="0" w:line="360" w:lineRule="auto"/>
        <w:ind w:firstLine="709"/>
        <w:rPr>
          <w:rFonts w:ascii="Times New Roman" w:eastAsia="Times New Roman" w:hAnsi="Times New Roman" w:cs="Times New Roman"/>
          <w:b/>
          <w:sz w:val="28"/>
          <w:szCs w:val="28"/>
        </w:rPr>
      </w:pPr>
    </w:p>
    <w:p w14:paraId="4F5576D1" w14:textId="7845B833" w:rsidR="008130E2" w:rsidRPr="00CD48D0" w:rsidRDefault="008130E2" w:rsidP="000E46A9">
      <w:pPr>
        <w:spacing w:after="0" w:line="360" w:lineRule="auto"/>
        <w:ind w:firstLine="709"/>
        <w:jc w:val="both"/>
        <w:rPr>
          <w:rFonts w:ascii="Times New Roman" w:eastAsia="Times New Roman" w:hAnsi="Times New Roman" w:cs="Times New Roman"/>
          <w:bCs/>
          <w:sz w:val="28"/>
          <w:szCs w:val="28"/>
        </w:rPr>
      </w:pPr>
      <w:r w:rsidRPr="00CD48D0">
        <w:rPr>
          <w:rFonts w:ascii="Times New Roman" w:eastAsia="Times New Roman" w:hAnsi="Times New Roman" w:cs="Times New Roman"/>
          <w:bCs/>
          <w:spacing w:val="-6"/>
          <w:sz w:val="28"/>
          <w:szCs w:val="28"/>
        </w:rPr>
        <w:t>Враховуючи особливість Волинської області, яка багата природними ресурсами та чистою екологічною територію вона має великий потенціал для розвитку агротуризму.</w:t>
      </w:r>
      <w:r w:rsidR="00DB0B88" w:rsidRPr="00CD48D0">
        <w:rPr>
          <w:rFonts w:ascii="Times New Roman" w:eastAsia="Times New Roman" w:hAnsi="Times New Roman" w:cs="Times New Roman"/>
          <w:bCs/>
          <w:spacing w:val="-6"/>
          <w:sz w:val="28"/>
          <w:szCs w:val="28"/>
        </w:rPr>
        <w:t xml:space="preserve"> </w:t>
      </w:r>
      <w:r w:rsidRPr="00CD48D0">
        <w:rPr>
          <w:rFonts w:ascii="Times New Roman" w:eastAsia="Times New Roman" w:hAnsi="Times New Roman" w:cs="Times New Roman"/>
          <w:bCs/>
          <w:spacing w:val="-6"/>
          <w:sz w:val="28"/>
          <w:szCs w:val="28"/>
        </w:rPr>
        <w:t xml:space="preserve">Туристичний потенціал області формують: 2 центри туристичної інформації, </w:t>
      </w:r>
      <w:r w:rsidRPr="00CD48D0">
        <w:rPr>
          <w:rFonts w:ascii="Times New Roman" w:hAnsi="Times New Roman" w:cs="Times New Roman"/>
          <w:spacing w:val="-6"/>
          <w:sz w:val="28"/>
          <w:szCs w:val="28"/>
        </w:rPr>
        <w:t xml:space="preserve">3 національні парки, 231 рекреаційна зона, 118 рекреаційних пунктів, 267 озер, 285 садиб, 152 заклади розміщення, 7 санаторіїв, 17 музейних закладів, 1534 об’єкти культурної спадщини, 11 фестивалів (понад 1000 туристів), 1 туристичний кластер, 8 маркованих туристичних шляхів, 7 туристичних знаків (5.53), 5 активних туристичних клубів, 2 </w:t>
      </w:r>
      <w:r w:rsidR="00973F27" w:rsidRPr="00CD48D0">
        <w:rPr>
          <w:rFonts w:ascii="Times New Roman" w:hAnsi="Times New Roman" w:cs="Times New Roman"/>
          <w:spacing w:val="-6"/>
          <w:sz w:val="28"/>
          <w:szCs w:val="28"/>
        </w:rPr>
        <w:t>еко парки</w:t>
      </w:r>
      <w:r w:rsidRPr="00CD48D0">
        <w:rPr>
          <w:rFonts w:ascii="Times New Roman" w:hAnsi="Times New Roman" w:cs="Times New Roman"/>
          <w:spacing w:val="-6"/>
          <w:sz w:val="28"/>
          <w:szCs w:val="28"/>
        </w:rPr>
        <w:t>, 2 офіційних туристичних веб-ресурси, 341 суб’єкт туристичної діяльності області</w:t>
      </w:r>
      <w:r w:rsidRPr="00CD48D0">
        <w:rPr>
          <w:rFonts w:ascii="Times New Roman" w:hAnsi="Times New Roman" w:cs="Times New Roman"/>
          <w:sz w:val="28"/>
          <w:szCs w:val="28"/>
        </w:rPr>
        <w:t xml:space="preserve"> [</w:t>
      </w:r>
      <w:r w:rsidR="00FB3AC3" w:rsidRPr="00CD48D0">
        <w:rPr>
          <w:rFonts w:ascii="Times New Roman" w:hAnsi="Times New Roman" w:cs="Times New Roman"/>
          <w:sz w:val="28"/>
          <w:szCs w:val="28"/>
        </w:rPr>
        <w:t>39</w:t>
      </w:r>
      <w:r w:rsidRPr="00CD48D0">
        <w:rPr>
          <w:rFonts w:ascii="Times New Roman" w:hAnsi="Times New Roman" w:cs="Times New Roman"/>
          <w:sz w:val="28"/>
          <w:szCs w:val="28"/>
        </w:rPr>
        <w:t>].</w:t>
      </w:r>
    </w:p>
    <w:p w14:paraId="1CBC1BAD" w14:textId="3D556547"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eastAsia="Times New Roman" w:hAnsi="Times New Roman" w:cs="Times New Roman"/>
          <w:sz w:val="28"/>
          <w:szCs w:val="28"/>
        </w:rPr>
        <w:t>На сьогодні у Волинській області було офіційно зареєстровано 64 садиби</w:t>
      </w:r>
      <w:r w:rsidR="00547253" w:rsidRPr="00CD48D0">
        <w:rPr>
          <w:rFonts w:ascii="Times New Roman" w:eastAsia="Times New Roman" w:hAnsi="Times New Roman" w:cs="Times New Roman"/>
          <w:sz w:val="28"/>
          <w:szCs w:val="28"/>
        </w:rPr>
        <w:t xml:space="preserve"> (або ж заклади розміщення, котрі </w:t>
      </w:r>
      <w:r w:rsidR="00BA0D6A" w:rsidRPr="00CD48D0">
        <w:rPr>
          <w:rFonts w:ascii="Times New Roman" w:eastAsia="Times New Roman" w:hAnsi="Times New Roman" w:cs="Times New Roman"/>
          <w:sz w:val="28"/>
          <w:szCs w:val="28"/>
        </w:rPr>
        <w:t>себе відносять до даного профілю діяльності)</w:t>
      </w:r>
      <w:r w:rsidRPr="00CD48D0">
        <w:rPr>
          <w:rFonts w:ascii="Times New Roman" w:eastAsia="Times New Roman" w:hAnsi="Times New Roman" w:cs="Times New Roman"/>
          <w:sz w:val="28"/>
          <w:szCs w:val="28"/>
        </w:rPr>
        <w:t>, які спеціалізуються на агротуризмі, і розташовані в 4 різних районах. Найбільше таких господарств знаходиться у Ковельському (37), Луцькому районі (17), Камінь-Каширському(8), Володимир- Волинському (2) районах</w:t>
      </w:r>
      <w:r w:rsidR="00BA0D6A" w:rsidRPr="00CD48D0">
        <w:rPr>
          <w:rFonts w:ascii="Times New Roman" w:hAnsi="Times New Roman" w:cs="Times New Roman"/>
          <w:sz w:val="28"/>
          <w:szCs w:val="28"/>
        </w:rPr>
        <w:t>[</w:t>
      </w:r>
      <w:r w:rsidR="00FB3AC3" w:rsidRPr="00CD48D0">
        <w:rPr>
          <w:rFonts w:ascii="Times New Roman" w:hAnsi="Times New Roman" w:cs="Times New Roman"/>
          <w:sz w:val="28"/>
          <w:szCs w:val="28"/>
        </w:rPr>
        <w:t>40</w:t>
      </w:r>
      <w:r w:rsidRPr="00CD48D0">
        <w:rPr>
          <w:rFonts w:ascii="Times New Roman" w:hAnsi="Times New Roman" w:cs="Times New Roman"/>
          <w:sz w:val="28"/>
          <w:szCs w:val="28"/>
        </w:rPr>
        <w:t>].</w:t>
      </w:r>
    </w:p>
    <w:p w14:paraId="777E76F7" w14:textId="7FD4D1A2" w:rsidR="008130E2" w:rsidRPr="00CD48D0" w:rsidRDefault="008130E2" w:rsidP="000E46A9">
      <w:pPr>
        <w:spacing w:after="0" w:line="360" w:lineRule="auto"/>
        <w:ind w:firstLine="709"/>
        <w:jc w:val="both"/>
        <w:rPr>
          <w:rFonts w:ascii="Times New Roman" w:eastAsia="Times New Roman" w:hAnsi="Times New Roman" w:cs="Times New Roman"/>
          <w:sz w:val="28"/>
          <w:szCs w:val="28"/>
        </w:rPr>
      </w:pPr>
      <w:r w:rsidRPr="00CD48D0">
        <w:rPr>
          <w:rFonts w:ascii="Times New Roman" w:eastAsia="Times New Roman" w:hAnsi="Times New Roman" w:cs="Times New Roman"/>
          <w:sz w:val="28"/>
          <w:szCs w:val="28"/>
        </w:rPr>
        <w:t>Насправді кількість таких господарств була відчутно більшою раніше, та внаслідок пандемії коронавірусу та повномасштабного вторгнення росії, багато з них або закрилися через значне зниження туристичного потоку</w:t>
      </w:r>
      <w:r w:rsidR="00BA0D6A" w:rsidRPr="00CD48D0">
        <w:rPr>
          <w:rFonts w:ascii="Times New Roman" w:eastAsia="Times New Roman" w:hAnsi="Times New Roman" w:cs="Times New Roman"/>
          <w:sz w:val="28"/>
          <w:szCs w:val="28"/>
        </w:rPr>
        <w:t xml:space="preserve"> не мавши змоги та достатнього досвіду утримуватись на плаву,</w:t>
      </w:r>
      <w:r w:rsidRPr="00CD48D0">
        <w:rPr>
          <w:rFonts w:ascii="Times New Roman" w:eastAsia="Times New Roman" w:hAnsi="Times New Roman" w:cs="Times New Roman"/>
          <w:sz w:val="28"/>
          <w:szCs w:val="28"/>
        </w:rPr>
        <w:t xml:space="preserve"> або ж тимчасово </w:t>
      </w:r>
      <w:r w:rsidRPr="00CD48D0">
        <w:rPr>
          <w:rFonts w:ascii="Times New Roman" w:eastAsia="Times New Roman" w:hAnsi="Times New Roman" w:cs="Times New Roman"/>
          <w:sz w:val="28"/>
          <w:szCs w:val="28"/>
        </w:rPr>
        <w:lastRenderedPageBreak/>
        <w:t>перепрофілювались (надаючи послуги ночівлі, харчування</w:t>
      </w:r>
      <w:r w:rsidR="00C44D0A" w:rsidRPr="00CD48D0">
        <w:rPr>
          <w:rFonts w:ascii="Times New Roman" w:eastAsia="Times New Roman" w:hAnsi="Times New Roman" w:cs="Times New Roman"/>
          <w:sz w:val="28"/>
          <w:szCs w:val="28"/>
        </w:rPr>
        <w:t xml:space="preserve"> або здаючи в довготривалу оренду внутрішньо переміщеним людям, що тікають від війни</w:t>
      </w:r>
      <w:r w:rsidRPr="00CD48D0">
        <w:rPr>
          <w:rFonts w:ascii="Times New Roman" w:eastAsia="Times New Roman" w:hAnsi="Times New Roman" w:cs="Times New Roman"/>
          <w:sz w:val="28"/>
          <w:szCs w:val="28"/>
        </w:rPr>
        <w:t>).</w:t>
      </w:r>
    </w:p>
    <w:p w14:paraId="58F4E78E" w14:textId="0BE9E87B" w:rsidR="002362CD" w:rsidRPr="00CD48D0" w:rsidRDefault="00BA0D6A" w:rsidP="000E46A9">
      <w:pPr>
        <w:spacing w:after="0" w:line="360" w:lineRule="auto"/>
        <w:ind w:firstLine="709"/>
        <w:jc w:val="both"/>
        <w:rPr>
          <w:rFonts w:ascii="Times New Roman" w:eastAsia="Times New Roman" w:hAnsi="Times New Roman" w:cs="Times New Roman"/>
          <w:sz w:val="28"/>
          <w:szCs w:val="28"/>
        </w:rPr>
      </w:pPr>
      <w:r w:rsidRPr="00CD48D0">
        <w:rPr>
          <w:rFonts w:ascii="Times New Roman" w:eastAsia="Times New Roman" w:hAnsi="Times New Roman" w:cs="Times New Roman"/>
          <w:sz w:val="28"/>
          <w:szCs w:val="28"/>
        </w:rPr>
        <w:t xml:space="preserve">Тому, для якісного та більш детального аналізу </w:t>
      </w:r>
      <w:r w:rsidR="008F0B0D" w:rsidRPr="00CD48D0">
        <w:rPr>
          <w:rFonts w:ascii="Times New Roman" w:eastAsia="Times New Roman" w:hAnsi="Times New Roman" w:cs="Times New Roman"/>
          <w:sz w:val="28"/>
          <w:szCs w:val="28"/>
        </w:rPr>
        <w:t>відновлення агротуризму в громадах проведемо дослідження ринку на основі конкретного переліку агросадиб (в цьому нам допоможе пошукова система гугл, котра на основі кількості запитів та відгуків автоматично генерує рейтинг за бальною шкалою), та опишемо їх та послуги, котрі вони пропонують для відвідувачів</w:t>
      </w:r>
      <w:r w:rsidR="00A81D53" w:rsidRPr="00CD48D0">
        <w:rPr>
          <w:rFonts w:ascii="Times New Roman" w:eastAsia="Times New Roman" w:hAnsi="Times New Roman" w:cs="Times New Roman"/>
          <w:sz w:val="28"/>
          <w:szCs w:val="28"/>
        </w:rPr>
        <w:t>. Що дасть змогу нам, на основі цих даних, вибрати ті агросадиби, на основі котрих ми отримаємо найбільш повноцінну картину аналізу відновлення агротуризму у громадах.</w:t>
      </w:r>
    </w:p>
    <w:p w14:paraId="49A6C7A2" w14:textId="1D583EBE" w:rsidR="008130E2" w:rsidRPr="00CD48D0" w:rsidRDefault="00276432" w:rsidP="000E46A9">
      <w:pPr>
        <w:spacing w:after="0" w:line="360" w:lineRule="auto"/>
        <w:ind w:firstLine="709"/>
        <w:jc w:val="both"/>
        <w:rPr>
          <w:rFonts w:ascii="Times New Roman" w:eastAsia="Times New Roman" w:hAnsi="Times New Roman" w:cs="Times New Roman"/>
          <w:sz w:val="28"/>
          <w:szCs w:val="28"/>
        </w:rPr>
      </w:pPr>
      <w:r w:rsidRPr="00CD48D0">
        <w:rPr>
          <w:rFonts w:ascii="Times New Roman" w:eastAsia="Times New Roman" w:hAnsi="Times New Roman" w:cs="Times New Roman"/>
          <w:sz w:val="28"/>
          <w:szCs w:val="28"/>
        </w:rPr>
        <w:t xml:space="preserve">Перелік найбільш популярних агросадиб </w:t>
      </w:r>
      <w:r w:rsidR="00331A0C" w:rsidRPr="00CD48D0">
        <w:rPr>
          <w:rFonts w:ascii="Times New Roman" w:eastAsia="Times New Roman" w:hAnsi="Times New Roman" w:cs="Times New Roman"/>
          <w:sz w:val="28"/>
          <w:szCs w:val="28"/>
        </w:rPr>
        <w:t>у</w:t>
      </w:r>
      <w:r w:rsidR="008130E2" w:rsidRPr="00CD48D0">
        <w:rPr>
          <w:rFonts w:ascii="Times New Roman" w:eastAsia="Times New Roman" w:hAnsi="Times New Roman" w:cs="Times New Roman"/>
          <w:sz w:val="28"/>
          <w:szCs w:val="28"/>
        </w:rPr>
        <w:t xml:space="preserve"> Волинській області</w:t>
      </w:r>
      <w:r w:rsidR="00547253" w:rsidRPr="00CD48D0">
        <w:rPr>
          <w:rFonts w:ascii="Times New Roman" w:eastAsia="Times New Roman" w:hAnsi="Times New Roman" w:cs="Times New Roman"/>
          <w:sz w:val="28"/>
          <w:szCs w:val="28"/>
        </w:rPr>
        <w:t xml:space="preserve"> </w:t>
      </w:r>
      <w:r w:rsidR="00331A0C" w:rsidRPr="00CD48D0">
        <w:rPr>
          <w:rFonts w:ascii="Times New Roman" w:eastAsia="Times New Roman" w:hAnsi="Times New Roman" w:cs="Times New Roman"/>
          <w:sz w:val="28"/>
          <w:szCs w:val="28"/>
        </w:rPr>
        <w:t>(за пошуковим рейтингом)</w:t>
      </w:r>
      <w:r w:rsidR="008130E2" w:rsidRPr="00CD48D0">
        <w:rPr>
          <w:rFonts w:ascii="Times New Roman" w:eastAsia="Times New Roman" w:hAnsi="Times New Roman" w:cs="Times New Roman"/>
          <w:sz w:val="28"/>
          <w:szCs w:val="28"/>
        </w:rPr>
        <w:t xml:space="preserve"> </w:t>
      </w:r>
      <w:r w:rsidR="00331A0C" w:rsidRPr="00CD48D0">
        <w:rPr>
          <w:rFonts w:ascii="Times New Roman" w:eastAsia="Times New Roman" w:hAnsi="Times New Roman" w:cs="Times New Roman"/>
          <w:sz w:val="28"/>
          <w:szCs w:val="28"/>
        </w:rPr>
        <w:t>наведен</w:t>
      </w:r>
      <w:r w:rsidR="00547253" w:rsidRPr="00CD48D0">
        <w:rPr>
          <w:rFonts w:ascii="Times New Roman" w:eastAsia="Times New Roman" w:hAnsi="Times New Roman" w:cs="Times New Roman"/>
          <w:sz w:val="28"/>
          <w:szCs w:val="28"/>
        </w:rPr>
        <w:t>о</w:t>
      </w:r>
      <w:r w:rsidR="008130E2" w:rsidRPr="00CD48D0">
        <w:rPr>
          <w:rFonts w:ascii="Times New Roman" w:eastAsia="Times New Roman" w:hAnsi="Times New Roman" w:cs="Times New Roman"/>
          <w:sz w:val="28"/>
          <w:szCs w:val="28"/>
        </w:rPr>
        <w:t xml:space="preserve"> у таблиці 2.</w:t>
      </w:r>
      <w:r w:rsidR="00227DDC" w:rsidRPr="00CD48D0">
        <w:rPr>
          <w:rFonts w:ascii="Times New Roman" w:eastAsia="Times New Roman" w:hAnsi="Times New Roman" w:cs="Times New Roman"/>
          <w:sz w:val="28"/>
          <w:szCs w:val="28"/>
        </w:rPr>
        <w:t>6</w:t>
      </w:r>
    </w:p>
    <w:p w14:paraId="1E456CE4" w14:textId="06F26238" w:rsidR="008130E2" w:rsidRPr="00CD48D0" w:rsidRDefault="008130E2" w:rsidP="000E46A9">
      <w:pPr>
        <w:spacing w:after="0" w:line="360" w:lineRule="auto"/>
        <w:ind w:firstLine="709"/>
        <w:jc w:val="right"/>
        <w:rPr>
          <w:rFonts w:ascii="Times New Roman" w:eastAsia="Times New Roman" w:hAnsi="Times New Roman" w:cs="Times New Roman"/>
          <w:sz w:val="28"/>
          <w:szCs w:val="28"/>
        </w:rPr>
      </w:pPr>
      <w:r w:rsidRPr="00CD48D0">
        <w:rPr>
          <w:rFonts w:ascii="Times New Roman" w:eastAsia="Times New Roman" w:hAnsi="Times New Roman" w:cs="Times New Roman"/>
          <w:sz w:val="28"/>
          <w:szCs w:val="28"/>
        </w:rPr>
        <w:t>Таблиця 2.</w:t>
      </w:r>
      <w:r w:rsidR="00227DDC" w:rsidRPr="00CD48D0">
        <w:rPr>
          <w:rFonts w:ascii="Times New Roman" w:eastAsia="Times New Roman" w:hAnsi="Times New Roman" w:cs="Times New Roman"/>
          <w:sz w:val="28"/>
          <w:szCs w:val="28"/>
        </w:rPr>
        <w:t>6</w:t>
      </w:r>
      <w:r w:rsidRPr="00CD48D0">
        <w:rPr>
          <w:rFonts w:ascii="Times New Roman" w:eastAsia="Times New Roman" w:hAnsi="Times New Roman" w:cs="Times New Roman"/>
          <w:sz w:val="28"/>
          <w:szCs w:val="28"/>
        </w:rPr>
        <w:t>.</w:t>
      </w:r>
    </w:p>
    <w:p w14:paraId="686F34E7" w14:textId="77777777" w:rsidR="008130E2" w:rsidRPr="00CD48D0" w:rsidRDefault="008130E2" w:rsidP="000E46A9">
      <w:pPr>
        <w:spacing w:after="0" w:line="360" w:lineRule="auto"/>
        <w:ind w:firstLine="709"/>
        <w:jc w:val="center"/>
        <w:rPr>
          <w:rFonts w:ascii="Times New Roman" w:hAnsi="Times New Roman" w:cs="Times New Roman"/>
          <w:sz w:val="28"/>
          <w:szCs w:val="28"/>
        </w:rPr>
      </w:pPr>
      <w:r w:rsidRPr="00CD48D0">
        <w:rPr>
          <w:rFonts w:ascii="Times New Roman" w:hAnsi="Times New Roman" w:cs="Times New Roman"/>
          <w:sz w:val="28"/>
          <w:szCs w:val="28"/>
        </w:rPr>
        <w:t xml:space="preserve">Перелік найбільш популярних агросадиб Волинської області </w:t>
      </w:r>
    </w:p>
    <w:tbl>
      <w:tblPr>
        <w:tblStyle w:val="a8"/>
        <w:tblW w:w="9493" w:type="dxa"/>
        <w:tblLayout w:type="fixed"/>
        <w:tblLook w:val="04A0" w:firstRow="1" w:lastRow="0" w:firstColumn="1" w:lastColumn="0" w:noHBand="0" w:noVBand="1"/>
      </w:tblPr>
      <w:tblGrid>
        <w:gridCol w:w="279"/>
        <w:gridCol w:w="567"/>
        <w:gridCol w:w="801"/>
        <w:gridCol w:w="333"/>
        <w:gridCol w:w="3671"/>
        <w:gridCol w:w="3842"/>
      </w:tblGrid>
      <w:tr w:rsidR="004037C2" w:rsidRPr="00CD48D0" w14:paraId="520CC882" w14:textId="77777777" w:rsidTr="00182937">
        <w:trPr>
          <w:cantSplit/>
          <w:trHeight w:val="1603"/>
        </w:trPr>
        <w:tc>
          <w:tcPr>
            <w:tcW w:w="279" w:type="dxa"/>
            <w:shd w:val="clear" w:color="auto" w:fill="auto"/>
          </w:tcPr>
          <w:p w14:paraId="0D4D661A" w14:textId="77777777" w:rsidR="008130E2" w:rsidRPr="00CD48D0" w:rsidRDefault="008130E2" w:rsidP="000E46A9">
            <w:pPr>
              <w:spacing w:line="220" w:lineRule="exact"/>
              <w:ind w:left="-92" w:right="-91"/>
              <w:jc w:val="both"/>
              <w:rPr>
                <w:rFonts w:ascii="Times New Roman" w:hAnsi="Times New Roman" w:cs="Times New Roman"/>
                <w:sz w:val="24"/>
                <w:szCs w:val="24"/>
              </w:rPr>
            </w:pPr>
            <w:r w:rsidRPr="00CD48D0">
              <w:rPr>
                <w:rFonts w:ascii="Times New Roman" w:hAnsi="Times New Roman" w:cs="Times New Roman"/>
                <w:sz w:val="24"/>
                <w:szCs w:val="24"/>
              </w:rPr>
              <w:t>№</w:t>
            </w:r>
          </w:p>
        </w:tc>
        <w:tc>
          <w:tcPr>
            <w:tcW w:w="567" w:type="dxa"/>
            <w:shd w:val="clear" w:color="auto" w:fill="auto"/>
            <w:textDirection w:val="btLr"/>
          </w:tcPr>
          <w:p w14:paraId="6D52A14D" w14:textId="77777777" w:rsidR="008130E2" w:rsidRPr="00CD48D0" w:rsidRDefault="008130E2" w:rsidP="000E46A9">
            <w:pPr>
              <w:spacing w:line="220" w:lineRule="exact"/>
              <w:jc w:val="center"/>
              <w:rPr>
                <w:rFonts w:ascii="Times New Roman" w:hAnsi="Times New Roman" w:cs="Times New Roman"/>
                <w:sz w:val="24"/>
                <w:szCs w:val="24"/>
              </w:rPr>
            </w:pPr>
            <w:r w:rsidRPr="00CD48D0">
              <w:rPr>
                <w:rFonts w:ascii="Times New Roman" w:hAnsi="Times New Roman" w:cs="Times New Roman"/>
                <w:sz w:val="24"/>
                <w:szCs w:val="24"/>
              </w:rPr>
              <w:t>Назва агросадиби</w:t>
            </w:r>
          </w:p>
        </w:tc>
        <w:tc>
          <w:tcPr>
            <w:tcW w:w="801" w:type="dxa"/>
            <w:shd w:val="clear" w:color="auto" w:fill="auto"/>
            <w:textDirection w:val="btLr"/>
          </w:tcPr>
          <w:p w14:paraId="1602E71C" w14:textId="6789914C" w:rsidR="008130E2" w:rsidRPr="00CD48D0" w:rsidRDefault="008130E2" w:rsidP="000E46A9">
            <w:pPr>
              <w:spacing w:line="220" w:lineRule="exact"/>
              <w:ind w:left="-75" w:right="-103"/>
              <w:jc w:val="center"/>
              <w:rPr>
                <w:rFonts w:ascii="Times New Roman" w:hAnsi="Times New Roman" w:cs="Times New Roman"/>
                <w:sz w:val="24"/>
                <w:szCs w:val="24"/>
              </w:rPr>
            </w:pPr>
            <w:r w:rsidRPr="00CD48D0">
              <w:rPr>
                <w:rFonts w:ascii="Times New Roman" w:hAnsi="Times New Roman" w:cs="Times New Roman"/>
                <w:sz w:val="24"/>
                <w:szCs w:val="24"/>
              </w:rPr>
              <w:t>Розташування</w:t>
            </w:r>
          </w:p>
        </w:tc>
        <w:tc>
          <w:tcPr>
            <w:tcW w:w="333" w:type="dxa"/>
            <w:shd w:val="clear" w:color="auto" w:fill="auto"/>
            <w:textDirection w:val="btLr"/>
          </w:tcPr>
          <w:p w14:paraId="0868D273" w14:textId="708A8758" w:rsidR="008130E2" w:rsidRPr="00CD48D0" w:rsidRDefault="008130E2" w:rsidP="000E46A9">
            <w:pPr>
              <w:spacing w:line="220" w:lineRule="exact"/>
              <w:ind w:left="-101" w:right="-127"/>
              <w:jc w:val="center"/>
              <w:rPr>
                <w:rFonts w:ascii="Times New Roman" w:hAnsi="Times New Roman" w:cs="Times New Roman"/>
                <w:sz w:val="24"/>
                <w:szCs w:val="24"/>
              </w:rPr>
            </w:pPr>
            <w:r w:rsidRPr="00CD48D0">
              <w:rPr>
                <w:rFonts w:ascii="Times New Roman" w:hAnsi="Times New Roman" w:cs="Times New Roman"/>
                <w:sz w:val="24"/>
                <w:szCs w:val="24"/>
              </w:rPr>
              <w:t>Кількість осіб</w:t>
            </w:r>
          </w:p>
        </w:tc>
        <w:tc>
          <w:tcPr>
            <w:tcW w:w="3671" w:type="dxa"/>
            <w:shd w:val="clear" w:color="auto" w:fill="auto"/>
          </w:tcPr>
          <w:p w14:paraId="385E3EE0" w14:textId="77777777" w:rsidR="008130E2" w:rsidRPr="00CD48D0" w:rsidRDefault="008130E2" w:rsidP="000E46A9">
            <w:pPr>
              <w:spacing w:line="220" w:lineRule="exact"/>
              <w:jc w:val="center"/>
              <w:rPr>
                <w:rFonts w:ascii="Times New Roman" w:hAnsi="Times New Roman" w:cs="Times New Roman"/>
                <w:sz w:val="24"/>
                <w:szCs w:val="24"/>
              </w:rPr>
            </w:pPr>
          </w:p>
          <w:p w14:paraId="129EDA97" w14:textId="77777777" w:rsidR="008130E2" w:rsidRPr="00CD48D0" w:rsidRDefault="008130E2" w:rsidP="000E46A9">
            <w:pPr>
              <w:spacing w:line="220" w:lineRule="exact"/>
              <w:jc w:val="center"/>
              <w:rPr>
                <w:rFonts w:ascii="Times New Roman" w:hAnsi="Times New Roman" w:cs="Times New Roman"/>
                <w:sz w:val="24"/>
                <w:szCs w:val="24"/>
              </w:rPr>
            </w:pPr>
          </w:p>
          <w:p w14:paraId="733483B5" w14:textId="77777777" w:rsidR="008130E2" w:rsidRPr="00CD48D0" w:rsidRDefault="008130E2" w:rsidP="000E46A9">
            <w:pPr>
              <w:spacing w:line="220" w:lineRule="exact"/>
              <w:jc w:val="center"/>
              <w:rPr>
                <w:rFonts w:ascii="Times New Roman" w:hAnsi="Times New Roman" w:cs="Times New Roman"/>
                <w:sz w:val="24"/>
                <w:szCs w:val="24"/>
              </w:rPr>
            </w:pPr>
          </w:p>
          <w:p w14:paraId="40ADA114" w14:textId="77777777" w:rsidR="008130E2" w:rsidRPr="00CD48D0" w:rsidRDefault="008130E2" w:rsidP="000E46A9">
            <w:pPr>
              <w:spacing w:line="220" w:lineRule="exact"/>
              <w:jc w:val="center"/>
              <w:rPr>
                <w:rFonts w:ascii="Times New Roman" w:hAnsi="Times New Roman" w:cs="Times New Roman"/>
                <w:sz w:val="24"/>
                <w:szCs w:val="24"/>
              </w:rPr>
            </w:pPr>
            <w:r w:rsidRPr="00CD48D0">
              <w:rPr>
                <w:rFonts w:ascii="Times New Roman" w:hAnsi="Times New Roman" w:cs="Times New Roman"/>
                <w:sz w:val="24"/>
                <w:szCs w:val="24"/>
              </w:rPr>
              <w:t>Опис</w:t>
            </w:r>
          </w:p>
        </w:tc>
        <w:tc>
          <w:tcPr>
            <w:tcW w:w="3842" w:type="dxa"/>
            <w:shd w:val="clear" w:color="auto" w:fill="auto"/>
          </w:tcPr>
          <w:p w14:paraId="60094C83" w14:textId="77777777" w:rsidR="008130E2" w:rsidRPr="00CD48D0" w:rsidRDefault="008130E2" w:rsidP="000E46A9">
            <w:pPr>
              <w:spacing w:line="220" w:lineRule="exact"/>
              <w:jc w:val="center"/>
              <w:rPr>
                <w:rFonts w:ascii="Times New Roman" w:hAnsi="Times New Roman" w:cs="Times New Roman"/>
                <w:sz w:val="24"/>
                <w:szCs w:val="24"/>
              </w:rPr>
            </w:pPr>
          </w:p>
          <w:p w14:paraId="5FC92C08" w14:textId="77777777" w:rsidR="008130E2" w:rsidRPr="00CD48D0" w:rsidRDefault="008130E2" w:rsidP="000E46A9">
            <w:pPr>
              <w:spacing w:line="220" w:lineRule="exact"/>
              <w:jc w:val="center"/>
              <w:rPr>
                <w:rFonts w:ascii="Times New Roman" w:hAnsi="Times New Roman" w:cs="Times New Roman"/>
                <w:sz w:val="24"/>
                <w:szCs w:val="24"/>
              </w:rPr>
            </w:pPr>
          </w:p>
          <w:p w14:paraId="43AB2511" w14:textId="77777777" w:rsidR="008130E2" w:rsidRPr="00CD48D0" w:rsidRDefault="008130E2" w:rsidP="000E46A9">
            <w:pPr>
              <w:spacing w:line="220" w:lineRule="exact"/>
              <w:jc w:val="center"/>
              <w:rPr>
                <w:rFonts w:ascii="Times New Roman" w:hAnsi="Times New Roman" w:cs="Times New Roman"/>
                <w:sz w:val="24"/>
                <w:szCs w:val="24"/>
              </w:rPr>
            </w:pPr>
          </w:p>
          <w:p w14:paraId="17B9E82D" w14:textId="77777777" w:rsidR="008130E2" w:rsidRPr="00CD48D0" w:rsidRDefault="008130E2" w:rsidP="000E46A9">
            <w:pPr>
              <w:spacing w:line="220" w:lineRule="exact"/>
              <w:jc w:val="center"/>
              <w:rPr>
                <w:rFonts w:ascii="Times New Roman" w:hAnsi="Times New Roman" w:cs="Times New Roman"/>
                <w:sz w:val="24"/>
                <w:szCs w:val="24"/>
              </w:rPr>
            </w:pPr>
            <w:r w:rsidRPr="00CD48D0">
              <w:rPr>
                <w:rFonts w:ascii="Times New Roman" w:hAnsi="Times New Roman" w:cs="Times New Roman"/>
                <w:sz w:val="24"/>
                <w:szCs w:val="24"/>
              </w:rPr>
              <w:t>Послуги</w:t>
            </w:r>
          </w:p>
        </w:tc>
      </w:tr>
      <w:tr w:rsidR="004037C2" w:rsidRPr="00CD48D0" w14:paraId="0C444FF2" w14:textId="77777777" w:rsidTr="00182937">
        <w:trPr>
          <w:cantSplit/>
          <w:trHeight w:val="1134"/>
        </w:trPr>
        <w:tc>
          <w:tcPr>
            <w:tcW w:w="279" w:type="dxa"/>
            <w:shd w:val="clear" w:color="auto" w:fill="auto"/>
          </w:tcPr>
          <w:p w14:paraId="4F750BFA" w14:textId="77777777" w:rsidR="008130E2" w:rsidRPr="00CD48D0" w:rsidRDefault="008130E2" w:rsidP="000E46A9">
            <w:pPr>
              <w:spacing w:line="220" w:lineRule="exact"/>
              <w:ind w:left="-92" w:right="-91"/>
              <w:jc w:val="both"/>
              <w:rPr>
                <w:rFonts w:ascii="Times New Roman" w:hAnsi="Times New Roman" w:cs="Times New Roman"/>
                <w:sz w:val="24"/>
                <w:szCs w:val="24"/>
              </w:rPr>
            </w:pPr>
            <w:r w:rsidRPr="00CD48D0">
              <w:rPr>
                <w:rFonts w:ascii="Times New Roman" w:hAnsi="Times New Roman" w:cs="Times New Roman"/>
                <w:sz w:val="24"/>
                <w:szCs w:val="24"/>
              </w:rPr>
              <w:t>1</w:t>
            </w:r>
          </w:p>
        </w:tc>
        <w:tc>
          <w:tcPr>
            <w:tcW w:w="567" w:type="dxa"/>
            <w:shd w:val="clear" w:color="auto" w:fill="auto"/>
            <w:textDirection w:val="btLr"/>
          </w:tcPr>
          <w:p w14:paraId="58594D1C" w14:textId="3A2D0766" w:rsidR="008130E2" w:rsidRPr="00CD48D0" w:rsidRDefault="008130E2" w:rsidP="000E46A9">
            <w:pPr>
              <w:spacing w:line="220" w:lineRule="exact"/>
              <w:jc w:val="center"/>
              <w:rPr>
                <w:rFonts w:ascii="Times New Roman" w:hAnsi="Times New Roman" w:cs="Times New Roman"/>
                <w:sz w:val="24"/>
                <w:szCs w:val="24"/>
              </w:rPr>
            </w:pPr>
            <w:r w:rsidRPr="00CD48D0">
              <w:rPr>
                <w:rFonts w:ascii="Times New Roman" w:hAnsi="Times New Roman" w:cs="Times New Roman"/>
                <w:sz w:val="24"/>
                <w:szCs w:val="24"/>
              </w:rPr>
              <w:t>Золота Підкова</w:t>
            </w:r>
          </w:p>
        </w:tc>
        <w:tc>
          <w:tcPr>
            <w:tcW w:w="801" w:type="dxa"/>
            <w:shd w:val="clear" w:color="auto" w:fill="auto"/>
            <w:textDirection w:val="btLr"/>
          </w:tcPr>
          <w:p w14:paraId="3A80CD49" w14:textId="70E02FE7" w:rsidR="007D6F1B" w:rsidRPr="00CD48D0" w:rsidRDefault="007D6F1B" w:rsidP="000E46A9">
            <w:pPr>
              <w:spacing w:line="220" w:lineRule="exact"/>
              <w:ind w:left="-75" w:right="-103"/>
              <w:jc w:val="center"/>
              <w:rPr>
                <w:rFonts w:ascii="Times New Roman" w:hAnsi="Times New Roman" w:cs="Times New Roman"/>
                <w:sz w:val="24"/>
                <w:szCs w:val="24"/>
              </w:rPr>
            </w:pPr>
            <w:r w:rsidRPr="00CD48D0">
              <w:rPr>
                <w:rFonts w:ascii="Times New Roman" w:hAnsi="Times New Roman" w:cs="Times New Roman"/>
                <w:sz w:val="24"/>
                <w:szCs w:val="24"/>
              </w:rPr>
              <w:t>Луцький р-н</w:t>
            </w:r>
            <w:r w:rsidR="00674412" w:rsidRPr="00CD48D0">
              <w:rPr>
                <w:rFonts w:ascii="Times New Roman" w:hAnsi="Times New Roman" w:cs="Times New Roman"/>
                <w:sz w:val="24"/>
                <w:szCs w:val="24"/>
              </w:rPr>
              <w:t xml:space="preserve"> </w:t>
            </w:r>
            <w:r w:rsidRPr="00CD48D0">
              <w:rPr>
                <w:rFonts w:ascii="Times New Roman" w:hAnsi="Times New Roman" w:cs="Times New Roman"/>
                <w:sz w:val="24"/>
                <w:szCs w:val="24"/>
              </w:rPr>
              <w:t>с. Дачне</w:t>
            </w:r>
            <w:r w:rsidR="00182937" w:rsidRPr="00CD48D0">
              <w:rPr>
                <w:rFonts w:ascii="Times New Roman" w:hAnsi="Times New Roman" w:cs="Times New Roman"/>
                <w:sz w:val="24"/>
                <w:szCs w:val="24"/>
              </w:rPr>
              <w:t xml:space="preserve"> </w:t>
            </w:r>
            <w:r w:rsidR="008130E2" w:rsidRPr="00CD48D0">
              <w:rPr>
                <w:rFonts w:ascii="Times New Roman" w:hAnsi="Times New Roman" w:cs="Times New Roman"/>
                <w:sz w:val="24"/>
                <w:szCs w:val="24"/>
              </w:rPr>
              <w:t>вул.</w:t>
            </w:r>
            <w:r w:rsidRPr="00CD48D0">
              <w:rPr>
                <w:rFonts w:ascii="Times New Roman" w:hAnsi="Times New Roman" w:cs="Times New Roman"/>
                <w:sz w:val="24"/>
                <w:szCs w:val="24"/>
              </w:rPr>
              <w:t xml:space="preserve"> </w:t>
            </w:r>
            <w:r w:rsidR="008130E2" w:rsidRPr="00CD48D0">
              <w:rPr>
                <w:rFonts w:ascii="Times New Roman" w:hAnsi="Times New Roman" w:cs="Times New Roman"/>
                <w:sz w:val="24"/>
                <w:szCs w:val="24"/>
              </w:rPr>
              <w:t>І. Франка 53</w:t>
            </w:r>
          </w:p>
          <w:p w14:paraId="7A502B14" w14:textId="0284F4C1" w:rsidR="008130E2" w:rsidRPr="00CD48D0" w:rsidRDefault="008130E2" w:rsidP="000E46A9">
            <w:pPr>
              <w:spacing w:line="220" w:lineRule="exact"/>
              <w:ind w:left="-75" w:right="-103"/>
              <w:jc w:val="center"/>
              <w:rPr>
                <w:rFonts w:ascii="Times New Roman" w:hAnsi="Times New Roman" w:cs="Times New Roman"/>
                <w:sz w:val="24"/>
                <w:szCs w:val="24"/>
              </w:rPr>
            </w:pPr>
          </w:p>
        </w:tc>
        <w:tc>
          <w:tcPr>
            <w:tcW w:w="333" w:type="dxa"/>
            <w:shd w:val="clear" w:color="auto" w:fill="auto"/>
          </w:tcPr>
          <w:p w14:paraId="70919BFE" w14:textId="77777777" w:rsidR="008130E2" w:rsidRPr="00CD48D0" w:rsidRDefault="008130E2" w:rsidP="000E46A9">
            <w:pPr>
              <w:spacing w:line="220" w:lineRule="exact"/>
              <w:ind w:left="-101" w:right="-127"/>
              <w:jc w:val="center"/>
              <w:rPr>
                <w:rFonts w:ascii="Times New Roman" w:hAnsi="Times New Roman" w:cs="Times New Roman"/>
                <w:sz w:val="24"/>
                <w:szCs w:val="24"/>
              </w:rPr>
            </w:pPr>
          </w:p>
          <w:p w14:paraId="45D1856C" w14:textId="77777777" w:rsidR="003F079D" w:rsidRPr="00CD48D0" w:rsidRDefault="003F079D" w:rsidP="000E46A9">
            <w:pPr>
              <w:spacing w:line="220" w:lineRule="exact"/>
              <w:ind w:left="-101" w:right="-127"/>
              <w:jc w:val="center"/>
              <w:rPr>
                <w:rFonts w:ascii="Times New Roman" w:hAnsi="Times New Roman" w:cs="Times New Roman"/>
                <w:sz w:val="24"/>
                <w:szCs w:val="24"/>
              </w:rPr>
            </w:pPr>
          </w:p>
          <w:p w14:paraId="28E879ED" w14:textId="089556D7" w:rsidR="008130E2" w:rsidRPr="00CD48D0" w:rsidRDefault="003F079D" w:rsidP="000E46A9">
            <w:pPr>
              <w:spacing w:line="220" w:lineRule="exact"/>
              <w:ind w:left="-101" w:right="-127"/>
              <w:jc w:val="both"/>
              <w:rPr>
                <w:rFonts w:ascii="Times New Roman" w:hAnsi="Times New Roman" w:cs="Times New Roman"/>
                <w:sz w:val="24"/>
                <w:szCs w:val="24"/>
              </w:rPr>
            </w:pPr>
            <w:r w:rsidRPr="00CD48D0">
              <w:rPr>
                <w:rFonts w:ascii="Times New Roman" w:hAnsi="Times New Roman" w:cs="Times New Roman"/>
                <w:sz w:val="24"/>
                <w:szCs w:val="24"/>
              </w:rPr>
              <w:t>2</w:t>
            </w:r>
            <w:r w:rsidR="008130E2" w:rsidRPr="00CD48D0">
              <w:rPr>
                <w:rFonts w:ascii="Times New Roman" w:hAnsi="Times New Roman" w:cs="Times New Roman"/>
                <w:sz w:val="24"/>
                <w:szCs w:val="24"/>
              </w:rPr>
              <w:t>0</w:t>
            </w:r>
          </w:p>
        </w:tc>
        <w:tc>
          <w:tcPr>
            <w:tcW w:w="3671" w:type="dxa"/>
            <w:shd w:val="clear" w:color="auto" w:fill="auto"/>
          </w:tcPr>
          <w:p w14:paraId="799A2EF8" w14:textId="36C99594" w:rsidR="008130E2" w:rsidRPr="00CD48D0" w:rsidRDefault="008442B2" w:rsidP="000E46A9">
            <w:pPr>
              <w:spacing w:line="220" w:lineRule="exact"/>
              <w:ind w:left="-125" w:right="-92"/>
              <w:jc w:val="both"/>
              <w:rPr>
                <w:rFonts w:ascii="Times New Roman" w:hAnsi="Times New Roman" w:cs="Times New Roman"/>
                <w:sz w:val="24"/>
                <w:szCs w:val="24"/>
              </w:rPr>
            </w:pPr>
            <w:r w:rsidRPr="00CD48D0">
              <w:rPr>
                <w:rFonts w:ascii="Times New Roman" w:hAnsi="Times New Roman" w:cs="Times New Roman"/>
                <w:color w:val="262626"/>
                <w:sz w:val="24"/>
                <w:szCs w:val="24"/>
              </w:rPr>
              <w:t>затишне місце розташоване біля соснового лісу, де туристи зможуть відпочити від метушні і зайвих  турбот.</w:t>
            </w:r>
          </w:p>
        </w:tc>
        <w:tc>
          <w:tcPr>
            <w:tcW w:w="3842" w:type="dxa"/>
            <w:shd w:val="clear" w:color="auto" w:fill="auto"/>
          </w:tcPr>
          <w:p w14:paraId="2B08D0F0" w14:textId="086A20BA" w:rsidR="008130E2" w:rsidRPr="00CD48D0" w:rsidRDefault="008130E2" w:rsidP="000E46A9">
            <w:pPr>
              <w:spacing w:line="220" w:lineRule="exact"/>
              <w:ind w:left="-76" w:right="-107"/>
              <w:jc w:val="both"/>
              <w:rPr>
                <w:rFonts w:ascii="Times New Roman" w:hAnsi="Times New Roman" w:cs="Times New Roman"/>
                <w:sz w:val="24"/>
                <w:szCs w:val="24"/>
                <w:shd w:val="clear" w:color="auto" w:fill="FFFFFF"/>
              </w:rPr>
            </w:pPr>
            <w:r w:rsidRPr="00CD48D0">
              <w:rPr>
                <w:rFonts w:ascii="Times New Roman" w:hAnsi="Times New Roman" w:cs="Times New Roman"/>
                <w:sz w:val="24"/>
                <w:szCs w:val="24"/>
                <w:shd w:val="clear" w:color="auto" w:fill="FFFFFF"/>
              </w:rPr>
              <w:t>українська кухня; та справжн</w:t>
            </w:r>
            <w:r w:rsidR="00B0014A" w:rsidRPr="00CD48D0">
              <w:rPr>
                <w:rFonts w:ascii="Times New Roman" w:hAnsi="Times New Roman" w:cs="Times New Roman"/>
                <w:sz w:val="24"/>
                <w:szCs w:val="24"/>
                <w:shd w:val="clear" w:color="auto" w:fill="FFFFFF"/>
              </w:rPr>
              <w:t>я</w:t>
            </w:r>
            <w:r w:rsidRPr="00CD48D0">
              <w:rPr>
                <w:rFonts w:ascii="Times New Roman" w:hAnsi="Times New Roman" w:cs="Times New Roman"/>
                <w:sz w:val="24"/>
                <w:szCs w:val="24"/>
                <w:shd w:val="clear" w:color="auto" w:fill="FFFFFF"/>
              </w:rPr>
              <w:t xml:space="preserve"> італійськ</w:t>
            </w:r>
            <w:r w:rsidR="00B0014A" w:rsidRPr="00CD48D0">
              <w:rPr>
                <w:rFonts w:ascii="Times New Roman" w:hAnsi="Times New Roman" w:cs="Times New Roman"/>
                <w:sz w:val="24"/>
                <w:szCs w:val="24"/>
                <w:shd w:val="clear" w:color="auto" w:fill="FFFFFF"/>
              </w:rPr>
              <w:t>а</w:t>
            </w:r>
            <w:r w:rsidRPr="00CD48D0">
              <w:rPr>
                <w:rFonts w:ascii="Times New Roman" w:hAnsi="Times New Roman" w:cs="Times New Roman"/>
                <w:sz w:val="24"/>
                <w:szCs w:val="24"/>
                <w:shd w:val="clear" w:color="auto" w:fill="FFFFFF"/>
              </w:rPr>
              <w:t xml:space="preserve"> піц</w:t>
            </w:r>
            <w:r w:rsidR="00BB3010" w:rsidRPr="00CD48D0">
              <w:rPr>
                <w:rFonts w:ascii="Times New Roman" w:hAnsi="Times New Roman" w:cs="Times New Roman"/>
                <w:sz w:val="24"/>
                <w:szCs w:val="24"/>
                <w:shd w:val="clear" w:color="auto" w:fill="FFFFFF"/>
              </w:rPr>
              <w:t>а</w:t>
            </w:r>
            <w:r w:rsidRPr="00CD48D0">
              <w:rPr>
                <w:rFonts w:ascii="Times New Roman" w:hAnsi="Times New Roman" w:cs="Times New Roman"/>
                <w:sz w:val="24"/>
                <w:szCs w:val="24"/>
                <w:shd w:val="clear" w:color="auto" w:fill="FFFFFF"/>
              </w:rPr>
              <w:t>;</w:t>
            </w:r>
            <w:r w:rsidRPr="00CD48D0">
              <w:rPr>
                <w:rFonts w:ascii="Times New Roman" w:hAnsi="Times New Roman" w:cs="Times New Roman"/>
                <w:sz w:val="24"/>
                <w:szCs w:val="24"/>
              </w:rPr>
              <w:t xml:space="preserve"> </w:t>
            </w:r>
            <w:r w:rsidRPr="00CD48D0">
              <w:rPr>
                <w:rFonts w:ascii="Times New Roman" w:hAnsi="Times New Roman" w:cs="Times New Roman"/>
                <w:sz w:val="24"/>
                <w:szCs w:val="24"/>
                <w:shd w:val="clear" w:color="auto" w:fill="FFFFFF"/>
              </w:rPr>
              <w:t>ката</w:t>
            </w:r>
            <w:r w:rsidR="00BB3010" w:rsidRPr="00CD48D0">
              <w:rPr>
                <w:rFonts w:ascii="Times New Roman" w:hAnsi="Times New Roman" w:cs="Times New Roman"/>
                <w:sz w:val="24"/>
                <w:szCs w:val="24"/>
                <w:shd w:val="clear" w:color="auto" w:fill="FFFFFF"/>
              </w:rPr>
              <w:t>ння</w:t>
            </w:r>
            <w:r w:rsidRPr="00CD48D0">
              <w:rPr>
                <w:rFonts w:ascii="Times New Roman" w:hAnsi="Times New Roman" w:cs="Times New Roman"/>
                <w:sz w:val="24"/>
                <w:szCs w:val="24"/>
                <w:shd w:val="clear" w:color="auto" w:fill="FFFFFF"/>
              </w:rPr>
              <w:t xml:space="preserve"> верхи</w:t>
            </w:r>
            <w:r w:rsidR="00904A10" w:rsidRPr="00CD48D0">
              <w:rPr>
                <w:rFonts w:ascii="Times New Roman" w:hAnsi="Times New Roman" w:cs="Times New Roman"/>
                <w:sz w:val="24"/>
                <w:szCs w:val="24"/>
                <w:shd w:val="clear" w:color="auto" w:fill="FFFFFF"/>
              </w:rPr>
              <w:t xml:space="preserve">; </w:t>
            </w:r>
            <w:r w:rsidRPr="00CD48D0">
              <w:rPr>
                <w:rFonts w:ascii="Times New Roman" w:hAnsi="Times New Roman" w:cs="Times New Roman"/>
                <w:sz w:val="24"/>
                <w:szCs w:val="24"/>
                <w:shd w:val="clear" w:color="auto" w:fill="FFFFFF"/>
              </w:rPr>
              <w:t>пейнтбол; волейбол</w:t>
            </w:r>
            <w:r w:rsidR="00904A10" w:rsidRPr="00CD48D0">
              <w:rPr>
                <w:rFonts w:ascii="Times New Roman" w:hAnsi="Times New Roman" w:cs="Times New Roman"/>
                <w:sz w:val="24"/>
                <w:szCs w:val="24"/>
                <w:shd w:val="clear" w:color="auto" w:fill="FFFFFF"/>
              </w:rPr>
              <w:t xml:space="preserve">; </w:t>
            </w:r>
            <w:r w:rsidRPr="00CD48D0">
              <w:rPr>
                <w:rFonts w:ascii="Times New Roman" w:hAnsi="Times New Roman" w:cs="Times New Roman"/>
                <w:sz w:val="24"/>
                <w:szCs w:val="24"/>
                <w:shd w:val="clear" w:color="auto" w:fill="FFFFFF"/>
              </w:rPr>
              <w:t>футбол на професійному полі; пограти у великий</w:t>
            </w:r>
            <w:r w:rsidR="00870DD7" w:rsidRPr="00CD48D0">
              <w:rPr>
                <w:rFonts w:ascii="Times New Roman" w:hAnsi="Times New Roman" w:cs="Times New Roman"/>
                <w:sz w:val="24"/>
                <w:szCs w:val="24"/>
                <w:shd w:val="clear" w:color="auto" w:fill="FFFFFF"/>
              </w:rPr>
              <w:t xml:space="preserve"> </w:t>
            </w:r>
            <w:r w:rsidRPr="00CD48D0">
              <w:rPr>
                <w:rFonts w:ascii="Times New Roman" w:hAnsi="Times New Roman" w:cs="Times New Roman"/>
                <w:sz w:val="24"/>
                <w:szCs w:val="24"/>
                <w:shd w:val="clear" w:color="auto" w:fill="FFFFFF"/>
              </w:rPr>
              <w:t>теніс;</w:t>
            </w:r>
            <w:r w:rsidR="00870DD7" w:rsidRPr="00CD48D0">
              <w:rPr>
                <w:rFonts w:ascii="Times New Roman" w:hAnsi="Times New Roman" w:cs="Times New Roman"/>
                <w:sz w:val="24"/>
                <w:szCs w:val="24"/>
                <w:shd w:val="clear" w:color="auto" w:fill="FFFFFF"/>
              </w:rPr>
              <w:t xml:space="preserve"> </w:t>
            </w:r>
            <w:r w:rsidRPr="00CD48D0">
              <w:rPr>
                <w:rFonts w:ascii="Times New Roman" w:hAnsi="Times New Roman" w:cs="Times New Roman"/>
                <w:sz w:val="24"/>
                <w:szCs w:val="24"/>
                <w:shd w:val="clear" w:color="auto" w:fill="FFFFFF"/>
              </w:rPr>
              <w:t>відвідати гриль-фестиваль у літньому кафе;</w:t>
            </w:r>
          </w:p>
        </w:tc>
      </w:tr>
      <w:tr w:rsidR="004037C2" w:rsidRPr="00CD48D0" w14:paraId="7ECD1FBE" w14:textId="77777777" w:rsidTr="00182937">
        <w:trPr>
          <w:cantSplit/>
          <w:trHeight w:val="1265"/>
        </w:trPr>
        <w:tc>
          <w:tcPr>
            <w:tcW w:w="279" w:type="dxa"/>
            <w:shd w:val="clear" w:color="auto" w:fill="auto"/>
          </w:tcPr>
          <w:p w14:paraId="33BBB8B4" w14:textId="77777777" w:rsidR="008130E2" w:rsidRPr="00CD48D0" w:rsidRDefault="008130E2" w:rsidP="000E46A9">
            <w:pPr>
              <w:spacing w:line="220" w:lineRule="exact"/>
              <w:ind w:left="-92" w:right="-91"/>
              <w:jc w:val="both"/>
              <w:rPr>
                <w:rFonts w:ascii="Times New Roman" w:hAnsi="Times New Roman" w:cs="Times New Roman"/>
                <w:sz w:val="24"/>
                <w:szCs w:val="24"/>
              </w:rPr>
            </w:pPr>
            <w:r w:rsidRPr="00CD48D0">
              <w:rPr>
                <w:rFonts w:ascii="Times New Roman" w:hAnsi="Times New Roman" w:cs="Times New Roman"/>
                <w:sz w:val="24"/>
                <w:szCs w:val="24"/>
              </w:rPr>
              <w:t>2</w:t>
            </w:r>
          </w:p>
        </w:tc>
        <w:tc>
          <w:tcPr>
            <w:tcW w:w="567" w:type="dxa"/>
            <w:shd w:val="clear" w:color="auto" w:fill="auto"/>
            <w:textDirection w:val="btLr"/>
          </w:tcPr>
          <w:p w14:paraId="43A9974C" w14:textId="7305A237" w:rsidR="008130E2" w:rsidRPr="00CD48D0" w:rsidRDefault="008130E2" w:rsidP="000E46A9">
            <w:pPr>
              <w:spacing w:line="220" w:lineRule="exact"/>
              <w:jc w:val="center"/>
              <w:rPr>
                <w:rFonts w:ascii="Times New Roman" w:hAnsi="Times New Roman" w:cs="Times New Roman"/>
                <w:b/>
                <w:bCs/>
                <w:sz w:val="24"/>
                <w:szCs w:val="24"/>
              </w:rPr>
            </w:pPr>
            <w:r w:rsidRPr="00CD48D0">
              <w:rPr>
                <w:rStyle w:val="ac"/>
                <w:rFonts w:ascii="Times New Roman" w:hAnsi="Times New Roman" w:cs="Times New Roman"/>
                <w:b w:val="0"/>
                <w:bCs w:val="0"/>
                <w:sz w:val="24"/>
                <w:szCs w:val="24"/>
                <w:bdr w:val="none" w:sz="0" w:space="0" w:color="auto" w:frame="1"/>
                <w:shd w:val="clear" w:color="auto" w:fill="FFFFFF"/>
              </w:rPr>
              <w:t>Несухоїжі</w:t>
            </w:r>
          </w:p>
        </w:tc>
        <w:tc>
          <w:tcPr>
            <w:tcW w:w="801" w:type="dxa"/>
            <w:shd w:val="clear" w:color="auto" w:fill="auto"/>
            <w:textDirection w:val="btLr"/>
          </w:tcPr>
          <w:p w14:paraId="468E7523" w14:textId="38BB7E90" w:rsidR="003F079D" w:rsidRPr="00CD48D0" w:rsidRDefault="008130E2" w:rsidP="000E46A9">
            <w:pPr>
              <w:shd w:val="clear" w:color="auto" w:fill="FFFFFF" w:themeFill="background1"/>
              <w:spacing w:line="220" w:lineRule="exact"/>
              <w:ind w:left="-75" w:right="-103"/>
              <w:jc w:val="center"/>
              <w:rPr>
                <w:rFonts w:ascii="Times New Roman" w:eastAsia="Times New Roman" w:hAnsi="Times New Roman" w:cs="Times New Roman"/>
                <w:sz w:val="24"/>
                <w:szCs w:val="24"/>
                <w:lang w:eastAsia="uk-UA"/>
              </w:rPr>
            </w:pPr>
            <w:r w:rsidRPr="00CD48D0">
              <w:rPr>
                <w:rFonts w:ascii="Times New Roman" w:eastAsia="Times New Roman" w:hAnsi="Times New Roman" w:cs="Times New Roman"/>
                <w:sz w:val="24"/>
                <w:szCs w:val="24"/>
                <w:lang w:eastAsia="uk-UA"/>
              </w:rPr>
              <w:t>Ковельський</w:t>
            </w:r>
          </w:p>
          <w:p w14:paraId="5C1E2A81" w14:textId="6C81B1CA" w:rsidR="008130E2" w:rsidRPr="00CD48D0" w:rsidRDefault="008130E2" w:rsidP="000E46A9">
            <w:pPr>
              <w:shd w:val="clear" w:color="auto" w:fill="FFFFFF" w:themeFill="background1"/>
              <w:spacing w:line="220" w:lineRule="exact"/>
              <w:ind w:left="-75" w:right="-103"/>
              <w:jc w:val="center"/>
              <w:rPr>
                <w:rFonts w:ascii="Times New Roman" w:eastAsia="Times New Roman" w:hAnsi="Times New Roman" w:cs="Times New Roman"/>
                <w:sz w:val="24"/>
                <w:szCs w:val="24"/>
                <w:lang w:eastAsia="uk-UA"/>
              </w:rPr>
            </w:pPr>
            <w:r w:rsidRPr="00CD48D0">
              <w:rPr>
                <w:rFonts w:ascii="Times New Roman" w:eastAsia="Times New Roman" w:hAnsi="Times New Roman" w:cs="Times New Roman"/>
                <w:sz w:val="24"/>
                <w:szCs w:val="24"/>
                <w:lang w:eastAsia="uk-UA"/>
              </w:rPr>
              <w:t>район,</w:t>
            </w:r>
          </w:p>
          <w:p w14:paraId="0C518649" w14:textId="77777777" w:rsidR="008130E2" w:rsidRPr="00CD48D0" w:rsidRDefault="008130E2" w:rsidP="000E46A9">
            <w:pPr>
              <w:shd w:val="clear" w:color="auto" w:fill="FFFFFF" w:themeFill="background1"/>
              <w:spacing w:line="220" w:lineRule="exact"/>
              <w:ind w:left="-75" w:right="-103"/>
              <w:jc w:val="center"/>
              <w:rPr>
                <w:rFonts w:ascii="Times New Roman" w:eastAsia="Times New Roman" w:hAnsi="Times New Roman" w:cs="Times New Roman"/>
                <w:sz w:val="24"/>
                <w:szCs w:val="24"/>
                <w:lang w:eastAsia="uk-UA"/>
              </w:rPr>
            </w:pPr>
            <w:r w:rsidRPr="00CD48D0">
              <w:rPr>
                <w:rFonts w:ascii="Times New Roman" w:eastAsia="Times New Roman" w:hAnsi="Times New Roman" w:cs="Times New Roman"/>
                <w:sz w:val="24"/>
                <w:szCs w:val="24"/>
                <w:lang w:eastAsia="uk-UA"/>
              </w:rPr>
              <w:t>с. Тойкут, вул. Ватутіна,79</w:t>
            </w:r>
          </w:p>
          <w:p w14:paraId="2E9955D1" w14:textId="77777777" w:rsidR="008130E2" w:rsidRPr="00CD48D0" w:rsidRDefault="008130E2" w:rsidP="000E46A9">
            <w:pPr>
              <w:spacing w:line="220" w:lineRule="exact"/>
              <w:ind w:left="-75" w:right="-103"/>
              <w:jc w:val="center"/>
              <w:rPr>
                <w:rFonts w:ascii="Times New Roman" w:hAnsi="Times New Roman" w:cs="Times New Roman"/>
                <w:sz w:val="24"/>
                <w:szCs w:val="24"/>
              </w:rPr>
            </w:pPr>
          </w:p>
        </w:tc>
        <w:tc>
          <w:tcPr>
            <w:tcW w:w="333" w:type="dxa"/>
            <w:shd w:val="clear" w:color="auto" w:fill="auto"/>
          </w:tcPr>
          <w:p w14:paraId="4B7E0EB6" w14:textId="77777777" w:rsidR="008130E2" w:rsidRPr="00CD48D0" w:rsidRDefault="008130E2" w:rsidP="000E46A9">
            <w:pPr>
              <w:spacing w:line="220" w:lineRule="exact"/>
              <w:ind w:left="-101" w:right="-127"/>
              <w:jc w:val="both"/>
              <w:rPr>
                <w:rFonts w:ascii="Times New Roman" w:hAnsi="Times New Roman" w:cs="Times New Roman"/>
                <w:sz w:val="24"/>
                <w:szCs w:val="24"/>
              </w:rPr>
            </w:pPr>
          </w:p>
          <w:p w14:paraId="389C07EC" w14:textId="77777777" w:rsidR="008130E2" w:rsidRPr="00CD48D0" w:rsidRDefault="008130E2" w:rsidP="000E46A9">
            <w:pPr>
              <w:spacing w:line="220" w:lineRule="exact"/>
              <w:ind w:left="-101" w:right="-127"/>
              <w:jc w:val="both"/>
              <w:rPr>
                <w:rFonts w:ascii="Times New Roman" w:hAnsi="Times New Roman" w:cs="Times New Roman"/>
                <w:sz w:val="24"/>
                <w:szCs w:val="24"/>
              </w:rPr>
            </w:pPr>
          </w:p>
          <w:p w14:paraId="00357650" w14:textId="77777777" w:rsidR="008130E2" w:rsidRPr="00CD48D0" w:rsidRDefault="008130E2" w:rsidP="000E46A9">
            <w:pPr>
              <w:spacing w:line="220" w:lineRule="exact"/>
              <w:ind w:left="-101" w:right="-127"/>
              <w:jc w:val="both"/>
              <w:rPr>
                <w:rFonts w:ascii="Times New Roman" w:hAnsi="Times New Roman" w:cs="Times New Roman"/>
                <w:sz w:val="24"/>
                <w:szCs w:val="24"/>
              </w:rPr>
            </w:pPr>
            <w:r w:rsidRPr="00CD48D0">
              <w:rPr>
                <w:rFonts w:ascii="Times New Roman" w:hAnsi="Times New Roman" w:cs="Times New Roman"/>
                <w:sz w:val="24"/>
                <w:szCs w:val="24"/>
              </w:rPr>
              <w:t xml:space="preserve">10 </w:t>
            </w:r>
          </w:p>
        </w:tc>
        <w:tc>
          <w:tcPr>
            <w:tcW w:w="3671" w:type="dxa"/>
            <w:shd w:val="clear" w:color="auto" w:fill="auto"/>
          </w:tcPr>
          <w:p w14:paraId="56CF53DF" w14:textId="74ABA189" w:rsidR="008130E2" w:rsidRPr="00CD48D0" w:rsidRDefault="008130E2" w:rsidP="000E46A9">
            <w:pPr>
              <w:spacing w:line="220" w:lineRule="exact"/>
              <w:ind w:left="-125" w:right="-92"/>
              <w:jc w:val="both"/>
              <w:rPr>
                <w:rFonts w:ascii="Times New Roman" w:hAnsi="Times New Roman" w:cs="Times New Roman"/>
                <w:sz w:val="24"/>
                <w:szCs w:val="24"/>
              </w:rPr>
            </w:pPr>
            <w:r w:rsidRPr="00CD48D0">
              <w:rPr>
                <w:rFonts w:ascii="Times New Roman" w:hAnsi="Times New Roman" w:cs="Times New Roman"/>
                <w:sz w:val="24"/>
                <w:szCs w:val="24"/>
              </w:rPr>
              <w:t>Назва території пов’язана з тим, що тут в давнину працювали лісоруби, які сплавляли деревину по річці</w:t>
            </w:r>
            <w:r w:rsidR="00904A10" w:rsidRPr="00CD48D0">
              <w:rPr>
                <w:rFonts w:ascii="Times New Roman" w:hAnsi="Times New Roman" w:cs="Times New Roman"/>
                <w:sz w:val="24"/>
                <w:szCs w:val="24"/>
              </w:rPr>
              <w:t>, а</w:t>
            </w:r>
            <w:r w:rsidRPr="00CD48D0">
              <w:rPr>
                <w:rFonts w:ascii="Times New Roman" w:hAnsi="Times New Roman" w:cs="Times New Roman"/>
                <w:sz w:val="24"/>
                <w:szCs w:val="24"/>
              </w:rPr>
              <w:t xml:space="preserve"> поблизу була харчевня, де можна було поїсти</w:t>
            </w:r>
            <w:r w:rsidR="00BB0572" w:rsidRPr="00CD48D0">
              <w:rPr>
                <w:rFonts w:ascii="Times New Roman" w:hAnsi="Times New Roman" w:cs="Times New Roman"/>
                <w:sz w:val="24"/>
                <w:szCs w:val="24"/>
              </w:rPr>
              <w:t xml:space="preserve"> «</w:t>
            </w:r>
            <w:r w:rsidRPr="00CD48D0">
              <w:rPr>
                <w:rFonts w:ascii="Times New Roman" w:hAnsi="Times New Roman" w:cs="Times New Roman"/>
                <w:sz w:val="24"/>
                <w:szCs w:val="24"/>
              </w:rPr>
              <w:t>не на сухо» - скуштувати гарячі страви.</w:t>
            </w:r>
          </w:p>
        </w:tc>
        <w:tc>
          <w:tcPr>
            <w:tcW w:w="3842" w:type="dxa"/>
            <w:shd w:val="clear" w:color="auto" w:fill="auto"/>
          </w:tcPr>
          <w:p w14:paraId="6AD1699A" w14:textId="7EEAC242" w:rsidR="008130E2" w:rsidRPr="00CD48D0" w:rsidRDefault="008130E2" w:rsidP="000E46A9">
            <w:pPr>
              <w:spacing w:line="220" w:lineRule="exact"/>
              <w:ind w:left="-76" w:right="-107"/>
              <w:jc w:val="both"/>
              <w:rPr>
                <w:rFonts w:ascii="Times New Roman" w:hAnsi="Times New Roman" w:cs="Times New Roman"/>
                <w:sz w:val="24"/>
                <w:szCs w:val="24"/>
              </w:rPr>
            </w:pPr>
            <w:r w:rsidRPr="00CD48D0">
              <w:rPr>
                <w:rFonts w:ascii="Times New Roman" w:hAnsi="Times New Roman" w:cs="Times New Roman"/>
                <w:sz w:val="24"/>
                <w:szCs w:val="24"/>
              </w:rPr>
              <w:t>купання і ловлі риби</w:t>
            </w:r>
            <w:r w:rsidR="00904A10" w:rsidRPr="00CD48D0">
              <w:rPr>
                <w:rFonts w:ascii="Times New Roman" w:hAnsi="Times New Roman" w:cs="Times New Roman"/>
                <w:sz w:val="24"/>
                <w:szCs w:val="24"/>
              </w:rPr>
              <w:t xml:space="preserve">; </w:t>
            </w:r>
            <w:r w:rsidRPr="00CD48D0">
              <w:rPr>
                <w:rFonts w:ascii="Times New Roman" w:hAnsi="Times New Roman" w:cs="Times New Roman"/>
                <w:sz w:val="24"/>
                <w:szCs w:val="24"/>
              </w:rPr>
              <w:t>збір грибів</w:t>
            </w:r>
            <w:r w:rsidR="006E7697" w:rsidRPr="00CD48D0">
              <w:rPr>
                <w:rFonts w:ascii="Times New Roman" w:hAnsi="Times New Roman" w:cs="Times New Roman"/>
                <w:sz w:val="24"/>
                <w:szCs w:val="24"/>
              </w:rPr>
              <w:t xml:space="preserve">, </w:t>
            </w:r>
            <w:r w:rsidRPr="00CD48D0">
              <w:rPr>
                <w:rFonts w:ascii="Times New Roman" w:hAnsi="Times New Roman" w:cs="Times New Roman"/>
                <w:sz w:val="24"/>
                <w:szCs w:val="24"/>
              </w:rPr>
              <w:t xml:space="preserve"> ягід</w:t>
            </w:r>
            <w:r w:rsidR="00904A10" w:rsidRPr="00CD48D0">
              <w:rPr>
                <w:rFonts w:ascii="Times New Roman" w:hAnsi="Times New Roman" w:cs="Times New Roman"/>
                <w:sz w:val="24"/>
                <w:szCs w:val="24"/>
              </w:rPr>
              <w:t>;</w:t>
            </w:r>
            <w:r w:rsidRPr="00CD48D0">
              <w:rPr>
                <w:rFonts w:ascii="Times New Roman" w:hAnsi="Times New Roman" w:cs="Times New Roman"/>
                <w:sz w:val="24"/>
                <w:szCs w:val="24"/>
              </w:rPr>
              <w:t xml:space="preserve"> вечорниці біля вогнища</w:t>
            </w:r>
            <w:r w:rsidR="00904A10" w:rsidRPr="00CD48D0">
              <w:rPr>
                <w:rFonts w:ascii="Times New Roman" w:hAnsi="Times New Roman" w:cs="Times New Roman"/>
                <w:sz w:val="24"/>
                <w:szCs w:val="24"/>
              </w:rPr>
              <w:t>;</w:t>
            </w:r>
            <w:r w:rsidRPr="00CD48D0">
              <w:rPr>
                <w:rFonts w:ascii="Times New Roman" w:hAnsi="Times New Roman" w:cs="Times New Roman"/>
                <w:sz w:val="24"/>
                <w:szCs w:val="24"/>
              </w:rPr>
              <w:t xml:space="preserve"> сауна</w:t>
            </w:r>
            <w:r w:rsidR="00904A10" w:rsidRPr="00CD48D0">
              <w:rPr>
                <w:rFonts w:ascii="Times New Roman" w:hAnsi="Times New Roman" w:cs="Times New Roman"/>
                <w:sz w:val="24"/>
                <w:szCs w:val="24"/>
              </w:rPr>
              <w:t>;</w:t>
            </w:r>
            <w:r w:rsidR="00EB020A" w:rsidRPr="00CD48D0">
              <w:rPr>
                <w:rFonts w:ascii="Times New Roman" w:hAnsi="Times New Roman" w:cs="Times New Roman"/>
                <w:sz w:val="24"/>
                <w:szCs w:val="24"/>
              </w:rPr>
              <w:t xml:space="preserve"> </w:t>
            </w:r>
            <w:r w:rsidRPr="00CD48D0">
              <w:rPr>
                <w:rFonts w:ascii="Times New Roman" w:hAnsi="Times New Roman" w:cs="Times New Roman"/>
                <w:sz w:val="24"/>
                <w:szCs w:val="24"/>
              </w:rPr>
              <w:t>човнова прогулянка</w:t>
            </w:r>
            <w:r w:rsidR="00904A10" w:rsidRPr="00CD48D0">
              <w:rPr>
                <w:rFonts w:ascii="Times New Roman" w:hAnsi="Times New Roman" w:cs="Times New Roman"/>
                <w:sz w:val="24"/>
                <w:szCs w:val="24"/>
              </w:rPr>
              <w:t>;</w:t>
            </w:r>
            <w:r w:rsidRPr="00CD48D0">
              <w:rPr>
                <w:rFonts w:ascii="Times New Roman" w:hAnsi="Times New Roman" w:cs="Times New Roman"/>
                <w:sz w:val="24"/>
                <w:szCs w:val="24"/>
              </w:rPr>
              <w:t xml:space="preserve"> катання на бричці або санях</w:t>
            </w:r>
            <w:r w:rsidR="00904A10" w:rsidRPr="00CD48D0">
              <w:rPr>
                <w:rFonts w:ascii="Times New Roman" w:hAnsi="Times New Roman" w:cs="Times New Roman"/>
                <w:sz w:val="24"/>
                <w:szCs w:val="24"/>
              </w:rPr>
              <w:t>;</w:t>
            </w:r>
            <w:r w:rsidRPr="00CD48D0">
              <w:rPr>
                <w:rFonts w:ascii="Times New Roman" w:hAnsi="Times New Roman" w:cs="Times New Roman"/>
                <w:sz w:val="24"/>
                <w:szCs w:val="24"/>
              </w:rPr>
              <w:t xml:space="preserve"> вистави</w:t>
            </w:r>
            <w:r w:rsidR="00904A10" w:rsidRPr="00CD48D0">
              <w:rPr>
                <w:rFonts w:ascii="Times New Roman" w:hAnsi="Times New Roman" w:cs="Times New Roman"/>
                <w:sz w:val="24"/>
                <w:szCs w:val="24"/>
              </w:rPr>
              <w:t>;</w:t>
            </w:r>
            <w:r w:rsidRPr="00CD48D0">
              <w:rPr>
                <w:rFonts w:ascii="Times New Roman" w:hAnsi="Times New Roman" w:cs="Times New Roman"/>
                <w:sz w:val="24"/>
                <w:szCs w:val="24"/>
              </w:rPr>
              <w:t xml:space="preserve"> господарські заняття</w:t>
            </w:r>
            <w:r w:rsidR="00904A10" w:rsidRPr="00CD48D0">
              <w:rPr>
                <w:rFonts w:ascii="Times New Roman" w:hAnsi="Times New Roman" w:cs="Times New Roman"/>
                <w:sz w:val="24"/>
                <w:szCs w:val="24"/>
              </w:rPr>
              <w:t>;</w:t>
            </w:r>
            <w:r w:rsidRPr="00CD48D0">
              <w:rPr>
                <w:rFonts w:ascii="Times New Roman" w:hAnsi="Times New Roman" w:cs="Times New Roman"/>
                <w:sz w:val="24"/>
                <w:szCs w:val="24"/>
              </w:rPr>
              <w:t xml:space="preserve"> будиночок для сну з бджолами</w:t>
            </w:r>
          </w:p>
        </w:tc>
      </w:tr>
      <w:tr w:rsidR="004037C2" w:rsidRPr="00CD48D0" w14:paraId="751902F0" w14:textId="77777777" w:rsidTr="00182937">
        <w:trPr>
          <w:cantSplit/>
          <w:trHeight w:val="1134"/>
        </w:trPr>
        <w:tc>
          <w:tcPr>
            <w:tcW w:w="279" w:type="dxa"/>
            <w:shd w:val="clear" w:color="auto" w:fill="auto"/>
          </w:tcPr>
          <w:p w14:paraId="1E47C452" w14:textId="7B78589A" w:rsidR="00D93CC3" w:rsidRPr="00CD48D0" w:rsidRDefault="008E3066" w:rsidP="000E46A9">
            <w:pPr>
              <w:spacing w:line="220" w:lineRule="exact"/>
              <w:ind w:left="-92" w:right="-91"/>
              <w:jc w:val="both"/>
              <w:rPr>
                <w:rFonts w:ascii="Times New Roman" w:hAnsi="Times New Roman" w:cs="Times New Roman"/>
                <w:sz w:val="24"/>
                <w:szCs w:val="24"/>
              </w:rPr>
            </w:pPr>
            <w:r w:rsidRPr="00CD48D0">
              <w:rPr>
                <w:rFonts w:ascii="Times New Roman" w:hAnsi="Times New Roman" w:cs="Times New Roman"/>
                <w:sz w:val="24"/>
                <w:szCs w:val="24"/>
              </w:rPr>
              <w:t>3</w:t>
            </w:r>
          </w:p>
        </w:tc>
        <w:tc>
          <w:tcPr>
            <w:tcW w:w="567" w:type="dxa"/>
            <w:shd w:val="clear" w:color="auto" w:fill="auto"/>
            <w:textDirection w:val="btLr"/>
          </w:tcPr>
          <w:p w14:paraId="424340DA" w14:textId="490BD060" w:rsidR="00D93CC3" w:rsidRPr="00CD48D0" w:rsidRDefault="00D93CC3" w:rsidP="000E46A9">
            <w:pPr>
              <w:spacing w:line="220" w:lineRule="exact"/>
              <w:jc w:val="center"/>
              <w:rPr>
                <w:rFonts w:ascii="Times New Roman" w:hAnsi="Times New Roman" w:cs="Times New Roman"/>
                <w:b/>
                <w:bCs/>
                <w:sz w:val="24"/>
                <w:szCs w:val="24"/>
              </w:rPr>
            </w:pPr>
            <w:r w:rsidRPr="00CD48D0">
              <w:rPr>
                <w:rFonts w:ascii="Times New Roman" w:hAnsi="Times New Roman" w:cs="Times New Roman"/>
                <w:sz w:val="24"/>
                <w:szCs w:val="24"/>
              </w:rPr>
              <w:t>Хутірець</w:t>
            </w:r>
          </w:p>
        </w:tc>
        <w:tc>
          <w:tcPr>
            <w:tcW w:w="801" w:type="dxa"/>
            <w:shd w:val="clear" w:color="auto" w:fill="auto"/>
            <w:textDirection w:val="btLr"/>
          </w:tcPr>
          <w:p w14:paraId="386BB95F" w14:textId="30EDE511" w:rsidR="007D6F1B" w:rsidRPr="00CD48D0" w:rsidRDefault="00D93CC3" w:rsidP="000E46A9">
            <w:pPr>
              <w:shd w:val="clear" w:color="auto" w:fill="FFFFFF" w:themeFill="background1"/>
              <w:spacing w:line="220" w:lineRule="exact"/>
              <w:ind w:left="-75" w:right="-103"/>
              <w:jc w:val="center"/>
              <w:rPr>
                <w:rFonts w:ascii="Times New Roman" w:eastAsia="Times New Roman" w:hAnsi="Times New Roman" w:cs="Times New Roman"/>
                <w:sz w:val="24"/>
                <w:szCs w:val="24"/>
                <w:lang w:eastAsia="uk-UA"/>
              </w:rPr>
            </w:pPr>
            <w:r w:rsidRPr="00CD48D0">
              <w:rPr>
                <w:rFonts w:ascii="Times New Roman" w:eastAsia="Times New Roman" w:hAnsi="Times New Roman" w:cs="Times New Roman"/>
                <w:sz w:val="24"/>
                <w:szCs w:val="24"/>
                <w:shd w:val="clear" w:color="auto" w:fill="FFFFFF" w:themeFill="background1"/>
                <w:lang w:eastAsia="uk-UA"/>
              </w:rPr>
              <w:t>Володимир-Волинський</w:t>
            </w:r>
          </w:p>
          <w:p w14:paraId="41F39858" w14:textId="53608218" w:rsidR="00D93CC3" w:rsidRPr="00CD48D0" w:rsidRDefault="00D93CC3" w:rsidP="000E46A9">
            <w:pPr>
              <w:shd w:val="clear" w:color="auto" w:fill="FFFFFF" w:themeFill="background1"/>
              <w:spacing w:line="220" w:lineRule="exact"/>
              <w:ind w:left="-75" w:right="-103"/>
              <w:jc w:val="center"/>
              <w:rPr>
                <w:rFonts w:ascii="Times New Roman" w:eastAsia="Times New Roman" w:hAnsi="Times New Roman" w:cs="Times New Roman"/>
                <w:sz w:val="24"/>
                <w:szCs w:val="24"/>
                <w:lang w:eastAsia="uk-UA"/>
              </w:rPr>
            </w:pPr>
            <w:r w:rsidRPr="00CD48D0">
              <w:rPr>
                <w:rFonts w:ascii="Times New Roman" w:eastAsia="Times New Roman" w:hAnsi="Times New Roman" w:cs="Times New Roman"/>
                <w:sz w:val="24"/>
                <w:szCs w:val="24"/>
                <w:lang w:eastAsia="uk-UA"/>
              </w:rPr>
              <w:t>р-н, с. Замличі</w:t>
            </w:r>
          </w:p>
          <w:p w14:paraId="26E77886" w14:textId="3D824315" w:rsidR="00D93CC3" w:rsidRPr="00CD48D0" w:rsidRDefault="00D93CC3" w:rsidP="000E46A9">
            <w:pPr>
              <w:shd w:val="clear" w:color="auto" w:fill="FFFFFF" w:themeFill="background1"/>
              <w:spacing w:line="220" w:lineRule="exact"/>
              <w:ind w:left="-75" w:right="-103"/>
              <w:jc w:val="center"/>
              <w:rPr>
                <w:rFonts w:ascii="Times New Roman" w:hAnsi="Times New Roman" w:cs="Times New Roman"/>
                <w:sz w:val="24"/>
                <w:szCs w:val="24"/>
              </w:rPr>
            </w:pPr>
          </w:p>
        </w:tc>
        <w:tc>
          <w:tcPr>
            <w:tcW w:w="333" w:type="dxa"/>
            <w:shd w:val="clear" w:color="auto" w:fill="auto"/>
          </w:tcPr>
          <w:p w14:paraId="39282E07" w14:textId="77777777" w:rsidR="00D93CC3" w:rsidRPr="00CD48D0" w:rsidRDefault="00D93CC3" w:rsidP="000E46A9">
            <w:pPr>
              <w:spacing w:line="220" w:lineRule="exact"/>
              <w:ind w:left="-101" w:right="-127"/>
              <w:jc w:val="both"/>
              <w:rPr>
                <w:rFonts w:ascii="Times New Roman" w:hAnsi="Times New Roman" w:cs="Times New Roman"/>
                <w:sz w:val="24"/>
                <w:szCs w:val="24"/>
              </w:rPr>
            </w:pPr>
          </w:p>
          <w:p w14:paraId="557A9603" w14:textId="77777777" w:rsidR="00D93CC3" w:rsidRPr="00CD48D0" w:rsidRDefault="00D93CC3" w:rsidP="000E46A9">
            <w:pPr>
              <w:spacing w:line="220" w:lineRule="exact"/>
              <w:ind w:left="-101" w:right="-127"/>
              <w:jc w:val="both"/>
              <w:rPr>
                <w:rFonts w:ascii="Times New Roman" w:hAnsi="Times New Roman" w:cs="Times New Roman"/>
                <w:sz w:val="24"/>
                <w:szCs w:val="24"/>
              </w:rPr>
            </w:pPr>
          </w:p>
          <w:p w14:paraId="0B288ABB" w14:textId="77777777" w:rsidR="00D93CC3" w:rsidRPr="00CD48D0" w:rsidRDefault="00D93CC3" w:rsidP="000E46A9">
            <w:pPr>
              <w:spacing w:line="220" w:lineRule="exact"/>
              <w:ind w:left="-101" w:right="-127"/>
              <w:jc w:val="both"/>
              <w:rPr>
                <w:rFonts w:ascii="Times New Roman" w:hAnsi="Times New Roman" w:cs="Times New Roman"/>
                <w:sz w:val="24"/>
                <w:szCs w:val="24"/>
              </w:rPr>
            </w:pPr>
          </w:p>
          <w:p w14:paraId="0863B3FE" w14:textId="2D5EE4ED" w:rsidR="00D93CC3" w:rsidRPr="00CD48D0" w:rsidRDefault="00D93CC3" w:rsidP="000E46A9">
            <w:pPr>
              <w:spacing w:line="220" w:lineRule="exact"/>
              <w:ind w:left="-101" w:right="-127"/>
              <w:jc w:val="both"/>
              <w:rPr>
                <w:rFonts w:ascii="Times New Roman" w:hAnsi="Times New Roman" w:cs="Times New Roman"/>
                <w:sz w:val="24"/>
                <w:szCs w:val="24"/>
                <w:lang w:val="en-US"/>
              </w:rPr>
            </w:pPr>
            <w:r w:rsidRPr="00CD48D0">
              <w:rPr>
                <w:rFonts w:ascii="Times New Roman" w:hAnsi="Times New Roman" w:cs="Times New Roman"/>
                <w:sz w:val="24"/>
                <w:szCs w:val="24"/>
              </w:rPr>
              <w:t>10</w:t>
            </w:r>
          </w:p>
        </w:tc>
        <w:tc>
          <w:tcPr>
            <w:tcW w:w="3671" w:type="dxa"/>
            <w:shd w:val="clear" w:color="auto" w:fill="auto"/>
          </w:tcPr>
          <w:p w14:paraId="2A188FEA" w14:textId="11F847A6" w:rsidR="00D93CC3" w:rsidRPr="00CD48D0" w:rsidRDefault="00D93CC3" w:rsidP="000E46A9">
            <w:pPr>
              <w:spacing w:line="220" w:lineRule="exact"/>
              <w:ind w:left="-125" w:right="-92"/>
              <w:jc w:val="both"/>
              <w:rPr>
                <w:rFonts w:ascii="Times New Roman" w:hAnsi="Times New Roman" w:cs="Times New Roman"/>
                <w:sz w:val="24"/>
                <w:szCs w:val="24"/>
              </w:rPr>
            </w:pPr>
            <w:r w:rsidRPr="00CD48D0">
              <w:rPr>
                <w:rFonts w:ascii="Times New Roman" w:eastAsia="Times New Roman" w:hAnsi="Times New Roman" w:cs="Times New Roman"/>
                <w:sz w:val="24"/>
                <w:szCs w:val="24"/>
                <w:lang w:eastAsia="uk-UA"/>
              </w:rPr>
              <w:t>Ту</w:t>
            </w:r>
            <w:r w:rsidR="00B8322E" w:rsidRPr="00CD48D0">
              <w:rPr>
                <w:rFonts w:ascii="Times New Roman" w:eastAsia="Times New Roman" w:hAnsi="Times New Roman" w:cs="Times New Roman"/>
                <w:sz w:val="24"/>
                <w:szCs w:val="24"/>
                <w:lang w:eastAsia="uk-UA"/>
              </w:rPr>
              <w:t>т</w:t>
            </w:r>
            <w:r w:rsidRPr="00CD48D0">
              <w:rPr>
                <w:rFonts w:ascii="Times New Roman" w:eastAsia="Times New Roman" w:hAnsi="Times New Roman" w:cs="Times New Roman"/>
                <w:sz w:val="24"/>
                <w:szCs w:val="24"/>
                <w:lang w:eastAsia="uk-UA"/>
              </w:rPr>
              <w:t xml:space="preserve"> стіни хат дихають і пам’ятають запах свіжоспеченого хліба. Ту</w:t>
            </w:r>
            <w:r w:rsidR="00B8322E" w:rsidRPr="00CD48D0">
              <w:rPr>
                <w:rFonts w:ascii="Times New Roman" w:eastAsia="Times New Roman" w:hAnsi="Times New Roman" w:cs="Times New Roman"/>
                <w:sz w:val="24"/>
                <w:szCs w:val="24"/>
                <w:lang w:eastAsia="uk-UA"/>
              </w:rPr>
              <w:t>т</w:t>
            </w:r>
            <w:r w:rsidRPr="00CD48D0">
              <w:rPr>
                <w:rFonts w:ascii="Times New Roman" w:eastAsia="Times New Roman" w:hAnsi="Times New Roman" w:cs="Times New Roman"/>
                <w:sz w:val="24"/>
                <w:szCs w:val="24"/>
                <w:lang w:eastAsia="uk-UA"/>
              </w:rPr>
              <w:t xml:space="preserve"> можна залізти на горище і знайти, багато старих цікавих речей. А старі дід і баба не уявляють себе без корови, курей, курчат, качок, собаки, кота, города, комори, дров, соняшників</w:t>
            </w:r>
          </w:p>
        </w:tc>
        <w:tc>
          <w:tcPr>
            <w:tcW w:w="3842" w:type="dxa"/>
            <w:shd w:val="clear" w:color="auto" w:fill="auto"/>
          </w:tcPr>
          <w:p w14:paraId="0B55C952" w14:textId="396B60C8" w:rsidR="00D93CC3" w:rsidRPr="00CD48D0" w:rsidRDefault="00D93CC3" w:rsidP="000E46A9">
            <w:pPr>
              <w:shd w:val="clear" w:color="auto" w:fill="FFFFFF"/>
              <w:spacing w:line="220" w:lineRule="exact"/>
              <w:ind w:left="-76" w:right="-107"/>
              <w:jc w:val="both"/>
              <w:rPr>
                <w:rFonts w:ascii="Times New Roman" w:eastAsia="Times New Roman" w:hAnsi="Times New Roman" w:cs="Times New Roman"/>
                <w:sz w:val="24"/>
                <w:szCs w:val="24"/>
                <w:lang w:eastAsia="uk-UA"/>
              </w:rPr>
            </w:pPr>
            <w:r w:rsidRPr="00CD48D0">
              <w:rPr>
                <w:rFonts w:ascii="Times New Roman" w:eastAsia="Times New Roman" w:hAnsi="Times New Roman" w:cs="Times New Roman"/>
                <w:sz w:val="24"/>
                <w:szCs w:val="24"/>
                <w:lang w:eastAsia="uk-UA"/>
              </w:rPr>
              <w:t xml:space="preserve">будинок з </w:t>
            </w:r>
            <w:r w:rsidR="002A5F63" w:rsidRPr="00CD48D0">
              <w:rPr>
                <w:rFonts w:ascii="Times New Roman" w:eastAsia="Times New Roman" w:hAnsi="Times New Roman" w:cs="Times New Roman"/>
                <w:sz w:val="24"/>
                <w:szCs w:val="24"/>
                <w:lang w:eastAsia="uk-UA"/>
              </w:rPr>
              <w:t>комфортними умовами</w:t>
            </w:r>
            <w:r w:rsidRPr="00CD48D0">
              <w:rPr>
                <w:rFonts w:ascii="Times New Roman" w:eastAsia="Times New Roman" w:hAnsi="Times New Roman" w:cs="Times New Roman"/>
                <w:sz w:val="24"/>
                <w:szCs w:val="24"/>
                <w:lang w:eastAsia="uk-UA"/>
              </w:rPr>
              <w:t>;</w:t>
            </w:r>
            <w:r w:rsidR="00BB3010" w:rsidRPr="00CD48D0">
              <w:rPr>
                <w:rFonts w:ascii="Times New Roman" w:eastAsia="Times New Roman" w:hAnsi="Times New Roman" w:cs="Times New Roman"/>
                <w:sz w:val="24"/>
                <w:szCs w:val="24"/>
                <w:lang w:eastAsia="uk-UA"/>
              </w:rPr>
              <w:t xml:space="preserve"> </w:t>
            </w:r>
            <w:r w:rsidR="002A5F63" w:rsidRPr="00CD48D0">
              <w:rPr>
                <w:rFonts w:ascii="Times New Roman" w:eastAsia="Times New Roman" w:hAnsi="Times New Roman" w:cs="Times New Roman"/>
                <w:sz w:val="24"/>
                <w:szCs w:val="24"/>
                <w:lang w:eastAsia="uk-UA"/>
              </w:rPr>
              <w:t>ігрова зона</w:t>
            </w:r>
            <w:r w:rsidRPr="00CD48D0">
              <w:rPr>
                <w:rFonts w:ascii="Times New Roman" w:eastAsia="Times New Roman" w:hAnsi="Times New Roman" w:cs="Times New Roman"/>
                <w:sz w:val="24"/>
                <w:szCs w:val="24"/>
                <w:lang w:eastAsia="uk-UA"/>
              </w:rPr>
              <w:t xml:space="preserve"> для дітей та дорослих;  гараж; риболовля</w:t>
            </w:r>
            <w:r w:rsidR="00870DD7" w:rsidRPr="00CD48D0">
              <w:rPr>
                <w:rFonts w:ascii="Times New Roman" w:eastAsia="Times New Roman" w:hAnsi="Times New Roman" w:cs="Times New Roman"/>
                <w:sz w:val="24"/>
                <w:szCs w:val="24"/>
                <w:lang w:eastAsia="uk-UA"/>
              </w:rPr>
              <w:t xml:space="preserve"> </w:t>
            </w:r>
            <w:r w:rsidRPr="00CD48D0">
              <w:rPr>
                <w:rFonts w:ascii="Times New Roman" w:eastAsia="Times New Roman" w:hAnsi="Times New Roman" w:cs="Times New Roman"/>
                <w:sz w:val="24"/>
                <w:szCs w:val="24"/>
                <w:lang w:eastAsia="uk-UA"/>
              </w:rPr>
              <w:t>з</w:t>
            </w:r>
            <w:r w:rsidR="00870DD7" w:rsidRPr="00CD48D0">
              <w:rPr>
                <w:rFonts w:ascii="Times New Roman" w:eastAsia="Times New Roman" w:hAnsi="Times New Roman" w:cs="Times New Roman"/>
                <w:sz w:val="24"/>
                <w:szCs w:val="24"/>
                <w:lang w:eastAsia="uk-UA"/>
              </w:rPr>
              <w:t xml:space="preserve"> </w:t>
            </w:r>
            <w:r w:rsidRPr="00CD48D0">
              <w:rPr>
                <w:rFonts w:ascii="Times New Roman" w:eastAsia="Times New Roman" w:hAnsi="Times New Roman" w:cs="Times New Roman"/>
                <w:sz w:val="24"/>
                <w:szCs w:val="24"/>
                <w:lang w:eastAsia="uk-UA"/>
              </w:rPr>
              <w:t>човна;</w:t>
            </w:r>
            <w:r w:rsidR="00BB3010" w:rsidRPr="00CD48D0">
              <w:rPr>
                <w:rFonts w:ascii="Times New Roman" w:eastAsia="Times New Roman" w:hAnsi="Times New Roman" w:cs="Times New Roman"/>
                <w:sz w:val="24"/>
                <w:szCs w:val="24"/>
                <w:lang w:eastAsia="uk-UA"/>
              </w:rPr>
              <w:t xml:space="preserve"> </w:t>
            </w:r>
            <w:r w:rsidRPr="00CD48D0">
              <w:rPr>
                <w:rFonts w:ascii="Times New Roman" w:eastAsia="Times New Roman" w:hAnsi="Times New Roman" w:cs="Times New Roman"/>
                <w:sz w:val="24"/>
                <w:szCs w:val="24"/>
                <w:lang w:eastAsia="uk-UA"/>
              </w:rPr>
              <w:t>полювання (лисиц</w:t>
            </w:r>
            <w:r w:rsidR="002A5F63" w:rsidRPr="00CD48D0">
              <w:rPr>
                <w:rFonts w:ascii="Times New Roman" w:eastAsia="Times New Roman" w:hAnsi="Times New Roman" w:cs="Times New Roman"/>
                <w:sz w:val="24"/>
                <w:szCs w:val="24"/>
                <w:lang w:eastAsia="uk-UA"/>
              </w:rPr>
              <w:t>я</w:t>
            </w:r>
            <w:r w:rsidRPr="00CD48D0">
              <w:rPr>
                <w:rFonts w:ascii="Times New Roman" w:eastAsia="Times New Roman" w:hAnsi="Times New Roman" w:cs="Times New Roman"/>
                <w:sz w:val="24"/>
                <w:szCs w:val="24"/>
                <w:lang w:eastAsia="uk-UA"/>
              </w:rPr>
              <w:t>, за</w:t>
            </w:r>
            <w:r w:rsidR="002A5F63" w:rsidRPr="00CD48D0">
              <w:rPr>
                <w:rFonts w:ascii="Times New Roman" w:eastAsia="Times New Roman" w:hAnsi="Times New Roman" w:cs="Times New Roman"/>
                <w:sz w:val="24"/>
                <w:szCs w:val="24"/>
                <w:lang w:eastAsia="uk-UA"/>
              </w:rPr>
              <w:t>єць</w:t>
            </w:r>
            <w:r w:rsidRPr="00CD48D0">
              <w:rPr>
                <w:rFonts w:ascii="Times New Roman" w:eastAsia="Times New Roman" w:hAnsi="Times New Roman" w:cs="Times New Roman"/>
                <w:sz w:val="24"/>
                <w:szCs w:val="24"/>
                <w:lang w:eastAsia="uk-UA"/>
              </w:rPr>
              <w:t>, дикі</w:t>
            </w:r>
            <w:r w:rsidR="002A5F63" w:rsidRPr="00CD48D0">
              <w:rPr>
                <w:rFonts w:ascii="Times New Roman" w:eastAsia="Times New Roman" w:hAnsi="Times New Roman" w:cs="Times New Roman"/>
                <w:sz w:val="24"/>
                <w:szCs w:val="24"/>
                <w:lang w:eastAsia="uk-UA"/>
              </w:rPr>
              <w:t xml:space="preserve"> кабан</w:t>
            </w:r>
            <w:r w:rsidRPr="00CD48D0">
              <w:rPr>
                <w:rFonts w:ascii="Times New Roman" w:eastAsia="Times New Roman" w:hAnsi="Times New Roman" w:cs="Times New Roman"/>
                <w:sz w:val="24"/>
                <w:szCs w:val="24"/>
                <w:lang w:eastAsia="uk-UA"/>
              </w:rPr>
              <w:t>); кінні прогулянки;</w:t>
            </w:r>
            <w:r w:rsidR="00BB3010" w:rsidRPr="00CD48D0">
              <w:rPr>
                <w:rFonts w:ascii="Times New Roman" w:eastAsia="Times New Roman" w:hAnsi="Times New Roman" w:cs="Times New Roman"/>
                <w:sz w:val="24"/>
                <w:szCs w:val="24"/>
                <w:lang w:eastAsia="uk-UA"/>
              </w:rPr>
              <w:t xml:space="preserve"> </w:t>
            </w:r>
            <w:r w:rsidRPr="00CD48D0">
              <w:rPr>
                <w:rFonts w:ascii="Times New Roman" w:eastAsia="Times New Roman" w:hAnsi="Times New Roman" w:cs="Times New Roman"/>
                <w:sz w:val="24"/>
                <w:szCs w:val="24"/>
                <w:lang w:eastAsia="uk-UA"/>
              </w:rPr>
              <w:t>зимові спуски на санчатах та лижах</w:t>
            </w:r>
            <w:r w:rsidR="00B8322E" w:rsidRPr="00CD48D0">
              <w:rPr>
                <w:rFonts w:ascii="Times New Roman" w:eastAsia="Times New Roman" w:hAnsi="Times New Roman" w:cs="Times New Roman"/>
                <w:sz w:val="24"/>
                <w:szCs w:val="24"/>
                <w:lang w:eastAsia="uk-UA"/>
              </w:rPr>
              <w:t>;</w:t>
            </w:r>
            <w:r w:rsidR="00870DD7" w:rsidRPr="00CD48D0">
              <w:rPr>
                <w:rFonts w:ascii="Times New Roman" w:eastAsia="Times New Roman" w:hAnsi="Times New Roman" w:cs="Times New Roman"/>
                <w:sz w:val="24"/>
                <w:szCs w:val="24"/>
                <w:lang w:eastAsia="uk-UA"/>
              </w:rPr>
              <w:t xml:space="preserve"> </w:t>
            </w:r>
            <w:r w:rsidRPr="00CD48D0">
              <w:rPr>
                <w:rFonts w:ascii="Times New Roman" w:eastAsia="Times New Roman" w:hAnsi="Times New Roman" w:cs="Times New Roman"/>
                <w:sz w:val="24"/>
                <w:szCs w:val="24"/>
                <w:lang w:eastAsia="uk-UA"/>
              </w:rPr>
              <w:t>альтанки, ставок</w:t>
            </w:r>
          </w:p>
        </w:tc>
      </w:tr>
      <w:tr w:rsidR="004037C2" w:rsidRPr="00CD48D0" w14:paraId="5BB0DA31" w14:textId="77777777" w:rsidTr="00182937">
        <w:trPr>
          <w:cantSplit/>
          <w:trHeight w:val="1358"/>
        </w:trPr>
        <w:tc>
          <w:tcPr>
            <w:tcW w:w="279" w:type="dxa"/>
            <w:shd w:val="clear" w:color="auto" w:fill="auto"/>
          </w:tcPr>
          <w:p w14:paraId="5B929B36" w14:textId="460ACEFF" w:rsidR="008E3066" w:rsidRPr="00CD48D0" w:rsidRDefault="008E3066" w:rsidP="000E46A9">
            <w:pPr>
              <w:spacing w:line="220" w:lineRule="exact"/>
              <w:ind w:left="-92" w:right="-91"/>
              <w:jc w:val="both"/>
              <w:rPr>
                <w:rFonts w:ascii="Times New Roman" w:hAnsi="Times New Roman" w:cs="Times New Roman"/>
                <w:sz w:val="24"/>
                <w:szCs w:val="24"/>
              </w:rPr>
            </w:pPr>
            <w:r w:rsidRPr="00CD48D0">
              <w:rPr>
                <w:rFonts w:ascii="Times New Roman" w:hAnsi="Times New Roman" w:cs="Times New Roman"/>
                <w:sz w:val="24"/>
                <w:szCs w:val="24"/>
              </w:rPr>
              <w:t>4</w:t>
            </w:r>
          </w:p>
        </w:tc>
        <w:tc>
          <w:tcPr>
            <w:tcW w:w="567" w:type="dxa"/>
            <w:shd w:val="clear" w:color="auto" w:fill="auto"/>
            <w:textDirection w:val="btLr"/>
          </w:tcPr>
          <w:p w14:paraId="2259415C" w14:textId="5B37C1C1" w:rsidR="008E3066" w:rsidRPr="00CD48D0" w:rsidRDefault="008E3066" w:rsidP="000E46A9">
            <w:pPr>
              <w:spacing w:line="220" w:lineRule="exact"/>
              <w:jc w:val="center"/>
              <w:rPr>
                <w:rFonts w:ascii="Times New Roman" w:hAnsi="Times New Roman" w:cs="Times New Roman"/>
                <w:sz w:val="24"/>
                <w:szCs w:val="24"/>
              </w:rPr>
            </w:pPr>
            <w:r w:rsidRPr="00CD48D0">
              <w:rPr>
                <w:rStyle w:val="ac"/>
                <w:rFonts w:ascii="Times New Roman" w:hAnsi="Times New Roman" w:cs="Times New Roman"/>
                <w:b w:val="0"/>
                <w:bCs w:val="0"/>
                <w:sz w:val="24"/>
                <w:szCs w:val="24"/>
                <w:shd w:val="clear" w:color="auto" w:fill="FFFFFF"/>
              </w:rPr>
              <w:t>Зелений гай</w:t>
            </w:r>
          </w:p>
        </w:tc>
        <w:tc>
          <w:tcPr>
            <w:tcW w:w="801" w:type="dxa"/>
            <w:shd w:val="clear" w:color="auto" w:fill="auto"/>
            <w:textDirection w:val="btLr"/>
          </w:tcPr>
          <w:p w14:paraId="75FEC3DE" w14:textId="77777777" w:rsidR="00083E0B" w:rsidRPr="00CD48D0" w:rsidRDefault="008E3066" w:rsidP="000E46A9">
            <w:pPr>
              <w:shd w:val="clear" w:color="auto" w:fill="FFFFFF" w:themeFill="background1"/>
              <w:spacing w:line="220" w:lineRule="exact"/>
              <w:ind w:left="-75" w:right="-103"/>
              <w:jc w:val="center"/>
              <w:rPr>
                <w:rFonts w:ascii="Times New Roman" w:eastAsia="Times New Roman" w:hAnsi="Times New Roman" w:cs="Times New Roman"/>
                <w:sz w:val="24"/>
                <w:szCs w:val="24"/>
                <w:lang w:eastAsia="uk-UA"/>
              </w:rPr>
            </w:pPr>
            <w:r w:rsidRPr="00CD48D0">
              <w:rPr>
                <w:rFonts w:ascii="Times New Roman" w:eastAsia="Times New Roman" w:hAnsi="Times New Roman" w:cs="Times New Roman"/>
                <w:sz w:val="24"/>
                <w:szCs w:val="24"/>
                <w:shd w:val="clear" w:color="auto" w:fill="FFFFFF" w:themeFill="background1"/>
                <w:lang w:eastAsia="uk-UA"/>
              </w:rPr>
              <w:t xml:space="preserve">Луцький </w:t>
            </w:r>
            <w:r w:rsidRPr="00CD48D0">
              <w:rPr>
                <w:rFonts w:ascii="Times New Roman" w:eastAsia="Times New Roman" w:hAnsi="Times New Roman" w:cs="Times New Roman"/>
                <w:sz w:val="24"/>
                <w:szCs w:val="24"/>
                <w:lang w:eastAsia="uk-UA"/>
              </w:rPr>
              <w:t xml:space="preserve">р-н, </w:t>
            </w:r>
          </w:p>
          <w:p w14:paraId="0049A853" w14:textId="394846F7" w:rsidR="008E3066" w:rsidRPr="00CD48D0" w:rsidRDefault="008E3066" w:rsidP="00AB7A30">
            <w:pPr>
              <w:shd w:val="clear" w:color="auto" w:fill="FFFFFF" w:themeFill="background1"/>
              <w:spacing w:line="220" w:lineRule="exact"/>
              <w:ind w:left="-75" w:right="-103"/>
              <w:jc w:val="center"/>
              <w:rPr>
                <w:rFonts w:ascii="Times New Roman" w:eastAsia="Times New Roman" w:hAnsi="Times New Roman" w:cs="Times New Roman"/>
                <w:sz w:val="24"/>
                <w:szCs w:val="24"/>
                <w:lang w:eastAsia="uk-UA"/>
              </w:rPr>
            </w:pPr>
            <w:r w:rsidRPr="00CD48D0">
              <w:rPr>
                <w:rFonts w:ascii="Times New Roman" w:eastAsia="Times New Roman" w:hAnsi="Times New Roman" w:cs="Times New Roman"/>
                <w:sz w:val="24"/>
                <w:szCs w:val="24"/>
                <w:lang w:eastAsia="uk-UA"/>
              </w:rPr>
              <w:t>с</w:t>
            </w:r>
            <w:r w:rsidR="00870DD7" w:rsidRPr="00CD48D0">
              <w:rPr>
                <w:rFonts w:ascii="Times New Roman" w:eastAsia="Times New Roman" w:hAnsi="Times New Roman" w:cs="Times New Roman"/>
                <w:sz w:val="24"/>
                <w:szCs w:val="24"/>
                <w:lang w:eastAsia="uk-UA"/>
              </w:rPr>
              <w:t xml:space="preserve">. </w:t>
            </w:r>
            <w:r w:rsidRPr="00CD48D0">
              <w:rPr>
                <w:rFonts w:ascii="Times New Roman" w:eastAsia="Times New Roman" w:hAnsi="Times New Roman" w:cs="Times New Roman"/>
                <w:sz w:val="24"/>
                <w:szCs w:val="24"/>
                <w:lang w:eastAsia="uk-UA"/>
              </w:rPr>
              <w:t>Копачівка</w:t>
            </w:r>
          </w:p>
        </w:tc>
        <w:tc>
          <w:tcPr>
            <w:tcW w:w="333" w:type="dxa"/>
            <w:shd w:val="clear" w:color="auto" w:fill="auto"/>
          </w:tcPr>
          <w:p w14:paraId="67C623AE" w14:textId="77777777" w:rsidR="008E3066" w:rsidRPr="00CD48D0" w:rsidRDefault="008E3066" w:rsidP="000E46A9">
            <w:pPr>
              <w:spacing w:line="220" w:lineRule="exact"/>
              <w:ind w:left="-101" w:right="-127"/>
              <w:jc w:val="both"/>
              <w:rPr>
                <w:rFonts w:ascii="Times New Roman" w:hAnsi="Times New Roman" w:cs="Times New Roman"/>
                <w:sz w:val="24"/>
                <w:szCs w:val="24"/>
              </w:rPr>
            </w:pPr>
          </w:p>
          <w:p w14:paraId="3753B330" w14:textId="77777777" w:rsidR="008E3066" w:rsidRPr="00CD48D0" w:rsidRDefault="008E3066" w:rsidP="000E46A9">
            <w:pPr>
              <w:spacing w:line="220" w:lineRule="exact"/>
              <w:ind w:left="-101" w:right="-127"/>
              <w:jc w:val="both"/>
              <w:rPr>
                <w:rFonts w:ascii="Times New Roman" w:hAnsi="Times New Roman" w:cs="Times New Roman"/>
                <w:sz w:val="24"/>
                <w:szCs w:val="24"/>
              </w:rPr>
            </w:pPr>
          </w:p>
          <w:p w14:paraId="210DFE46" w14:textId="77777777" w:rsidR="008E3066" w:rsidRPr="00CD48D0" w:rsidRDefault="008E3066" w:rsidP="000E46A9">
            <w:pPr>
              <w:spacing w:line="220" w:lineRule="exact"/>
              <w:ind w:left="-101" w:right="-127"/>
              <w:jc w:val="both"/>
              <w:rPr>
                <w:rFonts w:ascii="Times New Roman" w:hAnsi="Times New Roman" w:cs="Times New Roman"/>
                <w:sz w:val="24"/>
                <w:szCs w:val="24"/>
              </w:rPr>
            </w:pPr>
          </w:p>
          <w:p w14:paraId="30E081FF" w14:textId="77777777" w:rsidR="008E3066" w:rsidRPr="00CD48D0" w:rsidRDefault="008E3066" w:rsidP="000E46A9">
            <w:pPr>
              <w:spacing w:line="220" w:lineRule="exact"/>
              <w:ind w:left="-101" w:right="-127"/>
              <w:jc w:val="both"/>
              <w:rPr>
                <w:rFonts w:ascii="Times New Roman" w:hAnsi="Times New Roman" w:cs="Times New Roman"/>
                <w:sz w:val="24"/>
                <w:szCs w:val="24"/>
              </w:rPr>
            </w:pPr>
          </w:p>
          <w:p w14:paraId="5282EA94" w14:textId="2FE7E0D0" w:rsidR="008E3066" w:rsidRPr="00CD48D0" w:rsidRDefault="008E3066" w:rsidP="000E46A9">
            <w:pPr>
              <w:spacing w:line="220" w:lineRule="exact"/>
              <w:ind w:left="-101" w:right="-127"/>
              <w:jc w:val="both"/>
              <w:rPr>
                <w:rFonts w:ascii="Times New Roman" w:hAnsi="Times New Roman" w:cs="Times New Roman"/>
                <w:sz w:val="24"/>
                <w:szCs w:val="24"/>
              </w:rPr>
            </w:pPr>
            <w:r w:rsidRPr="00CD48D0">
              <w:rPr>
                <w:rFonts w:ascii="Times New Roman" w:hAnsi="Times New Roman" w:cs="Times New Roman"/>
                <w:sz w:val="24"/>
                <w:szCs w:val="24"/>
              </w:rPr>
              <w:t xml:space="preserve">20 </w:t>
            </w:r>
          </w:p>
        </w:tc>
        <w:tc>
          <w:tcPr>
            <w:tcW w:w="3671" w:type="dxa"/>
            <w:shd w:val="clear" w:color="auto" w:fill="auto"/>
          </w:tcPr>
          <w:p w14:paraId="4BF4E26A" w14:textId="1D0418DC" w:rsidR="008E3066" w:rsidRPr="00CD48D0" w:rsidRDefault="002A5F63" w:rsidP="000E46A9">
            <w:pPr>
              <w:shd w:val="clear" w:color="auto" w:fill="FFFFFF" w:themeFill="background1"/>
              <w:spacing w:line="220" w:lineRule="exact"/>
              <w:ind w:left="-125" w:right="-92"/>
              <w:jc w:val="both"/>
              <w:rPr>
                <w:rFonts w:ascii="Times New Roman" w:eastAsia="Times New Roman" w:hAnsi="Times New Roman" w:cs="Times New Roman"/>
                <w:sz w:val="24"/>
                <w:szCs w:val="24"/>
                <w:lang w:eastAsia="uk-UA"/>
              </w:rPr>
            </w:pPr>
            <w:r w:rsidRPr="00CD48D0">
              <w:rPr>
                <w:rFonts w:ascii="Times New Roman" w:hAnsi="Times New Roman" w:cs="Times New Roman"/>
                <w:sz w:val="24"/>
                <w:szCs w:val="24"/>
                <w:shd w:val="clear" w:color="auto" w:fill="FFFFFF"/>
              </w:rPr>
              <w:t>Комфортне</w:t>
            </w:r>
            <w:r w:rsidR="008E3066" w:rsidRPr="00CD48D0">
              <w:rPr>
                <w:rFonts w:ascii="Times New Roman" w:hAnsi="Times New Roman" w:cs="Times New Roman"/>
                <w:sz w:val="24"/>
                <w:szCs w:val="24"/>
                <w:shd w:val="clear" w:color="auto" w:fill="FFFFFF"/>
              </w:rPr>
              <w:t xml:space="preserve"> місце для великої компанії з усіма зручностями. Комфортабельні номери</w:t>
            </w:r>
          </w:p>
        </w:tc>
        <w:tc>
          <w:tcPr>
            <w:tcW w:w="3842" w:type="dxa"/>
            <w:shd w:val="clear" w:color="auto" w:fill="auto"/>
          </w:tcPr>
          <w:p w14:paraId="6E15F6FB" w14:textId="2348807A" w:rsidR="008E3066" w:rsidRPr="00CD48D0" w:rsidRDefault="002A5F63" w:rsidP="000E46A9">
            <w:pPr>
              <w:shd w:val="clear" w:color="auto" w:fill="FFFFFF"/>
              <w:spacing w:line="220" w:lineRule="exact"/>
              <w:ind w:left="-76" w:right="-107"/>
              <w:jc w:val="both"/>
              <w:rPr>
                <w:rFonts w:ascii="Times New Roman" w:eastAsia="Times New Roman" w:hAnsi="Times New Roman" w:cs="Times New Roman"/>
                <w:sz w:val="24"/>
                <w:szCs w:val="24"/>
                <w:lang w:eastAsia="uk-UA"/>
              </w:rPr>
            </w:pPr>
            <w:r w:rsidRPr="00CD48D0">
              <w:rPr>
                <w:rFonts w:ascii="Times New Roman" w:hAnsi="Times New Roman" w:cs="Times New Roman"/>
                <w:sz w:val="24"/>
                <w:szCs w:val="24"/>
                <w:shd w:val="clear" w:color="auto" w:fill="FFFFFF"/>
              </w:rPr>
              <w:t>Комфортабельні номери Сауна, лазня, басейн, камін, пейнтбол, «лікування» живою та мертвою водою, імітація вітального пострілу  гармати, самовар (кеглі), костюмів</w:t>
            </w:r>
          </w:p>
        </w:tc>
      </w:tr>
      <w:tr w:rsidR="004037C2" w:rsidRPr="00CD48D0" w14:paraId="3A2932C7" w14:textId="77777777" w:rsidTr="00182937">
        <w:trPr>
          <w:cantSplit/>
          <w:trHeight w:val="1134"/>
        </w:trPr>
        <w:tc>
          <w:tcPr>
            <w:tcW w:w="279" w:type="dxa"/>
            <w:shd w:val="clear" w:color="auto" w:fill="auto"/>
          </w:tcPr>
          <w:p w14:paraId="2AAF6FEE" w14:textId="77777777" w:rsidR="008130E2" w:rsidRPr="00CD48D0" w:rsidRDefault="008130E2" w:rsidP="000E46A9">
            <w:pPr>
              <w:spacing w:line="220" w:lineRule="exact"/>
              <w:ind w:left="-92" w:right="-91"/>
              <w:jc w:val="both"/>
              <w:rPr>
                <w:rFonts w:ascii="Times New Roman" w:hAnsi="Times New Roman" w:cs="Times New Roman"/>
                <w:sz w:val="24"/>
                <w:szCs w:val="24"/>
              </w:rPr>
            </w:pPr>
            <w:r w:rsidRPr="00CD48D0">
              <w:rPr>
                <w:rFonts w:ascii="Times New Roman" w:hAnsi="Times New Roman" w:cs="Times New Roman"/>
                <w:sz w:val="24"/>
                <w:szCs w:val="24"/>
              </w:rPr>
              <w:lastRenderedPageBreak/>
              <w:t>5</w:t>
            </w:r>
          </w:p>
        </w:tc>
        <w:tc>
          <w:tcPr>
            <w:tcW w:w="567" w:type="dxa"/>
            <w:shd w:val="clear" w:color="auto" w:fill="auto"/>
            <w:textDirection w:val="btLr"/>
          </w:tcPr>
          <w:p w14:paraId="2765C70B" w14:textId="77777777" w:rsidR="008130E2" w:rsidRPr="00CD48D0" w:rsidRDefault="008130E2" w:rsidP="000E46A9">
            <w:pPr>
              <w:spacing w:line="220" w:lineRule="exact"/>
              <w:jc w:val="both"/>
              <w:rPr>
                <w:rFonts w:ascii="Times New Roman" w:hAnsi="Times New Roman" w:cs="Times New Roman"/>
                <w:sz w:val="24"/>
                <w:szCs w:val="24"/>
              </w:rPr>
            </w:pPr>
            <w:r w:rsidRPr="00CD48D0">
              <w:rPr>
                <w:rFonts w:ascii="Times New Roman" w:hAnsi="Times New Roman" w:cs="Times New Roman"/>
                <w:sz w:val="24"/>
                <w:szCs w:val="24"/>
              </w:rPr>
              <w:t>У Кудриля</w:t>
            </w:r>
          </w:p>
        </w:tc>
        <w:tc>
          <w:tcPr>
            <w:tcW w:w="801" w:type="dxa"/>
            <w:shd w:val="clear" w:color="auto" w:fill="auto"/>
            <w:textDirection w:val="btLr"/>
          </w:tcPr>
          <w:p w14:paraId="0691B2B6" w14:textId="77777777" w:rsidR="008130E2" w:rsidRPr="00CD48D0" w:rsidRDefault="008130E2" w:rsidP="000E46A9">
            <w:pPr>
              <w:shd w:val="clear" w:color="auto" w:fill="FFFFFF" w:themeFill="background1"/>
              <w:spacing w:line="220" w:lineRule="exact"/>
              <w:ind w:left="-75" w:right="-103"/>
              <w:jc w:val="center"/>
              <w:rPr>
                <w:rFonts w:ascii="Times New Roman" w:eastAsia="Times New Roman" w:hAnsi="Times New Roman" w:cs="Times New Roman"/>
                <w:sz w:val="24"/>
                <w:szCs w:val="24"/>
                <w:lang w:eastAsia="uk-UA"/>
              </w:rPr>
            </w:pPr>
            <w:r w:rsidRPr="00CD48D0">
              <w:rPr>
                <w:rFonts w:ascii="Times New Roman" w:eastAsia="Times New Roman" w:hAnsi="Times New Roman" w:cs="Times New Roman"/>
                <w:sz w:val="24"/>
                <w:szCs w:val="24"/>
                <w:lang w:eastAsia="uk-UA"/>
              </w:rPr>
              <w:t>Ковельський р-н</w:t>
            </w:r>
          </w:p>
          <w:p w14:paraId="1E81AF0F" w14:textId="77777777" w:rsidR="008130E2" w:rsidRPr="00CD48D0" w:rsidRDefault="008130E2" w:rsidP="000E46A9">
            <w:pPr>
              <w:shd w:val="clear" w:color="auto" w:fill="FFFFFF" w:themeFill="background1"/>
              <w:spacing w:line="220" w:lineRule="exact"/>
              <w:ind w:left="-75" w:right="-103"/>
              <w:jc w:val="center"/>
              <w:rPr>
                <w:rFonts w:ascii="Times New Roman" w:eastAsia="Times New Roman" w:hAnsi="Times New Roman" w:cs="Times New Roman"/>
                <w:sz w:val="24"/>
                <w:szCs w:val="24"/>
                <w:lang w:eastAsia="uk-UA"/>
              </w:rPr>
            </w:pPr>
            <w:r w:rsidRPr="00CD48D0">
              <w:rPr>
                <w:rFonts w:ascii="Times New Roman" w:eastAsia="Times New Roman" w:hAnsi="Times New Roman" w:cs="Times New Roman"/>
                <w:sz w:val="24"/>
                <w:szCs w:val="24"/>
                <w:shd w:val="clear" w:color="auto" w:fill="FFFFFF" w:themeFill="background1"/>
                <w:lang w:eastAsia="uk-UA"/>
              </w:rPr>
              <w:t>с.</w:t>
            </w:r>
            <w:r w:rsidRPr="00CD48D0">
              <w:rPr>
                <w:rFonts w:ascii="Times New Roman" w:eastAsia="Times New Roman" w:hAnsi="Times New Roman" w:cs="Times New Roman"/>
                <w:sz w:val="24"/>
                <w:szCs w:val="24"/>
                <w:lang w:eastAsia="uk-UA"/>
              </w:rPr>
              <w:t xml:space="preserve"> Дольськ</w:t>
            </w:r>
          </w:p>
          <w:p w14:paraId="70259C1A" w14:textId="77777777" w:rsidR="008130E2" w:rsidRPr="00CD48D0" w:rsidRDefault="008130E2" w:rsidP="000E46A9">
            <w:pPr>
              <w:spacing w:line="220" w:lineRule="exact"/>
              <w:ind w:left="-75" w:right="-103"/>
              <w:jc w:val="center"/>
              <w:rPr>
                <w:rFonts w:ascii="Times New Roman" w:hAnsi="Times New Roman" w:cs="Times New Roman"/>
                <w:sz w:val="24"/>
                <w:szCs w:val="24"/>
              </w:rPr>
            </w:pPr>
          </w:p>
        </w:tc>
        <w:tc>
          <w:tcPr>
            <w:tcW w:w="333" w:type="dxa"/>
            <w:shd w:val="clear" w:color="auto" w:fill="auto"/>
          </w:tcPr>
          <w:p w14:paraId="3A81B910" w14:textId="77777777" w:rsidR="008130E2" w:rsidRPr="00CD48D0" w:rsidRDefault="008130E2" w:rsidP="000E46A9">
            <w:pPr>
              <w:spacing w:line="220" w:lineRule="exact"/>
              <w:ind w:left="-101" w:right="-127"/>
              <w:jc w:val="both"/>
              <w:rPr>
                <w:rFonts w:ascii="Times New Roman" w:hAnsi="Times New Roman" w:cs="Times New Roman"/>
                <w:sz w:val="24"/>
                <w:szCs w:val="24"/>
              </w:rPr>
            </w:pPr>
          </w:p>
          <w:p w14:paraId="1DA56405" w14:textId="77777777" w:rsidR="008130E2" w:rsidRPr="00CD48D0" w:rsidRDefault="008130E2" w:rsidP="000E46A9">
            <w:pPr>
              <w:spacing w:line="220" w:lineRule="exact"/>
              <w:ind w:left="-101" w:right="-127"/>
              <w:jc w:val="both"/>
              <w:rPr>
                <w:rFonts w:ascii="Times New Roman" w:hAnsi="Times New Roman" w:cs="Times New Roman"/>
                <w:sz w:val="24"/>
                <w:szCs w:val="24"/>
              </w:rPr>
            </w:pPr>
          </w:p>
          <w:p w14:paraId="6CFAD90C" w14:textId="77777777" w:rsidR="008130E2" w:rsidRPr="00CD48D0" w:rsidRDefault="008130E2" w:rsidP="000E46A9">
            <w:pPr>
              <w:spacing w:line="220" w:lineRule="exact"/>
              <w:ind w:left="-101" w:right="-127"/>
              <w:jc w:val="both"/>
              <w:rPr>
                <w:rFonts w:ascii="Times New Roman" w:hAnsi="Times New Roman" w:cs="Times New Roman"/>
                <w:sz w:val="24"/>
                <w:szCs w:val="24"/>
              </w:rPr>
            </w:pPr>
            <w:r w:rsidRPr="00CD48D0">
              <w:rPr>
                <w:rFonts w:ascii="Times New Roman" w:hAnsi="Times New Roman" w:cs="Times New Roman"/>
                <w:sz w:val="24"/>
                <w:szCs w:val="24"/>
              </w:rPr>
              <w:t>10</w:t>
            </w:r>
          </w:p>
        </w:tc>
        <w:tc>
          <w:tcPr>
            <w:tcW w:w="3671" w:type="dxa"/>
            <w:shd w:val="clear" w:color="auto" w:fill="auto"/>
          </w:tcPr>
          <w:p w14:paraId="2750DC25" w14:textId="57E033CD" w:rsidR="008130E2" w:rsidRPr="00CD48D0" w:rsidRDefault="008130E2" w:rsidP="000E46A9">
            <w:pPr>
              <w:spacing w:line="220" w:lineRule="exact"/>
              <w:ind w:left="-125" w:right="-92"/>
              <w:jc w:val="both"/>
              <w:rPr>
                <w:rFonts w:ascii="Times New Roman" w:hAnsi="Times New Roman" w:cs="Times New Roman"/>
                <w:sz w:val="24"/>
                <w:szCs w:val="24"/>
              </w:rPr>
            </w:pPr>
            <w:r w:rsidRPr="00CD48D0">
              <w:rPr>
                <w:rFonts w:ascii="Times New Roman" w:hAnsi="Times New Roman" w:cs="Times New Roman"/>
                <w:sz w:val="24"/>
                <w:szCs w:val="24"/>
              </w:rPr>
              <w:t>Мальовниче місце,</w:t>
            </w:r>
            <w:r w:rsidR="00915C26" w:rsidRPr="00CD48D0">
              <w:rPr>
                <w:rFonts w:ascii="Times New Roman" w:hAnsi="Times New Roman" w:cs="Times New Roman"/>
                <w:sz w:val="24"/>
                <w:szCs w:val="24"/>
              </w:rPr>
              <w:t xml:space="preserve"> </w:t>
            </w:r>
            <w:r w:rsidRPr="00CD48D0">
              <w:rPr>
                <w:rFonts w:ascii="Times New Roman" w:hAnsi="Times New Roman" w:cs="Times New Roman"/>
                <w:sz w:val="24"/>
                <w:szCs w:val="24"/>
              </w:rPr>
              <w:t>поруч озеро із чистою джерельною водою. Дане місце місцеві мешканці називають маленьким Світязем</w:t>
            </w:r>
          </w:p>
        </w:tc>
        <w:tc>
          <w:tcPr>
            <w:tcW w:w="3842" w:type="dxa"/>
            <w:shd w:val="clear" w:color="auto" w:fill="auto"/>
          </w:tcPr>
          <w:p w14:paraId="7EFFE60B" w14:textId="05272EC5" w:rsidR="008130E2" w:rsidRPr="00CD48D0" w:rsidRDefault="00083E0B" w:rsidP="000E46A9">
            <w:pPr>
              <w:shd w:val="clear" w:color="auto" w:fill="FFFFFF"/>
              <w:spacing w:line="220" w:lineRule="exact"/>
              <w:ind w:left="-76" w:right="-107"/>
              <w:jc w:val="both"/>
              <w:rPr>
                <w:rFonts w:ascii="Times New Roman" w:eastAsia="Times New Roman" w:hAnsi="Times New Roman" w:cs="Times New Roman"/>
                <w:sz w:val="24"/>
                <w:szCs w:val="24"/>
                <w:lang w:eastAsia="uk-UA"/>
              </w:rPr>
            </w:pPr>
            <w:r w:rsidRPr="00CD48D0">
              <w:rPr>
                <w:rFonts w:ascii="Times New Roman" w:eastAsia="Times New Roman" w:hAnsi="Times New Roman" w:cs="Times New Roman"/>
                <w:sz w:val="24"/>
                <w:szCs w:val="24"/>
                <w:lang w:eastAsia="uk-UA"/>
              </w:rPr>
              <w:t>Р</w:t>
            </w:r>
            <w:r w:rsidR="008130E2" w:rsidRPr="00CD48D0">
              <w:rPr>
                <w:rFonts w:ascii="Times New Roman" w:eastAsia="Times New Roman" w:hAnsi="Times New Roman" w:cs="Times New Roman"/>
                <w:sz w:val="24"/>
                <w:szCs w:val="24"/>
                <w:lang w:eastAsia="uk-UA"/>
              </w:rPr>
              <w:t>иболовля</w:t>
            </w:r>
            <w:r w:rsidRPr="00CD48D0">
              <w:rPr>
                <w:rFonts w:ascii="Times New Roman" w:eastAsia="Times New Roman" w:hAnsi="Times New Roman" w:cs="Times New Roman"/>
                <w:sz w:val="24"/>
                <w:szCs w:val="24"/>
                <w:lang w:eastAsia="uk-UA"/>
              </w:rPr>
              <w:t>,</w:t>
            </w:r>
            <w:r w:rsidR="008130E2" w:rsidRPr="00CD48D0">
              <w:rPr>
                <w:rFonts w:ascii="Times New Roman" w:eastAsia="Times New Roman" w:hAnsi="Times New Roman" w:cs="Times New Roman"/>
                <w:sz w:val="24"/>
                <w:szCs w:val="24"/>
                <w:lang w:eastAsia="uk-UA"/>
              </w:rPr>
              <w:t xml:space="preserve"> баня, сауна;</w:t>
            </w:r>
            <w:r w:rsidR="00915C26" w:rsidRPr="00CD48D0">
              <w:rPr>
                <w:rFonts w:ascii="Times New Roman" w:eastAsia="Times New Roman" w:hAnsi="Times New Roman" w:cs="Times New Roman"/>
                <w:sz w:val="24"/>
                <w:szCs w:val="24"/>
                <w:lang w:eastAsia="uk-UA"/>
              </w:rPr>
              <w:t xml:space="preserve"> </w:t>
            </w:r>
            <w:r w:rsidR="008130E2" w:rsidRPr="00CD48D0">
              <w:rPr>
                <w:rFonts w:ascii="Times New Roman" w:eastAsia="Times New Roman" w:hAnsi="Times New Roman" w:cs="Times New Roman"/>
                <w:sz w:val="24"/>
                <w:szCs w:val="24"/>
                <w:lang w:eastAsia="uk-UA"/>
              </w:rPr>
              <w:t>альтанки;</w:t>
            </w:r>
            <w:r w:rsidR="00AC4168" w:rsidRPr="00CD48D0">
              <w:rPr>
                <w:rFonts w:ascii="Times New Roman" w:eastAsia="Times New Roman" w:hAnsi="Times New Roman" w:cs="Times New Roman"/>
                <w:sz w:val="24"/>
                <w:szCs w:val="24"/>
                <w:lang w:eastAsia="uk-UA"/>
              </w:rPr>
              <w:t xml:space="preserve"> </w:t>
            </w:r>
            <w:r w:rsidR="008130E2" w:rsidRPr="00CD48D0">
              <w:rPr>
                <w:rFonts w:ascii="Times New Roman" w:eastAsia="Times New Roman" w:hAnsi="Times New Roman" w:cs="Times New Roman"/>
                <w:sz w:val="24"/>
                <w:szCs w:val="24"/>
                <w:lang w:eastAsia="uk-UA"/>
              </w:rPr>
              <w:t>Барбекю; мангал;</w:t>
            </w:r>
            <w:r w:rsidRPr="00CD48D0">
              <w:rPr>
                <w:rFonts w:ascii="Times New Roman" w:eastAsia="Times New Roman" w:hAnsi="Times New Roman" w:cs="Times New Roman"/>
                <w:sz w:val="24"/>
                <w:szCs w:val="24"/>
                <w:lang w:eastAsia="uk-UA"/>
              </w:rPr>
              <w:t xml:space="preserve"> </w:t>
            </w:r>
            <w:r w:rsidR="008130E2" w:rsidRPr="00CD48D0">
              <w:rPr>
                <w:rFonts w:ascii="Times New Roman" w:eastAsia="Times New Roman" w:hAnsi="Times New Roman" w:cs="Times New Roman"/>
                <w:sz w:val="24"/>
                <w:szCs w:val="24"/>
                <w:lang w:eastAsia="uk-UA"/>
              </w:rPr>
              <w:t>наметов</w:t>
            </w:r>
            <w:r w:rsidRPr="00CD48D0">
              <w:rPr>
                <w:rFonts w:ascii="Times New Roman" w:eastAsia="Times New Roman" w:hAnsi="Times New Roman" w:cs="Times New Roman"/>
                <w:sz w:val="24"/>
                <w:szCs w:val="24"/>
                <w:lang w:eastAsia="uk-UA"/>
              </w:rPr>
              <w:t>е</w:t>
            </w:r>
            <w:r w:rsidR="008130E2" w:rsidRPr="00CD48D0">
              <w:rPr>
                <w:rFonts w:ascii="Times New Roman" w:eastAsia="Times New Roman" w:hAnsi="Times New Roman" w:cs="Times New Roman"/>
                <w:sz w:val="24"/>
                <w:szCs w:val="24"/>
                <w:lang w:eastAsia="uk-UA"/>
              </w:rPr>
              <w:t xml:space="preserve"> містечк</w:t>
            </w:r>
            <w:r w:rsidRPr="00CD48D0">
              <w:rPr>
                <w:rFonts w:ascii="Times New Roman" w:eastAsia="Times New Roman" w:hAnsi="Times New Roman" w:cs="Times New Roman"/>
                <w:sz w:val="24"/>
                <w:szCs w:val="24"/>
                <w:lang w:eastAsia="uk-UA"/>
              </w:rPr>
              <w:t>о</w:t>
            </w:r>
            <w:r w:rsidR="008130E2" w:rsidRPr="00CD48D0">
              <w:rPr>
                <w:rFonts w:ascii="Times New Roman" w:eastAsia="Times New Roman" w:hAnsi="Times New Roman" w:cs="Times New Roman"/>
                <w:sz w:val="24"/>
                <w:szCs w:val="24"/>
                <w:lang w:eastAsia="uk-UA"/>
              </w:rPr>
              <w:t>;</w:t>
            </w:r>
            <w:r w:rsidRPr="00CD48D0">
              <w:rPr>
                <w:rFonts w:ascii="Times New Roman" w:eastAsia="Times New Roman" w:hAnsi="Times New Roman" w:cs="Times New Roman"/>
                <w:sz w:val="24"/>
                <w:szCs w:val="24"/>
                <w:lang w:eastAsia="uk-UA"/>
              </w:rPr>
              <w:t xml:space="preserve"> </w:t>
            </w:r>
            <w:r w:rsidRPr="00CD48D0">
              <w:rPr>
                <w:rFonts w:ascii="Times New Roman" w:hAnsi="Times New Roman" w:cs="Times New Roman"/>
                <w:sz w:val="24"/>
                <w:szCs w:val="24"/>
              </w:rPr>
              <w:t>м</w:t>
            </w:r>
            <w:r w:rsidR="008130E2" w:rsidRPr="00CD48D0">
              <w:rPr>
                <w:rFonts w:ascii="Times New Roman" w:hAnsi="Times New Roman" w:cs="Times New Roman"/>
                <w:sz w:val="24"/>
                <w:szCs w:val="24"/>
              </w:rPr>
              <w:t>айстер– клас з української кухні.</w:t>
            </w:r>
            <w:r w:rsidRPr="00CD48D0">
              <w:rPr>
                <w:rFonts w:ascii="Times New Roman" w:eastAsia="Times New Roman" w:hAnsi="Times New Roman" w:cs="Times New Roman"/>
                <w:sz w:val="24"/>
                <w:szCs w:val="24"/>
                <w:lang w:eastAsia="uk-UA"/>
              </w:rPr>
              <w:t xml:space="preserve">, </w:t>
            </w:r>
            <w:r w:rsidR="008130E2" w:rsidRPr="00CD48D0">
              <w:rPr>
                <w:rFonts w:ascii="Times New Roman" w:hAnsi="Times New Roman" w:cs="Times New Roman"/>
                <w:sz w:val="24"/>
                <w:szCs w:val="24"/>
              </w:rPr>
              <w:t>зб</w:t>
            </w:r>
            <w:r w:rsidRPr="00CD48D0">
              <w:rPr>
                <w:rFonts w:ascii="Times New Roman" w:hAnsi="Times New Roman" w:cs="Times New Roman"/>
                <w:sz w:val="24"/>
                <w:szCs w:val="24"/>
              </w:rPr>
              <w:t>і</w:t>
            </w:r>
            <w:r w:rsidR="008130E2" w:rsidRPr="00CD48D0">
              <w:rPr>
                <w:rFonts w:ascii="Times New Roman" w:hAnsi="Times New Roman" w:cs="Times New Roman"/>
                <w:sz w:val="24"/>
                <w:szCs w:val="24"/>
              </w:rPr>
              <w:t>р овочі</w:t>
            </w:r>
            <w:r w:rsidRPr="00CD48D0">
              <w:rPr>
                <w:rFonts w:ascii="Times New Roman" w:hAnsi="Times New Roman" w:cs="Times New Roman"/>
                <w:sz w:val="24"/>
                <w:szCs w:val="24"/>
              </w:rPr>
              <w:t>в</w:t>
            </w:r>
            <w:r w:rsidR="008130E2" w:rsidRPr="00CD48D0">
              <w:rPr>
                <w:rFonts w:ascii="Times New Roman" w:hAnsi="Times New Roman" w:cs="Times New Roman"/>
                <w:sz w:val="24"/>
                <w:szCs w:val="24"/>
              </w:rPr>
              <w:t xml:space="preserve"> та фрукт</w:t>
            </w:r>
            <w:r w:rsidRPr="00CD48D0">
              <w:rPr>
                <w:rFonts w:ascii="Times New Roman" w:hAnsi="Times New Roman" w:cs="Times New Roman"/>
                <w:sz w:val="24"/>
                <w:szCs w:val="24"/>
              </w:rPr>
              <w:t>ів</w:t>
            </w:r>
            <w:r w:rsidR="008130E2" w:rsidRPr="00CD48D0">
              <w:rPr>
                <w:rFonts w:ascii="Times New Roman" w:hAnsi="Times New Roman" w:cs="Times New Roman"/>
                <w:sz w:val="24"/>
                <w:szCs w:val="24"/>
              </w:rPr>
              <w:t xml:space="preserve"> в саду та на полі</w:t>
            </w:r>
          </w:p>
        </w:tc>
      </w:tr>
      <w:tr w:rsidR="004037C2" w:rsidRPr="00CD48D0" w14:paraId="5744AACA" w14:textId="77777777" w:rsidTr="00182937">
        <w:trPr>
          <w:cantSplit/>
          <w:trHeight w:val="1134"/>
        </w:trPr>
        <w:tc>
          <w:tcPr>
            <w:tcW w:w="279" w:type="dxa"/>
            <w:shd w:val="clear" w:color="auto" w:fill="auto"/>
          </w:tcPr>
          <w:p w14:paraId="598DBCA8" w14:textId="10D50B09" w:rsidR="00806C17" w:rsidRPr="00CD48D0" w:rsidRDefault="00806C17" w:rsidP="000E46A9">
            <w:pPr>
              <w:spacing w:line="220" w:lineRule="exact"/>
              <w:ind w:left="-92" w:right="-91"/>
              <w:jc w:val="center"/>
              <w:rPr>
                <w:rFonts w:ascii="Times New Roman" w:hAnsi="Times New Roman" w:cs="Times New Roman"/>
                <w:sz w:val="24"/>
                <w:szCs w:val="24"/>
              </w:rPr>
            </w:pPr>
            <w:r w:rsidRPr="00CD48D0">
              <w:rPr>
                <w:rFonts w:ascii="Times New Roman" w:hAnsi="Times New Roman" w:cs="Times New Roman"/>
                <w:sz w:val="24"/>
                <w:szCs w:val="24"/>
              </w:rPr>
              <w:t>6</w:t>
            </w:r>
          </w:p>
        </w:tc>
        <w:tc>
          <w:tcPr>
            <w:tcW w:w="567" w:type="dxa"/>
            <w:shd w:val="clear" w:color="auto" w:fill="auto"/>
            <w:textDirection w:val="btLr"/>
          </w:tcPr>
          <w:p w14:paraId="2D8B53FF" w14:textId="758F850F" w:rsidR="00806C17" w:rsidRPr="00CD48D0" w:rsidRDefault="00806C17" w:rsidP="000E46A9">
            <w:pPr>
              <w:spacing w:line="220" w:lineRule="exact"/>
              <w:jc w:val="both"/>
              <w:rPr>
                <w:rFonts w:ascii="Times New Roman" w:hAnsi="Times New Roman" w:cs="Times New Roman"/>
                <w:sz w:val="24"/>
                <w:szCs w:val="24"/>
              </w:rPr>
            </w:pPr>
            <w:r w:rsidRPr="00CD48D0">
              <w:rPr>
                <w:rFonts w:ascii="Times New Roman" w:hAnsi="Times New Roman" w:cs="Times New Roman"/>
                <w:sz w:val="24"/>
                <w:szCs w:val="24"/>
              </w:rPr>
              <w:t>Біля Озера</w:t>
            </w:r>
          </w:p>
        </w:tc>
        <w:tc>
          <w:tcPr>
            <w:tcW w:w="801" w:type="dxa"/>
            <w:shd w:val="clear" w:color="auto" w:fill="auto"/>
            <w:textDirection w:val="btLr"/>
          </w:tcPr>
          <w:p w14:paraId="1DF08AE2" w14:textId="77777777" w:rsidR="00806C17" w:rsidRPr="00CD48D0" w:rsidRDefault="00806C17" w:rsidP="000E46A9">
            <w:pPr>
              <w:shd w:val="clear" w:color="auto" w:fill="FFFFFF"/>
              <w:spacing w:line="220" w:lineRule="exact"/>
              <w:ind w:left="-75" w:right="-103"/>
              <w:jc w:val="center"/>
              <w:rPr>
                <w:rFonts w:ascii="Times New Roman" w:eastAsia="Times New Roman" w:hAnsi="Times New Roman" w:cs="Times New Roman"/>
                <w:sz w:val="24"/>
                <w:szCs w:val="24"/>
                <w:lang w:eastAsia="uk-UA"/>
              </w:rPr>
            </w:pPr>
            <w:r w:rsidRPr="00CD48D0">
              <w:rPr>
                <w:rFonts w:ascii="Times New Roman" w:eastAsia="Times New Roman" w:hAnsi="Times New Roman" w:cs="Times New Roman"/>
                <w:sz w:val="24"/>
                <w:szCs w:val="24"/>
                <w:lang w:eastAsia="uk-UA"/>
              </w:rPr>
              <w:t>Ковельський</w:t>
            </w:r>
          </w:p>
          <w:p w14:paraId="5B6191DB" w14:textId="77777777" w:rsidR="00806C17" w:rsidRPr="00CD48D0" w:rsidRDefault="00806C17" w:rsidP="000E46A9">
            <w:pPr>
              <w:shd w:val="clear" w:color="auto" w:fill="FFFFFF"/>
              <w:spacing w:line="220" w:lineRule="exact"/>
              <w:ind w:left="-75" w:right="-103"/>
              <w:jc w:val="center"/>
              <w:rPr>
                <w:rFonts w:ascii="Times New Roman" w:eastAsia="Times New Roman" w:hAnsi="Times New Roman" w:cs="Times New Roman"/>
                <w:sz w:val="24"/>
                <w:szCs w:val="24"/>
                <w:lang w:eastAsia="uk-UA"/>
              </w:rPr>
            </w:pPr>
            <w:r w:rsidRPr="00CD48D0">
              <w:rPr>
                <w:rFonts w:ascii="Times New Roman" w:eastAsia="Times New Roman" w:hAnsi="Times New Roman" w:cs="Times New Roman"/>
                <w:sz w:val="24"/>
                <w:szCs w:val="24"/>
                <w:lang w:eastAsia="uk-UA"/>
              </w:rPr>
              <w:t xml:space="preserve">р-н. </w:t>
            </w:r>
          </w:p>
          <w:p w14:paraId="300CD273" w14:textId="5025F62A" w:rsidR="00806C17" w:rsidRPr="00CD48D0" w:rsidRDefault="00806C17" w:rsidP="000E46A9">
            <w:pPr>
              <w:shd w:val="clear" w:color="auto" w:fill="FFFFFF"/>
              <w:spacing w:line="220" w:lineRule="exact"/>
              <w:ind w:left="-75" w:right="-103"/>
              <w:jc w:val="center"/>
              <w:rPr>
                <w:rFonts w:ascii="Times New Roman" w:eastAsia="Times New Roman" w:hAnsi="Times New Roman" w:cs="Times New Roman"/>
                <w:sz w:val="24"/>
                <w:szCs w:val="24"/>
                <w:lang w:eastAsia="uk-UA"/>
              </w:rPr>
            </w:pPr>
            <w:r w:rsidRPr="00CD48D0">
              <w:rPr>
                <w:rFonts w:ascii="Times New Roman" w:eastAsia="Times New Roman" w:hAnsi="Times New Roman" w:cs="Times New Roman"/>
                <w:sz w:val="24"/>
                <w:szCs w:val="24"/>
                <w:lang w:eastAsia="uk-UA"/>
              </w:rPr>
              <w:t>с. Згорани</w:t>
            </w:r>
          </w:p>
          <w:p w14:paraId="05E9C500" w14:textId="77777777" w:rsidR="00806C17" w:rsidRPr="00CD48D0" w:rsidRDefault="00806C17" w:rsidP="000E46A9">
            <w:pPr>
              <w:spacing w:line="220" w:lineRule="exact"/>
              <w:ind w:left="-75" w:right="-103"/>
              <w:jc w:val="center"/>
              <w:rPr>
                <w:rFonts w:ascii="Times New Roman" w:hAnsi="Times New Roman" w:cs="Times New Roman"/>
                <w:sz w:val="24"/>
                <w:szCs w:val="24"/>
              </w:rPr>
            </w:pPr>
          </w:p>
        </w:tc>
        <w:tc>
          <w:tcPr>
            <w:tcW w:w="333" w:type="dxa"/>
            <w:shd w:val="clear" w:color="auto" w:fill="auto"/>
          </w:tcPr>
          <w:p w14:paraId="49203B08" w14:textId="77777777" w:rsidR="00806C17" w:rsidRPr="00CD48D0" w:rsidRDefault="00806C17" w:rsidP="000E46A9">
            <w:pPr>
              <w:spacing w:line="220" w:lineRule="exact"/>
              <w:ind w:left="-101" w:right="-127"/>
              <w:jc w:val="both"/>
              <w:rPr>
                <w:rFonts w:ascii="Times New Roman" w:hAnsi="Times New Roman" w:cs="Times New Roman"/>
                <w:sz w:val="24"/>
                <w:szCs w:val="24"/>
              </w:rPr>
            </w:pPr>
          </w:p>
          <w:p w14:paraId="6906313F" w14:textId="7485711A" w:rsidR="00806C17" w:rsidRPr="00CD48D0" w:rsidRDefault="00806C17" w:rsidP="000E46A9">
            <w:pPr>
              <w:spacing w:line="220" w:lineRule="exact"/>
              <w:ind w:left="-101" w:right="-127"/>
              <w:jc w:val="both"/>
              <w:rPr>
                <w:rFonts w:ascii="Times New Roman" w:hAnsi="Times New Roman" w:cs="Times New Roman"/>
                <w:sz w:val="24"/>
                <w:szCs w:val="24"/>
              </w:rPr>
            </w:pPr>
            <w:r w:rsidRPr="00CD48D0">
              <w:rPr>
                <w:rFonts w:ascii="Times New Roman" w:hAnsi="Times New Roman" w:cs="Times New Roman"/>
                <w:sz w:val="24"/>
                <w:szCs w:val="24"/>
              </w:rPr>
              <w:t>12</w:t>
            </w:r>
          </w:p>
        </w:tc>
        <w:tc>
          <w:tcPr>
            <w:tcW w:w="3671" w:type="dxa"/>
            <w:shd w:val="clear" w:color="auto" w:fill="auto"/>
          </w:tcPr>
          <w:p w14:paraId="0F91AAA8" w14:textId="038E618B" w:rsidR="00806C17" w:rsidRPr="00CD48D0" w:rsidRDefault="00806C17" w:rsidP="000E46A9">
            <w:pPr>
              <w:spacing w:line="220" w:lineRule="exact"/>
              <w:ind w:left="-125" w:right="-92"/>
              <w:jc w:val="both"/>
              <w:rPr>
                <w:rFonts w:ascii="Times New Roman" w:hAnsi="Times New Roman" w:cs="Times New Roman"/>
                <w:sz w:val="24"/>
                <w:szCs w:val="24"/>
              </w:rPr>
            </w:pPr>
            <w:r w:rsidRPr="00CD48D0">
              <w:rPr>
                <w:rFonts w:ascii="Times New Roman" w:hAnsi="Times New Roman" w:cs="Times New Roman"/>
                <w:sz w:val="24"/>
                <w:szCs w:val="24"/>
              </w:rPr>
              <w:t>Розташована в мальовничому місці біля озера. Гостям пропонуються затишні номери зі зручностями, кухня з усіма необхідними приладами та посудом.</w:t>
            </w:r>
          </w:p>
        </w:tc>
        <w:tc>
          <w:tcPr>
            <w:tcW w:w="3842" w:type="dxa"/>
            <w:shd w:val="clear" w:color="auto" w:fill="auto"/>
          </w:tcPr>
          <w:p w14:paraId="79464840" w14:textId="52442E5A" w:rsidR="00806C17" w:rsidRPr="00CD48D0" w:rsidRDefault="00806C17" w:rsidP="000E46A9">
            <w:pPr>
              <w:spacing w:line="220" w:lineRule="exact"/>
              <w:ind w:left="-76" w:right="-107"/>
              <w:jc w:val="both"/>
              <w:rPr>
                <w:rFonts w:ascii="Times New Roman" w:hAnsi="Times New Roman" w:cs="Times New Roman"/>
                <w:sz w:val="24"/>
                <w:szCs w:val="24"/>
              </w:rPr>
            </w:pPr>
            <w:r w:rsidRPr="00CD48D0">
              <w:rPr>
                <w:rFonts w:ascii="Times New Roman" w:hAnsi="Times New Roman" w:cs="Times New Roman"/>
                <w:sz w:val="24"/>
                <w:szCs w:val="24"/>
              </w:rPr>
              <w:t>Мангал, барбекю, дитячий майданчик, приготування страв із продуктів зібраних на грядці, риболовля, організація екскурсій,</w:t>
            </w:r>
          </w:p>
          <w:p w14:paraId="17DEBEA6" w14:textId="184EBD82" w:rsidR="00806C17" w:rsidRPr="00CD48D0" w:rsidRDefault="00806C17" w:rsidP="000E46A9">
            <w:pPr>
              <w:shd w:val="clear" w:color="auto" w:fill="FFFFFF"/>
              <w:spacing w:line="220" w:lineRule="exact"/>
              <w:ind w:left="-76" w:right="-107"/>
              <w:jc w:val="both"/>
              <w:rPr>
                <w:rFonts w:ascii="Times New Roman" w:eastAsia="Times New Roman" w:hAnsi="Times New Roman" w:cs="Times New Roman"/>
                <w:sz w:val="24"/>
                <w:szCs w:val="24"/>
                <w:lang w:eastAsia="uk-UA"/>
              </w:rPr>
            </w:pPr>
            <w:r w:rsidRPr="00CD48D0">
              <w:rPr>
                <w:rFonts w:ascii="Times New Roman" w:hAnsi="Times New Roman" w:cs="Times New Roman"/>
                <w:sz w:val="24"/>
                <w:szCs w:val="24"/>
              </w:rPr>
              <w:t>сауна, прийом мисливців і рибалок</w:t>
            </w:r>
          </w:p>
        </w:tc>
      </w:tr>
      <w:tr w:rsidR="004037C2" w:rsidRPr="00CD48D0" w14:paraId="2AEB09CB" w14:textId="77777777" w:rsidTr="00182937">
        <w:trPr>
          <w:cantSplit/>
          <w:trHeight w:val="1459"/>
        </w:trPr>
        <w:tc>
          <w:tcPr>
            <w:tcW w:w="279" w:type="dxa"/>
            <w:shd w:val="clear" w:color="auto" w:fill="auto"/>
          </w:tcPr>
          <w:p w14:paraId="0058E1FA" w14:textId="77777777" w:rsidR="008130E2" w:rsidRPr="00CD48D0" w:rsidRDefault="008130E2" w:rsidP="000E46A9">
            <w:pPr>
              <w:spacing w:line="220" w:lineRule="exact"/>
              <w:ind w:left="-92" w:right="-91"/>
              <w:jc w:val="center"/>
              <w:rPr>
                <w:rFonts w:ascii="Times New Roman" w:hAnsi="Times New Roman" w:cs="Times New Roman"/>
                <w:sz w:val="24"/>
                <w:szCs w:val="24"/>
              </w:rPr>
            </w:pPr>
            <w:r w:rsidRPr="00CD48D0">
              <w:rPr>
                <w:rFonts w:ascii="Times New Roman" w:hAnsi="Times New Roman" w:cs="Times New Roman"/>
                <w:sz w:val="24"/>
                <w:szCs w:val="24"/>
              </w:rPr>
              <w:t>7</w:t>
            </w:r>
          </w:p>
        </w:tc>
        <w:tc>
          <w:tcPr>
            <w:tcW w:w="567" w:type="dxa"/>
            <w:shd w:val="clear" w:color="auto" w:fill="auto"/>
            <w:textDirection w:val="btLr"/>
          </w:tcPr>
          <w:p w14:paraId="6CE1D815" w14:textId="77777777" w:rsidR="008130E2" w:rsidRPr="00CD48D0" w:rsidRDefault="008130E2" w:rsidP="000E46A9">
            <w:pPr>
              <w:spacing w:line="220" w:lineRule="exact"/>
              <w:jc w:val="center"/>
              <w:rPr>
                <w:rFonts w:ascii="Times New Roman" w:hAnsi="Times New Roman" w:cs="Times New Roman"/>
                <w:sz w:val="24"/>
                <w:szCs w:val="24"/>
              </w:rPr>
            </w:pPr>
            <w:r w:rsidRPr="00CD48D0">
              <w:rPr>
                <w:rFonts w:ascii="Times New Roman" w:hAnsi="Times New Roman" w:cs="Times New Roman"/>
                <w:sz w:val="24"/>
                <w:szCs w:val="24"/>
              </w:rPr>
              <w:t>Хвиля</w:t>
            </w:r>
          </w:p>
        </w:tc>
        <w:tc>
          <w:tcPr>
            <w:tcW w:w="801" w:type="dxa"/>
            <w:shd w:val="clear" w:color="auto" w:fill="auto"/>
            <w:textDirection w:val="btLr"/>
          </w:tcPr>
          <w:p w14:paraId="0B954DF7" w14:textId="0D772AC4" w:rsidR="008130E2" w:rsidRPr="00CD48D0" w:rsidRDefault="008130E2" w:rsidP="000E46A9">
            <w:pPr>
              <w:shd w:val="clear" w:color="auto" w:fill="FFFFFF"/>
              <w:spacing w:line="220" w:lineRule="exact"/>
              <w:ind w:left="-75" w:right="-103"/>
              <w:jc w:val="center"/>
              <w:rPr>
                <w:rFonts w:ascii="Times New Roman" w:eastAsia="Times New Roman" w:hAnsi="Times New Roman" w:cs="Times New Roman"/>
                <w:sz w:val="24"/>
                <w:szCs w:val="24"/>
                <w:lang w:eastAsia="uk-UA"/>
              </w:rPr>
            </w:pPr>
            <w:r w:rsidRPr="00CD48D0">
              <w:rPr>
                <w:rFonts w:ascii="Times New Roman" w:eastAsia="Times New Roman" w:hAnsi="Times New Roman" w:cs="Times New Roman"/>
                <w:sz w:val="24"/>
                <w:szCs w:val="24"/>
                <w:lang w:eastAsia="uk-UA"/>
              </w:rPr>
              <w:t>Камінь- Каширський</w:t>
            </w:r>
            <w:r w:rsidR="00AE20FC" w:rsidRPr="00CD48D0">
              <w:rPr>
                <w:rFonts w:ascii="Times New Roman" w:eastAsia="Times New Roman" w:hAnsi="Times New Roman" w:cs="Times New Roman"/>
                <w:sz w:val="24"/>
                <w:szCs w:val="24"/>
                <w:lang w:eastAsia="uk-UA"/>
              </w:rPr>
              <w:t xml:space="preserve"> </w:t>
            </w:r>
            <w:r w:rsidRPr="00CD48D0">
              <w:rPr>
                <w:rFonts w:ascii="Times New Roman" w:eastAsia="Times New Roman" w:hAnsi="Times New Roman" w:cs="Times New Roman"/>
                <w:sz w:val="24"/>
                <w:szCs w:val="24"/>
                <w:lang w:eastAsia="uk-UA"/>
              </w:rPr>
              <w:t>р-н,</w:t>
            </w:r>
            <w:r w:rsidR="00182937" w:rsidRPr="00CD48D0">
              <w:rPr>
                <w:rFonts w:ascii="Times New Roman" w:eastAsia="Times New Roman" w:hAnsi="Times New Roman" w:cs="Times New Roman"/>
                <w:sz w:val="24"/>
                <w:szCs w:val="24"/>
                <w:lang w:eastAsia="uk-UA"/>
              </w:rPr>
              <w:t xml:space="preserve"> </w:t>
            </w:r>
            <w:r w:rsidRPr="00CD48D0">
              <w:rPr>
                <w:rFonts w:ascii="Times New Roman" w:eastAsia="Times New Roman" w:hAnsi="Times New Roman" w:cs="Times New Roman"/>
                <w:sz w:val="24"/>
                <w:szCs w:val="24"/>
                <w:lang w:eastAsia="uk-UA"/>
              </w:rPr>
              <w:t>с. Люб'язь</w:t>
            </w:r>
          </w:p>
          <w:p w14:paraId="79DCC4BC" w14:textId="77777777" w:rsidR="008130E2" w:rsidRPr="00CD48D0" w:rsidRDefault="008130E2" w:rsidP="000E46A9">
            <w:pPr>
              <w:spacing w:line="220" w:lineRule="exact"/>
              <w:ind w:left="-75" w:right="-103"/>
              <w:jc w:val="center"/>
              <w:rPr>
                <w:rFonts w:ascii="Times New Roman" w:hAnsi="Times New Roman" w:cs="Times New Roman"/>
                <w:sz w:val="24"/>
                <w:szCs w:val="24"/>
              </w:rPr>
            </w:pPr>
          </w:p>
        </w:tc>
        <w:tc>
          <w:tcPr>
            <w:tcW w:w="333" w:type="dxa"/>
            <w:shd w:val="clear" w:color="auto" w:fill="auto"/>
          </w:tcPr>
          <w:p w14:paraId="25744F7E" w14:textId="77777777" w:rsidR="008130E2" w:rsidRPr="00CD48D0" w:rsidRDefault="008130E2" w:rsidP="000E46A9">
            <w:pPr>
              <w:spacing w:line="220" w:lineRule="exact"/>
              <w:ind w:left="-101" w:right="-127"/>
              <w:jc w:val="center"/>
              <w:rPr>
                <w:rFonts w:ascii="Times New Roman" w:hAnsi="Times New Roman" w:cs="Times New Roman"/>
                <w:sz w:val="24"/>
                <w:szCs w:val="24"/>
              </w:rPr>
            </w:pPr>
          </w:p>
          <w:p w14:paraId="76915E2D" w14:textId="77777777" w:rsidR="008130E2" w:rsidRPr="00CD48D0" w:rsidRDefault="008130E2" w:rsidP="000E46A9">
            <w:pPr>
              <w:spacing w:line="220" w:lineRule="exact"/>
              <w:ind w:left="-101" w:right="-127"/>
              <w:jc w:val="center"/>
              <w:rPr>
                <w:rFonts w:ascii="Times New Roman" w:hAnsi="Times New Roman" w:cs="Times New Roman"/>
                <w:sz w:val="24"/>
                <w:szCs w:val="24"/>
              </w:rPr>
            </w:pPr>
          </w:p>
          <w:p w14:paraId="41D6CB86" w14:textId="77777777" w:rsidR="008130E2" w:rsidRPr="00CD48D0" w:rsidRDefault="008130E2" w:rsidP="000E46A9">
            <w:pPr>
              <w:spacing w:line="220" w:lineRule="exact"/>
              <w:ind w:left="-101" w:right="-127"/>
              <w:jc w:val="center"/>
              <w:rPr>
                <w:rFonts w:ascii="Times New Roman" w:hAnsi="Times New Roman" w:cs="Times New Roman"/>
                <w:sz w:val="24"/>
                <w:szCs w:val="24"/>
              </w:rPr>
            </w:pPr>
          </w:p>
          <w:p w14:paraId="684AB22A" w14:textId="77777777" w:rsidR="008130E2" w:rsidRPr="00CD48D0" w:rsidRDefault="008130E2" w:rsidP="000E46A9">
            <w:pPr>
              <w:spacing w:line="220" w:lineRule="exact"/>
              <w:ind w:left="-101" w:right="-127"/>
              <w:jc w:val="center"/>
              <w:rPr>
                <w:rFonts w:ascii="Times New Roman" w:hAnsi="Times New Roman" w:cs="Times New Roman"/>
                <w:sz w:val="24"/>
                <w:szCs w:val="24"/>
              </w:rPr>
            </w:pPr>
          </w:p>
          <w:p w14:paraId="14A1D0F9" w14:textId="48F61B55" w:rsidR="008130E2" w:rsidRPr="00CD48D0" w:rsidRDefault="00E56752" w:rsidP="000E46A9">
            <w:pPr>
              <w:spacing w:line="220" w:lineRule="exact"/>
              <w:ind w:left="-101" w:right="-127"/>
              <w:jc w:val="center"/>
              <w:rPr>
                <w:rFonts w:ascii="Times New Roman" w:hAnsi="Times New Roman" w:cs="Times New Roman"/>
                <w:sz w:val="24"/>
                <w:szCs w:val="24"/>
              </w:rPr>
            </w:pPr>
            <w:r w:rsidRPr="00CD48D0">
              <w:rPr>
                <w:rFonts w:ascii="Times New Roman" w:hAnsi="Times New Roman" w:cs="Times New Roman"/>
                <w:sz w:val="24"/>
                <w:szCs w:val="24"/>
              </w:rPr>
              <w:t>3</w:t>
            </w:r>
          </w:p>
        </w:tc>
        <w:tc>
          <w:tcPr>
            <w:tcW w:w="3671" w:type="dxa"/>
            <w:shd w:val="clear" w:color="auto" w:fill="auto"/>
          </w:tcPr>
          <w:p w14:paraId="5C26D252" w14:textId="77777777" w:rsidR="008130E2" w:rsidRPr="00CD48D0" w:rsidRDefault="008130E2" w:rsidP="000E46A9">
            <w:pPr>
              <w:spacing w:line="220" w:lineRule="exact"/>
              <w:ind w:left="-125" w:right="-92"/>
              <w:jc w:val="both"/>
              <w:rPr>
                <w:rFonts w:ascii="Times New Roman" w:hAnsi="Times New Roman" w:cs="Times New Roman"/>
                <w:sz w:val="24"/>
                <w:szCs w:val="24"/>
              </w:rPr>
            </w:pPr>
            <w:r w:rsidRPr="00CD48D0">
              <w:rPr>
                <w:rFonts w:ascii="Times New Roman" w:hAnsi="Times New Roman" w:cs="Times New Roman"/>
                <w:sz w:val="24"/>
                <w:szCs w:val="24"/>
              </w:rPr>
              <w:t>Розташована в мальовничій сільській місцевості. Для відвідувачів пропонуються затишний та приємний відпочинок, насичений сільськими турботами</w:t>
            </w:r>
          </w:p>
        </w:tc>
        <w:tc>
          <w:tcPr>
            <w:tcW w:w="3842" w:type="dxa"/>
            <w:shd w:val="clear" w:color="auto" w:fill="auto"/>
          </w:tcPr>
          <w:p w14:paraId="734B4D8D" w14:textId="5D8BB63C" w:rsidR="008130E2" w:rsidRPr="00CD48D0" w:rsidRDefault="008130E2" w:rsidP="000E46A9">
            <w:pPr>
              <w:shd w:val="clear" w:color="auto" w:fill="FFFFFF"/>
              <w:spacing w:line="220" w:lineRule="exact"/>
              <w:ind w:left="-76" w:right="-107"/>
              <w:jc w:val="both"/>
              <w:textAlignment w:val="baseline"/>
              <w:rPr>
                <w:rFonts w:ascii="Times New Roman" w:eastAsia="Times New Roman" w:hAnsi="Times New Roman" w:cs="Times New Roman"/>
                <w:sz w:val="24"/>
                <w:szCs w:val="24"/>
                <w:lang w:eastAsia="uk-UA"/>
              </w:rPr>
            </w:pPr>
            <w:r w:rsidRPr="00CD48D0">
              <w:rPr>
                <w:rFonts w:ascii="Times New Roman" w:eastAsia="Times New Roman" w:hAnsi="Times New Roman" w:cs="Times New Roman"/>
                <w:sz w:val="24"/>
                <w:szCs w:val="24"/>
                <w:lang w:eastAsia="uk-UA"/>
              </w:rPr>
              <w:t>є корова, порося, домашня птиця</w:t>
            </w:r>
            <w:r w:rsidR="00806C17" w:rsidRPr="00CD48D0">
              <w:rPr>
                <w:rFonts w:ascii="Times New Roman" w:eastAsia="Times New Roman" w:hAnsi="Times New Roman" w:cs="Times New Roman"/>
                <w:sz w:val="24"/>
                <w:szCs w:val="24"/>
                <w:lang w:eastAsia="uk-UA"/>
              </w:rPr>
              <w:t>,</w:t>
            </w:r>
            <w:r w:rsidRPr="00CD48D0">
              <w:rPr>
                <w:rFonts w:ascii="Times New Roman" w:eastAsia="Times New Roman" w:hAnsi="Times New Roman" w:cs="Times New Roman"/>
                <w:sz w:val="24"/>
                <w:szCs w:val="24"/>
                <w:lang w:eastAsia="uk-UA"/>
              </w:rPr>
              <w:t xml:space="preserve"> </w:t>
            </w:r>
            <w:r w:rsidR="00806C17" w:rsidRPr="00CD48D0">
              <w:rPr>
                <w:rFonts w:ascii="Times New Roman" w:eastAsia="Times New Roman" w:hAnsi="Times New Roman" w:cs="Times New Roman"/>
                <w:sz w:val="24"/>
                <w:szCs w:val="24"/>
                <w:lang w:eastAsia="uk-UA"/>
              </w:rPr>
              <w:t>п</w:t>
            </w:r>
            <w:r w:rsidRPr="00CD48D0">
              <w:rPr>
                <w:rFonts w:ascii="Times New Roman" w:eastAsia="Times New Roman" w:hAnsi="Times New Roman" w:cs="Times New Roman"/>
                <w:sz w:val="24"/>
                <w:szCs w:val="24"/>
                <w:lang w:eastAsia="uk-UA"/>
              </w:rPr>
              <w:t>асіка</w:t>
            </w:r>
            <w:r w:rsidR="00806C17" w:rsidRPr="00CD48D0">
              <w:rPr>
                <w:rFonts w:ascii="Times New Roman" w:eastAsia="Times New Roman" w:hAnsi="Times New Roman" w:cs="Times New Roman"/>
                <w:sz w:val="24"/>
                <w:szCs w:val="24"/>
                <w:lang w:eastAsia="uk-UA"/>
              </w:rPr>
              <w:t xml:space="preserve">, </w:t>
            </w:r>
            <w:r w:rsidRPr="00CD48D0">
              <w:rPr>
                <w:rFonts w:ascii="Times New Roman" w:eastAsia="Times New Roman" w:hAnsi="Times New Roman" w:cs="Times New Roman"/>
                <w:sz w:val="24"/>
                <w:szCs w:val="24"/>
                <w:lang w:eastAsia="uk-UA"/>
              </w:rPr>
              <w:t>лов</w:t>
            </w:r>
            <w:r w:rsidR="00806C17" w:rsidRPr="00CD48D0">
              <w:rPr>
                <w:rFonts w:ascii="Times New Roman" w:eastAsia="Times New Roman" w:hAnsi="Times New Roman" w:cs="Times New Roman"/>
                <w:sz w:val="24"/>
                <w:szCs w:val="24"/>
                <w:lang w:eastAsia="uk-UA"/>
              </w:rPr>
              <w:t>ля</w:t>
            </w:r>
            <w:r w:rsidRPr="00CD48D0">
              <w:rPr>
                <w:rFonts w:ascii="Times New Roman" w:eastAsia="Times New Roman" w:hAnsi="Times New Roman" w:cs="Times New Roman"/>
                <w:sz w:val="24"/>
                <w:szCs w:val="24"/>
                <w:lang w:eastAsia="uk-UA"/>
              </w:rPr>
              <w:t xml:space="preserve"> риб</w:t>
            </w:r>
            <w:r w:rsidR="00806C17" w:rsidRPr="00CD48D0">
              <w:rPr>
                <w:rFonts w:ascii="Times New Roman" w:eastAsia="Times New Roman" w:hAnsi="Times New Roman" w:cs="Times New Roman"/>
                <w:sz w:val="24"/>
                <w:szCs w:val="24"/>
                <w:lang w:eastAsia="uk-UA"/>
              </w:rPr>
              <w:t>и</w:t>
            </w:r>
            <w:r w:rsidRPr="00CD48D0">
              <w:rPr>
                <w:rFonts w:ascii="Times New Roman" w:eastAsia="Times New Roman" w:hAnsi="Times New Roman" w:cs="Times New Roman"/>
                <w:sz w:val="24"/>
                <w:szCs w:val="24"/>
                <w:lang w:eastAsia="uk-UA"/>
              </w:rPr>
              <w:t>, купа</w:t>
            </w:r>
            <w:r w:rsidR="00806C17" w:rsidRPr="00CD48D0">
              <w:rPr>
                <w:rFonts w:ascii="Times New Roman" w:eastAsia="Times New Roman" w:hAnsi="Times New Roman" w:cs="Times New Roman"/>
                <w:sz w:val="24"/>
                <w:szCs w:val="24"/>
                <w:lang w:eastAsia="uk-UA"/>
              </w:rPr>
              <w:t>ння</w:t>
            </w:r>
            <w:r w:rsidRPr="00CD48D0">
              <w:rPr>
                <w:rFonts w:ascii="Times New Roman" w:eastAsia="Times New Roman" w:hAnsi="Times New Roman" w:cs="Times New Roman"/>
                <w:sz w:val="24"/>
                <w:szCs w:val="24"/>
                <w:lang w:eastAsia="uk-UA"/>
              </w:rPr>
              <w:t>, ката</w:t>
            </w:r>
            <w:r w:rsidR="00806C17" w:rsidRPr="00CD48D0">
              <w:rPr>
                <w:rFonts w:ascii="Times New Roman" w:eastAsia="Times New Roman" w:hAnsi="Times New Roman" w:cs="Times New Roman"/>
                <w:sz w:val="24"/>
                <w:szCs w:val="24"/>
                <w:lang w:eastAsia="uk-UA"/>
              </w:rPr>
              <w:t>ння</w:t>
            </w:r>
            <w:r w:rsidRPr="00CD48D0">
              <w:rPr>
                <w:rFonts w:ascii="Times New Roman" w:eastAsia="Times New Roman" w:hAnsi="Times New Roman" w:cs="Times New Roman"/>
                <w:sz w:val="24"/>
                <w:szCs w:val="24"/>
                <w:lang w:eastAsia="uk-UA"/>
              </w:rPr>
              <w:t xml:space="preserve"> на катамарані, катері, водних лижах,</w:t>
            </w:r>
            <w:r w:rsidR="00806C17" w:rsidRPr="00CD48D0">
              <w:rPr>
                <w:rFonts w:ascii="Times New Roman" w:eastAsia="Times New Roman" w:hAnsi="Times New Roman" w:cs="Times New Roman"/>
                <w:sz w:val="24"/>
                <w:szCs w:val="24"/>
                <w:lang w:eastAsia="uk-UA"/>
              </w:rPr>
              <w:t xml:space="preserve"> на </w:t>
            </w:r>
            <w:r w:rsidRPr="00CD48D0">
              <w:rPr>
                <w:rFonts w:ascii="Times New Roman" w:eastAsia="Times New Roman" w:hAnsi="Times New Roman" w:cs="Times New Roman"/>
                <w:sz w:val="24"/>
                <w:szCs w:val="24"/>
                <w:lang w:eastAsia="uk-UA"/>
              </w:rPr>
              <w:t>бричці.</w:t>
            </w:r>
            <w:r w:rsidR="00870DD7" w:rsidRPr="00CD48D0">
              <w:rPr>
                <w:rFonts w:ascii="Times New Roman" w:eastAsia="Times New Roman" w:hAnsi="Times New Roman" w:cs="Times New Roman"/>
                <w:sz w:val="24"/>
                <w:szCs w:val="24"/>
                <w:lang w:eastAsia="uk-UA"/>
              </w:rPr>
              <w:t xml:space="preserve"> </w:t>
            </w:r>
            <w:r w:rsidRPr="00CD48D0">
              <w:rPr>
                <w:rFonts w:ascii="Times New Roman" w:eastAsia="Times New Roman" w:hAnsi="Times New Roman" w:cs="Times New Roman"/>
                <w:sz w:val="24"/>
                <w:szCs w:val="24"/>
                <w:lang w:eastAsia="uk-UA"/>
              </w:rPr>
              <w:t>Господиня пропонує екскурсії до лісу по гриби, ягоди, лікарські рослини</w:t>
            </w:r>
            <w:r w:rsidR="009F17C3" w:rsidRPr="00CD48D0">
              <w:rPr>
                <w:rFonts w:ascii="Times New Roman" w:eastAsia="Times New Roman" w:hAnsi="Times New Roman" w:cs="Times New Roman"/>
                <w:sz w:val="24"/>
                <w:szCs w:val="24"/>
                <w:lang w:eastAsia="uk-UA"/>
              </w:rPr>
              <w:t>,</w:t>
            </w:r>
            <w:r w:rsidRPr="00CD48D0">
              <w:rPr>
                <w:rFonts w:ascii="Times New Roman" w:eastAsia="Times New Roman" w:hAnsi="Times New Roman" w:cs="Times New Roman"/>
                <w:sz w:val="24"/>
                <w:szCs w:val="24"/>
                <w:lang w:eastAsia="uk-UA"/>
              </w:rPr>
              <w:t xml:space="preserve"> за бажанням навчить готувати, пекти, вишивати.</w:t>
            </w:r>
          </w:p>
        </w:tc>
      </w:tr>
      <w:tr w:rsidR="004037C2" w:rsidRPr="00CD48D0" w14:paraId="58A659F8" w14:textId="77777777" w:rsidTr="00182937">
        <w:trPr>
          <w:cantSplit/>
          <w:trHeight w:val="1134"/>
        </w:trPr>
        <w:tc>
          <w:tcPr>
            <w:tcW w:w="279" w:type="dxa"/>
            <w:shd w:val="clear" w:color="auto" w:fill="auto"/>
          </w:tcPr>
          <w:p w14:paraId="15E3760F" w14:textId="77777777" w:rsidR="008130E2" w:rsidRPr="00CD48D0" w:rsidRDefault="008130E2" w:rsidP="000E46A9">
            <w:pPr>
              <w:spacing w:line="220" w:lineRule="exact"/>
              <w:ind w:left="-92" w:right="-91"/>
              <w:jc w:val="both"/>
              <w:rPr>
                <w:rFonts w:ascii="Times New Roman" w:hAnsi="Times New Roman" w:cs="Times New Roman"/>
                <w:sz w:val="24"/>
                <w:szCs w:val="24"/>
              </w:rPr>
            </w:pPr>
            <w:r w:rsidRPr="00CD48D0">
              <w:rPr>
                <w:rFonts w:ascii="Times New Roman" w:hAnsi="Times New Roman" w:cs="Times New Roman"/>
                <w:sz w:val="24"/>
                <w:szCs w:val="24"/>
              </w:rPr>
              <w:t>8</w:t>
            </w:r>
          </w:p>
        </w:tc>
        <w:tc>
          <w:tcPr>
            <w:tcW w:w="567" w:type="dxa"/>
            <w:shd w:val="clear" w:color="auto" w:fill="auto"/>
            <w:textDirection w:val="btLr"/>
          </w:tcPr>
          <w:p w14:paraId="5234D199" w14:textId="77777777" w:rsidR="008130E2" w:rsidRPr="00CD48D0" w:rsidRDefault="008130E2" w:rsidP="000E46A9">
            <w:pPr>
              <w:spacing w:line="220" w:lineRule="exact"/>
              <w:jc w:val="center"/>
              <w:rPr>
                <w:rFonts w:ascii="Times New Roman" w:hAnsi="Times New Roman" w:cs="Times New Roman"/>
                <w:sz w:val="24"/>
                <w:szCs w:val="24"/>
              </w:rPr>
            </w:pPr>
            <w:r w:rsidRPr="00CD48D0">
              <w:rPr>
                <w:rFonts w:ascii="Times New Roman" w:hAnsi="Times New Roman" w:cs="Times New Roman"/>
                <w:sz w:val="24"/>
                <w:szCs w:val="24"/>
              </w:rPr>
              <w:t>Гаївка</w:t>
            </w:r>
          </w:p>
        </w:tc>
        <w:tc>
          <w:tcPr>
            <w:tcW w:w="801" w:type="dxa"/>
            <w:shd w:val="clear" w:color="auto" w:fill="auto"/>
            <w:textDirection w:val="btLr"/>
          </w:tcPr>
          <w:p w14:paraId="41D848F9" w14:textId="48BE3FF0" w:rsidR="008130E2" w:rsidRPr="00CD48D0" w:rsidRDefault="008130E2" w:rsidP="000E46A9">
            <w:pPr>
              <w:spacing w:line="220" w:lineRule="exact"/>
              <w:ind w:left="-75" w:right="-103"/>
              <w:jc w:val="center"/>
              <w:rPr>
                <w:rFonts w:ascii="Times New Roman" w:hAnsi="Times New Roman" w:cs="Times New Roman"/>
                <w:sz w:val="24"/>
                <w:szCs w:val="24"/>
                <w:shd w:val="clear" w:color="auto" w:fill="FFFFFF"/>
              </w:rPr>
            </w:pPr>
            <w:r w:rsidRPr="00CD48D0">
              <w:rPr>
                <w:rFonts w:ascii="Times New Roman" w:hAnsi="Times New Roman" w:cs="Times New Roman"/>
                <w:sz w:val="24"/>
                <w:szCs w:val="24"/>
                <w:shd w:val="clear" w:color="auto" w:fill="FFFFFF"/>
              </w:rPr>
              <w:t>Луцький</w:t>
            </w:r>
            <w:r w:rsidR="00AE20FC" w:rsidRPr="00CD48D0">
              <w:rPr>
                <w:rFonts w:ascii="Times New Roman" w:hAnsi="Times New Roman" w:cs="Times New Roman"/>
                <w:sz w:val="24"/>
                <w:szCs w:val="24"/>
                <w:shd w:val="clear" w:color="auto" w:fill="FFFFFF"/>
              </w:rPr>
              <w:t xml:space="preserve"> </w:t>
            </w:r>
            <w:r w:rsidRPr="00CD48D0">
              <w:rPr>
                <w:rFonts w:ascii="Times New Roman" w:hAnsi="Times New Roman" w:cs="Times New Roman"/>
                <w:sz w:val="24"/>
                <w:szCs w:val="24"/>
                <w:shd w:val="clear" w:color="auto" w:fill="FFFFFF"/>
              </w:rPr>
              <w:t>р-н,</w:t>
            </w:r>
          </w:p>
          <w:p w14:paraId="21744A0E" w14:textId="77777777" w:rsidR="008130E2" w:rsidRPr="00CD48D0" w:rsidRDefault="008130E2" w:rsidP="000E46A9">
            <w:pPr>
              <w:spacing w:line="220" w:lineRule="exact"/>
              <w:ind w:left="-75" w:right="-103"/>
              <w:jc w:val="center"/>
              <w:rPr>
                <w:rFonts w:ascii="Times New Roman" w:hAnsi="Times New Roman" w:cs="Times New Roman"/>
                <w:sz w:val="24"/>
                <w:szCs w:val="24"/>
              </w:rPr>
            </w:pPr>
            <w:r w:rsidRPr="00CD48D0">
              <w:rPr>
                <w:rFonts w:ascii="Times New Roman" w:hAnsi="Times New Roman" w:cs="Times New Roman"/>
                <w:sz w:val="24"/>
                <w:szCs w:val="24"/>
                <w:shd w:val="clear" w:color="auto" w:fill="FFFFFF"/>
              </w:rPr>
              <w:t>с. Ольганівка</w:t>
            </w:r>
          </w:p>
        </w:tc>
        <w:tc>
          <w:tcPr>
            <w:tcW w:w="333" w:type="dxa"/>
            <w:shd w:val="clear" w:color="auto" w:fill="auto"/>
          </w:tcPr>
          <w:p w14:paraId="0549CD83" w14:textId="77777777" w:rsidR="008130E2" w:rsidRPr="00CD48D0" w:rsidRDefault="008130E2" w:rsidP="000E46A9">
            <w:pPr>
              <w:spacing w:line="220" w:lineRule="exact"/>
              <w:ind w:left="-101" w:right="-127"/>
              <w:jc w:val="center"/>
              <w:rPr>
                <w:rFonts w:ascii="Times New Roman" w:hAnsi="Times New Roman" w:cs="Times New Roman"/>
                <w:sz w:val="24"/>
                <w:szCs w:val="24"/>
              </w:rPr>
            </w:pPr>
          </w:p>
          <w:p w14:paraId="73CB884D" w14:textId="77777777" w:rsidR="008130E2" w:rsidRPr="00CD48D0" w:rsidRDefault="008130E2" w:rsidP="000E46A9">
            <w:pPr>
              <w:spacing w:line="220" w:lineRule="exact"/>
              <w:ind w:left="-101" w:right="-127"/>
              <w:jc w:val="center"/>
              <w:rPr>
                <w:rFonts w:ascii="Times New Roman" w:hAnsi="Times New Roman" w:cs="Times New Roman"/>
                <w:sz w:val="24"/>
                <w:szCs w:val="24"/>
              </w:rPr>
            </w:pPr>
          </w:p>
          <w:p w14:paraId="6238F565" w14:textId="5ED3E1AC" w:rsidR="008130E2" w:rsidRPr="00CD48D0" w:rsidRDefault="00E56752" w:rsidP="000E46A9">
            <w:pPr>
              <w:spacing w:line="220" w:lineRule="exact"/>
              <w:ind w:left="-101" w:right="-127"/>
              <w:jc w:val="center"/>
              <w:rPr>
                <w:rFonts w:ascii="Times New Roman" w:hAnsi="Times New Roman" w:cs="Times New Roman"/>
                <w:sz w:val="24"/>
                <w:szCs w:val="24"/>
              </w:rPr>
            </w:pPr>
            <w:r w:rsidRPr="00CD48D0">
              <w:rPr>
                <w:rFonts w:ascii="Times New Roman" w:hAnsi="Times New Roman" w:cs="Times New Roman"/>
                <w:sz w:val="24"/>
                <w:szCs w:val="24"/>
              </w:rPr>
              <w:t>8</w:t>
            </w:r>
          </w:p>
        </w:tc>
        <w:tc>
          <w:tcPr>
            <w:tcW w:w="3671" w:type="dxa"/>
            <w:shd w:val="clear" w:color="auto" w:fill="auto"/>
          </w:tcPr>
          <w:p w14:paraId="5FF26AFA" w14:textId="77777777" w:rsidR="008130E2" w:rsidRPr="00CD48D0" w:rsidRDefault="008130E2" w:rsidP="000E46A9">
            <w:pPr>
              <w:spacing w:line="220" w:lineRule="exact"/>
              <w:ind w:left="-125" w:right="-92"/>
              <w:jc w:val="both"/>
              <w:rPr>
                <w:rFonts w:ascii="Times New Roman" w:hAnsi="Times New Roman" w:cs="Times New Roman"/>
                <w:sz w:val="24"/>
                <w:szCs w:val="24"/>
                <w:shd w:val="clear" w:color="auto" w:fill="FFFFFF"/>
              </w:rPr>
            </w:pPr>
          </w:p>
          <w:p w14:paraId="71FEEDB5" w14:textId="6E1A3D89" w:rsidR="008130E2" w:rsidRPr="00CD48D0" w:rsidRDefault="008130E2" w:rsidP="000E46A9">
            <w:pPr>
              <w:spacing w:line="220" w:lineRule="exact"/>
              <w:ind w:left="-125" w:right="-92"/>
              <w:jc w:val="both"/>
              <w:rPr>
                <w:rFonts w:ascii="Times New Roman" w:hAnsi="Times New Roman" w:cs="Times New Roman"/>
                <w:sz w:val="24"/>
                <w:szCs w:val="24"/>
              </w:rPr>
            </w:pPr>
            <w:r w:rsidRPr="00CD48D0">
              <w:rPr>
                <w:rFonts w:ascii="Times New Roman" w:hAnsi="Times New Roman" w:cs="Times New Roman"/>
                <w:sz w:val="24"/>
                <w:szCs w:val="24"/>
                <w:shd w:val="clear" w:color="auto" w:fill="FFFFFF"/>
              </w:rPr>
              <w:t>У приватній агросадибі "Гаївка" пропонується спокійний і комфортний відпочинок в екологічно чистому регіоні з мальовничою природою</w:t>
            </w:r>
          </w:p>
        </w:tc>
        <w:tc>
          <w:tcPr>
            <w:tcW w:w="3842" w:type="dxa"/>
            <w:shd w:val="clear" w:color="auto" w:fill="auto"/>
          </w:tcPr>
          <w:p w14:paraId="72D10B2B" w14:textId="2524D75D" w:rsidR="008130E2" w:rsidRPr="00CD48D0" w:rsidRDefault="008130E2" w:rsidP="000E46A9">
            <w:pPr>
              <w:keepNext/>
              <w:keepLines/>
              <w:suppressAutoHyphens/>
              <w:spacing w:line="220" w:lineRule="exact"/>
              <w:ind w:left="-76" w:right="-107"/>
              <w:jc w:val="both"/>
              <w:rPr>
                <w:rFonts w:ascii="Times New Roman" w:hAnsi="Times New Roman" w:cs="Times New Roman"/>
                <w:sz w:val="24"/>
                <w:szCs w:val="24"/>
              </w:rPr>
            </w:pPr>
            <w:r w:rsidRPr="00CD48D0">
              <w:rPr>
                <w:rFonts w:ascii="Times New Roman" w:hAnsi="Times New Roman" w:cs="Times New Roman"/>
                <w:sz w:val="24"/>
                <w:szCs w:val="24"/>
              </w:rPr>
              <w:t>Ловля риби: Приготування смачних</w:t>
            </w:r>
            <w:r w:rsidR="00B0014A" w:rsidRPr="00CD48D0">
              <w:rPr>
                <w:rFonts w:ascii="Times New Roman" w:hAnsi="Times New Roman" w:cs="Times New Roman"/>
                <w:sz w:val="24"/>
                <w:szCs w:val="24"/>
              </w:rPr>
              <w:t xml:space="preserve"> </w:t>
            </w:r>
            <w:r w:rsidRPr="00CD48D0">
              <w:rPr>
                <w:rFonts w:ascii="Times New Roman" w:hAnsi="Times New Roman" w:cs="Times New Roman"/>
                <w:sz w:val="24"/>
                <w:szCs w:val="24"/>
              </w:rPr>
              <w:t>українських страв</w:t>
            </w:r>
            <w:r w:rsidR="00B0014A" w:rsidRPr="00CD48D0">
              <w:rPr>
                <w:rFonts w:ascii="Times New Roman" w:hAnsi="Times New Roman" w:cs="Times New Roman"/>
                <w:sz w:val="24"/>
                <w:szCs w:val="24"/>
              </w:rPr>
              <w:t xml:space="preserve"> </w:t>
            </w:r>
            <w:r w:rsidRPr="00CD48D0">
              <w:rPr>
                <w:rFonts w:ascii="Times New Roman" w:hAnsi="Times New Roman" w:cs="Times New Roman"/>
                <w:sz w:val="24"/>
                <w:szCs w:val="24"/>
              </w:rPr>
              <w:t>Прогулянки лісом(піші, вело, гужі); Збирання грибів</w:t>
            </w:r>
            <w:r w:rsidR="006E7697" w:rsidRPr="00CD48D0">
              <w:rPr>
                <w:rFonts w:ascii="Times New Roman" w:hAnsi="Times New Roman" w:cs="Times New Roman"/>
                <w:sz w:val="24"/>
                <w:szCs w:val="24"/>
              </w:rPr>
              <w:t xml:space="preserve">, </w:t>
            </w:r>
            <w:r w:rsidRPr="00CD48D0">
              <w:rPr>
                <w:rFonts w:ascii="Times New Roman" w:hAnsi="Times New Roman" w:cs="Times New Roman"/>
                <w:sz w:val="24"/>
                <w:szCs w:val="24"/>
              </w:rPr>
              <w:t>ягід; Дитячий майданчик; Катання на кареті</w:t>
            </w:r>
            <w:r w:rsidR="0083387F" w:rsidRPr="00CD48D0">
              <w:rPr>
                <w:rFonts w:ascii="Times New Roman" w:hAnsi="Times New Roman" w:cs="Times New Roman"/>
                <w:sz w:val="24"/>
                <w:szCs w:val="24"/>
              </w:rPr>
              <w:t>, е</w:t>
            </w:r>
            <w:r w:rsidRPr="00CD48D0">
              <w:rPr>
                <w:rFonts w:ascii="Times New Roman" w:hAnsi="Times New Roman" w:cs="Times New Roman"/>
                <w:sz w:val="24"/>
                <w:szCs w:val="24"/>
              </w:rPr>
              <w:t>кскурсії місцевістю</w:t>
            </w:r>
          </w:p>
        </w:tc>
      </w:tr>
      <w:tr w:rsidR="004037C2" w:rsidRPr="00CD48D0" w14:paraId="32514937" w14:textId="77777777" w:rsidTr="00182937">
        <w:trPr>
          <w:cantSplit/>
          <w:trHeight w:val="1134"/>
        </w:trPr>
        <w:tc>
          <w:tcPr>
            <w:tcW w:w="279" w:type="dxa"/>
            <w:shd w:val="clear" w:color="auto" w:fill="auto"/>
          </w:tcPr>
          <w:p w14:paraId="00D667EC" w14:textId="77777777" w:rsidR="008130E2" w:rsidRPr="00CD48D0" w:rsidRDefault="008130E2" w:rsidP="000E46A9">
            <w:pPr>
              <w:spacing w:line="220" w:lineRule="exact"/>
              <w:ind w:left="-92" w:right="-91"/>
              <w:jc w:val="both"/>
              <w:rPr>
                <w:rFonts w:ascii="Times New Roman" w:hAnsi="Times New Roman" w:cs="Times New Roman"/>
                <w:sz w:val="24"/>
                <w:szCs w:val="24"/>
              </w:rPr>
            </w:pPr>
            <w:r w:rsidRPr="00CD48D0">
              <w:rPr>
                <w:rFonts w:ascii="Times New Roman" w:hAnsi="Times New Roman" w:cs="Times New Roman"/>
                <w:sz w:val="24"/>
                <w:szCs w:val="24"/>
              </w:rPr>
              <w:t>9</w:t>
            </w:r>
          </w:p>
        </w:tc>
        <w:tc>
          <w:tcPr>
            <w:tcW w:w="567" w:type="dxa"/>
            <w:shd w:val="clear" w:color="auto" w:fill="auto"/>
            <w:textDirection w:val="btLr"/>
          </w:tcPr>
          <w:p w14:paraId="3C5D80A2" w14:textId="77777777" w:rsidR="008130E2" w:rsidRPr="00CD48D0" w:rsidRDefault="008130E2" w:rsidP="000E46A9">
            <w:pPr>
              <w:spacing w:line="220" w:lineRule="exact"/>
              <w:jc w:val="center"/>
              <w:rPr>
                <w:rFonts w:ascii="Times New Roman" w:hAnsi="Times New Roman" w:cs="Times New Roman"/>
                <w:sz w:val="24"/>
                <w:szCs w:val="24"/>
              </w:rPr>
            </w:pPr>
            <w:r w:rsidRPr="00CD48D0">
              <w:rPr>
                <w:rFonts w:ascii="Times New Roman" w:hAnsi="Times New Roman" w:cs="Times New Roman"/>
                <w:sz w:val="24"/>
                <w:szCs w:val="24"/>
              </w:rPr>
              <w:t>У Коріння</w:t>
            </w:r>
          </w:p>
        </w:tc>
        <w:tc>
          <w:tcPr>
            <w:tcW w:w="801" w:type="dxa"/>
            <w:shd w:val="clear" w:color="auto" w:fill="auto"/>
            <w:textDirection w:val="btLr"/>
          </w:tcPr>
          <w:p w14:paraId="6CF1CB26" w14:textId="77777777" w:rsidR="006C2DF4" w:rsidRPr="00CD48D0" w:rsidRDefault="008130E2" w:rsidP="000E46A9">
            <w:pPr>
              <w:shd w:val="clear" w:color="auto" w:fill="FFFFFF"/>
              <w:spacing w:line="220" w:lineRule="exact"/>
              <w:ind w:left="-75" w:right="-103"/>
              <w:jc w:val="center"/>
              <w:rPr>
                <w:rFonts w:ascii="Times New Roman" w:eastAsia="Times New Roman" w:hAnsi="Times New Roman" w:cs="Times New Roman"/>
                <w:sz w:val="24"/>
                <w:szCs w:val="24"/>
                <w:lang w:eastAsia="uk-UA"/>
              </w:rPr>
            </w:pPr>
            <w:r w:rsidRPr="00CD48D0">
              <w:rPr>
                <w:rFonts w:ascii="Times New Roman" w:eastAsia="Times New Roman" w:hAnsi="Times New Roman" w:cs="Times New Roman"/>
                <w:sz w:val="24"/>
                <w:szCs w:val="24"/>
                <w:lang w:eastAsia="uk-UA"/>
              </w:rPr>
              <w:t>Ковельський</w:t>
            </w:r>
            <w:r w:rsidR="006C2DF4" w:rsidRPr="00CD48D0">
              <w:rPr>
                <w:rFonts w:ascii="Times New Roman" w:eastAsia="Times New Roman" w:hAnsi="Times New Roman" w:cs="Times New Roman"/>
                <w:sz w:val="24"/>
                <w:szCs w:val="24"/>
                <w:lang w:eastAsia="uk-UA"/>
              </w:rPr>
              <w:t xml:space="preserve"> </w:t>
            </w:r>
            <w:r w:rsidRPr="00CD48D0">
              <w:rPr>
                <w:rFonts w:ascii="Times New Roman" w:eastAsia="Times New Roman" w:hAnsi="Times New Roman" w:cs="Times New Roman"/>
                <w:sz w:val="24"/>
                <w:szCs w:val="24"/>
                <w:lang w:eastAsia="uk-UA"/>
              </w:rPr>
              <w:t>р-н,</w:t>
            </w:r>
          </w:p>
          <w:p w14:paraId="39DB20D5" w14:textId="130B51EA" w:rsidR="008130E2" w:rsidRPr="00CD48D0" w:rsidRDefault="008130E2" w:rsidP="000E46A9">
            <w:pPr>
              <w:shd w:val="clear" w:color="auto" w:fill="FFFFFF"/>
              <w:spacing w:line="220" w:lineRule="exact"/>
              <w:ind w:left="-75" w:right="-103"/>
              <w:jc w:val="center"/>
              <w:rPr>
                <w:rFonts w:ascii="Times New Roman" w:eastAsia="Times New Roman" w:hAnsi="Times New Roman" w:cs="Times New Roman"/>
                <w:sz w:val="24"/>
                <w:szCs w:val="24"/>
                <w:lang w:eastAsia="uk-UA"/>
              </w:rPr>
            </w:pPr>
            <w:r w:rsidRPr="00CD48D0">
              <w:rPr>
                <w:rFonts w:ascii="Times New Roman" w:eastAsia="Times New Roman" w:hAnsi="Times New Roman" w:cs="Times New Roman"/>
                <w:sz w:val="24"/>
                <w:szCs w:val="24"/>
                <w:lang w:eastAsia="uk-UA"/>
              </w:rPr>
              <w:t>с. Комарово</w:t>
            </w:r>
          </w:p>
          <w:p w14:paraId="26875CD4" w14:textId="77777777" w:rsidR="008130E2" w:rsidRPr="00CD48D0" w:rsidRDefault="008130E2" w:rsidP="000E46A9">
            <w:pPr>
              <w:spacing w:line="220" w:lineRule="exact"/>
              <w:ind w:left="-75" w:right="-103"/>
              <w:jc w:val="center"/>
              <w:rPr>
                <w:rFonts w:ascii="Times New Roman" w:hAnsi="Times New Roman" w:cs="Times New Roman"/>
                <w:sz w:val="24"/>
                <w:szCs w:val="24"/>
              </w:rPr>
            </w:pPr>
          </w:p>
        </w:tc>
        <w:tc>
          <w:tcPr>
            <w:tcW w:w="333" w:type="dxa"/>
            <w:shd w:val="clear" w:color="auto" w:fill="auto"/>
          </w:tcPr>
          <w:p w14:paraId="3200F580" w14:textId="77777777" w:rsidR="008130E2" w:rsidRPr="00CD48D0" w:rsidRDefault="008130E2" w:rsidP="000E46A9">
            <w:pPr>
              <w:spacing w:line="220" w:lineRule="exact"/>
              <w:ind w:left="-101" w:right="-127"/>
              <w:jc w:val="center"/>
              <w:rPr>
                <w:rFonts w:ascii="Times New Roman" w:hAnsi="Times New Roman" w:cs="Times New Roman"/>
                <w:sz w:val="24"/>
                <w:szCs w:val="24"/>
              </w:rPr>
            </w:pPr>
          </w:p>
          <w:p w14:paraId="2B394017" w14:textId="77777777" w:rsidR="008130E2" w:rsidRPr="00CD48D0" w:rsidRDefault="008130E2" w:rsidP="000E46A9">
            <w:pPr>
              <w:spacing w:line="220" w:lineRule="exact"/>
              <w:ind w:left="-101" w:right="-127"/>
              <w:jc w:val="center"/>
              <w:rPr>
                <w:rFonts w:ascii="Times New Roman" w:hAnsi="Times New Roman" w:cs="Times New Roman"/>
                <w:sz w:val="24"/>
                <w:szCs w:val="24"/>
              </w:rPr>
            </w:pPr>
          </w:p>
          <w:p w14:paraId="4E5C8467" w14:textId="77777777" w:rsidR="008130E2" w:rsidRPr="00CD48D0" w:rsidRDefault="008130E2" w:rsidP="000E46A9">
            <w:pPr>
              <w:spacing w:line="220" w:lineRule="exact"/>
              <w:ind w:left="-101" w:right="-127"/>
              <w:jc w:val="center"/>
              <w:rPr>
                <w:rFonts w:ascii="Times New Roman" w:hAnsi="Times New Roman" w:cs="Times New Roman"/>
                <w:sz w:val="24"/>
                <w:szCs w:val="24"/>
              </w:rPr>
            </w:pPr>
          </w:p>
          <w:p w14:paraId="4E503949" w14:textId="77777777" w:rsidR="008130E2" w:rsidRPr="00CD48D0" w:rsidRDefault="008130E2" w:rsidP="000E46A9">
            <w:pPr>
              <w:spacing w:line="220" w:lineRule="exact"/>
              <w:ind w:left="-101" w:right="-127"/>
              <w:jc w:val="center"/>
              <w:rPr>
                <w:rFonts w:ascii="Times New Roman" w:hAnsi="Times New Roman" w:cs="Times New Roman"/>
                <w:sz w:val="24"/>
                <w:szCs w:val="24"/>
              </w:rPr>
            </w:pPr>
            <w:r w:rsidRPr="00CD48D0">
              <w:rPr>
                <w:rFonts w:ascii="Times New Roman" w:hAnsi="Times New Roman" w:cs="Times New Roman"/>
                <w:sz w:val="24"/>
                <w:szCs w:val="24"/>
              </w:rPr>
              <w:t>10</w:t>
            </w:r>
          </w:p>
        </w:tc>
        <w:tc>
          <w:tcPr>
            <w:tcW w:w="3671" w:type="dxa"/>
            <w:shd w:val="clear" w:color="auto" w:fill="auto"/>
          </w:tcPr>
          <w:p w14:paraId="76B28580" w14:textId="426C8245" w:rsidR="008130E2" w:rsidRPr="00CD48D0" w:rsidRDefault="008130E2" w:rsidP="000E46A9">
            <w:pPr>
              <w:spacing w:line="220" w:lineRule="exact"/>
              <w:ind w:left="-125" w:right="-92"/>
              <w:jc w:val="both"/>
              <w:rPr>
                <w:rFonts w:ascii="Times New Roman" w:hAnsi="Times New Roman" w:cs="Times New Roman"/>
                <w:sz w:val="24"/>
                <w:szCs w:val="24"/>
              </w:rPr>
            </w:pPr>
            <w:r w:rsidRPr="00CD48D0">
              <w:rPr>
                <w:rFonts w:ascii="Times New Roman" w:hAnsi="Times New Roman" w:cs="Times New Roman"/>
                <w:sz w:val="24"/>
                <w:szCs w:val="24"/>
                <w:shd w:val="clear" w:color="auto" w:fill="FFFFFF"/>
              </w:rPr>
              <w:t>Серед мальовничої природи на березі Прип’яті в одно- або двоповерховому дерев’яному котеджі можна прекрасно провести відпустку. У кожному будиночку є кухня з посудом. На території садиби знаходиться ресторан української кухні, де можна харчуватися щодня</w:t>
            </w:r>
          </w:p>
        </w:tc>
        <w:tc>
          <w:tcPr>
            <w:tcW w:w="3842" w:type="dxa"/>
            <w:shd w:val="clear" w:color="auto" w:fill="auto"/>
          </w:tcPr>
          <w:p w14:paraId="74336324" w14:textId="2FB054FB" w:rsidR="008130E2" w:rsidRPr="00CD48D0" w:rsidRDefault="008130E2" w:rsidP="000E46A9">
            <w:pPr>
              <w:spacing w:line="220" w:lineRule="exact"/>
              <w:ind w:left="-76" w:right="-107"/>
              <w:jc w:val="both"/>
              <w:rPr>
                <w:rFonts w:ascii="Times New Roman" w:hAnsi="Times New Roman" w:cs="Times New Roman"/>
                <w:sz w:val="24"/>
                <w:szCs w:val="24"/>
              </w:rPr>
            </w:pPr>
            <w:r w:rsidRPr="00CD48D0">
              <w:rPr>
                <w:rFonts w:ascii="Times New Roman" w:hAnsi="Times New Roman" w:cs="Times New Roman"/>
                <w:sz w:val="24"/>
                <w:szCs w:val="24"/>
              </w:rPr>
              <w:t>Російська баня, фінська сауна, японська лазня офуро, сауна з міні - басейном, дитячий майданчик з батутом, власний ставок з можливістю риболовлі,</w:t>
            </w:r>
            <w:r w:rsidR="006F5079" w:rsidRPr="00CD48D0">
              <w:rPr>
                <w:rFonts w:ascii="Times New Roman" w:hAnsi="Times New Roman" w:cs="Times New Roman"/>
                <w:sz w:val="24"/>
                <w:szCs w:val="24"/>
              </w:rPr>
              <w:t xml:space="preserve"> </w:t>
            </w:r>
            <w:r w:rsidRPr="00CD48D0">
              <w:rPr>
                <w:rFonts w:ascii="Times New Roman" w:hAnsi="Times New Roman" w:cs="Times New Roman"/>
                <w:sz w:val="24"/>
                <w:szCs w:val="24"/>
              </w:rPr>
              <w:t>прогулянки річкою на катамарані з мотором,</w:t>
            </w:r>
          </w:p>
          <w:p w14:paraId="726F4905" w14:textId="77777777" w:rsidR="008130E2" w:rsidRPr="00CD48D0" w:rsidRDefault="008130E2" w:rsidP="000E46A9">
            <w:pPr>
              <w:spacing w:line="220" w:lineRule="exact"/>
              <w:ind w:left="-76" w:right="-107"/>
              <w:jc w:val="both"/>
              <w:rPr>
                <w:rFonts w:ascii="Times New Roman" w:hAnsi="Times New Roman" w:cs="Times New Roman"/>
                <w:sz w:val="24"/>
                <w:szCs w:val="24"/>
              </w:rPr>
            </w:pPr>
            <w:r w:rsidRPr="00CD48D0">
              <w:rPr>
                <w:rFonts w:ascii="Times New Roman" w:hAnsi="Times New Roman" w:cs="Times New Roman"/>
                <w:sz w:val="24"/>
                <w:szCs w:val="24"/>
              </w:rPr>
              <w:t>Проведення урочистих подій</w:t>
            </w:r>
          </w:p>
        </w:tc>
      </w:tr>
      <w:tr w:rsidR="004037C2" w:rsidRPr="00CD48D0" w14:paraId="6C50913E" w14:textId="77777777" w:rsidTr="00182937">
        <w:trPr>
          <w:cantSplit/>
          <w:trHeight w:val="1974"/>
        </w:trPr>
        <w:tc>
          <w:tcPr>
            <w:tcW w:w="279" w:type="dxa"/>
            <w:shd w:val="clear" w:color="auto" w:fill="auto"/>
          </w:tcPr>
          <w:p w14:paraId="73729B51" w14:textId="77777777" w:rsidR="00806C17" w:rsidRPr="00CD48D0" w:rsidRDefault="00806C17" w:rsidP="000E46A9">
            <w:pPr>
              <w:spacing w:line="220" w:lineRule="exact"/>
              <w:ind w:left="-92" w:right="-91"/>
              <w:jc w:val="both"/>
              <w:rPr>
                <w:rFonts w:ascii="Times New Roman" w:hAnsi="Times New Roman" w:cs="Times New Roman"/>
                <w:sz w:val="24"/>
                <w:szCs w:val="24"/>
              </w:rPr>
            </w:pPr>
            <w:r w:rsidRPr="00CD48D0">
              <w:rPr>
                <w:rFonts w:ascii="Times New Roman" w:hAnsi="Times New Roman" w:cs="Times New Roman"/>
                <w:sz w:val="24"/>
                <w:szCs w:val="24"/>
              </w:rPr>
              <w:t>10</w:t>
            </w:r>
          </w:p>
        </w:tc>
        <w:tc>
          <w:tcPr>
            <w:tcW w:w="567" w:type="dxa"/>
            <w:shd w:val="clear" w:color="auto" w:fill="auto"/>
            <w:textDirection w:val="btLr"/>
          </w:tcPr>
          <w:p w14:paraId="0EBD788D" w14:textId="283573D2" w:rsidR="00806C17" w:rsidRPr="00CD48D0" w:rsidRDefault="00806C17" w:rsidP="000E46A9">
            <w:pPr>
              <w:spacing w:line="220" w:lineRule="exact"/>
              <w:jc w:val="center"/>
              <w:rPr>
                <w:rFonts w:ascii="Times New Roman" w:hAnsi="Times New Roman" w:cs="Times New Roman"/>
                <w:sz w:val="24"/>
                <w:szCs w:val="24"/>
              </w:rPr>
            </w:pPr>
            <w:r w:rsidRPr="00CD48D0">
              <w:rPr>
                <w:rFonts w:ascii="Times New Roman" w:hAnsi="Times New Roman" w:cs="Times New Roman"/>
                <w:sz w:val="24"/>
                <w:szCs w:val="24"/>
              </w:rPr>
              <w:t>Журавлиний край</w:t>
            </w:r>
          </w:p>
        </w:tc>
        <w:tc>
          <w:tcPr>
            <w:tcW w:w="801" w:type="dxa"/>
            <w:shd w:val="clear" w:color="auto" w:fill="auto"/>
            <w:textDirection w:val="btLr"/>
          </w:tcPr>
          <w:p w14:paraId="25A8F730" w14:textId="77777777" w:rsidR="00806C17" w:rsidRPr="00CD48D0" w:rsidRDefault="00806C17" w:rsidP="000E46A9">
            <w:pPr>
              <w:shd w:val="clear" w:color="auto" w:fill="FFFFFF" w:themeFill="background1"/>
              <w:spacing w:line="220" w:lineRule="exact"/>
              <w:ind w:left="-75" w:right="-103"/>
              <w:jc w:val="center"/>
              <w:rPr>
                <w:rFonts w:ascii="Times New Roman" w:eastAsia="Times New Roman" w:hAnsi="Times New Roman" w:cs="Times New Roman"/>
                <w:sz w:val="24"/>
                <w:szCs w:val="24"/>
                <w:lang w:eastAsia="uk-UA"/>
              </w:rPr>
            </w:pPr>
            <w:r w:rsidRPr="00CD48D0">
              <w:rPr>
                <w:rFonts w:ascii="Times New Roman" w:eastAsia="Times New Roman" w:hAnsi="Times New Roman" w:cs="Times New Roman"/>
                <w:sz w:val="24"/>
                <w:szCs w:val="24"/>
                <w:lang w:eastAsia="uk-UA"/>
              </w:rPr>
              <w:t>Ковельський р-н</w:t>
            </w:r>
          </w:p>
          <w:p w14:paraId="5E1FB33E" w14:textId="77777777" w:rsidR="00806C17" w:rsidRPr="00CD48D0" w:rsidRDefault="00806C17" w:rsidP="000E46A9">
            <w:pPr>
              <w:shd w:val="clear" w:color="auto" w:fill="FFFFFF"/>
              <w:spacing w:line="220" w:lineRule="exact"/>
              <w:ind w:left="-75" w:right="-103"/>
              <w:jc w:val="center"/>
              <w:rPr>
                <w:rFonts w:ascii="Times New Roman" w:eastAsia="Times New Roman" w:hAnsi="Times New Roman" w:cs="Times New Roman"/>
                <w:sz w:val="24"/>
                <w:szCs w:val="24"/>
                <w:lang w:eastAsia="uk-UA"/>
              </w:rPr>
            </w:pPr>
            <w:r w:rsidRPr="00CD48D0">
              <w:rPr>
                <w:rFonts w:ascii="Times New Roman" w:eastAsia="Times New Roman" w:hAnsi="Times New Roman" w:cs="Times New Roman"/>
                <w:sz w:val="24"/>
                <w:szCs w:val="24"/>
                <w:lang w:eastAsia="uk-UA"/>
              </w:rPr>
              <w:t>смт. Заболоття</w:t>
            </w:r>
          </w:p>
          <w:p w14:paraId="30F8C1C6" w14:textId="77777777" w:rsidR="00806C17" w:rsidRPr="00CD48D0" w:rsidRDefault="00806C17" w:rsidP="000E46A9">
            <w:pPr>
              <w:spacing w:line="220" w:lineRule="exact"/>
              <w:ind w:left="-75" w:right="-103"/>
              <w:jc w:val="center"/>
              <w:rPr>
                <w:rFonts w:ascii="Times New Roman" w:hAnsi="Times New Roman" w:cs="Times New Roman"/>
                <w:sz w:val="24"/>
                <w:szCs w:val="24"/>
              </w:rPr>
            </w:pPr>
          </w:p>
        </w:tc>
        <w:tc>
          <w:tcPr>
            <w:tcW w:w="333" w:type="dxa"/>
            <w:shd w:val="clear" w:color="auto" w:fill="auto"/>
          </w:tcPr>
          <w:p w14:paraId="6005B668" w14:textId="77777777" w:rsidR="00BB0572" w:rsidRPr="00CD48D0" w:rsidRDefault="00BB0572" w:rsidP="000E46A9">
            <w:pPr>
              <w:spacing w:line="220" w:lineRule="exact"/>
              <w:ind w:left="-101" w:right="-127"/>
              <w:jc w:val="center"/>
              <w:rPr>
                <w:rFonts w:ascii="Times New Roman" w:hAnsi="Times New Roman" w:cs="Times New Roman"/>
                <w:sz w:val="24"/>
                <w:szCs w:val="24"/>
              </w:rPr>
            </w:pPr>
          </w:p>
          <w:p w14:paraId="15733FEA" w14:textId="77777777" w:rsidR="00BB0572" w:rsidRPr="00CD48D0" w:rsidRDefault="00BB0572" w:rsidP="000E46A9">
            <w:pPr>
              <w:spacing w:line="220" w:lineRule="exact"/>
              <w:ind w:left="-101" w:right="-127"/>
              <w:jc w:val="center"/>
              <w:rPr>
                <w:rFonts w:ascii="Times New Roman" w:hAnsi="Times New Roman" w:cs="Times New Roman"/>
                <w:sz w:val="24"/>
                <w:szCs w:val="24"/>
              </w:rPr>
            </w:pPr>
          </w:p>
          <w:p w14:paraId="043A2790" w14:textId="77777777" w:rsidR="00BB0572" w:rsidRPr="00CD48D0" w:rsidRDefault="00BB0572" w:rsidP="000E46A9">
            <w:pPr>
              <w:spacing w:line="220" w:lineRule="exact"/>
              <w:ind w:left="-101" w:right="-127"/>
              <w:jc w:val="center"/>
              <w:rPr>
                <w:rFonts w:ascii="Times New Roman" w:hAnsi="Times New Roman" w:cs="Times New Roman"/>
                <w:sz w:val="24"/>
                <w:szCs w:val="24"/>
              </w:rPr>
            </w:pPr>
          </w:p>
          <w:p w14:paraId="42A6710D" w14:textId="0167BFEA" w:rsidR="00806C17" w:rsidRPr="00CD48D0" w:rsidRDefault="00806C17" w:rsidP="000E46A9">
            <w:pPr>
              <w:spacing w:line="220" w:lineRule="exact"/>
              <w:ind w:left="-101" w:right="-127"/>
              <w:jc w:val="center"/>
              <w:rPr>
                <w:rFonts w:ascii="Times New Roman" w:hAnsi="Times New Roman" w:cs="Times New Roman"/>
                <w:sz w:val="24"/>
                <w:szCs w:val="24"/>
              </w:rPr>
            </w:pPr>
            <w:r w:rsidRPr="00CD48D0">
              <w:rPr>
                <w:rFonts w:ascii="Times New Roman" w:hAnsi="Times New Roman" w:cs="Times New Roman"/>
                <w:sz w:val="24"/>
                <w:szCs w:val="24"/>
              </w:rPr>
              <w:t>20</w:t>
            </w:r>
          </w:p>
        </w:tc>
        <w:tc>
          <w:tcPr>
            <w:tcW w:w="3671" w:type="dxa"/>
            <w:shd w:val="clear" w:color="auto" w:fill="auto"/>
          </w:tcPr>
          <w:p w14:paraId="064BCEED" w14:textId="7C8A82DE" w:rsidR="00806C17" w:rsidRPr="00CD48D0" w:rsidRDefault="00806C17" w:rsidP="000E46A9">
            <w:pPr>
              <w:spacing w:line="220" w:lineRule="exact"/>
              <w:ind w:left="-125" w:right="-92"/>
              <w:jc w:val="both"/>
              <w:rPr>
                <w:rFonts w:ascii="Times New Roman" w:hAnsi="Times New Roman" w:cs="Times New Roman"/>
                <w:sz w:val="24"/>
                <w:szCs w:val="24"/>
              </w:rPr>
            </w:pPr>
            <w:r w:rsidRPr="00CD48D0">
              <w:rPr>
                <w:rFonts w:ascii="Times New Roman" w:hAnsi="Times New Roman" w:cs="Times New Roman"/>
                <w:sz w:val="24"/>
                <w:szCs w:val="24"/>
              </w:rPr>
              <w:t>Розташована в зеленій зоні поблизу лісу, що створює сприятливу атмосферу для відпочинку</w:t>
            </w:r>
          </w:p>
        </w:tc>
        <w:tc>
          <w:tcPr>
            <w:tcW w:w="3842" w:type="dxa"/>
            <w:shd w:val="clear" w:color="auto" w:fill="auto"/>
          </w:tcPr>
          <w:p w14:paraId="2C8102AE" w14:textId="7AD6AAAF" w:rsidR="00806C17" w:rsidRPr="00CD48D0" w:rsidRDefault="00806C17" w:rsidP="000E46A9">
            <w:pPr>
              <w:shd w:val="clear" w:color="auto" w:fill="FFFFFF"/>
              <w:spacing w:line="220" w:lineRule="exact"/>
              <w:ind w:left="-76" w:right="-107"/>
              <w:jc w:val="both"/>
              <w:rPr>
                <w:rFonts w:ascii="Times New Roman" w:eastAsia="Times New Roman" w:hAnsi="Times New Roman" w:cs="Times New Roman"/>
                <w:sz w:val="24"/>
                <w:szCs w:val="24"/>
                <w:lang w:eastAsia="uk-UA"/>
              </w:rPr>
            </w:pPr>
            <w:r w:rsidRPr="00CD48D0">
              <w:rPr>
                <w:rFonts w:ascii="Times New Roman" w:eastAsia="Times New Roman" w:hAnsi="Times New Roman" w:cs="Times New Roman"/>
                <w:sz w:val="24"/>
                <w:szCs w:val="24"/>
                <w:lang w:eastAsia="uk-UA"/>
              </w:rPr>
              <w:t>українські страви; масажист-косметолог; руська баня, березові віни</w:t>
            </w:r>
            <w:r w:rsidR="007C20AD" w:rsidRPr="00CD48D0">
              <w:rPr>
                <w:rFonts w:ascii="Times New Roman" w:eastAsia="Times New Roman" w:hAnsi="Times New Roman" w:cs="Times New Roman"/>
                <w:sz w:val="24"/>
                <w:szCs w:val="24"/>
                <w:lang w:eastAsia="uk-UA"/>
              </w:rPr>
              <w:t>ки</w:t>
            </w:r>
            <w:r w:rsidRPr="00CD48D0">
              <w:rPr>
                <w:rFonts w:ascii="Times New Roman" w:eastAsia="Times New Roman" w:hAnsi="Times New Roman" w:cs="Times New Roman"/>
                <w:sz w:val="24"/>
                <w:szCs w:val="24"/>
                <w:lang w:eastAsia="uk-UA"/>
              </w:rPr>
              <w:t>, трав'яні настої, цілющий квас;</w:t>
            </w:r>
            <w:r w:rsidR="006F5079" w:rsidRPr="00CD48D0">
              <w:rPr>
                <w:rFonts w:ascii="Times New Roman" w:eastAsia="Times New Roman" w:hAnsi="Times New Roman" w:cs="Times New Roman"/>
                <w:sz w:val="24"/>
                <w:szCs w:val="24"/>
                <w:lang w:eastAsia="uk-UA"/>
              </w:rPr>
              <w:t xml:space="preserve"> </w:t>
            </w:r>
            <w:r w:rsidRPr="00CD48D0">
              <w:rPr>
                <w:rFonts w:ascii="Times New Roman" w:eastAsia="Times New Roman" w:hAnsi="Times New Roman" w:cs="Times New Roman"/>
                <w:sz w:val="24"/>
                <w:szCs w:val="24"/>
                <w:lang w:eastAsia="uk-UA"/>
              </w:rPr>
              <w:t>стрільба з рушниць; уроки рукоділля; свій сад і грядка;</w:t>
            </w:r>
            <w:r w:rsidR="007C20AD" w:rsidRPr="00CD48D0">
              <w:rPr>
                <w:rFonts w:ascii="Times New Roman" w:eastAsia="Times New Roman" w:hAnsi="Times New Roman" w:cs="Times New Roman"/>
                <w:sz w:val="24"/>
                <w:szCs w:val="24"/>
                <w:lang w:eastAsia="uk-UA"/>
              </w:rPr>
              <w:t xml:space="preserve"> вело прогулянки</w:t>
            </w:r>
            <w:r w:rsidRPr="00CD48D0">
              <w:rPr>
                <w:rFonts w:ascii="Times New Roman" w:eastAsia="Times New Roman" w:hAnsi="Times New Roman" w:cs="Times New Roman"/>
                <w:sz w:val="24"/>
                <w:szCs w:val="24"/>
                <w:lang w:eastAsia="uk-UA"/>
              </w:rPr>
              <w:t>;</w:t>
            </w:r>
            <w:r w:rsidR="002B5117" w:rsidRPr="00CD48D0">
              <w:rPr>
                <w:rFonts w:ascii="Times New Roman" w:eastAsia="Times New Roman" w:hAnsi="Times New Roman" w:cs="Times New Roman"/>
                <w:sz w:val="24"/>
                <w:szCs w:val="24"/>
                <w:lang w:eastAsia="uk-UA"/>
              </w:rPr>
              <w:t xml:space="preserve"> </w:t>
            </w:r>
            <w:r w:rsidRPr="00CD48D0">
              <w:rPr>
                <w:rFonts w:ascii="Times New Roman" w:eastAsia="Times New Roman" w:hAnsi="Times New Roman" w:cs="Times New Roman"/>
                <w:sz w:val="24"/>
                <w:szCs w:val="24"/>
                <w:lang w:eastAsia="uk-UA"/>
              </w:rPr>
              <w:t>настільний теніс, волейбол, бадмінтон; тренажери. риболовля; збирання грибів та ягід;</w:t>
            </w:r>
          </w:p>
        </w:tc>
      </w:tr>
    </w:tbl>
    <w:p w14:paraId="69E0F507" w14:textId="43976E23" w:rsidR="008130E2" w:rsidRPr="00CD48D0" w:rsidRDefault="00182937" w:rsidP="000E46A9">
      <w:pPr>
        <w:spacing w:after="0" w:line="360" w:lineRule="auto"/>
        <w:ind w:firstLine="709"/>
        <w:rPr>
          <w:rFonts w:ascii="Times New Roman" w:eastAsia="Times New Roman" w:hAnsi="Times New Roman" w:cs="Times New Roman"/>
          <w:sz w:val="24"/>
          <w:szCs w:val="24"/>
        </w:rPr>
      </w:pPr>
      <w:r w:rsidRPr="00CD48D0">
        <w:rPr>
          <w:rFonts w:ascii="Times New Roman" w:hAnsi="Times New Roman" w:cs="Times New Roman"/>
          <w:sz w:val="24"/>
          <w:szCs w:val="24"/>
        </w:rPr>
        <w:t>С</w:t>
      </w:r>
      <w:r w:rsidR="008130E2" w:rsidRPr="00CD48D0">
        <w:rPr>
          <w:rFonts w:ascii="Times New Roman" w:eastAsia="Times New Roman" w:hAnsi="Times New Roman" w:cs="Times New Roman"/>
          <w:sz w:val="24"/>
          <w:szCs w:val="24"/>
        </w:rPr>
        <w:t>творено автором на основі [</w:t>
      </w:r>
      <w:r w:rsidR="002B2FC3" w:rsidRPr="00CD48D0">
        <w:rPr>
          <w:rFonts w:ascii="Times New Roman" w:eastAsia="Times New Roman" w:hAnsi="Times New Roman" w:cs="Times New Roman"/>
          <w:sz w:val="24"/>
          <w:szCs w:val="24"/>
        </w:rPr>
        <w:t>41</w:t>
      </w:r>
      <w:r w:rsidR="008130E2" w:rsidRPr="00CD48D0">
        <w:rPr>
          <w:rFonts w:ascii="Times New Roman" w:eastAsia="Times New Roman" w:hAnsi="Times New Roman" w:cs="Times New Roman"/>
          <w:sz w:val="24"/>
          <w:szCs w:val="24"/>
        </w:rPr>
        <w:t>].</w:t>
      </w:r>
    </w:p>
    <w:p w14:paraId="7624F0F8" w14:textId="77777777" w:rsidR="008130E2" w:rsidRPr="00CD48D0" w:rsidRDefault="008130E2" w:rsidP="000E46A9">
      <w:pPr>
        <w:spacing w:after="0" w:line="360" w:lineRule="auto"/>
        <w:ind w:firstLine="709"/>
        <w:rPr>
          <w:rFonts w:ascii="Times New Roman" w:eastAsia="Times New Roman" w:hAnsi="Times New Roman" w:cs="Times New Roman"/>
          <w:sz w:val="24"/>
          <w:szCs w:val="24"/>
        </w:rPr>
      </w:pPr>
    </w:p>
    <w:p w14:paraId="38595010" w14:textId="7A9C821B" w:rsidR="00806C17" w:rsidRPr="00CD48D0" w:rsidRDefault="008130E2" w:rsidP="000E46A9">
      <w:pPr>
        <w:spacing w:after="0" w:line="360" w:lineRule="auto"/>
        <w:ind w:firstLine="709"/>
        <w:jc w:val="both"/>
        <w:rPr>
          <w:rFonts w:ascii="Times New Roman" w:eastAsia="Times New Roman" w:hAnsi="Times New Roman" w:cs="Times New Roman"/>
          <w:sz w:val="28"/>
          <w:szCs w:val="28"/>
        </w:rPr>
      </w:pPr>
      <w:r w:rsidRPr="00CD48D0">
        <w:rPr>
          <w:rFonts w:ascii="Times New Roman" w:eastAsia="Times New Roman" w:hAnsi="Times New Roman" w:cs="Times New Roman"/>
          <w:sz w:val="28"/>
          <w:szCs w:val="28"/>
        </w:rPr>
        <w:t>Як ми бачимо з таблиці (2.</w:t>
      </w:r>
      <w:r w:rsidR="00227DDC" w:rsidRPr="00CD48D0">
        <w:rPr>
          <w:rFonts w:ascii="Times New Roman" w:eastAsia="Times New Roman" w:hAnsi="Times New Roman" w:cs="Times New Roman"/>
          <w:sz w:val="28"/>
          <w:szCs w:val="28"/>
        </w:rPr>
        <w:t>6</w:t>
      </w:r>
      <w:r w:rsidRPr="00CD48D0">
        <w:rPr>
          <w:rFonts w:ascii="Times New Roman" w:eastAsia="Times New Roman" w:hAnsi="Times New Roman" w:cs="Times New Roman"/>
          <w:sz w:val="28"/>
          <w:szCs w:val="28"/>
        </w:rPr>
        <w:t>.) кожна агросадиба надає окрім уніфікованого спектру послуг, певні відмінні від інших, що робить їх по своєму привабливими. Зокрема майже кожна агросадиба пропонує власні овочі, котрі вирощені на грядці чи полі, та лише деякі можуть забезпечити всесезонний доступ до такої опції. Більшість пропонують різноманітний спектр послуг, що безпосередньо пов'язаний із сільським життям, а саме: катання на бричці, доїння корови, кіз чи овечок, годування свійської птиці та інше, що в певному розумінні робить агросадибу більш наповненою та цікавою для різних вікових верств населення</w:t>
      </w:r>
      <w:r w:rsidR="00806C17" w:rsidRPr="00CD48D0">
        <w:rPr>
          <w:rFonts w:ascii="Times New Roman" w:eastAsia="Times New Roman" w:hAnsi="Times New Roman" w:cs="Times New Roman"/>
          <w:sz w:val="28"/>
          <w:szCs w:val="28"/>
        </w:rPr>
        <w:t>.</w:t>
      </w:r>
    </w:p>
    <w:p w14:paraId="47A5DE50" w14:textId="5D6BC9BA"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eastAsia="Times New Roman" w:hAnsi="Times New Roman" w:cs="Times New Roman"/>
          <w:sz w:val="28"/>
          <w:szCs w:val="28"/>
        </w:rPr>
        <w:lastRenderedPageBreak/>
        <w:t xml:space="preserve">На основі </w:t>
      </w:r>
      <w:r w:rsidR="00250F07" w:rsidRPr="00CD48D0">
        <w:rPr>
          <w:rFonts w:ascii="Times New Roman" w:eastAsia="Times New Roman" w:hAnsi="Times New Roman" w:cs="Times New Roman"/>
          <w:sz w:val="28"/>
          <w:szCs w:val="28"/>
        </w:rPr>
        <w:t xml:space="preserve">даних </w:t>
      </w:r>
      <w:r w:rsidRPr="00CD48D0">
        <w:rPr>
          <w:rFonts w:ascii="Times New Roman" w:eastAsia="Times New Roman" w:hAnsi="Times New Roman" w:cs="Times New Roman"/>
          <w:sz w:val="28"/>
          <w:szCs w:val="28"/>
        </w:rPr>
        <w:t>створеної таблиці (2.</w:t>
      </w:r>
      <w:r w:rsidR="00227DDC" w:rsidRPr="00CD48D0">
        <w:rPr>
          <w:rFonts w:ascii="Times New Roman" w:eastAsia="Times New Roman" w:hAnsi="Times New Roman" w:cs="Times New Roman"/>
          <w:sz w:val="28"/>
          <w:szCs w:val="28"/>
        </w:rPr>
        <w:t>6</w:t>
      </w:r>
      <w:r w:rsidRPr="00CD48D0">
        <w:rPr>
          <w:rFonts w:ascii="Times New Roman" w:eastAsia="Times New Roman" w:hAnsi="Times New Roman" w:cs="Times New Roman"/>
          <w:sz w:val="28"/>
          <w:szCs w:val="28"/>
        </w:rPr>
        <w:t xml:space="preserve">) розглянемо </w:t>
      </w:r>
      <w:r w:rsidR="00E06536" w:rsidRPr="00CD48D0">
        <w:rPr>
          <w:rFonts w:ascii="Times New Roman" w:eastAsia="Times New Roman" w:hAnsi="Times New Roman" w:cs="Times New Roman"/>
          <w:sz w:val="28"/>
          <w:szCs w:val="28"/>
        </w:rPr>
        <w:t>дві</w:t>
      </w:r>
      <w:r w:rsidRPr="00CD48D0">
        <w:rPr>
          <w:rFonts w:ascii="Times New Roman" w:eastAsia="Times New Roman" w:hAnsi="Times New Roman" w:cs="Times New Roman"/>
          <w:sz w:val="28"/>
          <w:szCs w:val="28"/>
        </w:rPr>
        <w:t xml:space="preserve"> вибрані агросадиби та проведемо їх аналіз з</w:t>
      </w:r>
      <w:r w:rsidR="00E06536" w:rsidRPr="00CD48D0">
        <w:rPr>
          <w:rFonts w:ascii="Times New Roman" w:eastAsia="Times New Roman" w:hAnsi="Times New Roman" w:cs="Times New Roman"/>
          <w:sz w:val="28"/>
          <w:szCs w:val="28"/>
        </w:rPr>
        <w:t xml:space="preserve"> однією з них</w:t>
      </w:r>
      <w:r w:rsidRPr="00CD48D0">
        <w:rPr>
          <w:rFonts w:ascii="Times New Roman" w:eastAsia="Times New Roman" w:hAnsi="Times New Roman" w:cs="Times New Roman"/>
          <w:sz w:val="28"/>
          <w:szCs w:val="28"/>
        </w:rPr>
        <w:t xml:space="preserve"> еталонною, на нашу думку, агросадибою за допомогою методу </w:t>
      </w:r>
      <w:proofErr w:type="spellStart"/>
      <w:r w:rsidRPr="00CD48D0">
        <w:rPr>
          <w:rFonts w:ascii="Times New Roman" w:eastAsia="Times New Roman" w:hAnsi="Times New Roman" w:cs="Times New Roman"/>
          <w:sz w:val="28"/>
          <w:szCs w:val="28"/>
        </w:rPr>
        <w:t>бенчмаркінгу</w:t>
      </w:r>
      <w:proofErr w:type="spellEnd"/>
      <w:r w:rsidR="00250F07" w:rsidRPr="00CD48D0">
        <w:rPr>
          <w:rFonts w:ascii="Times New Roman" w:eastAsia="Times New Roman" w:hAnsi="Times New Roman" w:cs="Times New Roman"/>
          <w:sz w:val="28"/>
          <w:szCs w:val="28"/>
        </w:rPr>
        <w:t xml:space="preserve"> у таблиці 2.</w:t>
      </w:r>
      <w:r w:rsidR="00227DDC" w:rsidRPr="00CD48D0">
        <w:rPr>
          <w:rFonts w:ascii="Times New Roman" w:eastAsia="Times New Roman" w:hAnsi="Times New Roman" w:cs="Times New Roman"/>
          <w:sz w:val="28"/>
          <w:szCs w:val="28"/>
        </w:rPr>
        <w:t>7</w:t>
      </w:r>
    </w:p>
    <w:p w14:paraId="414E72B6" w14:textId="7F5D8DCA" w:rsidR="008130E2" w:rsidRPr="00CD48D0" w:rsidRDefault="008130E2" w:rsidP="000E46A9">
      <w:pPr>
        <w:spacing w:after="0" w:line="360" w:lineRule="auto"/>
        <w:ind w:firstLine="709"/>
        <w:jc w:val="right"/>
        <w:rPr>
          <w:rFonts w:ascii="Times New Roman" w:hAnsi="Times New Roman" w:cs="Times New Roman"/>
          <w:sz w:val="28"/>
          <w:szCs w:val="28"/>
        </w:rPr>
      </w:pPr>
      <w:r w:rsidRPr="00CD48D0">
        <w:rPr>
          <w:rFonts w:ascii="Times New Roman" w:hAnsi="Times New Roman" w:cs="Times New Roman"/>
          <w:sz w:val="28"/>
          <w:szCs w:val="28"/>
        </w:rPr>
        <w:t>Таблиця 2.</w:t>
      </w:r>
      <w:r w:rsidR="00227DDC" w:rsidRPr="00CD48D0">
        <w:rPr>
          <w:rFonts w:ascii="Times New Roman" w:hAnsi="Times New Roman" w:cs="Times New Roman"/>
          <w:sz w:val="28"/>
          <w:szCs w:val="28"/>
        </w:rPr>
        <w:t>7</w:t>
      </w:r>
      <w:r w:rsidRPr="00CD48D0">
        <w:rPr>
          <w:rFonts w:ascii="Times New Roman" w:hAnsi="Times New Roman" w:cs="Times New Roman"/>
          <w:sz w:val="28"/>
          <w:szCs w:val="28"/>
        </w:rPr>
        <w:t>.</w:t>
      </w:r>
    </w:p>
    <w:p w14:paraId="79938D2D" w14:textId="77777777" w:rsidR="008130E2" w:rsidRPr="00CD48D0" w:rsidRDefault="008130E2" w:rsidP="000E46A9">
      <w:pPr>
        <w:spacing w:after="0" w:line="360" w:lineRule="auto"/>
        <w:ind w:firstLine="709"/>
        <w:jc w:val="center"/>
        <w:rPr>
          <w:rFonts w:ascii="Times New Roman" w:hAnsi="Times New Roman" w:cs="Times New Roman"/>
          <w:sz w:val="28"/>
          <w:szCs w:val="28"/>
        </w:rPr>
      </w:pPr>
      <w:r w:rsidRPr="00CD48D0">
        <w:rPr>
          <w:rFonts w:ascii="Times New Roman" w:hAnsi="Times New Roman" w:cs="Times New Roman"/>
          <w:sz w:val="28"/>
          <w:szCs w:val="28"/>
        </w:rPr>
        <w:t>Метод бенчмаркінгу для аналізу агросадиб</w:t>
      </w:r>
    </w:p>
    <w:tbl>
      <w:tblPr>
        <w:tblStyle w:val="a8"/>
        <w:tblW w:w="0" w:type="auto"/>
        <w:tblLook w:val="04A0" w:firstRow="1" w:lastRow="0" w:firstColumn="1" w:lastColumn="0" w:noHBand="0" w:noVBand="1"/>
      </w:tblPr>
      <w:tblGrid>
        <w:gridCol w:w="2263"/>
        <w:gridCol w:w="2127"/>
        <w:gridCol w:w="2409"/>
        <w:gridCol w:w="2829"/>
      </w:tblGrid>
      <w:tr w:rsidR="004037C2" w:rsidRPr="00CD48D0" w14:paraId="762B27D7" w14:textId="77777777" w:rsidTr="00E63874">
        <w:tc>
          <w:tcPr>
            <w:tcW w:w="2263" w:type="dxa"/>
            <w:vAlign w:val="center"/>
          </w:tcPr>
          <w:p w14:paraId="2C9BE81E" w14:textId="77777777" w:rsidR="008130E2" w:rsidRPr="00CD48D0" w:rsidRDefault="008130E2" w:rsidP="000E46A9">
            <w:pPr>
              <w:ind w:left="-120"/>
              <w:jc w:val="center"/>
              <w:rPr>
                <w:rFonts w:ascii="Times New Roman" w:hAnsi="Times New Roman" w:cs="Times New Roman"/>
                <w:sz w:val="24"/>
                <w:szCs w:val="24"/>
              </w:rPr>
            </w:pPr>
            <w:r w:rsidRPr="00CD48D0">
              <w:rPr>
                <w:rFonts w:ascii="Times New Roman" w:hAnsi="Times New Roman" w:cs="Times New Roman"/>
                <w:sz w:val="24"/>
                <w:szCs w:val="24"/>
              </w:rPr>
              <w:t>Параметр</w:t>
            </w:r>
          </w:p>
        </w:tc>
        <w:tc>
          <w:tcPr>
            <w:tcW w:w="2127" w:type="dxa"/>
            <w:vAlign w:val="center"/>
          </w:tcPr>
          <w:p w14:paraId="7424889C" w14:textId="16F44D03" w:rsidR="008130E2" w:rsidRPr="00CD48D0" w:rsidRDefault="008130E2" w:rsidP="000E46A9">
            <w:pPr>
              <w:jc w:val="center"/>
              <w:rPr>
                <w:rFonts w:ascii="Times New Roman" w:hAnsi="Times New Roman" w:cs="Times New Roman"/>
                <w:sz w:val="24"/>
                <w:szCs w:val="24"/>
              </w:rPr>
            </w:pPr>
            <w:r w:rsidRPr="00CD48D0">
              <w:rPr>
                <w:rFonts w:ascii="Times New Roman" w:hAnsi="Times New Roman" w:cs="Times New Roman"/>
                <w:sz w:val="24"/>
                <w:szCs w:val="24"/>
              </w:rPr>
              <w:t>Агросадиба</w:t>
            </w:r>
          </w:p>
          <w:p w14:paraId="3899ADFA" w14:textId="77777777" w:rsidR="008130E2" w:rsidRPr="00CD48D0" w:rsidRDefault="008130E2" w:rsidP="000E46A9">
            <w:pPr>
              <w:jc w:val="center"/>
              <w:rPr>
                <w:rFonts w:ascii="Times New Roman" w:hAnsi="Times New Roman" w:cs="Times New Roman"/>
                <w:sz w:val="24"/>
                <w:szCs w:val="24"/>
              </w:rPr>
            </w:pPr>
            <w:r w:rsidRPr="00CD48D0">
              <w:rPr>
                <w:rFonts w:ascii="Times New Roman" w:hAnsi="Times New Roman" w:cs="Times New Roman"/>
                <w:sz w:val="24"/>
                <w:szCs w:val="24"/>
              </w:rPr>
              <w:t>«Хвиля»</w:t>
            </w:r>
          </w:p>
        </w:tc>
        <w:tc>
          <w:tcPr>
            <w:tcW w:w="2409" w:type="dxa"/>
            <w:vAlign w:val="center"/>
          </w:tcPr>
          <w:p w14:paraId="7AB41979" w14:textId="353B1E98" w:rsidR="008130E2" w:rsidRPr="00CD48D0" w:rsidRDefault="008130E2" w:rsidP="000E46A9">
            <w:pPr>
              <w:jc w:val="center"/>
              <w:rPr>
                <w:rFonts w:ascii="Times New Roman" w:hAnsi="Times New Roman" w:cs="Times New Roman"/>
                <w:sz w:val="24"/>
                <w:szCs w:val="24"/>
              </w:rPr>
            </w:pPr>
            <w:r w:rsidRPr="00CD48D0">
              <w:rPr>
                <w:rFonts w:ascii="Times New Roman" w:hAnsi="Times New Roman" w:cs="Times New Roman"/>
                <w:sz w:val="24"/>
                <w:szCs w:val="24"/>
              </w:rPr>
              <w:t>Агросадиба</w:t>
            </w:r>
          </w:p>
          <w:p w14:paraId="6A422600" w14:textId="3C0FDB50" w:rsidR="008130E2" w:rsidRPr="00CD48D0" w:rsidRDefault="008130E2" w:rsidP="000E46A9">
            <w:pPr>
              <w:jc w:val="center"/>
              <w:rPr>
                <w:rFonts w:ascii="Times New Roman" w:hAnsi="Times New Roman" w:cs="Times New Roman"/>
                <w:sz w:val="24"/>
                <w:szCs w:val="24"/>
              </w:rPr>
            </w:pPr>
            <w:r w:rsidRPr="00CD48D0">
              <w:rPr>
                <w:rFonts w:ascii="Times New Roman" w:hAnsi="Times New Roman" w:cs="Times New Roman"/>
                <w:sz w:val="24"/>
                <w:szCs w:val="24"/>
              </w:rPr>
              <w:t>«</w:t>
            </w:r>
            <w:r w:rsidR="008F7F19" w:rsidRPr="00CD48D0">
              <w:rPr>
                <w:rFonts w:ascii="Times New Roman" w:hAnsi="Times New Roman" w:cs="Times New Roman"/>
                <w:sz w:val="24"/>
                <w:szCs w:val="24"/>
              </w:rPr>
              <w:t>Гаївка</w:t>
            </w:r>
            <w:r w:rsidRPr="00CD48D0">
              <w:rPr>
                <w:rFonts w:ascii="Times New Roman" w:hAnsi="Times New Roman" w:cs="Times New Roman"/>
                <w:sz w:val="24"/>
                <w:szCs w:val="24"/>
              </w:rPr>
              <w:t>»</w:t>
            </w:r>
          </w:p>
        </w:tc>
        <w:tc>
          <w:tcPr>
            <w:tcW w:w="2829" w:type="dxa"/>
            <w:vAlign w:val="center"/>
          </w:tcPr>
          <w:p w14:paraId="06B8AF56" w14:textId="77777777" w:rsidR="008130E2" w:rsidRPr="00CD48D0" w:rsidRDefault="008130E2" w:rsidP="000E46A9">
            <w:pPr>
              <w:jc w:val="center"/>
              <w:rPr>
                <w:rFonts w:ascii="Times New Roman" w:hAnsi="Times New Roman" w:cs="Times New Roman"/>
                <w:sz w:val="24"/>
                <w:szCs w:val="24"/>
              </w:rPr>
            </w:pPr>
            <w:r w:rsidRPr="00CD48D0">
              <w:rPr>
                <w:rFonts w:ascii="Times New Roman" w:hAnsi="Times New Roman" w:cs="Times New Roman"/>
                <w:sz w:val="24"/>
                <w:szCs w:val="24"/>
              </w:rPr>
              <w:t>Агросадиба «Журавлинний край»</w:t>
            </w:r>
          </w:p>
        </w:tc>
      </w:tr>
      <w:tr w:rsidR="004037C2" w:rsidRPr="00CD48D0" w14:paraId="07B468D2" w14:textId="77777777" w:rsidTr="001C5159">
        <w:trPr>
          <w:trHeight w:val="447"/>
        </w:trPr>
        <w:tc>
          <w:tcPr>
            <w:tcW w:w="2263" w:type="dxa"/>
            <w:vAlign w:val="center"/>
          </w:tcPr>
          <w:p w14:paraId="70A46CBF" w14:textId="3C72B0C5" w:rsidR="008130E2" w:rsidRPr="00CD48D0" w:rsidRDefault="008130E2" w:rsidP="000E46A9">
            <w:pPr>
              <w:ind w:left="-120"/>
              <w:jc w:val="both"/>
              <w:rPr>
                <w:rFonts w:ascii="Times New Roman" w:hAnsi="Times New Roman" w:cs="Times New Roman"/>
                <w:sz w:val="24"/>
                <w:szCs w:val="24"/>
              </w:rPr>
            </w:pPr>
            <w:r w:rsidRPr="00CD48D0">
              <w:rPr>
                <w:rFonts w:ascii="Times New Roman" w:hAnsi="Times New Roman" w:cs="Times New Roman"/>
                <w:sz w:val="24"/>
                <w:szCs w:val="24"/>
              </w:rPr>
              <w:t>Кількість</w:t>
            </w:r>
          </w:p>
          <w:p w14:paraId="6EECCF26" w14:textId="77777777" w:rsidR="008130E2" w:rsidRPr="00CD48D0" w:rsidRDefault="008130E2" w:rsidP="000E46A9">
            <w:pPr>
              <w:ind w:left="-120"/>
              <w:jc w:val="both"/>
              <w:rPr>
                <w:rFonts w:ascii="Times New Roman" w:hAnsi="Times New Roman" w:cs="Times New Roman"/>
                <w:sz w:val="24"/>
                <w:szCs w:val="24"/>
              </w:rPr>
            </w:pPr>
            <w:r w:rsidRPr="00CD48D0">
              <w:rPr>
                <w:rFonts w:ascii="Times New Roman" w:hAnsi="Times New Roman" w:cs="Times New Roman"/>
                <w:sz w:val="24"/>
                <w:szCs w:val="24"/>
              </w:rPr>
              <w:t>ліжко місць</w:t>
            </w:r>
          </w:p>
        </w:tc>
        <w:tc>
          <w:tcPr>
            <w:tcW w:w="2127" w:type="dxa"/>
            <w:vAlign w:val="center"/>
          </w:tcPr>
          <w:p w14:paraId="0DD3D713" w14:textId="5B010EC8" w:rsidR="008130E2" w:rsidRPr="00CD48D0" w:rsidRDefault="00D375ED" w:rsidP="000E46A9">
            <w:pPr>
              <w:jc w:val="both"/>
              <w:rPr>
                <w:rFonts w:ascii="Times New Roman" w:hAnsi="Times New Roman" w:cs="Times New Roman"/>
                <w:sz w:val="24"/>
                <w:szCs w:val="24"/>
              </w:rPr>
            </w:pPr>
            <w:r w:rsidRPr="00CD48D0">
              <w:rPr>
                <w:rFonts w:ascii="Times New Roman" w:hAnsi="Times New Roman" w:cs="Times New Roman"/>
                <w:sz w:val="24"/>
                <w:szCs w:val="24"/>
              </w:rPr>
              <w:t>3</w:t>
            </w:r>
          </w:p>
        </w:tc>
        <w:tc>
          <w:tcPr>
            <w:tcW w:w="2409" w:type="dxa"/>
            <w:vAlign w:val="center"/>
          </w:tcPr>
          <w:p w14:paraId="12EEA788" w14:textId="7EA7B9B8" w:rsidR="008130E2" w:rsidRPr="00CD48D0" w:rsidRDefault="008F7F19" w:rsidP="000E46A9">
            <w:pPr>
              <w:jc w:val="both"/>
              <w:rPr>
                <w:rFonts w:ascii="Times New Roman" w:hAnsi="Times New Roman" w:cs="Times New Roman"/>
                <w:sz w:val="24"/>
                <w:szCs w:val="24"/>
              </w:rPr>
            </w:pPr>
            <w:r w:rsidRPr="00CD48D0">
              <w:rPr>
                <w:rFonts w:ascii="Times New Roman" w:hAnsi="Times New Roman" w:cs="Times New Roman"/>
                <w:sz w:val="24"/>
                <w:szCs w:val="24"/>
              </w:rPr>
              <w:t>8</w:t>
            </w:r>
          </w:p>
        </w:tc>
        <w:tc>
          <w:tcPr>
            <w:tcW w:w="2829" w:type="dxa"/>
            <w:vAlign w:val="center"/>
          </w:tcPr>
          <w:p w14:paraId="689DC5A6" w14:textId="3C30914E"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20</w:t>
            </w:r>
          </w:p>
        </w:tc>
      </w:tr>
      <w:tr w:rsidR="004037C2" w:rsidRPr="00CD48D0" w14:paraId="53CEAC06" w14:textId="77777777" w:rsidTr="00E63874">
        <w:tc>
          <w:tcPr>
            <w:tcW w:w="2263" w:type="dxa"/>
            <w:vAlign w:val="center"/>
          </w:tcPr>
          <w:p w14:paraId="2F25E8E7" w14:textId="33B4B857" w:rsidR="008130E2" w:rsidRPr="00CD48D0" w:rsidRDefault="008130E2" w:rsidP="000E46A9">
            <w:pPr>
              <w:ind w:left="-120"/>
              <w:jc w:val="both"/>
              <w:rPr>
                <w:rFonts w:ascii="Times New Roman" w:hAnsi="Times New Roman" w:cs="Times New Roman"/>
                <w:sz w:val="24"/>
                <w:szCs w:val="24"/>
              </w:rPr>
            </w:pPr>
            <w:r w:rsidRPr="00CD48D0">
              <w:rPr>
                <w:rFonts w:ascii="Times New Roman" w:hAnsi="Times New Roman" w:cs="Times New Roman"/>
                <w:sz w:val="24"/>
                <w:szCs w:val="24"/>
              </w:rPr>
              <w:t>Види послуг</w:t>
            </w:r>
          </w:p>
        </w:tc>
        <w:tc>
          <w:tcPr>
            <w:tcW w:w="2127" w:type="dxa"/>
            <w:vAlign w:val="center"/>
          </w:tcPr>
          <w:p w14:paraId="5C64AAA0" w14:textId="1C5B84AE"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Екскурсії, власна парковка, інтернет, свійська птиця, пасіка, бричка, риболовля</w:t>
            </w:r>
          </w:p>
        </w:tc>
        <w:tc>
          <w:tcPr>
            <w:tcW w:w="2409" w:type="dxa"/>
            <w:vAlign w:val="center"/>
          </w:tcPr>
          <w:p w14:paraId="1CF2AB9F"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Мангал, барбекю, дитячий майданчик,</w:t>
            </w:r>
          </w:p>
          <w:p w14:paraId="24AEB107" w14:textId="392D194F"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Збирання овочів на грядці, риболовля, екскурсії</w:t>
            </w:r>
          </w:p>
        </w:tc>
        <w:tc>
          <w:tcPr>
            <w:tcW w:w="2829" w:type="dxa"/>
            <w:vAlign w:val="center"/>
          </w:tcPr>
          <w:p w14:paraId="5CCA3135" w14:textId="51E9B601"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Українська кухня, масажист-косметолог, спортивні ігри, збирання грибів та ягід, екскурсії, теплиця, тваринний куточок, власні продукти</w:t>
            </w:r>
          </w:p>
        </w:tc>
      </w:tr>
      <w:tr w:rsidR="004037C2" w:rsidRPr="00CD48D0" w14:paraId="3E9B0BAD" w14:textId="77777777" w:rsidTr="002D6703">
        <w:trPr>
          <w:trHeight w:val="416"/>
        </w:trPr>
        <w:tc>
          <w:tcPr>
            <w:tcW w:w="2263" w:type="dxa"/>
            <w:vAlign w:val="center"/>
          </w:tcPr>
          <w:p w14:paraId="3AAA3FFE" w14:textId="77777777" w:rsidR="008130E2" w:rsidRPr="00CD48D0" w:rsidRDefault="008130E2" w:rsidP="000E46A9">
            <w:pPr>
              <w:ind w:left="-120"/>
              <w:jc w:val="both"/>
              <w:rPr>
                <w:rFonts w:ascii="Times New Roman" w:hAnsi="Times New Roman" w:cs="Times New Roman"/>
                <w:sz w:val="24"/>
                <w:szCs w:val="24"/>
              </w:rPr>
            </w:pPr>
            <w:r w:rsidRPr="00CD48D0">
              <w:rPr>
                <w:rFonts w:ascii="Times New Roman" w:hAnsi="Times New Roman" w:cs="Times New Roman"/>
                <w:sz w:val="24"/>
                <w:szCs w:val="24"/>
              </w:rPr>
              <w:t>Середня ціна</w:t>
            </w:r>
          </w:p>
          <w:p w14:paraId="3065B6A3" w14:textId="05CD9FA8" w:rsidR="008130E2" w:rsidRPr="00CD48D0" w:rsidRDefault="008130E2" w:rsidP="000E46A9">
            <w:pPr>
              <w:ind w:left="-120"/>
              <w:jc w:val="both"/>
              <w:rPr>
                <w:rFonts w:ascii="Times New Roman" w:hAnsi="Times New Roman" w:cs="Times New Roman"/>
                <w:sz w:val="24"/>
                <w:szCs w:val="24"/>
              </w:rPr>
            </w:pPr>
            <w:r w:rsidRPr="00CD48D0">
              <w:rPr>
                <w:rFonts w:ascii="Times New Roman" w:hAnsi="Times New Roman" w:cs="Times New Roman"/>
                <w:sz w:val="24"/>
                <w:szCs w:val="24"/>
              </w:rPr>
              <w:t>за ніч, USD</w:t>
            </w:r>
          </w:p>
        </w:tc>
        <w:tc>
          <w:tcPr>
            <w:tcW w:w="2127" w:type="dxa"/>
            <w:vAlign w:val="center"/>
          </w:tcPr>
          <w:p w14:paraId="491C4A01" w14:textId="0BD2D9B7" w:rsidR="008130E2" w:rsidRPr="00CD48D0" w:rsidRDefault="00D375ED" w:rsidP="000E46A9">
            <w:pPr>
              <w:jc w:val="both"/>
              <w:rPr>
                <w:rFonts w:ascii="Times New Roman" w:hAnsi="Times New Roman" w:cs="Times New Roman"/>
                <w:sz w:val="24"/>
                <w:szCs w:val="24"/>
              </w:rPr>
            </w:pPr>
            <w:r w:rsidRPr="00CD48D0">
              <w:rPr>
                <w:rFonts w:ascii="Times New Roman" w:hAnsi="Times New Roman" w:cs="Times New Roman"/>
                <w:sz w:val="24"/>
                <w:szCs w:val="24"/>
              </w:rPr>
              <w:t>15</w:t>
            </w:r>
          </w:p>
        </w:tc>
        <w:tc>
          <w:tcPr>
            <w:tcW w:w="2409" w:type="dxa"/>
            <w:vAlign w:val="center"/>
          </w:tcPr>
          <w:p w14:paraId="5D4FEA71" w14:textId="29F6911F" w:rsidR="008130E2" w:rsidRPr="00CD48D0" w:rsidRDefault="00E56752" w:rsidP="000E46A9">
            <w:pPr>
              <w:jc w:val="both"/>
              <w:rPr>
                <w:rFonts w:ascii="Times New Roman" w:hAnsi="Times New Roman" w:cs="Times New Roman"/>
                <w:sz w:val="24"/>
                <w:szCs w:val="24"/>
              </w:rPr>
            </w:pPr>
            <w:r w:rsidRPr="00CD48D0">
              <w:rPr>
                <w:rFonts w:ascii="Times New Roman" w:hAnsi="Times New Roman" w:cs="Times New Roman"/>
                <w:sz w:val="24"/>
                <w:szCs w:val="24"/>
              </w:rPr>
              <w:t>18</w:t>
            </w:r>
          </w:p>
        </w:tc>
        <w:tc>
          <w:tcPr>
            <w:tcW w:w="2829" w:type="dxa"/>
            <w:vAlign w:val="center"/>
          </w:tcPr>
          <w:p w14:paraId="5DE1E856" w14:textId="6F37BAC1" w:rsidR="008130E2" w:rsidRPr="00CD48D0" w:rsidRDefault="00E56752" w:rsidP="000E46A9">
            <w:pPr>
              <w:jc w:val="both"/>
              <w:rPr>
                <w:rFonts w:ascii="Times New Roman" w:hAnsi="Times New Roman" w:cs="Times New Roman"/>
                <w:sz w:val="24"/>
                <w:szCs w:val="24"/>
              </w:rPr>
            </w:pPr>
            <w:r w:rsidRPr="00CD48D0">
              <w:rPr>
                <w:rFonts w:ascii="Times New Roman" w:hAnsi="Times New Roman" w:cs="Times New Roman"/>
                <w:sz w:val="24"/>
                <w:szCs w:val="24"/>
              </w:rPr>
              <w:t>19</w:t>
            </w:r>
          </w:p>
        </w:tc>
      </w:tr>
      <w:tr w:rsidR="004037C2" w:rsidRPr="00CD48D0" w14:paraId="57081549" w14:textId="77777777" w:rsidTr="00E63874">
        <w:tc>
          <w:tcPr>
            <w:tcW w:w="2263" w:type="dxa"/>
            <w:vAlign w:val="center"/>
          </w:tcPr>
          <w:p w14:paraId="5D1BBCEB" w14:textId="0DF81CB5" w:rsidR="008130E2" w:rsidRPr="00CD48D0" w:rsidRDefault="008130E2" w:rsidP="000E46A9">
            <w:pPr>
              <w:ind w:left="-120" w:right="-108"/>
              <w:jc w:val="both"/>
              <w:rPr>
                <w:rFonts w:ascii="Times New Roman" w:hAnsi="Times New Roman" w:cs="Times New Roman"/>
                <w:sz w:val="24"/>
                <w:szCs w:val="24"/>
              </w:rPr>
            </w:pPr>
            <w:r w:rsidRPr="00CD48D0">
              <w:rPr>
                <w:rFonts w:ascii="Times New Roman" w:hAnsi="Times New Roman" w:cs="Times New Roman"/>
                <w:sz w:val="24"/>
                <w:szCs w:val="24"/>
              </w:rPr>
              <w:t xml:space="preserve">Рейтинг </w:t>
            </w:r>
            <w:r w:rsidR="00A62BB0" w:rsidRPr="00CD48D0">
              <w:rPr>
                <w:rFonts w:ascii="Times New Roman" w:hAnsi="Times New Roman" w:cs="Times New Roman"/>
                <w:sz w:val="24"/>
                <w:szCs w:val="24"/>
              </w:rPr>
              <w:t>за відгуками відвідувачів</w:t>
            </w:r>
            <w:r w:rsidR="00975AE5" w:rsidRPr="00CD48D0">
              <w:rPr>
                <w:rFonts w:ascii="Times New Roman" w:hAnsi="Times New Roman" w:cs="Times New Roman"/>
                <w:sz w:val="24"/>
                <w:szCs w:val="24"/>
              </w:rPr>
              <w:t xml:space="preserve"> (з 5 балів)</w:t>
            </w:r>
          </w:p>
        </w:tc>
        <w:tc>
          <w:tcPr>
            <w:tcW w:w="2127" w:type="dxa"/>
            <w:vAlign w:val="center"/>
          </w:tcPr>
          <w:p w14:paraId="437BEAB2" w14:textId="77777777" w:rsidR="00A62BB0" w:rsidRPr="00CD48D0" w:rsidRDefault="00A62BB0" w:rsidP="000E46A9">
            <w:pPr>
              <w:jc w:val="both"/>
              <w:rPr>
                <w:rFonts w:ascii="Times New Roman" w:hAnsi="Times New Roman" w:cs="Times New Roman"/>
                <w:sz w:val="24"/>
                <w:szCs w:val="24"/>
              </w:rPr>
            </w:pPr>
          </w:p>
          <w:p w14:paraId="0C2B71BE" w14:textId="0CF13A59" w:rsidR="008130E2" w:rsidRPr="00CD48D0" w:rsidRDefault="00975AE5" w:rsidP="000E46A9">
            <w:pPr>
              <w:jc w:val="both"/>
              <w:rPr>
                <w:rFonts w:ascii="Times New Roman" w:hAnsi="Times New Roman" w:cs="Times New Roman"/>
                <w:sz w:val="24"/>
                <w:szCs w:val="24"/>
              </w:rPr>
            </w:pPr>
            <w:r w:rsidRPr="00CD48D0">
              <w:rPr>
                <w:rFonts w:ascii="Times New Roman" w:hAnsi="Times New Roman" w:cs="Times New Roman"/>
                <w:sz w:val="24"/>
                <w:szCs w:val="24"/>
              </w:rPr>
              <w:t>3.</w:t>
            </w:r>
            <w:r w:rsidR="007902F8" w:rsidRPr="00CD48D0">
              <w:rPr>
                <w:rFonts w:ascii="Times New Roman" w:hAnsi="Times New Roman" w:cs="Times New Roman"/>
                <w:sz w:val="24"/>
                <w:szCs w:val="24"/>
              </w:rPr>
              <w:t>4</w:t>
            </w:r>
          </w:p>
        </w:tc>
        <w:tc>
          <w:tcPr>
            <w:tcW w:w="2409" w:type="dxa"/>
            <w:vAlign w:val="center"/>
          </w:tcPr>
          <w:p w14:paraId="6189CFC5" w14:textId="77777777" w:rsidR="00A62BB0" w:rsidRPr="00CD48D0" w:rsidRDefault="00A62BB0" w:rsidP="000E46A9">
            <w:pPr>
              <w:jc w:val="both"/>
              <w:rPr>
                <w:rFonts w:ascii="Times New Roman" w:hAnsi="Times New Roman" w:cs="Times New Roman"/>
                <w:sz w:val="24"/>
                <w:szCs w:val="24"/>
              </w:rPr>
            </w:pPr>
          </w:p>
          <w:p w14:paraId="79B74EDA" w14:textId="03E77540"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4.4</w:t>
            </w:r>
          </w:p>
        </w:tc>
        <w:tc>
          <w:tcPr>
            <w:tcW w:w="2829" w:type="dxa"/>
            <w:vAlign w:val="center"/>
          </w:tcPr>
          <w:p w14:paraId="0B0E2A03" w14:textId="77777777" w:rsidR="00A62BB0" w:rsidRPr="00CD48D0" w:rsidRDefault="00A62BB0" w:rsidP="000E46A9">
            <w:pPr>
              <w:jc w:val="both"/>
              <w:rPr>
                <w:rFonts w:ascii="Times New Roman" w:hAnsi="Times New Roman" w:cs="Times New Roman"/>
                <w:sz w:val="24"/>
                <w:szCs w:val="24"/>
              </w:rPr>
            </w:pPr>
          </w:p>
          <w:p w14:paraId="0858F051" w14:textId="3659F78E" w:rsidR="00E424F5"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4.</w:t>
            </w:r>
            <w:r w:rsidR="00E424F5" w:rsidRPr="00CD48D0">
              <w:rPr>
                <w:rFonts w:ascii="Times New Roman" w:hAnsi="Times New Roman" w:cs="Times New Roman"/>
                <w:sz w:val="24"/>
                <w:szCs w:val="24"/>
              </w:rPr>
              <w:t>8</w:t>
            </w:r>
          </w:p>
        </w:tc>
      </w:tr>
    </w:tbl>
    <w:p w14:paraId="6C2584C2" w14:textId="274D04B2" w:rsidR="008130E2" w:rsidRPr="00CD48D0" w:rsidRDefault="00E63874" w:rsidP="000E46A9">
      <w:pPr>
        <w:spacing w:after="0" w:line="360" w:lineRule="auto"/>
        <w:ind w:firstLine="709"/>
        <w:rPr>
          <w:rFonts w:ascii="Times New Roman" w:hAnsi="Times New Roman" w:cs="Times New Roman"/>
          <w:sz w:val="24"/>
          <w:szCs w:val="24"/>
        </w:rPr>
      </w:pPr>
      <w:r w:rsidRPr="00CD48D0">
        <w:rPr>
          <w:rFonts w:ascii="Times New Roman" w:hAnsi="Times New Roman" w:cs="Times New Roman"/>
          <w:sz w:val="24"/>
          <w:szCs w:val="24"/>
        </w:rPr>
        <w:t>С</w:t>
      </w:r>
      <w:r w:rsidR="007A3336" w:rsidRPr="00CD48D0">
        <w:rPr>
          <w:rFonts w:ascii="Times New Roman" w:hAnsi="Times New Roman" w:cs="Times New Roman"/>
          <w:sz w:val="24"/>
          <w:szCs w:val="24"/>
        </w:rPr>
        <w:t>творено автором на основі джерел</w:t>
      </w:r>
      <w:r w:rsidR="00DF4C2B" w:rsidRPr="00CD48D0">
        <w:rPr>
          <w:rFonts w:ascii="Times New Roman" w:hAnsi="Times New Roman" w:cs="Times New Roman"/>
          <w:sz w:val="24"/>
          <w:szCs w:val="24"/>
        </w:rPr>
        <w:t>а [41]</w:t>
      </w:r>
    </w:p>
    <w:p w14:paraId="0B4ECE46" w14:textId="77777777" w:rsidR="007A3336" w:rsidRPr="00CD48D0" w:rsidRDefault="007A3336" w:rsidP="000E46A9">
      <w:pPr>
        <w:spacing w:after="0" w:line="360" w:lineRule="auto"/>
        <w:ind w:firstLine="709"/>
        <w:rPr>
          <w:rFonts w:ascii="Times New Roman" w:hAnsi="Times New Roman" w:cs="Times New Roman"/>
          <w:sz w:val="16"/>
          <w:szCs w:val="16"/>
        </w:rPr>
      </w:pPr>
    </w:p>
    <w:p w14:paraId="1C5D3C8E" w14:textId="01036302" w:rsidR="008130E2" w:rsidRPr="00CD48D0" w:rsidRDefault="00E424F5" w:rsidP="000E46A9">
      <w:pPr>
        <w:spacing w:after="0" w:line="360" w:lineRule="auto"/>
        <w:ind w:firstLine="709"/>
        <w:jc w:val="both"/>
        <w:rPr>
          <w:rFonts w:ascii="Times New Roman" w:hAnsi="Times New Roman" w:cs="Times New Roman"/>
          <w:i/>
          <w:iCs/>
          <w:sz w:val="28"/>
          <w:szCs w:val="28"/>
        </w:rPr>
      </w:pPr>
      <w:r w:rsidRPr="00CD48D0">
        <w:rPr>
          <w:rFonts w:ascii="Times New Roman" w:hAnsi="Times New Roman" w:cs="Times New Roman"/>
          <w:i/>
          <w:iCs/>
          <w:sz w:val="28"/>
          <w:szCs w:val="28"/>
        </w:rPr>
        <w:t xml:space="preserve">Згідно даних </w:t>
      </w:r>
      <w:r w:rsidR="008130E2" w:rsidRPr="00CD48D0">
        <w:rPr>
          <w:rFonts w:ascii="Times New Roman" w:hAnsi="Times New Roman" w:cs="Times New Roman"/>
          <w:i/>
          <w:iCs/>
          <w:sz w:val="28"/>
          <w:szCs w:val="28"/>
        </w:rPr>
        <w:t>таблиці</w:t>
      </w:r>
      <w:r w:rsidRPr="00CD48D0">
        <w:rPr>
          <w:rFonts w:ascii="Times New Roman" w:hAnsi="Times New Roman" w:cs="Times New Roman"/>
          <w:i/>
          <w:iCs/>
          <w:sz w:val="28"/>
          <w:szCs w:val="28"/>
        </w:rPr>
        <w:t>:</w:t>
      </w:r>
      <w:r w:rsidR="00F47A91" w:rsidRPr="00CD48D0">
        <w:rPr>
          <w:rFonts w:ascii="Times New Roman" w:hAnsi="Times New Roman" w:cs="Times New Roman"/>
          <w:sz w:val="28"/>
          <w:szCs w:val="28"/>
        </w:rPr>
        <w:t xml:space="preserve"> </w:t>
      </w:r>
      <w:r w:rsidRPr="00CD48D0">
        <w:rPr>
          <w:rFonts w:ascii="Times New Roman" w:hAnsi="Times New Roman" w:cs="Times New Roman"/>
          <w:sz w:val="28"/>
          <w:szCs w:val="28"/>
        </w:rPr>
        <w:t>за к</w:t>
      </w:r>
      <w:r w:rsidR="008130E2" w:rsidRPr="00CD48D0">
        <w:rPr>
          <w:rFonts w:ascii="Times New Roman" w:hAnsi="Times New Roman" w:cs="Times New Roman"/>
          <w:sz w:val="28"/>
          <w:szCs w:val="28"/>
        </w:rPr>
        <w:t>ількіст</w:t>
      </w:r>
      <w:r w:rsidRPr="00CD48D0">
        <w:rPr>
          <w:rFonts w:ascii="Times New Roman" w:hAnsi="Times New Roman" w:cs="Times New Roman"/>
          <w:sz w:val="28"/>
          <w:szCs w:val="28"/>
        </w:rPr>
        <w:t>ю</w:t>
      </w:r>
      <w:r w:rsidR="008130E2" w:rsidRPr="00CD48D0">
        <w:rPr>
          <w:rFonts w:ascii="Times New Roman" w:hAnsi="Times New Roman" w:cs="Times New Roman"/>
          <w:sz w:val="28"/>
          <w:szCs w:val="28"/>
        </w:rPr>
        <w:t xml:space="preserve"> ліжко місць агросадиба</w:t>
      </w:r>
      <w:r w:rsidR="00D426A0" w:rsidRPr="00CD48D0">
        <w:rPr>
          <w:rFonts w:ascii="Times New Roman" w:hAnsi="Times New Roman" w:cs="Times New Roman"/>
          <w:sz w:val="28"/>
          <w:szCs w:val="28"/>
        </w:rPr>
        <w:t xml:space="preserve"> </w:t>
      </w:r>
      <w:r w:rsidR="008130E2" w:rsidRPr="00CD48D0">
        <w:rPr>
          <w:rFonts w:ascii="Times New Roman" w:hAnsi="Times New Roman" w:cs="Times New Roman"/>
          <w:sz w:val="28"/>
          <w:szCs w:val="28"/>
        </w:rPr>
        <w:t>«Журавлинний край»</w:t>
      </w:r>
      <w:r w:rsidR="00F47A91" w:rsidRPr="00CD48D0">
        <w:rPr>
          <w:rFonts w:ascii="Times New Roman" w:hAnsi="Times New Roman" w:cs="Times New Roman"/>
          <w:sz w:val="36"/>
          <w:szCs w:val="32"/>
        </w:rPr>
        <w:t xml:space="preserve"> </w:t>
      </w:r>
      <w:r w:rsidR="00F47A91" w:rsidRPr="00CD48D0">
        <w:rPr>
          <w:rFonts w:ascii="Times New Roman" w:hAnsi="Times New Roman" w:cs="Times New Roman"/>
          <w:sz w:val="28"/>
          <w:szCs w:val="28"/>
        </w:rPr>
        <w:t>є найбільшою</w:t>
      </w:r>
      <w:r w:rsidR="008130E2" w:rsidRPr="00CD48D0">
        <w:rPr>
          <w:rFonts w:ascii="Times New Roman" w:hAnsi="Times New Roman" w:cs="Times New Roman"/>
          <w:sz w:val="28"/>
          <w:szCs w:val="28"/>
        </w:rPr>
        <w:t>, що може сприяти більшому обсягу туристів</w:t>
      </w:r>
      <w:r w:rsidR="00F47A91" w:rsidRPr="00CD48D0">
        <w:rPr>
          <w:rFonts w:ascii="Times New Roman" w:hAnsi="Times New Roman" w:cs="Times New Roman"/>
          <w:sz w:val="28"/>
          <w:szCs w:val="28"/>
        </w:rPr>
        <w:t>, ніж в двох інших.</w:t>
      </w:r>
      <w:r w:rsidR="008130E2" w:rsidRPr="00CD48D0">
        <w:rPr>
          <w:rFonts w:ascii="Times New Roman" w:hAnsi="Times New Roman" w:cs="Times New Roman"/>
          <w:sz w:val="28"/>
          <w:szCs w:val="28"/>
        </w:rPr>
        <w:t xml:space="preserve"> Всі агросадиби мають потенціал для збільшення кількості ліжко місць до рівня найкращої практики</w:t>
      </w:r>
      <w:r w:rsidR="00DF4C2B" w:rsidRPr="00CD48D0">
        <w:rPr>
          <w:rFonts w:ascii="Times New Roman" w:hAnsi="Times New Roman" w:cs="Times New Roman"/>
          <w:sz w:val="28"/>
          <w:szCs w:val="28"/>
        </w:rPr>
        <w:t>;</w:t>
      </w:r>
      <w:r w:rsidR="00DF4C2B" w:rsidRPr="00CD48D0">
        <w:rPr>
          <w:rFonts w:ascii="Times New Roman" w:hAnsi="Times New Roman" w:cs="Times New Roman"/>
          <w:i/>
          <w:iCs/>
          <w:sz w:val="28"/>
          <w:szCs w:val="28"/>
        </w:rPr>
        <w:t xml:space="preserve"> </w:t>
      </w:r>
      <w:r w:rsidR="00F47A91" w:rsidRPr="00CD48D0">
        <w:rPr>
          <w:rFonts w:ascii="Times New Roman" w:hAnsi="Times New Roman" w:cs="Times New Roman"/>
          <w:sz w:val="28"/>
          <w:szCs w:val="28"/>
        </w:rPr>
        <w:t>за в</w:t>
      </w:r>
      <w:r w:rsidR="008130E2" w:rsidRPr="00CD48D0">
        <w:rPr>
          <w:rFonts w:ascii="Times New Roman" w:hAnsi="Times New Roman" w:cs="Times New Roman"/>
          <w:sz w:val="28"/>
          <w:szCs w:val="28"/>
        </w:rPr>
        <w:t>ид</w:t>
      </w:r>
      <w:r w:rsidR="00F47A91" w:rsidRPr="00CD48D0">
        <w:rPr>
          <w:rFonts w:ascii="Times New Roman" w:hAnsi="Times New Roman" w:cs="Times New Roman"/>
          <w:sz w:val="28"/>
          <w:szCs w:val="28"/>
        </w:rPr>
        <w:t>ами</w:t>
      </w:r>
      <w:r w:rsidR="008130E2" w:rsidRPr="00CD48D0">
        <w:rPr>
          <w:rFonts w:ascii="Times New Roman" w:hAnsi="Times New Roman" w:cs="Times New Roman"/>
          <w:sz w:val="28"/>
          <w:szCs w:val="28"/>
        </w:rPr>
        <w:t xml:space="preserve"> послуг</w:t>
      </w:r>
      <w:r w:rsidR="00E63874" w:rsidRPr="00CD48D0">
        <w:rPr>
          <w:rFonts w:ascii="Times New Roman" w:hAnsi="Times New Roman" w:cs="Times New Roman"/>
          <w:sz w:val="28"/>
          <w:szCs w:val="28"/>
        </w:rPr>
        <w:t>–</w:t>
      </w:r>
      <w:r w:rsidR="00F47A91" w:rsidRPr="00CD48D0">
        <w:rPr>
          <w:rFonts w:ascii="Times New Roman" w:hAnsi="Times New Roman" w:cs="Times New Roman"/>
          <w:sz w:val="28"/>
          <w:szCs w:val="28"/>
        </w:rPr>
        <w:t xml:space="preserve"> </w:t>
      </w:r>
      <w:r w:rsidR="008130E2" w:rsidRPr="00CD48D0">
        <w:rPr>
          <w:rFonts w:ascii="Times New Roman" w:hAnsi="Times New Roman" w:cs="Times New Roman"/>
          <w:sz w:val="28"/>
          <w:szCs w:val="28"/>
        </w:rPr>
        <w:t>всі агросадиби пропонують схожі види послуг, що вказує на конкурентоспроможність та аналогічний спектр послуг. Проте, для поліпшення привабливості, агросадиби «Хвиля» та «</w:t>
      </w:r>
      <w:r w:rsidR="00E56752" w:rsidRPr="00CD48D0">
        <w:rPr>
          <w:rFonts w:ascii="Times New Roman" w:hAnsi="Times New Roman" w:cs="Times New Roman"/>
          <w:sz w:val="28"/>
          <w:szCs w:val="28"/>
        </w:rPr>
        <w:t>Гаївка</w:t>
      </w:r>
      <w:r w:rsidR="008130E2" w:rsidRPr="00CD48D0">
        <w:rPr>
          <w:rFonts w:ascii="Times New Roman" w:hAnsi="Times New Roman" w:cs="Times New Roman"/>
          <w:sz w:val="28"/>
          <w:szCs w:val="28"/>
        </w:rPr>
        <w:t>» варто розглянути розширення або додавання нових видів послуг, наприклад, організацію дозвілля</w:t>
      </w:r>
      <w:r w:rsidR="00F47A91" w:rsidRPr="00CD48D0">
        <w:rPr>
          <w:rFonts w:ascii="Times New Roman" w:hAnsi="Times New Roman" w:cs="Times New Roman"/>
          <w:sz w:val="28"/>
          <w:szCs w:val="28"/>
        </w:rPr>
        <w:t xml:space="preserve"> поза садибою</w:t>
      </w:r>
      <w:r w:rsidR="008130E2" w:rsidRPr="00CD48D0">
        <w:rPr>
          <w:rFonts w:ascii="Times New Roman" w:hAnsi="Times New Roman" w:cs="Times New Roman"/>
          <w:sz w:val="28"/>
          <w:szCs w:val="28"/>
        </w:rPr>
        <w:t>, цікаві атракції, інноваційні рішення в галузі овочівництва</w:t>
      </w:r>
      <w:r w:rsidR="00DF4C2B" w:rsidRPr="00CD48D0">
        <w:rPr>
          <w:rFonts w:ascii="Times New Roman" w:hAnsi="Times New Roman" w:cs="Times New Roman"/>
          <w:sz w:val="28"/>
          <w:szCs w:val="28"/>
        </w:rPr>
        <w:t>;</w:t>
      </w:r>
      <w:r w:rsidR="00E63874" w:rsidRPr="00CD48D0">
        <w:rPr>
          <w:rFonts w:ascii="Times New Roman" w:hAnsi="Times New Roman" w:cs="Times New Roman"/>
          <w:sz w:val="28"/>
          <w:szCs w:val="28"/>
        </w:rPr>
        <w:t xml:space="preserve"> </w:t>
      </w:r>
      <w:r w:rsidR="00F47A91" w:rsidRPr="00CD48D0">
        <w:rPr>
          <w:rFonts w:ascii="Times New Roman" w:hAnsi="Times New Roman" w:cs="Times New Roman"/>
          <w:sz w:val="28"/>
          <w:szCs w:val="28"/>
        </w:rPr>
        <w:t>за с</w:t>
      </w:r>
      <w:r w:rsidR="008130E2" w:rsidRPr="00CD48D0">
        <w:rPr>
          <w:rFonts w:ascii="Times New Roman" w:hAnsi="Times New Roman" w:cs="Times New Roman"/>
          <w:sz w:val="28"/>
          <w:szCs w:val="28"/>
        </w:rPr>
        <w:t>ередн</w:t>
      </w:r>
      <w:r w:rsidR="00F47A91" w:rsidRPr="00CD48D0">
        <w:rPr>
          <w:rFonts w:ascii="Times New Roman" w:hAnsi="Times New Roman" w:cs="Times New Roman"/>
          <w:sz w:val="28"/>
          <w:szCs w:val="28"/>
        </w:rPr>
        <w:t>ьою</w:t>
      </w:r>
      <w:r w:rsidR="008130E2" w:rsidRPr="00CD48D0">
        <w:rPr>
          <w:rFonts w:ascii="Times New Roman" w:hAnsi="Times New Roman" w:cs="Times New Roman"/>
          <w:sz w:val="28"/>
          <w:szCs w:val="28"/>
        </w:rPr>
        <w:t xml:space="preserve"> цін</w:t>
      </w:r>
      <w:r w:rsidR="00F47A91" w:rsidRPr="00CD48D0">
        <w:rPr>
          <w:rFonts w:ascii="Times New Roman" w:hAnsi="Times New Roman" w:cs="Times New Roman"/>
          <w:sz w:val="28"/>
          <w:szCs w:val="28"/>
        </w:rPr>
        <w:t>ою</w:t>
      </w:r>
      <w:r w:rsidR="008130E2" w:rsidRPr="00CD48D0">
        <w:rPr>
          <w:rFonts w:ascii="Times New Roman" w:hAnsi="Times New Roman" w:cs="Times New Roman"/>
          <w:sz w:val="28"/>
          <w:szCs w:val="28"/>
        </w:rPr>
        <w:t xml:space="preserve"> за ніч </w:t>
      </w:r>
      <w:r w:rsidR="00F47A91" w:rsidRPr="00CD48D0">
        <w:rPr>
          <w:rFonts w:ascii="Times New Roman" w:hAnsi="Times New Roman" w:cs="Times New Roman"/>
          <w:sz w:val="28"/>
          <w:szCs w:val="28"/>
        </w:rPr>
        <w:t xml:space="preserve">в </w:t>
      </w:r>
      <w:r w:rsidR="008130E2" w:rsidRPr="00CD48D0">
        <w:rPr>
          <w:rFonts w:ascii="Times New Roman" w:hAnsi="Times New Roman" w:cs="Times New Roman"/>
          <w:sz w:val="28"/>
          <w:szCs w:val="28"/>
        </w:rPr>
        <w:t>USD</w:t>
      </w:r>
      <w:r w:rsidR="009F17C3" w:rsidRPr="00CD48D0">
        <w:rPr>
          <w:rFonts w:ascii="Times New Roman" w:hAnsi="Times New Roman" w:cs="Times New Roman"/>
          <w:sz w:val="28"/>
          <w:szCs w:val="28"/>
        </w:rPr>
        <w:t xml:space="preserve"> </w:t>
      </w:r>
      <w:r w:rsidR="00F47A91" w:rsidRPr="00CD48D0">
        <w:rPr>
          <w:rFonts w:ascii="Times New Roman" w:hAnsi="Times New Roman" w:cs="Times New Roman"/>
          <w:sz w:val="28"/>
          <w:szCs w:val="28"/>
        </w:rPr>
        <w:t>(американських доларах)</w:t>
      </w:r>
      <w:r w:rsidR="008130E2" w:rsidRPr="00CD48D0">
        <w:rPr>
          <w:rFonts w:ascii="Times New Roman" w:hAnsi="Times New Roman" w:cs="Times New Roman"/>
          <w:sz w:val="28"/>
          <w:szCs w:val="28"/>
        </w:rPr>
        <w:t xml:space="preserve"> </w:t>
      </w:r>
      <w:r w:rsidR="00F47A91" w:rsidRPr="00CD48D0">
        <w:rPr>
          <w:rFonts w:ascii="Times New Roman" w:hAnsi="Times New Roman" w:cs="Times New Roman"/>
          <w:sz w:val="28"/>
          <w:szCs w:val="28"/>
        </w:rPr>
        <w:t>а</w:t>
      </w:r>
      <w:r w:rsidR="008130E2" w:rsidRPr="00CD48D0">
        <w:rPr>
          <w:rFonts w:ascii="Times New Roman" w:hAnsi="Times New Roman" w:cs="Times New Roman"/>
          <w:sz w:val="28"/>
          <w:szCs w:val="28"/>
        </w:rPr>
        <w:t>гросадиба «Журавлинний край»</w:t>
      </w:r>
      <w:r w:rsidR="008130E2" w:rsidRPr="00CD48D0">
        <w:rPr>
          <w:rFonts w:ascii="Times New Roman" w:hAnsi="Times New Roman" w:cs="Times New Roman"/>
          <w:sz w:val="32"/>
          <w:szCs w:val="28"/>
        </w:rPr>
        <w:t xml:space="preserve"> </w:t>
      </w:r>
      <w:r w:rsidR="008130E2" w:rsidRPr="00CD48D0">
        <w:rPr>
          <w:rFonts w:ascii="Times New Roman" w:hAnsi="Times New Roman" w:cs="Times New Roman"/>
          <w:sz w:val="28"/>
          <w:szCs w:val="28"/>
        </w:rPr>
        <w:t>має середню ціну за ніч (</w:t>
      </w:r>
      <w:r w:rsidR="00E56752" w:rsidRPr="00CD48D0">
        <w:rPr>
          <w:rFonts w:ascii="Times New Roman" w:hAnsi="Times New Roman" w:cs="Times New Roman"/>
          <w:sz w:val="28"/>
          <w:szCs w:val="28"/>
        </w:rPr>
        <w:t>19</w:t>
      </w:r>
      <w:r w:rsidR="008130E2" w:rsidRPr="00CD48D0">
        <w:rPr>
          <w:rFonts w:ascii="Times New Roman" w:hAnsi="Times New Roman" w:cs="Times New Roman"/>
          <w:sz w:val="28"/>
          <w:szCs w:val="28"/>
        </w:rPr>
        <w:t xml:space="preserve"> USD),</w:t>
      </w:r>
      <w:r w:rsidR="00411BFB" w:rsidRPr="00CD48D0">
        <w:rPr>
          <w:rFonts w:ascii="Times New Roman" w:hAnsi="Times New Roman" w:cs="Times New Roman"/>
          <w:sz w:val="28"/>
          <w:szCs w:val="28"/>
        </w:rPr>
        <w:t>що є найвищою та все ж може надати більшу кількість номерів зі зруч</w:t>
      </w:r>
      <w:r w:rsidR="00736E2B" w:rsidRPr="00CD48D0">
        <w:rPr>
          <w:rFonts w:ascii="Times New Roman" w:hAnsi="Times New Roman" w:cs="Times New Roman"/>
          <w:sz w:val="28"/>
          <w:szCs w:val="28"/>
        </w:rPr>
        <w:t>ностями,</w:t>
      </w:r>
      <w:r w:rsidR="008130E2" w:rsidRPr="00CD48D0">
        <w:rPr>
          <w:rFonts w:ascii="Times New Roman" w:hAnsi="Times New Roman" w:cs="Times New Roman"/>
          <w:sz w:val="28"/>
          <w:szCs w:val="28"/>
        </w:rPr>
        <w:t xml:space="preserve"> що може бути привабливим для більшої кількості туристів</w:t>
      </w:r>
      <w:r w:rsidR="00D426A0" w:rsidRPr="00CD48D0">
        <w:rPr>
          <w:rFonts w:ascii="Times New Roman" w:hAnsi="Times New Roman" w:cs="Times New Roman"/>
          <w:sz w:val="28"/>
          <w:szCs w:val="28"/>
        </w:rPr>
        <w:t>, а</w:t>
      </w:r>
      <w:r w:rsidR="008130E2" w:rsidRPr="00CD48D0">
        <w:rPr>
          <w:rFonts w:ascii="Times New Roman" w:hAnsi="Times New Roman" w:cs="Times New Roman"/>
          <w:sz w:val="28"/>
          <w:szCs w:val="28"/>
        </w:rPr>
        <w:t>гросадиб</w:t>
      </w:r>
      <w:r w:rsidR="00736E2B" w:rsidRPr="00CD48D0">
        <w:rPr>
          <w:rFonts w:ascii="Times New Roman" w:hAnsi="Times New Roman" w:cs="Times New Roman"/>
          <w:sz w:val="28"/>
          <w:szCs w:val="28"/>
        </w:rPr>
        <w:t>и</w:t>
      </w:r>
      <w:r w:rsidR="008130E2" w:rsidRPr="00CD48D0">
        <w:rPr>
          <w:rFonts w:ascii="Times New Roman" w:hAnsi="Times New Roman" w:cs="Times New Roman"/>
          <w:sz w:val="28"/>
          <w:szCs w:val="28"/>
        </w:rPr>
        <w:t xml:space="preserve"> «Хвиля»</w:t>
      </w:r>
      <w:r w:rsidR="00736E2B" w:rsidRPr="00CD48D0">
        <w:rPr>
          <w:rFonts w:ascii="Times New Roman" w:hAnsi="Times New Roman" w:cs="Times New Roman"/>
          <w:sz w:val="28"/>
          <w:szCs w:val="28"/>
        </w:rPr>
        <w:t xml:space="preserve"> та «Гаївка»</w:t>
      </w:r>
      <w:r w:rsidR="008130E2" w:rsidRPr="00CD48D0">
        <w:rPr>
          <w:rFonts w:ascii="Times New Roman" w:hAnsi="Times New Roman" w:cs="Times New Roman"/>
          <w:sz w:val="32"/>
          <w:szCs w:val="28"/>
        </w:rPr>
        <w:t xml:space="preserve"> </w:t>
      </w:r>
      <w:r w:rsidR="008130E2" w:rsidRPr="00CD48D0">
        <w:rPr>
          <w:rFonts w:ascii="Times New Roman" w:hAnsi="Times New Roman" w:cs="Times New Roman"/>
          <w:sz w:val="28"/>
          <w:szCs w:val="28"/>
        </w:rPr>
        <w:t>ма</w:t>
      </w:r>
      <w:r w:rsidR="00736E2B" w:rsidRPr="00CD48D0">
        <w:rPr>
          <w:rFonts w:ascii="Times New Roman" w:hAnsi="Times New Roman" w:cs="Times New Roman"/>
          <w:sz w:val="28"/>
          <w:szCs w:val="28"/>
        </w:rPr>
        <w:t>ють</w:t>
      </w:r>
      <w:r w:rsidR="008130E2" w:rsidRPr="00CD48D0">
        <w:rPr>
          <w:rFonts w:ascii="Times New Roman" w:hAnsi="Times New Roman" w:cs="Times New Roman"/>
          <w:sz w:val="28"/>
          <w:szCs w:val="28"/>
        </w:rPr>
        <w:t xml:space="preserve"> слабку сторону у цьому показнику. Проте, </w:t>
      </w:r>
      <w:r w:rsidR="00D426A0" w:rsidRPr="00CD48D0">
        <w:rPr>
          <w:rFonts w:ascii="Times New Roman" w:hAnsi="Times New Roman" w:cs="Times New Roman"/>
          <w:sz w:val="28"/>
          <w:szCs w:val="28"/>
        </w:rPr>
        <w:t xml:space="preserve">дуже </w:t>
      </w:r>
      <w:r w:rsidR="008130E2" w:rsidRPr="00CD48D0">
        <w:rPr>
          <w:rFonts w:ascii="Times New Roman" w:hAnsi="Times New Roman" w:cs="Times New Roman"/>
          <w:sz w:val="28"/>
          <w:szCs w:val="28"/>
        </w:rPr>
        <w:t>важливо зберігати баланс між ціною, якістю та кількістю послуг</w:t>
      </w:r>
      <w:r w:rsidR="00DF4C2B" w:rsidRPr="00CD48D0">
        <w:rPr>
          <w:rFonts w:ascii="Times New Roman" w:hAnsi="Times New Roman" w:cs="Times New Roman"/>
          <w:sz w:val="28"/>
          <w:szCs w:val="28"/>
        </w:rPr>
        <w:t>;</w:t>
      </w:r>
      <w:r w:rsidR="00E63874" w:rsidRPr="00CD48D0">
        <w:rPr>
          <w:rFonts w:ascii="Times New Roman" w:hAnsi="Times New Roman" w:cs="Times New Roman"/>
          <w:sz w:val="28"/>
          <w:szCs w:val="28"/>
        </w:rPr>
        <w:t xml:space="preserve"> </w:t>
      </w:r>
      <w:r w:rsidR="00F47A91" w:rsidRPr="00CD48D0">
        <w:rPr>
          <w:rFonts w:ascii="Times New Roman" w:hAnsi="Times New Roman" w:cs="Times New Roman"/>
          <w:sz w:val="28"/>
          <w:szCs w:val="28"/>
        </w:rPr>
        <w:t>за рейтингом відвідувачів</w:t>
      </w:r>
      <w:r w:rsidR="008130E2" w:rsidRPr="00CD48D0">
        <w:rPr>
          <w:rFonts w:ascii="Times New Roman" w:hAnsi="Times New Roman" w:cs="Times New Roman"/>
          <w:sz w:val="28"/>
          <w:szCs w:val="28"/>
        </w:rPr>
        <w:t xml:space="preserve"> </w:t>
      </w:r>
      <w:r w:rsidR="00975AE5" w:rsidRPr="00CD48D0">
        <w:rPr>
          <w:rFonts w:ascii="Times New Roman" w:hAnsi="Times New Roman" w:cs="Times New Roman"/>
          <w:sz w:val="28"/>
          <w:szCs w:val="28"/>
        </w:rPr>
        <w:t>о</w:t>
      </w:r>
      <w:r w:rsidR="008130E2" w:rsidRPr="00CD48D0">
        <w:rPr>
          <w:rFonts w:ascii="Times New Roman" w:hAnsi="Times New Roman" w:cs="Times New Roman"/>
          <w:sz w:val="28"/>
          <w:szCs w:val="28"/>
        </w:rPr>
        <w:t>бидві агросадиби</w:t>
      </w:r>
      <w:r w:rsidR="00975AE5" w:rsidRPr="00CD48D0">
        <w:rPr>
          <w:rFonts w:ascii="Times New Roman" w:hAnsi="Times New Roman" w:cs="Times New Roman"/>
          <w:sz w:val="28"/>
          <w:szCs w:val="28"/>
        </w:rPr>
        <w:t>, а саме «Журавлинний край»</w:t>
      </w:r>
      <w:r w:rsidR="00975AE5" w:rsidRPr="00CD48D0">
        <w:rPr>
          <w:rFonts w:ascii="Times New Roman" w:hAnsi="Times New Roman" w:cs="Times New Roman"/>
          <w:sz w:val="32"/>
          <w:szCs w:val="28"/>
        </w:rPr>
        <w:t xml:space="preserve"> </w:t>
      </w:r>
      <w:r w:rsidR="00975AE5" w:rsidRPr="00CD48D0">
        <w:rPr>
          <w:rFonts w:ascii="Times New Roman" w:hAnsi="Times New Roman" w:cs="Times New Roman"/>
          <w:sz w:val="28"/>
          <w:szCs w:val="28"/>
        </w:rPr>
        <w:t>та «</w:t>
      </w:r>
      <w:r w:rsidR="00736E2B" w:rsidRPr="00CD48D0">
        <w:rPr>
          <w:rFonts w:ascii="Times New Roman" w:hAnsi="Times New Roman" w:cs="Times New Roman"/>
          <w:sz w:val="28"/>
          <w:szCs w:val="28"/>
        </w:rPr>
        <w:t>Гаївка</w:t>
      </w:r>
      <w:r w:rsidR="00975AE5" w:rsidRPr="00CD48D0">
        <w:rPr>
          <w:rFonts w:ascii="Times New Roman" w:hAnsi="Times New Roman" w:cs="Times New Roman"/>
          <w:sz w:val="28"/>
          <w:szCs w:val="28"/>
        </w:rPr>
        <w:t>»</w:t>
      </w:r>
      <w:r w:rsidR="008130E2" w:rsidRPr="00CD48D0">
        <w:rPr>
          <w:rFonts w:ascii="Times New Roman" w:hAnsi="Times New Roman" w:cs="Times New Roman"/>
          <w:sz w:val="28"/>
          <w:szCs w:val="28"/>
        </w:rPr>
        <w:t xml:space="preserve"> мають </w:t>
      </w:r>
      <w:r w:rsidR="008130E2" w:rsidRPr="00CD48D0">
        <w:rPr>
          <w:rFonts w:ascii="Times New Roman" w:hAnsi="Times New Roman" w:cs="Times New Roman"/>
          <w:sz w:val="28"/>
          <w:szCs w:val="28"/>
        </w:rPr>
        <w:lastRenderedPageBreak/>
        <w:t xml:space="preserve">високий рейтинг, але рейтинг </w:t>
      </w:r>
      <w:r w:rsidR="00975AE5" w:rsidRPr="00CD48D0">
        <w:rPr>
          <w:rFonts w:ascii="Times New Roman" w:hAnsi="Times New Roman" w:cs="Times New Roman"/>
          <w:sz w:val="28"/>
          <w:szCs w:val="28"/>
        </w:rPr>
        <w:t>а</w:t>
      </w:r>
      <w:r w:rsidR="008130E2" w:rsidRPr="00CD48D0">
        <w:rPr>
          <w:rFonts w:ascii="Times New Roman" w:hAnsi="Times New Roman" w:cs="Times New Roman"/>
          <w:sz w:val="28"/>
          <w:szCs w:val="28"/>
        </w:rPr>
        <w:t>гросадиб</w:t>
      </w:r>
      <w:r w:rsidR="00975AE5" w:rsidRPr="00CD48D0">
        <w:rPr>
          <w:rFonts w:ascii="Times New Roman" w:hAnsi="Times New Roman" w:cs="Times New Roman"/>
          <w:sz w:val="28"/>
          <w:szCs w:val="28"/>
        </w:rPr>
        <w:t>и</w:t>
      </w:r>
      <w:r w:rsidR="008130E2" w:rsidRPr="00CD48D0">
        <w:rPr>
          <w:rFonts w:ascii="Times New Roman" w:hAnsi="Times New Roman" w:cs="Times New Roman"/>
          <w:sz w:val="28"/>
          <w:szCs w:val="28"/>
        </w:rPr>
        <w:t xml:space="preserve"> «Журавлинний край»</w:t>
      </w:r>
      <w:r w:rsidR="008130E2" w:rsidRPr="00CD48D0">
        <w:rPr>
          <w:rFonts w:ascii="Times New Roman" w:hAnsi="Times New Roman" w:cs="Times New Roman"/>
          <w:sz w:val="32"/>
          <w:szCs w:val="28"/>
        </w:rPr>
        <w:t xml:space="preserve"> </w:t>
      </w:r>
      <w:r w:rsidR="008130E2" w:rsidRPr="00CD48D0">
        <w:rPr>
          <w:rFonts w:ascii="Times New Roman" w:hAnsi="Times New Roman" w:cs="Times New Roman"/>
          <w:sz w:val="28"/>
          <w:szCs w:val="28"/>
        </w:rPr>
        <w:t>найближчий до найкращої практики. Для Агросадиби «Хвиля» та «</w:t>
      </w:r>
      <w:r w:rsidR="00736E2B" w:rsidRPr="00CD48D0">
        <w:rPr>
          <w:rFonts w:ascii="Times New Roman" w:hAnsi="Times New Roman" w:cs="Times New Roman"/>
          <w:sz w:val="28"/>
          <w:szCs w:val="28"/>
        </w:rPr>
        <w:t>Гаївка</w:t>
      </w:r>
      <w:r w:rsidR="008130E2" w:rsidRPr="00CD48D0">
        <w:rPr>
          <w:rFonts w:ascii="Times New Roman" w:hAnsi="Times New Roman" w:cs="Times New Roman"/>
          <w:sz w:val="28"/>
          <w:szCs w:val="28"/>
        </w:rPr>
        <w:t>»</w:t>
      </w:r>
      <w:r w:rsidR="008130E2" w:rsidRPr="00CD48D0">
        <w:rPr>
          <w:rFonts w:ascii="Times New Roman" w:hAnsi="Times New Roman" w:cs="Times New Roman"/>
          <w:sz w:val="32"/>
          <w:szCs w:val="28"/>
        </w:rPr>
        <w:t xml:space="preserve"> </w:t>
      </w:r>
      <w:r w:rsidR="008130E2" w:rsidRPr="00CD48D0">
        <w:rPr>
          <w:rFonts w:ascii="Times New Roman" w:hAnsi="Times New Roman" w:cs="Times New Roman"/>
          <w:sz w:val="28"/>
          <w:szCs w:val="28"/>
        </w:rPr>
        <w:t>є можливість покращити якість послуг та збільшити свій рейтинг.</w:t>
      </w:r>
    </w:p>
    <w:p w14:paraId="3D03D3DF" w14:textId="66053BB8" w:rsidR="00491A5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Загальний аналіз показує, що всі агросадиби мають свої сильні та слабкі сторони. Тому наша рекомендація для агросадиби «Хвиля» збільшити кількість ліжко місць та перелік пропонованих послуг, агросадибі «</w:t>
      </w:r>
      <w:r w:rsidR="00736E2B" w:rsidRPr="00CD48D0">
        <w:rPr>
          <w:rFonts w:ascii="Times New Roman" w:hAnsi="Times New Roman" w:cs="Times New Roman"/>
          <w:sz w:val="28"/>
          <w:szCs w:val="28"/>
        </w:rPr>
        <w:t>Гаївка</w:t>
      </w:r>
      <w:r w:rsidRPr="00CD48D0">
        <w:rPr>
          <w:rFonts w:ascii="Times New Roman" w:hAnsi="Times New Roman" w:cs="Times New Roman"/>
          <w:sz w:val="28"/>
          <w:szCs w:val="28"/>
        </w:rPr>
        <w:t>» зосередити увагу на співвідношенні цінової політики до якості послуг</w:t>
      </w:r>
      <w:r w:rsidR="00D426A0" w:rsidRPr="00CD48D0">
        <w:rPr>
          <w:rFonts w:ascii="Times New Roman" w:hAnsi="Times New Roman" w:cs="Times New Roman"/>
          <w:sz w:val="28"/>
          <w:szCs w:val="28"/>
        </w:rPr>
        <w:t xml:space="preserve"> </w:t>
      </w:r>
      <w:r w:rsidRPr="00CD48D0">
        <w:rPr>
          <w:rFonts w:ascii="Times New Roman" w:hAnsi="Times New Roman" w:cs="Times New Roman"/>
          <w:sz w:val="28"/>
          <w:szCs w:val="28"/>
        </w:rPr>
        <w:t>та розширити асортимент додаткових атракції, зокрема долучаючи інноваційну складову.</w:t>
      </w:r>
    </w:p>
    <w:p w14:paraId="63EC7729" w14:textId="1F7250F4" w:rsidR="008130E2" w:rsidRPr="00CD48D0" w:rsidRDefault="00102615"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Розглянемо с</w:t>
      </w:r>
      <w:r w:rsidR="008130E2" w:rsidRPr="00CD48D0">
        <w:rPr>
          <w:rFonts w:ascii="Times New Roman" w:hAnsi="Times New Roman" w:cs="Times New Roman"/>
          <w:sz w:val="28"/>
          <w:szCs w:val="28"/>
        </w:rPr>
        <w:t>хем</w:t>
      </w:r>
      <w:r w:rsidRPr="00CD48D0">
        <w:rPr>
          <w:rFonts w:ascii="Times New Roman" w:hAnsi="Times New Roman" w:cs="Times New Roman"/>
          <w:sz w:val="28"/>
          <w:szCs w:val="28"/>
        </w:rPr>
        <w:t>у</w:t>
      </w:r>
      <w:r w:rsidR="008130E2" w:rsidRPr="00CD48D0">
        <w:rPr>
          <w:rFonts w:ascii="Times New Roman" w:hAnsi="Times New Roman" w:cs="Times New Roman"/>
          <w:sz w:val="28"/>
          <w:szCs w:val="28"/>
        </w:rPr>
        <w:t xml:space="preserve"> бенчмаркінгу для відновлення агротуризму в Україні </w:t>
      </w:r>
      <w:r w:rsidRPr="00CD48D0">
        <w:rPr>
          <w:rFonts w:ascii="Times New Roman" w:hAnsi="Times New Roman" w:cs="Times New Roman"/>
          <w:sz w:val="28"/>
          <w:szCs w:val="28"/>
        </w:rPr>
        <w:t>у таблиці 2.</w:t>
      </w:r>
      <w:r w:rsidR="00D06218" w:rsidRPr="00CD48D0">
        <w:rPr>
          <w:rFonts w:ascii="Times New Roman" w:hAnsi="Times New Roman" w:cs="Times New Roman"/>
          <w:sz w:val="28"/>
          <w:szCs w:val="28"/>
        </w:rPr>
        <w:t>8</w:t>
      </w:r>
      <w:r w:rsidR="00E63874" w:rsidRPr="00CD48D0">
        <w:rPr>
          <w:rFonts w:ascii="Times New Roman" w:hAnsi="Times New Roman" w:cs="Times New Roman"/>
          <w:sz w:val="28"/>
          <w:szCs w:val="28"/>
        </w:rPr>
        <w:t>.</w:t>
      </w:r>
    </w:p>
    <w:p w14:paraId="09A58EB4" w14:textId="4170CCEC" w:rsidR="00102615" w:rsidRPr="00CD48D0" w:rsidRDefault="00102615" w:rsidP="000E46A9">
      <w:pPr>
        <w:spacing w:after="0" w:line="360" w:lineRule="auto"/>
        <w:ind w:firstLine="709"/>
        <w:jc w:val="right"/>
        <w:rPr>
          <w:rFonts w:ascii="Times New Roman" w:hAnsi="Times New Roman" w:cs="Times New Roman"/>
          <w:sz w:val="28"/>
          <w:szCs w:val="28"/>
        </w:rPr>
      </w:pPr>
      <w:r w:rsidRPr="00CD48D0">
        <w:rPr>
          <w:rFonts w:ascii="Times New Roman" w:hAnsi="Times New Roman" w:cs="Times New Roman"/>
          <w:sz w:val="28"/>
          <w:szCs w:val="28"/>
        </w:rPr>
        <w:t>Таблиця 2.</w:t>
      </w:r>
      <w:r w:rsidR="00A45C62" w:rsidRPr="00CD48D0">
        <w:rPr>
          <w:rFonts w:ascii="Times New Roman" w:hAnsi="Times New Roman" w:cs="Times New Roman"/>
          <w:sz w:val="28"/>
          <w:szCs w:val="28"/>
        </w:rPr>
        <w:t>8</w:t>
      </w:r>
    </w:p>
    <w:p w14:paraId="4F4E8329" w14:textId="6271110F" w:rsidR="00102615" w:rsidRPr="00CD48D0" w:rsidRDefault="00102615" w:rsidP="000E46A9">
      <w:pPr>
        <w:spacing w:after="0" w:line="360" w:lineRule="auto"/>
        <w:jc w:val="center"/>
        <w:rPr>
          <w:rFonts w:ascii="Times New Roman" w:hAnsi="Times New Roman" w:cs="Times New Roman"/>
          <w:sz w:val="28"/>
          <w:szCs w:val="28"/>
        </w:rPr>
      </w:pPr>
      <w:r w:rsidRPr="00CD48D0">
        <w:rPr>
          <w:rFonts w:ascii="Times New Roman" w:hAnsi="Times New Roman" w:cs="Times New Roman"/>
          <w:sz w:val="28"/>
          <w:szCs w:val="28"/>
        </w:rPr>
        <w:t>Схема</w:t>
      </w:r>
      <w:r w:rsidR="00BC61C4" w:rsidRPr="00CD48D0">
        <w:rPr>
          <w:rFonts w:ascii="Times New Roman" w:hAnsi="Times New Roman" w:cs="Times New Roman"/>
          <w:sz w:val="28"/>
          <w:szCs w:val="28"/>
        </w:rPr>
        <w:t xml:space="preserve"> алгоритму </w:t>
      </w:r>
      <w:r w:rsidRPr="00CD48D0">
        <w:rPr>
          <w:rFonts w:ascii="Times New Roman" w:hAnsi="Times New Roman" w:cs="Times New Roman"/>
          <w:sz w:val="28"/>
          <w:szCs w:val="28"/>
        </w:rPr>
        <w:t>бенчмаркінгу для відновлення агротуризму в Україні</w:t>
      </w:r>
    </w:p>
    <w:p w14:paraId="7415B5D4" w14:textId="5C9CA26E" w:rsidR="00101EDA" w:rsidRPr="00CD48D0" w:rsidRDefault="00101EDA" w:rsidP="000E46A9">
      <w:pPr>
        <w:spacing w:after="0" w:line="240" w:lineRule="auto"/>
        <w:jc w:val="both"/>
        <w:rPr>
          <w:rFonts w:ascii="Times New Roman" w:hAnsi="Times New Roman" w:cs="Times New Roman"/>
          <w:spacing w:val="-6"/>
          <w:sz w:val="24"/>
          <w:szCs w:val="24"/>
        </w:rPr>
      </w:pPr>
      <w:r w:rsidRPr="00CD48D0">
        <w:rPr>
          <w:rFonts w:ascii="Times New Roman" w:hAnsi="Times New Roman" w:cs="Times New Roman"/>
          <w:sz w:val="24"/>
          <w:szCs w:val="24"/>
        </w:rPr>
        <w:t xml:space="preserve">Крок </w:t>
      </w:r>
      <w:r w:rsidRPr="00CD48D0">
        <w:rPr>
          <w:rFonts w:ascii="Times New Roman" w:hAnsi="Times New Roman" w:cs="Times New Roman"/>
          <w:spacing w:val="-6"/>
          <w:sz w:val="24"/>
          <w:szCs w:val="24"/>
        </w:rPr>
        <w:t>1: Бенчмаркінг України в цілому</w:t>
      </w:r>
    </w:p>
    <w:p w14:paraId="2B00FEE1" w14:textId="20DDE158" w:rsidR="00975AE5" w:rsidRPr="00CD48D0" w:rsidRDefault="00DF6464" w:rsidP="000E46A9">
      <w:pPr>
        <w:spacing w:after="0" w:line="240" w:lineRule="auto"/>
        <w:jc w:val="both"/>
        <w:rPr>
          <w:rFonts w:ascii="Times New Roman" w:hAnsi="Times New Roman" w:cs="Times New Roman"/>
          <w:spacing w:val="-6"/>
          <w:sz w:val="24"/>
          <w:szCs w:val="24"/>
        </w:rPr>
      </w:pPr>
      <w:r w:rsidRPr="00CD48D0">
        <w:rPr>
          <w:rFonts w:ascii="Times New Roman" w:hAnsi="Times New Roman" w:cs="Times New Roman"/>
          <w:noProof/>
          <w:spacing w:val="-6"/>
        </w:rPr>
        <mc:AlternateContent>
          <mc:Choice Requires="wps">
            <w:drawing>
              <wp:inline distT="0" distB="0" distL="0" distR="0" wp14:anchorId="792A9139" wp14:editId="241CC69F">
                <wp:extent cx="6010275" cy="438150"/>
                <wp:effectExtent l="0" t="0" r="28575" b="19050"/>
                <wp:docPr id="1603282095" name="Прямокут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10275" cy="43815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4E50825C" w14:textId="77777777" w:rsidR="007A193A" w:rsidRPr="00ED6A50" w:rsidRDefault="007A193A" w:rsidP="006333DE">
                            <w:pPr>
                              <w:spacing w:after="0" w:line="240" w:lineRule="auto"/>
                              <w:ind w:firstLine="567"/>
                              <w:jc w:val="both"/>
                              <w:rPr>
                                <w:rFonts w:ascii="Times New Roman" w:hAnsi="Times New Roman" w:cs="Times New Roman"/>
                                <w:color w:val="000000" w:themeColor="text1"/>
                                <w:sz w:val="24"/>
                                <w:szCs w:val="24"/>
                              </w:rPr>
                            </w:pPr>
                            <w:r w:rsidRPr="00ED6A50">
                              <w:rPr>
                                <w:rFonts w:ascii="Times New Roman" w:hAnsi="Times New Roman" w:cs="Times New Roman"/>
                                <w:color w:val="000000" w:themeColor="text1"/>
                                <w:sz w:val="24"/>
                                <w:szCs w:val="24"/>
                              </w:rPr>
                              <w:t>Порівняння кількості агросадиб та ліжко місць в Україні з іншими країнами або регіонами, де агротуризм розвинений.</w:t>
                            </w:r>
                          </w:p>
                          <w:p w14:paraId="23E0E513" w14:textId="77777777" w:rsidR="007A193A" w:rsidRPr="00ED6A50" w:rsidRDefault="007A193A" w:rsidP="006333DE">
                            <w:pPr>
                              <w:spacing w:after="0" w:line="240" w:lineRule="auto"/>
                              <w:jc w:val="both"/>
                              <w:rPr>
                                <w:sz w:val="24"/>
                                <w:szCs w:val="24"/>
                              </w:rPr>
                            </w:pPr>
                          </w:p>
                        </w:txbxContent>
                      </wps:txbx>
                      <wps:bodyPr rot="0" vert="horz" wrap="square" lIns="91440" tIns="45720" rIns="91440" bIns="45720" anchor="ctr" anchorCtr="0" upright="1">
                        <a:noAutofit/>
                      </wps:bodyPr>
                    </wps:wsp>
                  </a:graphicData>
                </a:graphic>
              </wp:inline>
            </w:drawing>
          </mc:Choice>
          <mc:Fallback xmlns:w16sdtdh="http://schemas.microsoft.com/office/word/2020/wordml/sdtdatahash" xmlns:w16="http://schemas.microsoft.com/office/word/2018/wordml" xmlns:w16cex="http://schemas.microsoft.com/office/word/2018/wordml/cex" xmlns:oel="http://schemas.microsoft.com/office/2019/extlst">
            <w:pict>
              <v:rect w14:anchorId="792A9139" id="Прямокутник 1" o:spid="_x0000_s1026" style="width:473.25pt;height:34.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" fillcolor="white [3201]" strokecolor="black [3200]" strokeweight="1pt">
                <v:textbox>
                  <w:txbxContent>
                    <w:p w14:paraId="4E50825C" w14:textId="77777777" w:rsidR="007A193A" w:rsidRPr="00ED6A50" w:rsidRDefault="007A193A" w:rsidP="006333DE">
                      <w:pPr>
                        <w:spacing w:after="0" w:line="240" w:lineRule="auto"/>
                        <w:ind w:firstLine="567"/>
                        <w:jc w:val="both"/>
                        <w:rPr>
                          <w:rFonts w:ascii="Times New Roman" w:hAnsi="Times New Roman" w:cs="Times New Roman"/>
                          <w:color w:val="000000" w:themeColor="text1"/>
                          <w:sz w:val="24"/>
                          <w:szCs w:val="24"/>
                        </w:rPr>
                      </w:pPr>
                      <w:r w:rsidRPr="00ED6A50">
                        <w:rPr>
                          <w:rFonts w:ascii="Times New Roman" w:hAnsi="Times New Roman" w:cs="Times New Roman"/>
                          <w:color w:val="000000" w:themeColor="text1"/>
                          <w:sz w:val="24"/>
                          <w:szCs w:val="24"/>
                        </w:rPr>
                        <w:t>Порівняння кількості агросадиб та ліжко місць в Україні з іншими країнами або регіонами, де агротуризм розвинений.</w:t>
                      </w:r>
                    </w:p>
                    <w:p w14:paraId="23E0E513" w14:textId="77777777" w:rsidR="007A193A" w:rsidRPr="00ED6A50" w:rsidRDefault="007A193A" w:rsidP="006333DE">
                      <w:pPr>
                        <w:spacing w:after="0" w:line="240" w:lineRule="auto"/>
                        <w:jc w:val="both"/>
                        <w:rPr>
                          <w:sz w:val="24"/>
                          <w:szCs w:val="24"/>
                        </w:rPr>
                      </w:pPr>
                    </w:p>
                  </w:txbxContent>
                </v:textbox>
                <w10:anchorlock/>
              </v:rect>
            </w:pict>
          </mc:Fallback>
        </mc:AlternateContent>
      </w:r>
    </w:p>
    <w:p w14:paraId="6998F0AA" w14:textId="77777777" w:rsidR="0094203C" w:rsidRPr="00CD48D0" w:rsidRDefault="0094203C" w:rsidP="000E46A9">
      <w:pPr>
        <w:spacing w:after="0" w:line="240" w:lineRule="auto"/>
        <w:jc w:val="both"/>
        <w:rPr>
          <w:rFonts w:ascii="Times New Roman" w:hAnsi="Times New Roman" w:cs="Times New Roman"/>
          <w:spacing w:val="-6"/>
          <w:sz w:val="24"/>
          <w:szCs w:val="24"/>
        </w:rPr>
      </w:pPr>
      <w:r w:rsidRPr="00CD48D0">
        <w:rPr>
          <w:rFonts w:ascii="Times New Roman" w:hAnsi="Times New Roman" w:cs="Times New Roman"/>
          <w:spacing w:val="-6"/>
          <w:sz w:val="24"/>
          <w:szCs w:val="24"/>
        </w:rPr>
        <w:t>Крок 2: Бенчмаркінг регіонів України</w:t>
      </w:r>
    </w:p>
    <w:p w14:paraId="29310FE8" w14:textId="656DAF16" w:rsidR="00844F63" w:rsidRPr="00CD48D0" w:rsidRDefault="00DF6464" w:rsidP="000E46A9">
      <w:pPr>
        <w:spacing w:after="0" w:line="240" w:lineRule="auto"/>
        <w:jc w:val="both"/>
        <w:rPr>
          <w:rFonts w:ascii="Times New Roman" w:hAnsi="Times New Roman" w:cs="Times New Roman"/>
          <w:spacing w:val="-6"/>
          <w:sz w:val="24"/>
          <w:szCs w:val="24"/>
        </w:rPr>
      </w:pPr>
      <w:r w:rsidRPr="00CD48D0">
        <w:rPr>
          <w:rFonts w:ascii="Times New Roman" w:hAnsi="Times New Roman" w:cs="Times New Roman"/>
          <w:noProof/>
          <w:spacing w:val="-6"/>
        </w:rPr>
        <mc:AlternateContent>
          <mc:Choice Requires="wps">
            <w:drawing>
              <wp:inline distT="0" distB="0" distL="0" distR="0" wp14:anchorId="2CFA8E73" wp14:editId="393573C9">
                <wp:extent cx="6000750" cy="450215"/>
                <wp:effectExtent l="0" t="0" r="19050" b="26035"/>
                <wp:docPr id="792741677"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00750" cy="450215"/>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05DBBFEF" w14:textId="77777777" w:rsidR="007A193A" w:rsidRPr="00844F63" w:rsidRDefault="007A193A" w:rsidP="006333DE">
                            <w:pPr>
                              <w:spacing w:after="0" w:line="240" w:lineRule="auto"/>
                              <w:ind w:firstLine="567"/>
                              <w:jc w:val="both"/>
                              <w:rPr>
                                <w:rFonts w:ascii="Times New Roman" w:hAnsi="Times New Roman" w:cs="Times New Roman"/>
                                <w:color w:val="000000" w:themeColor="text1"/>
                                <w:sz w:val="24"/>
                                <w:szCs w:val="24"/>
                              </w:rPr>
                            </w:pPr>
                            <w:r w:rsidRPr="00844F63">
                              <w:rPr>
                                <w:rFonts w:ascii="Times New Roman" w:hAnsi="Times New Roman" w:cs="Times New Roman"/>
                                <w:color w:val="000000" w:themeColor="text1"/>
                                <w:sz w:val="24"/>
                                <w:szCs w:val="24"/>
                              </w:rPr>
                              <w:t>Вибір різних регіонів України, де є агросадиби.</w:t>
                            </w:r>
                          </w:p>
                          <w:p w14:paraId="5A5EDF6E" w14:textId="203B56CA" w:rsidR="007A193A" w:rsidRPr="00844F63" w:rsidRDefault="007A193A" w:rsidP="006333DE">
                            <w:pPr>
                              <w:spacing w:after="0" w:line="240" w:lineRule="auto"/>
                              <w:ind w:firstLine="567"/>
                              <w:jc w:val="both"/>
                              <w:rPr>
                                <w:rFonts w:ascii="Times New Roman" w:hAnsi="Times New Roman" w:cs="Times New Roman"/>
                                <w:color w:val="000000" w:themeColor="text1"/>
                                <w:sz w:val="24"/>
                                <w:szCs w:val="24"/>
                              </w:rPr>
                            </w:pPr>
                            <w:r w:rsidRPr="00844F63">
                              <w:rPr>
                                <w:rFonts w:ascii="Times New Roman" w:hAnsi="Times New Roman" w:cs="Times New Roman"/>
                                <w:color w:val="000000" w:themeColor="text1"/>
                                <w:sz w:val="24"/>
                                <w:szCs w:val="24"/>
                              </w:rPr>
                              <w:t>Проведення SWOT-аналізу для кожного регіону</w:t>
                            </w:r>
                          </w:p>
                          <w:p w14:paraId="50C7CEB1" w14:textId="77777777" w:rsidR="007A193A" w:rsidRPr="00101EDA" w:rsidRDefault="007A193A" w:rsidP="00101EDA">
                            <w:pPr>
                              <w:spacing w:after="0" w:line="360" w:lineRule="auto"/>
                              <w:jc w:val="both"/>
                              <w:rPr>
                                <w:sz w:val="24"/>
                                <w:szCs w:val="24"/>
                              </w:rPr>
                            </w:pPr>
                          </w:p>
                        </w:txbxContent>
                      </wps:txbx>
                      <wps:bodyPr rot="0" vert="horz" wrap="square" lIns="91440" tIns="45720" rIns="91440" bIns="45720" anchor="ctr" anchorCtr="0" upright="1">
                        <a:noAutofit/>
                      </wps:bodyPr>
                    </wps:wsp>
                  </a:graphicData>
                </a:graphic>
              </wp:inline>
            </w:drawing>
          </mc:Choice>
          <mc:Fallback xmlns:w16sdtdh="http://schemas.microsoft.com/office/word/2020/wordml/sdtdatahash" xmlns:w16="http://schemas.microsoft.com/office/word/2018/wordml" xmlns:w16cex="http://schemas.microsoft.com/office/word/2018/wordml/cex" xmlns:oel="http://schemas.microsoft.com/office/2019/extlst">
            <w:pict>
              <v:rect w14:anchorId="2CFA8E73" id="Rectangle 21" o:spid="_x0000_s1027" style="width:472.5pt;height:35.4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" fillcolor="white [3201]" strokecolor="black [3200]" strokeweight="1pt">
                <v:textbox>
                  <w:txbxContent>
                    <w:p w14:paraId="05DBBFEF" w14:textId="77777777" w:rsidR="007A193A" w:rsidRPr="00844F63" w:rsidRDefault="007A193A" w:rsidP="006333DE">
                      <w:pPr>
                        <w:spacing w:after="0" w:line="240" w:lineRule="auto"/>
                        <w:ind w:firstLine="567"/>
                        <w:jc w:val="both"/>
                        <w:rPr>
                          <w:rFonts w:ascii="Times New Roman" w:hAnsi="Times New Roman" w:cs="Times New Roman"/>
                          <w:color w:val="000000" w:themeColor="text1"/>
                          <w:sz w:val="24"/>
                          <w:szCs w:val="24"/>
                        </w:rPr>
                      </w:pPr>
                      <w:r w:rsidRPr="00844F63">
                        <w:rPr>
                          <w:rFonts w:ascii="Times New Roman" w:hAnsi="Times New Roman" w:cs="Times New Roman"/>
                          <w:color w:val="000000" w:themeColor="text1"/>
                          <w:sz w:val="24"/>
                          <w:szCs w:val="24"/>
                        </w:rPr>
                        <w:t>Вибір різних регіонів України, де є агросадиби.</w:t>
                      </w:r>
                    </w:p>
                    <w:p w14:paraId="5A5EDF6E" w14:textId="203B56CA" w:rsidR="007A193A" w:rsidRPr="00844F63" w:rsidRDefault="007A193A" w:rsidP="006333DE">
                      <w:pPr>
                        <w:spacing w:after="0" w:line="240" w:lineRule="auto"/>
                        <w:ind w:firstLine="567"/>
                        <w:jc w:val="both"/>
                        <w:rPr>
                          <w:rFonts w:ascii="Times New Roman" w:hAnsi="Times New Roman" w:cs="Times New Roman"/>
                          <w:color w:val="000000" w:themeColor="text1"/>
                          <w:sz w:val="24"/>
                          <w:szCs w:val="24"/>
                        </w:rPr>
                      </w:pPr>
                      <w:r w:rsidRPr="00844F63">
                        <w:rPr>
                          <w:rFonts w:ascii="Times New Roman" w:hAnsi="Times New Roman" w:cs="Times New Roman"/>
                          <w:color w:val="000000" w:themeColor="text1"/>
                          <w:sz w:val="24"/>
                          <w:szCs w:val="24"/>
                        </w:rPr>
                        <w:t>Проведення SWOT-аналізу для кожного регіону</w:t>
                      </w:r>
                    </w:p>
                    <w:p w14:paraId="50C7CEB1" w14:textId="77777777" w:rsidR="007A193A" w:rsidRPr="00101EDA" w:rsidRDefault="007A193A" w:rsidP="00101EDA">
                      <w:pPr>
                        <w:spacing w:after="0" w:line="360" w:lineRule="auto"/>
                        <w:jc w:val="both"/>
                        <w:rPr>
                          <w:sz w:val="24"/>
                          <w:szCs w:val="24"/>
                        </w:rPr>
                      </w:pPr>
                    </w:p>
                  </w:txbxContent>
                </v:textbox>
                <w10:anchorlock/>
              </v:rect>
            </w:pict>
          </mc:Fallback>
        </mc:AlternateContent>
      </w:r>
    </w:p>
    <w:p w14:paraId="4CDFAA24" w14:textId="7187B756" w:rsidR="00844F63" w:rsidRPr="00CD48D0" w:rsidRDefault="006333DE" w:rsidP="000E46A9">
      <w:pPr>
        <w:spacing w:after="0" w:line="240" w:lineRule="auto"/>
        <w:jc w:val="both"/>
        <w:rPr>
          <w:rFonts w:ascii="Times New Roman" w:hAnsi="Times New Roman" w:cs="Times New Roman"/>
          <w:spacing w:val="-6"/>
          <w:sz w:val="24"/>
          <w:szCs w:val="24"/>
        </w:rPr>
      </w:pPr>
      <w:r w:rsidRPr="00CD48D0">
        <w:rPr>
          <w:rFonts w:ascii="Times New Roman" w:hAnsi="Times New Roman" w:cs="Times New Roman"/>
          <w:spacing w:val="-6"/>
          <w:sz w:val="24"/>
          <w:szCs w:val="24"/>
        </w:rPr>
        <w:t>Крок 3: Бенчмаркінг громад та агросадиб в громадах</w:t>
      </w:r>
    </w:p>
    <w:p w14:paraId="648DE9B2" w14:textId="2D29ACB9" w:rsidR="00975AE5" w:rsidRPr="00CD48D0" w:rsidRDefault="00DF6464" w:rsidP="000E46A9">
      <w:pPr>
        <w:spacing w:after="0" w:line="240" w:lineRule="auto"/>
        <w:jc w:val="both"/>
        <w:rPr>
          <w:rFonts w:ascii="Times New Roman" w:hAnsi="Times New Roman" w:cs="Times New Roman"/>
          <w:spacing w:val="-6"/>
          <w:sz w:val="24"/>
          <w:szCs w:val="24"/>
        </w:rPr>
      </w:pPr>
      <w:r w:rsidRPr="00CD48D0">
        <w:rPr>
          <w:rFonts w:ascii="Times New Roman" w:hAnsi="Times New Roman" w:cs="Times New Roman"/>
          <w:noProof/>
          <w:spacing w:val="-6"/>
        </w:rPr>
        <mc:AlternateContent>
          <mc:Choice Requires="wps">
            <w:drawing>
              <wp:inline distT="0" distB="0" distL="0" distR="0" wp14:anchorId="0C53A40F" wp14:editId="07C5F49E">
                <wp:extent cx="5962650" cy="647700"/>
                <wp:effectExtent l="0" t="0" r="19050" b="19050"/>
                <wp:docPr id="1697505413"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2650" cy="64770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1B0A8CEF" w14:textId="2F320D2A" w:rsidR="007A193A" w:rsidRPr="006333DE" w:rsidRDefault="007A193A" w:rsidP="00A32EBF">
                            <w:pPr>
                              <w:spacing w:after="0" w:line="240" w:lineRule="auto"/>
                              <w:jc w:val="both"/>
                              <w:rPr>
                                <w:rFonts w:ascii="Times New Roman" w:hAnsi="Times New Roman" w:cs="Times New Roman"/>
                                <w:color w:val="000000" w:themeColor="text1"/>
                                <w:sz w:val="24"/>
                                <w:szCs w:val="24"/>
                              </w:rPr>
                            </w:pPr>
                            <w:r w:rsidRPr="006333DE">
                              <w:rPr>
                                <w:rFonts w:ascii="Times New Roman" w:hAnsi="Times New Roman" w:cs="Times New Roman"/>
                                <w:color w:val="000000" w:themeColor="text1"/>
                                <w:sz w:val="24"/>
                                <w:szCs w:val="24"/>
                              </w:rPr>
                              <w:t>Вибір конкретної громади або агросадиби в регіоні для подальшого аналізу.</w:t>
                            </w:r>
                            <w:r>
                              <w:rPr>
                                <w:rFonts w:ascii="Times New Roman" w:hAnsi="Times New Roman" w:cs="Times New Roman"/>
                                <w:color w:val="000000" w:themeColor="text1"/>
                                <w:sz w:val="24"/>
                                <w:szCs w:val="24"/>
                              </w:rPr>
                              <w:t xml:space="preserve"> </w:t>
                            </w:r>
                            <w:r w:rsidRPr="006333DE">
                              <w:rPr>
                                <w:rFonts w:ascii="Times New Roman" w:hAnsi="Times New Roman" w:cs="Times New Roman"/>
                                <w:color w:val="000000" w:themeColor="text1"/>
                                <w:sz w:val="24"/>
                                <w:szCs w:val="24"/>
                              </w:rPr>
                              <w:t>Порівняння кількості ліжко місць, видів послуг, цін та рейтингу в порівняні з іншими агросадибами в тій же громаді або регіоні</w:t>
                            </w:r>
                          </w:p>
                        </w:txbxContent>
                      </wps:txbx>
                      <wps:bodyPr rot="0" vert="horz" wrap="square" lIns="91440" tIns="45720" rIns="91440" bIns="45720" anchor="ctr" anchorCtr="0" upright="1">
                        <a:noAutofit/>
                      </wps:bodyPr>
                    </wps:wsp>
                  </a:graphicData>
                </a:graphic>
              </wp:inline>
            </w:drawing>
          </mc:Choice>
          <mc:Fallback xmlns:w16sdtdh="http://schemas.microsoft.com/office/word/2020/wordml/sdtdatahash" xmlns:w16="http://schemas.microsoft.com/office/word/2018/wordml" xmlns:w16cex="http://schemas.microsoft.com/office/word/2018/wordml/cex" xmlns:oel="http://schemas.microsoft.com/office/2019/extlst">
            <w:pict>
              <v:rect w14:anchorId="0C53A40F" id="Rectangle 20" o:spid="_x0000_s1028" style="width:469.5pt;height:51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" fillcolor="white [3201]" strokecolor="black [3200]" strokeweight="1pt">
                <v:textbox>
                  <w:txbxContent>
                    <w:p w14:paraId="1B0A8CEF" w14:textId="2F320D2A" w:rsidR="007A193A" w:rsidRPr="006333DE" w:rsidRDefault="007A193A" w:rsidP="00A32EBF">
                      <w:pPr>
                        <w:spacing w:after="0" w:line="240" w:lineRule="auto"/>
                        <w:jc w:val="both"/>
                        <w:rPr>
                          <w:rFonts w:ascii="Times New Roman" w:hAnsi="Times New Roman" w:cs="Times New Roman"/>
                          <w:color w:val="000000" w:themeColor="text1"/>
                          <w:sz w:val="24"/>
                          <w:szCs w:val="24"/>
                        </w:rPr>
                      </w:pPr>
                      <w:r w:rsidRPr="006333DE">
                        <w:rPr>
                          <w:rFonts w:ascii="Times New Roman" w:hAnsi="Times New Roman" w:cs="Times New Roman"/>
                          <w:color w:val="000000" w:themeColor="text1"/>
                          <w:sz w:val="24"/>
                          <w:szCs w:val="24"/>
                        </w:rPr>
                        <w:t>Вибір конкретної громади або агросадиби в регіоні для подальшого аналізу.</w:t>
                      </w:r>
                      <w:r>
                        <w:rPr>
                          <w:rFonts w:ascii="Times New Roman" w:hAnsi="Times New Roman" w:cs="Times New Roman"/>
                          <w:color w:val="000000" w:themeColor="text1"/>
                          <w:sz w:val="24"/>
                          <w:szCs w:val="24"/>
                        </w:rPr>
                        <w:t xml:space="preserve"> </w:t>
                      </w:r>
                      <w:r w:rsidRPr="006333DE">
                        <w:rPr>
                          <w:rFonts w:ascii="Times New Roman" w:hAnsi="Times New Roman" w:cs="Times New Roman"/>
                          <w:color w:val="000000" w:themeColor="text1"/>
                          <w:sz w:val="24"/>
                          <w:szCs w:val="24"/>
                        </w:rPr>
                        <w:t>Порівняння кількості ліжко місць, видів послуг, цін та рейтингу в порівняні з іншими агросадибами в тій же громаді або регіоні</w:t>
                      </w:r>
                    </w:p>
                  </w:txbxContent>
                </v:textbox>
                <w10:anchorlock/>
              </v:rect>
            </w:pict>
          </mc:Fallback>
        </mc:AlternateContent>
      </w:r>
    </w:p>
    <w:p w14:paraId="28E1519E" w14:textId="77777777" w:rsidR="006333DE" w:rsidRPr="00CD48D0" w:rsidRDefault="006333DE" w:rsidP="000E46A9">
      <w:pPr>
        <w:spacing w:after="0" w:line="240" w:lineRule="auto"/>
        <w:jc w:val="both"/>
        <w:rPr>
          <w:rFonts w:ascii="Times New Roman" w:hAnsi="Times New Roman" w:cs="Times New Roman"/>
          <w:spacing w:val="-6"/>
          <w:sz w:val="24"/>
          <w:szCs w:val="24"/>
        </w:rPr>
      </w:pPr>
      <w:r w:rsidRPr="00CD48D0">
        <w:rPr>
          <w:rFonts w:ascii="Times New Roman" w:hAnsi="Times New Roman" w:cs="Times New Roman"/>
          <w:spacing w:val="-6"/>
          <w:sz w:val="24"/>
          <w:szCs w:val="24"/>
        </w:rPr>
        <w:t>Крок 4: Аналіз та висновки</w:t>
      </w:r>
    </w:p>
    <w:p w14:paraId="01D1F0D9" w14:textId="1E9B0887" w:rsidR="006333DE" w:rsidRPr="00CD48D0" w:rsidRDefault="00DF6464" w:rsidP="000E46A9">
      <w:pPr>
        <w:spacing w:after="0" w:line="240" w:lineRule="auto"/>
        <w:jc w:val="both"/>
        <w:rPr>
          <w:rFonts w:ascii="Times New Roman" w:hAnsi="Times New Roman" w:cs="Times New Roman"/>
          <w:spacing w:val="-6"/>
          <w:sz w:val="24"/>
          <w:szCs w:val="24"/>
        </w:rPr>
      </w:pPr>
      <w:r w:rsidRPr="00CD48D0">
        <w:rPr>
          <w:rFonts w:ascii="Times New Roman" w:hAnsi="Times New Roman" w:cs="Times New Roman"/>
          <w:noProof/>
          <w:spacing w:val="-6"/>
        </w:rPr>
        <mc:AlternateContent>
          <mc:Choice Requires="wps">
            <w:drawing>
              <wp:inline distT="0" distB="0" distL="0" distR="0" wp14:anchorId="792F6C04" wp14:editId="27306E54">
                <wp:extent cx="5876925" cy="622300"/>
                <wp:effectExtent l="0" t="0" r="28575" b="25400"/>
                <wp:docPr id="249398786"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76925" cy="62230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3A79F3C5" w14:textId="3A380205" w:rsidR="007A193A" w:rsidRPr="00CA73F0" w:rsidRDefault="007A193A" w:rsidP="00CA73F0">
                            <w:pPr>
                              <w:spacing w:after="0" w:line="240" w:lineRule="auto"/>
                              <w:ind w:firstLine="567"/>
                              <w:jc w:val="both"/>
                              <w:rPr>
                                <w:rFonts w:ascii="Times New Roman" w:hAnsi="Times New Roman" w:cs="Times New Roman"/>
                                <w:kern w:val="24"/>
                                <w:sz w:val="24"/>
                                <w:szCs w:val="24"/>
                              </w:rPr>
                            </w:pPr>
                            <w:r w:rsidRPr="00CA73F0">
                              <w:rPr>
                                <w:rFonts w:ascii="Times New Roman" w:hAnsi="Times New Roman" w:cs="Times New Roman"/>
                                <w:kern w:val="24"/>
                                <w:sz w:val="24"/>
                                <w:szCs w:val="24"/>
                              </w:rPr>
                              <w:t>Оцінка результатів бенчмаркінгу та ідентифікація можливих шляхів покращення. Розробка конкретних заходів для вдосконалення агротуристичного сектору в Україні, регіонах та громадах.</w:t>
                            </w:r>
                          </w:p>
                        </w:txbxContent>
                      </wps:txbx>
                      <wps:bodyPr rot="0" vert="horz" wrap="square" lIns="91440" tIns="45720" rIns="91440" bIns="45720" anchor="ctr" anchorCtr="0" upright="1">
                        <a:noAutofit/>
                      </wps:bodyPr>
                    </wps:wsp>
                  </a:graphicData>
                </a:graphic>
              </wp:inline>
            </w:drawing>
          </mc:Choice>
          <mc:Fallback xmlns:w16sdtdh="http://schemas.microsoft.com/office/word/2020/wordml/sdtdatahash" xmlns:w16="http://schemas.microsoft.com/office/word/2018/wordml" xmlns:w16cex="http://schemas.microsoft.com/office/word/2018/wordml/cex" xmlns:oel="http://schemas.microsoft.com/office/2019/extlst">
            <w:pict>
              <v:rect w14:anchorId="792F6C04" id="Rectangle 19" o:spid="_x0000_s1029" style="width:462.75pt;height:49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" fillcolor="white [3201]" strokecolor="black [3200]" strokeweight="1pt">
                <v:textbox>
                  <w:txbxContent>
                    <w:p w14:paraId="3A79F3C5" w14:textId="3A380205" w:rsidR="007A193A" w:rsidRPr="00CA73F0" w:rsidRDefault="007A193A" w:rsidP="00CA73F0">
                      <w:pPr>
                        <w:spacing w:after="0" w:line="240" w:lineRule="auto"/>
                        <w:ind w:firstLine="567"/>
                        <w:jc w:val="both"/>
                        <w:rPr>
                          <w:rFonts w:ascii="Times New Roman" w:hAnsi="Times New Roman" w:cs="Times New Roman"/>
                          <w:kern w:val="24"/>
                          <w:sz w:val="24"/>
                          <w:szCs w:val="24"/>
                        </w:rPr>
                      </w:pPr>
                      <w:r w:rsidRPr="00CA73F0">
                        <w:rPr>
                          <w:rFonts w:ascii="Times New Roman" w:hAnsi="Times New Roman" w:cs="Times New Roman"/>
                          <w:kern w:val="24"/>
                          <w:sz w:val="24"/>
                          <w:szCs w:val="24"/>
                        </w:rPr>
                        <w:t>Оцінка результатів бенчмаркінгу та ідентифікація можливих шляхів покращення. Розробка конкретних заходів для вдосконалення агротуристичного сектору в Україні, регіонах та громадах.</w:t>
                      </w:r>
                    </w:p>
                  </w:txbxContent>
                </v:textbox>
                <w10:anchorlock/>
              </v:rect>
            </w:pict>
          </mc:Fallback>
        </mc:AlternateContent>
      </w:r>
    </w:p>
    <w:p w14:paraId="6AAE7E80" w14:textId="2BDF35A9" w:rsidR="00DA073D" w:rsidRPr="00CD48D0" w:rsidRDefault="00E63874" w:rsidP="0006691C">
      <w:pPr>
        <w:spacing w:after="0" w:line="240" w:lineRule="auto"/>
        <w:ind w:firstLine="709"/>
        <w:jc w:val="both"/>
        <w:rPr>
          <w:rFonts w:ascii="Times New Roman" w:hAnsi="Times New Roman" w:cs="Times New Roman"/>
          <w:sz w:val="24"/>
          <w:szCs w:val="24"/>
        </w:rPr>
      </w:pPr>
      <w:r w:rsidRPr="00CD48D0">
        <w:rPr>
          <w:rFonts w:ascii="Times New Roman" w:hAnsi="Times New Roman" w:cs="Times New Roman"/>
          <w:sz w:val="24"/>
          <w:szCs w:val="24"/>
        </w:rPr>
        <w:t>Ст</w:t>
      </w:r>
      <w:r w:rsidR="00A32EBF" w:rsidRPr="00CD48D0">
        <w:rPr>
          <w:rFonts w:ascii="Times New Roman" w:hAnsi="Times New Roman" w:cs="Times New Roman"/>
          <w:sz w:val="24"/>
          <w:szCs w:val="24"/>
        </w:rPr>
        <w:t xml:space="preserve">ворено на основі </w:t>
      </w:r>
      <w:r w:rsidR="008130E2" w:rsidRPr="00CD48D0">
        <w:rPr>
          <w:rFonts w:ascii="Times New Roman" w:hAnsi="Times New Roman" w:cs="Times New Roman"/>
          <w:sz w:val="24"/>
          <w:szCs w:val="24"/>
        </w:rPr>
        <w:t>[4</w:t>
      </w:r>
      <w:r w:rsidR="00762574" w:rsidRPr="00CD48D0">
        <w:rPr>
          <w:rFonts w:ascii="Times New Roman" w:hAnsi="Times New Roman" w:cs="Times New Roman"/>
          <w:sz w:val="24"/>
          <w:szCs w:val="24"/>
        </w:rPr>
        <w:t>2</w:t>
      </w:r>
      <w:r w:rsidR="008130E2" w:rsidRPr="00CD48D0">
        <w:rPr>
          <w:rFonts w:ascii="Times New Roman" w:hAnsi="Times New Roman" w:cs="Times New Roman"/>
          <w:sz w:val="24"/>
          <w:szCs w:val="24"/>
        </w:rPr>
        <w:t>, с.</w:t>
      </w:r>
      <w:r w:rsidR="007A3336" w:rsidRPr="00CD48D0">
        <w:rPr>
          <w:rFonts w:ascii="Times New Roman" w:hAnsi="Times New Roman" w:cs="Times New Roman"/>
          <w:sz w:val="24"/>
          <w:szCs w:val="24"/>
        </w:rPr>
        <w:t>90</w:t>
      </w:r>
      <w:r w:rsidR="008130E2" w:rsidRPr="00CD48D0">
        <w:rPr>
          <w:rFonts w:ascii="Times New Roman" w:hAnsi="Times New Roman" w:cs="Times New Roman"/>
          <w:sz w:val="24"/>
          <w:szCs w:val="24"/>
        </w:rPr>
        <w:t>-</w:t>
      </w:r>
      <w:r w:rsidR="007A3336" w:rsidRPr="00CD48D0">
        <w:rPr>
          <w:rFonts w:ascii="Times New Roman" w:hAnsi="Times New Roman" w:cs="Times New Roman"/>
          <w:sz w:val="24"/>
          <w:szCs w:val="24"/>
        </w:rPr>
        <w:t>94</w:t>
      </w:r>
      <w:r w:rsidR="008130E2" w:rsidRPr="00CD48D0">
        <w:rPr>
          <w:rFonts w:ascii="Times New Roman" w:hAnsi="Times New Roman" w:cs="Times New Roman"/>
          <w:sz w:val="24"/>
          <w:szCs w:val="24"/>
        </w:rPr>
        <w:t>].</w:t>
      </w:r>
    </w:p>
    <w:p w14:paraId="01B2D72E" w14:textId="77777777" w:rsidR="005F228C" w:rsidRPr="00CD48D0" w:rsidRDefault="005F228C" w:rsidP="0006691C">
      <w:pPr>
        <w:spacing w:after="0" w:line="240" w:lineRule="auto"/>
        <w:ind w:firstLine="709"/>
        <w:jc w:val="both"/>
        <w:rPr>
          <w:rFonts w:ascii="Times New Roman" w:hAnsi="Times New Roman" w:cs="Times New Roman"/>
          <w:sz w:val="24"/>
          <w:szCs w:val="24"/>
        </w:rPr>
      </w:pPr>
    </w:p>
    <w:p w14:paraId="066275AF" w14:textId="076213D0" w:rsidR="0048657A" w:rsidRPr="00CD48D0" w:rsidRDefault="0048657A" w:rsidP="000E46A9">
      <w:pPr>
        <w:spacing w:after="0" w:line="360" w:lineRule="auto"/>
        <w:ind w:firstLine="709"/>
        <w:jc w:val="both"/>
        <w:rPr>
          <w:rFonts w:ascii="Times New Roman" w:hAnsi="Times New Roman" w:cs="Times New Roman"/>
          <w:spacing w:val="-6"/>
          <w:sz w:val="28"/>
          <w:szCs w:val="28"/>
        </w:rPr>
      </w:pPr>
      <w:r w:rsidRPr="00CD48D0">
        <w:rPr>
          <w:rFonts w:ascii="Times New Roman" w:hAnsi="Times New Roman" w:cs="Times New Roman"/>
          <w:spacing w:val="-6"/>
          <w:sz w:val="28"/>
          <w:szCs w:val="28"/>
        </w:rPr>
        <w:t xml:space="preserve">Тому для того, щоб </w:t>
      </w:r>
      <w:r w:rsidR="00DA073D" w:rsidRPr="00CD48D0">
        <w:rPr>
          <w:rFonts w:ascii="Times New Roman" w:hAnsi="Times New Roman" w:cs="Times New Roman"/>
          <w:spacing w:val="-6"/>
          <w:sz w:val="28"/>
          <w:szCs w:val="28"/>
        </w:rPr>
        <w:t>використ</w:t>
      </w:r>
      <w:r w:rsidR="00BC61C4" w:rsidRPr="00CD48D0">
        <w:rPr>
          <w:rFonts w:ascii="Times New Roman" w:hAnsi="Times New Roman" w:cs="Times New Roman"/>
          <w:spacing w:val="-6"/>
          <w:sz w:val="28"/>
          <w:szCs w:val="28"/>
        </w:rPr>
        <w:t>овувати</w:t>
      </w:r>
      <w:r w:rsidR="00DA073D" w:rsidRPr="00CD48D0">
        <w:rPr>
          <w:rFonts w:ascii="Times New Roman" w:hAnsi="Times New Roman" w:cs="Times New Roman"/>
          <w:spacing w:val="-6"/>
          <w:sz w:val="28"/>
          <w:szCs w:val="28"/>
        </w:rPr>
        <w:t xml:space="preserve"> бенчмаркінг для аналізу процесів відновлення агротуризму, варто слідувати чітким крокам, які допоможуть віднайти реальну картину на основі проведеного аналізу</w:t>
      </w:r>
      <w:r w:rsidR="00BC61C4" w:rsidRPr="00CD48D0">
        <w:rPr>
          <w:rFonts w:ascii="Times New Roman" w:hAnsi="Times New Roman" w:cs="Times New Roman"/>
          <w:spacing w:val="-6"/>
          <w:sz w:val="28"/>
          <w:szCs w:val="28"/>
        </w:rPr>
        <w:t xml:space="preserve"> та шляхи покращення, розробивши конкретні</w:t>
      </w:r>
      <w:r w:rsidR="007A3D53" w:rsidRPr="00CD48D0">
        <w:rPr>
          <w:rFonts w:ascii="Times New Roman" w:hAnsi="Times New Roman" w:cs="Times New Roman"/>
          <w:spacing w:val="-6"/>
          <w:sz w:val="28"/>
          <w:szCs w:val="28"/>
        </w:rPr>
        <w:t xml:space="preserve"> дії та</w:t>
      </w:r>
      <w:r w:rsidR="00BC61C4" w:rsidRPr="00CD48D0">
        <w:rPr>
          <w:rFonts w:ascii="Times New Roman" w:hAnsi="Times New Roman" w:cs="Times New Roman"/>
          <w:spacing w:val="-6"/>
          <w:sz w:val="28"/>
          <w:szCs w:val="28"/>
        </w:rPr>
        <w:t xml:space="preserve"> </w:t>
      </w:r>
      <w:r w:rsidR="007A3D53" w:rsidRPr="00CD48D0">
        <w:rPr>
          <w:rFonts w:ascii="Times New Roman" w:hAnsi="Times New Roman" w:cs="Times New Roman"/>
          <w:spacing w:val="-6"/>
          <w:sz w:val="28"/>
          <w:szCs w:val="28"/>
        </w:rPr>
        <w:t>заходи.</w:t>
      </w:r>
    </w:p>
    <w:p w14:paraId="5260DC42" w14:textId="0C75C386" w:rsidR="008130E2" w:rsidRPr="00CD48D0" w:rsidRDefault="008130E2" w:rsidP="000E46A9">
      <w:pPr>
        <w:spacing w:after="0" w:line="360" w:lineRule="auto"/>
        <w:ind w:firstLine="709"/>
        <w:jc w:val="both"/>
        <w:rPr>
          <w:rFonts w:ascii="Times New Roman" w:hAnsi="Times New Roman" w:cs="Times New Roman"/>
          <w:spacing w:val="-6"/>
          <w:sz w:val="28"/>
          <w:szCs w:val="28"/>
        </w:rPr>
      </w:pPr>
      <w:r w:rsidRPr="00CD48D0">
        <w:rPr>
          <w:rFonts w:ascii="Times New Roman" w:hAnsi="Times New Roman" w:cs="Times New Roman"/>
          <w:spacing w:val="-6"/>
          <w:sz w:val="28"/>
          <w:szCs w:val="28"/>
        </w:rPr>
        <w:t xml:space="preserve">Для більш точного аналізу агросадиб за методом бенчмаркінгу, порівняємо вибрані нами агросадиби та їхні </w:t>
      </w:r>
      <w:r w:rsidR="0048657A" w:rsidRPr="00CD48D0">
        <w:rPr>
          <w:rFonts w:ascii="Times New Roman" w:hAnsi="Times New Roman" w:cs="Times New Roman"/>
          <w:spacing w:val="-6"/>
          <w:sz w:val="28"/>
          <w:szCs w:val="28"/>
        </w:rPr>
        <w:t>параметрами</w:t>
      </w:r>
      <w:r w:rsidRPr="00CD48D0">
        <w:rPr>
          <w:rFonts w:ascii="Times New Roman" w:hAnsi="Times New Roman" w:cs="Times New Roman"/>
          <w:spacing w:val="-6"/>
          <w:sz w:val="28"/>
          <w:szCs w:val="28"/>
        </w:rPr>
        <w:t xml:space="preserve"> в порівняні з іншими агросадибами в регіоні. Ми використаємо </w:t>
      </w:r>
      <w:r w:rsidR="00442E73" w:rsidRPr="00CD48D0">
        <w:rPr>
          <w:rFonts w:ascii="Times New Roman" w:hAnsi="Times New Roman" w:cs="Times New Roman"/>
          <w:spacing w:val="-6"/>
          <w:sz w:val="28"/>
          <w:szCs w:val="28"/>
        </w:rPr>
        <w:t>десять</w:t>
      </w:r>
      <w:r w:rsidRPr="00CD48D0">
        <w:rPr>
          <w:rFonts w:ascii="Times New Roman" w:hAnsi="Times New Roman" w:cs="Times New Roman"/>
          <w:spacing w:val="-6"/>
          <w:sz w:val="28"/>
          <w:szCs w:val="28"/>
        </w:rPr>
        <w:t xml:space="preserve"> ключових</w:t>
      </w:r>
      <w:r w:rsidR="00442E73" w:rsidRPr="00CD48D0">
        <w:rPr>
          <w:rFonts w:ascii="Times New Roman" w:hAnsi="Times New Roman" w:cs="Times New Roman"/>
          <w:spacing w:val="-6"/>
          <w:sz w:val="28"/>
          <w:szCs w:val="28"/>
        </w:rPr>
        <w:t xml:space="preserve"> </w:t>
      </w:r>
      <w:r w:rsidR="0048657A" w:rsidRPr="00CD48D0">
        <w:rPr>
          <w:rFonts w:ascii="Times New Roman" w:hAnsi="Times New Roman" w:cs="Times New Roman"/>
          <w:spacing w:val="-6"/>
          <w:sz w:val="28"/>
          <w:szCs w:val="28"/>
        </w:rPr>
        <w:t>параметрів</w:t>
      </w:r>
      <w:r w:rsidRPr="00CD48D0">
        <w:rPr>
          <w:rFonts w:ascii="Times New Roman" w:hAnsi="Times New Roman" w:cs="Times New Roman"/>
          <w:spacing w:val="-6"/>
          <w:sz w:val="28"/>
          <w:szCs w:val="28"/>
        </w:rPr>
        <w:t xml:space="preserve">, які найчастіше оцінюються </w:t>
      </w:r>
      <w:r w:rsidRPr="00CD48D0">
        <w:rPr>
          <w:rFonts w:ascii="Times New Roman" w:hAnsi="Times New Roman" w:cs="Times New Roman"/>
          <w:spacing w:val="-6"/>
          <w:sz w:val="28"/>
          <w:szCs w:val="28"/>
        </w:rPr>
        <w:lastRenderedPageBreak/>
        <w:t>у агротуризмі самими відвідувачами (дод.</w:t>
      </w:r>
      <w:r w:rsidR="00D96CCB" w:rsidRPr="00CD48D0">
        <w:rPr>
          <w:rFonts w:ascii="Times New Roman" w:hAnsi="Times New Roman" w:cs="Times New Roman"/>
          <w:spacing w:val="-6"/>
          <w:sz w:val="28"/>
          <w:szCs w:val="28"/>
        </w:rPr>
        <w:t xml:space="preserve"> </w:t>
      </w:r>
      <w:r w:rsidRPr="00CD48D0">
        <w:rPr>
          <w:rFonts w:ascii="Times New Roman" w:hAnsi="Times New Roman" w:cs="Times New Roman"/>
          <w:spacing w:val="-6"/>
          <w:sz w:val="28"/>
          <w:szCs w:val="28"/>
        </w:rPr>
        <w:t>2)</w:t>
      </w:r>
      <w:r w:rsidR="0048657A" w:rsidRPr="00CD48D0">
        <w:rPr>
          <w:rFonts w:ascii="Times New Roman" w:hAnsi="Times New Roman" w:cs="Times New Roman"/>
          <w:spacing w:val="-6"/>
          <w:sz w:val="28"/>
          <w:szCs w:val="28"/>
        </w:rPr>
        <w:t xml:space="preserve"> а саме</w:t>
      </w:r>
      <w:r w:rsidRPr="00CD48D0">
        <w:rPr>
          <w:rFonts w:ascii="Times New Roman" w:hAnsi="Times New Roman" w:cs="Times New Roman"/>
          <w:spacing w:val="-6"/>
          <w:sz w:val="28"/>
          <w:szCs w:val="28"/>
        </w:rPr>
        <w:t>: зручне розташування, доступність атракцій, можливість риболовлі (купання), приготування домашніх страв, заняття з рукоділля і ремесл, комфортне розміщення, наявність саду або грядки, можливість збирати овочі на території, зона дозвілля, дитячий майданчик.</w:t>
      </w:r>
    </w:p>
    <w:p w14:paraId="3486367F" w14:textId="0B26C216" w:rsidR="00BC61C4" w:rsidRPr="00CD48D0" w:rsidRDefault="00DA073D" w:rsidP="000E46A9">
      <w:pPr>
        <w:spacing w:after="0" w:line="360" w:lineRule="auto"/>
        <w:ind w:firstLine="709"/>
        <w:jc w:val="both"/>
        <w:rPr>
          <w:rFonts w:ascii="Times New Roman" w:hAnsi="Times New Roman" w:cs="Times New Roman"/>
          <w:spacing w:val="-6"/>
          <w:sz w:val="28"/>
          <w:szCs w:val="28"/>
        </w:rPr>
      </w:pPr>
      <w:r w:rsidRPr="00CD48D0">
        <w:rPr>
          <w:rFonts w:ascii="Times New Roman" w:hAnsi="Times New Roman" w:cs="Times New Roman"/>
          <w:spacing w:val="-6"/>
          <w:sz w:val="28"/>
          <w:szCs w:val="28"/>
        </w:rPr>
        <w:t>Проведемо аналіз агросадиб за ключовими показниками у таблиці 2.</w:t>
      </w:r>
      <w:r w:rsidR="00A45C62" w:rsidRPr="00CD48D0">
        <w:rPr>
          <w:rFonts w:ascii="Times New Roman" w:hAnsi="Times New Roman" w:cs="Times New Roman"/>
          <w:spacing w:val="-6"/>
          <w:sz w:val="28"/>
          <w:szCs w:val="28"/>
        </w:rPr>
        <w:t>9</w:t>
      </w:r>
    </w:p>
    <w:p w14:paraId="68EEBCC5" w14:textId="0CF3C543" w:rsidR="008130E2" w:rsidRPr="00CD48D0" w:rsidRDefault="008130E2" w:rsidP="000E46A9">
      <w:pPr>
        <w:spacing w:after="0" w:line="360" w:lineRule="auto"/>
        <w:ind w:firstLine="709"/>
        <w:jc w:val="right"/>
        <w:rPr>
          <w:rFonts w:ascii="Times New Roman" w:hAnsi="Times New Roman" w:cs="Times New Roman"/>
          <w:sz w:val="28"/>
          <w:szCs w:val="28"/>
        </w:rPr>
      </w:pPr>
      <w:r w:rsidRPr="00CD48D0">
        <w:rPr>
          <w:rFonts w:ascii="Times New Roman" w:hAnsi="Times New Roman" w:cs="Times New Roman"/>
          <w:sz w:val="28"/>
          <w:szCs w:val="28"/>
        </w:rPr>
        <w:t>Табл.2.</w:t>
      </w:r>
      <w:r w:rsidR="00A45C62" w:rsidRPr="00CD48D0">
        <w:rPr>
          <w:rFonts w:ascii="Times New Roman" w:hAnsi="Times New Roman" w:cs="Times New Roman"/>
          <w:sz w:val="28"/>
          <w:szCs w:val="28"/>
        </w:rPr>
        <w:t>9</w:t>
      </w:r>
      <w:r w:rsidR="00EF3510" w:rsidRPr="00CD48D0">
        <w:rPr>
          <w:rFonts w:ascii="Times New Roman" w:hAnsi="Times New Roman" w:cs="Times New Roman"/>
          <w:sz w:val="28"/>
          <w:szCs w:val="28"/>
        </w:rPr>
        <w:t>.</w:t>
      </w:r>
    </w:p>
    <w:p w14:paraId="29CCC7E1" w14:textId="77777777"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Аналіз агросадиб за ключовими показниками</w:t>
      </w:r>
    </w:p>
    <w:tbl>
      <w:tblPr>
        <w:tblStyle w:val="a8"/>
        <w:tblW w:w="9351" w:type="dxa"/>
        <w:tblLayout w:type="fixed"/>
        <w:tblLook w:val="04A0" w:firstRow="1" w:lastRow="0" w:firstColumn="1" w:lastColumn="0" w:noHBand="0" w:noVBand="1"/>
      </w:tblPr>
      <w:tblGrid>
        <w:gridCol w:w="4106"/>
        <w:gridCol w:w="709"/>
        <w:gridCol w:w="567"/>
        <w:gridCol w:w="567"/>
        <w:gridCol w:w="567"/>
        <w:gridCol w:w="425"/>
        <w:gridCol w:w="425"/>
        <w:gridCol w:w="426"/>
        <w:gridCol w:w="425"/>
        <w:gridCol w:w="567"/>
        <w:gridCol w:w="567"/>
      </w:tblGrid>
      <w:tr w:rsidR="004037C2" w:rsidRPr="00CD48D0" w14:paraId="1B02E3AE" w14:textId="77777777" w:rsidTr="00E63874">
        <w:trPr>
          <w:cantSplit/>
          <w:trHeight w:val="1624"/>
        </w:trPr>
        <w:tc>
          <w:tcPr>
            <w:tcW w:w="4106" w:type="dxa"/>
          </w:tcPr>
          <w:p w14:paraId="301CD550" w14:textId="77777777" w:rsidR="008130E2" w:rsidRPr="00CD48D0" w:rsidRDefault="008130E2" w:rsidP="000E46A9">
            <w:pPr>
              <w:jc w:val="both"/>
              <w:rPr>
                <w:rFonts w:ascii="Times New Roman" w:hAnsi="Times New Roman" w:cs="Times New Roman"/>
                <w:spacing w:val="-12"/>
                <w:sz w:val="24"/>
                <w:szCs w:val="24"/>
              </w:rPr>
            </w:pPr>
          </w:p>
          <w:p w14:paraId="5D3017FB" w14:textId="77777777" w:rsidR="008130E2" w:rsidRPr="00CD48D0" w:rsidRDefault="008130E2" w:rsidP="000E46A9">
            <w:pPr>
              <w:jc w:val="both"/>
              <w:rPr>
                <w:rFonts w:ascii="Times New Roman" w:hAnsi="Times New Roman" w:cs="Times New Roman"/>
                <w:spacing w:val="-12"/>
                <w:sz w:val="24"/>
                <w:szCs w:val="24"/>
              </w:rPr>
            </w:pPr>
          </w:p>
          <w:p w14:paraId="1914E1AF"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Ключові параметри</w:t>
            </w:r>
          </w:p>
        </w:tc>
        <w:tc>
          <w:tcPr>
            <w:tcW w:w="709" w:type="dxa"/>
            <w:vMerge w:val="restart"/>
            <w:textDirection w:val="btLr"/>
          </w:tcPr>
          <w:p w14:paraId="5122C6D2"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Зручне розташування</w:t>
            </w:r>
          </w:p>
        </w:tc>
        <w:tc>
          <w:tcPr>
            <w:tcW w:w="567" w:type="dxa"/>
            <w:vMerge w:val="restart"/>
            <w:textDirection w:val="btLr"/>
          </w:tcPr>
          <w:p w14:paraId="3E3254BC"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Доступність атракцій</w:t>
            </w:r>
          </w:p>
        </w:tc>
        <w:tc>
          <w:tcPr>
            <w:tcW w:w="567" w:type="dxa"/>
            <w:vMerge w:val="restart"/>
            <w:textDirection w:val="btLr"/>
          </w:tcPr>
          <w:p w14:paraId="2BE98019" w14:textId="128283FE" w:rsidR="008130E2" w:rsidRPr="00CD48D0" w:rsidRDefault="008130E2" w:rsidP="000E46A9">
            <w:pPr>
              <w:jc w:val="both"/>
              <w:rPr>
                <w:rFonts w:ascii="Times New Roman" w:hAnsi="Times New Roman" w:cs="Times New Roman"/>
                <w:spacing w:val="-24"/>
                <w:sz w:val="24"/>
                <w:szCs w:val="24"/>
              </w:rPr>
            </w:pPr>
            <w:r w:rsidRPr="00CD48D0">
              <w:rPr>
                <w:rFonts w:ascii="Times New Roman" w:hAnsi="Times New Roman" w:cs="Times New Roman"/>
                <w:spacing w:val="-24"/>
                <w:sz w:val="24"/>
                <w:szCs w:val="24"/>
              </w:rPr>
              <w:t>Можливість</w:t>
            </w:r>
            <w:r w:rsidR="00BF4003" w:rsidRPr="00CD48D0">
              <w:rPr>
                <w:rFonts w:ascii="Times New Roman" w:hAnsi="Times New Roman" w:cs="Times New Roman"/>
                <w:spacing w:val="-24"/>
                <w:sz w:val="24"/>
                <w:szCs w:val="24"/>
              </w:rPr>
              <w:t xml:space="preserve"> </w:t>
            </w:r>
            <w:r w:rsidRPr="00CD48D0">
              <w:rPr>
                <w:rFonts w:ascii="Times New Roman" w:hAnsi="Times New Roman" w:cs="Times New Roman"/>
                <w:spacing w:val="-24"/>
                <w:sz w:val="24"/>
                <w:szCs w:val="24"/>
              </w:rPr>
              <w:t xml:space="preserve">риболовлі, </w:t>
            </w:r>
            <w:r w:rsidR="00BF4003" w:rsidRPr="00CD48D0">
              <w:rPr>
                <w:rFonts w:ascii="Times New Roman" w:hAnsi="Times New Roman" w:cs="Times New Roman"/>
                <w:spacing w:val="-24"/>
                <w:sz w:val="24"/>
                <w:szCs w:val="24"/>
              </w:rPr>
              <w:t>куп</w:t>
            </w:r>
            <w:r w:rsidRPr="00CD48D0">
              <w:rPr>
                <w:rFonts w:ascii="Times New Roman" w:hAnsi="Times New Roman" w:cs="Times New Roman"/>
                <w:spacing w:val="-24"/>
                <w:sz w:val="24"/>
                <w:szCs w:val="24"/>
              </w:rPr>
              <w:t>ання</w:t>
            </w:r>
          </w:p>
        </w:tc>
        <w:tc>
          <w:tcPr>
            <w:tcW w:w="567" w:type="dxa"/>
            <w:vMerge w:val="restart"/>
            <w:textDirection w:val="btLr"/>
          </w:tcPr>
          <w:p w14:paraId="37E403B8" w14:textId="77777777" w:rsidR="008130E2" w:rsidRPr="00CD48D0" w:rsidRDefault="008130E2" w:rsidP="000E46A9">
            <w:pPr>
              <w:jc w:val="both"/>
              <w:rPr>
                <w:rFonts w:ascii="Times New Roman" w:hAnsi="Times New Roman" w:cs="Times New Roman"/>
                <w:spacing w:val="-18"/>
                <w:sz w:val="24"/>
                <w:szCs w:val="24"/>
              </w:rPr>
            </w:pPr>
            <w:r w:rsidRPr="00CD48D0">
              <w:rPr>
                <w:rFonts w:ascii="Times New Roman" w:hAnsi="Times New Roman" w:cs="Times New Roman"/>
                <w:spacing w:val="-18"/>
                <w:sz w:val="24"/>
                <w:szCs w:val="24"/>
              </w:rPr>
              <w:t>Приготування домашніх страв</w:t>
            </w:r>
          </w:p>
        </w:tc>
        <w:tc>
          <w:tcPr>
            <w:tcW w:w="425" w:type="dxa"/>
            <w:vMerge w:val="restart"/>
            <w:textDirection w:val="btLr"/>
          </w:tcPr>
          <w:p w14:paraId="416F6C01"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Заняття з рукоділля і ремесл</w:t>
            </w:r>
          </w:p>
        </w:tc>
        <w:tc>
          <w:tcPr>
            <w:tcW w:w="425" w:type="dxa"/>
            <w:vMerge w:val="restart"/>
            <w:textDirection w:val="btLr"/>
          </w:tcPr>
          <w:p w14:paraId="6A8F4B1C" w14:textId="5FA72DB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Комфортне</w:t>
            </w:r>
            <w:r w:rsidR="00F2692D" w:rsidRPr="00CD48D0">
              <w:rPr>
                <w:rFonts w:ascii="Times New Roman" w:hAnsi="Times New Roman" w:cs="Times New Roman"/>
                <w:spacing w:val="-12"/>
                <w:sz w:val="24"/>
                <w:szCs w:val="24"/>
              </w:rPr>
              <w:t xml:space="preserve"> </w:t>
            </w:r>
            <w:r w:rsidRPr="00CD48D0">
              <w:rPr>
                <w:rFonts w:ascii="Times New Roman" w:hAnsi="Times New Roman" w:cs="Times New Roman"/>
                <w:spacing w:val="-12"/>
                <w:sz w:val="24"/>
                <w:szCs w:val="24"/>
              </w:rPr>
              <w:t>розміщення</w:t>
            </w:r>
          </w:p>
        </w:tc>
        <w:tc>
          <w:tcPr>
            <w:tcW w:w="426" w:type="dxa"/>
            <w:vMerge w:val="restart"/>
            <w:textDirection w:val="btLr"/>
          </w:tcPr>
          <w:p w14:paraId="16416ED4"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Наявність саду або грядки</w:t>
            </w:r>
          </w:p>
        </w:tc>
        <w:tc>
          <w:tcPr>
            <w:tcW w:w="425" w:type="dxa"/>
            <w:vMerge w:val="restart"/>
            <w:textDirection w:val="btLr"/>
          </w:tcPr>
          <w:p w14:paraId="674585F1"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 xml:space="preserve">Збирання овочів </w:t>
            </w:r>
          </w:p>
        </w:tc>
        <w:tc>
          <w:tcPr>
            <w:tcW w:w="567" w:type="dxa"/>
            <w:vMerge w:val="restart"/>
            <w:textDirection w:val="btLr"/>
          </w:tcPr>
          <w:p w14:paraId="713060F7"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Зона дозвілля</w:t>
            </w:r>
          </w:p>
        </w:tc>
        <w:tc>
          <w:tcPr>
            <w:tcW w:w="567" w:type="dxa"/>
            <w:vMerge w:val="restart"/>
            <w:textDirection w:val="btLr"/>
          </w:tcPr>
          <w:p w14:paraId="6804CB94"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Дитячий майданчик</w:t>
            </w:r>
          </w:p>
        </w:tc>
      </w:tr>
      <w:tr w:rsidR="004037C2" w:rsidRPr="00CD48D0" w14:paraId="05EFD372" w14:textId="77777777" w:rsidTr="00E63874">
        <w:trPr>
          <w:cantSplit/>
          <w:trHeight w:val="1018"/>
        </w:trPr>
        <w:tc>
          <w:tcPr>
            <w:tcW w:w="4106" w:type="dxa"/>
          </w:tcPr>
          <w:p w14:paraId="58E547CD" w14:textId="77777777" w:rsidR="008130E2" w:rsidRPr="00CD48D0" w:rsidRDefault="008130E2" w:rsidP="000E46A9">
            <w:pPr>
              <w:jc w:val="both"/>
              <w:rPr>
                <w:rFonts w:ascii="Times New Roman" w:hAnsi="Times New Roman" w:cs="Times New Roman"/>
                <w:spacing w:val="-12"/>
                <w:sz w:val="24"/>
                <w:szCs w:val="24"/>
              </w:rPr>
            </w:pPr>
          </w:p>
          <w:p w14:paraId="6F006926"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Назва агросадиби</w:t>
            </w:r>
          </w:p>
        </w:tc>
        <w:tc>
          <w:tcPr>
            <w:tcW w:w="709" w:type="dxa"/>
            <w:vMerge/>
            <w:textDirection w:val="btLr"/>
          </w:tcPr>
          <w:p w14:paraId="7DCEC34C" w14:textId="77777777" w:rsidR="008130E2" w:rsidRPr="00CD48D0" w:rsidRDefault="008130E2" w:rsidP="000E46A9">
            <w:pPr>
              <w:jc w:val="both"/>
              <w:rPr>
                <w:rFonts w:ascii="Times New Roman" w:hAnsi="Times New Roman" w:cs="Times New Roman"/>
                <w:spacing w:val="-12"/>
                <w:sz w:val="24"/>
                <w:szCs w:val="24"/>
              </w:rPr>
            </w:pPr>
          </w:p>
        </w:tc>
        <w:tc>
          <w:tcPr>
            <w:tcW w:w="567" w:type="dxa"/>
            <w:vMerge/>
            <w:textDirection w:val="btLr"/>
          </w:tcPr>
          <w:p w14:paraId="00273B6A" w14:textId="77777777" w:rsidR="008130E2" w:rsidRPr="00CD48D0" w:rsidRDefault="008130E2" w:rsidP="000E46A9">
            <w:pPr>
              <w:jc w:val="both"/>
              <w:rPr>
                <w:rFonts w:ascii="Times New Roman" w:hAnsi="Times New Roman" w:cs="Times New Roman"/>
                <w:spacing w:val="-12"/>
                <w:sz w:val="24"/>
                <w:szCs w:val="24"/>
              </w:rPr>
            </w:pPr>
          </w:p>
        </w:tc>
        <w:tc>
          <w:tcPr>
            <w:tcW w:w="567" w:type="dxa"/>
            <w:vMerge/>
            <w:textDirection w:val="btLr"/>
          </w:tcPr>
          <w:p w14:paraId="7C1F0E45" w14:textId="77777777" w:rsidR="008130E2" w:rsidRPr="00CD48D0" w:rsidRDefault="008130E2" w:rsidP="000E46A9">
            <w:pPr>
              <w:jc w:val="both"/>
              <w:rPr>
                <w:rFonts w:ascii="Times New Roman" w:hAnsi="Times New Roman" w:cs="Times New Roman"/>
                <w:spacing w:val="-24"/>
                <w:sz w:val="24"/>
                <w:szCs w:val="24"/>
              </w:rPr>
            </w:pPr>
          </w:p>
        </w:tc>
        <w:tc>
          <w:tcPr>
            <w:tcW w:w="567" w:type="dxa"/>
            <w:vMerge/>
            <w:textDirection w:val="btLr"/>
          </w:tcPr>
          <w:p w14:paraId="4E73792F" w14:textId="77777777" w:rsidR="008130E2" w:rsidRPr="00CD48D0" w:rsidRDefault="008130E2" w:rsidP="000E46A9">
            <w:pPr>
              <w:jc w:val="both"/>
              <w:rPr>
                <w:rFonts w:ascii="Times New Roman" w:hAnsi="Times New Roman" w:cs="Times New Roman"/>
                <w:spacing w:val="-18"/>
                <w:sz w:val="24"/>
                <w:szCs w:val="24"/>
              </w:rPr>
            </w:pPr>
          </w:p>
        </w:tc>
        <w:tc>
          <w:tcPr>
            <w:tcW w:w="425" w:type="dxa"/>
            <w:vMerge/>
            <w:textDirection w:val="btLr"/>
          </w:tcPr>
          <w:p w14:paraId="3EFCDB90" w14:textId="77777777" w:rsidR="008130E2" w:rsidRPr="00CD48D0" w:rsidRDefault="008130E2" w:rsidP="000E46A9">
            <w:pPr>
              <w:jc w:val="both"/>
              <w:rPr>
                <w:rFonts w:ascii="Times New Roman" w:hAnsi="Times New Roman" w:cs="Times New Roman"/>
                <w:spacing w:val="-12"/>
                <w:sz w:val="24"/>
                <w:szCs w:val="24"/>
              </w:rPr>
            </w:pPr>
          </w:p>
        </w:tc>
        <w:tc>
          <w:tcPr>
            <w:tcW w:w="425" w:type="dxa"/>
            <w:vMerge/>
            <w:textDirection w:val="btLr"/>
          </w:tcPr>
          <w:p w14:paraId="057FF4D7" w14:textId="77777777" w:rsidR="008130E2" w:rsidRPr="00CD48D0" w:rsidRDefault="008130E2" w:rsidP="000E46A9">
            <w:pPr>
              <w:jc w:val="both"/>
              <w:rPr>
                <w:rFonts w:ascii="Times New Roman" w:hAnsi="Times New Roman" w:cs="Times New Roman"/>
                <w:spacing w:val="-12"/>
                <w:sz w:val="24"/>
                <w:szCs w:val="24"/>
              </w:rPr>
            </w:pPr>
          </w:p>
        </w:tc>
        <w:tc>
          <w:tcPr>
            <w:tcW w:w="426" w:type="dxa"/>
            <w:vMerge/>
            <w:textDirection w:val="btLr"/>
          </w:tcPr>
          <w:p w14:paraId="18E08133" w14:textId="77777777" w:rsidR="008130E2" w:rsidRPr="00CD48D0" w:rsidRDefault="008130E2" w:rsidP="000E46A9">
            <w:pPr>
              <w:jc w:val="both"/>
              <w:rPr>
                <w:rFonts w:ascii="Times New Roman" w:hAnsi="Times New Roman" w:cs="Times New Roman"/>
                <w:spacing w:val="-12"/>
                <w:sz w:val="24"/>
                <w:szCs w:val="24"/>
              </w:rPr>
            </w:pPr>
          </w:p>
        </w:tc>
        <w:tc>
          <w:tcPr>
            <w:tcW w:w="425" w:type="dxa"/>
            <w:vMerge/>
            <w:textDirection w:val="btLr"/>
          </w:tcPr>
          <w:p w14:paraId="77C931A1" w14:textId="77777777" w:rsidR="008130E2" w:rsidRPr="00CD48D0" w:rsidRDefault="008130E2" w:rsidP="000E46A9">
            <w:pPr>
              <w:jc w:val="both"/>
              <w:rPr>
                <w:rFonts w:ascii="Times New Roman" w:hAnsi="Times New Roman" w:cs="Times New Roman"/>
                <w:spacing w:val="-12"/>
                <w:sz w:val="24"/>
                <w:szCs w:val="24"/>
              </w:rPr>
            </w:pPr>
          </w:p>
        </w:tc>
        <w:tc>
          <w:tcPr>
            <w:tcW w:w="567" w:type="dxa"/>
            <w:vMerge/>
            <w:textDirection w:val="btLr"/>
          </w:tcPr>
          <w:p w14:paraId="7C81DEDA" w14:textId="77777777" w:rsidR="008130E2" w:rsidRPr="00CD48D0" w:rsidRDefault="008130E2" w:rsidP="000E46A9">
            <w:pPr>
              <w:jc w:val="both"/>
              <w:rPr>
                <w:rFonts w:ascii="Times New Roman" w:hAnsi="Times New Roman" w:cs="Times New Roman"/>
                <w:spacing w:val="-12"/>
                <w:sz w:val="24"/>
                <w:szCs w:val="24"/>
              </w:rPr>
            </w:pPr>
          </w:p>
        </w:tc>
        <w:tc>
          <w:tcPr>
            <w:tcW w:w="567" w:type="dxa"/>
            <w:vMerge/>
            <w:textDirection w:val="btLr"/>
          </w:tcPr>
          <w:p w14:paraId="1D4F4AA8" w14:textId="77777777" w:rsidR="008130E2" w:rsidRPr="00CD48D0" w:rsidRDefault="008130E2" w:rsidP="000E46A9">
            <w:pPr>
              <w:jc w:val="both"/>
              <w:rPr>
                <w:rFonts w:ascii="Times New Roman" w:hAnsi="Times New Roman" w:cs="Times New Roman"/>
                <w:spacing w:val="-12"/>
                <w:sz w:val="24"/>
                <w:szCs w:val="24"/>
              </w:rPr>
            </w:pPr>
          </w:p>
        </w:tc>
      </w:tr>
      <w:tr w:rsidR="004037C2" w:rsidRPr="00CD48D0" w14:paraId="17378DF9" w14:textId="77777777" w:rsidTr="00E63874">
        <w:trPr>
          <w:cantSplit/>
          <w:trHeight w:hRule="exact" w:val="334"/>
        </w:trPr>
        <w:tc>
          <w:tcPr>
            <w:tcW w:w="4106" w:type="dxa"/>
          </w:tcPr>
          <w:p w14:paraId="5C8F69AB"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Золота підкова</w:t>
            </w:r>
          </w:p>
        </w:tc>
        <w:tc>
          <w:tcPr>
            <w:tcW w:w="709" w:type="dxa"/>
          </w:tcPr>
          <w:p w14:paraId="04D5BA3D"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165665F8"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0B928A3A" w14:textId="77777777" w:rsidR="008130E2" w:rsidRPr="00CD48D0" w:rsidRDefault="008130E2" w:rsidP="000E46A9">
            <w:pPr>
              <w:jc w:val="both"/>
              <w:rPr>
                <w:rFonts w:ascii="Times New Roman" w:hAnsi="Times New Roman" w:cs="Times New Roman"/>
                <w:spacing w:val="-24"/>
                <w:sz w:val="24"/>
                <w:szCs w:val="24"/>
              </w:rPr>
            </w:pPr>
            <w:r w:rsidRPr="00CD48D0">
              <w:rPr>
                <w:rFonts w:ascii="Times New Roman" w:hAnsi="Times New Roman" w:cs="Times New Roman"/>
                <w:spacing w:val="-24"/>
                <w:sz w:val="24"/>
                <w:szCs w:val="24"/>
              </w:rPr>
              <w:t>-</w:t>
            </w:r>
          </w:p>
        </w:tc>
        <w:tc>
          <w:tcPr>
            <w:tcW w:w="567" w:type="dxa"/>
          </w:tcPr>
          <w:p w14:paraId="0FCD9037" w14:textId="77777777" w:rsidR="008130E2" w:rsidRPr="00CD48D0" w:rsidRDefault="008130E2" w:rsidP="000E46A9">
            <w:pPr>
              <w:jc w:val="both"/>
              <w:rPr>
                <w:rFonts w:ascii="Times New Roman" w:hAnsi="Times New Roman" w:cs="Times New Roman"/>
                <w:spacing w:val="-18"/>
                <w:sz w:val="24"/>
                <w:szCs w:val="24"/>
              </w:rPr>
            </w:pPr>
            <w:r w:rsidRPr="00CD48D0">
              <w:rPr>
                <w:rFonts w:ascii="Times New Roman" w:hAnsi="Times New Roman" w:cs="Times New Roman"/>
                <w:spacing w:val="-18"/>
                <w:sz w:val="24"/>
                <w:szCs w:val="24"/>
              </w:rPr>
              <w:t>+</w:t>
            </w:r>
          </w:p>
        </w:tc>
        <w:tc>
          <w:tcPr>
            <w:tcW w:w="425" w:type="dxa"/>
          </w:tcPr>
          <w:p w14:paraId="5C2249D9"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5" w:type="dxa"/>
          </w:tcPr>
          <w:p w14:paraId="2A77E8B1"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6" w:type="dxa"/>
          </w:tcPr>
          <w:p w14:paraId="5526A67E"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5" w:type="dxa"/>
          </w:tcPr>
          <w:p w14:paraId="46CE0198"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68200B8B"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3067BFD8"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r>
      <w:tr w:rsidR="004037C2" w:rsidRPr="00CD48D0" w14:paraId="68BDF4B9" w14:textId="77777777" w:rsidTr="00E63874">
        <w:trPr>
          <w:cantSplit/>
          <w:trHeight w:hRule="exact" w:val="281"/>
        </w:trPr>
        <w:tc>
          <w:tcPr>
            <w:tcW w:w="4106" w:type="dxa"/>
          </w:tcPr>
          <w:p w14:paraId="494E4E64"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 xml:space="preserve">Несухоїжі </w:t>
            </w:r>
          </w:p>
        </w:tc>
        <w:tc>
          <w:tcPr>
            <w:tcW w:w="709" w:type="dxa"/>
          </w:tcPr>
          <w:p w14:paraId="5C22305D"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26A6380D"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51C12383" w14:textId="77777777" w:rsidR="008130E2" w:rsidRPr="00CD48D0" w:rsidRDefault="008130E2" w:rsidP="000E46A9">
            <w:pPr>
              <w:jc w:val="both"/>
              <w:rPr>
                <w:rFonts w:ascii="Times New Roman" w:hAnsi="Times New Roman" w:cs="Times New Roman"/>
                <w:spacing w:val="-24"/>
                <w:sz w:val="24"/>
                <w:szCs w:val="24"/>
              </w:rPr>
            </w:pPr>
            <w:r w:rsidRPr="00CD48D0">
              <w:rPr>
                <w:rFonts w:ascii="Times New Roman" w:hAnsi="Times New Roman" w:cs="Times New Roman"/>
                <w:spacing w:val="-24"/>
                <w:sz w:val="24"/>
                <w:szCs w:val="24"/>
              </w:rPr>
              <w:t>+</w:t>
            </w:r>
          </w:p>
        </w:tc>
        <w:tc>
          <w:tcPr>
            <w:tcW w:w="567" w:type="dxa"/>
          </w:tcPr>
          <w:p w14:paraId="797C3BCB" w14:textId="77777777" w:rsidR="008130E2" w:rsidRPr="00CD48D0" w:rsidRDefault="008130E2" w:rsidP="000E46A9">
            <w:pPr>
              <w:jc w:val="both"/>
              <w:rPr>
                <w:rFonts w:ascii="Times New Roman" w:hAnsi="Times New Roman" w:cs="Times New Roman"/>
                <w:spacing w:val="-18"/>
                <w:sz w:val="24"/>
                <w:szCs w:val="24"/>
              </w:rPr>
            </w:pPr>
            <w:r w:rsidRPr="00CD48D0">
              <w:rPr>
                <w:rFonts w:ascii="Times New Roman" w:hAnsi="Times New Roman" w:cs="Times New Roman"/>
                <w:spacing w:val="-18"/>
                <w:sz w:val="24"/>
                <w:szCs w:val="24"/>
              </w:rPr>
              <w:t>+</w:t>
            </w:r>
          </w:p>
        </w:tc>
        <w:tc>
          <w:tcPr>
            <w:tcW w:w="425" w:type="dxa"/>
          </w:tcPr>
          <w:p w14:paraId="2E0EC778"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5" w:type="dxa"/>
          </w:tcPr>
          <w:p w14:paraId="08070FA7"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6" w:type="dxa"/>
          </w:tcPr>
          <w:p w14:paraId="11F030F8"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5" w:type="dxa"/>
          </w:tcPr>
          <w:p w14:paraId="46934F84"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1C5E685A"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6CD5FFA9"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r>
      <w:tr w:rsidR="004037C2" w:rsidRPr="00CD48D0" w14:paraId="337294B2" w14:textId="77777777" w:rsidTr="00E63874">
        <w:trPr>
          <w:cantSplit/>
          <w:trHeight w:hRule="exact" w:val="309"/>
        </w:trPr>
        <w:tc>
          <w:tcPr>
            <w:tcW w:w="4106" w:type="dxa"/>
          </w:tcPr>
          <w:p w14:paraId="5A6240A3"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 xml:space="preserve">Зелений гай </w:t>
            </w:r>
          </w:p>
        </w:tc>
        <w:tc>
          <w:tcPr>
            <w:tcW w:w="709" w:type="dxa"/>
          </w:tcPr>
          <w:p w14:paraId="0656887B"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40BE934D"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6A25C8C9" w14:textId="77777777" w:rsidR="008130E2" w:rsidRPr="00CD48D0" w:rsidRDefault="008130E2" w:rsidP="000E46A9">
            <w:pPr>
              <w:jc w:val="both"/>
              <w:rPr>
                <w:rFonts w:ascii="Times New Roman" w:hAnsi="Times New Roman" w:cs="Times New Roman"/>
                <w:spacing w:val="-24"/>
                <w:sz w:val="24"/>
                <w:szCs w:val="24"/>
              </w:rPr>
            </w:pPr>
            <w:r w:rsidRPr="00CD48D0">
              <w:rPr>
                <w:rFonts w:ascii="Times New Roman" w:hAnsi="Times New Roman" w:cs="Times New Roman"/>
                <w:spacing w:val="-24"/>
                <w:sz w:val="24"/>
                <w:szCs w:val="24"/>
              </w:rPr>
              <w:t>+</w:t>
            </w:r>
          </w:p>
        </w:tc>
        <w:tc>
          <w:tcPr>
            <w:tcW w:w="567" w:type="dxa"/>
          </w:tcPr>
          <w:p w14:paraId="4694C2BA" w14:textId="77777777" w:rsidR="008130E2" w:rsidRPr="00CD48D0" w:rsidRDefault="008130E2" w:rsidP="000E46A9">
            <w:pPr>
              <w:jc w:val="both"/>
              <w:rPr>
                <w:rFonts w:ascii="Times New Roman" w:hAnsi="Times New Roman" w:cs="Times New Roman"/>
                <w:spacing w:val="-18"/>
                <w:sz w:val="24"/>
                <w:szCs w:val="24"/>
              </w:rPr>
            </w:pPr>
            <w:r w:rsidRPr="00CD48D0">
              <w:rPr>
                <w:rFonts w:ascii="Times New Roman" w:hAnsi="Times New Roman" w:cs="Times New Roman"/>
                <w:spacing w:val="-18"/>
                <w:sz w:val="24"/>
                <w:szCs w:val="24"/>
              </w:rPr>
              <w:t>+</w:t>
            </w:r>
          </w:p>
        </w:tc>
        <w:tc>
          <w:tcPr>
            <w:tcW w:w="425" w:type="dxa"/>
          </w:tcPr>
          <w:p w14:paraId="53FF2F23"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5" w:type="dxa"/>
          </w:tcPr>
          <w:p w14:paraId="7FC03C2F"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6" w:type="dxa"/>
          </w:tcPr>
          <w:p w14:paraId="0CD1DB8D"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5" w:type="dxa"/>
          </w:tcPr>
          <w:p w14:paraId="69E06917"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612C9263"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05F8C38C"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r>
      <w:tr w:rsidR="004037C2" w:rsidRPr="00CD48D0" w14:paraId="0814EACE" w14:textId="77777777" w:rsidTr="00E63874">
        <w:trPr>
          <w:cantSplit/>
          <w:trHeight w:hRule="exact" w:val="292"/>
        </w:trPr>
        <w:tc>
          <w:tcPr>
            <w:tcW w:w="4106" w:type="dxa"/>
          </w:tcPr>
          <w:p w14:paraId="4DBF4B67"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Хутірець</w:t>
            </w:r>
          </w:p>
        </w:tc>
        <w:tc>
          <w:tcPr>
            <w:tcW w:w="709" w:type="dxa"/>
          </w:tcPr>
          <w:p w14:paraId="3EBC86FC"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61933FD8"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69053A8D" w14:textId="77777777" w:rsidR="008130E2" w:rsidRPr="00CD48D0" w:rsidRDefault="008130E2" w:rsidP="000E46A9">
            <w:pPr>
              <w:jc w:val="both"/>
              <w:rPr>
                <w:rFonts w:ascii="Times New Roman" w:hAnsi="Times New Roman" w:cs="Times New Roman"/>
                <w:spacing w:val="-24"/>
                <w:sz w:val="24"/>
                <w:szCs w:val="24"/>
              </w:rPr>
            </w:pPr>
            <w:r w:rsidRPr="00CD48D0">
              <w:rPr>
                <w:rFonts w:ascii="Times New Roman" w:hAnsi="Times New Roman" w:cs="Times New Roman"/>
                <w:spacing w:val="-24"/>
                <w:sz w:val="24"/>
                <w:szCs w:val="24"/>
              </w:rPr>
              <w:t>+</w:t>
            </w:r>
          </w:p>
        </w:tc>
        <w:tc>
          <w:tcPr>
            <w:tcW w:w="567" w:type="dxa"/>
          </w:tcPr>
          <w:p w14:paraId="08A42172" w14:textId="77777777" w:rsidR="008130E2" w:rsidRPr="00CD48D0" w:rsidRDefault="008130E2" w:rsidP="000E46A9">
            <w:pPr>
              <w:jc w:val="both"/>
              <w:rPr>
                <w:rFonts w:ascii="Times New Roman" w:hAnsi="Times New Roman" w:cs="Times New Roman"/>
                <w:spacing w:val="-18"/>
                <w:sz w:val="24"/>
                <w:szCs w:val="24"/>
              </w:rPr>
            </w:pPr>
            <w:r w:rsidRPr="00CD48D0">
              <w:rPr>
                <w:rFonts w:ascii="Times New Roman" w:hAnsi="Times New Roman" w:cs="Times New Roman"/>
                <w:spacing w:val="-18"/>
                <w:sz w:val="24"/>
                <w:szCs w:val="24"/>
              </w:rPr>
              <w:t>+</w:t>
            </w:r>
          </w:p>
        </w:tc>
        <w:tc>
          <w:tcPr>
            <w:tcW w:w="425" w:type="dxa"/>
          </w:tcPr>
          <w:p w14:paraId="1BA3CD4F"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5" w:type="dxa"/>
          </w:tcPr>
          <w:p w14:paraId="760820B2"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6" w:type="dxa"/>
          </w:tcPr>
          <w:p w14:paraId="30DB3411"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5" w:type="dxa"/>
          </w:tcPr>
          <w:p w14:paraId="64693D20"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345AE35F"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1DD178D3"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r>
      <w:tr w:rsidR="004037C2" w:rsidRPr="00CD48D0" w14:paraId="475FCF72" w14:textId="77777777" w:rsidTr="00E63874">
        <w:trPr>
          <w:cantSplit/>
          <w:trHeight w:hRule="exact" w:val="267"/>
        </w:trPr>
        <w:tc>
          <w:tcPr>
            <w:tcW w:w="4106" w:type="dxa"/>
          </w:tcPr>
          <w:p w14:paraId="2580A480"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У Кудриля</w:t>
            </w:r>
          </w:p>
        </w:tc>
        <w:tc>
          <w:tcPr>
            <w:tcW w:w="709" w:type="dxa"/>
          </w:tcPr>
          <w:p w14:paraId="533376CD"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78616811"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4BE24CF6" w14:textId="77777777" w:rsidR="008130E2" w:rsidRPr="00CD48D0" w:rsidRDefault="008130E2" w:rsidP="000E46A9">
            <w:pPr>
              <w:jc w:val="both"/>
              <w:rPr>
                <w:rFonts w:ascii="Times New Roman" w:hAnsi="Times New Roman" w:cs="Times New Roman"/>
                <w:spacing w:val="-24"/>
                <w:sz w:val="24"/>
                <w:szCs w:val="24"/>
              </w:rPr>
            </w:pPr>
            <w:r w:rsidRPr="00CD48D0">
              <w:rPr>
                <w:rFonts w:ascii="Times New Roman" w:hAnsi="Times New Roman" w:cs="Times New Roman"/>
                <w:spacing w:val="-24"/>
                <w:sz w:val="24"/>
                <w:szCs w:val="24"/>
              </w:rPr>
              <w:t>-</w:t>
            </w:r>
          </w:p>
        </w:tc>
        <w:tc>
          <w:tcPr>
            <w:tcW w:w="567" w:type="dxa"/>
          </w:tcPr>
          <w:p w14:paraId="43AF4BB7" w14:textId="77777777" w:rsidR="008130E2" w:rsidRPr="00CD48D0" w:rsidRDefault="008130E2" w:rsidP="000E46A9">
            <w:pPr>
              <w:jc w:val="both"/>
              <w:rPr>
                <w:rFonts w:ascii="Times New Roman" w:hAnsi="Times New Roman" w:cs="Times New Roman"/>
                <w:spacing w:val="-18"/>
                <w:sz w:val="24"/>
                <w:szCs w:val="24"/>
              </w:rPr>
            </w:pPr>
            <w:r w:rsidRPr="00CD48D0">
              <w:rPr>
                <w:rFonts w:ascii="Times New Roman" w:hAnsi="Times New Roman" w:cs="Times New Roman"/>
                <w:spacing w:val="-18"/>
                <w:sz w:val="24"/>
                <w:szCs w:val="24"/>
              </w:rPr>
              <w:t>+</w:t>
            </w:r>
          </w:p>
        </w:tc>
        <w:tc>
          <w:tcPr>
            <w:tcW w:w="425" w:type="dxa"/>
          </w:tcPr>
          <w:p w14:paraId="36F876DC"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5" w:type="dxa"/>
          </w:tcPr>
          <w:p w14:paraId="74F4A56B"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6" w:type="dxa"/>
          </w:tcPr>
          <w:p w14:paraId="687AEF5B"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5" w:type="dxa"/>
          </w:tcPr>
          <w:p w14:paraId="4F3D6F11"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02DAC66E"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1DFB28FA"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r>
      <w:tr w:rsidR="004037C2" w:rsidRPr="00CD48D0" w14:paraId="520791B9" w14:textId="77777777" w:rsidTr="00E63874">
        <w:trPr>
          <w:cantSplit/>
          <w:trHeight w:hRule="exact" w:val="310"/>
        </w:trPr>
        <w:tc>
          <w:tcPr>
            <w:tcW w:w="4106" w:type="dxa"/>
          </w:tcPr>
          <w:p w14:paraId="41A623FA"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Журавлинний край</w:t>
            </w:r>
          </w:p>
        </w:tc>
        <w:tc>
          <w:tcPr>
            <w:tcW w:w="709" w:type="dxa"/>
          </w:tcPr>
          <w:p w14:paraId="1DBF0650"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4461F265"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p w14:paraId="7C9CE388" w14:textId="77777777" w:rsidR="008130E2" w:rsidRPr="00CD48D0" w:rsidRDefault="008130E2" w:rsidP="000E46A9">
            <w:pPr>
              <w:jc w:val="both"/>
              <w:rPr>
                <w:rFonts w:ascii="Times New Roman" w:hAnsi="Times New Roman" w:cs="Times New Roman"/>
                <w:spacing w:val="-12"/>
                <w:sz w:val="24"/>
                <w:szCs w:val="24"/>
              </w:rPr>
            </w:pPr>
          </w:p>
        </w:tc>
        <w:tc>
          <w:tcPr>
            <w:tcW w:w="567" w:type="dxa"/>
          </w:tcPr>
          <w:p w14:paraId="29D1C641" w14:textId="77777777" w:rsidR="008130E2" w:rsidRPr="00CD48D0" w:rsidRDefault="008130E2" w:rsidP="000E46A9">
            <w:pPr>
              <w:jc w:val="both"/>
              <w:rPr>
                <w:rFonts w:ascii="Times New Roman" w:hAnsi="Times New Roman" w:cs="Times New Roman"/>
                <w:spacing w:val="-24"/>
                <w:sz w:val="24"/>
                <w:szCs w:val="24"/>
              </w:rPr>
            </w:pPr>
            <w:r w:rsidRPr="00CD48D0">
              <w:rPr>
                <w:rFonts w:ascii="Times New Roman" w:hAnsi="Times New Roman" w:cs="Times New Roman"/>
                <w:spacing w:val="-24"/>
                <w:sz w:val="24"/>
                <w:szCs w:val="24"/>
              </w:rPr>
              <w:t>+</w:t>
            </w:r>
          </w:p>
        </w:tc>
        <w:tc>
          <w:tcPr>
            <w:tcW w:w="567" w:type="dxa"/>
          </w:tcPr>
          <w:p w14:paraId="6FAF6A2D" w14:textId="77777777" w:rsidR="008130E2" w:rsidRPr="00CD48D0" w:rsidRDefault="008130E2" w:rsidP="000E46A9">
            <w:pPr>
              <w:jc w:val="both"/>
              <w:rPr>
                <w:rFonts w:ascii="Times New Roman" w:hAnsi="Times New Roman" w:cs="Times New Roman"/>
                <w:spacing w:val="-18"/>
                <w:sz w:val="24"/>
                <w:szCs w:val="24"/>
              </w:rPr>
            </w:pPr>
            <w:r w:rsidRPr="00CD48D0">
              <w:rPr>
                <w:rFonts w:ascii="Times New Roman" w:hAnsi="Times New Roman" w:cs="Times New Roman"/>
                <w:spacing w:val="-18"/>
                <w:sz w:val="24"/>
                <w:szCs w:val="24"/>
              </w:rPr>
              <w:t>+</w:t>
            </w:r>
          </w:p>
        </w:tc>
        <w:tc>
          <w:tcPr>
            <w:tcW w:w="425" w:type="dxa"/>
          </w:tcPr>
          <w:p w14:paraId="378933E3"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5" w:type="dxa"/>
          </w:tcPr>
          <w:p w14:paraId="259868E7"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6" w:type="dxa"/>
          </w:tcPr>
          <w:p w14:paraId="62FD2CCC"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5" w:type="dxa"/>
          </w:tcPr>
          <w:p w14:paraId="25AC87DF"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66E52FDB"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0169C718"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r>
      <w:tr w:rsidR="004037C2" w:rsidRPr="00CD48D0" w14:paraId="0CE1AEB1" w14:textId="77777777" w:rsidTr="00E63874">
        <w:trPr>
          <w:cantSplit/>
          <w:trHeight w:hRule="exact" w:val="291"/>
        </w:trPr>
        <w:tc>
          <w:tcPr>
            <w:tcW w:w="4106" w:type="dxa"/>
          </w:tcPr>
          <w:p w14:paraId="076E5448"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Хвиля</w:t>
            </w:r>
          </w:p>
        </w:tc>
        <w:tc>
          <w:tcPr>
            <w:tcW w:w="709" w:type="dxa"/>
          </w:tcPr>
          <w:p w14:paraId="2EA40694"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659D2CFC"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59D3BBDA" w14:textId="77777777" w:rsidR="008130E2" w:rsidRPr="00CD48D0" w:rsidRDefault="008130E2" w:rsidP="000E46A9">
            <w:pPr>
              <w:jc w:val="both"/>
              <w:rPr>
                <w:rFonts w:ascii="Times New Roman" w:hAnsi="Times New Roman" w:cs="Times New Roman"/>
                <w:spacing w:val="-24"/>
                <w:sz w:val="24"/>
                <w:szCs w:val="24"/>
              </w:rPr>
            </w:pPr>
            <w:r w:rsidRPr="00CD48D0">
              <w:rPr>
                <w:rFonts w:ascii="Times New Roman" w:hAnsi="Times New Roman" w:cs="Times New Roman"/>
                <w:spacing w:val="-24"/>
                <w:sz w:val="24"/>
                <w:szCs w:val="24"/>
              </w:rPr>
              <w:t>+</w:t>
            </w:r>
          </w:p>
        </w:tc>
        <w:tc>
          <w:tcPr>
            <w:tcW w:w="567" w:type="dxa"/>
          </w:tcPr>
          <w:p w14:paraId="2ADA8126" w14:textId="77777777" w:rsidR="008130E2" w:rsidRPr="00CD48D0" w:rsidRDefault="008130E2" w:rsidP="000E46A9">
            <w:pPr>
              <w:jc w:val="both"/>
              <w:rPr>
                <w:rFonts w:ascii="Times New Roman" w:hAnsi="Times New Roman" w:cs="Times New Roman"/>
                <w:spacing w:val="-18"/>
                <w:sz w:val="24"/>
                <w:szCs w:val="24"/>
              </w:rPr>
            </w:pPr>
            <w:r w:rsidRPr="00CD48D0">
              <w:rPr>
                <w:rFonts w:ascii="Times New Roman" w:hAnsi="Times New Roman" w:cs="Times New Roman"/>
                <w:spacing w:val="-18"/>
                <w:sz w:val="24"/>
                <w:szCs w:val="24"/>
              </w:rPr>
              <w:t>+</w:t>
            </w:r>
          </w:p>
        </w:tc>
        <w:tc>
          <w:tcPr>
            <w:tcW w:w="425" w:type="dxa"/>
          </w:tcPr>
          <w:p w14:paraId="1B995850"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5" w:type="dxa"/>
          </w:tcPr>
          <w:p w14:paraId="64DDAFCE"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6" w:type="dxa"/>
          </w:tcPr>
          <w:p w14:paraId="27AE5B43"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5" w:type="dxa"/>
          </w:tcPr>
          <w:p w14:paraId="66EFE29E"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1BD5B9F7"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714C0827"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r>
      <w:tr w:rsidR="004037C2" w:rsidRPr="00CD48D0" w14:paraId="714C9B6B" w14:textId="77777777" w:rsidTr="00E63874">
        <w:trPr>
          <w:cantSplit/>
          <w:trHeight w:hRule="exact" w:val="282"/>
        </w:trPr>
        <w:tc>
          <w:tcPr>
            <w:tcW w:w="4106" w:type="dxa"/>
          </w:tcPr>
          <w:p w14:paraId="48F76CC7"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Гаївка</w:t>
            </w:r>
          </w:p>
        </w:tc>
        <w:tc>
          <w:tcPr>
            <w:tcW w:w="709" w:type="dxa"/>
          </w:tcPr>
          <w:p w14:paraId="5714FC23"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5B19AF7E"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036E5A61" w14:textId="77777777" w:rsidR="008130E2" w:rsidRPr="00CD48D0" w:rsidRDefault="008130E2" w:rsidP="000E46A9">
            <w:pPr>
              <w:jc w:val="both"/>
              <w:rPr>
                <w:rFonts w:ascii="Times New Roman" w:hAnsi="Times New Roman" w:cs="Times New Roman"/>
                <w:spacing w:val="-24"/>
                <w:sz w:val="24"/>
                <w:szCs w:val="24"/>
              </w:rPr>
            </w:pPr>
            <w:r w:rsidRPr="00CD48D0">
              <w:rPr>
                <w:rFonts w:ascii="Times New Roman" w:hAnsi="Times New Roman" w:cs="Times New Roman"/>
                <w:spacing w:val="-24"/>
                <w:sz w:val="24"/>
                <w:szCs w:val="24"/>
              </w:rPr>
              <w:t>+</w:t>
            </w:r>
          </w:p>
        </w:tc>
        <w:tc>
          <w:tcPr>
            <w:tcW w:w="567" w:type="dxa"/>
          </w:tcPr>
          <w:p w14:paraId="3B8DFA67" w14:textId="77777777" w:rsidR="008130E2" w:rsidRPr="00CD48D0" w:rsidRDefault="008130E2" w:rsidP="000E46A9">
            <w:pPr>
              <w:jc w:val="both"/>
              <w:rPr>
                <w:rFonts w:ascii="Times New Roman" w:hAnsi="Times New Roman" w:cs="Times New Roman"/>
                <w:spacing w:val="-18"/>
                <w:sz w:val="24"/>
                <w:szCs w:val="24"/>
              </w:rPr>
            </w:pPr>
            <w:r w:rsidRPr="00CD48D0">
              <w:rPr>
                <w:rFonts w:ascii="Times New Roman" w:hAnsi="Times New Roman" w:cs="Times New Roman"/>
                <w:spacing w:val="-18"/>
                <w:sz w:val="24"/>
                <w:szCs w:val="24"/>
              </w:rPr>
              <w:t>+</w:t>
            </w:r>
          </w:p>
        </w:tc>
        <w:tc>
          <w:tcPr>
            <w:tcW w:w="425" w:type="dxa"/>
          </w:tcPr>
          <w:p w14:paraId="50CC1FFA"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5" w:type="dxa"/>
          </w:tcPr>
          <w:p w14:paraId="41F39C80"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6" w:type="dxa"/>
          </w:tcPr>
          <w:p w14:paraId="39C7BCCE"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5" w:type="dxa"/>
          </w:tcPr>
          <w:p w14:paraId="3EA310AA"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10C31DD5"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285C2037"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r>
      <w:tr w:rsidR="004037C2" w:rsidRPr="00CD48D0" w14:paraId="30A5B3BD" w14:textId="77777777" w:rsidTr="00E63874">
        <w:trPr>
          <w:cantSplit/>
          <w:trHeight w:hRule="exact" w:val="295"/>
        </w:trPr>
        <w:tc>
          <w:tcPr>
            <w:tcW w:w="4106" w:type="dxa"/>
          </w:tcPr>
          <w:p w14:paraId="22F355FA"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У коріння</w:t>
            </w:r>
          </w:p>
        </w:tc>
        <w:tc>
          <w:tcPr>
            <w:tcW w:w="709" w:type="dxa"/>
          </w:tcPr>
          <w:p w14:paraId="6C362645"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746705B9"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2F537056" w14:textId="77777777" w:rsidR="008130E2" w:rsidRPr="00CD48D0" w:rsidRDefault="008130E2" w:rsidP="000E46A9">
            <w:pPr>
              <w:jc w:val="both"/>
              <w:rPr>
                <w:rFonts w:ascii="Times New Roman" w:hAnsi="Times New Roman" w:cs="Times New Roman"/>
                <w:spacing w:val="-24"/>
                <w:sz w:val="24"/>
                <w:szCs w:val="24"/>
              </w:rPr>
            </w:pPr>
            <w:r w:rsidRPr="00CD48D0">
              <w:rPr>
                <w:rFonts w:ascii="Times New Roman" w:hAnsi="Times New Roman" w:cs="Times New Roman"/>
                <w:spacing w:val="-24"/>
                <w:sz w:val="24"/>
                <w:szCs w:val="24"/>
              </w:rPr>
              <w:t>+</w:t>
            </w:r>
          </w:p>
        </w:tc>
        <w:tc>
          <w:tcPr>
            <w:tcW w:w="567" w:type="dxa"/>
          </w:tcPr>
          <w:p w14:paraId="2F095CE6" w14:textId="77777777" w:rsidR="008130E2" w:rsidRPr="00CD48D0" w:rsidRDefault="008130E2" w:rsidP="000E46A9">
            <w:pPr>
              <w:jc w:val="both"/>
              <w:rPr>
                <w:rFonts w:ascii="Times New Roman" w:hAnsi="Times New Roman" w:cs="Times New Roman"/>
                <w:spacing w:val="-18"/>
                <w:sz w:val="24"/>
                <w:szCs w:val="24"/>
              </w:rPr>
            </w:pPr>
            <w:r w:rsidRPr="00CD48D0">
              <w:rPr>
                <w:rFonts w:ascii="Times New Roman" w:hAnsi="Times New Roman" w:cs="Times New Roman"/>
                <w:spacing w:val="-18"/>
                <w:sz w:val="24"/>
                <w:szCs w:val="24"/>
              </w:rPr>
              <w:t>+</w:t>
            </w:r>
          </w:p>
        </w:tc>
        <w:tc>
          <w:tcPr>
            <w:tcW w:w="425" w:type="dxa"/>
          </w:tcPr>
          <w:p w14:paraId="153DAC3D"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5" w:type="dxa"/>
          </w:tcPr>
          <w:p w14:paraId="7A055AFA"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6" w:type="dxa"/>
          </w:tcPr>
          <w:p w14:paraId="3A801937"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5" w:type="dxa"/>
          </w:tcPr>
          <w:p w14:paraId="5F541823"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382EE9A8"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7AC69DEE"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r>
      <w:tr w:rsidR="004037C2" w:rsidRPr="00CD48D0" w14:paraId="13CB19D1" w14:textId="77777777" w:rsidTr="00E63874">
        <w:trPr>
          <w:cantSplit/>
          <w:trHeight w:hRule="exact" w:val="382"/>
        </w:trPr>
        <w:tc>
          <w:tcPr>
            <w:tcW w:w="4106" w:type="dxa"/>
          </w:tcPr>
          <w:p w14:paraId="5FED324C"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Біля озера</w:t>
            </w:r>
          </w:p>
        </w:tc>
        <w:tc>
          <w:tcPr>
            <w:tcW w:w="709" w:type="dxa"/>
          </w:tcPr>
          <w:p w14:paraId="29AF893E"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4E30DE1F"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43C639DB" w14:textId="77777777" w:rsidR="008130E2" w:rsidRPr="00CD48D0" w:rsidRDefault="008130E2" w:rsidP="000E46A9">
            <w:pPr>
              <w:jc w:val="both"/>
              <w:rPr>
                <w:rFonts w:ascii="Times New Roman" w:hAnsi="Times New Roman" w:cs="Times New Roman"/>
                <w:spacing w:val="-24"/>
                <w:sz w:val="24"/>
                <w:szCs w:val="24"/>
              </w:rPr>
            </w:pPr>
            <w:r w:rsidRPr="00CD48D0">
              <w:rPr>
                <w:rFonts w:ascii="Times New Roman" w:hAnsi="Times New Roman" w:cs="Times New Roman"/>
                <w:spacing w:val="-24"/>
                <w:sz w:val="24"/>
                <w:szCs w:val="24"/>
              </w:rPr>
              <w:t>+</w:t>
            </w:r>
          </w:p>
        </w:tc>
        <w:tc>
          <w:tcPr>
            <w:tcW w:w="567" w:type="dxa"/>
          </w:tcPr>
          <w:p w14:paraId="26A6644C" w14:textId="77777777" w:rsidR="008130E2" w:rsidRPr="00CD48D0" w:rsidRDefault="008130E2" w:rsidP="000E46A9">
            <w:pPr>
              <w:jc w:val="both"/>
              <w:rPr>
                <w:rFonts w:ascii="Times New Roman" w:hAnsi="Times New Roman" w:cs="Times New Roman"/>
                <w:spacing w:val="-18"/>
                <w:sz w:val="24"/>
                <w:szCs w:val="24"/>
              </w:rPr>
            </w:pPr>
            <w:r w:rsidRPr="00CD48D0">
              <w:rPr>
                <w:rFonts w:ascii="Times New Roman" w:hAnsi="Times New Roman" w:cs="Times New Roman"/>
                <w:spacing w:val="-18"/>
                <w:sz w:val="24"/>
                <w:szCs w:val="24"/>
              </w:rPr>
              <w:t>-</w:t>
            </w:r>
          </w:p>
        </w:tc>
        <w:tc>
          <w:tcPr>
            <w:tcW w:w="425" w:type="dxa"/>
          </w:tcPr>
          <w:p w14:paraId="58627400"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5" w:type="dxa"/>
          </w:tcPr>
          <w:p w14:paraId="54090D46"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6" w:type="dxa"/>
          </w:tcPr>
          <w:p w14:paraId="7A4F1822"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425" w:type="dxa"/>
          </w:tcPr>
          <w:p w14:paraId="475DCB29"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7447B2A4"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c>
          <w:tcPr>
            <w:tcW w:w="567" w:type="dxa"/>
          </w:tcPr>
          <w:p w14:paraId="7D9D3A1B" w14:textId="77777777" w:rsidR="008130E2" w:rsidRPr="00CD48D0" w:rsidRDefault="008130E2" w:rsidP="000E46A9">
            <w:pPr>
              <w:jc w:val="both"/>
              <w:rPr>
                <w:rFonts w:ascii="Times New Roman" w:hAnsi="Times New Roman" w:cs="Times New Roman"/>
                <w:spacing w:val="-12"/>
                <w:sz w:val="24"/>
                <w:szCs w:val="24"/>
              </w:rPr>
            </w:pPr>
            <w:r w:rsidRPr="00CD48D0">
              <w:rPr>
                <w:rFonts w:ascii="Times New Roman" w:hAnsi="Times New Roman" w:cs="Times New Roman"/>
                <w:spacing w:val="-12"/>
                <w:sz w:val="24"/>
                <w:szCs w:val="24"/>
              </w:rPr>
              <w:t>+</w:t>
            </w:r>
          </w:p>
        </w:tc>
      </w:tr>
    </w:tbl>
    <w:p w14:paraId="71AA3213" w14:textId="5A2DEB0A" w:rsidR="008130E2" w:rsidRPr="00CD48D0" w:rsidRDefault="00E63874"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4"/>
          <w:szCs w:val="24"/>
        </w:rPr>
        <w:t>С</w:t>
      </w:r>
      <w:r w:rsidR="008130E2" w:rsidRPr="00CD48D0">
        <w:rPr>
          <w:rFonts w:ascii="Times New Roman" w:hAnsi="Times New Roman" w:cs="Times New Roman"/>
          <w:sz w:val="24"/>
          <w:szCs w:val="24"/>
        </w:rPr>
        <w:t>кладено на основі (дод.</w:t>
      </w:r>
      <w:r w:rsidRPr="00CD48D0">
        <w:rPr>
          <w:rFonts w:ascii="Times New Roman" w:hAnsi="Times New Roman" w:cs="Times New Roman"/>
          <w:sz w:val="24"/>
          <w:szCs w:val="24"/>
        </w:rPr>
        <w:t xml:space="preserve"> </w:t>
      </w:r>
      <w:r w:rsidR="008130E2" w:rsidRPr="00CD48D0">
        <w:rPr>
          <w:rFonts w:ascii="Times New Roman" w:hAnsi="Times New Roman" w:cs="Times New Roman"/>
          <w:sz w:val="24"/>
          <w:szCs w:val="24"/>
        </w:rPr>
        <w:t>Б1) та [</w:t>
      </w:r>
      <w:r w:rsidR="00762574" w:rsidRPr="00CD48D0">
        <w:rPr>
          <w:rFonts w:ascii="Times New Roman" w:hAnsi="Times New Roman" w:cs="Times New Roman"/>
          <w:sz w:val="24"/>
          <w:szCs w:val="24"/>
        </w:rPr>
        <w:t>43</w:t>
      </w:r>
      <w:r w:rsidR="008130E2" w:rsidRPr="00CD48D0">
        <w:rPr>
          <w:rFonts w:ascii="Times New Roman" w:hAnsi="Times New Roman" w:cs="Times New Roman"/>
          <w:sz w:val="24"/>
          <w:szCs w:val="24"/>
        </w:rPr>
        <w:t>]</w:t>
      </w:r>
    </w:p>
    <w:p w14:paraId="29500A39" w14:textId="77777777" w:rsidR="008130E2" w:rsidRPr="00CD48D0" w:rsidRDefault="008130E2" w:rsidP="000E46A9">
      <w:pPr>
        <w:spacing w:after="0" w:line="360" w:lineRule="auto"/>
        <w:ind w:firstLine="709"/>
        <w:jc w:val="both"/>
        <w:rPr>
          <w:rFonts w:ascii="Times New Roman" w:hAnsi="Times New Roman" w:cs="Times New Roman"/>
          <w:sz w:val="28"/>
          <w:szCs w:val="28"/>
        </w:rPr>
      </w:pPr>
    </w:p>
    <w:p w14:paraId="3EBE5E17" w14:textId="06232B3D" w:rsidR="006D242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Виходячи з аналізу, проведеного в таблиці (</w:t>
      </w:r>
      <w:r w:rsidR="00B94618" w:rsidRPr="00CD48D0">
        <w:rPr>
          <w:rFonts w:ascii="Times New Roman" w:hAnsi="Times New Roman" w:cs="Times New Roman"/>
          <w:sz w:val="28"/>
          <w:szCs w:val="28"/>
        </w:rPr>
        <w:t>2.</w:t>
      </w:r>
      <w:r w:rsidR="00A45C62" w:rsidRPr="00CD48D0">
        <w:rPr>
          <w:rFonts w:ascii="Times New Roman" w:hAnsi="Times New Roman" w:cs="Times New Roman"/>
          <w:sz w:val="28"/>
          <w:szCs w:val="28"/>
        </w:rPr>
        <w:t>9</w:t>
      </w:r>
      <w:r w:rsidRPr="00CD48D0">
        <w:rPr>
          <w:rFonts w:ascii="Times New Roman" w:hAnsi="Times New Roman" w:cs="Times New Roman"/>
          <w:sz w:val="28"/>
          <w:szCs w:val="28"/>
        </w:rPr>
        <w:t>) можна зробити наступні висновки:</w:t>
      </w:r>
      <w:r w:rsidR="00442E73" w:rsidRPr="00CD48D0">
        <w:rPr>
          <w:rFonts w:ascii="Times New Roman" w:hAnsi="Times New Roman" w:cs="Times New Roman"/>
          <w:sz w:val="28"/>
          <w:szCs w:val="28"/>
        </w:rPr>
        <w:t xml:space="preserve"> </w:t>
      </w:r>
      <w:r w:rsidR="00762574" w:rsidRPr="00CD48D0">
        <w:rPr>
          <w:rFonts w:ascii="Times New Roman" w:hAnsi="Times New Roman" w:cs="Times New Roman"/>
          <w:sz w:val="28"/>
          <w:szCs w:val="28"/>
        </w:rPr>
        <w:t>з</w:t>
      </w:r>
      <w:r w:rsidRPr="00CD48D0">
        <w:rPr>
          <w:rFonts w:ascii="Times New Roman" w:hAnsi="Times New Roman" w:cs="Times New Roman"/>
          <w:sz w:val="28"/>
          <w:szCs w:val="28"/>
        </w:rPr>
        <w:t>ручне розташування</w:t>
      </w:r>
      <w:r w:rsidR="00762574" w:rsidRPr="00CD48D0">
        <w:rPr>
          <w:rFonts w:ascii="Times New Roman" w:hAnsi="Times New Roman" w:cs="Times New Roman"/>
          <w:sz w:val="28"/>
          <w:szCs w:val="28"/>
        </w:rPr>
        <w:t xml:space="preserve"> є важливим елементом, тому </w:t>
      </w:r>
      <w:r w:rsidRPr="00CD48D0">
        <w:rPr>
          <w:rFonts w:ascii="Times New Roman" w:hAnsi="Times New Roman" w:cs="Times New Roman"/>
          <w:sz w:val="28"/>
          <w:szCs w:val="28"/>
        </w:rPr>
        <w:t>переважна більшість агросадиб розташовані поруч з лісом або водоймою, або</w:t>
      </w:r>
      <w:r w:rsidR="00762574" w:rsidRPr="00CD48D0">
        <w:rPr>
          <w:rFonts w:ascii="Times New Roman" w:hAnsi="Times New Roman" w:cs="Times New Roman"/>
          <w:sz w:val="28"/>
          <w:szCs w:val="28"/>
        </w:rPr>
        <w:t xml:space="preserve"> ж</w:t>
      </w:r>
      <w:r w:rsidRPr="00CD48D0">
        <w:rPr>
          <w:rFonts w:ascii="Times New Roman" w:hAnsi="Times New Roman" w:cs="Times New Roman"/>
          <w:sz w:val="28"/>
          <w:szCs w:val="28"/>
        </w:rPr>
        <w:t xml:space="preserve"> поруч з великим містом, що надає можливості для </w:t>
      </w:r>
      <w:r w:rsidR="00762574" w:rsidRPr="00CD48D0">
        <w:rPr>
          <w:rFonts w:ascii="Times New Roman" w:hAnsi="Times New Roman" w:cs="Times New Roman"/>
          <w:sz w:val="28"/>
          <w:szCs w:val="28"/>
        </w:rPr>
        <w:t xml:space="preserve">створення </w:t>
      </w:r>
      <w:r w:rsidRPr="00CD48D0">
        <w:rPr>
          <w:rFonts w:ascii="Times New Roman" w:hAnsi="Times New Roman" w:cs="Times New Roman"/>
          <w:sz w:val="28"/>
          <w:szCs w:val="28"/>
        </w:rPr>
        <w:t>пропозицій додаткових атракції</w:t>
      </w:r>
      <w:r w:rsidR="00762574" w:rsidRPr="00CD48D0">
        <w:rPr>
          <w:rFonts w:ascii="Times New Roman" w:hAnsi="Times New Roman" w:cs="Times New Roman"/>
          <w:sz w:val="28"/>
          <w:szCs w:val="28"/>
        </w:rPr>
        <w:t>;</w:t>
      </w:r>
      <w:r w:rsidR="0006691C" w:rsidRPr="00CD48D0">
        <w:rPr>
          <w:rFonts w:ascii="Times New Roman" w:hAnsi="Times New Roman" w:cs="Times New Roman"/>
          <w:sz w:val="28"/>
          <w:szCs w:val="28"/>
        </w:rPr>
        <w:t xml:space="preserve">  </w:t>
      </w:r>
      <w:r w:rsidR="00E05AC5" w:rsidRPr="00CD48D0">
        <w:rPr>
          <w:rFonts w:ascii="Times New Roman" w:hAnsi="Times New Roman" w:cs="Times New Roman"/>
          <w:sz w:val="28"/>
          <w:szCs w:val="28"/>
        </w:rPr>
        <w:t>д</w:t>
      </w:r>
      <w:r w:rsidRPr="00CD48D0">
        <w:rPr>
          <w:rFonts w:ascii="Times New Roman" w:hAnsi="Times New Roman" w:cs="Times New Roman"/>
          <w:sz w:val="28"/>
          <w:szCs w:val="28"/>
        </w:rPr>
        <w:t>оступність атракції</w:t>
      </w:r>
      <w:r w:rsidR="00E05AC5" w:rsidRPr="00CD48D0">
        <w:rPr>
          <w:rFonts w:ascii="Times New Roman" w:hAnsi="Times New Roman" w:cs="Times New Roman"/>
          <w:sz w:val="28"/>
          <w:szCs w:val="28"/>
        </w:rPr>
        <w:t xml:space="preserve"> є</w:t>
      </w:r>
      <w:r w:rsidRPr="00CD48D0">
        <w:rPr>
          <w:rFonts w:ascii="Times New Roman" w:hAnsi="Times New Roman" w:cs="Times New Roman"/>
          <w:sz w:val="28"/>
          <w:szCs w:val="28"/>
        </w:rPr>
        <w:t xml:space="preserve"> не менш важлив</w:t>
      </w:r>
      <w:r w:rsidR="00442E73" w:rsidRPr="00CD48D0">
        <w:rPr>
          <w:rFonts w:ascii="Times New Roman" w:hAnsi="Times New Roman" w:cs="Times New Roman"/>
          <w:sz w:val="28"/>
          <w:szCs w:val="28"/>
        </w:rPr>
        <w:t>о</w:t>
      </w:r>
      <w:r w:rsidR="00E05AC5" w:rsidRPr="00CD48D0">
        <w:rPr>
          <w:rFonts w:ascii="Times New Roman" w:hAnsi="Times New Roman" w:cs="Times New Roman"/>
          <w:sz w:val="28"/>
          <w:szCs w:val="28"/>
        </w:rPr>
        <w:t>, адже вимагає</w:t>
      </w:r>
      <w:r w:rsidRPr="00CD48D0">
        <w:rPr>
          <w:rFonts w:ascii="Times New Roman" w:hAnsi="Times New Roman" w:cs="Times New Roman"/>
          <w:sz w:val="28"/>
          <w:szCs w:val="28"/>
        </w:rPr>
        <w:t xml:space="preserve"> створення різноманітних можливостей для активного відпочинку та цікавого часу проводження, це може бути як спортивні напрямки (біг, велосипедні прогулянки, кінні та безліч інших) так і загального напрямку, що допомагатимуть відвідувачу розслабитись та релаксувати</w:t>
      </w:r>
      <w:r w:rsidR="00E05AC5" w:rsidRPr="00CD48D0">
        <w:rPr>
          <w:rFonts w:ascii="Times New Roman" w:hAnsi="Times New Roman" w:cs="Times New Roman"/>
          <w:sz w:val="28"/>
          <w:szCs w:val="28"/>
        </w:rPr>
        <w:t>; з</w:t>
      </w:r>
      <w:r w:rsidRPr="00CD48D0">
        <w:rPr>
          <w:rFonts w:ascii="Times New Roman" w:hAnsi="Times New Roman" w:cs="Times New Roman"/>
          <w:sz w:val="28"/>
          <w:szCs w:val="28"/>
        </w:rPr>
        <w:t xml:space="preserve"> переліку агросадиб лише третина забезпечує </w:t>
      </w:r>
      <w:r w:rsidRPr="00CD48D0">
        <w:rPr>
          <w:rFonts w:ascii="Times New Roman" w:hAnsi="Times New Roman" w:cs="Times New Roman"/>
          <w:sz w:val="28"/>
          <w:szCs w:val="28"/>
        </w:rPr>
        <w:lastRenderedPageBreak/>
        <w:t>повним комплексом таких послуг</w:t>
      </w:r>
      <w:r w:rsidR="00464A59" w:rsidRPr="00CD48D0">
        <w:rPr>
          <w:rFonts w:ascii="Times New Roman" w:hAnsi="Times New Roman" w:cs="Times New Roman"/>
          <w:sz w:val="28"/>
          <w:szCs w:val="28"/>
        </w:rPr>
        <w:t>;</w:t>
      </w:r>
      <w:r w:rsidR="00016E81" w:rsidRPr="00CD48D0">
        <w:rPr>
          <w:rFonts w:ascii="Times New Roman" w:hAnsi="Times New Roman" w:cs="Times New Roman"/>
          <w:sz w:val="28"/>
          <w:szCs w:val="28"/>
        </w:rPr>
        <w:t xml:space="preserve"> вісім з десяти агросадиб пропонують можливість риболовлі</w:t>
      </w:r>
      <w:r w:rsidRPr="00CD48D0">
        <w:rPr>
          <w:rFonts w:ascii="Times New Roman" w:hAnsi="Times New Roman" w:cs="Times New Roman"/>
          <w:sz w:val="28"/>
          <w:szCs w:val="28"/>
        </w:rPr>
        <w:t>, купання</w:t>
      </w:r>
      <w:r w:rsidR="00016E81" w:rsidRPr="00CD48D0">
        <w:rPr>
          <w:rFonts w:ascii="Times New Roman" w:hAnsi="Times New Roman" w:cs="Times New Roman"/>
          <w:sz w:val="28"/>
          <w:szCs w:val="28"/>
        </w:rPr>
        <w:t xml:space="preserve"> у водоймі та </w:t>
      </w:r>
      <w:r w:rsidRPr="00CD48D0">
        <w:rPr>
          <w:rFonts w:ascii="Times New Roman" w:hAnsi="Times New Roman" w:cs="Times New Roman"/>
          <w:sz w:val="28"/>
          <w:szCs w:val="28"/>
        </w:rPr>
        <w:t>приготування юшки</w:t>
      </w:r>
      <w:r w:rsidR="00016E81" w:rsidRPr="00CD48D0">
        <w:rPr>
          <w:rFonts w:ascii="Times New Roman" w:hAnsi="Times New Roman" w:cs="Times New Roman"/>
          <w:sz w:val="28"/>
          <w:szCs w:val="28"/>
        </w:rPr>
        <w:t xml:space="preserve"> зокрема</w:t>
      </w:r>
      <w:r w:rsidRPr="00CD48D0">
        <w:rPr>
          <w:rFonts w:ascii="Times New Roman" w:hAnsi="Times New Roman" w:cs="Times New Roman"/>
          <w:sz w:val="28"/>
          <w:szCs w:val="28"/>
        </w:rPr>
        <w:t>, що є доволі привабливим показником для туристів</w:t>
      </w:r>
      <w:r w:rsidR="00464A59" w:rsidRPr="00CD48D0">
        <w:rPr>
          <w:rFonts w:ascii="Times New Roman" w:hAnsi="Times New Roman" w:cs="Times New Roman"/>
          <w:sz w:val="28"/>
          <w:szCs w:val="28"/>
        </w:rPr>
        <w:t>;</w:t>
      </w:r>
      <w:r w:rsidR="00016E81" w:rsidRPr="00CD48D0">
        <w:rPr>
          <w:rFonts w:ascii="Times New Roman" w:hAnsi="Times New Roman" w:cs="Times New Roman"/>
          <w:sz w:val="28"/>
          <w:szCs w:val="28"/>
        </w:rPr>
        <w:t xml:space="preserve"> п</w:t>
      </w:r>
      <w:r w:rsidRPr="00CD48D0">
        <w:rPr>
          <w:rFonts w:ascii="Times New Roman" w:hAnsi="Times New Roman" w:cs="Times New Roman"/>
          <w:sz w:val="28"/>
          <w:szCs w:val="28"/>
        </w:rPr>
        <w:t>риготування домашніх страв</w:t>
      </w:r>
      <w:r w:rsidR="00016E81" w:rsidRPr="00CD48D0">
        <w:rPr>
          <w:rFonts w:ascii="Times New Roman" w:hAnsi="Times New Roman" w:cs="Times New Roman"/>
          <w:sz w:val="28"/>
          <w:szCs w:val="28"/>
        </w:rPr>
        <w:t xml:space="preserve">, так як </w:t>
      </w:r>
      <w:r w:rsidRPr="00CD48D0">
        <w:rPr>
          <w:rFonts w:ascii="Times New Roman" w:hAnsi="Times New Roman" w:cs="Times New Roman"/>
          <w:sz w:val="28"/>
          <w:szCs w:val="28"/>
        </w:rPr>
        <w:t>здавна українці славились своєю щирою гостинністю, тому той факт що дану послугу пропонують 9 з 10 агросадиб, є чудовим тому засвідченням, адже кожна страва в руках</w:t>
      </w:r>
      <w:r w:rsidR="00464A59" w:rsidRPr="00CD48D0">
        <w:rPr>
          <w:rFonts w:ascii="Times New Roman" w:hAnsi="Times New Roman" w:cs="Times New Roman"/>
          <w:sz w:val="28"/>
          <w:szCs w:val="28"/>
        </w:rPr>
        <w:t xml:space="preserve"> </w:t>
      </w:r>
      <w:r w:rsidRPr="00CD48D0">
        <w:rPr>
          <w:rFonts w:ascii="Times New Roman" w:hAnsi="Times New Roman" w:cs="Times New Roman"/>
          <w:sz w:val="28"/>
          <w:szCs w:val="28"/>
        </w:rPr>
        <w:t>господині по своєму унікальна та приваблива, що завжди заохочує туристів спробувати інтерпретації свої улюблених страв у новому варіанті</w:t>
      </w:r>
      <w:r w:rsidR="00464A59" w:rsidRPr="00CD48D0">
        <w:rPr>
          <w:rFonts w:ascii="Times New Roman" w:hAnsi="Times New Roman" w:cs="Times New Roman"/>
          <w:sz w:val="28"/>
          <w:szCs w:val="28"/>
        </w:rPr>
        <w:t>;</w:t>
      </w:r>
    </w:p>
    <w:p w14:paraId="61C83DF5" w14:textId="77777777" w:rsidR="00D5680E" w:rsidRPr="00CD48D0" w:rsidRDefault="00E63874"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 </w:t>
      </w:r>
      <w:r w:rsidR="006D2422" w:rsidRPr="00CD48D0">
        <w:rPr>
          <w:rFonts w:ascii="Times New Roman" w:hAnsi="Times New Roman" w:cs="Times New Roman"/>
          <w:sz w:val="28"/>
          <w:szCs w:val="28"/>
        </w:rPr>
        <w:t xml:space="preserve">- </w:t>
      </w:r>
      <w:r w:rsidR="00016E81" w:rsidRPr="00CD48D0">
        <w:rPr>
          <w:rFonts w:ascii="Times New Roman" w:hAnsi="Times New Roman" w:cs="Times New Roman"/>
          <w:sz w:val="28"/>
          <w:szCs w:val="28"/>
        </w:rPr>
        <w:t>з</w:t>
      </w:r>
      <w:r w:rsidR="008130E2" w:rsidRPr="00CD48D0">
        <w:rPr>
          <w:rFonts w:ascii="Times New Roman" w:hAnsi="Times New Roman" w:cs="Times New Roman"/>
          <w:sz w:val="28"/>
          <w:szCs w:val="28"/>
        </w:rPr>
        <w:t>аняття з рукоділля та ремесл нада</w:t>
      </w:r>
      <w:r w:rsidR="00016E81" w:rsidRPr="00CD48D0">
        <w:rPr>
          <w:rFonts w:ascii="Times New Roman" w:hAnsi="Times New Roman" w:cs="Times New Roman"/>
          <w:sz w:val="28"/>
          <w:szCs w:val="28"/>
        </w:rPr>
        <w:t>ють</w:t>
      </w:r>
      <w:r w:rsidR="008130E2" w:rsidRPr="00CD48D0">
        <w:rPr>
          <w:rFonts w:ascii="Times New Roman" w:hAnsi="Times New Roman" w:cs="Times New Roman"/>
          <w:sz w:val="28"/>
          <w:szCs w:val="28"/>
        </w:rPr>
        <w:t xml:space="preserve"> можливості навчитись прясти, ткати, вишивати, в</w:t>
      </w:r>
      <w:r w:rsidRPr="00CD48D0">
        <w:rPr>
          <w:rFonts w:ascii="Times New Roman" w:hAnsi="Times New Roman" w:cs="Times New Roman"/>
          <w:sz w:val="28"/>
          <w:szCs w:val="28"/>
        </w:rPr>
        <w:t>’</w:t>
      </w:r>
      <w:r w:rsidR="008130E2" w:rsidRPr="00CD48D0">
        <w:rPr>
          <w:rFonts w:ascii="Times New Roman" w:hAnsi="Times New Roman" w:cs="Times New Roman"/>
          <w:sz w:val="28"/>
          <w:szCs w:val="28"/>
        </w:rPr>
        <w:t xml:space="preserve">язати, </w:t>
      </w:r>
      <w:r w:rsidR="00016E81" w:rsidRPr="00CD48D0">
        <w:rPr>
          <w:rFonts w:ascii="Times New Roman" w:hAnsi="Times New Roman" w:cs="Times New Roman"/>
          <w:sz w:val="28"/>
          <w:szCs w:val="28"/>
        </w:rPr>
        <w:t>що заохочує</w:t>
      </w:r>
      <w:r w:rsidR="008130E2" w:rsidRPr="00CD48D0">
        <w:rPr>
          <w:rFonts w:ascii="Times New Roman" w:hAnsi="Times New Roman" w:cs="Times New Roman"/>
          <w:sz w:val="28"/>
          <w:szCs w:val="28"/>
        </w:rPr>
        <w:t xml:space="preserve"> відвідувач</w:t>
      </w:r>
      <w:r w:rsidR="00016E81" w:rsidRPr="00CD48D0">
        <w:rPr>
          <w:rFonts w:ascii="Times New Roman" w:hAnsi="Times New Roman" w:cs="Times New Roman"/>
          <w:sz w:val="28"/>
          <w:szCs w:val="28"/>
        </w:rPr>
        <w:t>ів до</w:t>
      </w:r>
      <w:r w:rsidR="008130E2" w:rsidRPr="00CD48D0">
        <w:rPr>
          <w:rFonts w:ascii="Times New Roman" w:hAnsi="Times New Roman" w:cs="Times New Roman"/>
          <w:sz w:val="28"/>
          <w:szCs w:val="28"/>
        </w:rPr>
        <w:t xml:space="preserve"> можлив</w:t>
      </w:r>
      <w:r w:rsidR="00016E81" w:rsidRPr="00CD48D0">
        <w:rPr>
          <w:rFonts w:ascii="Times New Roman" w:hAnsi="Times New Roman" w:cs="Times New Roman"/>
          <w:sz w:val="28"/>
          <w:szCs w:val="28"/>
        </w:rPr>
        <w:t>ості</w:t>
      </w:r>
      <w:r w:rsidR="008130E2" w:rsidRPr="00CD48D0">
        <w:rPr>
          <w:rFonts w:ascii="Times New Roman" w:hAnsi="Times New Roman" w:cs="Times New Roman"/>
          <w:sz w:val="28"/>
          <w:szCs w:val="28"/>
        </w:rPr>
        <w:t xml:space="preserve"> поглибити знання про традиційну культуру і ремесла регіону, пізнати нові знання та навички, згуртувати родину чи колектив у спільних заняттях, або ж</w:t>
      </w:r>
      <w:r w:rsidR="00016E81" w:rsidRPr="00CD48D0">
        <w:rPr>
          <w:rFonts w:ascii="Times New Roman" w:hAnsi="Times New Roman" w:cs="Times New Roman"/>
          <w:sz w:val="28"/>
          <w:szCs w:val="28"/>
        </w:rPr>
        <w:t xml:space="preserve"> спробувати </w:t>
      </w:r>
      <w:r w:rsidR="008130E2" w:rsidRPr="00CD48D0">
        <w:rPr>
          <w:rFonts w:ascii="Times New Roman" w:hAnsi="Times New Roman" w:cs="Times New Roman"/>
          <w:sz w:val="28"/>
          <w:szCs w:val="28"/>
        </w:rPr>
        <w:t>просто як елемент релаксу</w:t>
      </w:r>
      <w:r w:rsidRPr="00CD48D0">
        <w:rPr>
          <w:rFonts w:ascii="Times New Roman" w:hAnsi="Times New Roman" w:cs="Times New Roman"/>
          <w:sz w:val="28"/>
          <w:szCs w:val="28"/>
        </w:rPr>
        <w:t>–</w:t>
      </w:r>
      <w:r w:rsidR="00464A59" w:rsidRPr="00CD48D0">
        <w:rPr>
          <w:rFonts w:ascii="Times New Roman" w:hAnsi="Times New Roman" w:cs="Times New Roman"/>
          <w:sz w:val="28"/>
          <w:szCs w:val="28"/>
        </w:rPr>
        <w:t xml:space="preserve"> </w:t>
      </w:r>
      <w:r w:rsidR="00016E81" w:rsidRPr="00CD48D0">
        <w:rPr>
          <w:rFonts w:ascii="Times New Roman" w:hAnsi="Times New Roman" w:cs="Times New Roman"/>
          <w:sz w:val="28"/>
          <w:szCs w:val="28"/>
        </w:rPr>
        <w:t>т</w:t>
      </w:r>
      <w:r w:rsidR="008130E2" w:rsidRPr="00CD48D0">
        <w:rPr>
          <w:rFonts w:ascii="Times New Roman" w:hAnsi="Times New Roman" w:cs="Times New Roman"/>
          <w:sz w:val="28"/>
          <w:szCs w:val="28"/>
        </w:rPr>
        <w:t>а такий спектр послуг надають лише половина перелічених агросадиб</w:t>
      </w:r>
      <w:r w:rsidR="00464A59" w:rsidRPr="00CD48D0">
        <w:rPr>
          <w:rFonts w:ascii="Times New Roman" w:hAnsi="Times New Roman" w:cs="Times New Roman"/>
          <w:sz w:val="28"/>
          <w:szCs w:val="28"/>
        </w:rPr>
        <w:t>;</w:t>
      </w:r>
      <w:r w:rsidRPr="00CD48D0">
        <w:rPr>
          <w:rFonts w:ascii="Times New Roman" w:hAnsi="Times New Roman" w:cs="Times New Roman"/>
          <w:sz w:val="28"/>
          <w:szCs w:val="28"/>
        </w:rPr>
        <w:t xml:space="preserve"> </w:t>
      </w:r>
      <w:r w:rsidR="00016E81" w:rsidRPr="00CD48D0">
        <w:rPr>
          <w:rFonts w:ascii="Times New Roman" w:hAnsi="Times New Roman" w:cs="Times New Roman"/>
          <w:sz w:val="28"/>
          <w:szCs w:val="28"/>
        </w:rPr>
        <w:t>б</w:t>
      </w:r>
      <w:r w:rsidR="008130E2" w:rsidRPr="00CD48D0">
        <w:rPr>
          <w:rFonts w:ascii="Times New Roman" w:hAnsi="Times New Roman" w:cs="Times New Roman"/>
          <w:sz w:val="28"/>
          <w:szCs w:val="28"/>
        </w:rPr>
        <w:t>ільшість агросадиб пропонують спектр послуг на певну обмежену кількість осіб, і іноді не в змозі задовільнити вимоги більшої кількості відвідувачів, як через свою недостатню матеріальну базу так і неготовність до таких викликів</w:t>
      </w:r>
      <w:r w:rsidR="00016E81" w:rsidRPr="00CD48D0">
        <w:rPr>
          <w:rFonts w:ascii="Times New Roman" w:hAnsi="Times New Roman" w:cs="Times New Roman"/>
          <w:sz w:val="28"/>
          <w:szCs w:val="28"/>
        </w:rPr>
        <w:t>,</w:t>
      </w:r>
      <w:r w:rsidR="001748F8" w:rsidRPr="00CD48D0">
        <w:rPr>
          <w:rFonts w:ascii="Times New Roman" w:hAnsi="Times New Roman" w:cs="Times New Roman"/>
          <w:sz w:val="28"/>
          <w:szCs w:val="28"/>
        </w:rPr>
        <w:t xml:space="preserve"> </w:t>
      </w:r>
      <w:r w:rsidR="00016E81" w:rsidRPr="00CD48D0">
        <w:rPr>
          <w:rFonts w:ascii="Times New Roman" w:hAnsi="Times New Roman" w:cs="Times New Roman"/>
          <w:sz w:val="28"/>
          <w:szCs w:val="28"/>
        </w:rPr>
        <w:t>адже</w:t>
      </w:r>
      <w:r w:rsidR="001748F8" w:rsidRPr="00CD48D0">
        <w:rPr>
          <w:rFonts w:ascii="Times New Roman" w:hAnsi="Times New Roman" w:cs="Times New Roman"/>
          <w:sz w:val="28"/>
          <w:szCs w:val="28"/>
        </w:rPr>
        <w:t xml:space="preserve"> нині важливу роль грає</w:t>
      </w:r>
      <w:r w:rsidR="008130E2" w:rsidRPr="00CD48D0">
        <w:rPr>
          <w:rFonts w:ascii="Times New Roman" w:hAnsi="Times New Roman" w:cs="Times New Roman"/>
          <w:sz w:val="28"/>
          <w:szCs w:val="28"/>
        </w:rPr>
        <w:t xml:space="preserve"> </w:t>
      </w:r>
      <w:r w:rsidR="00016E81" w:rsidRPr="00CD48D0">
        <w:rPr>
          <w:rFonts w:ascii="Times New Roman" w:hAnsi="Times New Roman" w:cs="Times New Roman"/>
          <w:sz w:val="28"/>
          <w:szCs w:val="28"/>
        </w:rPr>
        <w:t>комфортне розміщення</w:t>
      </w:r>
      <w:r w:rsidR="00464A59" w:rsidRPr="00CD48D0">
        <w:rPr>
          <w:rFonts w:ascii="Times New Roman" w:hAnsi="Times New Roman" w:cs="Times New Roman"/>
          <w:sz w:val="28"/>
          <w:szCs w:val="28"/>
        </w:rPr>
        <w:t>;</w:t>
      </w:r>
      <w:r w:rsidRPr="00CD48D0">
        <w:rPr>
          <w:rFonts w:ascii="Times New Roman" w:hAnsi="Times New Roman" w:cs="Times New Roman"/>
          <w:sz w:val="28"/>
          <w:szCs w:val="28"/>
        </w:rPr>
        <w:t xml:space="preserve"> </w:t>
      </w:r>
    </w:p>
    <w:p w14:paraId="6A1D8C24" w14:textId="776792C6" w:rsidR="008130E2" w:rsidRPr="00CD48D0" w:rsidRDefault="00D5680E"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 </w:t>
      </w:r>
      <w:r w:rsidR="001748F8" w:rsidRPr="00CD48D0">
        <w:rPr>
          <w:rFonts w:ascii="Times New Roman" w:hAnsi="Times New Roman" w:cs="Times New Roman"/>
          <w:sz w:val="28"/>
          <w:szCs w:val="28"/>
        </w:rPr>
        <w:t>н</w:t>
      </w:r>
      <w:r w:rsidR="008130E2" w:rsidRPr="00CD48D0">
        <w:rPr>
          <w:rFonts w:ascii="Times New Roman" w:hAnsi="Times New Roman" w:cs="Times New Roman"/>
          <w:sz w:val="28"/>
          <w:szCs w:val="28"/>
        </w:rPr>
        <w:t>аявність саду та грядки і збирання овочів це не менш важлива опція, оскільки особливості агросадиби саме в тому і полягають, щоби надавати такого роду послуги, які і відрізняють агротуризм від сільського</w:t>
      </w:r>
      <w:r w:rsidR="00D96CCB" w:rsidRPr="00CD48D0">
        <w:rPr>
          <w:rFonts w:ascii="Times New Roman" w:hAnsi="Times New Roman" w:cs="Times New Roman"/>
          <w:sz w:val="28"/>
          <w:szCs w:val="28"/>
        </w:rPr>
        <w:t xml:space="preserve"> і</w:t>
      </w:r>
      <w:r w:rsidR="00464A59" w:rsidRPr="00CD48D0">
        <w:rPr>
          <w:rFonts w:ascii="Times New Roman" w:hAnsi="Times New Roman" w:cs="Times New Roman"/>
          <w:sz w:val="28"/>
          <w:szCs w:val="28"/>
        </w:rPr>
        <w:t xml:space="preserve"> </w:t>
      </w:r>
      <w:r w:rsidR="001748F8" w:rsidRPr="00CD48D0">
        <w:rPr>
          <w:rFonts w:ascii="Times New Roman" w:hAnsi="Times New Roman" w:cs="Times New Roman"/>
          <w:sz w:val="28"/>
          <w:szCs w:val="28"/>
        </w:rPr>
        <w:t>б</w:t>
      </w:r>
      <w:r w:rsidR="008130E2" w:rsidRPr="00CD48D0">
        <w:rPr>
          <w:rFonts w:ascii="Times New Roman" w:hAnsi="Times New Roman" w:cs="Times New Roman"/>
          <w:sz w:val="28"/>
          <w:szCs w:val="28"/>
        </w:rPr>
        <w:t>ільшість із проаналізованих нами агросадиб надають одну або ж обидві ці послуги</w:t>
      </w:r>
      <w:r w:rsidR="00464A59" w:rsidRPr="00CD48D0">
        <w:rPr>
          <w:rFonts w:ascii="Times New Roman" w:hAnsi="Times New Roman" w:cs="Times New Roman"/>
          <w:sz w:val="28"/>
          <w:szCs w:val="28"/>
        </w:rPr>
        <w:t>;</w:t>
      </w:r>
      <w:r w:rsidR="001748F8" w:rsidRPr="00CD48D0">
        <w:rPr>
          <w:rFonts w:ascii="Times New Roman" w:hAnsi="Times New Roman" w:cs="Times New Roman"/>
          <w:sz w:val="28"/>
          <w:szCs w:val="28"/>
        </w:rPr>
        <w:t xml:space="preserve"> </w:t>
      </w:r>
      <w:r w:rsidR="008130E2" w:rsidRPr="00CD48D0">
        <w:rPr>
          <w:rFonts w:ascii="Times New Roman" w:hAnsi="Times New Roman" w:cs="Times New Roman"/>
          <w:sz w:val="28"/>
          <w:szCs w:val="28"/>
        </w:rPr>
        <w:t>послуги з організації зони дозвілля як для дорослих так і для дітей, що мають забезпечити комфортне та цікаве перебування для відвідувачів агросадиби</w:t>
      </w:r>
      <w:r w:rsidR="00464A59" w:rsidRPr="00CD48D0">
        <w:rPr>
          <w:rFonts w:ascii="Times New Roman" w:hAnsi="Times New Roman" w:cs="Times New Roman"/>
          <w:sz w:val="28"/>
          <w:szCs w:val="28"/>
        </w:rPr>
        <w:t xml:space="preserve"> </w:t>
      </w:r>
      <w:r w:rsidR="008130E2" w:rsidRPr="00CD48D0">
        <w:rPr>
          <w:rFonts w:ascii="Times New Roman" w:hAnsi="Times New Roman" w:cs="Times New Roman"/>
          <w:sz w:val="28"/>
          <w:szCs w:val="28"/>
        </w:rPr>
        <w:t>яким</w:t>
      </w:r>
      <w:r w:rsidR="00464A59" w:rsidRPr="00CD48D0">
        <w:rPr>
          <w:rFonts w:ascii="Times New Roman" w:hAnsi="Times New Roman" w:cs="Times New Roman"/>
          <w:sz w:val="28"/>
          <w:szCs w:val="28"/>
        </w:rPr>
        <w:t xml:space="preserve">, </w:t>
      </w:r>
      <w:r w:rsidR="008130E2" w:rsidRPr="00CD48D0">
        <w:rPr>
          <w:rFonts w:ascii="Times New Roman" w:hAnsi="Times New Roman" w:cs="Times New Roman"/>
          <w:sz w:val="28"/>
          <w:szCs w:val="28"/>
        </w:rPr>
        <w:t>на жаль</w:t>
      </w:r>
      <w:r w:rsidR="00464A59" w:rsidRPr="00CD48D0">
        <w:rPr>
          <w:rFonts w:ascii="Times New Roman" w:hAnsi="Times New Roman" w:cs="Times New Roman"/>
          <w:sz w:val="28"/>
          <w:szCs w:val="28"/>
        </w:rPr>
        <w:t>,</w:t>
      </w:r>
      <w:r w:rsidR="008130E2" w:rsidRPr="00CD48D0">
        <w:rPr>
          <w:rFonts w:ascii="Times New Roman" w:hAnsi="Times New Roman" w:cs="Times New Roman"/>
          <w:sz w:val="28"/>
          <w:szCs w:val="28"/>
        </w:rPr>
        <w:t xml:space="preserve"> не всі садиби віддають належне.</w:t>
      </w:r>
    </w:p>
    <w:p w14:paraId="0A964388" w14:textId="7C67A69A"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На нашу думку, найбільш перспективні у цій галузі є Ковельський та Луцький райони, перший за рахунок наявності </w:t>
      </w:r>
      <w:r w:rsidR="00464A59" w:rsidRPr="00CD48D0">
        <w:rPr>
          <w:rFonts w:ascii="Times New Roman" w:hAnsi="Times New Roman" w:cs="Times New Roman"/>
          <w:sz w:val="28"/>
          <w:szCs w:val="28"/>
        </w:rPr>
        <w:t xml:space="preserve">значного </w:t>
      </w:r>
      <w:r w:rsidRPr="00CD48D0">
        <w:rPr>
          <w:rFonts w:ascii="Times New Roman" w:hAnsi="Times New Roman" w:cs="Times New Roman"/>
          <w:sz w:val="28"/>
          <w:szCs w:val="28"/>
        </w:rPr>
        <w:t>природно-заповідного фонду</w:t>
      </w:r>
      <w:r w:rsidR="00464A59" w:rsidRPr="00CD48D0">
        <w:rPr>
          <w:rFonts w:ascii="Times New Roman" w:hAnsi="Times New Roman" w:cs="Times New Roman"/>
          <w:sz w:val="28"/>
          <w:szCs w:val="28"/>
        </w:rPr>
        <w:t xml:space="preserve">, </w:t>
      </w:r>
      <w:r w:rsidRPr="00CD48D0">
        <w:rPr>
          <w:rFonts w:ascii="Times New Roman" w:hAnsi="Times New Roman" w:cs="Times New Roman"/>
          <w:sz w:val="28"/>
          <w:szCs w:val="28"/>
        </w:rPr>
        <w:t xml:space="preserve">Луцький ж за рахунок вдалого поєднання природного потенціалу із інфраструктурним забезпеченням. </w:t>
      </w:r>
    </w:p>
    <w:p w14:paraId="41A974F3" w14:textId="68F06D7A" w:rsidR="008130E2" w:rsidRPr="00CD48D0" w:rsidRDefault="008130E2" w:rsidP="000E46A9">
      <w:pPr>
        <w:spacing w:after="0" w:line="360" w:lineRule="auto"/>
        <w:ind w:firstLine="709"/>
        <w:jc w:val="both"/>
        <w:rPr>
          <w:rFonts w:ascii="Times New Roman" w:hAnsi="Times New Roman" w:cs="Times New Roman"/>
          <w:bCs/>
          <w:sz w:val="28"/>
          <w:szCs w:val="28"/>
        </w:rPr>
      </w:pPr>
      <w:r w:rsidRPr="00CD48D0">
        <w:rPr>
          <w:rFonts w:ascii="Times New Roman" w:hAnsi="Times New Roman" w:cs="Times New Roman"/>
          <w:sz w:val="28"/>
          <w:szCs w:val="28"/>
        </w:rPr>
        <w:t xml:space="preserve">Для прикладу проведемо аналіз із застосуванням методу бенчмаркінгу та порівняємо розвиток туризму на прикладі двох територіальних громад </w:t>
      </w:r>
      <w:r w:rsidRPr="00CD48D0">
        <w:rPr>
          <w:rFonts w:ascii="Times New Roman" w:hAnsi="Times New Roman" w:cs="Times New Roman"/>
          <w:bCs/>
          <w:sz w:val="28"/>
          <w:szCs w:val="28"/>
        </w:rPr>
        <w:t xml:space="preserve">(базової– Підгаєцька ОТГ та еталонної– Шацька ОТГ) на основі трьох груп показників: </w:t>
      </w:r>
      <w:r w:rsidRPr="00CD48D0">
        <w:rPr>
          <w:rFonts w:ascii="Times New Roman" w:hAnsi="Times New Roman" w:cs="Times New Roman"/>
          <w:bCs/>
          <w:sz w:val="28"/>
          <w:szCs w:val="28"/>
        </w:rPr>
        <w:lastRenderedPageBreak/>
        <w:t>1)інфраструктурних, 2)соціальних та 3)економічних та проведемо відповідний опис</w:t>
      </w:r>
      <w:r w:rsidR="00E27211" w:rsidRPr="00CD48D0">
        <w:rPr>
          <w:rFonts w:ascii="Times New Roman" w:hAnsi="Times New Roman" w:cs="Times New Roman"/>
          <w:bCs/>
          <w:sz w:val="28"/>
          <w:szCs w:val="28"/>
        </w:rPr>
        <w:t xml:space="preserve"> у</w:t>
      </w:r>
      <w:r w:rsidR="00767D30" w:rsidRPr="00CD48D0">
        <w:rPr>
          <w:rFonts w:ascii="Times New Roman" w:hAnsi="Times New Roman" w:cs="Times New Roman"/>
          <w:bCs/>
          <w:sz w:val="28"/>
          <w:szCs w:val="28"/>
        </w:rPr>
        <w:t xml:space="preserve"> таблиці 2.1</w:t>
      </w:r>
      <w:r w:rsidR="00A45C62" w:rsidRPr="00CD48D0">
        <w:rPr>
          <w:rFonts w:ascii="Times New Roman" w:hAnsi="Times New Roman" w:cs="Times New Roman"/>
          <w:bCs/>
          <w:sz w:val="28"/>
          <w:szCs w:val="28"/>
        </w:rPr>
        <w:t>0</w:t>
      </w:r>
    </w:p>
    <w:p w14:paraId="01DEF838" w14:textId="3B9BB21E" w:rsidR="00767D30" w:rsidRPr="00CD48D0" w:rsidRDefault="00767D30" w:rsidP="000E46A9">
      <w:pPr>
        <w:spacing w:after="0" w:line="360" w:lineRule="auto"/>
        <w:ind w:firstLine="709"/>
        <w:jc w:val="right"/>
        <w:rPr>
          <w:rFonts w:ascii="Times New Roman" w:hAnsi="Times New Roman" w:cs="Times New Roman"/>
          <w:bCs/>
          <w:sz w:val="28"/>
          <w:szCs w:val="28"/>
        </w:rPr>
      </w:pPr>
      <w:r w:rsidRPr="00CD48D0">
        <w:rPr>
          <w:rFonts w:ascii="Times New Roman" w:hAnsi="Times New Roman" w:cs="Times New Roman"/>
          <w:bCs/>
          <w:sz w:val="28"/>
          <w:szCs w:val="28"/>
        </w:rPr>
        <w:t>Таблиця 2.1</w:t>
      </w:r>
      <w:r w:rsidR="00A45C62" w:rsidRPr="00CD48D0">
        <w:rPr>
          <w:rFonts w:ascii="Times New Roman" w:hAnsi="Times New Roman" w:cs="Times New Roman"/>
          <w:bCs/>
          <w:sz w:val="28"/>
          <w:szCs w:val="28"/>
        </w:rPr>
        <w:t>0</w:t>
      </w:r>
    </w:p>
    <w:p w14:paraId="7F662816" w14:textId="53C924FA" w:rsidR="008130E2" w:rsidRPr="00CD48D0" w:rsidRDefault="008130E2" w:rsidP="000E46A9">
      <w:pPr>
        <w:spacing w:after="0" w:line="240" w:lineRule="auto"/>
        <w:ind w:firstLine="709"/>
        <w:jc w:val="center"/>
        <w:rPr>
          <w:rFonts w:ascii="Times New Roman" w:hAnsi="Times New Roman" w:cs="Times New Roman"/>
          <w:sz w:val="28"/>
          <w:szCs w:val="28"/>
        </w:rPr>
      </w:pPr>
      <w:r w:rsidRPr="00CD48D0">
        <w:rPr>
          <w:rFonts w:ascii="Times New Roman" w:hAnsi="Times New Roman" w:cs="Times New Roman"/>
          <w:sz w:val="28"/>
          <w:szCs w:val="28"/>
        </w:rPr>
        <w:t>Порівняння розвитку туризму методом бенчмаркінгу (на прикладі громад Підгаєцької ОТГ та Шацької ОТГ )</w:t>
      </w:r>
    </w:p>
    <w:tbl>
      <w:tblPr>
        <w:tblStyle w:val="a8"/>
        <w:tblW w:w="9634" w:type="dxa"/>
        <w:tblLayout w:type="fixed"/>
        <w:tblLook w:val="04A0" w:firstRow="1" w:lastRow="0" w:firstColumn="1" w:lastColumn="0" w:noHBand="0" w:noVBand="1"/>
      </w:tblPr>
      <w:tblGrid>
        <w:gridCol w:w="1838"/>
        <w:gridCol w:w="1843"/>
        <w:gridCol w:w="1276"/>
        <w:gridCol w:w="1842"/>
        <w:gridCol w:w="1560"/>
        <w:gridCol w:w="1275"/>
      </w:tblGrid>
      <w:tr w:rsidR="004037C2" w:rsidRPr="00CD48D0" w14:paraId="00634CC9" w14:textId="77777777" w:rsidTr="00E63874">
        <w:tc>
          <w:tcPr>
            <w:tcW w:w="4957" w:type="dxa"/>
            <w:gridSpan w:val="3"/>
          </w:tcPr>
          <w:p w14:paraId="0D1CCF8D" w14:textId="77777777" w:rsidR="008130E2" w:rsidRPr="00CD48D0" w:rsidRDefault="008130E2" w:rsidP="000E46A9">
            <w:pPr>
              <w:jc w:val="center"/>
              <w:rPr>
                <w:rFonts w:ascii="Times New Roman" w:hAnsi="Times New Roman" w:cs="Times New Roman"/>
                <w:sz w:val="24"/>
                <w:szCs w:val="24"/>
              </w:rPr>
            </w:pPr>
            <w:r w:rsidRPr="00CD48D0">
              <w:rPr>
                <w:rFonts w:ascii="Times New Roman" w:hAnsi="Times New Roman" w:cs="Times New Roman"/>
                <w:sz w:val="24"/>
                <w:szCs w:val="24"/>
              </w:rPr>
              <w:t>Підгаєцька ОТГ</w:t>
            </w:r>
          </w:p>
        </w:tc>
        <w:tc>
          <w:tcPr>
            <w:tcW w:w="4677" w:type="dxa"/>
            <w:gridSpan w:val="3"/>
          </w:tcPr>
          <w:p w14:paraId="25531BEE" w14:textId="77777777" w:rsidR="008130E2" w:rsidRPr="00CD48D0" w:rsidRDefault="008130E2" w:rsidP="000E46A9">
            <w:pPr>
              <w:jc w:val="center"/>
              <w:rPr>
                <w:rFonts w:ascii="Times New Roman" w:hAnsi="Times New Roman" w:cs="Times New Roman"/>
                <w:sz w:val="24"/>
                <w:szCs w:val="24"/>
              </w:rPr>
            </w:pPr>
            <w:r w:rsidRPr="00CD48D0">
              <w:rPr>
                <w:rFonts w:ascii="Times New Roman" w:hAnsi="Times New Roman" w:cs="Times New Roman"/>
                <w:sz w:val="24"/>
                <w:szCs w:val="24"/>
              </w:rPr>
              <w:t>Шацька ОТГ</w:t>
            </w:r>
          </w:p>
        </w:tc>
      </w:tr>
      <w:tr w:rsidR="004037C2" w:rsidRPr="00CD48D0" w14:paraId="7A9B6834" w14:textId="77777777" w:rsidTr="00E63874">
        <w:tc>
          <w:tcPr>
            <w:tcW w:w="1838" w:type="dxa"/>
          </w:tcPr>
          <w:p w14:paraId="7C856DE4"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економічні</w:t>
            </w:r>
          </w:p>
        </w:tc>
        <w:tc>
          <w:tcPr>
            <w:tcW w:w="1843" w:type="dxa"/>
          </w:tcPr>
          <w:p w14:paraId="25D5D0D9"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соціальні</w:t>
            </w:r>
          </w:p>
        </w:tc>
        <w:tc>
          <w:tcPr>
            <w:tcW w:w="1276" w:type="dxa"/>
          </w:tcPr>
          <w:p w14:paraId="16B9D0DA"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інфраструктурні</w:t>
            </w:r>
          </w:p>
        </w:tc>
        <w:tc>
          <w:tcPr>
            <w:tcW w:w="1842" w:type="dxa"/>
          </w:tcPr>
          <w:p w14:paraId="718E01A0"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економічні</w:t>
            </w:r>
          </w:p>
        </w:tc>
        <w:tc>
          <w:tcPr>
            <w:tcW w:w="1560" w:type="dxa"/>
          </w:tcPr>
          <w:p w14:paraId="6FE14D6F"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соціальні</w:t>
            </w:r>
          </w:p>
        </w:tc>
        <w:tc>
          <w:tcPr>
            <w:tcW w:w="1275" w:type="dxa"/>
          </w:tcPr>
          <w:p w14:paraId="31649456"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інфраструктурні</w:t>
            </w:r>
          </w:p>
        </w:tc>
      </w:tr>
      <w:tr w:rsidR="004037C2" w:rsidRPr="00CD48D0" w14:paraId="057F827A" w14:textId="77777777" w:rsidTr="00E63874">
        <w:tc>
          <w:tcPr>
            <w:tcW w:w="1838" w:type="dxa"/>
          </w:tcPr>
          <w:p w14:paraId="36F97F3D" w14:textId="2CAB1DE5"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Рівень доходів населення– 7890.1</w:t>
            </w:r>
          </w:p>
        </w:tc>
        <w:tc>
          <w:tcPr>
            <w:tcW w:w="1843" w:type="dxa"/>
          </w:tcPr>
          <w:p w14:paraId="1C9313D0" w14:textId="3BA6A199"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Рівень розвитку транспорту– 77%</w:t>
            </w:r>
          </w:p>
        </w:tc>
        <w:tc>
          <w:tcPr>
            <w:tcW w:w="1276" w:type="dxa"/>
          </w:tcPr>
          <w:p w14:paraId="516BE56F"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Кількість готелів - 10</w:t>
            </w:r>
          </w:p>
        </w:tc>
        <w:tc>
          <w:tcPr>
            <w:tcW w:w="1842" w:type="dxa"/>
          </w:tcPr>
          <w:p w14:paraId="334DA91E"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Рівень доходів населення - 8137</w:t>
            </w:r>
          </w:p>
        </w:tc>
        <w:tc>
          <w:tcPr>
            <w:tcW w:w="1560" w:type="dxa"/>
          </w:tcPr>
          <w:p w14:paraId="455DBCEA" w14:textId="59A5C6D0"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Рівень розвитку транспорту– 82%</w:t>
            </w:r>
          </w:p>
        </w:tc>
        <w:tc>
          <w:tcPr>
            <w:tcW w:w="1275" w:type="dxa"/>
          </w:tcPr>
          <w:p w14:paraId="38252EC1" w14:textId="2EA657C5"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Кількість готелів– 23</w:t>
            </w:r>
          </w:p>
        </w:tc>
      </w:tr>
      <w:tr w:rsidR="004037C2" w:rsidRPr="00CD48D0" w14:paraId="3845C466" w14:textId="77777777" w:rsidTr="00E63874">
        <w:trPr>
          <w:trHeight w:val="1427"/>
        </w:trPr>
        <w:tc>
          <w:tcPr>
            <w:tcW w:w="1838" w:type="dxa"/>
          </w:tcPr>
          <w:p w14:paraId="07BD2611" w14:textId="0517321C"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Рівень розвитку малого та середнього бізнесу- </w:t>
            </w:r>
            <w:r w:rsidRPr="00CD48D0">
              <w:rPr>
                <w:rFonts w:ascii="Times New Roman" w:hAnsi="Times New Roman" w:cs="Times New Roman"/>
                <w:i/>
                <w:iCs/>
                <w:sz w:val="24"/>
                <w:szCs w:val="24"/>
              </w:rPr>
              <w:t>високорозвинена</w:t>
            </w:r>
          </w:p>
        </w:tc>
        <w:tc>
          <w:tcPr>
            <w:tcW w:w="1843" w:type="dxa"/>
          </w:tcPr>
          <w:p w14:paraId="7E69FFF0" w14:textId="710BD9B4"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Розвиток культурно-освітніх заходів- </w:t>
            </w:r>
            <w:r w:rsidRPr="00CD48D0">
              <w:rPr>
                <w:rFonts w:ascii="Times New Roman" w:hAnsi="Times New Roman" w:cs="Times New Roman"/>
                <w:i/>
                <w:iCs/>
                <w:sz w:val="24"/>
                <w:szCs w:val="24"/>
              </w:rPr>
              <w:t>середній</w:t>
            </w:r>
          </w:p>
        </w:tc>
        <w:tc>
          <w:tcPr>
            <w:tcW w:w="1276" w:type="dxa"/>
          </w:tcPr>
          <w:p w14:paraId="438C8902"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Кількість ресторанів - 22</w:t>
            </w:r>
          </w:p>
        </w:tc>
        <w:tc>
          <w:tcPr>
            <w:tcW w:w="1842" w:type="dxa"/>
          </w:tcPr>
          <w:p w14:paraId="0170DE15"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Рівень розвитку малого та середнього бізнесу - </w:t>
            </w:r>
            <w:r w:rsidRPr="00CD48D0">
              <w:rPr>
                <w:rFonts w:ascii="Times New Roman" w:hAnsi="Times New Roman" w:cs="Times New Roman"/>
                <w:i/>
                <w:iCs/>
                <w:sz w:val="24"/>
                <w:szCs w:val="24"/>
              </w:rPr>
              <w:t>високорозвинена</w:t>
            </w:r>
          </w:p>
        </w:tc>
        <w:tc>
          <w:tcPr>
            <w:tcW w:w="1560" w:type="dxa"/>
          </w:tcPr>
          <w:p w14:paraId="620482A0" w14:textId="47C90024"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Розвиток культурно-освітніх заходів- </w:t>
            </w:r>
            <w:r w:rsidRPr="00CD48D0">
              <w:rPr>
                <w:rFonts w:ascii="Times New Roman" w:hAnsi="Times New Roman" w:cs="Times New Roman"/>
                <w:i/>
                <w:iCs/>
                <w:sz w:val="24"/>
                <w:szCs w:val="24"/>
              </w:rPr>
              <w:t>високий</w:t>
            </w:r>
          </w:p>
        </w:tc>
        <w:tc>
          <w:tcPr>
            <w:tcW w:w="1275" w:type="dxa"/>
          </w:tcPr>
          <w:p w14:paraId="62141A67"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Кількість ресторанів - 32</w:t>
            </w:r>
          </w:p>
        </w:tc>
      </w:tr>
      <w:tr w:rsidR="004037C2" w:rsidRPr="00CD48D0" w14:paraId="6330C5D4" w14:textId="77777777" w:rsidTr="00E63874">
        <w:tc>
          <w:tcPr>
            <w:tcW w:w="1838" w:type="dxa"/>
          </w:tcPr>
          <w:p w14:paraId="678C54DE" w14:textId="02924865"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Обсяг інвестицій– </w:t>
            </w:r>
            <w:r w:rsidRPr="00CD48D0">
              <w:rPr>
                <w:rFonts w:ascii="Times New Roman" w:hAnsi="Times New Roman" w:cs="Times New Roman"/>
                <w:i/>
                <w:iCs/>
                <w:sz w:val="24"/>
                <w:szCs w:val="24"/>
              </w:rPr>
              <w:t>сприятлива для інвестування</w:t>
            </w:r>
          </w:p>
        </w:tc>
        <w:tc>
          <w:tcPr>
            <w:tcW w:w="1843" w:type="dxa"/>
          </w:tcPr>
          <w:p w14:paraId="0DA0C45C"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Наявність туристичних інформаційних центрів - 0</w:t>
            </w:r>
          </w:p>
        </w:tc>
        <w:tc>
          <w:tcPr>
            <w:tcW w:w="1276" w:type="dxa"/>
          </w:tcPr>
          <w:p w14:paraId="6B99ACA0"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Кількість туристичних атракцій - 7</w:t>
            </w:r>
          </w:p>
        </w:tc>
        <w:tc>
          <w:tcPr>
            <w:tcW w:w="1842" w:type="dxa"/>
          </w:tcPr>
          <w:p w14:paraId="0180609A" w14:textId="1274943B"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Обсяг інвестицій - </w:t>
            </w:r>
            <w:r w:rsidRPr="00CD48D0">
              <w:rPr>
                <w:rFonts w:ascii="Times New Roman" w:hAnsi="Times New Roman" w:cs="Times New Roman"/>
                <w:i/>
                <w:iCs/>
                <w:sz w:val="24"/>
                <w:szCs w:val="24"/>
              </w:rPr>
              <w:t>сприятлива для інвестування</w:t>
            </w:r>
          </w:p>
        </w:tc>
        <w:tc>
          <w:tcPr>
            <w:tcW w:w="1560" w:type="dxa"/>
          </w:tcPr>
          <w:p w14:paraId="3506ABC5"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Наявність туристичних інформаційних центрів - 1</w:t>
            </w:r>
          </w:p>
        </w:tc>
        <w:tc>
          <w:tcPr>
            <w:tcW w:w="1275" w:type="dxa"/>
          </w:tcPr>
          <w:p w14:paraId="5BF86468"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Кількість туристичних атракцій - 15</w:t>
            </w:r>
          </w:p>
        </w:tc>
      </w:tr>
    </w:tbl>
    <w:p w14:paraId="612248A7" w14:textId="7D3C804A" w:rsidR="008130E2" w:rsidRPr="00CD48D0" w:rsidRDefault="008130E2" w:rsidP="000E46A9">
      <w:pPr>
        <w:spacing w:after="0" w:line="360" w:lineRule="auto"/>
        <w:ind w:firstLine="709"/>
        <w:jc w:val="both"/>
        <w:rPr>
          <w:rFonts w:ascii="Times New Roman" w:hAnsi="Times New Roman" w:cs="Times New Roman"/>
          <w:bCs/>
          <w:sz w:val="24"/>
          <w:szCs w:val="24"/>
        </w:rPr>
      </w:pPr>
      <w:r w:rsidRPr="00CD48D0">
        <w:rPr>
          <w:rFonts w:ascii="Times New Roman" w:hAnsi="Times New Roman" w:cs="Times New Roman"/>
          <w:bCs/>
          <w:sz w:val="24"/>
          <w:szCs w:val="24"/>
        </w:rPr>
        <w:t xml:space="preserve">Розроблено автором на основі джерел </w:t>
      </w:r>
      <w:r w:rsidR="00675D54" w:rsidRPr="00CD48D0">
        <w:rPr>
          <w:rFonts w:ascii="Times New Roman" w:hAnsi="Times New Roman" w:cs="Times New Roman"/>
          <w:bCs/>
          <w:sz w:val="24"/>
          <w:szCs w:val="24"/>
        </w:rPr>
        <w:t>[ 44; 45]</w:t>
      </w:r>
    </w:p>
    <w:p w14:paraId="4C414DA1" w14:textId="77777777" w:rsidR="00E27211" w:rsidRPr="00CD48D0" w:rsidRDefault="00E27211" w:rsidP="000E46A9">
      <w:pPr>
        <w:spacing w:after="0" w:line="360" w:lineRule="auto"/>
        <w:ind w:firstLine="709"/>
        <w:jc w:val="both"/>
        <w:rPr>
          <w:rFonts w:ascii="Times New Roman" w:hAnsi="Times New Roman" w:cs="Times New Roman"/>
          <w:bCs/>
          <w:sz w:val="28"/>
          <w:szCs w:val="28"/>
        </w:rPr>
      </w:pPr>
    </w:p>
    <w:p w14:paraId="7B4A2B6C" w14:textId="0AAB1BCD" w:rsidR="008130E2" w:rsidRPr="00CD48D0" w:rsidRDefault="008130E2" w:rsidP="000E46A9">
      <w:pPr>
        <w:spacing w:after="0" w:line="360" w:lineRule="auto"/>
        <w:ind w:firstLine="709"/>
        <w:jc w:val="both"/>
        <w:rPr>
          <w:rFonts w:ascii="Times New Roman" w:hAnsi="Times New Roman" w:cs="Times New Roman"/>
          <w:spacing w:val="-2"/>
          <w:sz w:val="28"/>
          <w:szCs w:val="28"/>
        </w:rPr>
      </w:pPr>
      <w:r w:rsidRPr="00CD48D0">
        <w:rPr>
          <w:rFonts w:ascii="Times New Roman" w:hAnsi="Times New Roman" w:cs="Times New Roman"/>
          <w:sz w:val="28"/>
          <w:szCs w:val="28"/>
        </w:rPr>
        <w:t>Згідно офіційної статистики на території Підгаєцької ОТГ розміщено 10 готельно ресторанних комплексів, 22 заклади ресторанного типу</w:t>
      </w:r>
      <w:r w:rsidR="0053545D" w:rsidRPr="00CD48D0">
        <w:rPr>
          <w:rFonts w:ascii="Times New Roman" w:hAnsi="Times New Roman" w:cs="Times New Roman"/>
          <w:sz w:val="28"/>
          <w:szCs w:val="28"/>
        </w:rPr>
        <w:t>, з</w:t>
      </w:r>
      <w:r w:rsidRPr="00CD48D0">
        <w:rPr>
          <w:rFonts w:ascii="Times New Roman" w:hAnsi="Times New Roman" w:cs="Times New Roman"/>
          <w:sz w:val="28"/>
          <w:szCs w:val="28"/>
        </w:rPr>
        <w:t xml:space="preserve">а рівнем доходу населення загалом він не є високим. На території ОТГ зосереджено </w:t>
      </w:r>
      <w:r w:rsidR="001B2338" w:rsidRPr="00CD48D0">
        <w:rPr>
          <w:rFonts w:ascii="Times New Roman" w:hAnsi="Times New Roman" w:cs="Times New Roman"/>
          <w:sz w:val="28"/>
          <w:szCs w:val="28"/>
        </w:rPr>
        <w:t>2</w:t>
      </w:r>
      <w:r w:rsidRPr="00CD48D0">
        <w:rPr>
          <w:rFonts w:ascii="Times New Roman" w:hAnsi="Times New Roman" w:cs="Times New Roman"/>
          <w:sz w:val="28"/>
          <w:szCs w:val="28"/>
        </w:rPr>
        <w:t xml:space="preserve">354 ФОП, 118 закладів торгівлі та харчування, 30 </w:t>
      </w:r>
      <w:r w:rsidRPr="00CD48D0">
        <w:rPr>
          <w:rFonts w:ascii="Times New Roman" w:hAnsi="Times New Roman" w:cs="Times New Roman"/>
          <w:spacing w:val="-2"/>
          <w:sz w:val="28"/>
          <w:szCs w:val="28"/>
        </w:rPr>
        <w:t>сільськогосподарських господарств, кількість туристичних атракцій є невеликою (визначні природні, культурні та історичні пам’ятки)– 7; ОТГ має власний логотип який активно використовує у всіх видах діяльності і громада активно розвиває св</w:t>
      </w:r>
      <w:r w:rsidR="000C08CD" w:rsidRPr="00CD48D0">
        <w:rPr>
          <w:rFonts w:ascii="Times New Roman" w:hAnsi="Times New Roman" w:cs="Times New Roman"/>
          <w:spacing w:val="-2"/>
          <w:sz w:val="28"/>
          <w:szCs w:val="28"/>
        </w:rPr>
        <w:t xml:space="preserve">оє </w:t>
      </w:r>
      <w:r w:rsidRPr="00CD48D0">
        <w:rPr>
          <w:rFonts w:ascii="Times New Roman" w:hAnsi="Times New Roman" w:cs="Times New Roman"/>
          <w:spacing w:val="-2"/>
          <w:sz w:val="28"/>
          <w:szCs w:val="28"/>
        </w:rPr>
        <w:t xml:space="preserve">КП «центр культури, туризму, молоді та спорту» </w:t>
      </w:r>
      <w:r w:rsidR="002B0606" w:rsidRPr="00CD48D0">
        <w:rPr>
          <w:rFonts w:ascii="Times New Roman" w:hAnsi="Times New Roman" w:cs="Times New Roman"/>
          <w:spacing w:val="-2"/>
          <w:sz w:val="28"/>
          <w:szCs w:val="28"/>
        </w:rPr>
        <w:t>[</w:t>
      </w:r>
      <w:r w:rsidR="00EF582D" w:rsidRPr="00CD48D0">
        <w:rPr>
          <w:rFonts w:ascii="Times New Roman" w:hAnsi="Times New Roman" w:cs="Times New Roman"/>
          <w:spacing w:val="-2"/>
          <w:sz w:val="28"/>
          <w:szCs w:val="28"/>
        </w:rPr>
        <w:t>44</w:t>
      </w:r>
      <w:r w:rsidR="002B0606" w:rsidRPr="00CD48D0">
        <w:rPr>
          <w:rFonts w:ascii="Times New Roman" w:hAnsi="Times New Roman" w:cs="Times New Roman"/>
          <w:spacing w:val="-2"/>
          <w:sz w:val="28"/>
          <w:szCs w:val="28"/>
        </w:rPr>
        <w:t>].</w:t>
      </w:r>
    </w:p>
    <w:p w14:paraId="6770B8A1" w14:textId="20C5AD96"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Шацька ОТГ офіційно має на своїй території близько 23 готельних комплексів та 32 ресторанних; 98% середні підприємства</w:t>
      </w:r>
      <w:r w:rsidR="000C08CD" w:rsidRPr="00CD48D0">
        <w:rPr>
          <w:rFonts w:ascii="Times New Roman" w:hAnsi="Times New Roman" w:cs="Times New Roman"/>
          <w:sz w:val="28"/>
          <w:szCs w:val="28"/>
        </w:rPr>
        <w:t xml:space="preserve"> (офіційних даних про кількість не опубліковано)</w:t>
      </w:r>
      <w:r w:rsidRPr="00CD48D0">
        <w:rPr>
          <w:rFonts w:ascii="Times New Roman" w:hAnsi="Times New Roman" w:cs="Times New Roman"/>
          <w:sz w:val="28"/>
          <w:szCs w:val="28"/>
        </w:rPr>
        <w:t xml:space="preserve">, 2% середні, адже на території немає великих підприємств, адже більше 80% території громади знаходиться на території Шацького національного природнього парку, що є заповідною зоною; кількість </w:t>
      </w:r>
      <w:r w:rsidRPr="00CD48D0">
        <w:rPr>
          <w:rFonts w:ascii="Times New Roman" w:hAnsi="Times New Roman" w:cs="Times New Roman"/>
          <w:sz w:val="28"/>
          <w:szCs w:val="28"/>
        </w:rPr>
        <w:lastRenderedPageBreak/>
        <w:t>туристичних атракцій є середньою- це в основному культурні та екологічні пам’ятки природи</w:t>
      </w:r>
      <w:r w:rsidR="0006691C" w:rsidRPr="00CD48D0">
        <w:rPr>
          <w:rFonts w:ascii="Times New Roman" w:hAnsi="Times New Roman" w:cs="Times New Roman"/>
          <w:sz w:val="28"/>
          <w:szCs w:val="28"/>
        </w:rPr>
        <w:t xml:space="preserve">- </w:t>
      </w:r>
      <w:r w:rsidRPr="00CD48D0">
        <w:rPr>
          <w:rFonts w:ascii="Times New Roman" w:hAnsi="Times New Roman" w:cs="Times New Roman"/>
          <w:sz w:val="28"/>
          <w:szCs w:val="28"/>
        </w:rPr>
        <w:t>15</w:t>
      </w:r>
      <w:r w:rsidR="002B0606" w:rsidRPr="00CD48D0">
        <w:rPr>
          <w:rFonts w:ascii="Times New Roman" w:hAnsi="Times New Roman" w:cs="Times New Roman"/>
          <w:sz w:val="28"/>
          <w:szCs w:val="28"/>
        </w:rPr>
        <w:t xml:space="preserve"> [</w:t>
      </w:r>
      <w:r w:rsidR="00EF582D" w:rsidRPr="00CD48D0">
        <w:rPr>
          <w:rFonts w:ascii="Times New Roman" w:hAnsi="Times New Roman" w:cs="Times New Roman"/>
          <w:sz w:val="28"/>
          <w:szCs w:val="28"/>
        </w:rPr>
        <w:t>45</w:t>
      </w:r>
      <w:r w:rsidR="002B0606" w:rsidRPr="00CD48D0">
        <w:rPr>
          <w:rFonts w:ascii="Times New Roman" w:hAnsi="Times New Roman" w:cs="Times New Roman"/>
          <w:sz w:val="28"/>
          <w:szCs w:val="28"/>
        </w:rPr>
        <w:t>].</w:t>
      </w:r>
      <w:r w:rsidRPr="00CD48D0">
        <w:rPr>
          <w:rFonts w:ascii="Times New Roman" w:hAnsi="Times New Roman" w:cs="Times New Roman"/>
          <w:sz w:val="28"/>
          <w:szCs w:val="28"/>
        </w:rPr>
        <w:t xml:space="preserve"> ОТГ вже має частково розвинену туристичну інфраструктуру, та у зв’язку із повномасштабним вторгненням багато підприємців </w:t>
      </w:r>
      <w:r w:rsidR="000C08CD" w:rsidRPr="00CD48D0">
        <w:rPr>
          <w:rFonts w:ascii="Times New Roman" w:hAnsi="Times New Roman" w:cs="Times New Roman"/>
          <w:sz w:val="28"/>
          <w:szCs w:val="28"/>
        </w:rPr>
        <w:t xml:space="preserve">тимчасово </w:t>
      </w:r>
      <w:r w:rsidRPr="00CD48D0">
        <w:rPr>
          <w:rFonts w:ascii="Times New Roman" w:hAnsi="Times New Roman" w:cs="Times New Roman"/>
          <w:sz w:val="28"/>
          <w:szCs w:val="28"/>
        </w:rPr>
        <w:t>заморозили свій бізнес</w:t>
      </w:r>
      <w:r w:rsidR="007457F6" w:rsidRPr="00CD48D0">
        <w:rPr>
          <w:rFonts w:ascii="Times New Roman" w:hAnsi="Times New Roman" w:cs="Times New Roman"/>
          <w:sz w:val="28"/>
          <w:szCs w:val="28"/>
        </w:rPr>
        <w:t xml:space="preserve"> або він</w:t>
      </w:r>
      <w:r w:rsidRPr="00CD48D0">
        <w:rPr>
          <w:rFonts w:ascii="Times New Roman" w:hAnsi="Times New Roman" w:cs="Times New Roman"/>
          <w:sz w:val="28"/>
          <w:szCs w:val="28"/>
        </w:rPr>
        <w:t xml:space="preserve"> перебуває у стадії стагнації</w:t>
      </w:r>
      <w:r w:rsidR="0006691C" w:rsidRPr="00CD48D0">
        <w:rPr>
          <w:rFonts w:ascii="Times New Roman" w:hAnsi="Times New Roman" w:cs="Times New Roman"/>
          <w:sz w:val="28"/>
          <w:szCs w:val="28"/>
        </w:rPr>
        <w:t>.</w:t>
      </w:r>
      <w:r w:rsidR="00A12756" w:rsidRPr="00CD48D0">
        <w:rPr>
          <w:rFonts w:ascii="Times New Roman" w:hAnsi="Times New Roman" w:cs="Times New Roman"/>
          <w:sz w:val="28"/>
          <w:szCs w:val="28"/>
        </w:rPr>
        <w:t xml:space="preserve"> Громада має сприятливі умови для ведення дрібного та середнього бізнесу</w:t>
      </w:r>
      <w:r w:rsidR="0006691C" w:rsidRPr="00CD48D0">
        <w:rPr>
          <w:rFonts w:ascii="Times New Roman" w:hAnsi="Times New Roman" w:cs="Times New Roman"/>
          <w:sz w:val="28"/>
          <w:szCs w:val="28"/>
        </w:rPr>
        <w:t xml:space="preserve"> </w:t>
      </w:r>
      <w:r w:rsidR="00A12756" w:rsidRPr="00CD48D0">
        <w:rPr>
          <w:rFonts w:ascii="Times New Roman" w:hAnsi="Times New Roman" w:cs="Times New Roman"/>
          <w:sz w:val="28"/>
          <w:szCs w:val="28"/>
        </w:rPr>
        <w:t>та несприятливі для великих підприємств враховуючи екологічну безпеку та насиченість природними ресурсами.</w:t>
      </w:r>
    </w:p>
    <w:p w14:paraId="6A67F5FE" w14:textId="258E6A3D"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Станом на сьогодення, є хоч і не суттєві та </w:t>
      </w:r>
      <w:r w:rsidR="001D74BA" w:rsidRPr="00CD48D0">
        <w:rPr>
          <w:rFonts w:ascii="Times New Roman" w:hAnsi="Times New Roman" w:cs="Times New Roman"/>
          <w:sz w:val="28"/>
          <w:szCs w:val="28"/>
        </w:rPr>
        <w:t xml:space="preserve">незначні </w:t>
      </w:r>
      <w:r w:rsidRPr="00CD48D0">
        <w:rPr>
          <w:rFonts w:ascii="Times New Roman" w:hAnsi="Times New Roman" w:cs="Times New Roman"/>
          <w:sz w:val="28"/>
          <w:szCs w:val="28"/>
        </w:rPr>
        <w:t xml:space="preserve">позитивні зрушення в плані розвитку агросадиб у певних громадах. Цьому сприяють частково як </w:t>
      </w:r>
      <w:r w:rsidR="00644A48" w:rsidRPr="00CD48D0">
        <w:rPr>
          <w:rFonts w:ascii="Times New Roman" w:hAnsi="Times New Roman" w:cs="Times New Roman"/>
          <w:sz w:val="28"/>
          <w:szCs w:val="28"/>
        </w:rPr>
        <w:t>діяльність</w:t>
      </w:r>
      <w:r w:rsidRPr="00CD48D0">
        <w:rPr>
          <w:rFonts w:ascii="Times New Roman" w:hAnsi="Times New Roman" w:cs="Times New Roman"/>
          <w:sz w:val="28"/>
          <w:szCs w:val="28"/>
        </w:rPr>
        <w:t xml:space="preserve"> громад так і державні структури, котрі останній рік почали активно пропагувати мале підприємництво та надавати гранти на розвиток власної справи, і хоча саме для розвитку агротуризму таких грантів на території Волині видано не так і багато, та</w:t>
      </w:r>
      <w:r w:rsidR="00451DB0" w:rsidRPr="00CD48D0">
        <w:rPr>
          <w:rFonts w:ascii="Times New Roman" w:hAnsi="Times New Roman" w:cs="Times New Roman"/>
          <w:sz w:val="28"/>
          <w:szCs w:val="28"/>
        </w:rPr>
        <w:t xml:space="preserve"> дотичний</w:t>
      </w:r>
      <w:r w:rsidRPr="00CD48D0">
        <w:rPr>
          <w:rFonts w:ascii="Times New Roman" w:hAnsi="Times New Roman" w:cs="Times New Roman"/>
          <w:sz w:val="28"/>
          <w:szCs w:val="28"/>
        </w:rPr>
        <w:t xml:space="preserve"> бізнес активно ними користується</w:t>
      </w:r>
      <w:r w:rsidR="00743A52" w:rsidRPr="00CD48D0">
        <w:rPr>
          <w:rFonts w:ascii="Times New Roman" w:hAnsi="Times New Roman" w:cs="Times New Roman"/>
          <w:sz w:val="28"/>
          <w:szCs w:val="28"/>
        </w:rPr>
        <w:t xml:space="preserve">, та це не вирішує проблеми відсутності </w:t>
      </w:r>
      <w:r w:rsidRPr="00CD48D0">
        <w:rPr>
          <w:rFonts w:ascii="Times New Roman" w:hAnsi="Times New Roman" w:cs="Times New Roman"/>
          <w:sz w:val="28"/>
          <w:szCs w:val="28"/>
        </w:rPr>
        <w:t>відповідної інфраструктури для розвитку агросадиб та неконкурентноздатність у порівнянні з іншими регіонами, котрі вміло намагаються використати цей час для розвитку.</w:t>
      </w:r>
    </w:p>
    <w:p w14:paraId="3154F4A1" w14:textId="711C49A8"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Незважаючи на війну, </w:t>
      </w:r>
      <w:r w:rsidR="00451DB0" w:rsidRPr="00CD48D0">
        <w:rPr>
          <w:rFonts w:ascii="Times New Roman" w:hAnsi="Times New Roman" w:cs="Times New Roman"/>
          <w:sz w:val="28"/>
          <w:szCs w:val="28"/>
        </w:rPr>
        <w:t>загалом</w:t>
      </w:r>
      <w:r w:rsidRPr="00CD48D0">
        <w:rPr>
          <w:rFonts w:ascii="Times New Roman" w:hAnsi="Times New Roman" w:cs="Times New Roman"/>
          <w:sz w:val="28"/>
          <w:szCs w:val="28"/>
        </w:rPr>
        <w:t xml:space="preserve"> на Волині туризм перебуває у стадії повільного відновлення: проводяться тренінги з питань популяризації та перспектив розвитку зеленого туризму, розвитку туристичної інфраструктури та підвищення рівня обслуговування, проводиться безліч семінарів де активно обговорюються в наукових колах можливості які можна використати вже та зараз</w:t>
      </w:r>
      <w:r w:rsidR="00451DB0" w:rsidRPr="00CD48D0">
        <w:rPr>
          <w:rFonts w:ascii="Times New Roman" w:hAnsi="Times New Roman" w:cs="Times New Roman"/>
          <w:sz w:val="28"/>
          <w:szCs w:val="28"/>
        </w:rPr>
        <w:t>,</w:t>
      </w:r>
      <w:r w:rsidRPr="00CD48D0">
        <w:rPr>
          <w:rFonts w:ascii="Times New Roman" w:hAnsi="Times New Roman" w:cs="Times New Roman"/>
          <w:sz w:val="28"/>
          <w:szCs w:val="28"/>
        </w:rPr>
        <w:t xml:space="preserve"> розробка відповідних стратегій на випередження, що дадуть основу для відновлення та розвитку агротуризму у майбутньому.</w:t>
      </w:r>
    </w:p>
    <w:p w14:paraId="233998C9" w14:textId="1D675FC5"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Значна увага приділяється міжнародному співробітництву та транскордонній туристичній співпраці в галузі розвитку зеленого туризму і агротуризму зокрема, та у зв’язку із військовими діями, значна кількість інвесторів не готова йти в український туризм, </w:t>
      </w:r>
      <w:r w:rsidR="00CA031F" w:rsidRPr="00CD48D0">
        <w:rPr>
          <w:rFonts w:ascii="Times New Roman" w:hAnsi="Times New Roman" w:cs="Times New Roman"/>
          <w:sz w:val="28"/>
          <w:szCs w:val="28"/>
        </w:rPr>
        <w:t>по</w:t>
      </w:r>
      <w:r w:rsidRPr="00CD48D0">
        <w:rPr>
          <w:rFonts w:ascii="Times New Roman" w:hAnsi="Times New Roman" w:cs="Times New Roman"/>
          <w:sz w:val="28"/>
          <w:szCs w:val="28"/>
        </w:rPr>
        <w:t>бою</w:t>
      </w:r>
      <w:r w:rsidR="00CA031F" w:rsidRPr="00CD48D0">
        <w:rPr>
          <w:rFonts w:ascii="Times New Roman" w:hAnsi="Times New Roman" w:cs="Times New Roman"/>
          <w:sz w:val="28"/>
          <w:szCs w:val="28"/>
        </w:rPr>
        <w:t>юч</w:t>
      </w:r>
      <w:r w:rsidRPr="00CD48D0">
        <w:rPr>
          <w:rFonts w:ascii="Times New Roman" w:hAnsi="Times New Roman" w:cs="Times New Roman"/>
          <w:sz w:val="28"/>
          <w:szCs w:val="28"/>
        </w:rPr>
        <w:t xml:space="preserve">ись погіршення ситуації та втрати вкладених ресурсів та капіталу. </w:t>
      </w:r>
    </w:p>
    <w:p w14:paraId="6C4744EA" w14:textId="424FBE9A"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Однією з основних перешкод на шляху розвитку агротуризму в Волинській області є психологічн</w:t>
      </w:r>
      <w:r w:rsidR="0005399E" w:rsidRPr="00CD48D0">
        <w:rPr>
          <w:rFonts w:ascii="Times New Roman" w:hAnsi="Times New Roman" w:cs="Times New Roman"/>
          <w:sz w:val="28"/>
          <w:szCs w:val="28"/>
        </w:rPr>
        <w:t>а</w:t>
      </w:r>
      <w:r w:rsidRPr="00CD48D0">
        <w:rPr>
          <w:rFonts w:ascii="Times New Roman" w:hAnsi="Times New Roman" w:cs="Times New Roman"/>
          <w:sz w:val="28"/>
          <w:szCs w:val="28"/>
        </w:rPr>
        <w:t xml:space="preserve"> налаштованість, яка часто заважає селянам заробляти </w:t>
      </w:r>
      <w:r w:rsidRPr="00CD48D0">
        <w:rPr>
          <w:rFonts w:ascii="Times New Roman" w:hAnsi="Times New Roman" w:cs="Times New Roman"/>
          <w:sz w:val="28"/>
          <w:szCs w:val="28"/>
        </w:rPr>
        <w:lastRenderedPageBreak/>
        <w:t xml:space="preserve">гроші нетрадиційним, несільськогосподарським способом, а також відсутність необхідних знань і професійного досвіду в цій сфері, що зокрема зумовлене відсутністю державної та регіональної політики пропаганди розвитку туризму серед сільського населення. </w:t>
      </w:r>
      <w:r w:rsidR="002B5117" w:rsidRPr="00CD48D0">
        <w:rPr>
          <w:rFonts w:ascii="Times New Roman" w:hAnsi="Times New Roman" w:cs="Times New Roman"/>
          <w:sz w:val="28"/>
          <w:szCs w:val="28"/>
        </w:rPr>
        <w:t>Н</w:t>
      </w:r>
      <w:r w:rsidRPr="00CD48D0">
        <w:rPr>
          <w:rFonts w:ascii="Times New Roman" w:hAnsi="Times New Roman" w:cs="Times New Roman"/>
          <w:sz w:val="28"/>
          <w:szCs w:val="28"/>
        </w:rPr>
        <w:t xml:space="preserve">а сьогодні є створені </w:t>
      </w:r>
      <w:r w:rsidR="002B5117" w:rsidRPr="00CD48D0">
        <w:rPr>
          <w:rFonts w:ascii="Times New Roman" w:hAnsi="Times New Roman" w:cs="Times New Roman"/>
          <w:sz w:val="28"/>
          <w:szCs w:val="28"/>
        </w:rPr>
        <w:t>кабінети</w:t>
      </w:r>
      <w:r w:rsidRPr="00CD48D0">
        <w:rPr>
          <w:rFonts w:ascii="Times New Roman" w:hAnsi="Times New Roman" w:cs="Times New Roman"/>
          <w:sz w:val="28"/>
          <w:szCs w:val="28"/>
        </w:rPr>
        <w:t xml:space="preserve"> консультації в центрах зайнятості</w:t>
      </w:r>
      <w:r w:rsidR="003E2307" w:rsidRPr="00CD48D0">
        <w:rPr>
          <w:rFonts w:ascii="Times New Roman" w:hAnsi="Times New Roman" w:cs="Times New Roman"/>
          <w:sz w:val="28"/>
          <w:szCs w:val="28"/>
        </w:rPr>
        <w:t xml:space="preserve"> та цнап</w:t>
      </w:r>
      <w:r w:rsidR="002B5117" w:rsidRPr="00CD48D0">
        <w:rPr>
          <w:rFonts w:ascii="Times New Roman" w:hAnsi="Times New Roman" w:cs="Times New Roman"/>
          <w:sz w:val="28"/>
          <w:szCs w:val="28"/>
        </w:rPr>
        <w:t>ах</w:t>
      </w:r>
      <w:r w:rsidRPr="00CD48D0">
        <w:rPr>
          <w:rFonts w:ascii="Times New Roman" w:hAnsi="Times New Roman" w:cs="Times New Roman"/>
          <w:sz w:val="28"/>
          <w:szCs w:val="28"/>
        </w:rPr>
        <w:t>, де кожен</w:t>
      </w:r>
      <w:r w:rsidR="002B5117" w:rsidRPr="00CD48D0">
        <w:rPr>
          <w:rFonts w:ascii="Times New Roman" w:hAnsi="Times New Roman" w:cs="Times New Roman"/>
          <w:sz w:val="28"/>
          <w:szCs w:val="28"/>
        </w:rPr>
        <w:t xml:space="preserve"> бажаючий</w:t>
      </w:r>
      <w:r w:rsidRPr="00CD48D0">
        <w:rPr>
          <w:rFonts w:ascii="Times New Roman" w:hAnsi="Times New Roman" w:cs="Times New Roman"/>
          <w:sz w:val="28"/>
          <w:szCs w:val="28"/>
        </w:rPr>
        <w:t>,</w:t>
      </w:r>
      <w:r w:rsidR="002B5117" w:rsidRPr="00CD48D0">
        <w:rPr>
          <w:rFonts w:ascii="Times New Roman" w:hAnsi="Times New Roman" w:cs="Times New Roman"/>
          <w:sz w:val="28"/>
          <w:szCs w:val="28"/>
        </w:rPr>
        <w:t xml:space="preserve"> котрий </w:t>
      </w:r>
      <w:r w:rsidRPr="00CD48D0">
        <w:rPr>
          <w:rFonts w:ascii="Times New Roman" w:hAnsi="Times New Roman" w:cs="Times New Roman"/>
          <w:sz w:val="28"/>
          <w:szCs w:val="28"/>
        </w:rPr>
        <w:t xml:space="preserve"> вирішив розпочати власну справу у сфері агротуризму</w:t>
      </w:r>
      <w:r w:rsidR="0005399E" w:rsidRPr="00CD48D0">
        <w:rPr>
          <w:rFonts w:ascii="Times New Roman" w:hAnsi="Times New Roman" w:cs="Times New Roman"/>
          <w:sz w:val="28"/>
          <w:szCs w:val="28"/>
        </w:rPr>
        <w:t xml:space="preserve"> </w:t>
      </w:r>
      <w:r w:rsidR="002B5117" w:rsidRPr="00CD48D0">
        <w:rPr>
          <w:rFonts w:ascii="Times New Roman" w:hAnsi="Times New Roman" w:cs="Times New Roman"/>
          <w:sz w:val="28"/>
          <w:szCs w:val="28"/>
        </w:rPr>
        <w:t>(</w:t>
      </w:r>
      <w:r w:rsidR="0005399E" w:rsidRPr="00CD48D0">
        <w:rPr>
          <w:rFonts w:ascii="Times New Roman" w:hAnsi="Times New Roman" w:cs="Times New Roman"/>
          <w:sz w:val="28"/>
          <w:szCs w:val="28"/>
        </w:rPr>
        <w:t>і не тільки</w:t>
      </w:r>
      <w:r w:rsidR="002B5117" w:rsidRPr="00CD48D0">
        <w:rPr>
          <w:rFonts w:ascii="Times New Roman" w:hAnsi="Times New Roman" w:cs="Times New Roman"/>
          <w:sz w:val="28"/>
          <w:szCs w:val="28"/>
        </w:rPr>
        <w:t>)</w:t>
      </w:r>
      <w:r w:rsidRPr="00CD48D0">
        <w:rPr>
          <w:rFonts w:ascii="Times New Roman" w:hAnsi="Times New Roman" w:cs="Times New Roman"/>
          <w:sz w:val="28"/>
          <w:szCs w:val="28"/>
        </w:rPr>
        <w:t xml:space="preserve"> може отримати відповідну консультацію, </w:t>
      </w:r>
      <w:r w:rsidR="002B5117" w:rsidRPr="00CD48D0">
        <w:rPr>
          <w:rFonts w:ascii="Times New Roman" w:hAnsi="Times New Roman" w:cs="Times New Roman"/>
          <w:sz w:val="28"/>
          <w:szCs w:val="28"/>
        </w:rPr>
        <w:t xml:space="preserve">та далеко </w:t>
      </w:r>
      <w:r w:rsidRPr="00CD48D0">
        <w:rPr>
          <w:rFonts w:ascii="Times New Roman" w:hAnsi="Times New Roman" w:cs="Times New Roman"/>
          <w:sz w:val="28"/>
          <w:szCs w:val="28"/>
        </w:rPr>
        <w:t>не всі користуються такою можливістю, а подекуди у більш віддалених громадах і зовсім не знають про таку можливість, що вимагає більш раціоналізованого підходу до такої політики.</w:t>
      </w:r>
    </w:p>
    <w:p w14:paraId="484CD8DE" w14:textId="4D6F37AA" w:rsidR="00E221B4" w:rsidRPr="00CD48D0" w:rsidRDefault="008130E2" w:rsidP="000E46A9">
      <w:pPr>
        <w:spacing w:after="0" w:line="360" w:lineRule="auto"/>
        <w:ind w:firstLine="709"/>
        <w:jc w:val="both"/>
        <w:rPr>
          <w:rFonts w:ascii="Times New Roman" w:eastAsia="Times New Roman" w:hAnsi="Times New Roman" w:cs="Times New Roman"/>
          <w:sz w:val="28"/>
          <w:szCs w:val="28"/>
        </w:rPr>
      </w:pPr>
      <w:r w:rsidRPr="00CD48D0">
        <w:rPr>
          <w:rFonts w:ascii="Times New Roman" w:eastAsia="Times New Roman" w:hAnsi="Times New Roman" w:cs="Times New Roman"/>
          <w:sz w:val="28"/>
          <w:szCs w:val="28"/>
        </w:rPr>
        <w:t>На жаль, разом із позитивними зрушеннями в розвитку агротуризму в прикордонній Волинській області існують і проблеми, які потребують уваги. Однією з найважливіших проблем є відсутність маркетингових знань серед мешканців</w:t>
      </w:r>
      <w:r w:rsidR="00451DB0" w:rsidRPr="00CD48D0">
        <w:rPr>
          <w:rFonts w:ascii="Times New Roman" w:eastAsia="Times New Roman" w:hAnsi="Times New Roman" w:cs="Times New Roman"/>
          <w:sz w:val="28"/>
          <w:szCs w:val="28"/>
        </w:rPr>
        <w:t xml:space="preserve"> громад, і</w:t>
      </w:r>
      <w:r w:rsidRPr="00CD48D0">
        <w:rPr>
          <w:rFonts w:ascii="Times New Roman" w:eastAsia="Times New Roman" w:hAnsi="Times New Roman" w:cs="Times New Roman"/>
          <w:sz w:val="28"/>
          <w:szCs w:val="28"/>
        </w:rPr>
        <w:t xml:space="preserve"> в результаті люди, які мають потенціал для розвитку агротуризму в своїх місцевостях, можуть не вміти ефективно акцентувати увагу на привабливих аспектах свого регіону і не </w:t>
      </w:r>
      <w:r w:rsidR="00451DB0" w:rsidRPr="00CD48D0">
        <w:rPr>
          <w:rFonts w:ascii="Times New Roman" w:eastAsia="Times New Roman" w:hAnsi="Times New Roman" w:cs="Times New Roman"/>
          <w:sz w:val="28"/>
          <w:szCs w:val="28"/>
        </w:rPr>
        <w:t xml:space="preserve">завжди </w:t>
      </w:r>
      <w:r w:rsidRPr="00CD48D0">
        <w:rPr>
          <w:rFonts w:ascii="Times New Roman" w:eastAsia="Times New Roman" w:hAnsi="Times New Roman" w:cs="Times New Roman"/>
          <w:sz w:val="28"/>
          <w:szCs w:val="28"/>
        </w:rPr>
        <w:t>вміють представити сільський колорит вигідно для туристів.</w:t>
      </w:r>
      <w:r w:rsidR="00862D7F" w:rsidRPr="00CD48D0">
        <w:rPr>
          <w:rFonts w:ascii="Times New Roman" w:eastAsia="Times New Roman" w:hAnsi="Times New Roman" w:cs="Times New Roman"/>
          <w:sz w:val="28"/>
          <w:szCs w:val="28"/>
        </w:rPr>
        <w:t xml:space="preserve"> </w:t>
      </w:r>
      <w:r w:rsidRPr="00CD48D0">
        <w:rPr>
          <w:rFonts w:ascii="Times New Roman" w:eastAsia="Times New Roman" w:hAnsi="Times New Roman" w:cs="Times New Roman"/>
          <w:sz w:val="28"/>
          <w:szCs w:val="28"/>
        </w:rPr>
        <w:t>Аналіз стану та напрямів розвитку агротуризму у Волинській області може допомогти вирішити ці проблеми</w:t>
      </w:r>
      <w:r w:rsidR="00451DB0" w:rsidRPr="00CD48D0">
        <w:rPr>
          <w:rFonts w:ascii="Times New Roman" w:eastAsia="Times New Roman" w:hAnsi="Times New Roman" w:cs="Times New Roman"/>
          <w:sz w:val="28"/>
          <w:szCs w:val="28"/>
        </w:rPr>
        <w:t xml:space="preserve">, </w:t>
      </w:r>
      <w:r w:rsidRPr="00CD48D0">
        <w:rPr>
          <w:rFonts w:ascii="Times New Roman" w:eastAsia="Times New Roman" w:hAnsi="Times New Roman" w:cs="Times New Roman"/>
          <w:sz w:val="28"/>
          <w:szCs w:val="28"/>
        </w:rPr>
        <w:t>розроб</w:t>
      </w:r>
      <w:r w:rsidR="00451DB0" w:rsidRPr="00CD48D0">
        <w:rPr>
          <w:rFonts w:ascii="Times New Roman" w:eastAsia="Times New Roman" w:hAnsi="Times New Roman" w:cs="Times New Roman"/>
          <w:sz w:val="28"/>
          <w:szCs w:val="28"/>
        </w:rPr>
        <w:t>ивши</w:t>
      </w:r>
      <w:r w:rsidRPr="00CD48D0">
        <w:rPr>
          <w:rFonts w:ascii="Times New Roman" w:eastAsia="Times New Roman" w:hAnsi="Times New Roman" w:cs="Times New Roman"/>
          <w:sz w:val="28"/>
          <w:szCs w:val="28"/>
        </w:rPr>
        <w:t xml:space="preserve"> стратегію для подальшого розвитку цієї галузі. Розуміння та вивчення проблем, а також впровадження маркетингових підходів агротуризмі може сприяти збільшенню привабливості сільських місцевостей для туристів і розвитку цього перспективного виду бізнесу.</w:t>
      </w:r>
    </w:p>
    <w:p w14:paraId="02E7CF8D" w14:textId="77777777" w:rsidR="00451DB0" w:rsidRPr="00CD48D0" w:rsidRDefault="00451DB0" w:rsidP="000E46A9">
      <w:pPr>
        <w:spacing w:after="0" w:line="360" w:lineRule="auto"/>
        <w:ind w:firstLine="709"/>
        <w:jc w:val="both"/>
        <w:rPr>
          <w:rFonts w:ascii="Times New Roman" w:eastAsia="Times New Roman" w:hAnsi="Times New Roman" w:cs="Times New Roman"/>
          <w:bCs/>
          <w:i/>
          <w:iCs/>
          <w:sz w:val="28"/>
          <w:szCs w:val="28"/>
        </w:rPr>
      </w:pPr>
    </w:p>
    <w:p w14:paraId="6E1CB40C" w14:textId="77777777" w:rsidR="0051580D" w:rsidRPr="00CD48D0" w:rsidRDefault="0051580D" w:rsidP="000E46A9">
      <w:pPr>
        <w:spacing w:after="0" w:line="360" w:lineRule="auto"/>
        <w:ind w:firstLine="709"/>
        <w:jc w:val="both"/>
        <w:rPr>
          <w:rFonts w:ascii="Times New Roman" w:eastAsia="Times New Roman" w:hAnsi="Times New Roman" w:cs="Times New Roman"/>
          <w:bCs/>
          <w:i/>
          <w:iCs/>
          <w:sz w:val="28"/>
          <w:szCs w:val="28"/>
        </w:rPr>
      </w:pPr>
    </w:p>
    <w:p w14:paraId="110A2F27" w14:textId="77777777" w:rsidR="0051580D" w:rsidRDefault="0051580D" w:rsidP="000E46A9">
      <w:pPr>
        <w:spacing w:after="0" w:line="360" w:lineRule="auto"/>
        <w:ind w:firstLine="709"/>
        <w:jc w:val="both"/>
        <w:rPr>
          <w:rFonts w:ascii="Times New Roman" w:eastAsia="Times New Roman" w:hAnsi="Times New Roman" w:cs="Times New Roman"/>
          <w:bCs/>
          <w:i/>
          <w:iCs/>
          <w:sz w:val="28"/>
          <w:szCs w:val="28"/>
        </w:rPr>
      </w:pPr>
    </w:p>
    <w:p w14:paraId="148274F8" w14:textId="77777777" w:rsidR="008C6851" w:rsidRDefault="008C6851" w:rsidP="000E46A9">
      <w:pPr>
        <w:spacing w:after="0" w:line="360" w:lineRule="auto"/>
        <w:ind w:firstLine="709"/>
        <w:jc w:val="both"/>
        <w:rPr>
          <w:rFonts w:ascii="Times New Roman" w:eastAsia="Times New Roman" w:hAnsi="Times New Roman" w:cs="Times New Roman"/>
          <w:bCs/>
          <w:i/>
          <w:iCs/>
          <w:sz w:val="28"/>
          <w:szCs w:val="28"/>
        </w:rPr>
      </w:pPr>
    </w:p>
    <w:p w14:paraId="5B63B596" w14:textId="77777777" w:rsidR="008C6851" w:rsidRDefault="008C6851" w:rsidP="000E46A9">
      <w:pPr>
        <w:spacing w:after="0" w:line="360" w:lineRule="auto"/>
        <w:ind w:firstLine="709"/>
        <w:jc w:val="both"/>
        <w:rPr>
          <w:rFonts w:ascii="Times New Roman" w:eastAsia="Times New Roman" w:hAnsi="Times New Roman" w:cs="Times New Roman"/>
          <w:bCs/>
          <w:i/>
          <w:iCs/>
          <w:sz w:val="28"/>
          <w:szCs w:val="28"/>
        </w:rPr>
      </w:pPr>
    </w:p>
    <w:p w14:paraId="1FFA9C6A" w14:textId="77777777" w:rsidR="008C6851" w:rsidRDefault="008C6851" w:rsidP="000E46A9">
      <w:pPr>
        <w:spacing w:after="0" w:line="360" w:lineRule="auto"/>
        <w:ind w:firstLine="709"/>
        <w:jc w:val="both"/>
        <w:rPr>
          <w:rFonts w:ascii="Times New Roman" w:eastAsia="Times New Roman" w:hAnsi="Times New Roman" w:cs="Times New Roman"/>
          <w:bCs/>
          <w:i/>
          <w:iCs/>
          <w:sz w:val="28"/>
          <w:szCs w:val="28"/>
        </w:rPr>
      </w:pPr>
    </w:p>
    <w:p w14:paraId="38276C45" w14:textId="77777777" w:rsidR="008C6851" w:rsidRDefault="008C6851" w:rsidP="000E46A9">
      <w:pPr>
        <w:spacing w:after="0" w:line="360" w:lineRule="auto"/>
        <w:ind w:firstLine="709"/>
        <w:jc w:val="both"/>
        <w:rPr>
          <w:rFonts w:ascii="Times New Roman" w:eastAsia="Times New Roman" w:hAnsi="Times New Roman" w:cs="Times New Roman"/>
          <w:bCs/>
          <w:i/>
          <w:iCs/>
          <w:sz w:val="28"/>
          <w:szCs w:val="28"/>
        </w:rPr>
      </w:pPr>
    </w:p>
    <w:p w14:paraId="29B0CEDA" w14:textId="77777777" w:rsidR="008C6851" w:rsidRPr="00CD48D0" w:rsidRDefault="008C6851" w:rsidP="000E46A9">
      <w:pPr>
        <w:spacing w:after="0" w:line="360" w:lineRule="auto"/>
        <w:ind w:firstLine="709"/>
        <w:jc w:val="both"/>
        <w:rPr>
          <w:rFonts w:ascii="Times New Roman" w:eastAsia="Times New Roman" w:hAnsi="Times New Roman" w:cs="Times New Roman"/>
          <w:bCs/>
          <w:i/>
          <w:iCs/>
          <w:sz w:val="28"/>
          <w:szCs w:val="28"/>
        </w:rPr>
      </w:pPr>
    </w:p>
    <w:p w14:paraId="596AA7F1" w14:textId="77777777" w:rsidR="00451DB0" w:rsidRPr="00CD48D0" w:rsidRDefault="00451DB0" w:rsidP="000E46A9">
      <w:pPr>
        <w:spacing w:after="0" w:line="360" w:lineRule="auto"/>
        <w:ind w:firstLine="709"/>
        <w:jc w:val="both"/>
        <w:rPr>
          <w:rFonts w:ascii="Times New Roman" w:eastAsia="Times New Roman" w:hAnsi="Times New Roman" w:cs="Times New Roman"/>
          <w:bCs/>
          <w:i/>
          <w:iCs/>
          <w:sz w:val="28"/>
          <w:szCs w:val="28"/>
        </w:rPr>
      </w:pPr>
    </w:p>
    <w:p w14:paraId="7C4EED42" w14:textId="73DBF22A" w:rsidR="008130E2" w:rsidRPr="00CD48D0" w:rsidRDefault="008130E2" w:rsidP="000E46A9">
      <w:pPr>
        <w:spacing w:after="0" w:line="360" w:lineRule="auto"/>
        <w:ind w:firstLine="709"/>
        <w:jc w:val="both"/>
        <w:rPr>
          <w:rFonts w:ascii="Times New Roman" w:eastAsia="Times New Roman" w:hAnsi="Times New Roman" w:cs="Times New Roman"/>
          <w:bCs/>
          <w:i/>
          <w:iCs/>
          <w:sz w:val="28"/>
          <w:szCs w:val="28"/>
        </w:rPr>
      </w:pPr>
      <w:r w:rsidRPr="00CD48D0">
        <w:rPr>
          <w:rFonts w:ascii="Times New Roman" w:eastAsia="Times New Roman" w:hAnsi="Times New Roman" w:cs="Times New Roman"/>
          <w:bCs/>
          <w:i/>
          <w:iCs/>
          <w:sz w:val="28"/>
          <w:szCs w:val="28"/>
        </w:rPr>
        <w:lastRenderedPageBreak/>
        <w:t>2.3. Оцінка рівня розвитку агротуризму в громадах України</w:t>
      </w:r>
    </w:p>
    <w:p w14:paraId="7AF1014C" w14:textId="77777777" w:rsidR="008130E2" w:rsidRPr="00CD48D0" w:rsidRDefault="008130E2" w:rsidP="000E46A9">
      <w:pPr>
        <w:spacing w:after="0" w:line="360" w:lineRule="auto"/>
        <w:ind w:firstLine="709"/>
        <w:jc w:val="both"/>
        <w:rPr>
          <w:rFonts w:ascii="Times New Roman" w:hAnsi="Times New Roman" w:cs="Times New Roman"/>
          <w:sz w:val="28"/>
          <w:szCs w:val="28"/>
        </w:rPr>
      </w:pPr>
    </w:p>
    <w:p w14:paraId="0ACBB86C" w14:textId="40F00E0D" w:rsidR="008130E2" w:rsidRPr="00CD48D0" w:rsidRDefault="008130E2" w:rsidP="000E46A9">
      <w:pPr>
        <w:tabs>
          <w:tab w:val="left" w:pos="8022"/>
        </w:tabs>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Територія Волинської області, яка становить 3,3% всієї площі України і має площу 20,143 км², характеризується особливими природними умовами та культурною спадщиною, які роблять її ідеальною для розвитку сільського туризму. </w:t>
      </w:r>
      <w:r w:rsidRPr="00CD48D0">
        <w:rPr>
          <w:rFonts w:ascii="Times New Roman" w:eastAsia="Times New Roman" w:hAnsi="Times New Roman" w:cs="Times New Roman"/>
          <w:sz w:val="28"/>
          <w:szCs w:val="28"/>
        </w:rPr>
        <w:t>Волинь є одним із найбільш заліснених регіонів України. Загальна площа земель лісового фонду області становить 697,7 тис. га,</w:t>
      </w:r>
      <w:r w:rsidR="005244E8" w:rsidRPr="00CD48D0">
        <w:rPr>
          <w:rFonts w:ascii="Times New Roman" w:eastAsia="Times New Roman" w:hAnsi="Times New Roman" w:cs="Times New Roman"/>
          <w:sz w:val="28"/>
          <w:szCs w:val="28"/>
        </w:rPr>
        <w:t xml:space="preserve"> </w:t>
      </w:r>
      <w:r w:rsidRPr="00CD48D0">
        <w:rPr>
          <w:rFonts w:ascii="Times New Roman" w:eastAsia="Times New Roman" w:hAnsi="Times New Roman" w:cs="Times New Roman"/>
          <w:sz w:val="28"/>
          <w:szCs w:val="28"/>
        </w:rPr>
        <w:t>в тому числі земель, вкритих лісовою рослинністю– 646,4 тис. га. Це становить третину території області і 6 відсотків площі лісів України</w:t>
      </w:r>
      <w:r w:rsidRPr="00CD48D0">
        <w:rPr>
          <w:rFonts w:ascii="Times New Roman" w:hAnsi="Times New Roman" w:cs="Times New Roman"/>
          <w:sz w:val="28"/>
          <w:szCs w:val="28"/>
        </w:rPr>
        <w:t xml:space="preserve"> [</w:t>
      </w:r>
      <w:r w:rsidR="00644A48" w:rsidRPr="00CD48D0">
        <w:rPr>
          <w:rFonts w:ascii="Times New Roman" w:hAnsi="Times New Roman" w:cs="Times New Roman"/>
          <w:sz w:val="28"/>
          <w:szCs w:val="28"/>
        </w:rPr>
        <w:t>46</w:t>
      </w:r>
      <w:r w:rsidRPr="00CD48D0">
        <w:rPr>
          <w:rFonts w:ascii="Times New Roman" w:hAnsi="Times New Roman" w:cs="Times New Roman"/>
          <w:sz w:val="28"/>
          <w:szCs w:val="28"/>
        </w:rPr>
        <w:t>].</w:t>
      </w:r>
    </w:p>
    <w:p w14:paraId="446ECBCB" w14:textId="1E3B4021" w:rsidR="008130E2" w:rsidRPr="00CD48D0" w:rsidRDefault="008130E2" w:rsidP="000E46A9">
      <w:pPr>
        <w:tabs>
          <w:tab w:val="left" w:pos="8022"/>
        </w:tabs>
        <w:spacing w:after="0" w:line="360" w:lineRule="auto"/>
        <w:ind w:firstLine="709"/>
        <w:jc w:val="both"/>
        <w:rPr>
          <w:rFonts w:ascii="Times New Roman" w:eastAsia="Times New Roman" w:hAnsi="Times New Roman" w:cs="Times New Roman"/>
          <w:sz w:val="28"/>
          <w:szCs w:val="28"/>
        </w:rPr>
      </w:pPr>
      <w:r w:rsidRPr="00CD48D0">
        <w:rPr>
          <w:rFonts w:ascii="Times New Roman" w:hAnsi="Times New Roman" w:cs="Times New Roman"/>
          <w:sz w:val="28"/>
          <w:szCs w:val="28"/>
        </w:rPr>
        <w:t>В цьому регіоні є численні фактори, які сприяють розвитку агротуризму, такі як приємний клімат для відпочинку, велика кількість природних красот і мальовничих краєвидів, унікальні традиції та звичаї, які спадково передаються з покоління на покоління, що робить цей регіон привабливим для туристів, які хочуть долучитися до місцевої культури та спадщини.</w:t>
      </w:r>
    </w:p>
    <w:p w14:paraId="698D0C4D" w14:textId="58ADC808"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Агротуризм в цьому регіоні може бути не лише способом заробітку для селян, але й частиною їхнього життя. Останнім часом сільські господарства почали розширювати різноманітність послуг для туристів такі як: риболовля, полювання, збирання грибів і ягід, збирання лікарських рослин, прогулянки на конях та човнах, участь у фольклорних концертах, обрядах і святкуваннях сільських та релігійних свят, використовувати інноваційні технології у своєму господарстві (розумний сад та </w:t>
      </w:r>
      <w:r w:rsidR="00644A48" w:rsidRPr="00CD48D0">
        <w:rPr>
          <w:rFonts w:ascii="Times New Roman" w:hAnsi="Times New Roman" w:cs="Times New Roman"/>
          <w:sz w:val="28"/>
          <w:szCs w:val="28"/>
        </w:rPr>
        <w:t xml:space="preserve">смарт </w:t>
      </w:r>
      <w:r w:rsidRPr="00CD48D0">
        <w:rPr>
          <w:rFonts w:ascii="Times New Roman" w:hAnsi="Times New Roman" w:cs="Times New Roman"/>
          <w:sz w:val="28"/>
          <w:szCs w:val="28"/>
        </w:rPr>
        <w:t>теплиця), використання різноманітних зональних локацій ( зоологічний куток, равликові міні</w:t>
      </w:r>
      <w:r w:rsidR="00451DB0" w:rsidRPr="00CD48D0">
        <w:rPr>
          <w:rFonts w:ascii="Times New Roman" w:hAnsi="Times New Roman" w:cs="Times New Roman"/>
          <w:sz w:val="28"/>
          <w:szCs w:val="28"/>
        </w:rPr>
        <w:t xml:space="preserve">атюрні </w:t>
      </w:r>
      <w:r w:rsidRPr="00CD48D0">
        <w:rPr>
          <w:rFonts w:ascii="Times New Roman" w:hAnsi="Times New Roman" w:cs="Times New Roman"/>
          <w:sz w:val="28"/>
          <w:szCs w:val="28"/>
        </w:rPr>
        <w:t>поля та інше).</w:t>
      </w:r>
    </w:p>
    <w:p w14:paraId="7960473B" w14:textId="1DDFAE74"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Окрім того, нині для агротуристів в якості додаткової атракції, пропонують вивчати різні ремесла, такі як вибирання</w:t>
      </w:r>
      <w:r w:rsidR="00DC74F3" w:rsidRPr="00CD48D0">
        <w:rPr>
          <w:rFonts w:ascii="Times New Roman" w:hAnsi="Times New Roman" w:cs="Times New Roman"/>
          <w:sz w:val="28"/>
          <w:szCs w:val="28"/>
        </w:rPr>
        <w:t xml:space="preserve"> та в’язання </w:t>
      </w:r>
      <w:r w:rsidRPr="00CD48D0">
        <w:rPr>
          <w:rFonts w:ascii="Times New Roman" w:hAnsi="Times New Roman" w:cs="Times New Roman"/>
          <w:sz w:val="28"/>
          <w:szCs w:val="28"/>
        </w:rPr>
        <w:t>лози, готування традиційних страв, виробництво молочних продуктів, догляд за бджолами та збирання меду, ткацтво, вишивання, гончарство та інше. Це робить агротуризму в області різноманітним і привабливим для різнокатегорійних відвідувачів.</w:t>
      </w:r>
    </w:p>
    <w:p w14:paraId="108B8311" w14:textId="6AA4D6F5" w:rsidR="00DC74F3" w:rsidRPr="00CD48D0" w:rsidRDefault="00DC74F3"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Розглянемо групування адміністративних районів Волинської області за рівнем забезпеченості садибами станом на 01.01.2021 р.(офіційна статистика) </w:t>
      </w:r>
      <w:r w:rsidR="002737A2" w:rsidRPr="00CD48D0">
        <w:rPr>
          <w:rFonts w:ascii="Times New Roman" w:hAnsi="Times New Roman" w:cs="Times New Roman"/>
          <w:sz w:val="28"/>
          <w:szCs w:val="28"/>
        </w:rPr>
        <w:t>на рисунку 2</w:t>
      </w:r>
      <w:r w:rsidR="00D65C95" w:rsidRPr="00CD48D0">
        <w:rPr>
          <w:rFonts w:ascii="Times New Roman" w:hAnsi="Times New Roman" w:cs="Times New Roman"/>
          <w:sz w:val="28"/>
          <w:szCs w:val="28"/>
        </w:rPr>
        <w:t>.2</w:t>
      </w:r>
      <w:r w:rsidR="0001152B">
        <w:rPr>
          <w:rFonts w:ascii="Times New Roman" w:hAnsi="Times New Roman" w:cs="Times New Roman"/>
          <w:sz w:val="28"/>
          <w:szCs w:val="28"/>
        </w:rPr>
        <w:t>.</w:t>
      </w:r>
    </w:p>
    <w:p w14:paraId="6A5CEB74" w14:textId="77777777" w:rsidR="00D65C95" w:rsidRPr="00CD48D0" w:rsidRDefault="00D65C95" w:rsidP="000E46A9">
      <w:pPr>
        <w:spacing w:after="0" w:line="360" w:lineRule="auto"/>
        <w:ind w:firstLine="709"/>
        <w:jc w:val="both"/>
        <w:rPr>
          <w:rFonts w:ascii="Times New Roman" w:hAnsi="Times New Roman" w:cs="Times New Roman"/>
          <w:sz w:val="28"/>
          <w:szCs w:val="28"/>
        </w:rPr>
      </w:pPr>
    </w:p>
    <w:p w14:paraId="78EBA190" w14:textId="1D059808" w:rsidR="006F1ABE" w:rsidRPr="00CD48D0" w:rsidRDefault="006F1ABE" w:rsidP="000E46A9">
      <w:pPr>
        <w:spacing w:after="0" w:line="360" w:lineRule="auto"/>
        <w:ind w:firstLine="709"/>
        <w:jc w:val="center"/>
        <w:rPr>
          <w:rFonts w:ascii="Times New Roman" w:hAnsi="Times New Roman" w:cs="Times New Roman"/>
          <w:sz w:val="28"/>
          <w:szCs w:val="28"/>
        </w:rPr>
      </w:pPr>
      <w:r w:rsidRPr="00CD48D0">
        <w:rPr>
          <w:rFonts w:ascii="Times New Roman" w:hAnsi="Times New Roman" w:cs="Times New Roman"/>
          <w:noProof/>
          <w:sz w:val="28"/>
          <w:szCs w:val="28"/>
        </w:rPr>
        <w:drawing>
          <wp:inline distT="0" distB="0" distL="0" distR="0" wp14:anchorId="7AA63409" wp14:editId="7AA83B0C">
            <wp:extent cx="4927600" cy="2105246"/>
            <wp:effectExtent l="0" t="0" r="0" b="0"/>
            <wp:docPr id="1257156554" name="Діаграма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6348947" w14:textId="254FD94B" w:rsidR="008130E2" w:rsidRPr="00CD48D0" w:rsidRDefault="00D65C95" w:rsidP="000E46A9">
      <w:pPr>
        <w:spacing w:after="0" w:line="360" w:lineRule="auto"/>
        <w:ind w:firstLine="709"/>
        <w:jc w:val="both"/>
        <w:rPr>
          <w:rFonts w:ascii="Times New Roman" w:hAnsi="Times New Roman" w:cs="Times New Roman"/>
          <w:sz w:val="24"/>
          <w:szCs w:val="24"/>
        </w:rPr>
      </w:pPr>
      <w:r w:rsidRPr="00CD48D0">
        <w:rPr>
          <w:rFonts w:ascii="Times New Roman" w:hAnsi="Times New Roman" w:cs="Times New Roman"/>
          <w:sz w:val="24"/>
          <w:szCs w:val="24"/>
        </w:rPr>
        <w:t>Рис 2.2. Групування адміністративних районів Волинської області за рівнем забезпеченості садибами станом на 01.01.2021 року</w:t>
      </w:r>
      <w:r w:rsidR="003E2307" w:rsidRPr="00CD48D0">
        <w:rPr>
          <w:rFonts w:ascii="Times New Roman" w:hAnsi="Times New Roman" w:cs="Times New Roman"/>
          <w:sz w:val="24"/>
          <w:szCs w:val="24"/>
        </w:rPr>
        <w:t xml:space="preserve">. </w:t>
      </w:r>
      <w:r w:rsidR="00E63874" w:rsidRPr="00CD48D0">
        <w:rPr>
          <w:rFonts w:ascii="Times New Roman" w:eastAsia="Times New Roman" w:hAnsi="Times New Roman" w:cs="Times New Roman"/>
          <w:sz w:val="24"/>
          <w:szCs w:val="24"/>
        </w:rPr>
        <w:t>С</w:t>
      </w:r>
      <w:r w:rsidR="008130E2" w:rsidRPr="00CD48D0">
        <w:rPr>
          <w:rFonts w:ascii="Times New Roman" w:eastAsia="Times New Roman" w:hAnsi="Times New Roman" w:cs="Times New Roman"/>
          <w:sz w:val="24"/>
          <w:szCs w:val="24"/>
        </w:rPr>
        <w:t>творено на основі джерела: [</w:t>
      </w:r>
      <w:r w:rsidR="00DC74F3" w:rsidRPr="00CD48D0">
        <w:rPr>
          <w:rFonts w:ascii="Times New Roman" w:eastAsia="Times New Roman" w:hAnsi="Times New Roman" w:cs="Times New Roman"/>
          <w:sz w:val="24"/>
          <w:szCs w:val="24"/>
        </w:rPr>
        <w:t>46</w:t>
      </w:r>
      <w:r w:rsidR="008130E2" w:rsidRPr="00CD48D0">
        <w:rPr>
          <w:rFonts w:ascii="Times New Roman" w:eastAsia="Times New Roman" w:hAnsi="Times New Roman" w:cs="Times New Roman"/>
          <w:sz w:val="24"/>
          <w:szCs w:val="24"/>
        </w:rPr>
        <w:t>]</w:t>
      </w:r>
    </w:p>
    <w:p w14:paraId="7883318C" w14:textId="77777777" w:rsidR="008130E2" w:rsidRPr="00CD48D0" w:rsidRDefault="008130E2" w:rsidP="000E46A9">
      <w:pPr>
        <w:spacing w:after="0" w:line="360" w:lineRule="auto"/>
        <w:ind w:firstLine="709"/>
        <w:rPr>
          <w:rFonts w:ascii="Times New Roman" w:hAnsi="Times New Roman" w:cs="Times New Roman"/>
          <w:sz w:val="18"/>
          <w:szCs w:val="18"/>
        </w:rPr>
      </w:pPr>
    </w:p>
    <w:p w14:paraId="5C10B002" w14:textId="19132B22"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Загалом, статистика кількості агросадиб на сьогодні повноцінно не проводиться, через ряд факторів. Та</w:t>
      </w:r>
      <w:r w:rsidR="003437FD" w:rsidRPr="00CD48D0">
        <w:rPr>
          <w:rFonts w:ascii="Times New Roman" w:hAnsi="Times New Roman" w:cs="Times New Roman"/>
          <w:sz w:val="28"/>
          <w:szCs w:val="28"/>
        </w:rPr>
        <w:t xml:space="preserve">, </w:t>
      </w:r>
      <w:r w:rsidRPr="00CD48D0">
        <w:rPr>
          <w:rFonts w:ascii="Times New Roman" w:hAnsi="Times New Roman" w:cs="Times New Roman"/>
          <w:sz w:val="28"/>
          <w:szCs w:val="28"/>
        </w:rPr>
        <w:t>особливий інтерес до агротуризму спостерігається у Ковельському районі завдяки природним локаціям, таким як Шацькі озера та Шацький Національний Природний Парк, які привертають значну кількість туристів, що є туристичним магнітом для розвитку туризму загалом на даній території</w:t>
      </w:r>
      <w:r w:rsidR="00DA7D8D" w:rsidRPr="00CD48D0">
        <w:rPr>
          <w:rFonts w:ascii="Times New Roman" w:hAnsi="Times New Roman" w:cs="Times New Roman"/>
          <w:sz w:val="28"/>
          <w:szCs w:val="28"/>
        </w:rPr>
        <w:t xml:space="preserve"> та Луцькому</w:t>
      </w:r>
      <w:r w:rsidR="00E0264A" w:rsidRPr="00CD48D0">
        <w:rPr>
          <w:rFonts w:ascii="Times New Roman" w:hAnsi="Times New Roman" w:cs="Times New Roman"/>
          <w:sz w:val="28"/>
          <w:szCs w:val="28"/>
        </w:rPr>
        <w:t xml:space="preserve"> (хоча на сьогодні більше в плані історичному, та все ж є потенціал для агротуризму).</w:t>
      </w:r>
    </w:p>
    <w:p w14:paraId="073D2927" w14:textId="47E474FC"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Та, на жаль, існує доволі поширена проблема яка пов</w:t>
      </w:r>
      <w:r w:rsidR="00E63874" w:rsidRPr="00CD48D0">
        <w:rPr>
          <w:rFonts w:ascii="Times New Roman" w:hAnsi="Times New Roman" w:cs="Times New Roman"/>
          <w:sz w:val="28"/>
          <w:szCs w:val="28"/>
        </w:rPr>
        <w:t>’</w:t>
      </w:r>
      <w:r w:rsidRPr="00CD48D0">
        <w:rPr>
          <w:rFonts w:ascii="Times New Roman" w:hAnsi="Times New Roman" w:cs="Times New Roman"/>
          <w:sz w:val="28"/>
          <w:szCs w:val="28"/>
        </w:rPr>
        <w:t>язана з тим, що багато сільських господарств та агросадиб не реєструються як суб</w:t>
      </w:r>
      <w:r w:rsidR="00E63874" w:rsidRPr="00CD48D0">
        <w:rPr>
          <w:rFonts w:ascii="Times New Roman" w:hAnsi="Times New Roman" w:cs="Times New Roman"/>
          <w:sz w:val="28"/>
          <w:szCs w:val="28"/>
        </w:rPr>
        <w:t>’</w:t>
      </w:r>
      <w:r w:rsidRPr="00CD48D0">
        <w:rPr>
          <w:rFonts w:ascii="Times New Roman" w:hAnsi="Times New Roman" w:cs="Times New Roman"/>
          <w:sz w:val="28"/>
          <w:szCs w:val="28"/>
        </w:rPr>
        <w:t>єкти агротуризму, що значно ускладнює контроль і підтримку цієї діяльності на державному та регіональному рівнях, та спотворює реальну картину із розвитком агротуризму як в області так і в Україні загалом. Більшість власників агросадиб господарів просто не реєструються т</w:t>
      </w:r>
      <w:r w:rsidR="008519FD" w:rsidRPr="00CD48D0">
        <w:rPr>
          <w:rFonts w:ascii="Times New Roman" w:hAnsi="Times New Roman" w:cs="Times New Roman"/>
          <w:sz w:val="28"/>
          <w:szCs w:val="28"/>
        </w:rPr>
        <w:t>ому</w:t>
      </w:r>
      <w:r w:rsidRPr="00CD48D0">
        <w:rPr>
          <w:rFonts w:ascii="Times New Roman" w:hAnsi="Times New Roman" w:cs="Times New Roman"/>
          <w:sz w:val="28"/>
          <w:szCs w:val="28"/>
        </w:rPr>
        <w:t xml:space="preserve"> що законодавство України не вимагає реєстрації, якщо агросадиби приймають менше десяти туристів одночасно.</w:t>
      </w:r>
    </w:p>
    <w:p w14:paraId="50606A46" w14:textId="40DC1CDB"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За попередніми даними, фактична кількість агросадиб може бути значно вищою, особливо в популярних регіонах, таких як озеро Світязь та сусідні з ним території. Більшість власників агросадиб, </w:t>
      </w:r>
      <w:r w:rsidR="00C5363A" w:rsidRPr="00CD48D0">
        <w:rPr>
          <w:rFonts w:ascii="Times New Roman" w:hAnsi="Times New Roman" w:cs="Times New Roman"/>
          <w:sz w:val="28"/>
          <w:szCs w:val="28"/>
        </w:rPr>
        <w:t xml:space="preserve">які </w:t>
      </w:r>
      <w:r w:rsidRPr="00CD48D0">
        <w:rPr>
          <w:rFonts w:ascii="Times New Roman" w:hAnsi="Times New Roman" w:cs="Times New Roman"/>
          <w:sz w:val="28"/>
          <w:szCs w:val="28"/>
        </w:rPr>
        <w:t xml:space="preserve">зареєстрували свою діяльність і створили комфортні умови для туристів, надають в основному такі різноманітні послуги як: риболовля, полювання, збирання грибів і ягід, кінні та човнові </w:t>
      </w:r>
      <w:r w:rsidRPr="00CD48D0">
        <w:rPr>
          <w:rFonts w:ascii="Times New Roman" w:hAnsi="Times New Roman" w:cs="Times New Roman"/>
          <w:sz w:val="28"/>
          <w:szCs w:val="28"/>
        </w:rPr>
        <w:lastRenderedPageBreak/>
        <w:t>прогулянки, участь у фольклорних концертах, обрядах, святкуваннях та інших розвагах. Ці сільські господарства зазвичай привертають іноземних туристів, які бажають відвідати провінційні регіони та поглибити свій досвід відвідування Волині</w:t>
      </w:r>
      <w:r w:rsidR="00C5363A" w:rsidRPr="00CD48D0">
        <w:rPr>
          <w:rFonts w:ascii="Times New Roman" w:hAnsi="Times New Roman" w:cs="Times New Roman"/>
          <w:sz w:val="28"/>
          <w:szCs w:val="28"/>
        </w:rPr>
        <w:t xml:space="preserve"> та великих міст.</w:t>
      </w:r>
      <w:r w:rsidRPr="00CD48D0">
        <w:rPr>
          <w:rFonts w:ascii="Times New Roman" w:hAnsi="Times New Roman" w:cs="Times New Roman"/>
          <w:sz w:val="28"/>
          <w:szCs w:val="28"/>
        </w:rPr>
        <w:t xml:space="preserve"> Особливим попитом до військових дій ці громади користувались серед країн- сусідів Польщі, Румунії та Словаччини.</w:t>
      </w:r>
    </w:p>
    <w:p w14:paraId="1DD9E69C" w14:textId="08D9EA5F"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Узагальнюючи дані з проведеного нами аналізу, є необхідність у проведенні оцінки розвитку агротуризму у Волинській області та окремо у вибраних нами громадах, щоби дати належну оцінку перспективам відновлення та розвитку, враховуючи потенціал регіону та невирішені питання у сфері агротуризму. В першу чергу, необхідно встановити нормативно-правові акти, щодо організації агротуризму як на регіональному, так і на державному рівні, а також розробити заходи стимулювання місцевого населення щодо розвитку даного виду туризму. Важливо стимулювати власників нерухомості для реєстрації та сертифікації своєї діяльності та розвивати інфраструктуру агротуризму сплачуючи відповідні податки, котрі допомагатимуть громаді розвиватися. Тільки в такому випадку цей вид туризму може стати популярним і відповідати всім природоохоронним завданням, які ставляться перед регіоном та матиме перспективу повноцінного розвитку [</w:t>
      </w:r>
      <w:r w:rsidR="003437FD" w:rsidRPr="00CD48D0">
        <w:rPr>
          <w:rFonts w:ascii="Times New Roman" w:hAnsi="Times New Roman" w:cs="Times New Roman"/>
          <w:sz w:val="28"/>
          <w:szCs w:val="28"/>
        </w:rPr>
        <w:t>4</w:t>
      </w:r>
      <w:r w:rsidRPr="00CD48D0">
        <w:rPr>
          <w:rFonts w:ascii="Times New Roman" w:hAnsi="Times New Roman" w:cs="Times New Roman"/>
          <w:sz w:val="28"/>
          <w:szCs w:val="28"/>
        </w:rPr>
        <w:t>7].</w:t>
      </w:r>
    </w:p>
    <w:p w14:paraId="4B70A6B8" w14:textId="7CF94305"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Для визначення конкретних проблем та переваг для відновлення агротуризму у Волинській області на основі інтеграції великої кількості емпіричних даних, важливо провести SWOT-аналіз, який допомагає визначити сутність цього виду діяльності з використанням методів дослідження туризму, таких як бенчмаркінг.</w:t>
      </w:r>
    </w:p>
    <w:p w14:paraId="3BB8B597" w14:textId="24FC86C5"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Цей аналіз дозволяє визначити пріоритети у відновлені агротуризму, створювати нові ідеї для стимулювання розвитку та прийняття відповідної стратегії. Таким чином, з метою виявлення та вирішення наявних проблем та розробки рекомендацій для підвищення ефективності агротуризму у Волинській на основі проведеного дослідження було проведено SWOT-аналіз.</w:t>
      </w:r>
    </w:p>
    <w:p w14:paraId="1085BC38" w14:textId="50D75596" w:rsidR="00E221B4" w:rsidRPr="00CD48D0" w:rsidRDefault="003437F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Результати проведеного SWOT-аналіз розвитку агротуризму Волинської області представлено в таблиці 2.</w:t>
      </w:r>
      <w:r w:rsidR="00A45C62" w:rsidRPr="00CD48D0">
        <w:rPr>
          <w:rFonts w:ascii="Times New Roman" w:hAnsi="Times New Roman" w:cs="Times New Roman"/>
          <w:sz w:val="28"/>
          <w:szCs w:val="28"/>
        </w:rPr>
        <w:t>1</w:t>
      </w:r>
      <w:r w:rsidR="00D65C95" w:rsidRPr="00CD48D0">
        <w:rPr>
          <w:rFonts w:ascii="Times New Roman" w:hAnsi="Times New Roman" w:cs="Times New Roman"/>
          <w:sz w:val="28"/>
          <w:szCs w:val="28"/>
        </w:rPr>
        <w:t>1</w:t>
      </w:r>
    </w:p>
    <w:p w14:paraId="57F368D5" w14:textId="66E2F2E8" w:rsidR="008130E2" w:rsidRPr="00CD48D0" w:rsidRDefault="008130E2" w:rsidP="000E46A9">
      <w:pPr>
        <w:spacing w:after="0" w:line="360" w:lineRule="auto"/>
        <w:ind w:firstLine="709"/>
        <w:jc w:val="right"/>
        <w:rPr>
          <w:rFonts w:ascii="Times New Roman" w:hAnsi="Times New Roman" w:cs="Times New Roman"/>
          <w:sz w:val="28"/>
          <w:szCs w:val="28"/>
        </w:rPr>
      </w:pPr>
      <w:r w:rsidRPr="00CD48D0">
        <w:rPr>
          <w:rFonts w:ascii="Times New Roman" w:hAnsi="Times New Roman" w:cs="Times New Roman"/>
          <w:sz w:val="28"/>
          <w:szCs w:val="28"/>
        </w:rPr>
        <w:lastRenderedPageBreak/>
        <w:t>Таблиця 2.</w:t>
      </w:r>
      <w:r w:rsidR="00A45C62" w:rsidRPr="00CD48D0">
        <w:rPr>
          <w:rFonts w:ascii="Times New Roman" w:hAnsi="Times New Roman" w:cs="Times New Roman"/>
          <w:sz w:val="28"/>
          <w:szCs w:val="28"/>
        </w:rPr>
        <w:t>1</w:t>
      </w:r>
      <w:r w:rsidR="00D65C95" w:rsidRPr="00CD48D0">
        <w:rPr>
          <w:rFonts w:ascii="Times New Roman" w:hAnsi="Times New Roman" w:cs="Times New Roman"/>
          <w:sz w:val="28"/>
          <w:szCs w:val="28"/>
        </w:rPr>
        <w:t>1</w:t>
      </w:r>
      <w:r w:rsidRPr="00CD48D0">
        <w:rPr>
          <w:rFonts w:ascii="Times New Roman" w:hAnsi="Times New Roman" w:cs="Times New Roman"/>
          <w:sz w:val="28"/>
          <w:szCs w:val="28"/>
        </w:rPr>
        <w:t>.</w:t>
      </w:r>
    </w:p>
    <w:p w14:paraId="30098FFE" w14:textId="77777777" w:rsidR="008130E2" w:rsidRPr="00CD48D0" w:rsidRDefault="008130E2" w:rsidP="000E46A9">
      <w:pPr>
        <w:spacing w:after="0" w:line="360" w:lineRule="auto"/>
        <w:ind w:firstLine="709"/>
        <w:jc w:val="center"/>
        <w:rPr>
          <w:rFonts w:ascii="Times New Roman" w:hAnsi="Times New Roman" w:cs="Times New Roman"/>
          <w:sz w:val="28"/>
          <w:szCs w:val="28"/>
        </w:rPr>
      </w:pPr>
      <w:r w:rsidRPr="00CD48D0">
        <w:rPr>
          <w:rFonts w:ascii="Times New Roman" w:hAnsi="Times New Roman" w:cs="Times New Roman"/>
          <w:sz w:val="28"/>
          <w:szCs w:val="28"/>
        </w:rPr>
        <w:t>SWOT-аналіз розвитку агротуризму Волинської області</w:t>
      </w:r>
    </w:p>
    <w:tbl>
      <w:tblPr>
        <w:tblStyle w:val="a8"/>
        <w:tblW w:w="0" w:type="auto"/>
        <w:tblLook w:val="04A0" w:firstRow="1" w:lastRow="0" w:firstColumn="1" w:lastColumn="0" w:noHBand="0" w:noVBand="1"/>
      </w:tblPr>
      <w:tblGrid>
        <w:gridCol w:w="4806"/>
        <w:gridCol w:w="4822"/>
      </w:tblGrid>
      <w:tr w:rsidR="004037C2" w:rsidRPr="00CD48D0" w14:paraId="3BE05559" w14:textId="77777777" w:rsidTr="00444FFE">
        <w:tc>
          <w:tcPr>
            <w:tcW w:w="4927" w:type="dxa"/>
          </w:tcPr>
          <w:p w14:paraId="79E5CA3A" w14:textId="77777777" w:rsidR="008130E2" w:rsidRPr="00CD48D0" w:rsidRDefault="008130E2" w:rsidP="000E46A9">
            <w:pPr>
              <w:jc w:val="center"/>
              <w:rPr>
                <w:rFonts w:ascii="Times New Roman" w:hAnsi="Times New Roman" w:cs="Times New Roman"/>
                <w:sz w:val="24"/>
                <w:szCs w:val="24"/>
              </w:rPr>
            </w:pPr>
            <w:r w:rsidRPr="00CD48D0">
              <w:rPr>
                <w:rFonts w:ascii="Times New Roman" w:hAnsi="Times New Roman" w:cs="Times New Roman"/>
                <w:sz w:val="24"/>
                <w:szCs w:val="24"/>
              </w:rPr>
              <w:t>Сильні сторони</w:t>
            </w:r>
          </w:p>
        </w:tc>
        <w:tc>
          <w:tcPr>
            <w:tcW w:w="4927" w:type="dxa"/>
          </w:tcPr>
          <w:p w14:paraId="7F8C13CB" w14:textId="77777777" w:rsidR="008130E2" w:rsidRPr="00CD48D0" w:rsidRDefault="008130E2" w:rsidP="000E46A9">
            <w:pPr>
              <w:jc w:val="center"/>
              <w:rPr>
                <w:rFonts w:ascii="Times New Roman" w:hAnsi="Times New Roman" w:cs="Times New Roman"/>
                <w:sz w:val="24"/>
                <w:szCs w:val="24"/>
              </w:rPr>
            </w:pPr>
            <w:r w:rsidRPr="00CD48D0">
              <w:rPr>
                <w:rFonts w:ascii="Times New Roman" w:hAnsi="Times New Roman" w:cs="Times New Roman"/>
                <w:sz w:val="24"/>
                <w:szCs w:val="24"/>
              </w:rPr>
              <w:t>Слабкі сторони</w:t>
            </w:r>
          </w:p>
        </w:tc>
      </w:tr>
      <w:tr w:rsidR="004037C2" w:rsidRPr="00CD48D0" w14:paraId="71338DD4" w14:textId="77777777" w:rsidTr="00444FFE">
        <w:tc>
          <w:tcPr>
            <w:tcW w:w="4927" w:type="dxa"/>
          </w:tcPr>
          <w:p w14:paraId="283701E3"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Значні природні рекреаційні та лікувальні ресурси</w:t>
            </w:r>
          </w:p>
          <w:p w14:paraId="5C7622B9"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Вигідне економіко-географічне положення</w:t>
            </w:r>
          </w:p>
          <w:p w14:paraId="3B1F0819"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Розвинена транскордонна інфраструктура та наявність Євро регіону</w:t>
            </w:r>
          </w:p>
          <w:p w14:paraId="30866859"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Розвита мережа готельної інфраструктури</w:t>
            </w:r>
          </w:p>
          <w:p w14:paraId="2F5DD9D4" w14:textId="7E38C488"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Активний розвиток івент-туризму та організація </w:t>
            </w:r>
            <w:r w:rsidR="00E0231B" w:rsidRPr="00CD48D0">
              <w:rPr>
                <w:rFonts w:ascii="Times New Roman" w:hAnsi="Times New Roman" w:cs="Times New Roman"/>
                <w:sz w:val="24"/>
                <w:szCs w:val="24"/>
              </w:rPr>
              <w:t xml:space="preserve">різноманітних </w:t>
            </w:r>
            <w:r w:rsidRPr="00CD48D0">
              <w:rPr>
                <w:rFonts w:ascii="Times New Roman" w:hAnsi="Times New Roman" w:cs="Times New Roman"/>
                <w:sz w:val="24"/>
                <w:szCs w:val="24"/>
              </w:rPr>
              <w:t>подій</w:t>
            </w:r>
            <w:r w:rsidR="00E0231B" w:rsidRPr="00CD48D0">
              <w:rPr>
                <w:rFonts w:ascii="Times New Roman" w:hAnsi="Times New Roman" w:cs="Times New Roman"/>
                <w:sz w:val="24"/>
                <w:szCs w:val="24"/>
              </w:rPr>
              <w:t xml:space="preserve"> (фестивалів)</w:t>
            </w:r>
            <w:r w:rsidRPr="00CD48D0">
              <w:rPr>
                <w:rFonts w:ascii="Times New Roman" w:hAnsi="Times New Roman" w:cs="Times New Roman"/>
                <w:sz w:val="24"/>
                <w:szCs w:val="24"/>
              </w:rPr>
              <w:t xml:space="preserve"> в регіоні</w:t>
            </w:r>
          </w:p>
          <w:p w14:paraId="3E7A5609"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Підготовка висококваліфікованих спеціалістів у сфері туризму</w:t>
            </w:r>
          </w:p>
          <w:p w14:paraId="76435DB3"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Наявність навчальних закладів, які готують фахівців для туристичної галузі в різних спеціалізаціях</w:t>
            </w:r>
          </w:p>
          <w:p w14:paraId="116E9258"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Розширені міжнародні зв'язки</w:t>
            </w:r>
          </w:p>
          <w:p w14:paraId="59F0E640"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Зростаюча кількість міжнародних проектів для розвитку туризму</w:t>
            </w:r>
          </w:p>
          <w:p w14:paraId="09BE0C81"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Популяризація національної кухні та страв</w:t>
            </w:r>
          </w:p>
          <w:p w14:paraId="5AF26FE0" w14:textId="2A213126"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Розгалужена мережа закладів швидког</w:t>
            </w:r>
            <w:r w:rsidR="00E0231B" w:rsidRPr="00CD48D0">
              <w:rPr>
                <w:rFonts w:ascii="Times New Roman" w:hAnsi="Times New Roman" w:cs="Times New Roman"/>
                <w:sz w:val="24"/>
                <w:szCs w:val="24"/>
              </w:rPr>
              <w:t>о</w:t>
            </w:r>
            <w:r w:rsidRPr="00CD48D0">
              <w:rPr>
                <w:rFonts w:ascii="Times New Roman" w:hAnsi="Times New Roman" w:cs="Times New Roman"/>
                <w:sz w:val="24"/>
                <w:szCs w:val="24"/>
              </w:rPr>
              <w:t xml:space="preserve"> харчування</w:t>
            </w:r>
          </w:p>
          <w:p w14:paraId="5779D14F"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Значний внесок сільського населення у загальну демографічну структуру регіону.</w:t>
            </w:r>
          </w:p>
          <w:p w14:paraId="775FA10F" w14:textId="77777777" w:rsidR="001576C7" w:rsidRPr="00CD48D0" w:rsidRDefault="001576C7" w:rsidP="000E46A9">
            <w:pPr>
              <w:jc w:val="both"/>
              <w:rPr>
                <w:rFonts w:ascii="Times New Roman" w:hAnsi="Times New Roman" w:cs="Times New Roman"/>
                <w:sz w:val="24"/>
                <w:szCs w:val="24"/>
              </w:rPr>
            </w:pPr>
            <w:r w:rsidRPr="00CD48D0">
              <w:rPr>
                <w:rFonts w:ascii="Times New Roman" w:hAnsi="Times New Roman" w:cs="Times New Roman"/>
                <w:sz w:val="24"/>
                <w:szCs w:val="24"/>
              </w:rPr>
              <w:t>Велика кількість заповідних територій та природних заповідників</w:t>
            </w:r>
          </w:p>
          <w:p w14:paraId="21BADB5D" w14:textId="77777777" w:rsidR="001576C7" w:rsidRPr="00CD48D0" w:rsidRDefault="001576C7" w:rsidP="000E46A9">
            <w:pPr>
              <w:jc w:val="both"/>
              <w:rPr>
                <w:rFonts w:ascii="Times New Roman" w:hAnsi="Times New Roman" w:cs="Times New Roman"/>
                <w:sz w:val="24"/>
                <w:szCs w:val="24"/>
              </w:rPr>
            </w:pPr>
          </w:p>
        </w:tc>
        <w:tc>
          <w:tcPr>
            <w:tcW w:w="4927" w:type="dxa"/>
          </w:tcPr>
          <w:p w14:paraId="187E4359"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Зменшення фінансування в сфері туризму</w:t>
            </w:r>
          </w:p>
          <w:p w14:paraId="3EEA6887"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Незадовільний стан автодоріг і транспортних маршрутів.</w:t>
            </w:r>
          </w:p>
          <w:p w14:paraId="41B8C98D"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Відсутність контролю та ресурсів для втілення стратегії розвитку агротуризму в регіоні</w:t>
            </w:r>
          </w:p>
          <w:p w14:paraId="6918FD23"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Складні дозвільні та погоджувальні процедури для туристичних видів діяльності</w:t>
            </w:r>
          </w:p>
          <w:p w14:paraId="7EB41C86"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Низька кількість сільських агросадиб в регіоні</w:t>
            </w:r>
          </w:p>
          <w:p w14:paraId="5EB747B3"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Низька якість туристичного та рекреаційного обслуговування</w:t>
            </w:r>
          </w:p>
          <w:p w14:paraId="38468428"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Зростання природних катастроф через зменшення лісів, деградацію ґрунтів та забруднення водних ресурсів</w:t>
            </w:r>
          </w:p>
          <w:p w14:paraId="0448BC1D" w14:textId="17EDF1F2"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Невідповідності високої ціни якості послуг</w:t>
            </w:r>
          </w:p>
          <w:p w14:paraId="7565663F" w14:textId="722A04DF"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Низький рівень доходів населення </w:t>
            </w:r>
          </w:p>
          <w:p w14:paraId="4E106430" w14:textId="59B08875"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Недостатність кваліфікованих кадрів </w:t>
            </w:r>
          </w:p>
          <w:p w14:paraId="65E07574"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Низький рівень співпраці між туристичними підприємствами, владою та науковими установами</w:t>
            </w:r>
          </w:p>
          <w:p w14:paraId="6F06D22F" w14:textId="1E92DB20" w:rsidR="008130E2" w:rsidRPr="00CD48D0" w:rsidRDefault="00874EF3" w:rsidP="000E46A9">
            <w:pPr>
              <w:jc w:val="both"/>
              <w:rPr>
                <w:rFonts w:ascii="Times New Roman" w:hAnsi="Times New Roman" w:cs="Times New Roman"/>
                <w:sz w:val="24"/>
                <w:szCs w:val="24"/>
              </w:rPr>
            </w:pPr>
            <w:r w:rsidRPr="00CD48D0">
              <w:rPr>
                <w:rFonts w:ascii="Times New Roman" w:hAnsi="Times New Roman" w:cs="Times New Roman"/>
                <w:sz w:val="24"/>
                <w:szCs w:val="24"/>
              </w:rPr>
              <w:t>Н</w:t>
            </w:r>
            <w:r w:rsidR="008130E2" w:rsidRPr="00CD48D0">
              <w:rPr>
                <w:rFonts w:ascii="Times New Roman" w:hAnsi="Times New Roman" w:cs="Times New Roman"/>
                <w:sz w:val="24"/>
                <w:szCs w:val="24"/>
              </w:rPr>
              <w:t>евизначені</w:t>
            </w:r>
            <w:r w:rsidRPr="00CD48D0">
              <w:rPr>
                <w:rFonts w:ascii="Times New Roman" w:hAnsi="Times New Roman" w:cs="Times New Roman"/>
                <w:sz w:val="24"/>
                <w:szCs w:val="24"/>
              </w:rPr>
              <w:t>сть</w:t>
            </w:r>
            <w:r w:rsidR="008130E2" w:rsidRPr="00CD48D0">
              <w:rPr>
                <w:rFonts w:ascii="Times New Roman" w:hAnsi="Times New Roman" w:cs="Times New Roman"/>
                <w:sz w:val="24"/>
                <w:szCs w:val="24"/>
              </w:rPr>
              <w:t xml:space="preserve"> у нормативно-правових питаннях, пов'язаних з наданням послуг</w:t>
            </w:r>
          </w:p>
          <w:p w14:paraId="151754C7" w14:textId="77777777" w:rsidR="00874EF3"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Низька конкурентоспроможність </w:t>
            </w:r>
          </w:p>
          <w:p w14:paraId="49C04C15" w14:textId="5B84EA24"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Триваючі військові дії</w:t>
            </w:r>
          </w:p>
        </w:tc>
      </w:tr>
      <w:tr w:rsidR="004037C2" w:rsidRPr="00CD48D0" w14:paraId="494C000A" w14:textId="77777777" w:rsidTr="00444FFE">
        <w:tc>
          <w:tcPr>
            <w:tcW w:w="4927" w:type="dxa"/>
          </w:tcPr>
          <w:p w14:paraId="61D4F3CD" w14:textId="77777777" w:rsidR="008130E2" w:rsidRPr="00CD48D0" w:rsidRDefault="008130E2" w:rsidP="000E46A9">
            <w:pPr>
              <w:jc w:val="center"/>
              <w:rPr>
                <w:rFonts w:ascii="Times New Roman" w:hAnsi="Times New Roman" w:cs="Times New Roman"/>
                <w:sz w:val="24"/>
                <w:szCs w:val="24"/>
              </w:rPr>
            </w:pPr>
            <w:r w:rsidRPr="00CD48D0">
              <w:rPr>
                <w:rFonts w:ascii="Times New Roman" w:hAnsi="Times New Roman" w:cs="Times New Roman"/>
                <w:sz w:val="24"/>
                <w:szCs w:val="24"/>
              </w:rPr>
              <w:t>Можливості</w:t>
            </w:r>
          </w:p>
        </w:tc>
        <w:tc>
          <w:tcPr>
            <w:tcW w:w="4927" w:type="dxa"/>
          </w:tcPr>
          <w:p w14:paraId="4199EDFE" w14:textId="77777777" w:rsidR="008130E2" w:rsidRPr="00CD48D0" w:rsidRDefault="008130E2" w:rsidP="000E46A9">
            <w:pPr>
              <w:jc w:val="center"/>
              <w:rPr>
                <w:rFonts w:ascii="Times New Roman" w:hAnsi="Times New Roman" w:cs="Times New Roman"/>
                <w:sz w:val="24"/>
                <w:szCs w:val="24"/>
              </w:rPr>
            </w:pPr>
            <w:r w:rsidRPr="00CD48D0">
              <w:rPr>
                <w:rFonts w:ascii="Times New Roman" w:hAnsi="Times New Roman" w:cs="Times New Roman"/>
                <w:sz w:val="24"/>
                <w:szCs w:val="24"/>
              </w:rPr>
              <w:t>Загрози</w:t>
            </w:r>
          </w:p>
        </w:tc>
      </w:tr>
      <w:tr w:rsidR="004037C2" w:rsidRPr="00CD48D0" w14:paraId="7B371479" w14:textId="77777777" w:rsidTr="00E221B4">
        <w:trPr>
          <w:trHeight w:val="1974"/>
        </w:trPr>
        <w:tc>
          <w:tcPr>
            <w:tcW w:w="4927" w:type="dxa"/>
          </w:tcPr>
          <w:p w14:paraId="03AA6683" w14:textId="09ED9838"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Використання онлайн ресурсів для просування та реклами садиб, послуг</w:t>
            </w:r>
            <w:r w:rsidR="001576C7" w:rsidRPr="00CD48D0">
              <w:rPr>
                <w:rFonts w:ascii="Times New Roman" w:hAnsi="Times New Roman" w:cs="Times New Roman"/>
                <w:sz w:val="24"/>
                <w:szCs w:val="24"/>
              </w:rPr>
              <w:t xml:space="preserve"> бронювання</w:t>
            </w:r>
            <w:r w:rsidRPr="00CD48D0">
              <w:rPr>
                <w:rFonts w:ascii="Times New Roman" w:hAnsi="Times New Roman" w:cs="Times New Roman"/>
                <w:sz w:val="24"/>
                <w:szCs w:val="24"/>
              </w:rPr>
              <w:t xml:space="preserve"> і інформування </w:t>
            </w:r>
          </w:p>
          <w:p w14:paraId="3B2B7220" w14:textId="1F7D9A61"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Проведення навчальних тренінгів та семінарів </w:t>
            </w:r>
          </w:p>
          <w:p w14:paraId="0CC61ADB"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Підтримка безробітних, зокрема сільського населення, через створення інформаційних туристичних та навчальних центрів</w:t>
            </w:r>
          </w:p>
          <w:p w14:paraId="2701063F"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Розробка нових екологічно чистих маршрутів</w:t>
            </w:r>
          </w:p>
          <w:p w14:paraId="6D596BB0"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Створення віртуальних 3D-екскурсій</w:t>
            </w:r>
          </w:p>
          <w:p w14:paraId="1A851FBF" w14:textId="38121838" w:rsidR="008130E2" w:rsidRPr="00CD48D0" w:rsidRDefault="00F910B2"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Покращення </w:t>
            </w:r>
            <w:r w:rsidR="008130E2" w:rsidRPr="00CD48D0">
              <w:rPr>
                <w:rFonts w:ascii="Times New Roman" w:hAnsi="Times New Roman" w:cs="Times New Roman"/>
                <w:sz w:val="24"/>
                <w:szCs w:val="24"/>
              </w:rPr>
              <w:t>ефективно</w:t>
            </w:r>
            <w:r w:rsidRPr="00CD48D0">
              <w:rPr>
                <w:rFonts w:ascii="Times New Roman" w:hAnsi="Times New Roman" w:cs="Times New Roman"/>
                <w:sz w:val="24"/>
                <w:szCs w:val="24"/>
              </w:rPr>
              <w:t>сті</w:t>
            </w:r>
            <w:r w:rsidR="008130E2" w:rsidRPr="00CD48D0">
              <w:rPr>
                <w:rFonts w:ascii="Times New Roman" w:hAnsi="Times New Roman" w:cs="Times New Roman"/>
                <w:sz w:val="24"/>
                <w:szCs w:val="24"/>
              </w:rPr>
              <w:t xml:space="preserve"> використання туристичних ресурсів шляхом їх ідентифікації та описування</w:t>
            </w:r>
          </w:p>
          <w:p w14:paraId="001FAFF1" w14:textId="7C0BB5B2"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Розробка</w:t>
            </w:r>
            <w:r w:rsidR="003676F4" w:rsidRPr="00CD48D0">
              <w:rPr>
                <w:rFonts w:ascii="Times New Roman" w:hAnsi="Times New Roman" w:cs="Times New Roman"/>
                <w:sz w:val="24"/>
                <w:szCs w:val="24"/>
              </w:rPr>
              <w:t xml:space="preserve"> та впровадження</w:t>
            </w:r>
            <w:r w:rsidRPr="00CD48D0">
              <w:rPr>
                <w:rFonts w:ascii="Times New Roman" w:hAnsi="Times New Roman" w:cs="Times New Roman"/>
                <w:sz w:val="24"/>
                <w:szCs w:val="24"/>
              </w:rPr>
              <w:t xml:space="preserve"> програми оптимізації транспортних маршрутів для </w:t>
            </w:r>
            <w:r w:rsidR="003676F4" w:rsidRPr="00CD48D0">
              <w:rPr>
                <w:rFonts w:ascii="Times New Roman" w:hAnsi="Times New Roman" w:cs="Times New Roman"/>
                <w:sz w:val="24"/>
                <w:szCs w:val="24"/>
              </w:rPr>
              <w:t>кращої</w:t>
            </w:r>
            <w:r w:rsidRPr="00CD48D0">
              <w:rPr>
                <w:rFonts w:ascii="Times New Roman" w:hAnsi="Times New Roman" w:cs="Times New Roman"/>
                <w:sz w:val="24"/>
                <w:szCs w:val="24"/>
              </w:rPr>
              <w:t xml:space="preserve"> доступ</w:t>
            </w:r>
            <w:r w:rsidR="003676F4" w:rsidRPr="00CD48D0">
              <w:rPr>
                <w:rFonts w:ascii="Times New Roman" w:hAnsi="Times New Roman" w:cs="Times New Roman"/>
                <w:sz w:val="24"/>
                <w:szCs w:val="24"/>
              </w:rPr>
              <w:t>ності</w:t>
            </w:r>
            <w:r w:rsidRPr="00CD48D0">
              <w:rPr>
                <w:rFonts w:ascii="Times New Roman" w:hAnsi="Times New Roman" w:cs="Times New Roman"/>
                <w:sz w:val="24"/>
                <w:szCs w:val="24"/>
              </w:rPr>
              <w:t xml:space="preserve"> до віддалених регіонів </w:t>
            </w:r>
          </w:p>
          <w:p w14:paraId="5AAD63F3" w14:textId="18EDDDD8"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П</w:t>
            </w:r>
            <w:r w:rsidR="00F431FF" w:rsidRPr="00CD48D0">
              <w:rPr>
                <w:rFonts w:ascii="Times New Roman" w:hAnsi="Times New Roman" w:cs="Times New Roman"/>
                <w:sz w:val="24"/>
                <w:szCs w:val="24"/>
              </w:rPr>
              <w:t>окращення</w:t>
            </w:r>
            <w:r w:rsidRPr="00CD48D0">
              <w:rPr>
                <w:rFonts w:ascii="Times New Roman" w:hAnsi="Times New Roman" w:cs="Times New Roman"/>
                <w:sz w:val="24"/>
                <w:szCs w:val="24"/>
              </w:rPr>
              <w:t xml:space="preserve"> інвестиційної привабливості </w:t>
            </w:r>
            <w:r w:rsidR="00F431FF" w:rsidRPr="00CD48D0">
              <w:rPr>
                <w:rFonts w:ascii="Times New Roman" w:hAnsi="Times New Roman" w:cs="Times New Roman"/>
                <w:sz w:val="24"/>
                <w:szCs w:val="24"/>
              </w:rPr>
              <w:t>та</w:t>
            </w:r>
            <w:r w:rsidRPr="00CD48D0">
              <w:rPr>
                <w:rFonts w:ascii="Times New Roman" w:hAnsi="Times New Roman" w:cs="Times New Roman"/>
                <w:sz w:val="24"/>
                <w:szCs w:val="24"/>
              </w:rPr>
              <w:t xml:space="preserve">  створення програми</w:t>
            </w:r>
            <w:r w:rsidR="00F431FF" w:rsidRPr="00CD48D0">
              <w:rPr>
                <w:rFonts w:ascii="Times New Roman" w:hAnsi="Times New Roman" w:cs="Times New Roman"/>
                <w:sz w:val="24"/>
                <w:szCs w:val="24"/>
              </w:rPr>
              <w:t xml:space="preserve"> для </w:t>
            </w:r>
            <w:r w:rsidRPr="00CD48D0">
              <w:rPr>
                <w:rFonts w:ascii="Times New Roman" w:hAnsi="Times New Roman" w:cs="Times New Roman"/>
                <w:sz w:val="24"/>
                <w:szCs w:val="24"/>
              </w:rPr>
              <w:t xml:space="preserve"> формування туристичного образу регіону (бренду)</w:t>
            </w:r>
          </w:p>
          <w:p w14:paraId="48E05258" w14:textId="679E98A5"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Підвищення якості туристичних послуг </w:t>
            </w:r>
            <w:r w:rsidR="00A97A8A" w:rsidRPr="00CD48D0">
              <w:rPr>
                <w:rFonts w:ascii="Times New Roman" w:hAnsi="Times New Roman" w:cs="Times New Roman"/>
                <w:sz w:val="24"/>
                <w:szCs w:val="24"/>
              </w:rPr>
              <w:t>( навчання, семінари, обмін досвідом).</w:t>
            </w:r>
          </w:p>
          <w:p w14:paraId="60C3E5DD"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lastRenderedPageBreak/>
              <w:t>Просування туристичних продуктів з використанням інноваційних підходів</w:t>
            </w:r>
          </w:p>
          <w:p w14:paraId="56563EB4"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Забезпечення ефективного організаційного, методичного та інформаційно-правового супроводу розвитку агротуризму.</w:t>
            </w:r>
          </w:p>
        </w:tc>
        <w:tc>
          <w:tcPr>
            <w:tcW w:w="4927" w:type="dxa"/>
          </w:tcPr>
          <w:p w14:paraId="45B05D0D"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lastRenderedPageBreak/>
              <w:t>Складна економічна і політична ситуація в країні</w:t>
            </w:r>
          </w:p>
          <w:p w14:paraId="19EE9783" w14:textId="0B4379E1"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Не</w:t>
            </w:r>
            <w:r w:rsidR="00507C62" w:rsidRPr="00CD48D0">
              <w:rPr>
                <w:rFonts w:ascii="Times New Roman" w:hAnsi="Times New Roman" w:cs="Times New Roman"/>
                <w:sz w:val="24"/>
                <w:szCs w:val="24"/>
              </w:rPr>
              <w:t>забезпеченість діяльності</w:t>
            </w:r>
            <w:r w:rsidRPr="00CD48D0">
              <w:rPr>
                <w:rFonts w:ascii="Times New Roman" w:hAnsi="Times New Roman" w:cs="Times New Roman"/>
                <w:sz w:val="24"/>
                <w:szCs w:val="24"/>
              </w:rPr>
              <w:t xml:space="preserve"> розроблених туристичних маршрутів у регіоні</w:t>
            </w:r>
          </w:p>
          <w:p w14:paraId="7137439F"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Обмежений вибір продуктів агротуризму в регіоні</w:t>
            </w:r>
          </w:p>
          <w:p w14:paraId="702A0C17" w14:textId="3A1C2C88"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Низький рівень інформаційної та рекламної підтримки </w:t>
            </w:r>
          </w:p>
          <w:p w14:paraId="181ECCC3"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Швидкий розвиток конкуруючих країн-сусідів (Польща, Румунія) і регіонів (Львів)</w:t>
            </w:r>
          </w:p>
          <w:p w14:paraId="70A218CC"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Погіршення стану комунікаційних мереж на туристичних територіях регіону</w:t>
            </w:r>
          </w:p>
          <w:p w14:paraId="159E40A6"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Відсутність досвіду у господарюванні та недостатня кваліфікація персоналу садиби</w:t>
            </w:r>
          </w:p>
          <w:p w14:paraId="7322E190" w14:textId="15A02F24"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Розповсюдження банкрутства туристичних організацій </w:t>
            </w:r>
          </w:p>
          <w:p w14:paraId="1C345989"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Значна частка неорганізованого туризму серед загальної структури туристичних послуг</w:t>
            </w:r>
          </w:p>
          <w:p w14:paraId="1F5B98F0"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Обмежене знання (або відсутність знань) мови у власників садиб та їхнього персоналу</w:t>
            </w:r>
          </w:p>
          <w:p w14:paraId="1807038F"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lastRenderedPageBreak/>
              <w:t>Відсутність єдиної системи туристичного брендування рекреаційних територій регіону.</w:t>
            </w:r>
          </w:p>
          <w:p w14:paraId="60204CA7" w14:textId="77777777"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пасивна зацікавленість мешканців сільських територій у навчанні та здобутті нових знань</w:t>
            </w:r>
          </w:p>
          <w:p w14:paraId="52299C5A" w14:textId="58983E0B"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Зубожіння сільських територій та зменшення населення </w:t>
            </w:r>
          </w:p>
          <w:p w14:paraId="216001F0" w14:textId="7AF54BC5" w:rsidR="008130E2" w:rsidRPr="00CD48D0" w:rsidRDefault="008130E2" w:rsidP="000E46A9">
            <w:pPr>
              <w:jc w:val="both"/>
              <w:rPr>
                <w:rFonts w:ascii="Times New Roman" w:hAnsi="Times New Roman" w:cs="Times New Roman"/>
                <w:sz w:val="24"/>
                <w:szCs w:val="24"/>
              </w:rPr>
            </w:pPr>
            <w:r w:rsidRPr="00CD48D0">
              <w:rPr>
                <w:rFonts w:ascii="Times New Roman" w:hAnsi="Times New Roman" w:cs="Times New Roman"/>
                <w:sz w:val="24"/>
                <w:szCs w:val="24"/>
              </w:rPr>
              <w:t>Ведення тіньового агротуризму на селі.</w:t>
            </w:r>
          </w:p>
        </w:tc>
      </w:tr>
    </w:tbl>
    <w:p w14:paraId="0B196052" w14:textId="24956A3E" w:rsidR="008130E2" w:rsidRPr="00CD48D0" w:rsidRDefault="00E63874" w:rsidP="000E46A9">
      <w:pPr>
        <w:spacing w:after="0" w:line="360" w:lineRule="auto"/>
        <w:ind w:firstLine="709"/>
        <w:jc w:val="both"/>
        <w:rPr>
          <w:rFonts w:ascii="Times New Roman" w:eastAsia="Times New Roman" w:hAnsi="Times New Roman" w:cs="Times New Roman"/>
          <w:sz w:val="24"/>
          <w:szCs w:val="24"/>
        </w:rPr>
      </w:pPr>
      <w:r w:rsidRPr="00CD48D0">
        <w:rPr>
          <w:rFonts w:ascii="Times New Roman" w:eastAsia="Times New Roman" w:hAnsi="Times New Roman" w:cs="Times New Roman"/>
          <w:sz w:val="24"/>
          <w:szCs w:val="24"/>
        </w:rPr>
        <w:lastRenderedPageBreak/>
        <w:t>С</w:t>
      </w:r>
      <w:r w:rsidR="008130E2" w:rsidRPr="00CD48D0">
        <w:rPr>
          <w:rFonts w:ascii="Times New Roman" w:eastAsia="Times New Roman" w:hAnsi="Times New Roman" w:cs="Times New Roman"/>
          <w:sz w:val="24"/>
          <w:szCs w:val="24"/>
        </w:rPr>
        <w:t>творено автором на основі [</w:t>
      </w:r>
      <w:r w:rsidR="006B581B" w:rsidRPr="00CD48D0">
        <w:rPr>
          <w:rFonts w:ascii="Times New Roman" w:eastAsia="Times New Roman" w:hAnsi="Times New Roman" w:cs="Times New Roman"/>
          <w:sz w:val="24"/>
          <w:szCs w:val="24"/>
        </w:rPr>
        <w:t>4</w:t>
      </w:r>
      <w:r w:rsidR="00E05FB5" w:rsidRPr="00CD48D0">
        <w:rPr>
          <w:rFonts w:ascii="Times New Roman" w:eastAsia="Times New Roman" w:hAnsi="Times New Roman" w:cs="Times New Roman"/>
          <w:sz w:val="24"/>
          <w:szCs w:val="24"/>
        </w:rPr>
        <w:t xml:space="preserve">8; </w:t>
      </w:r>
      <w:r w:rsidR="006B581B" w:rsidRPr="00CD48D0">
        <w:rPr>
          <w:rFonts w:ascii="Times New Roman" w:eastAsia="Times New Roman" w:hAnsi="Times New Roman" w:cs="Times New Roman"/>
          <w:sz w:val="24"/>
          <w:szCs w:val="24"/>
        </w:rPr>
        <w:t>4</w:t>
      </w:r>
      <w:r w:rsidR="00E05FB5" w:rsidRPr="00CD48D0">
        <w:rPr>
          <w:rFonts w:ascii="Times New Roman" w:eastAsia="Times New Roman" w:hAnsi="Times New Roman" w:cs="Times New Roman"/>
          <w:sz w:val="24"/>
          <w:szCs w:val="24"/>
        </w:rPr>
        <w:t>9</w:t>
      </w:r>
      <w:r w:rsidR="008130E2" w:rsidRPr="00CD48D0">
        <w:rPr>
          <w:rFonts w:ascii="Times New Roman" w:eastAsia="Times New Roman" w:hAnsi="Times New Roman" w:cs="Times New Roman"/>
          <w:sz w:val="24"/>
          <w:szCs w:val="24"/>
        </w:rPr>
        <w:t>]</w:t>
      </w:r>
    </w:p>
    <w:p w14:paraId="6790CEBA" w14:textId="77777777" w:rsidR="008130E2" w:rsidRPr="00CD48D0" w:rsidRDefault="008130E2" w:rsidP="000E46A9">
      <w:pPr>
        <w:spacing w:after="0" w:line="360" w:lineRule="auto"/>
        <w:ind w:firstLine="709"/>
        <w:jc w:val="both"/>
        <w:rPr>
          <w:rFonts w:ascii="Times New Roman" w:hAnsi="Times New Roman" w:cs="Times New Roman"/>
        </w:rPr>
      </w:pPr>
    </w:p>
    <w:p w14:paraId="54D97A8F" w14:textId="77777777" w:rsidR="00D840EA"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SWOT-аналіз розвитку агротуризму у Волинській області виявив ключові фактори, які впливають на цю галузь. Розглянемо підсумки SWOT-аналізу та рекомендації щодо подальшого розвитку агротуризму в регіоні:</w:t>
      </w:r>
    </w:p>
    <w:p w14:paraId="1815E698" w14:textId="5A5552E8"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i/>
          <w:iCs/>
          <w:sz w:val="28"/>
          <w:szCs w:val="28"/>
        </w:rPr>
        <w:t>Сильні сторони:</w:t>
      </w:r>
      <w:r w:rsidR="00E05FB5" w:rsidRPr="00CD48D0">
        <w:rPr>
          <w:rFonts w:ascii="Times New Roman" w:hAnsi="Times New Roman" w:cs="Times New Roman"/>
          <w:sz w:val="28"/>
          <w:szCs w:val="28"/>
        </w:rPr>
        <w:t xml:space="preserve"> о</w:t>
      </w:r>
      <w:r w:rsidRPr="00CD48D0">
        <w:rPr>
          <w:rFonts w:ascii="Times New Roman" w:hAnsi="Times New Roman" w:cs="Times New Roman"/>
          <w:sz w:val="28"/>
          <w:szCs w:val="28"/>
        </w:rPr>
        <w:t>бласть має чудові природні умови, включаючи озера, ліси та мальовничі краєвиди, які приваблюють туристів</w:t>
      </w:r>
      <w:r w:rsidR="006E41A6" w:rsidRPr="00CD48D0">
        <w:rPr>
          <w:rFonts w:ascii="Times New Roman" w:hAnsi="Times New Roman" w:cs="Times New Roman"/>
          <w:sz w:val="28"/>
          <w:szCs w:val="28"/>
        </w:rPr>
        <w:t xml:space="preserve">; </w:t>
      </w:r>
      <w:r w:rsidRPr="00CD48D0">
        <w:rPr>
          <w:rFonts w:ascii="Times New Roman" w:hAnsi="Times New Roman" w:cs="Times New Roman"/>
          <w:sz w:val="28"/>
          <w:szCs w:val="28"/>
        </w:rPr>
        <w:t>багатий культурний та історичний спадок, який можна інтегрувати в туристичний продукт</w:t>
      </w:r>
      <w:r w:rsidR="00E05FB5" w:rsidRPr="00CD48D0">
        <w:rPr>
          <w:rFonts w:ascii="Times New Roman" w:hAnsi="Times New Roman" w:cs="Times New Roman"/>
          <w:sz w:val="28"/>
          <w:szCs w:val="28"/>
        </w:rPr>
        <w:t>; п</w:t>
      </w:r>
      <w:r w:rsidRPr="00CD48D0">
        <w:rPr>
          <w:rFonts w:ascii="Times New Roman" w:hAnsi="Times New Roman" w:cs="Times New Roman"/>
          <w:sz w:val="28"/>
          <w:szCs w:val="28"/>
        </w:rPr>
        <w:t>озитивна динаміка зростання кількості агро</w:t>
      </w:r>
      <w:r w:rsidR="00CA031F" w:rsidRPr="00CD48D0">
        <w:rPr>
          <w:rFonts w:ascii="Times New Roman" w:hAnsi="Times New Roman" w:cs="Times New Roman"/>
          <w:sz w:val="28"/>
          <w:szCs w:val="28"/>
        </w:rPr>
        <w:t>г</w:t>
      </w:r>
      <w:r w:rsidRPr="00CD48D0">
        <w:rPr>
          <w:rFonts w:ascii="Times New Roman" w:hAnsi="Times New Roman" w:cs="Times New Roman"/>
          <w:sz w:val="28"/>
          <w:szCs w:val="28"/>
        </w:rPr>
        <w:t>осподарств, що пропонують туристичні послуги</w:t>
      </w:r>
      <w:r w:rsidR="00E05FB5" w:rsidRPr="00CD48D0">
        <w:rPr>
          <w:rFonts w:ascii="Times New Roman" w:hAnsi="Times New Roman" w:cs="Times New Roman"/>
          <w:sz w:val="28"/>
          <w:szCs w:val="28"/>
        </w:rPr>
        <w:t>; з</w:t>
      </w:r>
      <w:r w:rsidRPr="00CD48D0">
        <w:rPr>
          <w:rFonts w:ascii="Times New Roman" w:hAnsi="Times New Roman" w:cs="Times New Roman"/>
          <w:sz w:val="28"/>
          <w:szCs w:val="28"/>
        </w:rPr>
        <w:t>ацікавленість іноземними туристами регіоном та унікальними місцевостями</w:t>
      </w:r>
      <w:r w:rsidR="006E41A6" w:rsidRPr="00CD48D0">
        <w:rPr>
          <w:rFonts w:ascii="Times New Roman" w:hAnsi="Times New Roman" w:cs="Times New Roman"/>
          <w:sz w:val="28"/>
          <w:szCs w:val="28"/>
        </w:rPr>
        <w:t xml:space="preserve">, котрі відмінно підходять для заняття </w:t>
      </w:r>
      <w:r w:rsidRPr="00CD48D0">
        <w:rPr>
          <w:rFonts w:ascii="Times New Roman" w:hAnsi="Times New Roman" w:cs="Times New Roman"/>
          <w:sz w:val="28"/>
          <w:szCs w:val="28"/>
        </w:rPr>
        <w:t>агротуризмом</w:t>
      </w:r>
      <w:r w:rsidR="00C214CD" w:rsidRPr="00CD48D0">
        <w:rPr>
          <w:rFonts w:ascii="Times New Roman" w:hAnsi="Times New Roman" w:cs="Times New Roman"/>
          <w:sz w:val="28"/>
          <w:szCs w:val="28"/>
        </w:rPr>
        <w:t xml:space="preserve">; </w:t>
      </w:r>
      <w:r w:rsidR="006E41A6" w:rsidRPr="00CD48D0">
        <w:rPr>
          <w:rFonts w:ascii="Times New Roman" w:hAnsi="Times New Roman" w:cs="Times New Roman"/>
          <w:sz w:val="28"/>
          <w:szCs w:val="28"/>
        </w:rPr>
        <w:t>р</w:t>
      </w:r>
      <w:r w:rsidR="00C214CD" w:rsidRPr="00CD48D0">
        <w:rPr>
          <w:rFonts w:ascii="Times New Roman" w:hAnsi="Times New Roman" w:cs="Times New Roman"/>
          <w:sz w:val="28"/>
          <w:szCs w:val="28"/>
        </w:rPr>
        <w:t xml:space="preserve">озвинена транскордонна інфраструктура та наявність Євро регіону; </w:t>
      </w:r>
      <w:r w:rsidR="008C6851">
        <w:rPr>
          <w:rFonts w:ascii="Times New Roman" w:hAnsi="Times New Roman" w:cs="Times New Roman"/>
          <w:sz w:val="28"/>
          <w:szCs w:val="28"/>
        </w:rPr>
        <w:t>добре збережена традиційна культура харчування, особливо у віддалених громадах; позитивний досвід у проведенні івент заходів;</w:t>
      </w:r>
    </w:p>
    <w:p w14:paraId="6BB5C8D9" w14:textId="495401DD" w:rsidR="008130E2" w:rsidRPr="00CD48D0" w:rsidRDefault="008130E2" w:rsidP="000E46A9">
      <w:pPr>
        <w:spacing w:after="0" w:line="360" w:lineRule="auto"/>
        <w:ind w:firstLine="709"/>
        <w:jc w:val="both"/>
        <w:rPr>
          <w:rFonts w:ascii="Times New Roman" w:hAnsi="Times New Roman" w:cs="Times New Roman"/>
          <w:i/>
          <w:iCs/>
          <w:sz w:val="28"/>
          <w:szCs w:val="28"/>
        </w:rPr>
      </w:pPr>
      <w:r w:rsidRPr="00CD48D0">
        <w:rPr>
          <w:rFonts w:ascii="Times New Roman" w:hAnsi="Times New Roman" w:cs="Times New Roman"/>
          <w:i/>
          <w:iCs/>
          <w:sz w:val="28"/>
          <w:szCs w:val="28"/>
        </w:rPr>
        <w:t>Слабкі сторони:</w:t>
      </w:r>
      <w:r w:rsidR="00D840EA" w:rsidRPr="00CD48D0">
        <w:rPr>
          <w:rFonts w:ascii="Times New Roman" w:hAnsi="Times New Roman" w:cs="Times New Roman"/>
          <w:i/>
          <w:iCs/>
          <w:sz w:val="28"/>
          <w:szCs w:val="28"/>
        </w:rPr>
        <w:t xml:space="preserve"> </w:t>
      </w:r>
      <w:r w:rsidR="00D840EA" w:rsidRPr="00CD48D0">
        <w:rPr>
          <w:rFonts w:ascii="Times New Roman" w:hAnsi="Times New Roman" w:cs="Times New Roman"/>
          <w:sz w:val="28"/>
          <w:szCs w:val="28"/>
        </w:rPr>
        <w:t>с</w:t>
      </w:r>
      <w:r w:rsidRPr="00CD48D0">
        <w:rPr>
          <w:rFonts w:ascii="Times New Roman" w:hAnsi="Times New Roman" w:cs="Times New Roman"/>
          <w:sz w:val="28"/>
          <w:szCs w:val="28"/>
        </w:rPr>
        <w:t>истема сертифікації та категоризації садиб не стандартизована, що призводить до недотримання елементарних стандартів та низької якості послуг</w:t>
      </w:r>
      <w:r w:rsidR="00D840EA" w:rsidRPr="00CD48D0">
        <w:rPr>
          <w:rFonts w:ascii="Times New Roman" w:hAnsi="Times New Roman" w:cs="Times New Roman"/>
          <w:sz w:val="28"/>
          <w:szCs w:val="28"/>
        </w:rPr>
        <w:t>; д</w:t>
      </w:r>
      <w:r w:rsidRPr="00CD48D0">
        <w:rPr>
          <w:rFonts w:ascii="Times New Roman" w:hAnsi="Times New Roman" w:cs="Times New Roman"/>
          <w:sz w:val="28"/>
          <w:szCs w:val="28"/>
        </w:rPr>
        <w:t>еякі віддалені громади можуть бути недоступними для туристів через недостатню транспортну доступність або важкість доїзду, через нерозвинену інфраструктуру</w:t>
      </w:r>
      <w:r w:rsidR="00D840EA" w:rsidRPr="00CD48D0">
        <w:rPr>
          <w:rFonts w:ascii="Times New Roman" w:hAnsi="Times New Roman" w:cs="Times New Roman"/>
          <w:sz w:val="28"/>
          <w:szCs w:val="28"/>
        </w:rPr>
        <w:t>;</w:t>
      </w:r>
      <w:r w:rsidRPr="00CD48D0">
        <w:rPr>
          <w:rFonts w:ascii="Times New Roman" w:hAnsi="Times New Roman" w:cs="Times New Roman"/>
          <w:sz w:val="28"/>
          <w:szCs w:val="28"/>
        </w:rPr>
        <w:t xml:space="preserve"> </w:t>
      </w:r>
      <w:r w:rsidR="00D840EA" w:rsidRPr="00CD48D0">
        <w:rPr>
          <w:rFonts w:ascii="Times New Roman" w:hAnsi="Times New Roman" w:cs="Times New Roman"/>
          <w:sz w:val="28"/>
          <w:szCs w:val="28"/>
        </w:rPr>
        <w:t>в</w:t>
      </w:r>
      <w:r w:rsidRPr="00CD48D0">
        <w:rPr>
          <w:rFonts w:ascii="Times New Roman" w:hAnsi="Times New Roman" w:cs="Times New Roman"/>
          <w:sz w:val="28"/>
          <w:szCs w:val="28"/>
        </w:rPr>
        <w:t>ідсутність централізованої системи резервування та інформації про агротуризм</w:t>
      </w:r>
      <w:r w:rsidR="00D840EA" w:rsidRPr="00CD48D0">
        <w:rPr>
          <w:rFonts w:ascii="Times New Roman" w:hAnsi="Times New Roman" w:cs="Times New Roman"/>
          <w:sz w:val="28"/>
          <w:szCs w:val="28"/>
        </w:rPr>
        <w:t>;</w:t>
      </w:r>
      <w:r w:rsidRPr="00CD48D0">
        <w:rPr>
          <w:rFonts w:ascii="Times New Roman" w:hAnsi="Times New Roman" w:cs="Times New Roman"/>
          <w:sz w:val="28"/>
          <w:szCs w:val="28"/>
        </w:rPr>
        <w:t xml:space="preserve"> власники садиб не мають необхідних навичок та знань щодо надання якісних туристичних послуг (знання специфіки розвитку та розширення бізнесу, знання мов та недостатні управлінські навички).</w:t>
      </w:r>
    </w:p>
    <w:p w14:paraId="37D1E562" w14:textId="02E6FDCB"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i/>
          <w:iCs/>
          <w:sz w:val="28"/>
          <w:szCs w:val="28"/>
        </w:rPr>
        <w:t>Можливості:</w:t>
      </w:r>
      <w:r w:rsidR="00D840EA" w:rsidRPr="00CD48D0">
        <w:rPr>
          <w:rFonts w:ascii="Times New Roman" w:hAnsi="Times New Roman" w:cs="Times New Roman"/>
          <w:sz w:val="28"/>
          <w:szCs w:val="28"/>
        </w:rPr>
        <w:t xml:space="preserve"> в</w:t>
      </w:r>
      <w:r w:rsidRPr="00CD48D0">
        <w:rPr>
          <w:rFonts w:ascii="Times New Roman" w:hAnsi="Times New Roman" w:cs="Times New Roman"/>
          <w:sz w:val="28"/>
          <w:szCs w:val="28"/>
        </w:rPr>
        <w:t>провадження стандартів та сертифікації сільських агросадиб підвищить якість послуг та вплине на довіру туристів</w:t>
      </w:r>
      <w:r w:rsidR="00D840EA" w:rsidRPr="00CD48D0">
        <w:rPr>
          <w:rFonts w:ascii="Times New Roman" w:hAnsi="Times New Roman" w:cs="Times New Roman"/>
          <w:sz w:val="28"/>
          <w:szCs w:val="28"/>
        </w:rPr>
        <w:t>; р</w:t>
      </w:r>
      <w:r w:rsidRPr="00CD48D0">
        <w:rPr>
          <w:rFonts w:ascii="Times New Roman" w:hAnsi="Times New Roman" w:cs="Times New Roman"/>
          <w:sz w:val="28"/>
          <w:szCs w:val="28"/>
        </w:rPr>
        <w:t>озробка програм для покращення транспортної доступності віддалених громад області</w:t>
      </w:r>
      <w:r w:rsidR="003E1D0F" w:rsidRPr="00CD48D0">
        <w:rPr>
          <w:rFonts w:ascii="Times New Roman" w:hAnsi="Times New Roman" w:cs="Times New Roman"/>
          <w:sz w:val="28"/>
          <w:szCs w:val="28"/>
        </w:rPr>
        <w:t xml:space="preserve"> допоможе знайти альтернативні шляхи вирішення проблеми</w:t>
      </w:r>
      <w:r w:rsidR="00D840EA" w:rsidRPr="00CD48D0">
        <w:rPr>
          <w:rFonts w:ascii="Times New Roman" w:hAnsi="Times New Roman" w:cs="Times New Roman"/>
          <w:sz w:val="28"/>
          <w:szCs w:val="28"/>
        </w:rPr>
        <w:t>;</w:t>
      </w:r>
      <w:r w:rsidRPr="00CD48D0">
        <w:rPr>
          <w:rFonts w:ascii="Times New Roman" w:hAnsi="Times New Roman" w:cs="Times New Roman"/>
          <w:sz w:val="28"/>
          <w:szCs w:val="28"/>
        </w:rPr>
        <w:t xml:space="preserve"> </w:t>
      </w:r>
      <w:r w:rsidR="00D840EA" w:rsidRPr="00CD48D0">
        <w:rPr>
          <w:rFonts w:ascii="Times New Roman" w:hAnsi="Times New Roman" w:cs="Times New Roman"/>
          <w:sz w:val="28"/>
          <w:szCs w:val="28"/>
        </w:rPr>
        <w:t>р</w:t>
      </w:r>
      <w:r w:rsidRPr="00CD48D0">
        <w:rPr>
          <w:rFonts w:ascii="Times New Roman" w:hAnsi="Times New Roman" w:cs="Times New Roman"/>
          <w:sz w:val="28"/>
          <w:szCs w:val="28"/>
        </w:rPr>
        <w:t xml:space="preserve">озробка і </w:t>
      </w:r>
      <w:r w:rsidRPr="00CD48D0">
        <w:rPr>
          <w:rFonts w:ascii="Times New Roman" w:hAnsi="Times New Roman" w:cs="Times New Roman"/>
          <w:sz w:val="28"/>
          <w:szCs w:val="28"/>
        </w:rPr>
        <w:lastRenderedPageBreak/>
        <w:t>поширення методичних матеріалів та інформаційно-правових документів для розвитку агротуризму</w:t>
      </w:r>
      <w:r w:rsidR="003E1D0F" w:rsidRPr="00CD48D0">
        <w:rPr>
          <w:rFonts w:ascii="Times New Roman" w:hAnsi="Times New Roman" w:cs="Times New Roman"/>
          <w:sz w:val="28"/>
          <w:szCs w:val="28"/>
        </w:rPr>
        <w:t xml:space="preserve"> покращить обізнаність про агропідприємство та й агротуризм як напрямок зокрема</w:t>
      </w:r>
      <w:r w:rsidR="00D840EA" w:rsidRPr="00CD48D0">
        <w:rPr>
          <w:rFonts w:ascii="Times New Roman" w:hAnsi="Times New Roman" w:cs="Times New Roman"/>
          <w:sz w:val="28"/>
          <w:szCs w:val="28"/>
        </w:rPr>
        <w:t>;</w:t>
      </w:r>
      <w:r w:rsidRPr="00CD48D0">
        <w:rPr>
          <w:rFonts w:ascii="Times New Roman" w:hAnsi="Times New Roman" w:cs="Times New Roman"/>
          <w:sz w:val="28"/>
          <w:szCs w:val="28"/>
        </w:rPr>
        <w:t xml:space="preserve"> </w:t>
      </w:r>
      <w:r w:rsidR="00D840EA" w:rsidRPr="00CD48D0">
        <w:rPr>
          <w:rFonts w:ascii="Times New Roman" w:hAnsi="Times New Roman" w:cs="Times New Roman"/>
          <w:sz w:val="28"/>
          <w:szCs w:val="28"/>
        </w:rPr>
        <w:t>о</w:t>
      </w:r>
      <w:r w:rsidRPr="00CD48D0">
        <w:rPr>
          <w:rFonts w:ascii="Times New Roman" w:hAnsi="Times New Roman" w:cs="Times New Roman"/>
          <w:sz w:val="28"/>
          <w:szCs w:val="28"/>
        </w:rPr>
        <w:t>рганізація навчальних заходів для власників садиб та зацікавлених осіб для підвищення їхніх навичок, кооперування та взаємо підтримці а також розробки спільних стратегій подальшого розвитку</w:t>
      </w:r>
      <w:r w:rsidR="00B71C26" w:rsidRPr="00CD48D0">
        <w:rPr>
          <w:rFonts w:ascii="Times New Roman" w:hAnsi="Times New Roman" w:cs="Times New Roman"/>
          <w:sz w:val="28"/>
          <w:szCs w:val="28"/>
        </w:rPr>
        <w:t xml:space="preserve"> що лише сприятиме більш активному відновленні агротуризму.</w:t>
      </w:r>
    </w:p>
    <w:p w14:paraId="2EA8BA5B" w14:textId="4DF40D95"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i/>
          <w:iCs/>
          <w:sz w:val="28"/>
          <w:szCs w:val="28"/>
        </w:rPr>
        <w:t>Загрози:</w:t>
      </w:r>
      <w:r w:rsidR="00D840EA" w:rsidRPr="00CD48D0">
        <w:rPr>
          <w:rFonts w:ascii="Times New Roman" w:hAnsi="Times New Roman" w:cs="Times New Roman"/>
          <w:sz w:val="28"/>
          <w:szCs w:val="28"/>
        </w:rPr>
        <w:t xml:space="preserve"> в</w:t>
      </w:r>
      <w:r w:rsidRPr="00CD48D0">
        <w:rPr>
          <w:rFonts w:ascii="Times New Roman" w:hAnsi="Times New Roman" w:cs="Times New Roman"/>
          <w:sz w:val="28"/>
          <w:szCs w:val="28"/>
        </w:rPr>
        <w:t>ідсутність чітких стандартів і сертифікації може призвести до низької якості послуг та втрати довіри туристів</w:t>
      </w:r>
      <w:r w:rsidR="00D840EA" w:rsidRPr="00CD48D0">
        <w:rPr>
          <w:rFonts w:ascii="Times New Roman" w:hAnsi="Times New Roman" w:cs="Times New Roman"/>
          <w:sz w:val="28"/>
          <w:szCs w:val="28"/>
        </w:rPr>
        <w:t>; з</w:t>
      </w:r>
      <w:r w:rsidRPr="00CD48D0">
        <w:rPr>
          <w:rFonts w:ascii="Times New Roman" w:hAnsi="Times New Roman" w:cs="Times New Roman"/>
          <w:sz w:val="28"/>
          <w:szCs w:val="28"/>
        </w:rPr>
        <w:t>і зростанням кількості сільських садиб також збільшується конкуренція, що може ускладнити ринкову позицію</w:t>
      </w:r>
      <w:r w:rsidR="00D840EA" w:rsidRPr="00CD48D0">
        <w:rPr>
          <w:rFonts w:ascii="Times New Roman" w:hAnsi="Times New Roman" w:cs="Times New Roman"/>
          <w:sz w:val="28"/>
          <w:szCs w:val="28"/>
        </w:rPr>
        <w:t>;</w:t>
      </w:r>
      <w:r w:rsidRPr="00CD48D0">
        <w:rPr>
          <w:rFonts w:ascii="Times New Roman" w:hAnsi="Times New Roman" w:cs="Times New Roman"/>
          <w:sz w:val="28"/>
          <w:szCs w:val="28"/>
        </w:rPr>
        <w:t xml:space="preserve"> </w:t>
      </w:r>
      <w:r w:rsidR="00D840EA" w:rsidRPr="00CD48D0">
        <w:rPr>
          <w:rFonts w:ascii="Times New Roman" w:hAnsi="Times New Roman" w:cs="Times New Roman"/>
          <w:sz w:val="28"/>
          <w:szCs w:val="28"/>
        </w:rPr>
        <w:t>с</w:t>
      </w:r>
      <w:r w:rsidRPr="00CD48D0">
        <w:rPr>
          <w:rFonts w:ascii="Times New Roman" w:hAnsi="Times New Roman" w:cs="Times New Roman"/>
          <w:sz w:val="28"/>
          <w:szCs w:val="28"/>
        </w:rPr>
        <w:t>ільський зелений туризм часто піддається сезонному впливу</w:t>
      </w:r>
      <w:r w:rsidR="00D840EA" w:rsidRPr="00CD48D0">
        <w:rPr>
          <w:rFonts w:ascii="Times New Roman" w:hAnsi="Times New Roman" w:cs="Times New Roman"/>
          <w:sz w:val="28"/>
          <w:szCs w:val="28"/>
        </w:rPr>
        <w:t>; т</w:t>
      </w:r>
      <w:r w:rsidRPr="00CD48D0">
        <w:rPr>
          <w:rFonts w:ascii="Times New Roman" w:hAnsi="Times New Roman" w:cs="Times New Roman"/>
          <w:sz w:val="28"/>
          <w:szCs w:val="28"/>
        </w:rPr>
        <w:t>риваюча повномасштабна війна та постійні руйнування критичної інфраструктури</w:t>
      </w:r>
      <w:r w:rsidR="00702BFD" w:rsidRPr="00CD48D0">
        <w:rPr>
          <w:rFonts w:ascii="Times New Roman" w:hAnsi="Times New Roman" w:cs="Times New Roman"/>
          <w:sz w:val="28"/>
          <w:szCs w:val="28"/>
        </w:rPr>
        <w:t>, котрі відлякують потенційних відвідувачів та тримають в постійному напружені як власників агросадиби так і дотичного бізнесу.</w:t>
      </w:r>
    </w:p>
    <w:p w14:paraId="4527592E" w14:textId="65920D13" w:rsidR="008130E2"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i/>
          <w:iCs/>
          <w:sz w:val="28"/>
          <w:szCs w:val="28"/>
        </w:rPr>
        <w:t>З огляду на ці</w:t>
      </w:r>
      <w:r w:rsidR="007D0780" w:rsidRPr="00CD48D0">
        <w:rPr>
          <w:rFonts w:ascii="Times New Roman" w:hAnsi="Times New Roman" w:cs="Times New Roman"/>
          <w:i/>
          <w:iCs/>
          <w:sz w:val="28"/>
          <w:szCs w:val="28"/>
        </w:rPr>
        <w:t xml:space="preserve"> результати</w:t>
      </w:r>
      <w:r w:rsidRPr="00CD48D0">
        <w:rPr>
          <w:rFonts w:ascii="Times New Roman" w:hAnsi="Times New Roman" w:cs="Times New Roman"/>
          <w:i/>
          <w:iCs/>
          <w:sz w:val="28"/>
          <w:szCs w:val="28"/>
        </w:rPr>
        <w:t xml:space="preserve"> SWOT-аналіз</w:t>
      </w:r>
      <w:r w:rsidR="007D0780" w:rsidRPr="00CD48D0">
        <w:rPr>
          <w:rFonts w:ascii="Times New Roman" w:hAnsi="Times New Roman" w:cs="Times New Roman"/>
          <w:i/>
          <w:iCs/>
          <w:sz w:val="28"/>
          <w:szCs w:val="28"/>
        </w:rPr>
        <w:t>у</w:t>
      </w:r>
      <w:r w:rsidRPr="00CD48D0">
        <w:rPr>
          <w:rFonts w:ascii="Times New Roman" w:hAnsi="Times New Roman" w:cs="Times New Roman"/>
          <w:sz w:val="28"/>
          <w:szCs w:val="28"/>
        </w:rPr>
        <w:t>, рекоменду</w:t>
      </w:r>
      <w:r w:rsidR="007D0780" w:rsidRPr="00CD48D0">
        <w:rPr>
          <w:rFonts w:ascii="Times New Roman" w:hAnsi="Times New Roman" w:cs="Times New Roman"/>
          <w:sz w:val="28"/>
          <w:szCs w:val="28"/>
        </w:rPr>
        <w:t>ю</w:t>
      </w:r>
      <w:r w:rsidRPr="00CD48D0">
        <w:rPr>
          <w:rFonts w:ascii="Times New Roman" w:hAnsi="Times New Roman" w:cs="Times New Roman"/>
          <w:sz w:val="28"/>
          <w:szCs w:val="28"/>
        </w:rPr>
        <w:t xml:space="preserve">ться наступні заходи для подальшого </w:t>
      </w:r>
      <w:r w:rsidR="00833610" w:rsidRPr="00CD48D0">
        <w:rPr>
          <w:rFonts w:ascii="Times New Roman" w:hAnsi="Times New Roman" w:cs="Times New Roman"/>
          <w:sz w:val="28"/>
          <w:szCs w:val="28"/>
        </w:rPr>
        <w:t xml:space="preserve">відновлення та </w:t>
      </w:r>
      <w:r w:rsidRPr="00CD48D0">
        <w:rPr>
          <w:rFonts w:ascii="Times New Roman" w:hAnsi="Times New Roman" w:cs="Times New Roman"/>
          <w:sz w:val="28"/>
          <w:szCs w:val="28"/>
        </w:rPr>
        <w:t>розвитку агротуризму в Волинській області:</w:t>
      </w:r>
      <w:r w:rsidR="007D0780" w:rsidRPr="00CD48D0">
        <w:rPr>
          <w:rFonts w:ascii="Times New Roman" w:hAnsi="Times New Roman" w:cs="Times New Roman"/>
          <w:sz w:val="28"/>
          <w:szCs w:val="28"/>
        </w:rPr>
        <w:t xml:space="preserve"> в</w:t>
      </w:r>
      <w:r w:rsidRPr="00CD48D0">
        <w:rPr>
          <w:rFonts w:ascii="Times New Roman" w:hAnsi="Times New Roman" w:cs="Times New Roman"/>
          <w:sz w:val="28"/>
          <w:szCs w:val="28"/>
        </w:rPr>
        <w:t>становлення стандартів і процедур для сертифікації та категоризації садиб агротуризму з метою підвищення якості послуг і довіри туристів</w:t>
      </w:r>
      <w:r w:rsidR="007D0780" w:rsidRPr="00CD48D0">
        <w:rPr>
          <w:rFonts w:ascii="Times New Roman" w:hAnsi="Times New Roman" w:cs="Times New Roman"/>
          <w:sz w:val="28"/>
          <w:szCs w:val="28"/>
        </w:rPr>
        <w:t>;</w:t>
      </w:r>
      <w:r w:rsidRPr="00CD48D0">
        <w:rPr>
          <w:rFonts w:ascii="Times New Roman" w:hAnsi="Times New Roman" w:cs="Times New Roman"/>
          <w:sz w:val="28"/>
          <w:szCs w:val="28"/>
        </w:rPr>
        <w:t xml:space="preserve"> </w:t>
      </w:r>
      <w:r w:rsidR="007D0780" w:rsidRPr="00CD48D0">
        <w:rPr>
          <w:rFonts w:ascii="Times New Roman" w:hAnsi="Times New Roman" w:cs="Times New Roman"/>
          <w:sz w:val="28"/>
          <w:szCs w:val="28"/>
        </w:rPr>
        <w:t>р</w:t>
      </w:r>
      <w:r w:rsidRPr="00CD48D0">
        <w:rPr>
          <w:rFonts w:ascii="Times New Roman" w:hAnsi="Times New Roman" w:cs="Times New Roman"/>
          <w:sz w:val="28"/>
          <w:szCs w:val="28"/>
        </w:rPr>
        <w:t>озробка та впровадження програм для покращення транспортної доступності віддалених громад області, включаючи розвиток і підтримку транспортної інфраструктури</w:t>
      </w:r>
      <w:r w:rsidR="007D0780" w:rsidRPr="00CD48D0">
        <w:rPr>
          <w:rFonts w:ascii="Times New Roman" w:hAnsi="Times New Roman" w:cs="Times New Roman"/>
          <w:sz w:val="28"/>
          <w:szCs w:val="28"/>
        </w:rPr>
        <w:t>; р</w:t>
      </w:r>
      <w:r w:rsidRPr="00CD48D0">
        <w:rPr>
          <w:rFonts w:ascii="Times New Roman" w:hAnsi="Times New Roman" w:cs="Times New Roman"/>
          <w:sz w:val="28"/>
          <w:szCs w:val="28"/>
        </w:rPr>
        <w:t>озробка та поширення методичних матеріалів для власників садиб</w:t>
      </w:r>
      <w:r w:rsidR="007D0780" w:rsidRPr="00CD48D0">
        <w:rPr>
          <w:rFonts w:ascii="Times New Roman" w:hAnsi="Times New Roman" w:cs="Times New Roman"/>
          <w:sz w:val="28"/>
          <w:szCs w:val="28"/>
        </w:rPr>
        <w:t>; о</w:t>
      </w:r>
      <w:r w:rsidRPr="00CD48D0">
        <w:rPr>
          <w:rFonts w:ascii="Times New Roman" w:hAnsi="Times New Roman" w:cs="Times New Roman"/>
          <w:sz w:val="28"/>
          <w:szCs w:val="28"/>
        </w:rPr>
        <w:t>рганізація регулярних навчальних заходів для власників садиб та зацікавлених осіб для підвищення їхніх навичок та обізнаності щодо процесів відновлення та розвитку агротуризму</w:t>
      </w:r>
      <w:r w:rsidR="007D0780" w:rsidRPr="00CD48D0">
        <w:rPr>
          <w:rFonts w:ascii="Times New Roman" w:hAnsi="Times New Roman" w:cs="Times New Roman"/>
          <w:sz w:val="28"/>
          <w:szCs w:val="28"/>
        </w:rPr>
        <w:t>; р</w:t>
      </w:r>
      <w:r w:rsidRPr="00CD48D0">
        <w:rPr>
          <w:rFonts w:ascii="Times New Roman" w:hAnsi="Times New Roman" w:cs="Times New Roman"/>
          <w:sz w:val="28"/>
          <w:szCs w:val="28"/>
        </w:rPr>
        <w:t>озробка та впровадження централізованої комп'ютерної мережі резервування місць в агросадибах та створення реальної бази даних про агросадиби та їхні послуги для зручності туристів і власників.</w:t>
      </w:r>
    </w:p>
    <w:p w14:paraId="2258CDD7" w14:textId="7EFC4467" w:rsidR="0051580D" w:rsidRDefault="008130E2" w:rsidP="008C6851">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Ці заходи сприятимуть відновленню та подальшому сталому розвитку агротуризму у Волинській області, допоможуть підвищити якість послуг, забезпечити сталість та привабливість для туристів, а також зробити регіон більш конкурентоспроможним на ринку туризму.</w:t>
      </w:r>
    </w:p>
    <w:p w14:paraId="40DD2E9C" w14:textId="77777777" w:rsidR="008C6851" w:rsidRPr="008C6851" w:rsidRDefault="008C6851" w:rsidP="008C6851">
      <w:pPr>
        <w:spacing w:after="0" w:line="360" w:lineRule="auto"/>
        <w:ind w:firstLine="709"/>
        <w:jc w:val="both"/>
        <w:rPr>
          <w:rFonts w:ascii="Times New Roman" w:hAnsi="Times New Roman" w:cs="Times New Roman"/>
          <w:sz w:val="28"/>
          <w:szCs w:val="28"/>
        </w:rPr>
      </w:pPr>
    </w:p>
    <w:p w14:paraId="68B87D36" w14:textId="5FE2FEE0" w:rsidR="008130E2" w:rsidRDefault="008130E2" w:rsidP="000E46A9">
      <w:pPr>
        <w:spacing w:after="0" w:line="360" w:lineRule="auto"/>
        <w:ind w:firstLine="709"/>
        <w:jc w:val="both"/>
        <w:rPr>
          <w:rFonts w:ascii="Times New Roman" w:eastAsia="Times New Roman" w:hAnsi="Times New Roman" w:cs="Times New Roman"/>
          <w:bCs/>
          <w:i/>
          <w:iCs/>
          <w:sz w:val="28"/>
          <w:szCs w:val="28"/>
        </w:rPr>
      </w:pPr>
      <w:r w:rsidRPr="00CD48D0">
        <w:rPr>
          <w:rFonts w:ascii="Times New Roman" w:eastAsia="Times New Roman" w:hAnsi="Times New Roman" w:cs="Times New Roman"/>
          <w:bCs/>
          <w:i/>
          <w:iCs/>
          <w:sz w:val="28"/>
          <w:szCs w:val="28"/>
        </w:rPr>
        <w:lastRenderedPageBreak/>
        <w:t>Висновки до розділу 2</w:t>
      </w:r>
    </w:p>
    <w:p w14:paraId="29EE0A2C" w14:textId="77777777" w:rsidR="008C6851" w:rsidRPr="00CD48D0" w:rsidRDefault="008C6851" w:rsidP="000E46A9">
      <w:pPr>
        <w:spacing w:after="0" w:line="360" w:lineRule="auto"/>
        <w:ind w:firstLine="709"/>
        <w:jc w:val="both"/>
        <w:rPr>
          <w:rFonts w:ascii="Times New Roman" w:eastAsia="Times New Roman" w:hAnsi="Times New Roman" w:cs="Times New Roman"/>
          <w:bCs/>
          <w:i/>
          <w:iCs/>
          <w:sz w:val="28"/>
          <w:szCs w:val="28"/>
        </w:rPr>
      </w:pPr>
    </w:p>
    <w:p w14:paraId="3F9455CD" w14:textId="77777777" w:rsidR="008130E2" w:rsidRPr="00CD48D0" w:rsidRDefault="008130E2" w:rsidP="000E46A9">
      <w:pPr>
        <w:spacing w:after="0" w:line="360" w:lineRule="auto"/>
        <w:ind w:firstLine="709"/>
        <w:jc w:val="both"/>
        <w:rPr>
          <w:rFonts w:ascii="Times New Roman" w:eastAsia="Times New Roman" w:hAnsi="Times New Roman" w:cs="Times New Roman"/>
          <w:sz w:val="28"/>
          <w:szCs w:val="28"/>
        </w:rPr>
      </w:pPr>
      <w:r w:rsidRPr="00CD48D0">
        <w:rPr>
          <w:rFonts w:ascii="Times New Roman" w:eastAsia="Times New Roman" w:hAnsi="Times New Roman" w:cs="Times New Roman"/>
          <w:sz w:val="28"/>
          <w:szCs w:val="28"/>
        </w:rPr>
        <w:t>Агротуризм має великий потенціал для розвитку в Україні та може стати важливим сектором для економіки та регіонального розвитку. На основі аналізу відновлення агротуризму в післявоєнний період та оцінки рівня розвитку агротуризму в громадах України, включаючи Волинську область, було сформульовано ряд рекомендацій для подальшого розвитку цього сектору.</w:t>
      </w:r>
    </w:p>
    <w:p w14:paraId="38AC82D3" w14:textId="72C46D32" w:rsidR="008130E2" w:rsidRPr="00CD48D0" w:rsidRDefault="008130E2" w:rsidP="000E46A9">
      <w:pPr>
        <w:spacing w:after="0" w:line="360" w:lineRule="auto"/>
        <w:ind w:firstLine="709"/>
        <w:jc w:val="both"/>
        <w:rPr>
          <w:rFonts w:ascii="Times New Roman" w:eastAsia="Times New Roman" w:hAnsi="Times New Roman" w:cs="Times New Roman"/>
          <w:sz w:val="28"/>
          <w:szCs w:val="28"/>
        </w:rPr>
      </w:pPr>
      <w:r w:rsidRPr="00CD48D0">
        <w:rPr>
          <w:rFonts w:ascii="Times New Roman" w:eastAsia="Times New Roman" w:hAnsi="Times New Roman" w:cs="Times New Roman"/>
          <w:sz w:val="28"/>
          <w:szCs w:val="28"/>
        </w:rPr>
        <w:t>Держава</w:t>
      </w:r>
      <w:r w:rsidR="00D11AC8" w:rsidRPr="00CD48D0">
        <w:rPr>
          <w:rFonts w:ascii="Times New Roman" w:eastAsia="Times New Roman" w:hAnsi="Times New Roman" w:cs="Times New Roman"/>
          <w:sz w:val="28"/>
          <w:szCs w:val="28"/>
        </w:rPr>
        <w:t xml:space="preserve"> має приймати відповідні закони та постанови для вчасного реагування на зміни в сфері </w:t>
      </w:r>
      <w:r w:rsidR="00726363" w:rsidRPr="00CD48D0">
        <w:rPr>
          <w:rFonts w:ascii="Times New Roman" w:eastAsia="Times New Roman" w:hAnsi="Times New Roman" w:cs="Times New Roman"/>
          <w:sz w:val="28"/>
          <w:szCs w:val="28"/>
        </w:rPr>
        <w:t>туризму і у взаємодії з</w:t>
      </w:r>
      <w:r w:rsidRPr="00CD48D0">
        <w:rPr>
          <w:rFonts w:ascii="Times New Roman" w:eastAsia="Times New Roman" w:hAnsi="Times New Roman" w:cs="Times New Roman"/>
          <w:sz w:val="28"/>
          <w:szCs w:val="28"/>
        </w:rPr>
        <w:t xml:space="preserve"> регіональн</w:t>
      </w:r>
      <w:r w:rsidR="00726363" w:rsidRPr="00CD48D0">
        <w:rPr>
          <w:rFonts w:ascii="Times New Roman" w:eastAsia="Times New Roman" w:hAnsi="Times New Roman" w:cs="Times New Roman"/>
          <w:sz w:val="28"/>
          <w:szCs w:val="28"/>
        </w:rPr>
        <w:t>ими</w:t>
      </w:r>
      <w:r w:rsidRPr="00CD48D0">
        <w:rPr>
          <w:rFonts w:ascii="Times New Roman" w:eastAsia="Times New Roman" w:hAnsi="Times New Roman" w:cs="Times New Roman"/>
          <w:sz w:val="28"/>
          <w:szCs w:val="28"/>
        </w:rPr>
        <w:t xml:space="preserve"> орган</w:t>
      </w:r>
      <w:r w:rsidR="00726363" w:rsidRPr="00CD48D0">
        <w:rPr>
          <w:rFonts w:ascii="Times New Roman" w:eastAsia="Times New Roman" w:hAnsi="Times New Roman" w:cs="Times New Roman"/>
          <w:sz w:val="28"/>
          <w:szCs w:val="28"/>
        </w:rPr>
        <w:t>ами</w:t>
      </w:r>
      <w:r w:rsidRPr="00CD48D0">
        <w:rPr>
          <w:rFonts w:ascii="Times New Roman" w:eastAsia="Times New Roman" w:hAnsi="Times New Roman" w:cs="Times New Roman"/>
          <w:sz w:val="28"/>
          <w:szCs w:val="28"/>
        </w:rPr>
        <w:t xml:space="preserve"> мають надавати фінансову підтримку агротуристичним</w:t>
      </w:r>
      <w:r w:rsidRPr="00CD48D0">
        <w:rPr>
          <w:rFonts w:ascii="Times New Roman" w:eastAsia="Times New Roman" w:hAnsi="Times New Roman" w:cs="Times New Roman"/>
          <w:sz w:val="28"/>
          <w:szCs w:val="28"/>
          <w:lang w:val="ru-RU"/>
        </w:rPr>
        <w:t xml:space="preserve"> </w:t>
      </w:r>
      <w:r w:rsidRPr="00CD48D0">
        <w:rPr>
          <w:rFonts w:ascii="Times New Roman" w:eastAsia="Times New Roman" w:hAnsi="Times New Roman" w:cs="Times New Roman"/>
          <w:sz w:val="28"/>
          <w:szCs w:val="28"/>
        </w:rPr>
        <w:t>проектам для стимулювання інвестицій у розвиток інфраструктури та послуг. Маркетингові кампанії та просування на міжнародному ринку можуть збільшити привабливість України для іноземних туристів.</w:t>
      </w:r>
    </w:p>
    <w:p w14:paraId="69FCC60D" w14:textId="2F68C3F2" w:rsidR="008130E2" w:rsidRPr="00CD48D0" w:rsidRDefault="008130E2" w:rsidP="000E46A9">
      <w:pPr>
        <w:spacing w:after="0" w:line="360" w:lineRule="auto"/>
        <w:ind w:firstLine="709"/>
        <w:jc w:val="both"/>
        <w:rPr>
          <w:rFonts w:ascii="Times New Roman" w:eastAsia="Times New Roman" w:hAnsi="Times New Roman" w:cs="Times New Roman"/>
          <w:sz w:val="28"/>
          <w:szCs w:val="28"/>
        </w:rPr>
      </w:pPr>
      <w:r w:rsidRPr="00CD48D0">
        <w:rPr>
          <w:rFonts w:ascii="Times New Roman" w:eastAsia="Times New Roman" w:hAnsi="Times New Roman" w:cs="Times New Roman"/>
          <w:sz w:val="28"/>
          <w:szCs w:val="28"/>
        </w:rPr>
        <w:t>Інвестиції у інфраструктуру, включаючи дороги, комунікації та житло, які допоможуть підняти якість обслуговування для відвідувачів. Навчання та підготовка господарів агросадиб у навичках гостьового обслуговування та вдосконалені мовних навичок, котрі дуже важливі для створення позитивного досвіду для туристів.</w:t>
      </w:r>
      <w:r w:rsidR="00E33D5B" w:rsidRPr="00CD48D0">
        <w:rPr>
          <w:rFonts w:ascii="Times New Roman" w:eastAsia="Times New Roman" w:hAnsi="Times New Roman" w:cs="Times New Roman"/>
          <w:sz w:val="28"/>
          <w:szCs w:val="28"/>
        </w:rPr>
        <w:t xml:space="preserve"> </w:t>
      </w:r>
      <w:r w:rsidRPr="00CD48D0">
        <w:rPr>
          <w:rFonts w:ascii="Times New Roman" w:eastAsia="Times New Roman" w:hAnsi="Times New Roman" w:cs="Times New Roman"/>
          <w:sz w:val="28"/>
          <w:szCs w:val="28"/>
        </w:rPr>
        <w:t>Встановлення стандартів та сертифікація агротуристичних послуг забезпечать якість та безпеку для відвідувачів. Об'єднання господарів агросадиб та громад у мережі співпраці може підвищити ефективність маркетингу та обмін досвідом.</w:t>
      </w:r>
    </w:p>
    <w:p w14:paraId="2146D623" w14:textId="77777777" w:rsidR="008130E2" w:rsidRPr="00CD48D0" w:rsidRDefault="008130E2" w:rsidP="000E46A9">
      <w:pPr>
        <w:spacing w:after="0" w:line="360" w:lineRule="auto"/>
        <w:ind w:firstLine="709"/>
        <w:jc w:val="both"/>
        <w:rPr>
          <w:rFonts w:ascii="Times New Roman" w:eastAsia="Times New Roman" w:hAnsi="Times New Roman" w:cs="Times New Roman"/>
          <w:sz w:val="28"/>
          <w:szCs w:val="28"/>
        </w:rPr>
      </w:pPr>
      <w:r w:rsidRPr="00CD48D0">
        <w:rPr>
          <w:rFonts w:ascii="Times New Roman" w:eastAsia="Times New Roman" w:hAnsi="Times New Roman" w:cs="Times New Roman"/>
          <w:sz w:val="28"/>
          <w:szCs w:val="28"/>
        </w:rPr>
        <w:t>Розвиток агротуризму може стати спонуканням для розвитку сільських громад, забезпечуючи нові можливості для робочих місць та доходів. Важливо встановити системи моніторингу та оцінки результатів для прийняття обґрунтованих стратегічних рішень.</w:t>
      </w:r>
    </w:p>
    <w:p w14:paraId="0AE050C4" w14:textId="78FC4FEA" w:rsidR="00E63874" w:rsidRPr="001B4186" w:rsidRDefault="008130E2" w:rsidP="001B4186">
      <w:pPr>
        <w:spacing w:after="0" w:line="360" w:lineRule="auto"/>
        <w:ind w:firstLine="709"/>
        <w:jc w:val="both"/>
        <w:rPr>
          <w:rFonts w:ascii="Times New Roman" w:eastAsia="Times New Roman" w:hAnsi="Times New Roman" w:cs="Times New Roman"/>
          <w:sz w:val="28"/>
          <w:szCs w:val="28"/>
        </w:rPr>
      </w:pPr>
      <w:r w:rsidRPr="00CD48D0">
        <w:rPr>
          <w:rFonts w:ascii="Times New Roman" w:eastAsia="Times New Roman" w:hAnsi="Times New Roman" w:cs="Times New Roman"/>
          <w:sz w:val="28"/>
          <w:szCs w:val="28"/>
        </w:rPr>
        <w:t>Таким чином, розвиток агротуризму в Україні може сприяти регіональному розвитку, створенню нових робочих місць та підвищенню якості життя місцевого населення. Залучення державних та регіональних ресурсів, а також активна співпраця між громадами та агросадибами можуть сприяти подальшому успіху відновлення агротуризму в Україні.</w:t>
      </w:r>
    </w:p>
    <w:p w14:paraId="4E760D97" w14:textId="395CC1EC" w:rsidR="007E1799" w:rsidRPr="00CD48D0" w:rsidRDefault="007E1799" w:rsidP="000E46A9">
      <w:pPr>
        <w:pStyle w:val="a9"/>
        <w:shd w:val="clear" w:color="auto" w:fill="FFFFFF"/>
        <w:spacing w:before="0" w:beforeAutospacing="0" w:after="0" w:afterAutospacing="0" w:line="360" w:lineRule="auto"/>
        <w:ind w:firstLine="709"/>
        <w:jc w:val="both"/>
        <w:rPr>
          <w:bCs/>
          <w:iCs/>
          <w:sz w:val="28"/>
          <w:szCs w:val="28"/>
          <w:lang w:val="uk-UA"/>
        </w:rPr>
      </w:pPr>
      <w:r w:rsidRPr="00CD48D0">
        <w:rPr>
          <w:bCs/>
          <w:iCs/>
          <w:sz w:val="28"/>
          <w:szCs w:val="28"/>
          <w:lang w:val="uk-UA"/>
        </w:rPr>
        <w:lastRenderedPageBreak/>
        <w:t>РОЗДІЛ 3. ПЕРСПЕКТИВИ ВІДНОВЛЕННЯ АГРОТУРИЗМУ У ПІСЛЯВОЄННИЙ ПЕРІОД В ГРОМАДАХ УКРАЇНИ</w:t>
      </w:r>
    </w:p>
    <w:p w14:paraId="59C56872" w14:textId="3B16E92E" w:rsidR="001B4186" w:rsidRPr="00CD48D0" w:rsidRDefault="001B4186" w:rsidP="001B4186">
      <w:pPr>
        <w:pStyle w:val="a9"/>
        <w:shd w:val="clear" w:color="auto" w:fill="FFFFFF"/>
        <w:spacing w:before="0" w:beforeAutospacing="0" w:after="0" w:afterAutospacing="0" w:line="360" w:lineRule="auto"/>
        <w:jc w:val="both"/>
        <w:rPr>
          <w:bCs/>
          <w:iCs/>
          <w:sz w:val="28"/>
          <w:szCs w:val="28"/>
          <w:lang w:val="uk-UA"/>
        </w:rPr>
      </w:pPr>
    </w:p>
    <w:p w14:paraId="21F44BF9" w14:textId="77777777" w:rsidR="007E1799" w:rsidRPr="00CD48D0" w:rsidRDefault="007E1799" w:rsidP="000E46A9">
      <w:pPr>
        <w:pStyle w:val="a9"/>
        <w:shd w:val="clear" w:color="auto" w:fill="FFFFFF"/>
        <w:spacing w:before="0" w:beforeAutospacing="0" w:after="0" w:afterAutospacing="0" w:line="360" w:lineRule="auto"/>
        <w:ind w:left="567" w:firstLine="709"/>
        <w:jc w:val="both"/>
        <w:rPr>
          <w:sz w:val="28"/>
          <w:szCs w:val="28"/>
          <w:lang w:val="uk-UA"/>
        </w:rPr>
      </w:pPr>
      <w:r w:rsidRPr="00CD48D0">
        <w:rPr>
          <w:sz w:val="28"/>
          <w:szCs w:val="28"/>
          <w:lang w:val="uk-UA"/>
        </w:rPr>
        <w:t xml:space="preserve">3.1. </w:t>
      </w:r>
      <w:r w:rsidRPr="00CD48D0">
        <w:rPr>
          <w:i/>
          <w:iCs/>
          <w:sz w:val="28"/>
          <w:szCs w:val="28"/>
          <w:lang w:val="uk-UA"/>
        </w:rPr>
        <w:t>Міжнародний досвід відновлення агротуризму</w:t>
      </w:r>
    </w:p>
    <w:p w14:paraId="1A482D95" w14:textId="77777777" w:rsidR="007E1799" w:rsidRPr="00CD48D0" w:rsidRDefault="007E1799" w:rsidP="000E46A9">
      <w:pPr>
        <w:spacing w:after="0" w:line="360" w:lineRule="auto"/>
        <w:ind w:firstLine="709"/>
        <w:jc w:val="both"/>
        <w:rPr>
          <w:rFonts w:ascii="Times New Roman" w:hAnsi="Times New Roman" w:cs="Times New Roman"/>
          <w:b/>
          <w:bCs/>
          <w:sz w:val="28"/>
          <w:szCs w:val="28"/>
        </w:rPr>
      </w:pPr>
    </w:p>
    <w:p w14:paraId="4AF6AC81" w14:textId="1BB0A057" w:rsidR="007E1799" w:rsidRPr="00CD48D0" w:rsidRDefault="007E1799"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Агротуризм як я</w:t>
      </w:r>
      <w:r w:rsidR="00555703" w:rsidRPr="00CD48D0">
        <w:rPr>
          <w:rFonts w:ascii="Times New Roman" w:hAnsi="Times New Roman" w:cs="Times New Roman"/>
          <w:sz w:val="28"/>
          <w:szCs w:val="28"/>
        </w:rPr>
        <w:t>в</w:t>
      </w:r>
      <w:r w:rsidRPr="00CD48D0">
        <w:rPr>
          <w:rFonts w:ascii="Times New Roman" w:hAnsi="Times New Roman" w:cs="Times New Roman"/>
          <w:sz w:val="28"/>
          <w:szCs w:val="28"/>
        </w:rPr>
        <w:t xml:space="preserve">ище не є новим чи чимось незвичним для </w:t>
      </w:r>
      <w:r w:rsidR="00555703" w:rsidRPr="00CD48D0">
        <w:rPr>
          <w:rFonts w:ascii="Times New Roman" w:hAnsi="Times New Roman" w:cs="Times New Roman"/>
          <w:sz w:val="28"/>
          <w:szCs w:val="28"/>
        </w:rPr>
        <w:t>жителів ЄС</w:t>
      </w:r>
      <w:r w:rsidR="00183F73" w:rsidRPr="00CD48D0">
        <w:rPr>
          <w:rFonts w:ascii="Times New Roman" w:hAnsi="Times New Roman" w:cs="Times New Roman"/>
          <w:sz w:val="28"/>
          <w:szCs w:val="28"/>
        </w:rPr>
        <w:t>,</w:t>
      </w:r>
      <w:r w:rsidR="00555703" w:rsidRPr="00CD48D0">
        <w:rPr>
          <w:rFonts w:ascii="Times New Roman" w:hAnsi="Times New Roman" w:cs="Times New Roman"/>
          <w:sz w:val="28"/>
          <w:szCs w:val="28"/>
        </w:rPr>
        <w:t xml:space="preserve"> Америки</w:t>
      </w:r>
      <w:r w:rsidR="00183F73" w:rsidRPr="00CD48D0">
        <w:rPr>
          <w:rFonts w:ascii="Times New Roman" w:hAnsi="Times New Roman" w:cs="Times New Roman"/>
          <w:sz w:val="28"/>
          <w:szCs w:val="28"/>
        </w:rPr>
        <w:t xml:space="preserve"> чи Азії</w:t>
      </w:r>
      <w:r w:rsidR="00555703" w:rsidRPr="00CD48D0">
        <w:rPr>
          <w:rFonts w:ascii="Times New Roman" w:hAnsi="Times New Roman" w:cs="Times New Roman"/>
          <w:sz w:val="28"/>
          <w:szCs w:val="28"/>
        </w:rPr>
        <w:t xml:space="preserve">, оскільки на цих територіях агротуризм розвивається вже протягом декілька десятків років, і навіть за цей час не можна сказати що даний вид туризму набув кінцевого чи довершеного вигляду. В країнах з більш високо урбанізованим міським населенням даний вид туризму користується великою популярністю, даючи змогу туристам не просто відвідати агросадибу, але й побувати на виробничих її локаціях, отримати безпосередній контакт із тваринами, </w:t>
      </w:r>
      <w:r w:rsidR="00226E66" w:rsidRPr="00CD48D0">
        <w:rPr>
          <w:rFonts w:ascii="Times New Roman" w:hAnsi="Times New Roman" w:cs="Times New Roman"/>
          <w:sz w:val="28"/>
          <w:szCs w:val="28"/>
        </w:rPr>
        <w:t>попрацювати в задоволення на полі, брати участь у різних побутових справах що стосуються життєдіяльності садиби. Звісно</w:t>
      </w:r>
      <w:r w:rsidR="00183F73" w:rsidRPr="00CD48D0">
        <w:rPr>
          <w:rFonts w:ascii="Times New Roman" w:hAnsi="Times New Roman" w:cs="Times New Roman"/>
          <w:sz w:val="28"/>
          <w:szCs w:val="28"/>
        </w:rPr>
        <w:t xml:space="preserve"> в кожній</w:t>
      </w:r>
      <w:r w:rsidR="00226E66" w:rsidRPr="00CD48D0">
        <w:rPr>
          <w:rFonts w:ascii="Times New Roman" w:hAnsi="Times New Roman" w:cs="Times New Roman"/>
          <w:sz w:val="28"/>
          <w:szCs w:val="28"/>
        </w:rPr>
        <w:t xml:space="preserve"> краї</w:t>
      </w:r>
      <w:r w:rsidR="00183F73" w:rsidRPr="00CD48D0">
        <w:rPr>
          <w:rFonts w:ascii="Times New Roman" w:hAnsi="Times New Roman" w:cs="Times New Roman"/>
          <w:sz w:val="28"/>
          <w:szCs w:val="28"/>
        </w:rPr>
        <w:t>ні</w:t>
      </w:r>
      <w:r w:rsidR="00226E66" w:rsidRPr="00CD48D0">
        <w:rPr>
          <w:rFonts w:ascii="Times New Roman" w:hAnsi="Times New Roman" w:cs="Times New Roman"/>
          <w:sz w:val="28"/>
          <w:szCs w:val="28"/>
        </w:rPr>
        <w:t xml:space="preserve"> перелік пропонованих послуг та атракцій може надто відрізнятися, що зумовлено багатьма природніми факторами.</w:t>
      </w:r>
    </w:p>
    <w:p w14:paraId="65A416B3" w14:textId="1E0F915F" w:rsidR="00226E66" w:rsidRPr="00CD48D0" w:rsidRDefault="00226E66" w:rsidP="000E46A9">
      <w:pPr>
        <w:spacing w:after="0" w:line="360" w:lineRule="auto"/>
        <w:ind w:firstLine="709"/>
        <w:jc w:val="both"/>
        <w:rPr>
          <w:rFonts w:ascii="Times New Roman" w:hAnsi="Times New Roman" w:cs="Times New Roman"/>
          <w:spacing w:val="-4"/>
          <w:sz w:val="28"/>
          <w:szCs w:val="28"/>
        </w:rPr>
      </w:pPr>
      <w:r w:rsidRPr="00CD48D0">
        <w:rPr>
          <w:rFonts w:ascii="Times New Roman" w:hAnsi="Times New Roman" w:cs="Times New Roman"/>
          <w:sz w:val="28"/>
          <w:szCs w:val="28"/>
        </w:rPr>
        <w:t>Варто також враховувати той факт, що наприклад Європейці віддають перевагу внутрішньо</w:t>
      </w:r>
      <w:r w:rsidR="003B0CF1" w:rsidRPr="00CD48D0">
        <w:rPr>
          <w:rFonts w:ascii="Times New Roman" w:hAnsi="Times New Roman" w:cs="Times New Roman"/>
          <w:sz w:val="28"/>
          <w:szCs w:val="28"/>
        </w:rPr>
        <w:t xml:space="preserve">- </w:t>
      </w:r>
      <w:r w:rsidRPr="00CD48D0">
        <w:rPr>
          <w:rFonts w:ascii="Times New Roman" w:hAnsi="Times New Roman" w:cs="Times New Roman"/>
          <w:sz w:val="28"/>
          <w:szCs w:val="28"/>
        </w:rPr>
        <w:t>європейському туризму, ти</w:t>
      </w:r>
      <w:r w:rsidR="00D7050F" w:rsidRPr="00CD48D0">
        <w:rPr>
          <w:rFonts w:ascii="Times New Roman" w:hAnsi="Times New Roman" w:cs="Times New Roman"/>
          <w:sz w:val="28"/>
          <w:szCs w:val="28"/>
        </w:rPr>
        <w:t>м</w:t>
      </w:r>
      <w:r w:rsidRPr="00CD48D0">
        <w:rPr>
          <w:rFonts w:ascii="Times New Roman" w:hAnsi="Times New Roman" w:cs="Times New Roman"/>
          <w:sz w:val="28"/>
          <w:szCs w:val="28"/>
        </w:rPr>
        <w:t xml:space="preserve"> самим освоюючи </w:t>
      </w:r>
      <w:r w:rsidR="00D7050F" w:rsidRPr="00CD48D0">
        <w:rPr>
          <w:rFonts w:ascii="Times New Roman" w:hAnsi="Times New Roman" w:cs="Times New Roman"/>
          <w:sz w:val="28"/>
          <w:szCs w:val="28"/>
        </w:rPr>
        <w:t xml:space="preserve">новий досвід та переносять його у власну країну, лише видозмінивши деякі параметри пов’язані із внутрішнім </w:t>
      </w:r>
      <w:r w:rsidR="00D7050F" w:rsidRPr="00CD48D0">
        <w:rPr>
          <w:rFonts w:ascii="Times New Roman" w:hAnsi="Times New Roman" w:cs="Times New Roman"/>
          <w:spacing w:val="-4"/>
          <w:sz w:val="28"/>
          <w:szCs w:val="28"/>
        </w:rPr>
        <w:t>менталітетом. Пристосування агропідприємств для ведення туристичної діяльності і в розвинутих країнах справа не легка та досить затратна, та враховуючи державні дотації ЄС у сферу туризму, агротуризм отримав чудову можливість активно розвиватися та конкурувати між собою.</w:t>
      </w:r>
    </w:p>
    <w:p w14:paraId="672C05E5" w14:textId="5648AE4C" w:rsidR="00654766" w:rsidRPr="00CD48D0" w:rsidRDefault="00733427"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Звісно, на щастя, не багато країн перебувають чи перебували у такому ж стані, як ми нині (спершу</w:t>
      </w:r>
      <w:r w:rsidRPr="00CD48D0">
        <w:rPr>
          <w:rFonts w:ascii="Times New Roman" w:hAnsi="Times New Roman" w:cs="Times New Roman"/>
          <w:sz w:val="28"/>
          <w:szCs w:val="28"/>
          <w:lang w:val="ru-RU"/>
        </w:rPr>
        <w:t xml:space="preserve"> </w:t>
      </w:r>
      <w:r w:rsidRPr="00CD48D0">
        <w:rPr>
          <w:rFonts w:ascii="Times New Roman" w:hAnsi="Times New Roman" w:cs="Times New Roman"/>
          <w:sz w:val="28"/>
          <w:szCs w:val="28"/>
        </w:rPr>
        <w:t>АТО</w:t>
      </w:r>
      <w:r w:rsidR="00966D33" w:rsidRPr="00CD48D0">
        <w:rPr>
          <w:rFonts w:ascii="Times New Roman" w:hAnsi="Times New Roman" w:cs="Times New Roman"/>
          <w:sz w:val="28"/>
          <w:szCs w:val="28"/>
        </w:rPr>
        <w:t xml:space="preserve"> на східних територіях нашої країни</w:t>
      </w:r>
      <w:r w:rsidRPr="00CD48D0">
        <w:rPr>
          <w:rFonts w:ascii="Times New Roman" w:hAnsi="Times New Roman" w:cs="Times New Roman"/>
          <w:sz w:val="28"/>
          <w:szCs w:val="28"/>
        </w:rPr>
        <w:t xml:space="preserve">, потім </w:t>
      </w:r>
      <w:r w:rsidRPr="00CD48D0">
        <w:rPr>
          <w:rFonts w:ascii="Times New Roman" w:hAnsi="Times New Roman" w:cs="Times New Roman"/>
          <w:sz w:val="28"/>
          <w:szCs w:val="28"/>
          <w:lang w:val="en-US"/>
        </w:rPr>
        <w:t>COVID</w:t>
      </w:r>
      <w:r w:rsidRPr="00CD48D0">
        <w:rPr>
          <w:rFonts w:ascii="Times New Roman" w:hAnsi="Times New Roman" w:cs="Times New Roman"/>
          <w:sz w:val="28"/>
          <w:szCs w:val="28"/>
          <w:lang w:val="ru-RU"/>
        </w:rPr>
        <w:t>-19</w:t>
      </w:r>
      <w:r w:rsidRPr="00CD48D0">
        <w:rPr>
          <w:rFonts w:ascii="Times New Roman" w:hAnsi="Times New Roman" w:cs="Times New Roman"/>
          <w:sz w:val="28"/>
          <w:szCs w:val="28"/>
        </w:rPr>
        <w:t xml:space="preserve"> і за ним повномасштабне вторгнення росії в Україну), і всі ці фактори наклали </w:t>
      </w:r>
      <w:r w:rsidR="007969AB" w:rsidRPr="00CD48D0">
        <w:rPr>
          <w:rFonts w:ascii="Times New Roman" w:hAnsi="Times New Roman" w:cs="Times New Roman"/>
          <w:sz w:val="28"/>
          <w:szCs w:val="28"/>
        </w:rPr>
        <w:t>дуже важкий слід на розвиток не лише агротуризму а й туризму загалом. Тому, на нашу думку, нам потрібно розглянути досвід різних країн, які були у схожих до наших обставинах, та запозичити з їхнього досвіду лише найкраще та те, що ми дійсно зможемо втілити в наших умовах</w:t>
      </w:r>
      <w:r w:rsidR="00814640" w:rsidRPr="00CD48D0">
        <w:rPr>
          <w:rFonts w:ascii="Times New Roman" w:hAnsi="Times New Roman" w:cs="Times New Roman"/>
          <w:sz w:val="28"/>
          <w:szCs w:val="28"/>
        </w:rPr>
        <w:t xml:space="preserve"> і що сприятиме активному </w:t>
      </w:r>
      <w:r w:rsidR="00814640" w:rsidRPr="00CD48D0">
        <w:rPr>
          <w:rFonts w:ascii="Times New Roman" w:hAnsi="Times New Roman" w:cs="Times New Roman"/>
          <w:sz w:val="28"/>
          <w:szCs w:val="28"/>
        </w:rPr>
        <w:lastRenderedPageBreak/>
        <w:t>відновленню та подальшому розвитку агротуризму як в Україні загалом так і в кожній громаді зокрема.</w:t>
      </w:r>
    </w:p>
    <w:p w14:paraId="79CC9369" w14:textId="4533AC4A" w:rsidR="000404DE" w:rsidRPr="00CD48D0" w:rsidRDefault="007969AB"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Дослідивши </w:t>
      </w:r>
      <w:r w:rsidR="00CF448F" w:rsidRPr="00CD48D0">
        <w:rPr>
          <w:rFonts w:ascii="Times New Roman" w:hAnsi="Times New Roman" w:cs="Times New Roman"/>
          <w:sz w:val="28"/>
          <w:szCs w:val="28"/>
        </w:rPr>
        <w:t xml:space="preserve">такі </w:t>
      </w:r>
      <w:r w:rsidRPr="00CD48D0">
        <w:rPr>
          <w:rFonts w:ascii="Times New Roman" w:hAnsi="Times New Roman" w:cs="Times New Roman"/>
          <w:sz w:val="28"/>
          <w:szCs w:val="28"/>
        </w:rPr>
        <w:t>країни</w:t>
      </w:r>
      <w:r w:rsidR="00CF448F" w:rsidRPr="00CD48D0">
        <w:rPr>
          <w:rFonts w:ascii="Times New Roman" w:hAnsi="Times New Roman" w:cs="Times New Roman"/>
          <w:sz w:val="28"/>
          <w:szCs w:val="28"/>
        </w:rPr>
        <w:t>, ми проаналізуємо їхній досвід відновлення агротуризму</w:t>
      </w:r>
      <w:r w:rsidR="00654766" w:rsidRPr="00CD48D0">
        <w:rPr>
          <w:rFonts w:ascii="Times New Roman" w:hAnsi="Times New Roman" w:cs="Times New Roman"/>
          <w:sz w:val="28"/>
          <w:szCs w:val="28"/>
        </w:rPr>
        <w:t xml:space="preserve"> </w:t>
      </w:r>
      <w:r w:rsidR="00814640" w:rsidRPr="00CD48D0">
        <w:rPr>
          <w:rFonts w:ascii="Times New Roman" w:hAnsi="Times New Roman" w:cs="Times New Roman"/>
          <w:sz w:val="28"/>
          <w:szCs w:val="28"/>
        </w:rPr>
        <w:t>(</w:t>
      </w:r>
      <w:r w:rsidR="00654766" w:rsidRPr="00CD48D0">
        <w:rPr>
          <w:rFonts w:ascii="Times New Roman" w:hAnsi="Times New Roman" w:cs="Times New Roman"/>
          <w:sz w:val="28"/>
          <w:szCs w:val="28"/>
        </w:rPr>
        <w:t xml:space="preserve">та суміжних видів туризму з ним пов’язаних, адже </w:t>
      </w:r>
      <w:r w:rsidR="00814640" w:rsidRPr="00CD48D0">
        <w:rPr>
          <w:rFonts w:ascii="Times New Roman" w:hAnsi="Times New Roman" w:cs="Times New Roman"/>
          <w:sz w:val="28"/>
          <w:szCs w:val="28"/>
        </w:rPr>
        <w:t>в</w:t>
      </w:r>
      <w:r w:rsidR="00654766" w:rsidRPr="00CD48D0">
        <w:rPr>
          <w:rFonts w:ascii="Times New Roman" w:hAnsi="Times New Roman" w:cs="Times New Roman"/>
          <w:sz w:val="28"/>
          <w:szCs w:val="28"/>
        </w:rPr>
        <w:t xml:space="preserve"> багатьох країнах туризм сільський і агротуризм практично ідентичні визначення)</w:t>
      </w:r>
      <w:r w:rsidR="00CF448F" w:rsidRPr="00CD48D0">
        <w:rPr>
          <w:rFonts w:ascii="Times New Roman" w:hAnsi="Times New Roman" w:cs="Times New Roman"/>
          <w:sz w:val="28"/>
          <w:szCs w:val="28"/>
        </w:rPr>
        <w:t xml:space="preserve"> та окреслимо для себе напрямки, які можуть бути перспективними. До таких країн ми віднесли: Грузія, </w:t>
      </w:r>
      <w:r w:rsidR="00D075B0" w:rsidRPr="00CD48D0">
        <w:rPr>
          <w:rFonts w:ascii="Times New Roman" w:hAnsi="Times New Roman" w:cs="Times New Roman"/>
          <w:sz w:val="28"/>
          <w:szCs w:val="28"/>
        </w:rPr>
        <w:t xml:space="preserve">Боснія і Герцеговина, </w:t>
      </w:r>
      <w:r w:rsidR="006751F7" w:rsidRPr="00CD48D0">
        <w:rPr>
          <w:rFonts w:ascii="Times New Roman" w:hAnsi="Times New Roman" w:cs="Times New Roman"/>
          <w:sz w:val="28"/>
          <w:szCs w:val="28"/>
        </w:rPr>
        <w:t xml:space="preserve">Хорватія, </w:t>
      </w:r>
      <w:r w:rsidR="008430B3" w:rsidRPr="00CD48D0">
        <w:rPr>
          <w:rFonts w:ascii="Times New Roman" w:hAnsi="Times New Roman" w:cs="Times New Roman"/>
          <w:sz w:val="28"/>
          <w:szCs w:val="28"/>
        </w:rPr>
        <w:t>Ізраїль,</w:t>
      </w:r>
      <w:r w:rsidR="0079424D" w:rsidRPr="00CD48D0">
        <w:rPr>
          <w:rFonts w:ascii="Times New Roman" w:hAnsi="Times New Roman" w:cs="Times New Roman"/>
          <w:sz w:val="28"/>
          <w:szCs w:val="28"/>
        </w:rPr>
        <w:t xml:space="preserve"> Ліван, </w:t>
      </w:r>
      <w:r w:rsidR="009E4FDD" w:rsidRPr="00CD48D0">
        <w:rPr>
          <w:rFonts w:ascii="Times New Roman" w:hAnsi="Times New Roman" w:cs="Times New Roman"/>
          <w:sz w:val="28"/>
          <w:szCs w:val="28"/>
        </w:rPr>
        <w:t xml:space="preserve">Польща. </w:t>
      </w:r>
    </w:p>
    <w:p w14:paraId="1FB176B1" w14:textId="739CBA6A" w:rsidR="008226EA" w:rsidRPr="00CD48D0" w:rsidRDefault="0081464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Розглянемо міжнародний досвід відновлення агротуризму у таблиці 3.1:</w:t>
      </w:r>
    </w:p>
    <w:p w14:paraId="7047F049" w14:textId="77777777" w:rsidR="00416B94" w:rsidRPr="00CD48D0" w:rsidRDefault="00416B94" w:rsidP="000E46A9">
      <w:pPr>
        <w:spacing w:after="0" w:line="360" w:lineRule="auto"/>
        <w:ind w:firstLine="709"/>
        <w:jc w:val="right"/>
        <w:rPr>
          <w:rFonts w:ascii="Times New Roman" w:hAnsi="Times New Roman" w:cs="Times New Roman"/>
          <w:sz w:val="28"/>
          <w:szCs w:val="28"/>
        </w:rPr>
      </w:pPr>
      <w:r w:rsidRPr="00CD48D0">
        <w:rPr>
          <w:rFonts w:ascii="Times New Roman" w:hAnsi="Times New Roman" w:cs="Times New Roman"/>
          <w:sz w:val="28"/>
          <w:szCs w:val="28"/>
        </w:rPr>
        <w:t>Таблиця 3.1.</w:t>
      </w:r>
    </w:p>
    <w:p w14:paraId="12DA2213" w14:textId="77777777" w:rsidR="00416B94" w:rsidRPr="00CD48D0" w:rsidRDefault="00416B94" w:rsidP="000E46A9">
      <w:pPr>
        <w:spacing w:after="0" w:line="360" w:lineRule="auto"/>
        <w:ind w:firstLine="709"/>
        <w:jc w:val="center"/>
        <w:rPr>
          <w:rFonts w:ascii="Times New Roman" w:hAnsi="Times New Roman" w:cs="Times New Roman"/>
          <w:sz w:val="28"/>
          <w:szCs w:val="28"/>
        </w:rPr>
      </w:pPr>
      <w:r w:rsidRPr="00CD48D0">
        <w:rPr>
          <w:rFonts w:ascii="Times New Roman" w:hAnsi="Times New Roman" w:cs="Times New Roman"/>
          <w:sz w:val="28"/>
          <w:szCs w:val="28"/>
        </w:rPr>
        <w:t>Міжнародний досвід відновлення агротуризму</w:t>
      </w:r>
    </w:p>
    <w:tbl>
      <w:tblPr>
        <w:tblStyle w:val="a8"/>
        <w:tblW w:w="0" w:type="auto"/>
        <w:tblLayout w:type="fixed"/>
        <w:tblLook w:val="04A0" w:firstRow="1" w:lastRow="0" w:firstColumn="1" w:lastColumn="0" w:noHBand="0" w:noVBand="1"/>
      </w:tblPr>
      <w:tblGrid>
        <w:gridCol w:w="1129"/>
        <w:gridCol w:w="2268"/>
        <w:gridCol w:w="1985"/>
        <w:gridCol w:w="1984"/>
        <w:gridCol w:w="2262"/>
      </w:tblGrid>
      <w:tr w:rsidR="004037C2" w:rsidRPr="00CD48D0" w14:paraId="07F899C4" w14:textId="15C63FF0" w:rsidTr="00E63874">
        <w:tc>
          <w:tcPr>
            <w:tcW w:w="1129" w:type="dxa"/>
            <w:vAlign w:val="center"/>
          </w:tcPr>
          <w:p w14:paraId="753E2507" w14:textId="77777777" w:rsidR="00435629" w:rsidRPr="00CD48D0" w:rsidRDefault="00435629" w:rsidP="000E46A9">
            <w:pPr>
              <w:jc w:val="both"/>
              <w:rPr>
                <w:rFonts w:ascii="Times New Roman" w:hAnsi="Times New Roman" w:cs="Times New Roman"/>
                <w:sz w:val="24"/>
                <w:szCs w:val="24"/>
              </w:rPr>
            </w:pPr>
            <w:r w:rsidRPr="00CD48D0">
              <w:rPr>
                <w:rFonts w:ascii="Times New Roman" w:hAnsi="Times New Roman" w:cs="Times New Roman"/>
                <w:sz w:val="24"/>
                <w:szCs w:val="24"/>
              </w:rPr>
              <w:t>Країна</w:t>
            </w:r>
          </w:p>
        </w:tc>
        <w:tc>
          <w:tcPr>
            <w:tcW w:w="2268" w:type="dxa"/>
            <w:vAlign w:val="center"/>
          </w:tcPr>
          <w:p w14:paraId="6C1F74C0" w14:textId="77777777" w:rsidR="00435629" w:rsidRPr="00CD48D0" w:rsidRDefault="00435629" w:rsidP="000E46A9">
            <w:pPr>
              <w:ind w:left="-54" w:right="-46"/>
              <w:jc w:val="both"/>
              <w:rPr>
                <w:rFonts w:ascii="Times New Roman" w:hAnsi="Times New Roman" w:cs="Times New Roman"/>
                <w:sz w:val="24"/>
                <w:szCs w:val="24"/>
              </w:rPr>
            </w:pPr>
            <w:r w:rsidRPr="00CD48D0">
              <w:rPr>
                <w:rFonts w:ascii="Times New Roman" w:hAnsi="Times New Roman" w:cs="Times New Roman"/>
                <w:sz w:val="24"/>
                <w:szCs w:val="24"/>
              </w:rPr>
              <w:t>Специфічні аспекти агротуризму</w:t>
            </w:r>
          </w:p>
        </w:tc>
        <w:tc>
          <w:tcPr>
            <w:tcW w:w="1985" w:type="dxa"/>
            <w:vAlign w:val="center"/>
          </w:tcPr>
          <w:p w14:paraId="0DCEE9A8" w14:textId="77777777" w:rsidR="00435629" w:rsidRPr="00CD48D0" w:rsidRDefault="00435629" w:rsidP="000E46A9">
            <w:pPr>
              <w:ind w:left="-37" w:right="-40"/>
              <w:jc w:val="both"/>
              <w:rPr>
                <w:rFonts w:ascii="Times New Roman" w:hAnsi="Times New Roman" w:cs="Times New Roman"/>
                <w:sz w:val="24"/>
                <w:szCs w:val="24"/>
              </w:rPr>
            </w:pPr>
            <w:r w:rsidRPr="00CD48D0">
              <w:rPr>
                <w:rFonts w:ascii="Times New Roman" w:hAnsi="Times New Roman" w:cs="Times New Roman"/>
                <w:sz w:val="24"/>
                <w:szCs w:val="24"/>
              </w:rPr>
              <w:t>Головні напрямки розвитку</w:t>
            </w:r>
          </w:p>
        </w:tc>
        <w:tc>
          <w:tcPr>
            <w:tcW w:w="1984" w:type="dxa"/>
            <w:vAlign w:val="center"/>
          </w:tcPr>
          <w:p w14:paraId="55E687E7" w14:textId="77777777" w:rsidR="00435629" w:rsidRPr="00CD48D0" w:rsidRDefault="00435629" w:rsidP="000E46A9">
            <w:pPr>
              <w:ind w:left="-43" w:right="-61"/>
              <w:jc w:val="both"/>
              <w:rPr>
                <w:rFonts w:ascii="Times New Roman" w:hAnsi="Times New Roman" w:cs="Times New Roman"/>
                <w:sz w:val="24"/>
                <w:szCs w:val="24"/>
              </w:rPr>
            </w:pPr>
            <w:r w:rsidRPr="00CD48D0">
              <w:rPr>
                <w:rFonts w:ascii="Times New Roman" w:hAnsi="Times New Roman" w:cs="Times New Roman"/>
                <w:sz w:val="24"/>
                <w:szCs w:val="24"/>
              </w:rPr>
              <w:t>Особливості туристичного продукту</w:t>
            </w:r>
          </w:p>
        </w:tc>
        <w:tc>
          <w:tcPr>
            <w:tcW w:w="2262" w:type="dxa"/>
            <w:vAlign w:val="center"/>
          </w:tcPr>
          <w:p w14:paraId="718F97A0" w14:textId="1F3AC267" w:rsidR="00435629" w:rsidRPr="00CD48D0" w:rsidRDefault="00435629" w:rsidP="000E46A9">
            <w:pPr>
              <w:ind w:left="-79" w:right="-113"/>
              <w:jc w:val="both"/>
              <w:rPr>
                <w:rFonts w:ascii="Times New Roman" w:hAnsi="Times New Roman" w:cs="Times New Roman"/>
                <w:sz w:val="24"/>
                <w:szCs w:val="24"/>
              </w:rPr>
            </w:pPr>
            <w:r w:rsidRPr="00CD48D0">
              <w:rPr>
                <w:rFonts w:ascii="Times New Roman" w:hAnsi="Times New Roman" w:cs="Times New Roman"/>
                <w:sz w:val="24"/>
                <w:szCs w:val="24"/>
              </w:rPr>
              <w:t>Основні заходи</w:t>
            </w:r>
          </w:p>
        </w:tc>
      </w:tr>
      <w:tr w:rsidR="004037C2" w:rsidRPr="00CD48D0" w14:paraId="32F1B709" w14:textId="2CB8D33B" w:rsidTr="00E63874">
        <w:tc>
          <w:tcPr>
            <w:tcW w:w="1129" w:type="dxa"/>
            <w:vAlign w:val="center"/>
          </w:tcPr>
          <w:p w14:paraId="672F9671" w14:textId="77777777" w:rsidR="00435629" w:rsidRPr="00CD48D0" w:rsidRDefault="00435629" w:rsidP="000E46A9">
            <w:pPr>
              <w:jc w:val="both"/>
              <w:rPr>
                <w:rFonts w:ascii="Times New Roman" w:hAnsi="Times New Roman" w:cs="Times New Roman"/>
                <w:sz w:val="24"/>
                <w:szCs w:val="24"/>
              </w:rPr>
            </w:pPr>
            <w:r w:rsidRPr="00CD48D0">
              <w:rPr>
                <w:rFonts w:ascii="Times New Roman" w:hAnsi="Times New Roman" w:cs="Times New Roman"/>
                <w:sz w:val="24"/>
                <w:szCs w:val="24"/>
              </w:rPr>
              <w:t>Грузія</w:t>
            </w:r>
          </w:p>
        </w:tc>
        <w:tc>
          <w:tcPr>
            <w:tcW w:w="2268" w:type="dxa"/>
            <w:vAlign w:val="center"/>
          </w:tcPr>
          <w:p w14:paraId="27AB6DA1" w14:textId="77777777" w:rsidR="00435629" w:rsidRPr="00CD48D0" w:rsidRDefault="00435629" w:rsidP="000E46A9">
            <w:pPr>
              <w:ind w:left="-54" w:right="-46"/>
              <w:jc w:val="both"/>
              <w:rPr>
                <w:rFonts w:ascii="Times New Roman" w:hAnsi="Times New Roman" w:cs="Times New Roman"/>
                <w:sz w:val="24"/>
                <w:szCs w:val="24"/>
              </w:rPr>
            </w:pPr>
            <w:r w:rsidRPr="00CD48D0">
              <w:rPr>
                <w:rFonts w:ascii="Times New Roman" w:hAnsi="Times New Roman" w:cs="Times New Roman"/>
                <w:sz w:val="24"/>
                <w:szCs w:val="24"/>
              </w:rPr>
              <w:t>Висока різноманітність сільськогосподарських областей.</w:t>
            </w:r>
          </w:p>
        </w:tc>
        <w:tc>
          <w:tcPr>
            <w:tcW w:w="1985" w:type="dxa"/>
            <w:vAlign w:val="center"/>
          </w:tcPr>
          <w:p w14:paraId="769987A3" w14:textId="77777777" w:rsidR="00435629" w:rsidRPr="00CD48D0" w:rsidRDefault="00435629" w:rsidP="000E46A9">
            <w:pPr>
              <w:ind w:left="-37" w:right="-40"/>
              <w:jc w:val="both"/>
              <w:rPr>
                <w:rFonts w:ascii="Times New Roman" w:hAnsi="Times New Roman" w:cs="Times New Roman"/>
                <w:sz w:val="24"/>
                <w:szCs w:val="24"/>
              </w:rPr>
            </w:pPr>
            <w:r w:rsidRPr="00CD48D0">
              <w:rPr>
                <w:rFonts w:ascii="Times New Roman" w:hAnsi="Times New Roman" w:cs="Times New Roman"/>
                <w:sz w:val="24"/>
                <w:szCs w:val="24"/>
              </w:rPr>
              <w:t>Традиційні виноробні та гірські ферми.</w:t>
            </w:r>
          </w:p>
        </w:tc>
        <w:tc>
          <w:tcPr>
            <w:tcW w:w="1984" w:type="dxa"/>
            <w:vAlign w:val="center"/>
          </w:tcPr>
          <w:p w14:paraId="7AF5635C" w14:textId="77777777" w:rsidR="00435629" w:rsidRPr="00CD48D0" w:rsidRDefault="00435629" w:rsidP="000E46A9">
            <w:pPr>
              <w:ind w:left="-43" w:right="-61"/>
              <w:jc w:val="both"/>
              <w:rPr>
                <w:rFonts w:ascii="Times New Roman" w:hAnsi="Times New Roman" w:cs="Times New Roman"/>
                <w:sz w:val="24"/>
                <w:szCs w:val="24"/>
              </w:rPr>
            </w:pPr>
            <w:r w:rsidRPr="00CD48D0">
              <w:rPr>
                <w:rFonts w:ascii="Times New Roman" w:hAnsi="Times New Roman" w:cs="Times New Roman"/>
                <w:sz w:val="24"/>
                <w:szCs w:val="24"/>
              </w:rPr>
              <w:t>Акцент на гостинність та національну кухню.</w:t>
            </w:r>
          </w:p>
        </w:tc>
        <w:tc>
          <w:tcPr>
            <w:tcW w:w="2262" w:type="dxa"/>
            <w:vAlign w:val="center"/>
          </w:tcPr>
          <w:p w14:paraId="498C4CE2" w14:textId="2947AE13" w:rsidR="00435629" w:rsidRPr="00CD48D0" w:rsidRDefault="00B90BB7" w:rsidP="000E46A9">
            <w:pPr>
              <w:ind w:left="-79" w:right="-113"/>
              <w:jc w:val="both"/>
              <w:rPr>
                <w:rFonts w:ascii="Times New Roman" w:hAnsi="Times New Roman" w:cs="Times New Roman"/>
                <w:sz w:val="24"/>
                <w:szCs w:val="24"/>
              </w:rPr>
            </w:pPr>
            <w:r w:rsidRPr="00CD48D0">
              <w:rPr>
                <w:rFonts w:ascii="Times New Roman" w:hAnsi="Times New Roman" w:cs="Times New Roman"/>
                <w:sz w:val="24"/>
                <w:szCs w:val="24"/>
              </w:rPr>
              <w:t xml:space="preserve">Лібералізація </w:t>
            </w:r>
            <w:r w:rsidR="00ED7245" w:rsidRPr="00CD48D0">
              <w:rPr>
                <w:rFonts w:ascii="Times New Roman" w:hAnsi="Times New Roman" w:cs="Times New Roman"/>
                <w:sz w:val="24"/>
                <w:szCs w:val="24"/>
              </w:rPr>
              <w:t>законодавства</w:t>
            </w:r>
            <w:r w:rsidR="000E7212" w:rsidRPr="00CD48D0">
              <w:rPr>
                <w:rFonts w:ascii="Times New Roman" w:hAnsi="Times New Roman" w:cs="Times New Roman"/>
                <w:sz w:val="24"/>
                <w:szCs w:val="24"/>
              </w:rPr>
              <w:t>; активна рекламна компанія</w:t>
            </w:r>
          </w:p>
        </w:tc>
      </w:tr>
      <w:tr w:rsidR="004037C2" w:rsidRPr="00CD48D0" w14:paraId="4D6D0041" w14:textId="266E5AC3" w:rsidTr="00E63874">
        <w:tc>
          <w:tcPr>
            <w:tcW w:w="1129" w:type="dxa"/>
            <w:vAlign w:val="center"/>
          </w:tcPr>
          <w:p w14:paraId="7E079C6C" w14:textId="77777777" w:rsidR="00435629" w:rsidRPr="00CD48D0" w:rsidRDefault="00435629" w:rsidP="000E46A9">
            <w:pPr>
              <w:jc w:val="both"/>
              <w:rPr>
                <w:rFonts w:ascii="Times New Roman" w:hAnsi="Times New Roman" w:cs="Times New Roman"/>
                <w:sz w:val="24"/>
                <w:szCs w:val="24"/>
              </w:rPr>
            </w:pPr>
            <w:r w:rsidRPr="00CD48D0">
              <w:rPr>
                <w:rFonts w:ascii="Times New Roman" w:hAnsi="Times New Roman" w:cs="Times New Roman"/>
                <w:sz w:val="24"/>
                <w:szCs w:val="24"/>
              </w:rPr>
              <w:t>Боснія і Герцеговина</w:t>
            </w:r>
          </w:p>
        </w:tc>
        <w:tc>
          <w:tcPr>
            <w:tcW w:w="2268" w:type="dxa"/>
            <w:vAlign w:val="center"/>
          </w:tcPr>
          <w:p w14:paraId="0508D85E" w14:textId="77777777" w:rsidR="00435629" w:rsidRPr="00CD48D0" w:rsidRDefault="00435629" w:rsidP="000E46A9">
            <w:pPr>
              <w:ind w:left="-54" w:right="-46"/>
              <w:jc w:val="both"/>
              <w:rPr>
                <w:rFonts w:ascii="Times New Roman" w:hAnsi="Times New Roman" w:cs="Times New Roman"/>
                <w:sz w:val="24"/>
                <w:szCs w:val="24"/>
              </w:rPr>
            </w:pPr>
            <w:r w:rsidRPr="00CD48D0">
              <w:rPr>
                <w:rFonts w:ascii="Times New Roman" w:hAnsi="Times New Roman" w:cs="Times New Roman"/>
                <w:sz w:val="24"/>
                <w:szCs w:val="24"/>
              </w:rPr>
              <w:t>Розвиток екологічного сільськогосподарського виробництва.</w:t>
            </w:r>
          </w:p>
        </w:tc>
        <w:tc>
          <w:tcPr>
            <w:tcW w:w="1985" w:type="dxa"/>
            <w:vAlign w:val="center"/>
          </w:tcPr>
          <w:p w14:paraId="3F614ED0" w14:textId="77777777" w:rsidR="00435629" w:rsidRPr="00CD48D0" w:rsidRDefault="00435629" w:rsidP="000E46A9">
            <w:pPr>
              <w:ind w:left="-37" w:right="-40"/>
              <w:jc w:val="both"/>
              <w:rPr>
                <w:rFonts w:ascii="Times New Roman" w:hAnsi="Times New Roman" w:cs="Times New Roman"/>
                <w:sz w:val="24"/>
                <w:szCs w:val="24"/>
              </w:rPr>
            </w:pPr>
            <w:r w:rsidRPr="00CD48D0">
              <w:rPr>
                <w:rFonts w:ascii="Times New Roman" w:hAnsi="Times New Roman" w:cs="Times New Roman"/>
                <w:sz w:val="24"/>
                <w:szCs w:val="24"/>
              </w:rPr>
              <w:t>Старовинні села та збережені традиції.</w:t>
            </w:r>
          </w:p>
        </w:tc>
        <w:tc>
          <w:tcPr>
            <w:tcW w:w="1984" w:type="dxa"/>
            <w:vAlign w:val="center"/>
          </w:tcPr>
          <w:p w14:paraId="1319520A" w14:textId="77777777" w:rsidR="00435629" w:rsidRPr="00CD48D0" w:rsidRDefault="00435629" w:rsidP="000E46A9">
            <w:pPr>
              <w:ind w:left="-43" w:right="-61"/>
              <w:jc w:val="both"/>
              <w:rPr>
                <w:rFonts w:ascii="Times New Roman" w:hAnsi="Times New Roman" w:cs="Times New Roman"/>
                <w:sz w:val="24"/>
                <w:szCs w:val="24"/>
              </w:rPr>
            </w:pPr>
            <w:r w:rsidRPr="00CD48D0">
              <w:rPr>
                <w:rFonts w:ascii="Times New Roman" w:hAnsi="Times New Roman" w:cs="Times New Roman"/>
                <w:sz w:val="24"/>
                <w:szCs w:val="24"/>
              </w:rPr>
              <w:t>Рекреаційні можливості у гірських районах.</w:t>
            </w:r>
          </w:p>
        </w:tc>
        <w:tc>
          <w:tcPr>
            <w:tcW w:w="2262" w:type="dxa"/>
            <w:vAlign w:val="center"/>
          </w:tcPr>
          <w:p w14:paraId="729CAA74" w14:textId="21213FCB" w:rsidR="00435629" w:rsidRPr="00CD48D0" w:rsidRDefault="000324A2" w:rsidP="000E46A9">
            <w:pPr>
              <w:ind w:left="-79" w:right="-113"/>
              <w:jc w:val="both"/>
              <w:rPr>
                <w:rFonts w:ascii="Times New Roman" w:hAnsi="Times New Roman" w:cs="Times New Roman"/>
                <w:sz w:val="24"/>
                <w:szCs w:val="24"/>
              </w:rPr>
            </w:pPr>
            <w:r w:rsidRPr="00CD48D0">
              <w:rPr>
                <w:rFonts w:ascii="Times New Roman" w:hAnsi="Times New Roman" w:cs="Times New Roman"/>
                <w:sz w:val="24"/>
                <w:szCs w:val="24"/>
              </w:rPr>
              <w:t>Активне впровадження норм ЄС щодо туризму</w:t>
            </w:r>
          </w:p>
        </w:tc>
      </w:tr>
      <w:tr w:rsidR="004037C2" w:rsidRPr="00CD48D0" w14:paraId="1AF1D213" w14:textId="7F440625" w:rsidTr="00E63874">
        <w:tc>
          <w:tcPr>
            <w:tcW w:w="1129" w:type="dxa"/>
            <w:vAlign w:val="center"/>
          </w:tcPr>
          <w:p w14:paraId="69AFA769" w14:textId="77777777" w:rsidR="00435629" w:rsidRPr="00CD48D0" w:rsidRDefault="00435629" w:rsidP="000E46A9">
            <w:pPr>
              <w:ind w:right="-100"/>
              <w:jc w:val="both"/>
              <w:rPr>
                <w:rFonts w:ascii="Times New Roman" w:hAnsi="Times New Roman" w:cs="Times New Roman"/>
                <w:sz w:val="24"/>
                <w:szCs w:val="24"/>
              </w:rPr>
            </w:pPr>
            <w:r w:rsidRPr="00CD48D0">
              <w:rPr>
                <w:rFonts w:ascii="Times New Roman" w:hAnsi="Times New Roman" w:cs="Times New Roman"/>
                <w:sz w:val="24"/>
                <w:szCs w:val="24"/>
              </w:rPr>
              <w:t>Хорватія</w:t>
            </w:r>
          </w:p>
        </w:tc>
        <w:tc>
          <w:tcPr>
            <w:tcW w:w="2268" w:type="dxa"/>
            <w:vAlign w:val="center"/>
          </w:tcPr>
          <w:p w14:paraId="12B65345" w14:textId="6B4A6C86" w:rsidR="00435629" w:rsidRPr="00CD48D0" w:rsidRDefault="00435629" w:rsidP="000E46A9">
            <w:pPr>
              <w:ind w:left="-54" w:right="-46"/>
              <w:jc w:val="both"/>
              <w:rPr>
                <w:rFonts w:ascii="Times New Roman" w:hAnsi="Times New Roman" w:cs="Times New Roman"/>
                <w:sz w:val="24"/>
                <w:szCs w:val="24"/>
              </w:rPr>
            </w:pPr>
            <w:r w:rsidRPr="00CD48D0">
              <w:rPr>
                <w:rFonts w:ascii="Times New Roman" w:hAnsi="Times New Roman" w:cs="Times New Roman"/>
                <w:sz w:val="24"/>
                <w:szCs w:val="24"/>
              </w:rPr>
              <w:t>Приваблив</w:t>
            </w:r>
            <w:r w:rsidR="00E703CB" w:rsidRPr="00CD48D0">
              <w:rPr>
                <w:rFonts w:ascii="Times New Roman" w:hAnsi="Times New Roman" w:cs="Times New Roman"/>
                <w:sz w:val="24"/>
                <w:szCs w:val="24"/>
              </w:rPr>
              <w:t>і</w:t>
            </w:r>
            <w:r w:rsidRPr="00CD48D0">
              <w:rPr>
                <w:rFonts w:ascii="Times New Roman" w:hAnsi="Times New Roman" w:cs="Times New Roman"/>
                <w:sz w:val="24"/>
                <w:szCs w:val="24"/>
              </w:rPr>
              <w:t xml:space="preserve"> адр</w:t>
            </w:r>
            <w:r w:rsidR="00E703CB" w:rsidRPr="00CD48D0">
              <w:rPr>
                <w:rFonts w:ascii="Times New Roman" w:hAnsi="Times New Roman" w:cs="Times New Roman"/>
                <w:sz w:val="24"/>
                <w:szCs w:val="24"/>
              </w:rPr>
              <w:t>і</w:t>
            </w:r>
            <w:r w:rsidRPr="00CD48D0">
              <w:rPr>
                <w:rFonts w:ascii="Times New Roman" w:hAnsi="Times New Roman" w:cs="Times New Roman"/>
                <w:sz w:val="24"/>
                <w:szCs w:val="24"/>
              </w:rPr>
              <w:t>атичн</w:t>
            </w:r>
            <w:r w:rsidR="00E703CB" w:rsidRPr="00CD48D0">
              <w:rPr>
                <w:rFonts w:ascii="Times New Roman" w:hAnsi="Times New Roman" w:cs="Times New Roman"/>
                <w:sz w:val="24"/>
                <w:szCs w:val="24"/>
              </w:rPr>
              <w:t>і</w:t>
            </w:r>
            <w:r w:rsidRPr="00CD48D0">
              <w:rPr>
                <w:rFonts w:ascii="Times New Roman" w:hAnsi="Times New Roman" w:cs="Times New Roman"/>
                <w:sz w:val="24"/>
                <w:szCs w:val="24"/>
              </w:rPr>
              <w:t xml:space="preserve"> узбережжя та острівні села.</w:t>
            </w:r>
          </w:p>
        </w:tc>
        <w:tc>
          <w:tcPr>
            <w:tcW w:w="1985" w:type="dxa"/>
            <w:vAlign w:val="center"/>
          </w:tcPr>
          <w:p w14:paraId="77A535A9" w14:textId="77777777" w:rsidR="00435629" w:rsidRPr="00CD48D0" w:rsidRDefault="00435629" w:rsidP="000E46A9">
            <w:pPr>
              <w:ind w:left="-37" w:right="-40"/>
              <w:jc w:val="both"/>
              <w:rPr>
                <w:rFonts w:ascii="Times New Roman" w:hAnsi="Times New Roman" w:cs="Times New Roman"/>
                <w:sz w:val="24"/>
                <w:szCs w:val="24"/>
              </w:rPr>
            </w:pPr>
            <w:r w:rsidRPr="00CD48D0">
              <w:rPr>
                <w:rFonts w:ascii="Times New Roman" w:hAnsi="Times New Roman" w:cs="Times New Roman"/>
                <w:sz w:val="24"/>
                <w:szCs w:val="24"/>
              </w:rPr>
              <w:t>Організовані виноробні та оливкові ферми.</w:t>
            </w:r>
          </w:p>
        </w:tc>
        <w:tc>
          <w:tcPr>
            <w:tcW w:w="1984" w:type="dxa"/>
            <w:vAlign w:val="center"/>
          </w:tcPr>
          <w:p w14:paraId="18088C0F" w14:textId="77777777" w:rsidR="00435629" w:rsidRPr="00CD48D0" w:rsidRDefault="00435629" w:rsidP="000E46A9">
            <w:pPr>
              <w:ind w:left="-43" w:right="-61"/>
              <w:jc w:val="both"/>
              <w:rPr>
                <w:rFonts w:ascii="Times New Roman" w:hAnsi="Times New Roman" w:cs="Times New Roman"/>
                <w:sz w:val="24"/>
                <w:szCs w:val="24"/>
              </w:rPr>
            </w:pPr>
            <w:r w:rsidRPr="00CD48D0">
              <w:rPr>
                <w:rFonts w:ascii="Times New Roman" w:hAnsi="Times New Roman" w:cs="Times New Roman"/>
                <w:sz w:val="24"/>
                <w:szCs w:val="24"/>
              </w:rPr>
              <w:t>Збереження культурної спадщини та національних традицій.</w:t>
            </w:r>
          </w:p>
        </w:tc>
        <w:tc>
          <w:tcPr>
            <w:tcW w:w="2262" w:type="dxa"/>
            <w:vAlign w:val="center"/>
          </w:tcPr>
          <w:p w14:paraId="4D2A332E" w14:textId="77777777" w:rsidR="00435629" w:rsidRPr="00CD48D0" w:rsidRDefault="00AE6D91" w:rsidP="000E46A9">
            <w:pPr>
              <w:ind w:left="-79" w:right="-113"/>
              <w:jc w:val="both"/>
              <w:rPr>
                <w:rFonts w:ascii="Times New Roman" w:hAnsi="Times New Roman" w:cs="Times New Roman"/>
                <w:sz w:val="24"/>
                <w:szCs w:val="24"/>
              </w:rPr>
            </w:pPr>
            <w:r w:rsidRPr="00CD48D0">
              <w:rPr>
                <w:rFonts w:ascii="Times New Roman" w:hAnsi="Times New Roman" w:cs="Times New Roman"/>
                <w:sz w:val="24"/>
                <w:szCs w:val="24"/>
              </w:rPr>
              <w:t>Радикальні законодавчі зміни</w:t>
            </w:r>
          </w:p>
          <w:p w14:paraId="6FACA9C2" w14:textId="79276AF9" w:rsidR="00AE6D91" w:rsidRPr="00CD48D0" w:rsidRDefault="00AE6D91" w:rsidP="000E46A9">
            <w:pPr>
              <w:ind w:left="-79" w:right="-113"/>
              <w:jc w:val="both"/>
              <w:rPr>
                <w:rFonts w:ascii="Times New Roman" w:hAnsi="Times New Roman" w:cs="Times New Roman"/>
                <w:sz w:val="24"/>
                <w:szCs w:val="24"/>
              </w:rPr>
            </w:pPr>
            <w:r w:rsidRPr="00CD48D0">
              <w:rPr>
                <w:rFonts w:ascii="Times New Roman" w:hAnsi="Times New Roman" w:cs="Times New Roman"/>
                <w:sz w:val="24"/>
                <w:szCs w:val="24"/>
              </w:rPr>
              <w:t xml:space="preserve">Активне сприяння розвитку </w:t>
            </w:r>
            <w:r w:rsidR="00733072" w:rsidRPr="00CD48D0">
              <w:rPr>
                <w:rFonts w:ascii="Times New Roman" w:hAnsi="Times New Roman" w:cs="Times New Roman"/>
                <w:sz w:val="24"/>
                <w:szCs w:val="24"/>
              </w:rPr>
              <w:t xml:space="preserve">сільського </w:t>
            </w:r>
            <w:r w:rsidRPr="00CD48D0">
              <w:rPr>
                <w:rFonts w:ascii="Times New Roman" w:hAnsi="Times New Roman" w:cs="Times New Roman"/>
                <w:sz w:val="24"/>
                <w:szCs w:val="24"/>
              </w:rPr>
              <w:t>туризму</w:t>
            </w:r>
          </w:p>
        </w:tc>
      </w:tr>
      <w:tr w:rsidR="004037C2" w:rsidRPr="00CD48D0" w14:paraId="160B8C90" w14:textId="4DF95C1B" w:rsidTr="00E63874">
        <w:tc>
          <w:tcPr>
            <w:tcW w:w="1129" w:type="dxa"/>
            <w:vAlign w:val="center"/>
          </w:tcPr>
          <w:p w14:paraId="4A14E656" w14:textId="77777777" w:rsidR="00435629" w:rsidRPr="00CD48D0" w:rsidRDefault="00435629" w:rsidP="000E46A9">
            <w:pPr>
              <w:jc w:val="both"/>
              <w:rPr>
                <w:rFonts w:ascii="Times New Roman" w:hAnsi="Times New Roman" w:cs="Times New Roman"/>
                <w:sz w:val="24"/>
                <w:szCs w:val="24"/>
              </w:rPr>
            </w:pPr>
            <w:r w:rsidRPr="00CD48D0">
              <w:rPr>
                <w:rFonts w:ascii="Times New Roman" w:hAnsi="Times New Roman" w:cs="Times New Roman"/>
                <w:sz w:val="24"/>
                <w:szCs w:val="24"/>
              </w:rPr>
              <w:t>Ізраїль</w:t>
            </w:r>
          </w:p>
        </w:tc>
        <w:tc>
          <w:tcPr>
            <w:tcW w:w="2268" w:type="dxa"/>
            <w:vAlign w:val="center"/>
          </w:tcPr>
          <w:p w14:paraId="1ED55D5E" w14:textId="7783D4D6" w:rsidR="00435629" w:rsidRPr="00CD48D0" w:rsidRDefault="00E703CB" w:rsidP="000E46A9">
            <w:pPr>
              <w:ind w:left="-54" w:right="-46"/>
              <w:jc w:val="both"/>
              <w:rPr>
                <w:rFonts w:ascii="Times New Roman" w:hAnsi="Times New Roman" w:cs="Times New Roman"/>
                <w:sz w:val="24"/>
                <w:szCs w:val="24"/>
              </w:rPr>
            </w:pPr>
            <w:r w:rsidRPr="00CD48D0">
              <w:rPr>
                <w:rFonts w:ascii="Times New Roman" w:hAnsi="Times New Roman" w:cs="Times New Roman"/>
                <w:sz w:val="24"/>
                <w:szCs w:val="24"/>
              </w:rPr>
              <w:t>Використання с</w:t>
            </w:r>
            <w:r w:rsidR="00435629" w:rsidRPr="00CD48D0">
              <w:rPr>
                <w:rFonts w:ascii="Times New Roman" w:hAnsi="Times New Roman" w:cs="Times New Roman"/>
                <w:sz w:val="24"/>
                <w:szCs w:val="24"/>
              </w:rPr>
              <w:t>учасн</w:t>
            </w:r>
            <w:r w:rsidRPr="00CD48D0">
              <w:rPr>
                <w:rFonts w:ascii="Times New Roman" w:hAnsi="Times New Roman" w:cs="Times New Roman"/>
                <w:sz w:val="24"/>
                <w:szCs w:val="24"/>
              </w:rPr>
              <w:t>их</w:t>
            </w:r>
            <w:r w:rsidR="00435629" w:rsidRPr="00CD48D0">
              <w:rPr>
                <w:rFonts w:ascii="Times New Roman" w:hAnsi="Times New Roman" w:cs="Times New Roman"/>
                <w:sz w:val="24"/>
                <w:szCs w:val="24"/>
              </w:rPr>
              <w:t xml:space="preserve"> технологі</w:t>
            </w:r>
            <w:r w:rsidRPr="00CD48D0">
              <w:rPr>
                <w:rFonts w:ascii="Times New Roman" w:hAnsi="Times New Roman" w:cs="Times New Roman"/>
                <w:sz w:val="24"/>
                <w:szCs w:val="24"/>
              </w:rPr>
              <w:t>й</w:t>
            </w:r>
            <w:r w:rsidR="00435629" w:rsidRPr="00CD48D0">
              <w:rPr>
                <w:rFonts w:ascii="Times New Roman" w:hAnsi="Times New Roman" w:cs="Times New Roman"/>
                <w:sz w:val="24"/>
                <w:szCs w:val="24"/>
              </w:rPr>
              <w:t xml:space="preserve"> в сільському господарстві</w:t>
            </w:r>
            <w:r w:rsidRPr="00CD48D0">
              <w:rPr>
                <w:rFonts w:ascii="Times New Roman" w:hAnsi="Times New Roman" w:cs="Times New Roman"/>
                <w:sz w:val="24"/>
                <w:szCs w:val="24"/>
              </w:rPr>
              <w:t>, бережне використання природних ресурсів</w:t>
            </w:r>
          </w:p>
        </w:tc>
        <w:tc>
          <w:tcPr>
            <w:tcW w:w="1985" w:type="dxa"/>
            <w:vAlign w:val="center"/>
          </w:tcPr>
          <w:p w14:paraId="6F504AB4" w14:textId="77777777" w:rsidR="00435629" w:rsidRPr="00CD48D0" w:rsidRDefault="00435629" w:rsidP="000E46A9">
            <w:pPr>
              <w:ind w:left="-37" w:right="-40"/>
              <w:jc w:val="both"/>
              <w:rPr>
                <w:rFonts w:ascii="Times New Roman" w:hAnsi="Times New Roman" w:cs="Times New Roman"/>
                <w:sz w:val="24"/>
                <w:szCs w:val="24"/>
              </w:rPr>
            </w:pPr>
            <w:r w:rsidRPr="00CD48D0">
              <w:rPr>
                <w:rFonts w:ascii="Times New Roman" w:hAnsi="Times New Roman" w:cs="Times New Roman"/>
                <w:sz w:val="24"/>
                <w:szCs w:val="24"/>
              </w:rPr>
              <w:t>Екологічно чисті ферми та селища.</w:t>
            </w:r>
          </w:p>
          <w:p w14:paraId="7A6B96BE" w14:textId="6BBDB293" w:rsidR="00435629" w:rsidRPr="00CD48D0" w:rsidRDefault="00435629" w:rsidP="000E46A9">
            <w:pPr>
              <w:ind w:left="-37" w:right="-40"/>
              <w:jc w:val="both"/>
              <w:rPr>
                <w:rFonts w:ascii="Times New Roman" w:hAnsi="Times New Roman" w:cs="Times New Roman"/>
                <w:sz w:val="24"/>
                <w:szCs w:val="24"/>
              </w:rPr>
            </w:pPr>
            <w:r w:rsidRPr="00CD48D0">
              <w:rPr>
                <w:rFonts w:ascii="Times New Roman" w:hAnsi="Times New Roman" w:cs="Times New Roman"/>
                <w:sz w:val="24"/>
                <w:szCs w:val="24"/>
              </w:rPr>
              <w:t>Розвиток внутрішнього туризму</w:t>
            </w:r>
          </w:p>
        </w:tc>
        <w:tc>
          <w:tcPr>
            <w:tcW w:w="1984" w:type="dxa"/>
            <w:vAlign w:val="center"/>
          </w:tcPr>
          <w:p w14:paraId="0C82EEB0" w14:textId="4B75A6A3" w:rsidR="00435629" w:rsidRPr="00CD48D0" w:rsidRDefault="00435629" w:rsidP="000E46A9">
            <w:pPr>
              <w:ind w:left="-43" w:right="-61"/>
              <w:jc w:val="both"/>
              <w:rPr>
                <w:rFonts w:ascii="Times New Roman" w:hAnsi="Times New Roman" w:cs="Times New Roman"/>
                <w:sz w:val="24"/>
                <w:szCs w:val="24"/>
              </w:rPr>
            </w:pPr>
            <w:r w:rsidRPr="00CD48D0">
              <w:rPr>
                <w:rFonts w:ascii="Times New Roman" w:hAnsi="Times New Roman" w:cs="Times New Roman"/>
                <w:sz w:val="24"/>
                <w:szCs w:val="24"/>
              </w:rPr>
              <w:t>Розвиток сільського туризму як форми освіти. Грантова підтримка індивід</w:t>
            </w:r>
            <w:r w:rsidR="00E703CB" w:rsidRPr="00CD48D0">
              <w:rPr>
                <w:rFonts w:ascii="Times New Roman" w:hAnsi="Times New Roman" w:cs="Times New Roman"/>
                <w:sz w:val="24"/>
                <w:szCs w:val="24"/>
              </w:rPr>
              <w:t>у</w:t>
            </w:r>
            <w:r w:rsidRPr="00CD48D0">
              <w:rPr>
                <w:rFonts w:ascii="Times New Roman" w:hAnsi="Times New Roman" w:cs="Times New Roman"/>
                <w:sz w:val="24"/>
                <w:szCs w:val="24"/>
              </w:rPr>
              <w:t>альності проектів</w:t>
            </w:r>
          </w:p>
        </w:tc>
        <w:tc>
          <w:tcPr>
            <w:tcW w:w="2262" w:type="dxa"/>
            <w:vAlign w:val="center"/>
          </w:tcPr>
          <w:p w14:paraId="724F4F8C" w14:textId="630A8937" w:rsidR="00435629" w:rsidRPr="00CD48D0" w:rsidRDefault="00435629" w:rsidP="000E46A9">
            <w:pPr>
              <w:keepNext/>
              <w:keepLines/>
              <w:suppressAutoHyphens/>
              <w:ind w:left="-79" w:right="-113"/>
              <w:jc w:val="both"/>
              <w:rPr>
                <w:rFonts w:ascii="Times New Roman" w:hAnsi="Times New Roman" w:cs="Times New Roman"/>
                <w:sz w:val="24"/>
                <w:szCs w:val="24"/>
              </w:rPr>
            </w:pPr>
            <w:r w:rsidRPr="00CD48D0">
              <w:rPr>
                <w:rFonts w:ascii="Times New Roman" w:hAnsi="Times New Roman" w:cs="Times New Roman"/>
                <w:sz w:val="24"/>
                <w:szCs w:val="24"/>
              </w:rPr>
              <w:t xml:space="preserve">Активна маркетингова та </w:t>
            </w:r>
            <w:r w:rsidRPr="00CD48D0">
              <w:rPr>
                <w:rFonts w:ascii="Times New Roman" w:hAnsi="Times New Roman" w:cs="Times New Roman"/>
                <w:sz w:val="24"/>
                <w:szCs w:val="24"/>
                <w:lang w:val="en-US"/>
              </w:rPr>
              <w:t>PR</w:t>
            </w:r>
            <w:r w:rsidR="00F2692D" w:rsidRPr="00CD48D0">
              <w:rPr>
                <w:rFonts w:ascii="Times New Roman" w:hAnsi="Times New Roman" w:cs="Times New Roman"/>
                <w:sz w:val="24"/>
                <w:szCs w:val="24"/>
                <w:lang w:val="ru-RU"/>
              </w:rPr>
              <w:t xml:space="preserve"> </w:t>
            </w:r>
            <w:r w:rsidRPr="00CD48D0">
              <w:rPr>
                <w:rFonts w:ascii="Times New Roman" w:hAnsi="Times New Roman" w:cs="Times New Roman"/>
                <w:sz w:val="24"/>
                <w:szCs w:val="24"/>
              </w:rPr>
              <w:t>компанія</w:t>
            </w:r>
            <w:r w:rsidR="00C369DC" w:rsidRPr="00CD48D0">
              <w:rPr>
                <w:rFonts w:ascii="Times New Roman" w:hAnsi="Times New Roman" w:cs="Times New Roman"/>
                <w:sz w:val="24"/>
                <w:szCs w:val="24"/>
              </w:rPr>
              <w:t xml:space="preserve"> </w:t>
            </w:r>
            <w:r w:rsidRPr="00CD48D0">
              <w:rPr>
                <w:rFonts w:ascii="Times New Roman" w:hAnsi="Times New Roman" w:cs="Times New Roman"/>
                <w:sz w:val="24"/>
                <w:szCs w:val="24"/>
              </w:rPr>
              <w:t>за</w:t>
            </w:r>
            <w:r w:rsidR="006F7E27" w:rsidRPr="00CD48D0">
              <w:rPr>
                <w:rFonts w:ascii="Times New Roman" w:hAnsi="Times New Roman" w:cs="Times New Roman"/>
                <w:sz w:val="24"/>
                <w:szCs w:val="24"/>
              </w:rPr>
              <w:t xml:space="preserve"> </w:t>
            </w:r>
            <w:r w:rsidR="001B6292" w:rsidRPr="00CD48D0">
              <w:rPr>
                <w:rFonts w:ascii="Times New Roman" w:hAnsi="Times New Roman" w:cs="Times New Roman"/>
                <w:sz w:val="24"/>
                <w:szCs w:val="24"/>
              </w:rPr>
              <w:t>кордоном; рекрутинг,інвестиційна</w:t>
            </w:r>
            <w:r w:rsidR="00353206" w:rsidRPr="00CD48D0">
              <w:rPr>
                <w:rFonts w:ascii="Times New Roman" w:hAnsi="Times New Roman" w:cs="Times New Roman"/>
                <w:sz w:val="24"/>
                <w:szCs w:val="24"/>
              </w:rPr>
              <w:t xml:space="preserve"> привабливість</w:t>
            </w:r>
          </w:p>
        </w:tc>
      </w:tr>
      <w:tr w:rsidR="004037C2" w:rsidRPr="00CD48D0" w14:paraId="6FC6FE35" w14:textId="67ABA298" w:rsidTr="00E63874">
        <w:tc>
          <w:tcPr>
            <w:tcW w:w="1129" w:type="dxa"/>
            <w:vAlign w:val="center"/>
          </w:tcPr>
          <w:p w14:paraId="541C33BF" w14:textId="77777777" w:rsidR="00435629" w:rsidRPr="00CD48D0" w:rsidRDefault="00435629" w:rsidP="000E46A9">
            <w:pPr>
              <w:jc w:val="both"/>
              <w:rPr>
                <w:rFonts w:ascii="Times New Roman" w:hAnsi="Times New Roman" w:cs="Times New Roman"/>
                <w:sz w:val="24"/>
                <w:szCs w:val="24"/>
              </w:rPr>
            </w:pPr>
            <w:r w:rsidRPr="00CD48D0">
              <w:rPr>
                <w:rFonts w:ascii="Times New Roman" w:hAnsi="Times New Roman" w:cs="Times New Roman"/>
                <w:sz w:val="24"/>
                <w:szCs w:val="24"/>
              </w:rPr>
              <w:t>Ліван</w:t>
            </w:r>
          </w:p>
        </w:tc>
        <w:tc>
          <w:tcPr>
            <w:tcW w:w="2268" w:type="dxa"/>
            <w:vAlign w:val="center"/>
          </w:tcPr>
          <w:p w14:paraId="58FA1282" w14:textId="77777777" w:rsidR="00435629" w:rsidRPr="00CD48D0" w:rsidRDefault="00435629" w:rsidP="000E46A9">
            <w:pPr>
              <w:ind w:left="-54" w:right="-46"/>
              <w:jc w:val="both"/>
              <w:rPr>
                <w:rFonts w:ascii="Times New Roman" w:hAnsi="Times New Roman" w:cs="Times New Roman"/>
                <w:sz w:val="24"/>
                <w:szCs w:val="24"/>
              </w:rPr>
            </w:pPr>
            <w:r w:rsidRPr="00CD48D0">
              <w:rPr>
                <w:rFonts w:ascii="Times New Roman" w:hAnsi="Times New Roman" w:cs="Times New Roman"/>
                <w:sz w:val="24"/>
                <w:szCs w:val="24"/>
              </w:rPr>
              <w:t>Традиційні сади та виноградники у гірських районах.</w:t>
            </w:r>
          </w:p>
        </w:tc>
        <w:tc>
          <w:tcPr>
            <w:tcW w:w="1985" w:type="dxa"/>
            <w:vAlign w:val="center"/>
          </w:tcPr>
          <w:p w14:paraId="0CA4E331" w14:textId="77777777" w:rsidR="00435629" w:rsidRPr="00CD48D0" w:rsidRDefault="00435629" w:rsidP="000E46A9">
            <w:pPr>
              <w:ind w:left="-37" w:right="-40"/>
              <w:jc w:val="both"/>
              <w:rPr>
                <w:rFonts w:ascii="Times New Roman" w:hAnsi="Times New Roman" w:cs="Times New Roman"/>
                <w:sz w:val="24"/>
                <w:szCs w:val="24"/>
              </w:rPr>
            </w:pPr>
            <w:r w:rsidRPr="00CD48D0">
              <w:rPr>
                <w:rFonts w:ascii="Times New Roman" w:hAnsi="Times New Roman" w:cs="Times New Roman"/>
                <w:sz w:val="24"/>
                <w:szCs w:val="24"/>
              </w:rPr>
              <w:t>Специфічна місцева кухня та гостинність.</w:t>
            </w:r>
          </w:p>
        </w:tc>
        <w:tc>
          <w:tcPr>
            <w:tcW w:w="1984" w:type="dxa"/>
            <w:vAlign w:val="center"/>
          </w:tcPr>
          <w:p w14:paraId="2CAC79BC" w14:textId="77777777" w:rsidR="00435629" w:rsidRPr="00CD48D0" w:rsidRDefault="00435629" w:rsidP="000E46A9">
            <w:pPr>
              <w:ind w:left="-43" w:right="-61"/>
              <w:jc w:val="both"/>
              <w:rPr>
                <w:rFonts w:ascii="Times New Roman" w:hAnsi="Times New Roman" w:cs="Times New Roman"/>
                <w:sz w:val="24"/>
                <w:szCs w:val="24"/>
              </w:rPr>
            </w:pPr>
            <w:r w:rsidRPr="00CD48D0">
              <w:rPr>
                <w:rFonts w:ascii="Times New Roman" w:hAnsi="Times New Roman" w:cs="Times New Roman"/>
                <w:sz w:val="24"/>
                <w:szCs w:val="24"/>
              </w:rPr>
              <w:t>Привертання екологічно освічених туристів.</w:t>
            </w:r>
          </w:p>
        </w:tc>
        <w:tc>
          <w:tcPr>
            <w:tcW w:w="2262" w:type="dxa"/>
            <w:vAlign w:val="center"/>
          </w:tcPr>
          <w:p w14:paraId="13112379" w14:textId="77777777" w:rsidR="00435629" w:rsidRPr="00CD48D0" w:rsidRDefault="00C369DC" w:rsidP="000E46A9">
            <w:pPr>
              <w:ind w:left="-79" w:right="-113"/>
              <w:jc w:val="both"/>
              <w:rPr>
                <w:rFonts w:ascii="Times New Roman" w:hAnsi="Times New Roman" w:cs="Times New Roman"/>
                <w:sz w:val="24"/>
                <w:szCs w:val="24"/>
              </w:rPr>
            </w:pPr>
            <w:r w:rsidRPr="00CD48D0">
              <w:rPr>
                <w:rFonts w:ascii="Times New Roman" w:hAnsi="Times New Roman" w:cs="Times New Roman"/>
                <w:sz w:val="24"/>
                <w:szCs w:val="24"/>
              </w:rPr>
              <w:t>Дотації туристичних підприємств</w:t>
            </w:r>
          </w:p>
          <w:p w14:paraId="3E89A16C" w14:textId="528F7C3D" w:rsidR="00C369DC" w:rsidRPr="00CD48D0" w:rsidRDefault="00C369DC" w:rsidP="000E46A9">
            <w:pPr>
              <w:ind w:left="-79" w:right="-113"/>
              <w:jc w:val="both"/>
              <w:rPr>
                <w:rFonts w:ascii="Times New Roman" w:hAnsi="Times New Roman" w:cs="Times New Roman"/>
                <w:sz w:val="24"/>
                <w:szCs w:val="24"/>
              </w:rPr>
            </w:pPr>
            <w:r w:rsidRPr="00CD48D0">
              <w:rPr>
                <w:rFonts w:ascii="Times New Roman" w:hAnsi="Times New Roman" w:cs="Times New Roman"/>
                <w:sz w:val="24"/>
                <w:szCs w:val="24"/>
              </w:rPr>
              <w:t>Бюрократизація</w:t>
            </w:r>
          </w:p>
        </w:tc>
      </w:tr>
      <w:tr w:rsidR="004037C2" w:rsidRPr="00CD48D0" w14:paraId="29772FC7" w14:textId="41027DE8" w:rsidTr="00E63874">
        <w:tc>
          <w:tcPr>
            <w:tcW w:w="1129" w:type="dxa"/>
            <w:vAlign w:val="center"/>
          </w:tcPr>
          <w:p w14:paraId="40131A16" w14:textId="77777777" w:rsidR="00435629" w:rsidRPr="00CD48D0" w:rsidRDefault="00435629" w:rsidP="000E46A9">
            <w:pPr>
              <w:jc w:val="both"/>
              <w:rPr>
                <w:rFonts w:ascii="Times New Roman" w:hAnsi="Times New Roman" w:cs="Times New Roman"/>
                <w:sz w:val="24"/>
                <w:szCs w:val="24"/>
              </w:rPr>
            </w:pPr>
            <w:r w:rsidRPr="00CD48D0">
              <w:rPr>
                <w:rFonts w:ascii="Times New Roman" w:hAnsi="Times New Roman" w:cs="Times New Roman"/>
                <w:sz w:val="24"/>
                <w:szCs w:val="24"/>
              </w:rPr>
              <w:t>Польща</w:t>
            </w:r>
          </w:p>
        </w:tc>
        <w:tc>
          <w:tcPr>
            <w:tcW w:w="2268" w:type="dxa"/>
            <w:vAlign w:val="center"/>
          </w:tcPr>
          <w:p w14:paraId="37DC87F2" w14:textId="0AFCAA47" w:rsidR="00435629" w:rsidRPr="00CD48D0" w:rsidRDefault="00435629" w:rsidP="000E46A9">
            <w:pPr>
              <w:ind w:left="-54" w:right="-46"/>
              <w:jc w:val="both"/>
              <w:rPr>
                <w:rFonts w:ascii="Times New Roman" w:hAnsi="Times New Roman" w:cs="Times New Roman"/>
                <w:sz w:val="24"/>
                <w:szCs w:val="24"/>
              </w:rPr>
            </w:pPr>
            <w:r w:rsidRPr="00CD48D0">
              <w:rPr>
                <w:rFonts w:ascii="Times New Roman" w:hAnsi="Times New Roman" w:cs="Times New Roman"/>
                <w:sz w:val="24"/>
                <w:szCs w:val="24"/>
              </w:rPr>
              <w:t xml:space="preserve">Розвиток </w:t>
            </w:r>
            <w:r w:rsidR="00077AC5" w:rsidRPr="00CD48D0">
              <w:rPr>
                <w:rFonts w:ascii="Times New Roman" w:hAnsi="Times New Roman" w:cs="Times New Roman"/>
                <w:sz w:val="24"/>
                <w:szCs w:val="24"/>
              </w:rPr>
              <w:t>агроекотуризму</w:t>
            </w:r>
            <w:r w:rsidRPr="00CD48D0">
              <w:rPr>
                <w:rFonts w:ascii="Times New Roman" w:hAnsi="Times New Roman" w:cs="Times New Roman"/>
                <w:sz w:val="24"/>
                <w:szCs w:val="24"/>
              </w:rPr>
              <w:t xml:space="preserve"> у сільських районах</w:t>
            </w:r>
          </w:p>
        </w:tc>
        <w:tc>
          <w:tcPr>
            <w:tcW w:w="1985" w:type="dxa"/>
            <w:vAlign w:val="center"/>
          </w:tcPr>
          <w:p w14:paraId="11450B80" w14:textId="1B4BE39C" w:rsidR="006F7E27" w:rsidRPr="00CD48D0" w:rsidRDefault="00435629" w:rsidP="000E46A9">
            <w:pPr>
              <w:ind w:left="-37" w:right="-40"/>
              <w:jc w:val="both"/>
              <w:rPr>
                <w:rFonts w:ascii="Times New Roman" w:hAnsi="Times New Roman" w:cs="Times New Roman"/>
                <w:sz w:val="24"/>
                <w:szCs w:val="24"/>
              </w:rPr>
            </w:pPr>
            <w:r w:rsidRPr="00CD48D0">
              <w:rPr>
                <w:rFonts w:ascii="Times New Roman" w:hAnsi="Times New Roman" w:cs="Times New Roman"/>
                <w:sz w:val="24"/>
                <w:szCs w:val="24"/>
              </w:rPr>
              <w:t>фермерськ</w:t>
            </w:r>
            <w:r w:rsidR="006F7E27" w:rsidRPr="00CD48D0">
              <w:rPr>
                <w:rFonts w:ascii="Times New Roman" w:hAnsi="Times New Roman" w:cs="Times New Roman"/>
                <w:sz w:val="24"/>
                <w:szCs w:val="24"/>
              </w:rPr>
              <w:t>і</w:t>
            </w:r>
            <w:r w:rsidRPr="00CD48D0">
              <w:rPr>
                <w:rFonts w:ascii="Times New Roman" w:hAnsi="Times New Roman" w:cs="Times New Roman"/>
                <w:sz w:val="24"/>
                <w:szCs w:val="24"/>
              </w:rPr>
              <w:t xml:space="preserve"> ярмарок</w:t>
            </w:r>
            <w:r w:rsidR="006F7E27" w:rsidRPr="00CD48D0">
              <w:rPr>
                <w:rFonts w:ascii="Times New Roman" w:hAnsi="Times New Roman" w:cs="Times New Roman"/>
                <w:sz w:val="24"/>
                <w:szCs w:val="24"/>
              </w:rPr>
              <w:t xml:space="preserve"> і </w:t>
            </w:r>
            <w:r w:rsidRPr="00CD48D0">
              <w:rPr>
                <w:rFonts w:ascii="Times New Roman" w:hAnsi="Times New Roman" w:cs="Times New Roman"/>
                <w:sz w:val="24"/>
                <w:szCs w:val="24"/>
              </w:rPr>
              <w:t>культурн</w:t>
            </w:r>
            <w:r w:rsidR="006F7E27" w:rsidRPr="00CD48D0">
              <w:rPr>
                <w:rFonts w:ascii="Times New Roman" w:hAnsi="Times New Roman" w:cs="Times New Roman"/>
                <w:sz w:val="24"/>
                <w:szCs w:val="24"/>
              </w:rPr>
              <w:t>і</w:t>
            </w:r>
            <w:r w:rsidRPr="00CD48D0">
              <w:rPr>
                <w:rFonts w:ascii="Times New Roman" w:hAnsi="Times New Roman" w:cs="Times New Roman"/>
                <w:sz w:val="24"/>
                <w:szCs w:val="24"/>
              </w:rPr>
              <w:t xml:space="preserve"> заход</w:t>
            </w:r>
            <w:r w:rsidR="006F7E27" w:rsidRPr="00CD48D0">
              <w:rPr>
                <w:rFonts w:ascii="Times New Roman" w:hAnsi="Times New Roman" w:cs="Times New Roman"/>
                <w:sz w:val="24"/>
                <w:szCs w:val="24"/>
              </w:rPr>
              <w:t>и</w:t>
            </w:r>
          </w:p>
          <w:p w14:paraId="22583378" w14:textId="74308CFC" w:rsidR="00077AC5" w:rsidRPr="00CD48D0" w:rsidRDefault="00077AC5" w:rsidP="000E46A9">
            <w:pPr>
              <w:ind w:left="-37" w:right="-40"/>
              <w:jc w:val="both"/>
              <w:rPr>
                <w:rFonts w:ascii="Times New Roman" w:hAnsi="Times New Roman" w:cs="Times New Roman"/>
                <w:sz w:val="24"/>
                <w:szCs w:val="24"/>
              </w:rPr>
            </w:pPr>
            <w:r w:rsidRPr="00CD48D0">
              <w:rPr>
                <w:rFonts w:ascii="Times New Roman" w:hAnsi="Times New Roman" w:cs="Times New Roman"/>
                <w:sz w:val="24"/>
                <w:szCs w:val="24"/>
              </w:rPr>
              <w:t>Тематичні села</w:t>
            </w:r>
          </w:p>
        </w:tc>
        <w:tc>
          <w:tcPr>
            <w:tcW w:w="1984" w:type="dxa"/>
            <w:vAlign w:val="center"/>
          </w:tcPr>
          <w:p w14:paraId="2CBB534B" w14:textId="2F70F3F6" w:rsidR="00435629" w:rsidRPr="00CD48D0" w:rsidRDefault="00435629" w:rsidP="000E46A9">
            <w:pPr>
              <w:ind w:left="-43" w:right="-61"/>
              <w:jc w:val="both"/>
              <w:rPr>
                <w:rFonts w:ascii="Times New Roman" w:hAnsi="Times New Roman" w:cs="Times New Roman"/>
                <w:sz w:val="24"/>
                <w:szCs w:val="24"/>
              </w:rPr>
            </w:pPr>
            <w:r w:rsidRPr="00CD48D0">
              <w:rPr>
                <w:rFonts w:ascii="Times New Roman" w:hAnsi="Times New Roman" w:cs="Times New Roman"/>
                <w:sz w:val="24"/>
                <w:szCs w:val="24"/>
              </w:rPr>
              <w:t xml:space="preserve">Проект </w:t>
            </w:r>
            <w:r w:rsidR="00E63874" w:rsidRPr="00CD48D0">
              <w:rPr>
                <w:rFonts w:ascii="Times New Roman" w:hAnsi="Times New Roman" w:cs="Times New Roman"/>
                <w:sz w:val="24"/>
                <w:szCs w:val="24"/>
              </w:rPr>
              <w:t>«</w:t>
            </w:r>
            <w:r w:rsidRPr="00CD48D0">
              <w:rPr>
                <w:rFonts w:ascii="Times New Roman" w:hAnsi="Times New Roman" w:cs="Times New Roman"/>
                <w:sz w:val="24"/>
                <w:szCs w:val="24"/>
              </w:rPr>
              <w:t>Екопаростіл</w:t>
            </w:r>
            <w:r w:rsidR="00E63874" w:rsidRPr="00CD48D0">
              <w:rPr>
                <w:rFonts w:ascii="Times New Roman" w:hAnsi="Times New Roman" w:cs="Times New Roman"/>
                <w:sz w:val="24"/>
                <w:szCs w:val="24"/>
              </w:rPr>
              <w:t>»</w:t>
            </w:r>
            <w:r w:rsidRPr="00CD48D0">
              <w:rPr>
                <w:rFonts w:ascii="Times New Roman" w:hAnsi="Times New Roman" w:cs="Times New Roman"/>
                <w:sz w:val="24"/>
                <w:szCs w:val="24"/>
              </w:rPr>
              <w:t xml:space="preserve"> та збереження природних резерватів.</w:t>
            </w:r>
          </w:p>
        </w:tc>
        <w:tc>
          <w:tcPr>
            <w:tcW w:w="2262" w:type="dxa"/>
            <w:vAlign w:val="center"/>
          </w:tcPr>
          <w:p w14:paraId="30917972" w14:textId="77777777" w:rsidR="00435629" w:rsidRPr="00CD48D0" w:rsidRDefault="00A404A6" w:rsidP="000E46A9">
            <w:pPr>
              <w:ind w:left="-79" w:right="-113"/>
              <w:jc w:val="both"/>
              <w:rPr>
                <w:rFonts w:ascii="Times New Roman" w:hAnsi="Times New Roman" w:cs="Times New Roman"/>
                <w:sz w:val="24"/>
                <w:szCs w:val="24"/>
              </w:rPr>
            </w:pPr>
            <w:r w:rsidRPr="00CD48D0">
              <w:rPr>
                <w:rFonts w:ascii="Times New Roman" w:hAnsi="Times New Roman" w:cs="Times New Roman"/>
                <w:sz w:val="24"/>
                <w:szCs w:val="24"/>
              </w:rPr>
              <w:t>Лібералізація законодавства</w:t>
            </w:r>
          </w:p>
          <w:p w14:paraId="17A506AC" w14:textId="74A5692C" w:rsidR="00A404A6" w:rsidRPr="00CD48D0" w:rsidRDefault="00A404A6" w:rsidP="000E46A9">
            <w:pPr>
              <w:ind w:left="-79" w:right="-113"/>
              <w:jc w:val="both"/>
              <w:rPr>
                <w:rFonts w:ascii="Times New Roman" w:hAnsi="Times New Roman" w:cs="Times New Roman"/>
                <w:sz w:val="24"/>
                <w:szCs w:val="24"/>
              </w:rPr>
            </w:pPr>
            <w:r w:rsidRPr="00CD48D0">
              <w:rPr>
                <w:rFonts w:ascii="Times New Roman" w:hAnsi="Times New Roman" w:cs="Times New Roman"/>
                <w:sz w:val="24"/>
                <w:szCs w:val="24"/>
              </w:rPr>
              <w:t xml:space="preserve">Створення стійкого внутрішнього попиту на </w:t>
            </w:r>
            <w:r w:rsidR="00077AC5" w:rsidRPr="00CD48D0">
              <w:rPr>
                <w:rFonts w:ascii="Times New Roman" w:hAnsi="Times New Roman" w:cs="Times New Roman"/>
                <w:sz w:val="24"/>
                <w:szCs w:val="24"/>
              </w:rPr>
              <w:t>туризм</w:t>
            </w:r>
          </w:p>
        </w:tc>
      </w:tr>
    </w:tbl>
    <w:p w14:paraId="5C709C5D" w14:textId="6F3C3F80" w:rsidR="00416B94" w:rsidRPr="00CD48D0" w:rsidRDefault="00E63874" w:rsidP="000E46A9">
      <w:pPr>
        <w:spacing w:after="0" w:line="360" w:lineRule="auto"/>
        <w:rPr>
          <w:rFonts w:ascii="Times New Roman" w:hAnsi="Times New Roman" w:cs="Times New Roman"/>
          <w:sz w:val="24"/>
          <w:szCs w:val="24"/>
        </w:rPr>
      </w:pPr>
      <w:r w:rsidRPr="00CD48D0">
        <w:rPr>
          <w:rFonts w:ascii="Times New Roman" w:hAnsi="Times New Roman" w:cs="Times New Roman"/>
          <w:sz w:val="24"/>
          <w:szCs w:val="24"/>
        </w:rPr>
        <w:t>Р</w:t>
      </w:r>
      <w:r w:rsidR="00416B94" w:rsidRPr="00CD48D0">
        <w:rPr>
          <w:rFonts w:ascii="Times New Roman" w:hAnsi="Times New Roman" w:cs="Times New Roman"/>
          <w:sz w:val="24"/>
          <w:szCs w:val="24"/>
        </w:rPr>
        <w:t>озроблено</w:t>
      </w:r>
      <w:r w:rsidR="00353206" w:rsidRPr="00CD48D0">
        <w:rPr>
          <w:rFonts w:ascii="Times New Roman" w:hAnsi="Times New Roman" w:cs="Times New Roman"/>
          <w:sz w:val="24"/>
          <w:szCs w:val="24"/>
        </w:rPr>
        <w:t xml:space="preserve"> автором</w:t>
      </w:r>
      <w:r w:rsidR="00416B94" w:rsidRPr="00CD48D0">
        <w:rPr>
          <w:rFonts w:ascii="Times New Roman" w:hAnsi="Times New Roman" w:cs="Times New Roman"/>
          <w:sz w:val="24"/>
          <w:szCs w:val="24"/>
        </w:rPr>
        <w:t xml:space="preserve"> </w:t>
      </w:r>
      <w:r w:rsidR="00220C50" w:rsidRPr="00CD48D0">
        <w:rPr>
          <w:rFonts w:ascii="Times New Roman" w:hAnsi="Times New Roman" w:cs="Times New Roman"/>
          <w:sz w:val="24"/>
          <w:szCs w:val="24"/>
        </w:rPr>
        <w:t>на основі [50- 56]</w:t>
      </w:r>
    </w:p>
    <w:p w14:paraId="2404199E" w14:textId="08A9506A" w:rsidR="00CF448F" w:rsidRPr="00CD48D0" w:rsidRDefault="00ED1F48"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i/>
          <w:iCs/>
          <w:sz w:val="28"/>
          <w:szCs w:val="28"/>
        </w:rPr>
        <w:lastRenderedPageBreak/>
        <w:t>Після вторгнення на територію Грузії</w:t>
      </w:r>
      <w:r w:rsidRPr="00CD48D0">
        <w:rPr>
          <w:rFonts w:ascii="Times New Roman" w:hAnsi="Times New Roman" w:cs="Times New Roman"/>
          <w:sz w:val="28"/>
          <w:szCs w:val="28"/>
        </w:rPr>
        <w:t xml:space="preserve"> російських військ, туризм у цій країні зупинився повністю, адже враховуючи територію країни, безпечних місць для туристів не існувало. З однієї сторони, вторгнення мало згубні наслідки для економіки країни та її подальшого розвитку, а з іншого це стало додатковим поштовхом щоби використати ще не згаслу обізнаність про Грузію як постраждалу країну, та було вжито ряд важливих </w:t>
      </w:r>
      <w:r w:rsidR="008F62E3" w:rsidRPr="00CD48D0">
        <w:rPr>
          <w:rFonts w:ascii="Times New Roman" w:hAnsi="Times New Roman" w:cs="Times New Roman"/>
          <w:sz w:val="28"/>
          <w:szCs w:val="28"/>
        </w:rPr>
        <w:t>заходів, котрі були спрямовані на розвиток економіки, де туризм відігра</w:t>
      </w:r>
      <w:r w:rsidR="00ED7245" w:rsidRPr="00CD48D0">
        <w:rPr>
          <w:rFonts w:ascii="Times New Roman" w:hAnsi="Times New Roman" w:cs="Times New Roman"/>
          <w:sz w:val="28"/>
          <w:szCs w:val="28"/>
        </w:rPr>
        <w:t>є</w:t>
      </w:r>
      <w:r w:rsidR="008F62E3" w:rsidRPr="00CD48D0">
        <w:rPr>
          <w:rFonts w:ascii="Times New Roman" w:hAnsi="Times New Roman" w:cs="Times New Roman"/>
          <w:sz w:val="28"/>
          <w:szCs w:val="28"/>
        </w:rPr>
        <w:t xml:space="preserve"> значну роль.</w:t>
      </w:r>
    </w:p>
    <w:p w14:paraId="17CE6A95" w14:textId="53D94568" w:rsidR="000D0709" w:rsidRPr="00CD48D0" w:rsidRDefault="000D0709"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Враховуючи рельєфність</w:t>
      </w:r>
      <w:r w:rsidR="007B5AFD" w:rsidRPr="00CD48D0">
        <w:rPr>
          <w:rFonts w:ascii="Times New Roman" w:hAnsi="Times New Roman" w:cs="Times New Roman"/>
          <w:sz w:val="28"/>
          <w:szCs w:val="28"/>
        </w:rPr>
        <w:t xml:space="preserve"> </w:t>
      </w:r>
      <w:r w:rsidR="00D12031" w:rsidRPr="00CD48D0">
        <w:rPr>
          <w:rFonts w:ascii="Times New Roman" w:hAnsi="Times New Roman" w:cs="Times New Roman"/>
          <w:sz w:val="28"/>
          <w:szCs w:val="28"/>
        </w:rPr>
        <w:t xml:space="preserve">та особливості </w:t>
      </w:r>
      <w:r w:rsidR="007B5AFD" w:rsidRPr="00CD48D0">
        <w:rPr>
          <w:rFonts w:ascii="Times New Roman" w:hAnsi="Times New Roman" w:cs="Times New Roman"/>
          <w:sz w:val="28"/>
          <w:szCs w:val="28"/>
        </w:rPr>
        <w:t>території</w:t>
      </w:r>
      <w:r w:rsidRPr="00CD48D0">
        <w:rPr>
          <w:rFonts w:ascii="Times New Roman" w:hAnsi="Times New Roman" w:cs="Times New Roman"/>
          <w:sz w:val="28"/>
          <w:szCs w:val="28"/>
        </w:rPr>
        <w:t xml:space="preserve"> Грузії,</w:t>
      </w:r>
      <w:r w:rsidR="00D12031" w:rsidRPr="00CD48D0">
        <w:rPr>
          <w:rFonts w:ascii="Times New Roman" w:hAnsi="Times New Roman" w:cs="Times New Roman"/>
          <w:sz w:val="28"/>
          <w:szCs w:val="28"/>
        </w:rPr>
        <w:t xml:space="preserve"> як</w:t>
      </w:r>
      <w:r w:rsidRPr="00CD48D0">
        <w:rPr>
          <w:rFonts w:ascii="Times New Roman" w:hAnsi="Times New Roman" w:cs="Times New Roman"/>
          <w:sz w:val="28"/>
          <w:szCs w:val="28"/>
        </w:rPr>
        <w:t>а чудово підходить для активного відпочинку в агросадибах, правильно вибравши стратегію влада країни почала першочергово допомагати населенню створи</w:t>
      </w:r>
      <w:r w:rsidR="00ED7245" w:rsidRPr="00CD48D0">
        <w:rPr>
          <w:rFonts w:ascii="Times New Roman" w:hAnsi="Times New Roman" w:cs="Times New Roman"/>
          <w:sz w:val="28"/>
          <w:szCs w:val="28"/>
        </w:rPr>
        <w:t>вш</w:t>
      </w:r>
      <w:r w:rsidR="007B5AFD" w:rsidRPr="00CD48D0">
        <w:rPr>
          <w:rFonts w:ascii="Times New Roman" w:hAnsi="Times New Roman" w:cs="Times New Roman"/>
          <w:sz w:val="28"/>
          <w:szCs w:val="28"/>
        </w:rPr>
        <w:t>и</w:t>
      </w:r>
      <w:r w:rsidRPr="00CD48D0">
        <w:rPr>
          <w:rFonts w:ascii="Times New Roman" w:hAnsi="Times New Roman" w:cs="Times New Roman"/>
          <w:sz w:val="28"/>
          <w:szCs w:val="28"/>
        </w:rPr>
        <w:t xml:space="preserve"> механізми регулювання та розвитку сфер тури</w:t>
      </w:r>
      <w:r w:rsidR="004622F6" w:rsidRPr="00CD48D0">
        <w:rPr>
          <w:rFonts w:ascii="Times New Roman" w:hAnsi="Times New Roman" w:cs="Times New Roman"/>
          <w:sz w:val="28"/>
          <w:szCs w:val="28"/>
        </w:rPr>
        <w:t>зму, зокрема і агротуризму</w:t>
      </w:r>
      <w:r w:rsidR="00ED7245" w:rsidRPr="00CD48D0">
        <w:rPr>
          <w:rFonts w:ascii="Times New Roman" w:hAnsi="Times New Roman" w:cs="Times New Roman"/>
          <w:sz w:val="28"/>
          <w:szCs w:val="28"/>
        </w:rPr>
        <w:t xml:space="preserve">. Було проведено лібералізацію податкової системи, спрощення дозвільних та інших адміністративних процедур </w:t>
      </w:r>
      <w:r w:rsidR="007746A6" w:rsidRPr="00CD48D0">
        <w:rPr>
          <w:rFonts w:ascii="Times New Roman" w:hAnsi="Times New Roman" w:cs="Times New Roman"/>
          <w:sz w:val="28"/>
          <w:szCs w:val="28"/>
        </w:rPr>
        <w:t>[50]</w:t>
      </w:r>
      <w:r w:rsidR="004622F6" w:rsidRPr="00CD48D0">
        <w:rPr>
          <w:rFonts w:ascii="Times New Roman" w:hAnsi="Times New Roman" w:cs="Times New Roman"/>
          <w:sz w:val="28"/>
          <w:szCs w:val="28"/>
        </w:rPr>
        <w:t>.</w:t>
      </w:r>
    </w:p>
    <w:p w14:paraId="3395D408" w14:textId="76B168FA" w:rsidR="007B5AFD" w:rsidRPr="00CD48D0" w:rsidRDefault="007B5AF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Завдяки культурним і традиційним особливостям країни, котрі збереглися у первинному вигляді</w:t>
      </w:r>
      <w:r w:rsidR="00E94D79" w:rsidRPr="00CD48D0">
        <w:rPr>
          <w:rFonts w:ascii="Times New Roman" w:hAnsi="Times New Roman" w:cs="Times New Roman"/>
          <w:sz w:val="28"/>
          <w:szCs w:val="28"/>
        </w:rPr>
        <w:t>, значний акцент було зроблено на представленні традицій, ремесл і свят, правил гостинності та ведення застілля, завдяки чому було обрано правильну стратегію розвитку туризму</w:t>
      </w:r>
      <w:r w:rsidR="00966EEC" w:rsidRPr="00CD48D0">
        <w:rPr>
          <w:rFonts w:ascii="Times New Roman" w:hAnsi="Times New Roman" w:cs="Times New Roman"/>
          <w:sz w:val="28"/>
          <w:szCs w:val="28"/>
        </w:rPr>
        <w:t>, яка показала всю гостинність, щирість та привітність грузин</w:t>
      </w:r>
      <w:r w:rsidR="00FC5808" w:rsidRPr="00CD48D0">
        <w:rPr>
          <w:rFonts w:ascii="Times New Roman" w:hAnsi="Times New Roman" w:cs="Times New Roman"/>
          <w:sz w:val="28"/>
          <w:szCs w:val="28"/>
        </w:rPr>
        <w:t>ського народу, що стало специфічним туристичним магнітом країни.</w:t>
      </w:r>
      <w:r w:rsidR="000839B8" w:rsidRPr="00CD48D0">
        <w:rPr>
          <w:rFonts w:ascii="Times New Roman" w:hAnsi="Times New Roman" w:cs="Times New Roman"/>
          <w:sz w:val="28"/>
          <w:szCs w:val="28"/>
        </w:rPr>
        <w:t xml:space="preserve"> Грузія активно використовує рекламні компанії для популяризації власного агротуризму, і активно працює в цьому напрямку охоплюючи країн сусідів та зацікавлює і зовсім далекі країни (ЄС, США, Канада, Китай Японія).</w:t>
      </w:r>
    </w:p>
    <w:p w14:paraId="52AE9936" w14:textId="752A4703" w:rsidR="000839B8" w:rsidRPr="00CD48D0" w:rsidRDefault="00905E26"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Ще один з акцентів було зроблено на туристично</w:t>
      </w:r>
      <w:r w:rsidR="00B92EB0" w:rsidRPr="00CD48D0">
        <w:rPr>
          <w:rFonts w:ascii="Times New Roman" w:hAnsi="Times New Roman" w:cs="Times New Roman"/>
          <w:sz w:val="28"/>
          <w:szCs w:val="28"/>
        </w:rPr>
        <w:t>-</w:t>
      </w:r>
      <w:r w:rsidRPr="00CD48D0">
        <w:rPr>
          <w:rFonts w:ascii="Times New Roman" w:hAnsi="Times New Roman" w:cs="Times New Roman"/>
          <w:sz w:val="28"/>
          <w:szCs w:val="28"/>
        </w:rPr>
        <w:t>рекреаційн</w:t>
      </w:r>
      <w:r w:rsidR="00DC17ED" w:rsidRPr="00CD48D0">
        <w:rPr>
          <w:rFonts w:ascii="Times New Roman" w:hAnsi="Times New Roman" w:cs="Times New Roman"/>
          <w:sz w:val="28"/>
          <w:szCs w:val="28"/>
        </w:rPr>
        <w:t>і ресурси</w:t>
      </w:r>
      <w:r w:rsidRPr="00CD48D0">
        <w:rPr>
          <w:rFonts w:ascii="Times New Roman" w:hAnsi="Times New Roman" w:cs="Times New Roman"/>
          <w:sz w:val="28"/>
          <w:szCs w:val="28"/>
        </w:rPr>
        <w:t xml:space="preserve"> </w:t>
      </w:r>
      <w:r w:rsidR="00DC17ED" w:rsidRPr="00CD48D0">
        <w:rPr>
          <w:rFonts w:ascii="Times New Roman" w:hAnsi="Times New Roman" w:cs="Times New Roman"/>
          <w:sz w:val="28"/>
          <w:szCs w:val="28"/>
        </w:rPr>
        <w:t>у комплексі із</w:t>
      </w:r>
      <w:r w:rsidR="00FC5808" w:rsidRPr="00CD48D0">
        <w:rPr>
          <w:rFonts w:ascii="Times New Roman" w:hAnsi="Times New Roman" w:cs="Times New Roman"/>
          <w:sz w:val="28"/>
          <w:szCs w:val="28"/>
        </w:rPr>
        <w:t xml:space="preserve"> активною</w:t>
      </w:r>
      <w:r w:rsidR="00DC17ED" w:rsidRPr="00CD48D0">
        <w:rPr>
          <w:rFonts w:ascii="Times New Roman" w:hAnsi="Times New Roman" w:cs="Times New Roman"/>
          <w:sz w:val="28"/>
          <w:szCs w:val="28"/>
        </w:rPr>
        <w:t xml:space="preserve"> розбудовою інфраструктури</w:t>
      </w:r>
      <w:r w:rsidR="00FC5808" w:rsidRPr="00CD48D0">
        <w:rPr>
          <w:rFonts w:ascii="Times New Roman" w:hAnsi="Times New Roman" w:cs="Times New Roman"/>
          <w:sz w:val="28"/>
          <w:szCs w:val="28"/>
        </w:rPr>
        <w:t xml:space="preserve"> (були залучені значні зовнішн</w:t>
      </w:r>
      <w:r w:rsidR="00BC0BAF" w:rsidRPr="00CD48D0">
        <w:rPr>
          <w:rFonts w:ascii="Times New Roman" w:hAnsi="Times New Roman" w:cs="Times New Roman"/>
          <w:sz w:val="28"/>
          <w:szCs w:val="28"/>
        </w:rPr>
        <w:t xml:space="preserve">є інвестування </w:t>
      </w:r>
      <w:r w:rsidR="00FC5808" w:rsidRPr="00CD48D0">
        <w:rPr>
          <w:rFonts w:ascii="Times New Roman" w:hAnsi="Times New Roman" w:cs="Times New Roman"/>
          <w:sz w:val="28"/>
          <w:szCs w:val="28"/>
        </w:rPr>
        <w:t>будівництв</w:t>
      </w:r>
      <w:r w:rsidR="00BC0BAF" w:rsidRPr="00CD48D0">
        <w:rPr>
          <w:rFonts w:ascii="Times New Roman" w:hAnsi="Times New Roman" w:cs="Times New Roman"/>
          <w:sz w:val="28"/>
          <w:szCs w:val="28"/>
        </w:rPr>
        <w:t>а</w:t>
      </w:r>
      <w:r w:rsidR="00FC5808" w:rsidRPr="00CD48D0">
        <w:rPr>
          <w:rFonts w:ascii="Times New Roman" w:hAnsi="Times New Roman" w:cs="Times New Roman"/>
          <w:sz w:val="28"/>
          <w:szCs w:val="28"/>
        </w:rPr>
        <w:t xml:space="preserve"> доріг, аеропортів, залізни</w:t>
      </w:r>
      <w:r w:rsidR="00BC0BAF" w:rsidRPr="00CD48D0">
        <w:rPr>
          <w:rFonts w:ascii="Times New Roman" w:hAnsi="Times New Roman" w:cs="Times New Roman"/>
          <w:sz w:val="28"/>
          <w:szCs w:val="28"/>
        </w:rPr>
        <w:t>чного сполучення</w:t>
      </w:r>
      <w:r w:rsidR="00FC5808" w:rsidRPr="00CD48D0">
        <w:rPr>
          <w:rFonts w:ascii="Times New Roman" w:hAnsi="Times New Roman" w:cs="Times New Roman"/>
          <w:sz w:val="28"/>
          <w:szCs w:val="28"/>
        </w:rPr>
        <w:t xml:space="preserve">, морських портів, курортів </w:t>
      </w:r>
      <w:r w:rsidR="00BC0BAF" w:rsidRPr="00CD48D0">
        <w:rPr>
          <w:rFonts w:ascii="Times New Roman" w:hAnsi="Times New Roman" w:cs="Times New Roman"/>
          <w:sz w:val="28"/>
          <w:szCs w:val="28"/>
        </w:rPr>
        <w:t xml:space="preserve">та інших </w:t>
      </w:r>
      <w:r w:rsidR="00FC5808" w:rsidRPr="00CD48D0">
        <w:rPr>
          <w:rFonts w:ascii="Times New Roman" w:hAnsi="Times New Roman" w:cs="Times New Roman"/>
          <w:sz w:val="28"/>
          <w:szCs w:val="28"/>
        </w:rPr>
        <w:t>туристичних об’єктів)</w:t>
      </w:r>
      <w:r w:rsidR="00DC17ED" w:rsidRPr="00CD48D0">
        <w:rPr>
          <w:rFonts w:ascii="Times New Roman" w:hAnsi="Times New Roman" w:cs="Times New Roman"/>
          <w:sz w:val="28"/>
          <w:szCs w:val="28"/>
        </w:rPr>
        <w:t>, що позитивно сприяло на розвитку та поширенні агротуризму</w:t>
      </w:r>
      <w:r w:rsidR="00FC5808" w:rsidRPr="00CD48D0">
        <w:rPr>
          <w:rFonts w:ascii="Times New Roman" w:hAnsi="Times New Roman" w:cs="Times New Roman"/>
          <w:sz w:val="28"/>
          <w:szCs w:val="28"/>
        </w:rPr>
        <w:t xml:space="preserve">, </w:t>
      </w:r>
      <w:r w:rsidR="00DC17ED" w:rsidRPr="00CD48D0">
        <w:rPr>
          <w:rFonts w:ascii="Times New Roman" w:hAnsi="Times New Roman" w:cs="Times New Roman"/>
          <w:sz w:val="28"/>
          <w:szCs w:val="28"/>
        </w:rPr>
        <w:t>саме</w:t>
      </w:r>
      <w:r w:rsidR="00E76821" w:rsidRPr="00CD48D0">
        <w:rPr>
          <w:rFonts w:ascii="Times New Roman" w:hAnsi="Times New Roman" w:cs="Times New Roman"/>
          <w:sz w:val="28"/>
          <w:szCs w:val="28"/>
        </w:rPr>
        <w:t xml:space="preserve"> завдяки </w:t>
      </w:r>
      <w:r w:rsidR="00DC17ED" w:rsidRPr="00CD48D0">
        <w:rPr>
          <w:rFonts w:ascii="Times New Roman" w:hAnsi="Times New Roman" w:cs="Times New Roman"/>
          <w:sz w:val="28"/>
          <w:szCs w:val="28"/>
        </w:rPr>
        <w:t xml:space="preserve">злагодженим крокам уряду країни та </w:t>
      </w:r>
      <w:r w:rsidR="00E76821" w:rsidRPr="00CD48D0">
        <w:rPr>
          <w:rFonts w:ascii="Times New Roman" w:hAnsi="Times New Roman" w:cs="Times New Roman"/>
          <w:sz w:val="28"/>
          <w:szCs w:val="28"/>
        </w:rPr>
        <w:t>стейкхолдерів, інвестиції в туризм значно зросли, адже інвестори бачили не лише природно- ресурсний потенціал але й вміння його гідно подати та зацікавити ним туристів, що в наслідку і стало позитивним рушієм розвитку туризму.</w:t>
      </w:r>
    </w:p>
    <w:p w14:paraId="084A4242" w14:textId="2233C637" w:rsidR="00895D2D" w:rsidRPr="00CD48D0" w:rsidRDefault="00B315BC"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lastRenderedPageBreak/>
        <w:t xml:space="preserve">Отже </w:t>
      </w:r>
      <w:r w:rsidR="00D12031" w:rsidRPr="00CD48D0">
        <w:rPr>
          <w:rFonts w:ascii="Times New Roman" w:hAnsi="Times New Roman" w:cs="Times New Roman"/>
          <w:sz w:val="28"/>
          <w:szCs w:val="28"/>
        </w:rPr>
        <w:t>з досвіду Грузії можна виділити основні кроки та елементи, які стали передумовою відновлення та розвитку агротуризму у післявоєнний період</w:t>
      </w:r>
      <w:r w:rsidR="00A7028B" w:rsidRPr="00CD48D0">
        <w:rPr>
          <w:rFonts w:ascii="Times New Roman" w:hAnsi="Times New Roman" w:cs="Times New Roman"/>
          <w:sz w:val="28"/>
          <w:szCs w:val="28"/>
        </w:rPr>
        <w:t xml:space="preserve"> та є перспективними для </w:t>
      </w:r>
      <w:r w:rsidR="00523D86" w:rsidRPr="00CD48D0">
        <w:rPr>
          <w:rFonts w:ascii="Times New Roman" w:hAnsi="Times New Roman" w:cs="Times New Roman"/>
          <w:sz w:val="28"/>
          <w:szCs w:val="28"/>
        </w:rPr>
        <w:t xml:space="preserve">нашої </w:t>
      </w:r>
      <w:r w:rsidR="00A7028B" w:rsidRPr="00CD48D0">
        <w:rPr>
          <w:rFonts w:ascii="Times New Roman" w:hAnsi="Times New Roman" w:cs="Times New Roman"/>
          <w:sz w:val="28"/>
          <w:szCs w:val="28"/>
        </w:rPr>
        <w:t>країни</w:t>
      </w:r>
      <w:r w:rsidR="00D12031" w:rsidRPr="00CD48D0">
        <w:rPr>
          <w:rFonts w:ascii="Times New Roman" w:hAnsi="Times New Roman" w:cs="Times New Roman"/>
          <w:sz w:val="28"/>
          <w:szCs w:val="28"/>
        </w:rPr>
        <w:t>: першочергово прийняття всіх відповідних нормативно</w:t>
      </w:r>
      <w:r w:rsidR="00AC6F4D" w:rsidRPr="00CD48D0">
        <w:rPr>
          <w:rFonts w:ascii="Times New Roman" w:hAnsi="Times New Roman" w:cs="Times New Roman"/>
          <w:sz w:val="28"/>
          <w:szCs w:val="28"/>
        </w:rPr>
        <w:t xml:space="preserve"> </w:t>
      </w:r>
      <w:r w:rsidR="00D12031" w:rsidRPr="00CD48D0">
        <w:rPr>
          <w:rFonts w:ascii="Times New Roman" w:hAnsi="Times New Roman" w:cs="Times New Roman"/>
          <w:sz w:val="28"/>
          <w:szCs w:val="28"/>
        </w:rPr>
        <w:t>- правових актів, які спрост</w:t>
      </w:r>
      <w:r w:rsidR="00B7639D" w:rsidRPr="00CD48D0">
        <w:rPr>
          <w:rFonts w:ascii="Times New Roman" w:hAnsi="Times New Roman" w:cs="Times New Roman"/>
          <w:sz w:val="28"/>
          <w:szCs w:val="28"/>
        </w:rPr>
        <w:t>ять</w:t>
      </w:r>
      <w:r w:rsidR="00D12031" w:rsidRPr="00CD48D0">
        <w:rPr>
          <w:rFonts w:ascii="Times New Roman" w:hAnsi="Times New Roman" w:cs="Times New Roman"/>
          <w:sz w:val="28"/>
          <w:szCs w:val="28"/>
        </w:rPr>
        <w:t xml:space="preserve"> умови ведення туристичного бізнесу;</w:t>
      </w:r>
      <w:r w:rsidR="00B7639D" w:rsidRPr="00CD48D0">
        <w:rPr>
          <w:rFonts w:ascii="Times New Roman" w:hAnsi="Times New Roman" w:cs="Times New Roman"/>
          <w:sz w:val="28"/>
          <w:szCs w:val="28"/>
        </w:rPr>
        <w:t xml:space="preserve"> </w:t>
      </w:r>
      <w:r w:rsidR="008621B9" w:rsidRPr="00CD48D0">
        <w:rPr>
          <w:rFonts w:ascii="Times New Roman" w:hAnsi="Times New Roman" w:cs="Times New Roman"/>
          <w:sz w:val="28"/>
          <w:szCs w:val="28"/>
        </w:rPr>
        <w:t xml:space="preserve">раціональне використання природно-ресурсного потенціалу; акцент на традиційність та унікальність регіону та продукту; </w:t>
      </w:r>
      <w:r w:rsidR="000B5C31" w:rsidRPr="00CD48D0">
        <w:rPr>
          <w:rFonts w:ascii="Times New Roman" w:hAnsi="Times New Roman" w:cs="Times New Roman"/>
          <w:sz w:val="28"/>
          <w:szCs w:val="28"/>
        </w:rPr>
        <w:t xml:space="preserve">створення інвестиційно </w:t>
      </w:r>
      <w:r w:rsidR="00AC6F4D" w:rsidRPr="00CD48D0">
        <w:rPr>
          <w:rFonts w:ascii="Times New Roman" w:hAnsi="Times New Roman" w:cs="Times New Roman"/>
          <w:sz w:val="28"/>
          <w:szCs w:val="28"/>
        </w:rPr>
        <w:t>-</w:t>
      </w:r>
      <w:r w:rsidR="000B5C31" w:rsidRPr="00CD48D0">
        <w:rPr>
          <w:rFonts w:ascii="Times New Roman" w:hAnsi="Times New Roman" w:cs="Times New Roman"/>
          <w:sz w:val="28"/>
          <w:szCs w:val="28"/>
        </w:rPr>
        <w:t xml:space="preserve"> сприятливого клімату</w:t>
      </w:r>
      <w:r w:rsidR="00B7639D" w:rsidRPr="00CD48D0">
        <w:rPr>
          <w:rFonts w:ascii="Times New Roman" w:hAnsi="Times New Roman" w:cs="Times New Roman"/>
          <w:sz w:val="28"/>
          <w:szCs w:val="28"/>
        </w:rPr>
        <w:t xml:space="preserve"> та активна популяризація власного продукту за допомогою рекламних засобів.</w:t>
      </w:r>
      <w:r w:rsidR="00895D2D" w:rsidRPr="00CD48D0">
        <w:rPr>
          <w:rFonts w:ascii="Times New Roman" w:hAnsi="Times New Roman" w:cs="Times New Roman"/>
          <w:sz w:val="28"/>
          <w:szCs w:val="28"/>
        </w:rPr>
        <w:t xml:space="preserve"> </w:t>
      </w:r>
    </w:p>
    <w:p w14:paraId="330E581E" w14:textId="59E6BD15" w:rsidR="00ED7245" w:rsidRPr="00CD48D0" w:rsidRDefault="00895D2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З недоліків, котрі Україні не варто би переймати, є </w:t>
      </w:r>
      <w:r w:rsidR="00A830CD" w:rsidRPr="00CD48D0">
        <w:rPr>
          <w:rFonts w:ascii="Times New Roman" w:hAnsi="Times New Roman" w:cs="Times New Roman"/>
          <w:sz w:val="28"/>
          <w:szCs w:val="28"/>
        </w:rPr>
        <w:t>залежність напрямків розвитку та інвестиційних переваг від політичної повістки та вподобань керуючих еліт, що зі зміною правлячої влади вносить негативні тенденції.</w:t>
      </w:r>
    </w:p>
    <w:p w14:paraId="34AEC16E" w14:textId="3747DEC8" w:rsidR="000B5C31" w:rsidRPr="00CD48D0" w:rsidRDefault="000B5C31"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i/>
          <w:iCs/>
          <w:sz w:val="28"/>
          <w:szCs w:val="28"/>
        </w:rPr>
        <w:t>Досвід Боснії та Герцеговини</w:t>
      </w:r>
      <w:r w:rsidRPr="00CD48D0">
        <w:rPr>
          <w:rFonts w:ascii="Times New Roman" w:hAnsi="Times New Roman" w:cs="Times New Roman"/>
          <w:sz w:val="28"/>
          <w:szCs w:val="28"/>
        </w:rPr>
        <w:t xml:space="preserve"> </w:t>
      </w:r>
      <w:r w:rsidR="00171240" w:rsidRPr="00CD48D0">
        <w:rPr>
          <w:rFonts w:ascii="Times New Roman" w:hAnsi="Times New Roman" w:cs="Times New Roman"/>
          <w:sz w:val="28"/>
          <w:szCs w:val="28"/>
        </w:rPr>
        <w:t xml:space="preserve">є унікальним для України, оскільки країна змогла </w:t>
      </w:r>
      <w:r w:rsidR="00843719" w:rsidRPr="00CD48D0">
        <w:rPr>
          <w:rFonts w:ascii="Times New Roman" w:hAnsi="Times New Roman" w:cs="Times New Roman"/>
          <w:sz w:val="28"/>
          <w:szCs w:val="28"/>
        </w:rPr>
        <w:t>перетворити</w:t>
      </w:r>
      <w:r w:rsidR="00171240" w:rsidRPr="00CD48D0">
        <w:rPr>
          <w:rFonts w:ascii="Times New Roman" w:hAnsi="Times New Roman" w:cs="Times New Roman"/>
          <w:sz w:val="28"/>
          <w:szCs w:val="28"/>
        </w:rPr>
        <w:t xml:space="preserve"> свою пост конфліктну територію з </w:t>
      </w:r>
      <w:r w:rsidR="004B00B8" w:rsidRPr="00CD48D0">
        <w:rPr>
          <w:rFonts w:ascii="Times New Roman" w:hAnsi="Times New Roman" w:cs="Times New Roman"/>
          <w:sz w:val="28"/>
          <w:szCs w:val="28"/>
        </w:rPr>
        <w:t xml:space="preserve">усіма її перевагами та недоліками у чудову </w:t>
      </w:r>
      <w:r w:rsidR="00473DDF" w:rsidRPr="00CD48D0">
        <w:rPr>
          <w:rFonts w:ascii="Times New Roman" w:hAnsi="Times New Roman" w:cs="Times New Roman"/>
          <w:sz w:val="28"/>
          <w:szCs w:val="28"/>
        </w:rPr>
        <w:t>туристичну</w:t>
      </w:r>
      <w:r w:rsidR="004B00B8" w:rsidRPr="00CD48D0">
        <w:rPr>
          <w:rFonts w:ascii="Times New Roman" w:hAnsi="Times New Roman" w:cs="Times New Roman"/>
          <w:sz w:val="28"/>
          <w:szCs w:val="28"/>
        </w:rPr>
        <w:t xml:space="preserve"> зону, на фоні якої і розвинувся так званий «Чорний туризм»</w:t>
      </w:r>
      <w:r w:rsidR="00473DDF" w:rsidRPr="00CD48D0">
        <w:rPr>
          <w:rFonts w:ascii="Times New Roman" w:hAnsi="Times New Roman" w:cs="Times New Roman"/>
          <w:sz w:val="28"/>
          <w:szCs w:val="28"/>
        </w:rPr>
        <w:t>, який є частиною пам’яті про війну 1992-1995 рр</w:t>
      </w:r>
      <w:r w:rsidR="00A175B6" w:rsidRPr="00CD48D0">
        <w:rPr>
          <w:rFonts w:ascii="Times New Roman" w:hAnsi="Times New Roman" w:cs="Times New Roman"/>
          <w:sz w:val="28"/>
          <w:szCs w:val="28"/>
        </w:rPr>
        <w:t xml:space="preserve">. та способом пам’ятати минуле та вшановувати людей, які загинули під час війни </w:t>
      </w:r>
      <w:r w:rsidR="00473DDF" w:rsidRPr="00CD48D0">
        <w:rPr>
          <w:rFonts w:ascii="Times New Roman" w:hAnsi="Times New Roman" w:cs="Times New Roman"/>
          <w:sz w:val="28"/>
          <w:szCs w:val="28"/>
        </w:rPr>
        <w:t>[</w:t>
      </w:r>
      <w:r w:rsidR="007746A6" w:rsidRPr="00CD48D0">
        <w:rPr>
          <w:rFonts w:ascii="Times New Roman" w:hAnsi="Times New Roman" w:cs="Times New Roman"/>
          <w:sz w:val="28"/>
          <w:szCs w:val="28"/>
        </w:rPr>
        <w:t>51</w:t>
      </w:r>
      <w:r w:rsidR="00473DDF" w:rsidRPr="00CD48D0">
        <w:rPr>
          <w:rFonts w:ascii="Times New Roman" w:hAnsi="Times New Roman" w:cs="Times New Roman"/>
          <w:sz w:val="28"/>
          <w:szCs w:val="28"/>
        </w:rPr>
        <w:t>].</w:t>
      </w:r>
      <w:r w:rsidR="00A175B6" w:rsidRPr="00CD48D0">
        <w:rPr>
          <w:rFonts w:ascii="Times New Roman" w:hAnsi="Times New Roman" w:cs="Times New Roman"/>
          <w:sz w:val="28"/>
          <w:szCs w:val="28"/>
        </w:rPr>
        <w:t xml:space="preserve"> На відміну від інших країн, в Боснії та Герцеговині екскурсії по таких пам’ятних місцях часто проводять самі ж учасники цієї війни, що є для них практично єдиним джерелом заробітку, на фоні постійно сталого безробіття в країні. І хоча після війни було розбудовано безліч </w:t>
      </w:r>
      <w:r w:rsidR="00210E2C" w:rsidRPr="00CD48D0">
        <w:rPr>
          <w:rFonts w:ascii="Times New Roman" w:hAnsi="Times New Roman" w:cs="Times New Roman"/>
          <w:sz w:val="28"/>
          <w:szCs w:val="28"/>
        </w:rPr>
        <w:t xml:space="preserve">музеїв та меморіальних комплексів, цей вид туризму не набув масовості, і є в основному локальним. </w:t>
      </w:r>
    </w:p>
    <w:p w14:paraId="4FAD2B68" w14:textId="25E64A3A" w:rsidR="003724F3" w:rsidRPr="00CD48D0" w:rsidRDefault="00CD68F8"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Та незважаючи на ці трагічні сторінки у своїй історії, країна все ж знайшла можливість розвивати туризм, і в останні роки є постійною лідеркою за темпом приросту туристів та у рейтингах найбільш доброзичливих країн для туристів. На відміну від сусідніх країн, Боснія і Герцеговина </w:t>
      </w:r>
      <w:r w:rsidR="00656E09" w:rsidRPr="00CD48D0">
        <w:rPr>
          <w:rFonts w:ascii="Times New Roman" w:hAnsi="Times New Roman" w:cs="Times New Roman"/>
          <w:sz w:val="28"/>
          <w:szCs w:val="28"/>
        </w:rPr>
        <w:t>є</w:t>
      </w:r>
      <w:r w:rsidRPr="00CD48D0">
        <w:rPr>
          <w:rFonts w:ascii="Times New Roman" w:hAnsi="Times New Roman" w:cs="Times New Roman"/>
          <w:sz w:val="28"/>
          <w:szCs w:val="28"/>
        </w:rPr>
        <w:t xml:space="preserve"> практично гірською країною, </w:t>
      </w:r>
      <w:r w:rsidR="00656E09" w:rsidRPr="00CD48D0">
        <w:rPr>
          <w:rFonts w:ascii="Times New Roman" w:hAnsi="Times New Roman" w:cs="Times New Roman"/>
          <w:sz w:val="28"/>
          <w:szCs w:val="28"/>
        </w:rPr>
        <w:t>має багату археологічну історію та недоторканну природу, що стала одним із туристичних магнітів та відкрило шлях до розвитку агротуризму, який на сьогодні ще не досяг свого піку розквіту.</w:t>
      </w:r>
    </w:p>
    <w:p w14:paraId="026BF519" w14:textId="2E02CA77" w:rsidR="00DB0F28" w:rsidRPr="00CD48D0" w:rsidRDefault="00DB0F28"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Для України зокрема, є позитивним зростання ролі громадського суспільства, особливо у питаннях збереження природної та культурної </w:t>
      </w:r>
      <w:r w:rsidRPr="00CD48D0">
        <w:rPr>
          <w:rFonts w:ascii="Times New Roman" w:hAnsi="Times New Roman" w:cs="Times New Roman"/>
          <w:sz w:val="28"/>
          <w:szCs w:val="28"/>
        </w:rPr>
        <w:lastRenderedPageBreak/>
        <w:t>спадщини</w:t>
      </w:r>
      <w:r w:rsidR="005E4EA2" w:rsidRPr="00CD48D0">
        <w:rPr>
          <w:rFonts w:ascii="Times New Roman" w:hAnsi="Times New Roman" w:cs="Times New Roman"/>
          <w:sz w:val="28"/>
          <w:szCs w:val="28"/>
        </w:rPr>
        <w:t>; активне освоєння гірських територій із одночасним збереженням природних ресурсів.</w:t>
      </w:r>
    </w:p>
    <w:p w14:paraId="6148FFDC" w14:textId="263EF579" w:rsidR="003724F3" w:rsidRPr="00CD48D0" w:rsidRDefault="00A206CB"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Та поруч із тим, є і безліч негативних тенденцій, котрі </w:t>
      </w:r>
      <w:r w:rsidR="001D7BCE" w:rsidRPr="00CD48D0">
        <w:rPr>
          <w:rFonts w:ascii="Times New Roman" w:hAnsi="Times New Roman" w:cs="Times New Roman"/>
          <w:sz w:val="28"/>
          <w:szCs w:val="28"/>
        </w:rPr>
        <w:t>виникали на шляху відновлення агротуризму, а саме відсутність чіткої стратегії</w:t>
      </w:r>
      <w:r w:rsidR="00956C82" w:rsidRPr="00CD48D0">
        <w:rPr>
          <w:rFonts w:ascii="Times New Roman" w:hAnsi="Times New Roman" w:cs="Times New Roman"/>
          <w:sz w:val="28"/>
          <w:szCs w:val="28"/>
        </w:rPr>
        <w:t xml:space="preserve"> та залежність від фінансування донорів та інвесторів, що в умовах України варто уникати</w:t>
      </w:r>
      <w:r w:rsidR="000E61BE" w:rsidRPr="00CD48D0">
        <w:rPr>
          <w:rFonts w:ascii="Times New Roman" w:hAnsi="Times New Roman" w:cs="Times New Roman"/>
          <w:sz w:val="28"/>
          <w:szCs w:val="28"/>
        </w:rPr>
        <w:t xml:space="preserve">; низький управлінський потенціал органів влади та </w:t>
      </w:r>
      <w:r w:rsidR="003724F3" w:rsidRPr="00CD48D0">
        <w:rPr>
          <w:rFonts w:ascii="Times New Roman" w:hAnsi="Times New Roman" w:cs="Times New Roman"/>
          <w:sz w:val="28"/>
          <w:szCs w:val="28"/>
        </w:rPr>
        <w:t xml:space="preserve">низька освіченість керівників </w:t>
      </w:r>
      <w:r w:rsidR="00523D86" w:rsidRPr="00CD48D0">
        <w:rPr>
          <w:rFonts w:ascii="Times New Roman" w:hAnsi="Times New Roman" w:cs="Times New Roman"/>
          <w:sz w:val="28"/>
          <w:szCs w:val="28"/>
        </w:rPr>
        <w:t xml:space="preserve">та власників </w:t>
      </w:r>
      <w:r w:rsidR="003724F3" w:rsidRPr="00CD48D0">
        <w:rPr>
          <w:rFonts w:ascii="Times New Roman" w:hAnsi="Times New Roman" w:cs="Times New Roman"/>
          <w:sz w:val="28"/>
          <w:szCs w:val="28"/>
        </w:rPr>
        <w:t>агротуристичних підприємств</w:t>
      </w:r>
      <w:r w:rsidR="00523D86" w:rsidRPr="00CD48D0">
        <w:rPr>
          <w:rFonts w:ascii="Times New Roman" w:hAnsi="Times New Roman" w:cs="Times New Roman"/>
          <w:sz w:val="28"/>
          <w:szCs w:val="28"/>
        </w:rPr>
        <w:t>, що не дає можливостей для швидкого та активного розвитку.</w:t>
      </w:r>
    </w:p>
    <w:p w14:paraId="7C9F46F9" w14:textId="77777777" w:rsidR="00117119" w:rsidRPr="00CD48D0" w:rsidRDefault="000F7091"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i/>
          <w:iCs/>
          <w:sz w:val="28"/>
          <w:szCs w:val="28"/>
        </w:rPr>
        <w:t>Хорватія</w:t>
      </w:r>
      <w:r w:rsidRPr="00CD48D0">
        <w:rPr>
          <w:rFonts w:ascii="Times New Roman" w:hAnsi="Times New Roman" w:cs="Times New Roman"/>
          <w:sz w:val="28"/>
          <w:szCs w:val="28"/>
        </w:rPr>
        <w:t xml:space="preserve"> на сьогодні є одним із лідерів Європи за розвитком туризму та кількістю в’їзних туристів на кількість населення.</w:t>
      </w:r>
      <w:r w:rsidR="00AD61A4" w:rsidRPr="00CD48D0">
        <w:rPr>
          <w:rFonts w:ascii="Times New Roman" w:hAnsi="Times New Roman" w:cs="Times New Roman"/>
          <w:sz w:val="28"/>
          <w:szCs w:val="28"/>
        </w:rPr>
        <w:t xml:space="preserve"> У 1990роках туризм в країні був повністю зупинений через війну за незалежніст</w:t>
      </w:r>
      <w:r w:rsidR="00117119" w:rsidRPr="00CD48D0">
        <w:rPr>
          <w:rFonts w:ascii="Times New Roman" w:hAnsi="Times New Roman" w:cs="Times New Roman"/>
          <w:sz w:val="28"/>
          <w:szCs w:val="28"/>
        </w:rPr>
        <w:t>ь</w:t>
      </w:r>
      <w:r w:rsidR="00AD61A4" w:rsidRPr="00CD48D0">
        <w:rPr>
          <w:rFonts w:ascii="Times New Roman" w:hAnsi="Times New Roman" w:cs="Times New Roman"/>
          <w:sz w:val="28"/>
          <w:szCs w:val="28"/>
        </w:rPr>
        <w:t>, яку Хорватія виграла завдяки рішучості та об’єднанні народу. Вже після війни влада країни приймала миттєві радикальні кроки для відбудови країни, і в плані туризму ці кроки були стратегічно правильними і миттєвими. Так як країна має безліч маленьких островів</w:t>
      </w:r>
      <w:r w:rsidR="00117119" w:rsidRPr="00CD48D0">
        <w:rPr>
          <w:rFonts w:ascii="Times New Roman" w:hAnsi="Times New Roman" w:cs="Times New Roman"/>
          <w:sz w:val="28"/>
          <w:szCs w:val="28"/>
        </w:rPr>
        <w:t xml:space="preserve"> (</w:t>
      </w:r>
      <w:r w:rsidR="00AD61A4" w:rsidRPr="00CD48D0">
        <w:rPr>
          <w:rFonts w:ascii="Times New Roman" w:hAnsi="Times New Roman" w:cs="Times New Roman"/>
          <w:sz w:val="28"/>
          <w:szCs w:val="28"/>
        </w:rPr>
        <w:t>згідно офіційних даних понад тисячу, з яких менше ста заселені</w:t>
      </w:r>
      <w:r w:rsidR="00117119" w:rsidRPr="00CD48D0">
        <w:rPr>
          <w:rFonts w:ascii="Times New Roman" w:hAnsi="Times New Roman" w:cs="Times New Roman"/>
          <w:sz w:val="28"/>
          <w:szCs w:val="28"/>
        </w:rPr>
        <w:t>)</w:t>
      </w:r>
      <w:r w:rsidR="00AD61A4" w:rsidRPr="00CD48D0">
        <w:rPr>
          <w:rFonts w:ascii="Times New Roman" w:hAnsi="Times New Roman" w:cs="Times New Roman"/>
          <w:sz w:val="28"/>
          <w:szCs w:val="28"/>
        </w:rPr>
        <w:t xml:space="preserve"> було зроблено акцент на їх розвитку як туристичних локацій</w:t>
      </w:r>
      <w:r w:rsidR="006D4B75" w:rsidRPr="00CD48D0">
        <w:rPr>
          <w:rFonts w:ascii="Times New Roman" w:hAnsi="Times New Roman" w:cs="Times New Roman"/>
          <w:sz w:val="28"/>
          <w:szCs w:val="28"/>
        </w:rPr>
        <w:t xml:space="preserve"> [</w:t>
      </w:r>
      <w:r w:rsidR="007746A6" w:rsidRPr="00CD48D0">
        <w:rPr>
          <w:rFonts w:ascii="Times New Roman" w:hAnsi="Times New Roman" w:cs="Times New Roman"/>
          <w:sz w:val="28"/>
          <w:szCs w:val="28"/>
        </w:rPr>
        <w:t>52</w:t>
      </w:r>
      <w:r w:rsidR="006D4B75" w:rsidRPr="00CD48D0">
        <w:rPr>
          <w:rFonts w:ascii="Times New Roman" w:hAnsi="Times New Roman" w:cs="Times New Roman"/>
          <w:sz w:val="28"/>
          <w:szCs w:val="28"/>
        </w:rPr>
        <w:t>].</w:t>
      </w:r>
    </w:p>
    <w:p w14:paraId="418F52BC" w14:textId="4FA34171" w:rsidR="006A29A2" w:rsidRPr="00CD48D0" w:rsidRDefault="00137838"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Хорватія прийняла максимальну кількість законодавчих змін та «план розвитку т</w:t>
      </w:r>
      <w:r w:rsidR="006A29A2" w:rsidRPr="00CD48D0">
        <w:rPr>
          <w:rFonts w:ascii="Times New Roman" w:hAnsi="Times New Roman" w:cs="Times New Roman"/>
          <w:sz w:val="28"/>
          <w:szCs w:val="28"/>
        </w:rPr>
        <w:t>уристичної інфраструктури та послуг»</w:t>
      </w:r>
      <w:r w:rsidR="00117119" w:rsidRPr="00CD48D0">
        <w:rPr>
          <w:rFonts w:ascii="Times New Roman" w:hAnsi="Times New Roman" w:cs="Times New Roman"/>
          <w:sz w:val="28"/>
          <w:szCs w:val="28"/>
        </w:rPr>
        <w:t xml:space="preserve">, </w:t>
      </w:r>
      <w:r w:rsidR="006A29A2" w:rsidRPr="00CD48D0">
        <w:rPr>
          <w:rFonts w:ascii="Times New Roman" w:hAnsi="Times New Roman" w:cs="Times New Roman"/>
          <w:sz w:val="28"/>
          <w:szCs w:val="28"/>
        </w:rPr>
        <w:t>зроблено акцент на розвиток бюджетних авіаліній, дешеве житло</w:t>
      </w:r>
      <w:r w:rsidR="00117119" w:rsidRPr="00CD48D0">
        <w:rPr>
          <w:rFonts w:ascii="Times New Roman" w:hAnsi="Times New Roman" w:cs="Times New Roman"/>
          <w:sz w:val="28"/>
          <w:szCs w:val="28"/>
        </w:rPr>
        <w:t xml:space="preserve"> (</w:t>
      </w:r>
      <w:r w:rsidR="008A256F" w:rsidRPr="00CD48D0">
        <w:rPr>
          <w:rFonts w:ascii="Times New Roman" w:hAnsi="Times New Roman" w:cs="Times New Roman"/>
          <w:sz w:val="28"/>
          <w:szCs w:val="28"/>
        </w:rPr>
        <w:t xml:space="preserve">2-3 поверхові будинки, котрі складають близько половини туристичного житла країни) </w:t>
      </w:r>
      <w:r w:rsidR="006A29A2" w:rsidRPr="00CD48D0">
        <w:rPr>
          <w:rFonts w:ascii="Times New Roman" w:hAnsi="Times New Roman" w:cs="Times New Roman"/>
          <w:sz w:val="28"/>
          <w:szCs w:val="28"/>
        </w:rPr>
        <w:t xml:space="preserve">та запуск круїзних маршрутів що в довгостроковій перспективі допомогло Хорватії стати лідером приросту туристів, особливо у роки пандемії. </w:t>
      </w:r>
    </w:p>
    <w:p w14:paraId="03856D95" w14:textId="1D59FD50" w:rsidR="00733072" w:rsidRPr="00CD48D0" w:rsidRDefault="0073307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Особливість розвитку сільського та агротуризму Хорватії є чудовим прикладом для України, як можна використати місцеві та локальні ресурси на благо країни та громад, і які мають змогу отримувати додаткове фінансування на розбудову інфраструктури та створення нових проектів, і головне з цього це радикальні законодавчі зміни, які мали подвійну</w:t>
      </w:r>
      <w:r w:rsidR="007B1CEC" w:rsidRPr="00CD48D0">
        <w:rPr>
          <w:rFonts w:ascii="Times New Roman" w:hAnsi="Times New Roman" w:cs="Times New Roman"/>
          <w:sz w:val="28"/>
          <w:szCs w:val="28"/>
        </w:rPr>
        <w:t xml:space="preserve"> </w:t>
      </w:r>
      <w:r w:rsidRPr="00CD48D0">
        <w:rPr>
          <w:rFonts w:ascii="Times New Roman" w:hAnsi="Times New Roman" w:cs="Times New Roman"/>
          <w:sz w:val="28"/>
          <w:szCs w:val="28"/>
        </w:rPr>
        <w:t>- миттєву та довгострокову перспективу.</w:t>
      </w:r>
      <w:r w:rsidR="007B1CEC" w:rsidRPr="00CD48D0">
        <w:rPr>
          <w:rFonts w:ascii="Times New Roman" w:hAnsi="Times New Roman" w:cs="Times New Roman"/>
          <w:sz w:val="28"/>
          <w:szCs w:val="28"/>
        </w:rPr>
        <w:t xml:space="preserve"> </w:t>
      </w:r>
      <w:r w:rsidR="003C38C0" w:rsidRPr="00CD48D0">
        <w:rPr>
          <w:rFonts w:ascii="Times New Roman" w:hAnsi="Times New Roman" w:cs="Times New Roman"/>
          <w:sz w:val="28"/>
          <w:szCs w:val="28"/>
        </w:rPr>
        <w:t>А враховуючи територіальне розташування країни, важливо вивчати досвід створення привабливості прибережних регіонів, які можуть приваблювати не лише внутрішніх але й зовнішніх туристів</w:t>
      </w:r>
      <w:r w:rsidR="00523D86" w:rsidRPr="00CD48D0">
        <w:rPr>
          <w:rFonts w:ascii="Times New Roman" w:hAnsi="Times New Roman" w:cs="Times New Roman"/>
          <w:sz w:val="28"/>
          <w:szCs w:val="28"/>
        </w:rPr>
        <w:t>.</w:t>
      </w:r>
    </w:p>
    <w:p w14:paraId="33696D7E" w14:textId="574BE363" w:rsidR="003516BE" w:rsidRPr="00CD48D0" w:rsidRDefault="000F7091" w:rsidP="000E46A9">
      <w:pPr>
        <w:spacing w:after="0" w:line="360" w:lineRule="auto"/>
        <w:ind w:firstLine="709"/>
        <w:jc w:val="both"/>
        <w:rPr>
          <w:rFonts w:ascii="Times New Roman" w:hAnsi="Times New Roman" w:cs="Times New Roman"/>
          <w:spacing w:val="-4"/>
          <w:sz w:val="28"/>
          <w:szCs w:val="28"/>
          <w:shd w:val="clear" w:color="auto" w:fill="FFFFFF"/>
        </w:rPr>
      </w:pPr>
      <w:r w:rsidRPr="00CD48D0">
        <w:rPr>
          <w:rFonts w:ascii="Times New Roman" w:hAnsi="Times New Roman" w:cs="Times New Roman"/>
          <w:i/>
          <w:iCs/>
          <w:spacing w:val="-4"/>
          <w:sz w:val="28"/>
          <w:szCs w:val="28"/>
        </w:rPr>
        <w:lastRenderedPageBreak/>
        <w:t>Ізраїль</w:t>
      </w:r>
      <w:r w:rsidR="003707F5" w:rsidRPr="00CD48D0">
        <w:rPr>
          <w:rFonts w:ascii="Times New Roman" w:hAnsi="Times New Roman" w:cs="Times New Roman"/>
          <w:spacing w:val="-4"/>
          <w:sz w:val="28"/>
          <w:szCs w:val="28"/>
        </w:rPr>
        <w:t xml:space="preserve"> </w:t>
      </w:r>
      <w:r w:rsidR="00600713" w:rsidRPr="00CD48D0">
        <w:rPr>
          <w:rFonts w:ascii="Times New Roman" w:hAnsi="Times New Roman" w:cs="Times New Roman"/>
          <w:spacing w:val="-4"/>
          <w:sz w:val="28"/>
          <w:szCs w:val="28"/>
        </w:rPr>
        <w:t>для України є яскравим прикладом, як в умовах постійної небезпеки не лише зберегти наявний рівень розвитку туризму, але й активно розвивати його різносторонньо, при цьому враховувати потреби туристів у безпечному середовищі та якісному наданні послуг. Для багатьох туристів країна відома завдяки релігійному паломництву, на яке припадає близько 70% туристів (</w:t>
      </w:r>
      <w:r w:rsidR="00600713" w:rsidRPr="00CD48D0">
        <w:rPr>
          <w:rFonts w:ascii="Times New Roman" w:hAnsi="Times New Roman" w:cs="Times New Roman"/>
          <w:spacing w:val="-4"/>
          <w:sz w:val="28"/>
          <w:szCs w:val="28"/>
          <w:shd w:val="clear" w:color="auto" w:fill="FFFFFF"/>
        </w:rPr>
        <w:t>Стіна плачу (74 %), єврейський квартал старого міста Єрусалима (68 %) Храм Гроба Господнього (59%)</w:t>
      </w:r>
      <w:r w:rsidR="003D6F66" w:rsidRPr="00CD48D0">
        <w:rPr>
          <w:rFonts w:ascii="Times New Roman" w:hAnsi="Times New Roman" w:cs="Times New Roman"/>
          <w:spacing w:val="-4"/>
          <w:sz w:val="28"/>
          <w:szCs w:val="28"/>
          <w:shd w:val="clear" w:color="auto" w:fill="FFFFFF"/>
        </w:rPr>
        <w:t xml:space="preserve">, </w:t>
      </w:r>
      <w:r w:rsidR="00600713" w:rsidRPr="00CD48D0">
        <w:rPr>
          <w:rFonts w:ascii="Times New Roman" w:hAnsi="Times New Roman" w:cs="Times New Roman"/>
          <w:spacing w:val="-4"/>
          <w:sz w:val="28"/>
          <w:szCs w:val="28"/>
          <w:shd w:val="clear" w:color="auto" w:fill="FFFFFF"/>
        </w:rPr>
        <w:t>«Віа долороса» (53 %) та Єлеонськ</w:t>
      </w:r>
      <w:r w:rsidR="003D6F66" w:rsidRPr="00CD48D0">
        <w:rPr>
          <w:rFonts w:ascii="Times New Roman" w:hAnsi="Times New Roman" w:cs="Times New Roman"/>
          <w:spacing w:val="-4"/>
          <w:sz w:val="28"/>
          <w:szCs w:val="28"/>
          <w:shd w:val="clear" w:color="auto" w:fill="FFFFFF"/>
        </w:rPr>
        <w:t xml:space="preserve">а </w:t>
      </w:r>
      <w:r w:rsidR="00600713" w:rsidRPr="00CD48D0">
        <w:rPr>
          <w:rFonts w:ascii="Times New Roman" w:hAnsi="Times New Roman" w:cs="Times New Roman"/>
          <w:spacing w:val="-4"/>
          <w:sz w:val="28"/>
          <w:szCs w:val="28"/>
          <w:shd w:val="clear" w:color="auto" w:fill="FFFFFF"/>
        </w:rPr>
        <w:t>гор</w:t>
      </w:r>
      <w:r w:rsidR="003D6F66" w:rsidRPr="00CD48D0">
        <w:rPr>
          <w:rFonts w:ascii="Times New Roman" w:hAnsi="Times New Roman" w:cs="Times New Roman"/>
          <w:spacing w:val="-4"/>
          <w:sz w:val="28"/>
          <w:szCs w:val="28"/>
          <w:shd w:val="clear" w:color="auto" w:fill="FFFFFF"/>
        </w:rPr>
        <w:t>а</w:t>
      </w:r>
      <w:r w:rsidR="00600713" w:rsidRPr="00CD48D0">
        <w:rPr>
          <w:rFonts w:ascii="Times New Roman" w:hAnsi="Times New Roman" w:cs="Times New Roman"/>
          <w:spacing w:val="-4"/>
          <w:sz w:val="28"/>
          <w:szCs w:val="28"/>
          <w:shd w:val="clear" w:color="auto" w:fill="FFFFFF"/>
        </w:rPr>
        <w:t xml:space="preserve"> (52 %)</w:t>
      </w:r>
      <w:r w:rsidR="003D6F66" w:rsidRPr="00CD48D0">
        <w:rPr>
          <w:rFonts w:ascii="Times New Roman" w:hAnsi="Times New Roman" w:cs="Times New Roman"/>
          <w:spacing w:val="-4"/>
          <w:sz w:val="28"/>
          <w:szCs w:val="28"/>
          <w:shd w:val="clear" w:color="auto" w:fill="FFFFFF"/>
        </w:rPr>
        <w:t xml:space="preserve">) </w:t>
      </w:r>
      <w:r w:rsidR="00D17E6C" w:rsidRPr="00CD48D0">
        <w:rPr>
          <w:rFonts w:ascii="Times New Roman" w:hAnsi="Times New Roman" w:cs="Times New Roman"/>
          <w:spacing w:val="-4"/>
          <w:sz w:val="28"/>
          <w:szCs w:val="28"/>
          <w:shd w:val="clear" w:color="auto" w:fill="FFFFFF"/>
        </w:rPr>
        <w:t xml:space="preserve">та окрім нього в країні активно розвивається діловий, медичний та агротуризм </w:t>
      </w:r>
      <w:r w:rsidR="003D6F66" w:rsidRPr="00CD48D0">
        <w:rPr>
          <w:rFonts w:ascii="Times New Roman" w:hAnsi="Times New Roman" w:cs="Times New Roman"/>
          <w:spacing w:val="-4"/>
          <w:sz w:val="28"/>
          <w:szCs w:val="28"/>
          <w:shd w:val="clear" w:color="auto" w:fill="FFFFFF"/>
        </w:rPr>
        <w:t>[</w:t>
      </w:r>
      <w:r w:rsidR="007746A6" w:rsidRPr="00CD48D0">
        <w:rPr>
          <w:rFonts w:ascii="Times New Roman" w:hAnsi="Times New Roman" w:cs="Times New Roman"/>
          <w:spacing w:val="-4"/>
          <w:sz w:val="28"/>
          <w:szCs w:val="28"/>
          <w:shd w:val="clear" w:color="auto" w:fill="FFFFFF"/>
        </w:rPr>
        <w:t>53</w:t>
      </w:r>
      <w:r w:rsidR="003D6F66" w:rsidRPr="00CD48D0">
        <w:rPr>
          <w:rFonts w:ascii="Times New Roman" w:hAnsi="Times New Roman" w:cs="Times New Roman"/>
          <w:spacing w:val="-4"/>
          <w:sz w:val="28"/>
          <w:szCs w:val="28"/>
          <w:shd w:val="clear" w:color="auto" w:fill="FFFFFF"/>
        </w:rPr>
        <w:t>]</w:t>
      </w:r>
      <w:r w:rsidR="00D17E6C" w:rsidRPr="00CD48D0">
        <w:rPr>
          <w:rFonts w:ascii="Times New Roman" w:hAnsi="Times New Roman" w:cs="Times New Roman"/>
          <w:spacing w:val="-4"/>
          <w:sz w:val="28"/>
          <w:szCs w:val="28"/>
          <w:shd w:val="clear" w:color="auto" w:fill="FFFFFF"/>
        </w:rPr>
        <w:t>.</w:t>
      </w:r>
    </w:p>
    <w:p w14:paraId="782C4EA8" w14:textId="0EBA68F1" w:rsidR="003516BE" w:rsidRPr="00CD48D0" w:rsidRDefault="003516BE"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Успішність </w:t>
      </w:r>
      <w:r w:rsidR="00435629" w:rsidRPr="00CD48D0">
        <w:rPr>
          <w:rFonts w:ascii="Times New Roman" w:hAnsi="Times New Roman" w:cs="Times New Roman"/>
          <w:sz w:val="28"/>
          <w:szCs w:val="28"/>
        </w:rPr>
        <w:t xml:space="preserve">розвитку туризму в країні </w:t>
      </w:r>
      <w:r w:rsidRPr="00CD48D0">
        <w:rPr>
          <w:rFonts w:ascii="Times New Roman" w:hAnsi="Times New Roman" w:cs="Times New Roman"/>
          <w:sz w:val="28"/>
          <w:szCs w:val="28"/>
        </w:rPr>
        <w:t>пояснюється кількома чинниками</w:t>
      </w:r>
      <w:r w:rsidR="00435629" w:rsidRPr="00CD48D0">
        <w:rPr>
          <w:rFonts w:ascii="Times New Roman" w:hAnsi="Times New Roman" w:cs="Times New Roman"/>
          <w:sz w:val="28"/>
          <w:szCs w:val="28"/>
        </w:rPr>
        <w:t xml:space="preserve">: </w:t>
      </w:r>
      <w:r w:rsidRPr="00CD48D0">
        <w:rPr>
          <w:rFonts w:ascii="Times New Roman" w:hAnsi="Times New Roman" w:cs="Times New Roman"/>
          <w:sz w:val="28"/>
          <w:szCs w:val="28"/>
        </w:rPr>
        <w:t xml:space="preserve">активна та всебічна </w:t>
      </w:r>
      <w:r w:rsidR="00435629" w:rsidRPr="00CD48D0">
        <w:rPr>
          <w:rFonts w:ascii="Times New Roman" w:hAnsi="Times New Roman" w:cs="Times New Roman"/>
          <w:sz w:val="28"/>
          <w:szCs w:val="28"/>
        </w:rPr>
        <w:t>підтримк</w:t>
      </w:r>
      <w:r w:rsidRPr="00CD48D0">
        <w:rPr>
          <w:rFonts w:ascii="Times New Roman" w:hAnsi="Times New Roman" w:cs="Times New Roman"/>
          <w:sz w:val="28"/>
          <w:szCs w:val="28"/>
        </w:rPr>
        <w:t>а</w:t>
      </w:r>
      <w:r w:rsidR="00435629" w:rsidRPr="00CD48D0">
        <w:rPr>
          <w:rFonts w:ascii="Times New Roman" w:hAnsi="Times New Roman" w:cs="Times New Roman"/>
          <w:sz w:val="28"/>
          <w:szCs w:val="28"/>
        </w:rPr>
        <w:t xml:space="preserve"> держав</w:t>
      </w:r>
      <w:r w:rsidRPr="00CD48D0">
        <w:rPr>
          <w:rFonts w:ascii="Times New Roman" w:hAnsi="Times New Roman" w:cs="Times New Roman"/>
          <w:sz w:val="28"/>
          <w:szCs w:val="28"/>
        </w:rPr>
        <w:t>ою</w:t>
      </w:r>
      <w:r w:rsidR="00435629" w:rsidRPr="00CD48D0">
        <w:rPr>
          <w:rFonts w:ascii="Times New Roman" w:hAnsi="Times New Roman" w:cs="Times New Roman"/>
          <w:sz w:val="28"/>
          <w:szCs w:val="28"/>
        </w:rPr>
        <w:t xml:space="preserve"> туристичної галузі; впровадження цілеспрямованої та комплексної туристичної політики,</w:t>
      </w:r>
      <w:r w:rsidRPr="00CD48D0">
        <w:rPr>
          <w:rFonts w:ascii="Times New Roman" w:hAnsi="Times New Roman" w:cs="Times New Roman"/>
          <w:sz w:val="28"/>
          <w:szCs w:val="28"/>
        </w:rPr>
        <w:t xml:space="preserve"> активне просування і</w:t>
      </w:r>
      <w:r w:rsidR="00435629" w:rsidRPr="00CD48D0">
        <w:rPr>
          <w:rFonts w:ascii="Times New Roman" w:hAnsi="Times New Roman" w:cs="Times New Roman"/>
          <w:sz w:val="28"/>
          <w:szCs w:val="28"/>
        </w:rPr>
        <w:t>нноваційних про</w:t>
      </w:r>
      <w:r w:rsidRPr="00CD48D0">
        <w:rPr>
          <w:rFonts w:ascii="Times New Roman" w:hAnsi="Times New Roman" w:cs="Times New Roman"/>
          <w:sz w:val="28"/>
          <w:szCs w:val="28"/>
        </w:rPr>
        <w:t>е</w:t>
      </w:r>
      <w:r w:rsidR="00435629" w:rsidRPr="00CD48D0">
        <w:rPr>
          <w:rFonts w:ascii="Times New Roman" w:hAnsi="Times New Roman" w:cs="Times New Roman"/>
          <w:sz w:val="28"/>
          <w:szCs w:val="28"/>
        </w:rPr>
        <w:t>ктів для залучення туристів на регіональному, національному та міжнародному рівнях; реалізація цільових програм з метою популяризації туристичної галузі Ізраїлю, а також</w:t>
      </w:r>
      <w:r w:rsidRPr="00CD48D0">
        <w:rPr>
          <w:rFonts w:ascii="Times New Roman" w:hAnsi="Times New Roman" w:cs="Times New Roman"/>
          <w:sz w:val="28"/>
          <w:szCs w:val="28"/>
        </w:rPr>
        <w:t xml:space="preserve"> робота над отриманням додаткових</w:t>
      </w:r>
      <w:r w:rsidR="00435629" w:rsidRPr="00CD48D0">
        <w:rPr>
          <w:rFonts w:ascii="Times New Roman" w:hAnsi="Times New Roman" w:cs="Times New Roman"/>
          <w:sz w:val="28"/>
          <w:szCs w:val="28"/>
        </w:rPr>
        <w:t xml:space="preserve"> інвестицій на вирішення екологічних, соціально-економічних та політико-релігійних проблем.</w:t>
      </w:r>
    </w:p>
    <w:p w14:paraId="4D302377" w14:textId="2BCEDB40" w:rsidR="005068E5" w:rsidRPr="00CD48D0" w:rsidRDefault="007746A6" w:rsidP="000E46A9">
      <w:pPr>
        <w:spacing w:after="0" w:line="360" w:lineRule="auto"/>
        <w:ind w:firstLine="709"/>
        <w:jc w:val="both"/>
        <w:rPr>
          <w:rFonts w:ascii="Times New Roman" w:hAnsi="Times New Roman" w:cs="Times New Roman"/>
          <w:sz w:val="28"/>
          <w:szCs w:val="28"/>
          <w:shd w:val="clear" w:color="auto" w:fill="FFFFFF"/>
        </w:rPr>
      </w:pPr>
      <w:r w:rsidRPr="00CD48D0">
        <w:rPr>
          <w:rFonts w:ascii="Times New Roman" w:hAnsi="Times New Roman" w:cs="Times New Roman"/>
          <w:sz w:val="28"/>
          <w:szCs w:val="28"/>
          <w:shd w:val="clear" w:color="auto" w:fill="FFFFFF"/>
        </w:rPr>
        <w:t>Динаміку чисельності туристів- відвідувачів</w:t>
      </w:r>
      <w:r w:rsidR="00087E1A" w:rsidRPr="00CD48D0">
        <w:rPr>
          <w:rFonts w:ascii="Times New Roman" w:hAnsi="Times New Roman" w:cs="Times New Roman"/>
          <w:sz w:val="28"/>
          <w:szCs w:val="28"/>
          <w:shd w:val="clear" w:color="auto" w:fill="FFFFFF"/>
        </w:rPr>
        <w:t xml:space="preserve"> показано на графіку </w:t>
      </w:r>
      <w:r w:rsidR="00523D86" w:rsidRPr="00CD48D0">
        <w:rPr>
          <w:rFonts w:ascii="Times New Roman" w:hAnsi="Times New Roman" w:cs="Times New Roman"/>
          <w:sz w:val="28"/>
          <w:szCs w:val="28"/>
          <w:shd w:val="clear" w:color="auto" w:fill="FFFFFF"/>
        </w:rPr>
        <w:t>(рис.</w:t>
      </w:r>
      <w:r w:rsidR="00205235" w:rsidRPr="00CD48D0">
        <w:rPr>
          <w:rFonts w:ascii="Times New Roman" w:hAnsi="Times New Roman" w:cs="Times New Roman"/>
          <w:sz w:val="28"/>
          <w:szCs w:val="28"/>
          <w:shd w:val="clear" w:color="auto" w:fill="FFFFFF"/>
        </w:rPr>
        <w:t>3.1.</w:t>
      </w:r>
      <w:r w:rsidR="00523D86" w:rsidRPr="00CD48D0">
        <w:rPr>
          <w:rFonts w:ascii="Times New Roman" w:hAnsi="Times New Roman" w:cs="Times New Roman"/>
          <w:sz w:val="28"/>
          <w:szCs w:val="28"/>
          <w:shd w:val="clear" w:color="auto" w:fill="FFFFFF"/>
        </w:rPr>
        <w:t>)</w:t>
      </w:r>
    </w:p>
    <w:p w14:paraId="19D550DE" w14:textId="77777777" w:rsidR="00EC21FC" w:rsidRPr="00CD48D0" w:rsidRDefault="00EC21FC" w:rsidP="000E46A9">
      <w:pPr>
        <w:spacing w:after="0" w:line="360" w:lineRule="auto"/>
        <w:ind w:firstLine="709"/>
        <w:jc w:val="both"/>
        <w:rPr>
          <w:rFonts w:ascii="Times New Roman" w:hAnsi="Times New Roman" w:cs="Times New Roman"/>
          <w:sz w:val="28"/>
          <w:szCs w:val="28"/>
          <w:shd w:val="clear" w:color="auto" w:fill="FFFFFF"/>
        </w:rPr>
      </w:pPr>
    </w:p>
    <w:p w14:paraId="2247D582" w14:textId="6C219034" w:rsidR="00087E1A" w:rsidRPr="00CD48D0" w:rsidRDefault="00087E1A"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noProof/>
          <w:sz w:val="20"/>
          <w:szCs w:val="20"/>
        </w:rPr>
        <w:drawing>
          <wp:inline distT="0" distB="0" distL="0" distR="0" wp14:anchorId="7E5AD9A2" wp14:editId="7C776875">
            <wp:extent cx="5449570" cy="2072640"/>
            <wp:effectExtent l="0" t="0" r="0" b="3810"/>
            <wp:docPr id="18" name="Shape 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8" name="Shape 18">
                      <a:extLst>
                        <a:ext uri="{C183D7F6-B498-43B3-948B-1728B52AA6E4}">
                          <adec:decorative xmlns:adec="http://schemas.microsoft.com/office/drawing/2017/decorative" val="1"/>
                        </a:ext>
                      </a:extLst>
                    </pic:cNvPr>
                    <pic:cNvPicPr/>
                  </pic:nvPicPr>
                  <pic:blipFill>
                    <a:blip r:embed="rId9">
                      <a:extLst>
                        <a:ext uri="{28A0092B-C50C-407E-A947-70E740481C1C}">
                          <a14:useLocalDpi xmlns:a14="http://schemas.microsoft.com/office/drawing/2010/main" val="0"/>
                        </a:ext>
                      </a:extLst>
                    </a:blip>
                    <a:stretch/>
                  </pic:blipFill>
                  <pic:spPr>
                    <a:xfrm>
                      <a:off x="0" y="0"/>
                      <a:ext cx="5449570" cy="2072640"/>
                    </a:xfrm>
                    <a:prstGeom prst="rect">
                      <a:avLst/>
                    </a:prstGeom>
                  </pic:spPr>
                </pic:pic>
              </a:graphicData>
            </a:graphic>
          </wp:inline>
        </w:drawing>
      </w:r>
    </w:p>
    <w:p w14:paraId="7401C3EB" w14:textId="6F6B3311" w:rsidR="005068E5" w:rsidRPr="00CD48D0" w:rsidRDefault="006B1312" w:rsidP="000E46A9">
      <w:pPr>
        <w:spacing w:after="0" w:line="360" w:lineRule="auto"/>
        <w:ind w:firstLine="709"/>
        <w:jc w:val="both"/>
        <w:rPr>
          <w:rFonts w:ascii="Times New Roman" w:eastAsia="Arimo" w:hAnsi="Times New Roman" w:cs="Times New Roman"/>
          <w:sz w:val="24"/>
          <w:szCs w:val="28"/>
        </w:rPr>
      </w:pPr>
      <w:r w:rsidRPr="00CD48D0">
        <w:rPr>
          <w:rStyle w:val="Picturecaption1"/>
          <w:rFonts w:ascii="Times New Roman" w:hAnsi="Times New Roman" w:cs="Times New Roman"/>
          <w:b w:val="0"/>
          <w:bCs w:val="0"/>
          <w:color w:val="auto"/>
          <w:sz w:val="24"/>
          <w:szCs w:val="28"/>
        </w:rPr>
        <w:t>Рис.3.1 Динаміка чисельності іноземних відвідувачів за 1970–2021 рр. (в млн осіб)</w:t>
      </w:r>
      <w:r w:rsidR="0054597F" w:rsidRPr="00CD48D0">
        <w:rPr>
          <w:rFonts w:ascii="Times New Roman" w:eastAsia="Arimo" w:hAnsi="Times New Roman" w:cs="Times New Roman"/>
          <w:sz w:val="24"/>
          <w:szCs w:val="28"/>
        </w:rPr>
        <w:t xml:space="preserve"> </w:t>
      </w:r>
      <w:r w:rsidR="005B470E" w:rsidRPr="00CD48D0">
        <w:rPr>
          <w:rFonts w:ascii="Times New Roman" w:hAnsi="Times New Roman" w:cs="Times New Roman"/>
          <w:sz w:val="24"/>
          <w:szCs w:val="24"/>
        </w:rPr>
        <w:t>Джерело [</w:t>
      </w:r>
      <w:r w:rsidR="00805629" w:rsidRPr="00CD48D0">
        <w:rPr>
          <w:rFonts w:ascii="Times New Roman" w:hAnsi="Times New Roman" w:cs="Times New Roman"/>
          <w:sz w:val="24"/>
          <w:szCs w:val="24"/>
        </w:rPr>
        <w:t>53</w:t>
      </w:r>
      <w:r w:rsidR="005B470E" w:rsidRPr="00CD48D0">
        <w:rPr>
          <w:rFonts w:ascii="Times New Roman" w:hAnsi="Times New Roman" w:cs="Times New Roman"/>
          <w:sz w:val="24"/>
          <w:szCs w:val="24"/>
        </w:rPr>
        <w:t>]</w:t>
      </w:r>
    </w:p>
    <w:p w14:paraId="2741596D" w14:textId="77777777" w:rsidR="00523D86" w:rsidRPr="00CD48D0" w:rsidRDefault="00523D86" w:rsidP="000E46A9">
      <w:pPr>
        <w:spacing w:after="0" w:line="360" w:lineRule="auto"/>
        <w:ind w:firstLine="709"/>
        <w:jc w:val="both"/>
        <w:rPr>
          <w:rFonts w:ascii="Times New Roman" w:hAnsi="Times New Roman" w:cs="Times New Roman"/>
          <w:sz w:val="24"/>
          <w:szCs w:val="24"/>
        </w:rPr>
      </w:pPr>
    </w:p>
    <w:p w14:paraId="587224A6" w14:textId="49654A6E" w:rsidR="007746A6" w:rsidRPr="00CD48D0" w:rsidRDefault="005068E5"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shd w:val="clear" w:color="auto" w:fill="FFFFFF"/>
        </w:rPr>
        <w:t xml:space="preserve">Динаміка показує іще одну специфічну особливість Ізраїлю, що туризму в країні притаманні характерні коливання в залежності від безпекової та </w:t>
      </w:r>
      <w:r w:rsidRPr="00CD48D0">
        <w:rPr>
          <w:rFonts w:ascii="Times New Roman" w:hAnsi="Times New Roman" w:cs="Times New Roman"/>
          <w:sz w:val="28"/>
          <w:szCs w:val="28"/>
          <w:shd w:val="clear" w:color="auto" w:fill="FFFFFF"/>
        </w:rPr>
        <w:lastRenderedPageBreak/>
        <w:t xml:space="preserve">політичної ситуації. </w:t>
      </w:r>
      <w:r w:rsidRPr="00CD48D0">
        <w:rPr>
          <w:rFonts w:ascii="Times New Roman" w:hAnsi="Times New Roman" w:cs="Times New Roman"/>
          <w:sz w:val="28"/>
          <w:szCs w:val="28"/>
        </w:rPr>
        <w:t>Та, незважаючи на це, для Ізраїлю туризм є важливою складовою економіки держави</w:t>
      </w:r>
      <w:r w:rsidR="00561810" w:rsidRPr="00CD48D0">
        <w:rPr>
          <w:rFonts w:ascii="Times New Roman" w:hAnsi="Times New Roman" w:cs="Times New Roman"/>
          <w:sz w:val="28"/>
          <w:szCs w:val="28"/>
        </w:rPr>
        <w:t>.</w:t>
      </w:r>
    </w:p>
    <w:p w14:paraId="586B7266" w14:textId="02DF289D" w:rsidR="005068E5" w:rsidRPr="00CD48D0" w:rsidRDefault="005B470E"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Агротуризм в Ізраїлі вважається перспективним видом туризму, що розвивається. Основні агротуристичні локації та підприємства зосереджені на півночі країни, що пов’язано із кліматом</w:t>
      </w:r>
      <w:r w:rsidR="009B48FC" w:rsidRPr="00CD48D0">
        <w:rPr>
          <w:rFonts w:ascii="Times New Roman" w:hAnsi="Times New Roman" w:cs="Times New Roman"/>
          <w:sz w:val="28"/>
          <w:szCs w:val="28"/>
        </w:rPr>
        <w:t>, водними ресурсами та рослинністю. Саме агротуризм став порятунком для периферійних районів, допомагаючи компенсувати втрати від сільськогосподарської діяльності у зв’язку із нестабільністю. Є звісно і недоліки</w:t>
      </w:r>
      <w:r w:rsidR="009C0EF7" w:rsidRPr="00CD48D0">
        <w:rPr>
          <w:rFonts w:ascii="Times New Roman" w:hAnsi="Times New Roman" w:cs="Times New Roman"/>
          <w:sz w:val="28"/>
          <w:szCs w:val="28"/>
        </w:rPr>
        <w:t xml:space="preserve"> у політиці щодо туристів, безліч яких безпосередньо пов’язана із безпековими заходами та водночас деякими туристами сприймається як надмірність. </w:t>
      </w:r>
      <w:r w:rsidR="009B48FC" w:rsidRPr="00CD48D0">
        <w:rPr>
          <w:rFonts w:ascii="Times New Roman" w:hAnsi="Times New Roman" w:cs="Times New Roman"/>
          <w:sz w:val="28"/>
          <w:szCs w:val="28"/>
        </w:rPr>
        <w:t>Та країна активно намагається стимулювати туризм, який дає значні валютні надходження для бюджету країни.</w:t>
      </w:r>
    </w:p>
    <w:p w14:paraId="09D85BF5" w14:textId="04AD9A54" w:rsidR="005068E5" w:rsidRPr="00CD48D0" w:rsidRDefault="005068E5"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Україна та Ізраїль мають схожі політичні та соціокультурні умови</w:t>
      </w:r>
      <w:r w:rsidR="00E151C5" w:rsidRPr="00CD48D0">
        <w:rPr>
          <w:rFonts w:ascii="Times New Roman" w:hAnsi="Times New Roman" w:cs="Times New Roman"/>
          <w:sz w:val="28"/>
          <w:szCs w:val="28"/>
        </w:rPr>
        <w:t>, враховуючи той факт</w:t>
      </w:r>
      <w:r w:rsidR="0043108C" w:rsidRPr="00CD48D0">
        <w:rPr>
          <w:rFonts w:ascii="Times New Roman" w:hAnsi="Times New Roman" w:cs="Times New Roman"/>
          <w:sz w:val="28"/>
          <w:szCs w:val="28"/>
        </w:rPr>
        <w:t xml:space="preserve">, </w:t>
      </w:r>
      <w:r w:rsidR="00E151C5" w:rsidRPr="00CD48D0">
        <w:rPr>
          <w:rFonts w:ascii="Times New Roman" w:hAnsi="Times New Roman" w:cs="Times New Roman"/>
          <w:sz w:val="28"/>
          <w:szCs w:val="28"/>
        </w:rPr>
        <w:t xml:space="preserve">що Ізраїль воює зі своїми сусідами з початку проголошення незалежності країни, а Україна знаходилась дев’ять </w:t>
      </w:r>
      <w:r w:rsidR="0043108C" w:rsidRPr="00CD48D0">
        <w:rPr>
          <w:rFonts w:ascii="Times New Roman" w:hAnsi="Times New Roman" w:cs="Times New Roman"/>
          <w:sz w:val="28"/>
          <w:szCs w:val="28"/>
        </w:rPr>
        <w:t>років в умовах гібридної війни з рф і майже два роки в умовах повномасштабної. Тому досвід Ізраїлю, як країни що успішно впроваджує кроки для розвитку туризму в контексті довготривалої війни та постійних загроз, може бути корисним для відновлення та розвитку як агротуризму та туризму загалом.</w:t>
      </w:r>
    </w:p>
    <w:p w14:paraId="542E3D39" w14:textId="0F7CA4EC" w:rsidR="00F3653F" w:rsidRPr="00CD48D0" w:rsidRDefault="00AA3F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Тому, власне з результатів дослідження досвіду Ізраїлю у розвитку агротуризму, Україні варто переймати досвід за такими напрямками, які найкраще відповідають нашим потребам та можливостям, а саме: першочергово це інвестиції (як внутрішні так і зовнішні) у відновлення та розвиток транспортної та туристичної інфраструктури, покращення готельно</w:t>
      </w:r>
      <w:r w:rsidR="00B92EB0" w:rsidRPr="00CD48D0">
        <w:rPr>
          <w:rFonts w:ascii="Times New Roman" w:hAnsi="Times New Roman" w:cs="Times New Roman"/>
          <w:sz w:val="28"/>
          <w:szCs w:val="28"/>
        </w:rPr>
        <w:t>-</w:t>
      </w:r>
      <w:r w:rsidRPr="00CD48D0">
        <w:rPr>
          <w:rFonts w:ascii="Times New Roman" w:hAnsi="Times New Roman" w:cs="Times New Roman"/>
          <w:sz w:val="28"/>
          <w:szCs w:val="28"/>
        </w:rPr>
        <w:t xml:space="preserve"> ресторанної як в плані доступності так і якості обслуговування; </w:t>
      </w:r>
      <w:r w:rsidR="003F146B" w:rsidRPr="00CD48D0">
        <w:rPr>
          <w:rFonts w:ascii="Times New Roman" w:hAnsi="Times New Roman" w:cs="Times New Roman"/>
          <w:sz w:val="28"/>
          <w:szCs w:val="28"/>
        </w:rPr>
        <w:t xml:space="preserve">активна </w:t>
      </w:r>
      <w:r w:rsidR="003F146B" w:rsidRPr="00CD48D0">
        <w:rPr>
          <w:rFonts w:ascii="Times New Roman" w:hAnsi="Times New Roman" w:cs="Times New Roman"/>
          <w:sz w:val="28"/>
          <w:szCs w:val="28"/>
          <w:lang w:val="en-US"/>
        </w:rPr>
        <w:t>PR</w:t>
      </w:r>
      <w:r w:rsidR="003F146B" w:rsidRPr="00CD48D0">
        <w:rPr>
          <w:rFonts w:ascii="Times New Roman" w:hAnsi="Times New Roman" w:cs="Times New Roman"/>
          <w:sz w:val="28"/>
          <w:szCs w:val="28"/>
          <w:lang w:val="ru-RU"/>
        </w:rPr>
        <w:t xml:space="preserve"> </w:t>
      </w:r>
      <w:r w:rsidR="003F146B" w:rsidRPr="00CD48D0">
        <w:rPr>
          <w:rFonts w:ascii="Times New Roman" w:hAnsi="Times New Roman" w:cs="Times New Roman"/>
          <w:sz w:val="28"/>
          <w:szCs w:val="28"/>
        </w:rPr>
        <w:t>компанія та реклама як на внутрішньому так і зовнішньому ринках, якісна підготовка кваліфікованих кадрів (за принципом, навчання може бути безкоштовним лише для тих, для кого туризм не лише пунктик про здобуття освіти)</w:t>
      </w:r>
      <w:r w:rsidR="00F3653F" w:rsidRPr="00CD48D0">
        <w:rPr>
          <w:rFonts w:ascii="Times New Roman" w:hAnsi="Times New Roman" w:cs="Times New Roman"/>
          <w:sz w:val="28"/>
          <w:szCs w:val="28"/>
        </w:rPr>
        <w:t xml:space="preserve"> та використання інноваційних технологій у веденні господарства.</w:t>
      </w:r>
    </w:p>
    <w:p w14:paraId="7EA5D281" w14:textId="4EE7070F" w:rsidR="00561810" w:rsidRPr="00CD48D0" w:rsidRDefault="0056181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Водночас для нас, негативним елементом із загальних заходів сприяння агротуризму, котрий завдає в більшій мірі більше негативного досвіду ніж </w:t>
      </w:r>
      <w:r w:rsidRPr="00CD48D0">
        <w:rPr>
          <w:rFonts w:ascii="Times New Roman" w:hAnsi="Times New Roman" w:cs="Times New Roman"/>
          <w:sz w:val="28"/>
          <w:szCs w:val="28"/>
        </w:rPr>
        <w:lastRenderedPageBreak/>
        <w:t>позитивного, є надмірні заходи безпеки та контролю (в умовах Ізраїлю, частина яких звісно може бути виправданою), котрі в наших умовах можуть бути сприйняті як військова диктатура.</w:t>
      </w:r>
    </w:p>
    <w:p w14:paraId="7841C3E6" w14:textId="39257CDF" w:rsidR="00995848" w:rsidRPr="00CD48D0" w:rsidRDefault="000F7091" w:rsidP="000E46A9">
      <w:pPr>
        <w:spacing w:after="0" w:line="360" w:lineRule="auto"/>
        <w:ind w:firstLine="709"/>
        <w:jc w:val="both"/>
        <w:rPr>
          <w:rFonts w:ascii="Times New Roman" w:hAnsi="Times New Roman" w:cs="Times New Roman"/>
          <w:spacing w:val="-4"/>
          <w:sz w:val="28"/>
          <w:szCs w:val="28"/>
        </w:rPr>
      </w:pPr>
      <w:r w:rsidRPr="00CD48D0">
        <w:rPr>
          <w:rFonts w:ascii="Times New Roman" w:hAnsi="Times New Roman" w:cs="Times New Roman"/>
          <w:i/>
          <w:iCs/>
          <w:sz w:val="28"/>
          <w:szCs w:val="28"/>
        </w:rPr>
        <w:t>Ліван</w:t>
      </w:r>
      <w:r w:rsidR="00BF36F6" w:rsidRPr="00CD48D0">
        <w:rPr>
          <w:rFonts w:ascii="Times New Roman" w:hAnsi="Times New Roman" w:cs="Times New Roman"/>
          <w:i/>
          <w:iCs/>
          <w:sz w:val="28"/>
          <w:szCs w:val="28"/>
        </w:rPr>
        <w:t xml:space="preserve"> </w:t>
      </w:r>
      <w:r w:rsidR="00BF36F6" w:rsidRPr="00CD48D0">
        <w:rPr>
          <w:rFonts w:ascii="Times New Roman" w:hAnsi="Times New Roman" w:cs="Times New Roman"/>
          <w:sz w:val="28"/>
          <w:szCs w:val="28"/>
        </w:rPr>
        <w:t>ж, на відмінну від свого сусіда Ізраїлю, важко пристосовується до життя в постійних пост</w:t>
      </w:r>
      <w:r w:rsidR="00067145" w:rsidRPr="00CD48D0">
        <w:rPr>
          <w:rFonts w:ascii="Times New Roman" w:hAnsi="Times New Roman" w:cs="Times New Roman"/>
          <w:sz w:val="28"/>
          <w:szCs w:val="28"/>
        </w:rPr>
        <w:t xml:space="preserve"> </w:t>
      </w:r>
      <w:r w:rsidR="00BF36F6" w:rsidRPr="00CD48D0">
        <w:rPr>
          <w:rFonts w:ascii="Times New Roman" w:hAnsi="Times New Roman" w:cs="Times New Roman"/>
          <w:sz w:val="28"/>
          <w:szCs w:val="28"/>
        </w:rPr>
        <w:t>конфлік</w:t>
      </w:r>
      <w:r w:rsidR="00067145" w:rsidRPr="00CD48D0">
        <w:rPr>
          <w:rFonts w:ascii="Times New Roman" w:hAnsi="Times New Roman" w:cs="Times New Roman"/>
          <w:sz w:val="28"/>
          <w:szCs w:val="28"/>
        </w:rPr>
        <w:t>тних ситуаціях, кожна з яких завершується то кризою то політичною нестабільністю. Розвиток туризму в цій країні можна простежувати в залежності від політичної кон’юнктури, та одне про що вказують і місцеві жителі і туристи,</w:t>
      </w:r>
      <w:r w:rsidR="006F0972" w:rsidRPr="00CD48D0">
        <w:rPr>
          <w:rFonts w:ascii="Times New Roman" w:hAnsi="Times New Roman" w:cs="Times New Roman"/>
          <w:sz w:val="28"/>
          <w:szCs w:val="28"/>
        </w:rPr>
        <w:t xml:space="preserve"> </w:t>
      </w:r>
      <w:r w:rsidR="00067145" w:rsidRPr="00CD48D0">
        <w:rPr>
          <w:rFonts w:ascii="Times New Roman" w:hAnsi="Times New Roman" w:cs="Times New Roman"/>
          <w:sz w:val="28"/>
          <w:szCs w:val="28"/>
        </w:rPr>
        <w:t>грошей від туризму країна отримує багато а використовує їх зовсім не за призначенням [</w:t>
      </w:r>
      <w:r w:rsidR="00805629" w:rsidRPr="00CD48D0">
        <w:rPr>
          <w:rFonts w:ascii="Times New Roman" w:hAnsi="Times New Roman" w:cs="Times New Roman"/>
          <w:sz w:val="28"/>
          <w:szCs w:val="28"/>
        </w:rPr>
        <w:t>54</w:t>
      </w:r>
      <w:r w:rsidR="00067145" w:rsidRPr="00CD48D0">
        <w:rPr>
          <w:rFonts w:ascii="Times New Roman" w:hAnsi="Times New Roman" w:cs="Times New Roman"/>
          <w:sz w:val="28"/>
          <w:szCs w:val="28"/>
        </w:rPr>
        <w:t xml:space="preserve">]. </w:t>
      </w:r>
      <w:r w:rsidR="006F0972" w:rsidRPr="00CD48D0">
        <w:rPr>
          <w:rFonts w:ascii="Times New Roman" w:hAnsi="Times New Roman" w:cs="Times New Roman"/>
          <w:sz w:val="28"/>
          <w:szCs w:val="28"/>
        </w:rPr>
        <w:t xml:space="preserve">До 1970 рр. </w:t>
      </w:r>
      <w:r w:rsidR="006F0972" w:rsidRPr="00CD48D0">
        <w:rPr>
          <w:rFonts w:ascii="Times New Roman" w:hAnsi="Times New Roman" w:cs="Times New Roman"/>
          <w:spacing w:val="-4"/>
          <w:sz w:val="28"/>
          <w:szCs w:val="28"/>
        </w:rPr>
        <w:t>Ліван був однією з найрозвинутіших східних країн з прекрасною природою та рекреаційними ресурсами, більшість з яких збережені і до сьогодні</w:t>
      </w:r>
      <w:r w:rsidR="000B3542" w:rsidRPr="00CD48D0">
        <w:rPr>
          <w:rFonts w:ascii="Times New Roman" w:hAnsi="Times New Roman" w:cs="Times New Roman"/>
          <w:spacing w:val="-4"/>
          <w:sz w:val="28"/>
          <w:szCs w:val="28"/>
        </w:rPr>
        <w:t>, та відсутність чіткої стратегії та дотування провальних проектів роблять ситуацію ще більш</w:t>
      </w:r>
      <w:r w:rsidR="004320D7" w:rsidRPr="00CD48D0">
        <w:rPr>
          <w:rFonts w:ascii="Times New Roman" w:hAnsi="Times New Roman" w:cs="Times New Roman"/>
          <w:spacing w:val="-4"/>
          <w:sz w:val="28"/>
          <w:szCs w:val="28"/>
        </w:rPr>
        <w:t xml:space="preserve"> </w:t>
      </w:r>
      <w:r w:rsidR="000B3542" w:rsidRPr="00CD48D0">
        <w:rPr>
          <w:rFonts w:ascii="Times New Roman" w:hAnsi="Times New Roman" w:cs="Times New Roman"/>
          <w:spacing w:val="-4"/>
          <w:sz w:val="28"/>
          <w:szCs w:val="28"/>
        </w:rPr>
        <w:t xml:space="preserve">критичною. </w:t>
      </w:r>
    </w:p>
    <w:p w14:paraId="1B39C9DA" w14:textId="25AF140F" w:rsidR="008F62E3" w:rsidRPr="00CD48D0" w:rsidRDefault="006F097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Вся туристична галузь країни нині настільки загнана політиками в невідомість, що лише найбільші оптимісти готові ризикувати та розвивати цей напрямок діяльності (при цьому більшість з таких роблять це з допомогою своїх родичів за кордоном, які допомагають підтримувати діяльність на плаву, враховуючи постійні інфляційні чинники</w:t>
      </w:r>
      <w:r w:rsidR="009E4FDD" w:rsidRPr="00CD48D0">
        <w:rPr>
          <w:rFonts w:ascii="Times New Roman" w:hAnsi="Times New Roman" w:cs="Times New Roman"/>
          <w:sz w:val="28"/>
          <w:szCs w:val="28"/>
        </w:rPr>
        <w:t>).</w:t>
      </w:r>
      <w:r w:rsidRPr="00CD48D0">
        <w:rPr>
          <w:rFonts w:ascii="Times New Roman" w:hAnsi="Times New Roman" w:cs="Times New Roman"/>
          <w:sz w:val="28"/>
          <w:szCs w:val="28"/>
        </w:rPr>
        <w:t xml:space="preserve"> </w:t>
      </w:r>
      <w:r w:rsidR="00067145" w:rsidRPr="00CD48D0">
        <w:rPr>
          <w:rFonts w:ascii="Times New Roman" w:hAnsi="Times New Roman" w:cs="Times New Roman"/>
          <w:sz w:val="28"/>
          <w:szCs w:val="28"/>
        </w:rPr>
        <w:t>І це приклад того, яким шляхом не варто йти Україні</w:t>
      </w:r>
      <w:r w:rsidR="009E4FDD" w:rsidRPr="00CD48D0">
        <w:rPr>
          <w:rFonts w:ascii="Times New Roman" w:hAnsi="Times New Roman" w:cs="Times New Roman"/>
          <w:sz w:val="28"/>
          <w:szCs w:val="28"/>
        </w:rPr>
        <w:t xml:space="preserve"> у відновлені сфери туризму і агротуризму зокрема</w:t>
      </w:r>
      <w:r w:rsidR="00650E8B" w:rsidRPr="00CD48D0">
        <w:rPr>
          <w:rFonts w:ascii="Times New Roman" w:hAnsi="Times New Roman" w:cs="Times New Roman"/>
          <w:sz w:val="28"/>
          <w:szCs w:val="28"/>
        </w:rPr>
        <w:t>. Адже враховуючи туристичний потенціал країни, географічне розташування та багату історичну спадщину Ліван не лише не став регіональним лідером туризму, але й навпаки займає останні позиції в його розвитку.</w:t>
      </w:r>
    </w:p>
    <w:p w14:paraId="569912C6" w14:textId="135D7096" w:rsidR="00CF448F" w:rsidRPr="00CD48D0" w:rsidRDefault="00A90261" w:rsidP="000E46A9">
      <w:pPr>
        <w:spacing w:after="0" w:line="360" w:lineRule="auto"/>
        <w:ind w:firstLine="709"/>
        <w:jc w:val="both"/>
        <w:rPr>
          <w:rFonts w:ascii="Times New Roman" w:hAnsi="Times New Roman" w:cs="Times New Roman"/>
          <w:spacing w:val="-4"/>
          <w:sz w:val="28"/>
          <w:szCs w:val="28"/>
        </w:rPr>
      </w:pPr>
      <w:r w:rsidRPr="00CD48D0">
        <w:rPr>
          <w:rFonts w:ascii="Times New Roman" w:hAnsi="Times New Roman" w:cs="Times New Roman"/>
          <w:i/>
          <w:iCs/>
          <w:sz w:val="28"/>
          <w:szCs w:val="28"/>
        </w:rPr>
        <w:t xml:space="preserve">Польща, </w:t>
      </w:r>
      <w:r w:rsidRPr="00CD48D0">
        <w:rPr>
          <w:rFonts w:ascii="Times New Roman" w:hAnsi="Times New Roman" w:cs="Times New Roman"/>
          <w:sz w:val="28"/>
          <w:szCs w:val="28"/>
        </w:rPr>
        <w:t>на щастя, в останні десятки років немає такого гіркого досвіду та потреби у пост воєнному відновлені, та враховуючи нашу ментальну</w:t>
      </w:r>
      <w:r w:rsidR="00D92734" w:rsidRPr="00CD48D0">
        <w:rPr>
          <w:rFonts w:ascii="Times New Roman" w:hAnsi="Times New Roman" w:cs="Times New Roman"/>
          <w:sz w:val="28"/>
          <w:szCs w:val="28"/>
        </w:rPr>
        <w:t>, культурну, історичну</w:t>
      </w:r>
      <w:r w:rsidRPr="00CD48D0">
        <w:rPr>
          <w:rFonts w:ascii="Times New Roman" w:hAnsi="Times New Roman" w:cs="Times New Roman"/>
          <w:sz w:val="28"/>
          <w:szCs w:val="28"/>
        </w:rPr>
        <w:t xml:space="preserve"> та географічну близькість нам варто розглянути досвід цієї країни у розвитку агротуризму.</w:t>
      </w:r>
      <w:r w:rsidR="00D92734" w:rsidRPr="00CD48D0">
        <w:rPr>
          <w:rFonts w:ascii="Times New Roman" w:hAnsi="Times New Roman" w:cs="Times New Roman"/>
          <w:sz w:val="28"/>
          <w:szCs w:val="28"/>
        </w:rPr>
        <w:t xml:space="preserve"> Адже в Польщі, на відмінну від України, прийнятий та діє «закон про </w:t>
      </w:r>
      <w:r w:rsidR="00805629" w:rsidRPr="00CD48D0">
        <w:rPr>
          <w:rFonts w:ascii="Times New Roman" w:hAnsi="Times New Roman" w:cs="Times New Roman"/>
          <w:sz w:val="28"/>
          <w:szCs w:val="28"/>
        </w:rPr>
        <w:t>а</w:t>
      </w:r>
      <w:r w:rsidR="00D92734" w:rsidRPr="00CD48D0">
        <w:rPr>
          <w:rFonts w:ascii="Times New Roman" w:hAnsi="Times New Roman" w:cs="Times New Roman"/>
          <w:sz w:val="28"/>
          <w:szCs w:val="28"/>
        </w:rPr>
        <w:t>гротуристику», який виокремлює туризм як окрему форму туризму та окреслює правила та норми розвитку цього напрямку.</w:t>
      </w:r>
      <w:r w:rsidR="00700D47" w:rsidRPr="00CD48D0">
        <w:rPr>
          <w:rFonts w:ascii="Times New Roman" w:hAnsi="Times New Roman" w:cs="Times New Roman"/>
          <w:sz w:val="28"/>
          <w:szCs w:val="28"/>
        </w:rPr>
        <w:t xml:space="preserve"> Також в Польщі активно створюються та розбудовуються «тематичні села», які трохи відрізняються від традиційного розуміння ведення агротуризму, адже в більшості можуть не передбачати ведення аграрного способу життя, і є більш тематичними.</w:t>
      </w:r>
      <w:r w:rsidR="00D92734" w:rsidRPr="00CD48D0">
        <w:rPr>
          <w:rFonts w:ascii="Times New Roman" w:hAnsi="Times New Roman" w:cs="Times New Roman"/>
          <w:sz w:val="28"/>
          <w:szCs w:val="28"/>
        </w:rPr>
        <w:t xml:space="preserve"> </w:t>
      </w:r>
      <w:r w:rsidR="00951AD0" w:rsidRPr="00CD48D0">
        <w:rPr>
          <w:rFonts w:ascii="Times New Roman" w:hAnsi="Times New Roman" w:cs="Times New Roman"/>
          <w:spacing w:val="-4"/>
          <w:sz w:val="28"/>
          <w:szCs w:val="28"/>
        </w:rPr>
        <w:t xml:space="preserve">Спільним </w:t>
      </w:r>
      <w:r w:rsidR="00951AD0" w:rsidRPr="00CD48D0">
        <w:rPr>
          <w:rFonts w:ascii="Times New Roman" w:hAnsi="Times New Roman" w:cs="Times New Roman"/>
          <w:spacing w:val="-4"/>
          <w:sz w:val="28"/>
          <w:szCs w:val="28"/>
        </w:rPr>
        <w:lastRenderedPageBreak/>
        <w:t>є те, що як в Польщі так і в Україні, агротуризм прийнято вважати перспективним видом туризму на сільських та гірських територіях із наданням житла та додаткових послуг для туристів.</w:t>
      </w:r>
    </w:p>
    <w:p w14:paraId="7E2C68E4" w14:textId="02B4D32F" w:rsidR="00995848" w:rsidRPr="00CD48D0" w:rsidRDefault="00951AD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Враховуючи той факт, що агропромисловий комплекс Польщі є в більшості дотаційним напрямком, держава стимулює населення додатково розвивати агротуризм задля конкретних задач, а саме: розвитку місцевих територій; збільшення доходів насе</w:t>
      </w:r>
      <w:r w:rsidR="00E046BE" w:rsidRPr="00CD48D0">
        <w:rPr>
          <w:rFonts w:ascii="Times New Roman" w:hAnsi="Times New Roman" w:cs="Times New Roman"/>
          <w:sz w:val="28"/>
          <w:szCs w:val="28"/>
        </w:rPr>
        <w:t>л</w:t>
      </w:r>
      <w:r w:rsidRPr="00CD48D0">
        <w:rPr>
          <w:rFonts w:ascii="Times New Roman" w:hAnsi="Times New Roman" w:cs="Times New Roman"/>
          <w:sz w:val="28"/>
          <w:szCs w:val="28"/>
        </w:rPr>
        <w:t>ення;</w:t>
      </w:r>
      <w:r w:rsidR="00E046BE" w:rsidRPr="00CD48D0">
        <w:rPr>
          <w:rFonts w:ascii="Times New Roman" w:hAnsi="Times New Roman" w:cs="Times New Roman"/>
          <w:sz w:val="28"/>
          <w:szCs w:val="28"/>
        </w:rPr>
        <w:t xml:space="preserve"> збільшенням доходів від виробництва та реалізації сувенірної продукції; підвищення інвестиційної привабливості сільських територій, що автоматично тягне за собою збільшення вартості землі і збільшення податкових платежів; розвиток сільської інфраструктури та розвиток моделей еко- туризму</w:t>
      </w:r>
      <w:r w:rsidR="003C38C0" w:rsidRPr="00CD48D0">
        <w:rPr>
          <w:rFonts w:ascii="Times New Roman" w:hAnsi="Times New Roman" w:cs="Times New Roman"/>
          <w:sz w:val="28"/>
          <w:szCs w:val="28"/>
        </w:rPr>
        <w:t xml:space="preserve"> </w:t>
      </w:r>
      <w:r w:rsidR="00E7520D" w:rsidRPr="00CD48D0">
        <w:rPr>
          <w:rFonts w:ascii="Times New Roman" w:hAnsi="Times New Roman" w:cs="Times New Roman"/>
          <w:sz w:val="28"/>
          <w:szCs w:val="28"/>
        </w:rPr>
        <w:t>[</w:t>
      </w:r>
      <w:r w:rsidR="00FD5EE9" w:rsidRPr="00CD48D0">
        <w:rPr>
          <w:rFonts w:ascii="Times New Roman" w:hAnsi="Times New Roman" w:cs="Times New Roman"/>
          <w:sz w:val="28"/>
          <w:szCs w:val="28"/>
        </w:rPr>
        <w:t>55</w:t>
      </w:r>
      <w:r w:rsidR="00E7520D" w:rsidRPr="00CD48D0">
        <w:rPr>
          <w:rFonts w:ascii="Times New Roman" w:hAnsi="Times New Roman" w:cs="Times New Roman"/>
          <w:sz w:val="28"/>
          <w:szCs w:val="28"/>
        </w:rPr>
        <w:t>]</w:t>
      </w:r>
      <w:r w:rsidR="00E046BE" w:rsidRPr="00CD48D0">
        <w:rPr>
          <w:rFonts w:ascii="Times New Roman" w:hAnsi="Times New Roman" w:cs="Times New Roman"/>
          <w:sz w:val="28"/>
          <w:szCs w:val="28"/>
        </w:rPr>
        <w:t>.</w:t>
      </w:r>
    </w:p>
    <w:p w14:paraId="4FA1A33E" w14:textId="5A79C988" w:rsidR="00951AD0" w:rsidRPr="00CD48D0" w:rsidRDefault="00E046BE"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 Важливим фактором також є те, що агротуризм як напрямок, держава пропагує на всіх </w:t>
      </w:r>
      <w:r w:rsidR="002F4D05" w:rsidRPr="00CD48D0">
        <w:rPr>
          <w:rFonts w:ascii="Times New Roman" w:hAnsi="Times New Roman" w:cs="Times New Roman"/>
          <w:sz w:val="28"/>
          <w:szCs w:val="28"/>
        </w:rPr>
        <w:t xml:space="preserve">можливих рівнях, створивши спеціальну державну структуру «організація сільськогосподарського дорадництва (ДОРАД), яка практично в режимі реального часу реагує на нові виклики, що </w:t>
      </w:r>
      <w:r w:rsidR="00807714" w:rsidRPr="00CD48D0">
        <w:rPr>
          <w:rFonts w:ascii="Times New Roman" w:hAnsi="Times New Roman" w:cs="Times New Roman"/>
          <w:sz w:val="28"/>
          <w:szCs w:val="28"/>
        </w:rPr>
        <w:t>пов’язані</w:t>
      </w:r>
      <w:r w:rsidR="002F4D05" w:rsidRPr="00CD48D0">
        <w:rPr>
          <w:rFonts w:ascii="Times New Roman" w:hAnsi="Times New Roman" w:cs="Times New Roman"/>
          <w:sz w:val="28"/>
          <w:szCs w:val="28"/>
        </w:rPr>
        <w:t xml:space="preserve"> із розвитком агротуризму і </w:t>
      </w:r>
      <w:r w:rsidR="00807714" w:rsidRPr="00CD48D0">
        <w:rPr>
          <w:rFonts w:ascii="Times New Roman" w:hAnsi="Times New Roman" w:cs="Times New Roman"/>
          <w:sz w:val="28"/>
          <w:szCs w:val="28"/>
        </w:rPr>
        <w:t>вирішує їх у безпосередній взаємодії із державними органами.</w:t>
      </w:r>
      <w:r w:rsidR="006272E5" w:rsidRPr="00CD48D0">
        <w:rPr>
          <w:rFonts w:ascii="Times New Roman" w:hAnsi="Times New Roman" w:cs="Times New Roman"/>
          <w:sz w:val="28"/>
          <w:szCs w:val="28"/>
        </w:rPr>
        <w:t xml:space="preserve"> Також, </w:t>
      </w:r>
      <w:r w:rsidR="00193009" w:rsidRPr="00CD48D0">
        <w:rPr>
          <w:rFonts w:ascii="Times New Roman" w:hAnsi="Times New Roman" w:cs="Times New Roman"/>
          <w:sz w:val="28"/>
          <w:szCs w:val="28"/>
        </w:rPr>
        <w:t>важливим елементом є скасування оподаткування для агросадиб ( при дотриманні певного ряду умов) в не залежності від розміру їхнього прибутку</w:t>
      </w:r>
      <w:r w:rsidR="006A7956" w:rsidRPr="00CD48D0">
        <w:rPr>
          <w:rFonts w:ascii="Times New Roman" w:hAnsi="Times New Roman" w:cs="Times New Roman"/>
          <w:sz w:val="28"/>
          <w:szCs w:val="28"/>
        </w:rPr>
        <w:t>, а у випадку офіційної реєстрації обов’язковою є категоризація.</w:t>
      </w:r>
    </w:p>
    <w:p w14:paraId="3A4E6CAA" w14:textId="281484A6" w:rsidR="00F3653F" w:rsidRPr="00CD48D0" w:rsidRDefault="00304B86"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З позитивного досвіду, який варто переймати Україні, варто відмітити регіональні дослідження та програми, які задають напрямок розвитку агротуристичних комплексів, в залежності від потенціалу регіону,</w:t>
      </w:r>
      <w:r w:rsidR="004F3E27" w:rsidRPr="00CD48D0">
        <w:rPr>
          <w:rFonts w:ascii="Times New Roman" w:hAnsi="Times New Roman" w:cs="Times New Roman"/>
          <w:sz w:val="28"/>
          <w:szCs w:val="28"/>
        </w:rPr>
        <w:t xml:space="preserve"> здатності</w:t>
      </w:r>
      <w:r w:rsidRPr="00CD48D0">
        <w:rPr>
          <w:rFonts w:ascii="Times New Roman" w:hAnsi="Times New Roman" w:cs="Times New Roman"/>
          <w:sz w:val="28"/>
          <w:szCs w:val="28"/>
        </w:rPr>
        <w:t xml:space="preserve"> громади та поетапний контроль над впровадженням всіх необхідних рішень</w:t>
      </w:r>
      <w:r w:rsidR="007A3D65" w:rsidRPr="00CD48D0">
        <w:rPr>
          <w:rFonts w:ascii="Times New Roman" w:hAnsi="Times New Roman" w:cs="Times New Roman"/>
          <w:sz w:val="28"/>
          <w:szCs w:val="28"/>
        </w:rPr>
        <w:t>, і звісно ж інституційна забезпеченість розвитку агротуризму.</w:t>
      </w:r>
      <w:r w:rsidR="00B56A67" w:rsidRPr="00CD48D0">
        <w:rPr>
          <w:rFonts w:ascii="Times New Roman" w:hAnsi="Times New Roman" w:cs="Times New Roman"/>
          <w:sz w:val="28"/>
          <w:szCs w:val="28"/>
        </w:rPr>
        <w:t xml:space="preserve"> </w:t>
      </w:r>
      <w:r w:rsidR="00F3653F" w:rsidRPr="00CD48D0">
        <w:rPr>
          <w:rFonts w:ascii="Times New Roman" w:hAnsi="Times New Roman" w:cs="Times New Roman"/>
          <w:sz w:val="28"/>
          <w:szCs w:val="28"/>
        </w:rPr>
        <w:t>І, не менш ваговими</w:t>
      </w:r>
      <w:r w:rsidR="00D74CF8" w:rsidRPr="00CD48D0">
        <w:rPr>
          <w:rFonts w:ascii="Times New Roman" w:hAnsi="Times New Roman" w:cs="Times New Roman"/>
          <w:sz w:val="28"/>
          <w:szCs w:val="28"/>
        </w:rPr>
        <w:t>,</w:t>
      </w:r>
      <w:r w:rsidR="00F3653F" w:rsidRPr="00CD48D0">
        <w:rPr>
          <w:rFonts w:ascii="Times New Roman" w:hAnsi="Times New Roman" w:cs="Times New Roman"/>
          <w:sz w:val="28"/>
          <w:szCs w:val="28"/>
        </w:rPr>
        <w:t xml:space="preserve"> є </w:t>
      </w:r>
      <w:r w:rsidR="00D74CF8" w:rsidRPr="00CD48D0">
        <w:rPr>
          <w:rFonts w:ascii="Times New Roman" w:hAnsi="Times New Roman" w:cs="Times New Roman"/>
          <w:sz w:val="28"/>
          <w:szCs w:val="28"/>
        </w:rPr>
        <w:t>кластерні об’єднання агропідприємств котрі враховують інтереси всіх зацікавлених сторін, та активно відстоюють власні на всіх державних рівнях.</w:t>
      </w:r>
    </w:p>
    <w:p w14:paraId="594BAE7D" w14:textId="0D94717A" w:rsidR="00F3653F" w:rsidRPr="00CD48D0" w:rsidRDefault="00807714"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Україна має позитивний досвід співпраці із Польщею у сфері туризму, створюючи спільні проекти та запозичуючи найкращий досвід</w:t>
      </w:r>
      <w:r w:rsidR="00710542" w:rsidRPr="00CD48D0">
        <w:rPr>
          <w:rFonts w:ascii="Times New Roman" w:hAnsi="Times New Roman" w:cs="Times New Roman"/>
          <w:sz w:val="28"/>
          <w:szCs w:val="28"/>
        </w:rPr>
        <w:t>, отримуючи гранти та співфінансування проектів розвитку туризму на різних рівнях (як регіональному так і місцевому).</w:t>
      </w:r>
      <w:r w:rsidRPr="00CD48D0">
        <w:rPr>
          <w:rFonts w:ascii="Times New Roman" w:hAnsi="Times New Roman" w:cs="Times New Roman"/>
          <w:sz w:val="28"/>
          <w:szCs w:val="28"/>
        </w:rPr>
        <w:t xml:space="preserve"> </w:t>
      </w:r>
    </w:p>
    <w:p w14:paraId="2C700069" w14:textId="6E3458DE" w:rsidR="00710542" w:rsidRPr="00CD48D0" w:rsidRDefault="0071054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lastRenderedPageBreak/>
        <w:t>В цілому, з усіх вищеописаних країн</w:t>
      </w:r>
      <w:r w:rsidR="008155E9" w:rsidRPr="00CD48D0">
        <w:rPr>
          <w:rFonts w:ascii="Times New Roman" w:hAnsi="Times New Roman" w:cs="Times New Roman"/>
          <w:sz w:val="28"/>
          <w:szCs w:val="28"/>
        </w:rPr>
        <w:t>, Україні варто запозичати лише той досвід та стратегії (або ж їх окремі елементи), які дійсно можна вважати ефективними та які можливо впроваджувати в наших реаліях.</w:t>
      </w:r>
      <w:r w:rsidR="000119ED" w:rsidRPr="00CD48D0">
        <w:rPr>
          <w:rFonts w:ascii="Times New Roman" w:hAnsi="Times New Roman" w:cs="Times New Roman"/>
          <w:sz w:val="28"/>
          <w:szCs w:val="28"/>
        </w:rPr>
        <w:t xml:space="preserve"> Звісно ж,</w:t>
      </w:r>
      <w:r w:rsidR="008155E9" w:rsidRPr="00CD48D0">
        <w:rPr>
          <w:rFonts w:ascii="Times New Roman" w:hAnsi="Times New Roman" w:cs="Times New Roman"/>
          <w:sz w:val="28"/>
          <w:szCs w:val="28"/>
        </w:rPr>
        <w:t xml:space="preserve"> відновлення агротуризму має ґрунтуватися на передовому ефективному досвіді та із можливістю гнучкого підходу до вирішення </w:t>
      </w:r>
      <w:r w:rsidR="005A1874" w:rsidRPr="00CD48D0">
        <w:rPr>
          <w:rFonts w:ascii="Times New Roman" w:hAnsi="Times New Roman" w:cs="Times New Roman"/>
          <w:sz w:val="28"/>
          <w:szCs w:val="28"/>
        </w:rPr>
        <w:t xml:space="preserve">різного рівня завдань у режимі реального часу. </w:t>
      </w:r>
    </w:p>
    <w:p w14:paraId="188E7D78" w14:textId="42DF2DED" w:rsidR="002F5F15" w:rsidRPr="00CD48D0" w:rsidRDefault="00416B94" w:rsidP="000E46A9">
      <w:pPr>
        <w:pStyle w:val="a9"/>
        <w:shd w:val="clear" w:color="auto" w:fill="FFFFFF"/>
        <w:spacing w:before="0" w:beforeAutospacing="0" w:after="0" w:afterAutospacing="0" w:line="360" w:lineRule="auto"/>
        <w:ind w:firstLine="709"/>
        <w:jc w:val="both"/>
        <w:rPr>
          <w:sz w:val="28"/>
          <w:szCs w:val="28"/>
          <w:lang w:val="uk-UA"/>
        </w:rPr>
      </w:pPr>
      <w:r w:rsidRPr="00CD48D0">
        <w:rPr>
          <w:sz w:val="28"/>
          <w:szCs w:val="28"/>
          <w:lang w:val="uk-UA"/>
        </w:rPr>
        <w:t>Тому, на нашу думку, відповідно до аналізу досвіду відновлення та розвитку агротуризм інших країн, є декілька напрямків, які ми визначили як перспективні і можливі для інтеграції</w:t>
      </w:r>
      <w:r w:rsidR="003B5515" w:rsidRPr="00CD48D0">
        <w:rPr>
          <w:sz w:val="28"/>
          <w:szCs w:val="28"/>
          <w:lang w:val="uk-UA"/>
        </w:rPr>
        <w:t xml:space="preserve"> в наших умовах:</w:t>
      </w:r>
      <w:r w:rsidR="002F5F15" w:rsidRPr="00CD48D0">
        <w:rPr>
          <w:sz w:val="28"/>
          <w:szCs w:val="28"/>
          <w:lang w:val="uk-UA"/>
        </w:rPr>
        <w:t xml:space="preserve">- найперше це інституційна забезпеченість сфери агротуризму, прийняття відповідних законів, нормативів </w:t>
      </w:r>
      <w:r w:rsidR="00B51040" w:rsidRPr="00CD48D0">
        <w:rPr>
          <w:sz w:val="28"/>
          <w:szCs w:val="28"/>
          <w:lang w:val="uk-UA"/>
        </w:rPr>
        <w:t>та створення відповідного контролю за їхнім виконанням;- створення інвестиційно</w:t>
      </w:r>
      <w:r w:rsidR="00B92EB0" w:rsidRPr="00CD48D0">
        <w:rPr>
          <w:sz w:val="28"/>
          <w:szCs w:val="28"/>
          <w:lang w:val="uk-UA"/>
        </w:rPr>
        <w:t>-</w:t>
      </w:r>
      <w:r w:rsidR="00B51040" w:rsidRPr="00CD48D0">
        <w:rPr>
          <w:sz w:val="28"/>
          <w:szCs w:val="28"/>
          <w:lang w:val="uk-UA"/>
        </w:rPr>
        <w:t xml:space="preserve">привабливих умов для залучення інвесторів та гарантування їхньої правової безпеки;- активна </w:t>
      </w:r>
      <w:r w:rsidR="00B51040" w:rsidRPr="00CD48D0">
        <w:rPr>
          <w:sz w:val="28"/>
          <w:szCs w:val="28"/>
          <w:lang w:val="en-US"/>
        </w:rPr>
        <w:t>PR</w:t>
      </w:r>
      <w:r w:rsidR="00B51040" w:rsidRPr="00CD48D0">
        <w:rPr>
          <w:sz w:val="28"/>
          <w:szCs w:val="28"/>
          <w:lang w:val="uk-UA"/>
        </w:rPr>
        <w:t xml:space="preserve"> та рекламна компанії;- </w:t>
      </w:r>
      <w:r w:rsidR="00D16285" w:rsidRPr="00CD48D0">
        <w:rPr>
          <w:sz w:val="28"/>
          <w:szCs w:val="28"/>
          <w:lang w:val="uk-UA"/>
        </w:rPr>
        <w:t xml:space="preserve">активне впровадження передових та прогресивних норм розвитку агротуризму;- розвиток рекрутингової компанії (із основним акцентом на вмотивованих, готових до самонавчання та самовдосконалення працівниках);- </w:t>
      </w:r>
      <w:r w:rsidR="00963455" w:rsidRPr="00CD48D0">
        <w:rPr>
          <w:sz w:val="28"/>
          <w:szCs w:val="28"/>
          <w:lang w:val="uk-UA"/>
        </w:rPr>
        <w:t xml:space="preserve">розвиток кредитних, дотаційних та грантових програм; - розвиток стійкого внутрішнього туризму та активна праця на залучення зовнішніх туристів;- сприяти розвитку агротуризму та інших видів туризму, в залежності від регіональних особливостей та ресурсного потенціалу (при цьому не завдаючи шкоди </w:t>
      </w:r>
      <w:r w:rsidR="003E5371" w:rsidRPr="00CD48D0">
        <w:rPr>
          <w:sz w:val="28"/>
          <w:szCs w:val="28"/>
          <w:lang w:val="uk-UA"/>
        </w:rPr>
        <w:t>екології, довкіллю та в загальному території).</w:t>
      </w:r>
    </w:p>
    <w:p w14:paraId="052EF0B1" w14:textId="77777777" w:rsidR="00B51040" w:rsidRPr="00CD48D0" w:rsidRDefault="00B51040" w:rsidP="000E46A9">
      <w:pPr>
        <w:pStyle w:val="a9"/>
        <w:shd w:val="clear" w:color="auto" w:fill="FFFFFF"/>
        <w:spacing w:before="0" w:beforeAutospacing="0" w:after="0" w:afterAutospacing="0" w:line="360" w:lineRule="auto"/>
        <w:ind w:firstLine="709"/>
        <w:jc w:val="both"/>
        <w:rPr>
          <w:sz w:val="28"/>
          <w:szCs w:val="28"/>
          <w:lang w:val="uk-UA"/>
        </w:rPr>
      </w:pPr>
    </w:p>
    <w:p w14:paraId="72129657" w14:textId="77777777" w:rsidR="003E5371" w:rsidRPr="00CD48D0" w:rsidRDefault="003E5371" w:rsidP="008519FD">
      <w:pPr>
        <w:pStyle w:val="a9"/>
        <w:shd w:val="clear" w:color="auto" w:fill="FFFFFF"/>
        <w:spacing w:before="0" w:beforeAutospacing="0" w:after="0" w:afterAutospacing="0" w:line="360" w:lineRule="auto"/>
        <w:jc w:val="both"/>
        <w:rPr>
          <w:i/>
          <w:iCs/>
          <w:sz w:val="28"/>
          <w:szCs w:val="28"/>
          <w:lang w:val="uk-UA"/>
        </w:rPr>
      </w:pPr>
    </w:p>
    <w:p w14:paraId="56051A63" w14:textId="1F8D753E" w:rsidR="00BC7C17" w:rsidRPr="00CD48D0" w:rsidRDefault="00BC7C17" w:rsidP="000E46A9">
      <w:pPr>
        <w:pStyle w:val="a9"/>
        <w:shd w:val="clear" w:color="auto" w:fill="FFFFFF"/>
        <w:spacing w:before="0" w:beforeAutospacing="0" w:after="0" w:afterAutospacing="0" w:line="360" w:lineRule="auto"/>
        <w:ind w:firstLine="709"/>
        <w:jc w:val="both"/>
        <w:rPr>
          <w:i/>
          <w:iCs/>
          <w:sz w:val="28"/>
          <w:szCs w:val="28"/>
          <w:lang w:val="uk-UA"/>
        </w:rPr>
      </w:pPr>
      <w:r w:rsidRPr="00CD48D0">
        <w:rPr>
          <w:i/>
          <w:iCs/>
          <w:sz w:val="28"/>
          <w:szCs w:val="28"/>
          <w:lang w:val="uk-UA"/>
        </w:rPr>
        <w:t xml:space="preserve">3.2. Шляхи відновлення агротуризму у післявоєнний період в громадах України </w:t>
      </w:r>
    </w:p>
    <w:p w14:paraId="733F3BD3" w14:textId="77777777" w:rsidR="00381D67" w:rsidRPr="00CD48D0" w:rsidRDefault="00381D67" w:rsidP="000E46A9">
      <w:pPr>
        <w:pStyle w:val="a9"/>
        <w:shd w:val="clear" w:color="auto" w:fill="FFFFFF"/>
        <w:spacing w:before="0" w:beforeAutospacing="0" w:after="0" w:afterAutospacing="0" w:line="360" w:lineRule="auto"/>
        <w:ind w:firstLine="709"/>
        <w:jc w:val="both"/>
        <w:rPr>
          <w:bCs/>
          <w:iCs/>
          <w:sz w:val="28"/>
          <w:szCs w:val="28"/>
          <w:lang w:val="uk-UA"/>
        </w:rPr>
      </w:pPr>
    </w:p>
    <w:p w14:paraId="5BE6FB6C" w14:textId="48A14A8E" w:rsidR="00381D67" w:rsidRPr="00CD48D0" w:rsidRDefault="00381D67" w:rsidP="000E46A9">
      <w:pPr>
        <w:pStyle w:val="a9"/>
        <w:shd w:val="clear" w:color="auto" w:fill="FFFFFF"/>
        <w:spacing w:before="0" w:beforeAutospacing="0" w:after="0" w:afterAutospacing="0" w:line="360" w:lineRule="auto"/>
        <w:ind w:firstLine="709"/>
        <w:jc w:val="both"/>
        <w:rPr>
          <w:bCs/>
          <w:iCs/>
          <w:sz w:val="28"/>
          <w:szCs w:val="28"/>
          <w:lang w:val="uk-UA"/>
        </w:rPr>
      </w:pPr>
      <w:r w:rsidRPr="00CD48D0">
        <w:rPr>
          <w:bCs/>
          <w:iCs/>
          <w:sz w:val="28"/>
          <w:szCs w:val="28"/>
          <w:lang w:val="uk-UA"/>
        </w:rPr>
        <w:t>Відновлення агротуризму у післявоєнний період в громадах України може стати важливим кроком у напрямку відновлення та розвитку сільських територій та підтримці сільськогосподарського сектору. Тому,</w:t>
      </w:r>
      <w:r w:rsidR="002E6B10" w:rsidRPr="00CD48D0">
        <w:rPr>
          <w:bCs/>
          <w:iCs/>
          <w:sz w:val="28"/>
          <w:szCs w:val="28"/>
          <w:lang w:val="uk-UA"/>
        </w:rPr>
        <w:t xml:space="preserve"> варто розробити стратегію із чітким планом дій, </w:t>
      </w:r>
      <w:r w:rsidRPr="00CD48D0">
        <w:rPr>
          <w:bCs/>
          <w:iCs/>
          <w:sz w:val="28"/>
          <w:szCs w:val="28"/>
          <w:lang w:val="uk-UA"/>
        </w:rPr>
        <w:t xml:space="preserve">які необхідно здійснити в аспекті відновлення та розвитку </w:t>
      </w:r>
      <w:r w:rsidRPr="00CD48D0">
        <w:rPr>
          <w:bCs/>
          <w:iCs/>
          <w:sz w:val="28"/>
          <w:szCs w:val="28"/>
          <w:lang w:val="uk-UA"/>
        </w:rPr>
        <w:lastRenderedPageBreak/>
        <w:t xml:space="preserve">агротуризму, яка </w:t>
      </w:r>
      <w:r w:rsidR="002E6B10" w:rsidRPr="00CD48D0">
        <w:rPr>
          <w:bCs/>
          <w:iCs/>
          <w:sz w:val="28"/>
          <w:szCs w:val="28"/>
          <w:lang w:val="uk-UA"/>
        </w:rPr>
        <w:t>включатиме в себе</w:t>
      </w:r>
      <w:r w:rsidRPr="00CD48D0">
        <w:rPr>
          <w:bCs/>
          <w:iCs/>
          <w:sz w:val="28"/>
          <w:szCs w:val="28"/>
          <w:lang w:val="uk-UA"/>
        </w:rPr>
        <w:t xml:space="preserve"> </w:t>
      </w:r>
      <w:r w:rsidR="002E6B10" w:rsidRPr="00CD48D0">
        <w:rPr>
          <w:bCs/>
          <w:iCs/>
          <w:sz w:val="28"/>
          <w:szCs w:val="28"/>
          <w:lang w:val="uk-UA"/>
        </w:rPr>
        <w:t xml:space="preserve">результати </w:t>
      </w:r>
      <w:r w:rsidRPr="00CD48D0">
        <w:rPr>
          <w:bCs/>
          <w:iCs/>
          <w:sz w:val="28"/>
          <w:szCs w:val="28"/>
          <w:lang w:val="uk-UA"/>
        </w:rPr>
        <w:t>оцінки та аналізу перспектив та досвіду зарубіжних країн</w:t>
      </w:r>
      <w:r w:rsidR="002E6B10" w:rsidRPr="00CD48D0">
        <w:rPr>
          <w:bCs/>
          <w:iCs/>
          <w:sz w:val="28"/>
          <w:szCs w:val="28"/>
          <w:lang w:val="uk-UA"/>
        </w:rPr>
        <w:t xml:space="preserve"> та які варто реалізувати враховуючи потенціал та можливості розвитку.</w:t>
      </w:r>
    </w:p>
    <w:p w14:paraId="59057F82" w14:textId="39BDF1C7" w:rsidR="008478CB" w:rsidRPr="00CD48D0" w:rsidRDefault="002E6B10" w:rsidP="000E46A9">
      <w:pPr>
        <w:pStyle w:val="a9"/>
        <w:shd w:val="clear" w:color="auto" w:fill="FFFFFF"/>
        <w:spacing w:before="0" w:beforeAutospacing="0" w:after="0" w:afterAutospacing="0" w:line="360" w:lineRule="auto"/>
        <w:ind w:firstLine="709"/>
        <w:jc w:val="both"/>
        <w:rPr>
          <w:bCs/>
          <w:iCs/>
          <w:sz w:val="28"/>
          <w:szCs w:val="28"/>
          <w:lang w:val="uk-UA"/>
        </w:rPr>
      </w:pPr>
      <w:r w:rsidRPr="00CD48D0">
        <w:rPr>
          <w:bCs/>
          <w:iCs/>
          <w:sz w:val="28"/>
          <w:szCs w:val="28"/>
          <w:lang w:val="uk-UA"/>
        </w:rPr>
        <w:t xml:space="preserve">Схематичний опис основних процесів відновлення агротуризму у післявоєнний період описано </w:t>
      </w:r>
      <w:r w:rsidR="00EC21FC" w:rsidRPr="00CD48D0">
        <w:rPr>
          <w:bCs/>
          <w:iCs/>
          <w:sz w:val="28"/>
          <w:szCs w:val="28"/>
          <w:lang w:val="uk-UA"/>
        </w:rPr>
        <w:t>на рисунку 3.2</w:t>
      </w:r>
    </w:p>
    <w:p w14:paraId="67DFD867" w14:textId="11D0A85C" w:rsidR="004B7852" w:rsidRPr="00CD48D0" w:rsidRDefault="0059793C" w:rsidP="000E46A9">
      <w:pPr>
        <w:pStyle w:val="a9"/>
        <w:shd w:val="clear" w:color="auto" w:fill="FFFFFF"/>
        <w:spacing w:before="0" w:beforeAutospacing="0" w:after="0" w:afterAutospacing="0" w:line="360" w:lineRule="auto"/>
        <w:ind w:firstLine="709"/>
        <w:jc w:val="center"/>
        <w:rPr>
          <w:bCs/>
          <w:iCs/>
          <w:sz w:val="28"/>
          <w:szCs w:val="28"/>
          <w:lang w:val="uk-UA"/>
        </w:rPr>
      </w:pPr>
      <w:r w:rsidRPr="00CD48D0">
        <w:rPr>
          <w:bCs/>
          <w:iCs/>
          <w:noProof/>
          <w:sz w:val="28"/>
          <w:szCs w:val="28"/>
          <w:lang w:val="uk-UA"/>
        </w:rPr>
        <w:drawing>
          <wp:anchor distT="0" distB="0" distL="114300" distR="114300" simplePos="0" relativeHeight="251658752" behindDoc="1" locked="0" layoutInCell="1" allowOverlap="1" wp14:anchorId="7F024282" wp14:editId="00E37CED">
            <wp:simplePos x="0" y="0"/>
            <wp:positionH relativeFrom="column">
              <wp:posOffset>513080</wp:posOffset>
            </wp:positionH>
            <wp:positionV relativeFrom="paragraph">
              <wp:posOffset>374015</wp:posOffset>
            </wp:positionV>
            <wp:extent cx="4428490" cy="4443095"/>
            <wp:effectExtent l="38100" t="57150" r="48260" b="52705"/>
            <wp:wrapTopAndBottom/>
            <wp:docPr id="867509458" name="Схема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14:sizeRelH relativeFrom="margin">
              <wp14:pctWidth>0</wp14:pctWidth>
            </wp14:sizeRelH>
            <wp14:sizeRelV relativeFrom="margin">
              <wp14:pctHeight>0</wp14:pctHeight>
            </wp14:sizeRelV>
          </wp:anchor>
        </w:drawing>
      </w:r>
    </w:p>
    <w:p w14:paraId="6EC67EB6" w14:textId="73BF7739" w:rsidR="00205235" w:rsidRPr="00CD48D0" w:rsidRDefault="00EC21FC" w:rsidP="000E46A9">
      <w:pPr>
        <w:pStyle w:val="a9"/>
        <w:shd w:val="clear" w:color="auto" w:fill="FFFFFF"/>
        <w:spacing w:before="0" w:beforeAutospacing="0" w:after="0" w:afterAutospacing="0" w:line="360" w:lineRule="auto"/>
        <w:ind w:firstLine="709"/>
        <w:rPr>
          <w:sz w:val="20"/>
          <w:szCs w:val="20"/>
          <w:lang w:val="uk-UA" w:eastAsia="uk-UA"/>
        </w:rPr>
      </w:pPr>
      <w:r w:rsidRPr="00CD48D0">
        <w:rPr>
          <w:bCs/>
          <w:iCs/>
          <w:sz w:val="20"/>
          <w:szCs w:val="20"/>
          <w:lang w:val="uk-UA"/>
        </w:rPr>
        <w:t>Рис. 3.2. Основні процеси відновлення агротуризму у післявоєнний період</w:t>
      </w:r>
      <w:r w:rsidR="00915658" w:rsidRPr="00CD48D0">
        <w:rPr>
          <w:bCs/>
          <w:iCs/>
          <w:sz w:val="20"/>
          <w:szCs w:val="20"/>
          <w:lang w:val="uk-UA"/>
        </w:rPr>
        <w:t xml:space="preserve">. </w:t>
      </w:r>
      <w:r w:rsidR="00E63874" w:rsidRPr="00CD48D0">
        <w:rPr>
          <w:sz w:val="20"/>
          <w:szCs w:val="20"/>
          <w:lang w:val="uk-UA"/>
        </w:rPr>
        <w:t>С</w:t>
      </w:r>
      <w:r w:rsidR="00976690" w:rsidRPr="00CD48D0">
        <w:rPr>
          <w:sz w:val="20"/>
          <w:szCs w:val="20"/>
          <w:lang w:val="uk-UA" w:eastAsia="uk-UA"/>
        </w:rPr>
        <w:t>творено автором</w:t>
      </w:r>
      <w:r w:rsidR="00220C50" w:rsidRPr="00CD48D0">
        <w:rPr>
          <w:sz w:val="20"/>
          <w:szCs w:val="20"/>
          <w:lang w:val="uk-UA" w:eastAsia="uk-UA"/>
        </w:rPr>
        <w:t xml:space="preserve"> на основі </w:t>
      </w:r>
      <w:r w:rsidR="00E63874" w:rsidRPr="00CD48D0">
        <w:rPr>
          <w:sz w:val="20"/>
          <w:szCs w:val="20"/>
          <w:lang w:val="uk-UA" w:eastAsia="uk-UA"/>
        </w:rPr>
        <w:t>власних досліджень</w:t>
      </w:r>
      <w:r w:rsidR="00BE3EA7" w:rsidRPr="00CD48D0">
        <w:rPr>
          <w:sz w:val="20"/>
          <w:szCs w:val="20"/>
          <w:lang w:val="uk-UA" w:eastAsia="uk-UA"/>
        </w:rPr>
        <w:t xml:space="preserve"> </w:t>
      </w:r>
    </w:p>
    <w:p w14:paraId="29C1E0D3" w14:textId="77777777" w:rsidR="008519FD" w:rsidRPr="00CD48D0" w:rsidRDefault="008519FD" w:rsidP="000E46A9">
      <w:pPr>
        <w:pStyle w:val="a9"/>
        <w:shd w:val="clear" w:color="auto" w:fill="FFFFFF"/>
        <w:spacing w:before="0" w:beforeAutospacing="0" w:after="0" w:afterAutospacing="0" w:line="360" w:lineRule="auto"/>
        <w:ind w:firstLine="709"/>
        <w:rPr>
          <w:bCs/>
          <w:iCs/>
          <w:sz w:val="20"/>
          <w:szCs w:val="20"/>
          <w:lang w:val="uk-UA"/>
        </w:rPr>
      </w:pPr>
    </w:p>
    <w:p w14:paraId="2DCB3E72" w14:textId="1E53F55E" w:rsidR="000971CD" w:rsidRPr="00CD48D0" w:rsidRDefault="000971CD" w:rsidP="000E46A9">
      <w:pPr>
        <w:spacing w:after="0" w:line="360" w:lineRule="auto"/>
        <w:ind w:firstLine="709"/>
        <w:jc w:val="both"/>
        <w:rPr>
          <w:rFonts w:ascii="Times New Roman" w:eastAsia="Times New Roman" w:hAnsi="Times New Roman" w:cs="Times New Roman"/>
          <w:sz w:val="28"/>
          <w:szCs w:val="28"/>
          <w:lang w:eastAsia="uk-UA"/>
        </w:rPr>
      </w:pPr>
      <w:r w:rsidRPr="00CD48D0">
        <w:rPr>
          <w:rFonts w:ascii="Times New Roman" w:eastAsia="Times New Roman" w:hAnsi="Times New Roman" w:cs="Times New Roman"/>
          <w:sz w:val="28"/>
          <w:szCs w:val="28"/>
          <w:lang w:eastAsia="uk-UA"/>
        </w:rPr>
        <w:t xml:space="preserve">Важливим є розуміння не лише потреб та можливостей у пошуках раціональних шляхів відновлення агротуризму, але </w:t>
      </w:r>
      <w:r w:rsidR="00F03A52" w:rsidRPr="00CD48D0">
        <w:rPr>
          <w:rFonts w:ascii="Times New Roman" w:eastAsia="Times New Roman" w:hAnsi="Times New Roman" w:cs="Times New Roman"/>
          <w:sz w:val="28"/>
          <w:szCs w:val="28"/>
          <w:lang w:eastAsia="uk-UA"/>
        </w:rPr>
        <w:t>й необхідність враховувати безліч інших чинників, котрі можуть як сприяти так і заважати процесу відновлення. Саме тому, варто чітко окреслювати кожен окремий процес визначеної нами стратегії</w:t>
      </w:r>
      <w:r w:rsidR="00CF1775" w:rsidRPr="00CD48D0">
        <w:rPr>
          <w:rFonts w:ascii="Times New Roman" w:eastAsia="Times New Roman" w:hAnsi="Times New Roman" w:cs="Times New Roman"/>
          <w:sz w:val="28"/>
          <w:szCs w:val="28"/>
          <w:lang w:eastAsia="uk-UA"/>
        </w:rPr>
        <w:t xml:space="preserve"> </w:t>
      </w:r>
      <w:r w:rsidR="00F03A52" w:rsidRPr="00CD48D0">
        <w:rPr>
          <w:rFonts w:ascii="Times New Roman" w:eastAsia="Times New Roman" w:hAnsi="Times New Roman" w:cs="Times New Roman"/>
          <w:sz w:val="28"/>
          <w:szCs w:val="28"/>
          <w:lang w:eastAsia="uk-UA"/>
        </w:rPr>
        <w:t>і періодично проводити оцінку ефективності, підбираючи такі параметри, які можливо найкраще пристосувати в наших умовах.</w:t>
      </w:r>
      <w:r w:rsidR="008478CB" w:rsidRPr="00CD48D0">
        <w:rPr>
          <w:rFonts w:ascii="Times New Roman" w:eastAsia="Times New Roman" w:hAnsi="Times New Roman" w:cs="Times New Roman"/>
          <w:sz w:val="28"/>
          <w:szCs w:val="28"/>
          <w:lang w:eastAsia="uk-UA"/>
        </w:rPr>
        <w:t xml:space="preserve"> Виходячи з проведеної нами оцінки та аналізу перспектив відновлення </w:t>
      </w:r>
      <w:r w:rsidR="008478CB" w:rsidRPr="00CD48D0">
        <w:rPr>
          <w:rFonts w:ascii="Times New Roman" w:eastAsia="Times New Roman" w:hAnsi="Times New Roman" w:cs="Times New Roman"/>
          <w:sz w:val="28"/>
          <w:szCs w:val="28"/>
          <w:lang w:eastAsia="uk-UA"/>
        </w:rPr>
        <w:lastRenderedPageBreak/>
        <w:t>агротуризму у післявоєнний період, нами були визначені основні кроки та процеси, які мають бути основою стратегії відновлення, а саме:</w:t>
      </w:r>
    </w:p>
    <w:p w14:paraId="7CEB2520" w14:textId="5AC04CED" w:rsidR="00D91A32" w:rsidRPr="00CD48D0" w:rsidRDefault="00D91A32" w:rsidP="000E46A9">
      <w:pPr>
        <w:spacing w:after="0" w:line="360" w:lineRule="auto"/>
        <w:ind w:firstLine="709"/>
        <w:jc w:val="both"/>
        <w:rPr>
          <w:rFonts w:ascii="Times New Roman" w:eastAsia="Times New Roman" w:hAnsi="Times New Roman" w:cs="Times New Roman"/>
          <w:sz w:val="28"/>
          <w:szCs w:val="28"/>
          <w:lang w:eastAsia="uk-UA"/>
        </w:rPr>
      </w:pPr>
      <w:r w:rsidRPr="00CD48D0">
        <w:rPr>
          <w:rFonts w:ascii="Times New Roman" w:eastAsia="Times New Roman" w:hAnsi="Times New Roman" w:cs="Times New Roman"/>
          <w:i/>
          <w:iCs/>
          <w:sz w:val="28"/>
          <w:szCs w:val="28"/>
          <w:lang w:eastAsia="uk-UA"/>
        </w:rPr>
        <w:t>оцінка потреб</w:t>
      </w:r>
      <w:r w:rsidRPr="00CD48D0">
        <w:rPr>
          <w:rFonts w:ascii="Times New Roman" w:eastAsia="Times New Roman" w:hAnsi="Times New Roman" w:cs="Times New Roman"/>
          <w:sz w:val="28"/>
          <w:szCs w:val="28"/>
          <w:lang w:eastAsia="uk-UA"/>
        </w:rPr>
        <w:t>– варто визначити які агротуристичні послуги були найбільш затребуваними до військових дій, які з них можуть бути відновлені та на які є запити від туристів;</w:t>
      </w:r>
    </w:p>
    <w:p w14:paraId="1A24263D" w14:textId="79F668AD" w:rsidR="0061217C" w:rsidRPr="00CD48D0" w:rsidRDefault="00D91A32" w:rsidP="000E46A9">
      <w:pPr>
        <w:spacing w:after="0" w:line="360" w:lineRule="auto"/>
        <w:ind w:firstLine="709"/>
        <w:jc w:val="both"/>
        <w:rPr>
          <w:rFonts w:ascii="Times New Roman" w:eastAsia="Times New Roman" w:hAnsi="Times New Roman" w:cs="Times New Roman"/>
          <w:sz w:val="28"/>
          <w:szCs w:val="28"/>
          <w:lang w:eastAsia="uk-UA"/>
        </w:rPr>
      </w:pPr>
      <w:r w:rsidRPr="00CD48D0">
        <w:rPr>
          <w:rFonts w:ascii="Times New Roman" w:eastAsia="Times New Roman" w:hAnsi="Times New Roman" w:cs="Times New Roman"/>
          <w:i/>
          <w:iCs/>
          <w:sz w:val="28"/>
          <w:szCs w:val="28"/>
          <w:lang w:eastAsia="uk-UA"/>
        </w:rPr>
        <w:t>плануванн</w:t>
      </w:r>
      <w:r w:rsidR="00CF1775" w:rsidRPr="00CD48D0">
        <w:rPr>
          <w:rFonts w:ascii="Times New Roman" w:eastAsia="Times New Roman" w:hAnsi="Times New Roman" w:cs="Times New Roman"/>
          <w:i/>
          <w:iCs/>
          <w:sz w:val="28"/>
          <w:szCs w:val="28"/>
          <w:lang w:eastAsia="uk-UA"/>
        </w:rPr>
        <w:t>я</w:t>
      </w:r>
      <w:r w:rsidRPr="00CD48D0">
        <w:rPr>
          <w:rFonts w:ascii="Times New Roman" w:eastAsia="Times New Roman" w:hAnsi="Times New Roman" w:cs="Times New Roman"/>
          <w:sz w:val="28"/>
          <w:szCs w:val="28"/>
          <w:lang w:eastAsia="uk-UA"/>
        </w:rPr>
        <w:t>– варто розробити детальний план відновлення, який включатиме відновлення інфраструктури</w:t>
      </w:r>
      <w:r w:rsidR="008527CC" w:rsidRPr="00CD48D0">
        <w:rPr>
          <w:rFonts w:ascii="Times New Roman" w:eastAsia="Times New Roman" w:hAnsi="Times New Roman" w:cs="Times New Roman"/>
          <w:sz w:val="28"/>
          <w:szCs w:val="28"/>
          <w:lang w:eastAsia="uk-UA"/>
        </w:rPr>
        <w:t xml:space="preserve">, </w:t>
      </w:r>
      <w:r w:rsidRPr="00CD48D0">
        <w:rPr>
          <w:rFonts w:ascii="Times New Roman" w:eastAsia="Times New Roman" w:hAnsi="Times New Roman" w:cs="Times New Roman"/>
          <w:sz w:val="28"/>
          <w:szCs w:val="28"/>
          <w:lang w:eastAsia="uk-UA"/>
        </w:rPr>
        <w:t>просування та маркетинг і в основному базуватиметься на стратегії розвитку</w:t>
      </w:r>
      <w:r w:rsidR="0061217C" w:rsidRPr="00CD48D0">
        <w:rPr>
          <w:rFonts w:ascii="Times New Roman" w:eastAsia="Times New Roman" w:hAnsi="Times New Roman" w:cs="Times New Roman"/>
          <w:sz w:val="28"/>
          <w:szCs w:val="28"/>
          <w:lang w:eastAsia="uk-UA"/>
        </w:rPr>
        <w:t>;</w:t>
      </w:r>
    </w:p>
    <w:p w14:paraId="72552056" w14:textId="5457EDE1" w:rsidR="0061217C" w:rsidRPr="00CD48D0" w:rsidRDefault="0061217C" w:rsidP="000E46A9">
      <w:pPr>
        <w:spacing w:after="0" w:line="360" w:lineRule="auto"/>
        <w:ind w:firstLine="709"/>
        <w:jc w:val="both"/>
        <w:rPr>
          <w:rFonts w:ascii="Times New Roman" w:eastAsia="Times New Roman" w:hAnsi="Times New Roman" w:cs="Times New Roman"/>
          <w:sz w:val="28"/>
          <w:szCs w:val="28"/>
          <w:lang w:eastAsia="uk-UA"/>
        </w:rPr>
      </w:pPr>
      <w:r w:rsidRPr="00CD48D0">
        <w:rPr>
          <w:rFonts w:ascii="Times New Roman" w:eastAsia="Times New Roman" w:hAnsi="Times New Roman" w:cs="Times New Roman"/>
          <w:i/>
          <w:iCs/>
          <w:sz w:val="28"/>
          <w:szCs w:val="28"/>
          <w:lang w:eastAsia="uk-UA"/>
        </w:rPr>
        <w:t>фінансування</w:t>
      </w:r>
      <w:r w:rsidRPr="00CD48D0">
        <w:rPr>
          <w:rFonts w:ascii="Times New Roman" w:eastAsia="Times New Roman" w:hAnsi="Times New Roman" w:cs="Times New Roman"/>
          <w:sz w:val="28"/>
          <w:szCs w:val="28"/>
          <w:lang w:eastAsia="uk-UA"/>
        </w:rPr>
        <w:t>– пошук та залучення фінанс</w:t>
      </w:r>
      <w:r w:rsidR="00542578" w:rsidRPr="00CD48D0">
        <w:rPr>
          <w:rFonts w:ascii="Times New Roman" w:eastAsia="Times New Roman" w:hAnsi="Times New Roman" w:cs="Times New Roman"/>
          <w:sz w:val="28"/>
          <w:szCs w:val="28"/>
          <w:lang w:eastAsia="uk-UA"/>
        </w:rPr>
        <w:t>ів</w:t>
      </w:r>
      <w:r w:rsidRPr="00CD48D0">
        <w:rPr>
          <w:rFonts w:ascii="Times New Roman" w:eastAsia="Times New Roman" w:hAnsi="Times New Roman" w:cs="Times New Roman"/>
          <w:sz w:val="28"/>
          <w:szCs w:val="28"/>
          <w:lang w:eastAsia="uk-UA"/>
        </w:rPr>
        <w:t xml:space="preserve"> або </w:t>
      </w:r>
      <w:r w:rsidR="00542578" w:rsidRPr="00CD48D0">
        <w:rPr>
          <w:rFonts w:ascii="Times New Roman" w:eastAsia="Times New Roman" w:hAnsi="Times New Roman" w:cs="Times New Roman"/>
          <w:sz w:val="28"/>
          <w:szCs w:val="28"/>
          <w:lang w:eastAsia="uk-UA"/>
        </w:rPr>
        <w:t>інвестицій, грантових або кредитних коштів або ж співфінансування</w:t>
      </w:r>
      <w:r w:rsidR="00CA26B8" w:rsidRPr="00CD48D0">
        <w:rPr>
          <w:rFonts w:ascii="Times New Roman" w:eastAsia="Times New Roman" w:hAnsi="Times New Roman" w:cs="Times New Roman"/>
          <w:sz w:val="28"/>
          <w:szCs w:val="28"/>
          <w:lang w:eastAsia="uk-UA"/>
        </w:rPr>
        <w:t>, без чого неможливо здійснювати процеси відновлення;</w:t>
      </w:r>
    </w:p>
    <w:p w14:paraId="7705E275" w14:textId="2BDB6DB2" w:rsidR="00542578" w:rsidRPr="00CD48D0" w:rsidRDefault="00542578" w:rsidP="000E46A9">
      <w:pPr>
        <w:spacing w:after="0" w:line="360" w:lineRule="auto"/>
        <w:ind w:firstLine="709"/>
        <w:jc w:val="both"/>
        <w:rPr>
          <w:rFonts w:ascii="Times New Roman" w:eastAsia="Times New Roman" w:hAnsi="Times New Roman" w:cs="Times New Roman"/>
          <w:sz w:val="28"/>
          <w:szCs w:val="28"/>
          <w:lang w:eastAsia="uk-UA"/>
        </w:rPr>
      </w:pPr>
      <w:r w:rsidRPr="00CD48D0">
        <w:rPr>
          <w:rFonts w:ascii="Times New Roman" w:eastAsia="Times New Roman" w:hAnsi="Times New Roman" w:cs="Times New Roman"/>
          <w:i/>
          <w:iCs/>
          <w:sz w:val="28"/>
          <w:szCs w:val="28"/>
          <w:lang w:eastAsia="uk-UA"/>
        </w:rPr>
        <w:t>партнерства</w:t>
      </w:r>
      <w:r w:rsidR="00CA26B8" w:rsidRPr="00CD48D0">
        <w:rPr>
          <w:rFonts w:ascii="Times New Roman" w:eastAsia="Times New Roman" w:hAnsi="Times New Roman" w:cs="Times New Roman"/>
          <w:sz w:val="28"/>
          <w:szCs w:val="28"/>
          <w:lang w:eastAsia="uk-UA"/>
        </w:rPr>
        <w:t>–</w:t>
      </w:r>
      <w:r w:rsidRPr="00CD48D0">
        <w:rPr>
          <w:rFonts w:ascii="Times New Roman" w:eastAsia="Times New Roman" w:hAnsi="Times New Roman" w:cs="Times New Roman"/>
          <w:sz w:val="28"/>
          <w:szCs w:val="28"/>
          <w:lang w:eastAsia="uk-UA"/>
        </w:rPr>
        <w:t xml:space="preserve"> </w:t>
      </w:r>
      <w:r w:rsidR="00CA26B8" w:rsidRPr="00CD48D0">
        <w:rPr>
          <w:rFonts w:ascii="Times New Roman" w:eastAsia="Times New Roman" w:hAnsi="Times New Roman" w:cs="Times New Roman"/>
          <w:sz w:val="28"/>
          <w:szCs w:val="28"/>
          <w:lang w:eastAsia="uk-UA"/>
        </w:rPr>
        <w:t>варто встановлювати партнерські відносини з місцевими, національними та міжнародними організаціями та органами влади, адже взаємодія з ними може допомогти не лише фінансово, але й практично, надаючи консультації, розробляючи відповідні стратегії та нові напрямки;</w:t>
      </w:r>
    </w:p>
    <w:p w14:paraId="0FB74CC2" w14:textId="5984ADB9" w:rsidR="00CA26B8" w:rsidRPr="00CD48D0" w:rsidRDefault="00CA26B8" w:rsidP="000E46A9">
      <w:pPr>
        <w:spacing w:after="0" w:line="360" w:lineRule="auto"/>
        <w:ind w:firstLine="709"/>
        <w:jc w:val="both"/>
        <w:rPr>
          <w:rFonts w:ascii="Times New Roman" w:eastAsia="Times New Roman" w:hAnsi="Times New Roman" w:cs="Times New Roman"/>
          <w:sz w:val="28"/>
          <w:szCs w:val="28"/>
          <w:lang w:eastAsia="uk-UA"/>
        </w:rPr>
      </w:pPr>
      <w:r w:rsidRPr="00CD48D0">
        <w:rPr>
          <w:rFonts w:ascii="Times New Roman" w:eastAsia="Times New Roman" w:hAnsi="Times New Roman" w:cs="Times New Roman"/>
          <w:i/>
          <w:iCs/>
          <w:sz w:val="28"/>
          <w:szCs w:val="28"/>
          <w:lang w:eastAsia="uk-UA"/>
        </w:rPr>
        <w:t>навчання</w:t>
      </w:r>
      <w:r w:rsidRPr="00CD48D0">
        <w:rPr>
          <w:rFonts w:ascii="Times New Roman" w:eastAsia="Times New Roman" w:hAnsi="Times New Roman" w:cs="Times New Roman"/>
          <w:sz w:val="28"/>
          <w:szCs w:val="28"/>
          <w:lang w:eastAsia="uk-UA"/>
        </w:rPr>
        <w:t>– є водночас найдоступніши</w:t>
      </w:r>
      <w:r w:rsidR="001470AC" w:rsidRPr="00CD48D0">
        <w:rPr>
          <w:rFonts w:ascii="Times New Roman" w:eastAsia="Times New Roman" w:hAnsi="Times New Roman" w:cs="Times New Roman"/>
          <w:sz w:val="28"/>
          <w:szCs w:val="28"/>
          <w:lang w:eastAsia="uk-UA"/>
        </w:rPr>
        <w:t>м</w:t>
      </w:r>
      <w:r w:rsidRPr="00CD48D0">
        <w:rPr>
          <w:rFonts w:ascii="Times New Roman" w:eastAsia="Times New Roman" w:hAnsi="Times New Roman" w:cs="Times New Roman"/>
          <w:sz w:val="28"/>
          <w:szCs w:val="28"/>
          <w:lang w:eastAsia="uk-UA"/>
        </w:rPr>
        <w:t xml:space="preserve"> та найважливіши</w:t>
      </w:r>
      <w:r w:rsidR="001470AC" w:rsidRPr="00CD48D0">
        <w:rPr>
          <w:rFonts w:ascii="Times New Roman" w:eastAsia="Times New Roman" w:hAnsi="Times New Roman" w:cs="Times New Roman"/>
          <w:sz w:val="28"/>
          <w:szCs w:val="28"/>
          <w:lang w:eastAsia="uk-UA"/>
        </w:rPr>
        <w:t>м</w:t>
      </w:r>
      <w:r w:rsidRPr="00CD48D0">
        <w:rPr>
          <w:rFonts w:ascii="Times New Roman" w:eastAsia="Times New Roman" w:hAnsi="Times New Roman" w:cs="Times New Roman"/>
          <w:sz w:val="28"/>
          <w:szCs w:val="28"/>
          <w:lang w:eastAsia="uk-UA"/>
        </w:rPr>
        <w:t xml:space="preserve"> процесом, адже недостатньо просто відновити інфраструктуру, завжди потрібні люди котрі </w:t>
      </w:r>
      <w:r w:rsidR="001470AC" w:rsidRPr="00CD48D0">
        <w:rPr>
          <w:rFonts w:ascii="Times New Roman" w:eastAsia="Times New Roman" w:hAnsi="Times New Roman" w:cs="Times New Roman"/>
          <w:sz w:val="28"/>
          <w:szCs w:val="28"/>
          <w:lang w:eastAsia="uk-UA"/>
        </w:rPr>
        <w:t>зможуть надавати якісні послуги та підтримувати належний рівень сервісу; окрім того варто проводити навчальну заходи з місцевими мешканцями та власниками агросадиб, для покращення їхнього рівня освіченості та можливостей розвивати свій бізнес та послуги;</w:t>
      </w:r>
    </w:p>
    <w:p w14:paraId="29B27DC7" w14:textId="14D01413" w:rsidR="00062444" w:rsidRPr="00CD48D0" w:rsidRDefault="001470AC" w:rsidP="000E46A9">
      <w:pPr>
        <w:spacing w:after="0" w:line="360" w:lineRule="auto"/>
        <w:ind w:firstLine="709"/>
        <w:jc w:val="both"/>
        <w:rPr>
          <w:rFonts w:ascii="Times New Roman" w:eastAsia="Times New Roman" w:hAnsi="Times New Roman" w:cs="Times New Roman"/>
          <w:sz w:val="28"/>
          <w:szCs w:val="28"/>
          <w:lang w:eastAsia="uk-UA"/>
        </w:rPr>
      </w:pPr>
      <w:r w:rsidRPr="00CD48D0">
        <w:rPr>
          <w:rFonts w:ascii="Times New Roman" w:eastAsia="Times New Roman" w:hAnsi="Times New Roman" w:cs="Times New Roman"/>
          <w:i/>
          <w:iCs/>
          <w:sz w:val="28"/>
          <w:szCs w:val="28"/>
          <w:lang w:eastAsia="uk-UA"/>
        </w:rPr>
        <w:t>маркетинг та співпраця з медіа</w:t>
      </w:r>
      <w:r w:rsidRPr="00CD48D0">
        <w:rPr>
          <w:rFonts w:ascii="Times New Roman" w:eastAsia="Times New Roman" w:hAnsi="Times New Roman" w:cs="Times New Roman"/>
          <w:sz w:val="28"/>
          <w:szCs w:val="28"/>
          <w:lang w:eastAsia="uk-UA"/>
        </w:rPr>
        <w:t>– є провідними елементами котрі дозволять просувати агросадиб</w:t>
      </w:r>
      <w:r w:rsidR="004F3E27" w:rsidRPr="00CD48D0">
        <w:rPr>
          <w:rFonts w:ascii="Times New Roman" w:eastAsia="Times New Roman" w:hAnsi="Times New Roman" w:cs="Times New Roman"/>
          <w:sz w:val="28"/>
          <w:szCs w:val="28"/>
          <w:lang w:eastAsia="uk-UA"/>
        </w:rPr>
        <w:t>и</w:t>
      </w:r>
      <w:r w:rsidRPr="00CD48D0">
        <w:rPr>
          <w:rFonts w:ascii="Times New Roman" w:eastAsia="Times New Roman" w:hAnsi="Times New Roman" w:cs="Times New Roman"/>
          <w:sz w:val="28"/>
          <w:szCs w:val="28"/>
          <w:lang w:eastAsia="uk-UA"/>
        </w:rPr>
        <w:t xml:space="preserve"> </w:t>
      </w:r>
      <w:r w:rsidR="00BF77B4" w:rsidRPr="00CD48D0">
        <w:rPr>
          <w:rFonts w:ascii="Times New Roman" w:eastAsia="Times New Roman" w:hAnsi="Times New Roman" w:cs="Times New Roman"/>
          <w:sz w:val="28"/>
          <w:szCs w:val="28"/>
          <w:lang w:eastAsia="uk-UA"/>
        </w:rPr>
        <w:t>на всіх рівнях ( від місцевого до міжнародного), і важливо щоби ця стратегія була комплексною та повноцінною, адже мало туристів відвідають місце, про яке зовсім нічого невідомо;</w:t>
      </w:r>
    </w:p>
    <w:p w14:paraId="41C444E0" w14:textId="21931028" w:rsidR="003F0BF7" w:rsidRPr="00CD48D0" w:rsidRDefault="00BF77B4" w:rsidP="000E46A9">
      <w:pPr>
        <w:spacing w:after="0" w:line="360" w:lineRule="auto"/>
        <w:ind w:firstLine="709"/>
        <w:jc w:val="both"/>
        <w:rPr>
          <w:rFonts w:ascii="Times New Roman" w:eastAsia="Times New Roman" w:hAnsi="Times New Roman" w:cs="Times New Roman"/>
          <w:sz w:val="28"/>
          <w:szCs w:val="28"/>
          <w:lang w:eastAsia="uk-UA"/>
        </w:rPr>
      </w:pPr>
      <w:r w:rsidRPr="00CD48D0">
        <w:rPr>
          <w:rFonts w:ascii="Times New Roman" w:eastAsia="Times New Roman" w:hAnsi="Times New Roman" w:cs="Times New Roman"/>
          <w:i/>
          <w:iCs/>
          <w:sz w:val="28"/>
          <w:szCs w:val="28"/>
          <w:lang w:eastAsia="uk-UA"/>
        </w:rPr>
        <w:t>екологічна відповідальність та збереження культурно</w:t>
      </w:r>
      <w:r w:rsidR="003F0BF7" w:rsidRPr="00CD48D0">
        <w:rPr>
          <w:rFonts w:ascii="Times New Roman" w:eastAsia="Times New Roman" w:hAnsi="Times New Roman" w:cs="Times New Roman"/>
          <w:i/>
          <w:iCs/>
          <w:sz w:val="28"/>
          <w:szCs w:val="28"/>
          <w:lang w:eastAsia="uk-UA"/>
        </w:rPr>
        <w:t>ї спадщини</w:t>
      </w:r>
      <w:r w:rsidR="003F0BF7" w:rsidRPr="00CD48D0">
        <w:rPr>
          <w:rFonts w:ascii="Times New Roman" w:eastAsia="Times New Roman" w:hAnsi="Times New Roman" w:cs="Times New Roman"/>
          <w:sz w:val="28"/>
          <w:szCs w:val="28"/>
          <w:lang w:eastAsia="uk-UA"/>
        </w:rPr>
        <w:t xml:space="preserve"> це обов’язкові процеси, котрі мають враховувати раціональне використання природного ресурсу та культурних надбань, при цьому не завдаючи їх шкоди та вживаючи всіх можливих заходів для їх збереження;</w:t>
      </w:r>
    </w:p>
    <w:p w14:paraId="3116D26F" w14:textId="0D9EDED8" w:rsidR="003F0BF7" w:rsidRPr="00CD48D0" w:rsidRDefault="003F0BF7" w:rsidP="000E46A9">
      <w:pPr>
        <w:spacing w:after="0" w:line="360" w:lineRule="auto"/>
        <w:ind w:firstLine="709"/>
        <w:jc w:val="both"/>
        <w:rPr>
          <w:rFonts w:ascii="Times New Roman" w:eastAsia="Times New Roman" w:hAnsi="Times New Roman" w:cs="Times New Roman"/>
          <w:sz w:val="28"/>
          <w:szCs w:val="28"/>
          <w:lang w:eastAsia="uk-UA"/>
        </w:rPr>
      </w:pPr>
      <w:r w:rsidRPr="00CD48D0">
        <w:rPr>
          <w:rFonts w:ascii="Times New Roman" w:eastAsia="Times New Roman" w:hAnsi="Times New Roman" w:cs="Times New Roman"/>
          <w:i/>
          <w:iCs/>
          <w:sz w:val="28"/>
          <w:szCs w:val="28"/>
          <w:lang w:eastAsia="uk-UA"/>
        </w:rPr>
        <w:lastRenderedPageBreak/>
        <w:t>залучення молоді та співпраця з університетами</w:t>
      </w:r>
      <w:r w:rsidRPr="00CD48D0">
        <w:rPr>
          <w:rFonts w:ascii="Times New Roman" w:eastAsia="Times New Roman" w:hAnsi="Times New Roman" w:cs="Times New Roman"/>
          <w:sz w:val="28"/>
          <w:szCs w:val="28"/>
          <w:lang w:eastAsia="uk-UA"/>
        </w:rPr>
        <w:t>– важлив</w:t>
      </w:r>
      <w:r w:rsidR="00ED3238" w:rsidRPr="00CD48D0">
        <w:rPr>
          <w:rFonts w:ascii="Times New Roman" w:eastAsia="Times New Roman" w:hAnsi="Times New Roman" w:cs="Times New Roman"/>
          <w:sz w:val="28"/>
          <w:szCs w:val="28"/>
          <w:lang w:eastAsia="uk-UA"/>
        </w:rPr>
        <w:t xml:space="preserve">о </w:t>
      </w:r>
      <w:r w:rsidRPr="00CD48D0">
        <w:rPr>
          <w:rFonts w:ascii="Times New Roman" w:eastAsia="Times New Roman" w:hAnsi="Times New Roman" w:cs="Times New Roman"/>
          <w:sz w:val="28"/>
          <w:szCs w:val="28"/>
          <w:lang w:eastAsia="uk-UA"/>
        </w:rPr>
        <w:t>залучати молодь до агротуризму, надаючи ї</w:t>
      </w:r>
      <w:r w:rsidR="00ED3238" w:rsidRPr="00CD48D0">
        <w:rPr>
          <w:rFonts w:ascii="Times New Roman" w:eastAsia="Times New Roman" w:hAnsi="Times New Roman" w:cs="Times New Roman"/>
          <w:sz w:val="28"/>
          <w:szCs w:val="28"/>
          <w:lang w:eastAsia="uk-UA"/>
        </w:rPr>
        <w:t>м</w:t>
      </w:r>
      <w:r w:rsidRPr="00CD48D0">
        <w:rPr>
          <w:rFonts w:ascii="Times New Roman" w:eastAsia="Times New Roman" w:hAnsi="Times New Roman" w:cs="Times New Roman"/>
          <w:sz w:val="28"/>
          <w:szCs w:val="28"/>
          <w:lang w:eastAsia="uk-UA"/>
        </w:rPr>
        <w:t xml:space="preserve"> широкі можливості для навчання та роботи</w:t>
      </w:r>
      <w:r w:rsidR="00ED3238" w:rsidRPr="00CD48D0">
        <w:rPr>
          <w:rFonts w:ascii="Times New Roman" w:eastAsia="Times New Roman" w:hAnsi="Times New Roman" w:cs="Times New Roman"/>
          <w:sz w:val="28"/>
          <w:szCs w:val="28"/>
          <w:lang w:eastAsia="uk-UA"/>
        </w:rPr>
        <w:t>, і у співпраці з університетами проводити якісні та змістовні дослідження, що значно спростять можливості для відновлення та розвитку агротуризму</w:t>
      </w:r>
      <w:r w:rsidR="00DB3500" w:rsidRPr="00CD48D0">
        <w:rPr>
          <w:rFonts w:ascii="Times New Roman" w:eastAsia="Times New Roman" w:hAnsi="Times New Roman" w:cs="Times New Roman"/>
          <w:sz w:val="28"/>
          <w:szCs w:val="28"/>
          <w:lang w:eastAsia="uk-UA"/>
        </w:rPr>
        <w:t xml:space="preserve"> та сприятиме місцевій економіці, створюючи нові робочі місця що автоматично сприятиме розвитку місцевих громад;</w:t>
      </w:r>
    </w:p>
    <w:p w14:paraId="2FDF2CB7" w14:textId="42A22027" w:rsidR="00DB3500" w:rsidRPr="00CD48D0" w:rsidRDefault="00DB3500" w:rsidP="000E46A9">
      <w:pPr>
        <w:spacing w:after="0" w:line="360" w:lineRule="auto"/>
        <w:ind w:firstLine="709"/>
        <w:jc w:val="both"/>
        <w:rPr>
          <w:rFonts w:ascii="Times New Roman" w:eastAsia="Times New Roman" w:hAnsi="Times New Roman" w:cs="Times New Roman"/>
          <w:sz w:val="28"/>
          <w:szCs w:val="28"/>
          <w:lang w:eastAsia="uk-UA"/>
        </w:rPr>
      </w:pPr>
      <w:r w:rsidRPr="00CD48D0">
        <w:rPr>
          <w:rFonts w:ascii="Times New Roman" w:eastAsia="Times New Roman" w:hAnsi="Times New Roman" w:cs="Times New Roman"/>
          <w:i/>
          <w:iCs/>
          <w:sz w:val="28"/>
          <w:szCs w:val="28"/>
          <w:lang w:eastAsia="uk-UA"/>
        </w:rPr>
        <w:t>розвиток місцевих продуктів</w:t>
      </w:r>
      <w:r w:rsidRPr="00CD48D0">
        <w:rPr>
          <w:rFonts w:ascii="Times New Roman" w:eastAsia="Times New Roman" w:hAnsi="Times New Roman" w:cs="Times New Roman"/>
          <w:sz w:val="28"/>
          <w:szCs w:val="28"/>
          <w:lang w:eastAsia="uk-UA"/>
        </w:rPr>
        <w:t>– процес, який потребує клопіткої праці, адже кожна громада має свою певну особливість чи відмінність, і на цьому має робитися головний акцент, адже варто створити специфічний та впізнаваний локальний продукт, який буде візитівкою громади</w:t>
      </w:r>
      <w:r w:rsidR="008527CC" w:rsidRPr="00CD48D0">
        <w:rPr>
          <w:rFonts w:ascii="Times New Roman" w:eastAsia="Times New Roman" w:hAnsi="Times New Roman" w:cs="Times New Roman"/>
          <w:sz w:val="28"/>
          <w:szCs w:val="28"/>
          <w:lang w:eastAsia="uk-UA"/>
        </w:rPr>
        <w:t>.</w:t>
      </w:r>
    </w:p>
    <w:p w14:paraId="00C416E7" w14:textId="1F83D8B4" w:rsidR="00B221AE" w:rsidRPr="00CD48D0" w:rsidRDefault="00B221AE" w:rsidP="000E46A9">
      <w:pPr>
        <w:spacing w:after="0" w:line="360" w:lineRule="auto"/>
        <w:ind w:firstLine="709"/>
        <w:jc w:val="both"/>
        <w:rPr>
          <w:rFonts w:ascii="Times New Roman" w:eastAsia="Times New Roman" w:hAnsi="Times New Roman" w:cs="Times New Roman"/>
          <w:sz w:val="28"/>
          <w:szCs w:val="28"/>
          <w:lang w:eastAsia="uk-UA"/>
        </w:rPr>
      </w:pPr>
      <w:r w:rsidRPr="00CD48D0">
        <w:rPr>
          <w:rFonts w:ascii="Times New Roman" w:eastAsia="Times New Roman" w:hAnsi="Times New Roman" w:cs="Times New Roman"/>
          <w:i/>
          <w:iCs/>
          <w:sz w:val="28"/>
          <w:szCs w:val="28"/>
          <w:lang w:eastAsia="uk-UA"/>
        </w:rPr>
        <w:t>інновації</w:t>
      </w:r>
      <w:r w:rsidRPr="00CD48D0">
        <w:rPr>
          <w:rFonts w:ascii="Times New Roman" w:eastAsia="Times New Roman" w:hAnsi="Times New Roman" w:cs="Times New Roman"/>
          <w:sz w:val="28"/>
          <w:szCs w:val="28"/>
          <w:lang w:eastAsia="uk-UA"/>
        </w:rPr>
        <w:t xml:space="preserve"> в умовах сьогодення є важливим елементом будь- якого процесу або </w:t>
      </w:r>
      <w:r w:rsidR="00B63F6C" w:rsidRPr="00CD48D0">
        <w:rPr>
          <w:rFonts w:ascii="Times New Roman" w:eastAsia="Times New Roman" w:hAnsi="Times New Roman" w:cs="Times New Roman"/>
          <w:sz w:val="28"/>
          <w:szCs w:val="28"/>
          <w:lang w:eastAsia="uk-UA"/>
        </w:rPr>
        <w:t>діяльності, і багато розвинених країн використовують інноваційні технології для полегшення фізичної праці та покращення рівня комфорту і вражень</w:t>
      </w:r>
      <w:r w:rsidR="008527CC" w:rsidRPr="00CD48D0">
        <w:rPr>
          <w:rFonts w:ascii="Times New Roman" w:eastAsia="Times New Roman" w:hAnsi="Times New Roman" w:cs="Times New Roman"/>
          <w:sz w:val="28"/>
          <w:szCs w:val="28"/>
          <w:lang w:eastAsia="uk-UA"/>
        </w:rPr>
        <w:t>.</w:t>
      </w:r>
    </w:p>
    <w:p w14:paraId="1FCA9549" w14:textId="24F81200" w:rsidR="00B63F6C" w:rsidRPr="00CD48D0" w:rsidRDefault="00B63F6C" w:rsidP="000E46A9">
      <w:pPr>
        <w:spacing w:after="0" w:line="360" w:lineRule="auto"/>
        <w:ind w:firstLine="709"/>
        <w:jc w:val="both"/>
        <w:rPr>
          <w:rFonts w:ascii="Times New Roman" w:eastAsia="Times New Roman" w:hAnsi="Times New Roman" w:cs="Times New Roman"/>
          <w:sz w:val="28"/>
          <w:szCs w:val="28"/>
          <w:lang w:eastAsia="uk-UA"/>
        </w:rPr>
      </w:pPr>
      <w:r w:rsidRPr="00CD48D0">
        <w:rPr>
          <w:rFonts w:ascii="Times New Roman" w:eastAsia="Times New Roman" w:hAnsi="Times New Roman" w:cs="Times New Roman"/>
          <w:i/>
          <w:iCs/>
          <w:sz w:val="28"/>
          <w:szCs w:val="28"/>
          <w:lang w:eastAsia="uk-UA"/>
        </w:rPr>
        <w:t>підтримка місцевих громад та підприємств агротуризму</w:t>
      </w:r>
      <w:r w:rsidRPr="00CD48D0">
        <w:rPr>
          <w:rFonts w:ascii="Times New Roman" w:eastAsia="Times New Roman" w:hAnsi="Times New Roman" w:cs="Times New Roman"/>
          <w:sz w:val="28"/>
          <w:szCs w:val="28"/>
          <w:lang w:eastAsia="uk-UA"/>
        </w:rPr>
        <w:t xml:space="preserve"> має </w:t>
      </w:r>
      <w:r w:rsidR="00744EA4" w:rsidRPr="00CD48D0">
        <w:rPr>
          <w:rFonts w:ascii="Times New Roman" w:eastAsia="Times New Roman" w:hAnsi="Times New Roman" w:cs="Times New Roman"/>
          <w:sz w:val="28"/>
          <w:szCs w:val="28"/>
          <w:lang w:eastAsia="uk-UA"/>
        </w:rPr>
        <w:t>не менш важливе значення, адже це дає змогу як громадам так і об’єктам агротуризму розвиватися, активно розширюватись, і як наслідок успішно відновлюватися;</w:t>
      </w:r>
    </w:p>
    <w:p w14:paraId="6FD92F63" w14:textId="7E60506F" w:rsidR="00744EA4" w:rsidRPr="00CD48D0" w:rsidRDefault="00744EA4" w:rsidP="000E46A9">
      <w:pPr>
        <w:spacing w:after="0" w:line="360" w:lineRule="auto"/>
        <w:ind w:firstLine="709"/>
        <w:jc w:val="both"/>
        <w:rPr>
          <w:rFonts w:ascii="Times New Roman" w:eastAsia="Times New Roman" w:hAnsi="Times New Roman" w:cs="Times New Roman"/>
          <w:sz w:val="28"/>
          <w:szCs w:val="28"/>
          <w:lang w:eastAsia="uk-UA"/>
        </w:rPr>
      </w:pPr>
      <w:r w:rsidRPr="00CD48D0">
        <w:rPr>
          <w:rFonts w:ascii="Times New Roman" w:eastAsia="Times New Roman" w:hAnsi="Times New Roman" w:cs="Times New Roman"/>
          <w:i/>
          <w:iCs/>
          <w:sz w:val="28"/>
          <w:szCs w:val="28"/>
          <w:lang w:eastAsia="uk-UA"/>
        </w:rPr>
        <w:t>забезпечення безпеки та якості</w:t>
      </w:r>
      <w:r w:rsidRPr="00CD48D0">
        <w:rPr>
          <w:rFonts w:ascii="Times New Roman" w:eastAsia="Times New Roman" w:hAnsi="Times New Roman" w:cs="Times New Roman"/>
          <w:sz w:val="28"/>
          <w:szCs w:val="28"/>
          <w:lang w:eastAsia="uk-UA"/>
        </w:rPr>
        <w:t xml:space="preserve"> на нашу думку має бути пріоритетом, адже враховуючи </w:t>
      </w:r>
      <w:r w:rsidR="0018484D" w:rsidRPr="00CD48D0">
        <w:rPr>
          <w:rFonts w:ascii="Times New Roman" w:eastAsia="Times New Roman" w:hAnsi="Times New Roman" w:cs="Times New Roman"/>
          <w:sz w:val="28"/>
          <w:szCs w:val="28"/>
          <w:lang w:eastAsia="uk-UA"/>
        </w:rPr>
        <w:t>особливості теперішнього часу важливо як клієнтам та працівникам безпечні умови праці та забезпечувати якісний рівень обслуговування;</w:t>
      </w:r>
    </w:p>
    <w:p w14:paraId="2044B0B0" w14:textId="4031A25A" w:rsidR="0018484D" w:rsidRPr="00CD48D0" w:rsidRDefault="00BE3EA7" w:rsidP="000E46A9">
      <w:pPr>
        <w:spacing w:after="0" w:line="360" w:lineRule="auto"/>
        <w:ind w:firstLine="709"/>
        <w:jc w:val="both"/>
        <w:rPr>
          <w:rFonts w:ascii="Times New Roman" w:eastAsia="Times New Roman" w:hAnsi="Times New Roman" w:cs="Times New Roman"/>
          <w:sz w:val="28"/>
          <w:szCs w:val="28"/>
          <w:lang w:eastAsia="uk-UA"/>
        </w:rPr>
      </w:pPr>
      <w:r w:rsidRPr="00CD48D0">
        <w:rPr>
          <w:rFonts w:ascii="Times New Roman" w:eastAsia="Times New Roman" w:hAnsi="Times New Roman" w:cs="Times New Roman"/>
          <w:sz w:val="28"/>
          <w:szCs w:val="28"/>
          <w:lang w:eastAsia="uk-UA"/>
        </w:rPr>
        <w:t xml:space="preserve">- </w:t>
      </w:r>
      <w:r w:rsidR="0018484D" w:rsidRPr="00CD48D0">
        <w:rPr>
          <w:rFonts w:ascii="Times New Roman" w:eastAsia="Times New Roman" w:hAnsi="Times New Roman" w:cs="Times New Roman"/>
          <w:sz w:val="28"/>
          <w:szCs w:val="28"/>
          <w:lang w:eastAsia="uk-UA"/>
        </w:rPr>
        <w:t xml:space="preserve">не другорядним завданням є </w:t>
      </w:r>
      <w:r w:rsidR="0018484D" w:rsidRPr="00CD48D0">
        <w:rPr>
          <w:rFonts w:ascii="Times New Roman" w:eastAsia="Times New Roman" w:hAnsi="Times New Roman" w:cs="Times New Roman"/>
          <w:i/>
          <w:iCs/>
          <w:sz w:val="28"/>
          <w:szCs w:val="28"/>
          <w:lang w:eastAsia="uk-UA"/>
        </w:rPr>
        <w:t>розвиток транспортної інфраструктури</w:t>
      </w:r>
      <w:r w:rsidR="0018484D" w:rsidRPr="00CD48D0">
        <w:rPr>
          <w:rFonts w:ascii="Times New Roman" w:eastAsia="Times New Roman" w:hAnsi="Times New Roman" w:cs="Times New Roman"/>
          <w:sz w:val="28"/>
          <w:szCs w:val="28"/>
          <w:lang w:eastAsia="uk-UA"/>
        </w:rPr>
        <w:t xml:space="preserve">, адже одна справа, коли до об’єкту можна доїхати за допомогою </w:t>
      </w:r>
      <w:r w:rsidR="00F9538B" w:rsidRPr="00CD48D0">
        <w:rPr>
          <w:rFonts w:ascii="Times New Roman" w:eastAsia="Times New Roman" w:hAnsi="Times New Roman" w:cs="Times New Roman"/>
          <w:sz w:val="28"/>
          <w:szCs w:val="28"/>
          <w:lang w:eastAsia="uk-UA"/>
        </w:rPr>
        <w:t xml:space="preserve">загального або </w:t>
      </w:r>
      <w:r w:rsidR="0018484D" w:rsidRPr="00CD48D0">
        <w:rPr>
          <w:rFonts w:ascii="Times New Roman" w:eastAsia="Times New Roman" w:hAnsi="Times New Roman" w:cs="Times New Roman"/>
          <w:sz w:val="28"/>
          <w:szCs w:val="28"/>
          <w:lang w:eastAsia="uk-UA"/>
        </w:rPr>
        <w:t>місцевого транспорту, а інша, коли не можливо ніяк, і це навпаки шкодить розвитку громади та агропідприємництву</w:t>
      </w:r>
      <w:r w:rsidR="00F9538B" w:rsidRPr="00CD48D0">
        <w:rPr>
          <w:rFonts w:ascii="Times New Roman" w:eastAsia="Times New Roman" w:hAnsi="Times New Roman" w:cs="Times New Roman"/>
          <w:sz w:val="28"/>
          <w:szCs w:val="28"/>
          <w:lang w:eastAsia="uk-UA"/>
        </w:rPr>
        <w:t>;</w:t>
      </w:r>
    </w:p>
    <w:p w14:paraId="230EE3C2" w14:textId="2159AA2A" w:rsidR="00F9538B" w:rsidRPr="00CD48D0" w:rsidRDefault="00BE3EA7" w:rsidP="000E46A9">
      <w:pPr>
        <w:spacing w:after="0" w:line="360" w:lineRule="auto"/>
        <w:ind w:firstLine="709"/>
        <w:jc w:val="both"/>
        <w:rPr>
          <w:rFonts w:ascii="Times New Roman" w:eastAsia="Times New Roman" w:hAnsi="Times New Roman" w:cs="Times New Roman"/>
          <w:sz w:val="28"/>
          <w:szCs w:val="28"/>
          <w:lang w:eastAsia="uk-UA"/>
        </w:rPr>
      </w:pPr>
      <w:r w:rsidRPr="00CD48D0">
        <w:rPr>
          <w:rFonts w:ascii="Times New Roman" w:eastAsia="Times New Roman" w:hAnsi="Times New Roman" w:cs="Times New Roman"/>
          <w:sz w:val="28"/>
          <w:szCs w:val="28"/>
          <w:lang w:eastAsia="uk-UA"/>
        </w:rPr>
        <w:t xml:space="preserve">- </w:t>
      </w:r>
      <w:r w:rsidR="00CF03AC" w:rsidRPr="00CD48D0">
        <w:rPr>
          <w:rFonts w:ascii="Times New Roman" w:eastAsia="Times New Roman" w:hAnsi="Times New Roman" w:cs="Times New Roman"/>
          <w:i/>
          <w:iCs/>
          <w:sz w:val="28"/>
          <w:szCs w:val="28"/>
          <w:lang w:eastAsia="uk-UA"/>
        </w:rPr>
        <w:t>законодавча підтримка</w:t>
      </w:r>
      <w:r w:rsidR="00CF03AC" w:rsidRPr="00CD48D0">
        <w:rPr>
          <w:rFonts w:ascii="Times New Roman" w:eastAsia="Times New Roman" w:hAnsi="Times New Roman" w:cs="Times New Roman"/>
          <w:sz w:val="28"/>
          <w:szCs w:val="28"/>
          <w:lang w:eastAsia="uk-UA"/>
        </w:rPr>
        <w:t xml:space="preserve"> як основа, котра має максимально спростити умови ведення бізнесу, забезпечити рівноцінний доступ до ринку всіх зацікавлених осіб та створити прозорі умови та правила для здійснення агротуристичної діяльності. Важливо, щоб громади приймали активну участь у формуванні тих чи інших законодавчих змін, із використанням всіх доступних інструментів демократії;</w:t>
      </w:r>
    </w:p>
    <w:p w14:paraId="05038802" w14:textId="5CF28AD7" w:rsidR="00CF03AC" w:rsidRPr="00CD48D0" w:rsidRDefault="00BE3EA7" w:rsidP="000E46A9">
      <w:pPr>
        <w:spacing w:after="0" w:line="360" w:lineRule="auto"/>
        <w:ind w:firstLine="709"/>
        <w:jc w:val="both"/>
        <w:rPr>
          <w:rFonts w:ascii="Times New Roman" w:eastAsia="Times New Roman" w:hAnsi="Times New Roman" w:cs="Times New Roman"/>
          <w:sz w:val="28"/>
          <w:szCs w:val="28"/>
          <w:lang w:eastAsia="uk-UA"/>
        </w:rPr>
      </w:pPr>
      <w:r w:rsidRPr="00CD48D0">
        <w:rPr>
          <w:rFonts w:ascii="Times New Roman" w:eastAsia="Times New Roman" w:hAnsi="Times New Roman" w:cs="Times New Roman"/>
          <w:sz w:val="28"/>
          <w:szCs w:val="28"/>
          <w:lang w:eastAsia="uk-UA"/>
        </w:rPr>
        <w:lastRenderedPageBreak/>
        <w:t xml:space="preserve">- </w:t>
      </w:r>
      <w:r w:rsidR="00CF03AC" w:rsidRPr="00CD48D0">
        <w:rPr>
          <w:rFonts w:ascii="Times New Roman" w:eastAsia="Times New Roman" w:hAnsi="Times New Roman" w:cs="Times New Roman"/>
          <w:sz w:val="28"/>
          <w:szCs w:val="28"/>
          <w:lang w:eastAsia="uk-UA"/>
        </w:rPr>
        <w:t xml:space="preserve">і найважливіше, проводити регулярний та головне вчасний </w:t>
      </w:r>
      <w:r w:rsidR="00CF03AC" w:rsidRPr="00CD48D0">
        <w:rPr>
          <w:rFonts w:ascii="Times New Roman" w:eastAsia="Times New Roman" w:hAnsi="Times New Roman" w:cs="Times New Roman"/>
          <w:i/>
          <w:iCs/>
          <w:sz w:val="28"/>
          <w:szCs w:val="28"/>
          <w:lang w:eastAsia="uk-UA"/>
        </w:rPr>
        <w:t>моніторинг та оцінку</w:t>
      </w:r>
      <w:r w:rsidR="00CF03AC" w:rsidRPr="00CD48D0">
        <w:rPr>
          <w:rFonts w:ascii="Times New Roman" w:eastAsia="Times New Roman" w:hAnsi="Times New Roman" w:cs="Times New Roman"/>
          <w:sz w:val="28"/>
          <w:szCs w:val="28"/>
          <w:lang w:eastAsia="uk-UA"/>
        </w:rPr>
        <w:t xml:space="preserve"> вжитих заходів та обраної стратегії, задля оцінки їхньої ефективності та внесення коректив при потребі,</w:t>
      </w:r>
      <w:r w:rsidR="00C96327" w:rsidRPr="00CD48D0">
        <w:rPr>
          <w:rFonts w:ascii="Times New Roman" w:eastAsia="Times New Roman" w:hAnsi="Times New Roman" w:cs="Times New Roman"/>
          <w:sz w:val="28"/>
          <w:szCs w:val="28"/>
          <w:lang w:eastAsia="uk-UA"/>
        </w:rPr>
        <w:t xml:space="preserve"> щоб вчасно</w:t>
      </w:r>
      <w:r w:rsidR="00CF03AC" w:rsidRPr="00CD48D0">
        <w:rPr>
          <w:rFonts w:ascii="Times New Roman" w:eastAsia="Times New Roman" w:hAnsi="Times New Roman" w:cs="Times New Roman"/>
          <w:sz w:val="28"/>
          <w:szCs w:val="28"/>
          <w:lang w:eastAsia="uk-UA"/>
        </w:rPr>
        <w:t xml:space="preserve"> уник</w:t>
      </w:r>
      <w:r w:rsidR="00C96327" w:rsidRPr="00CD48D0">
        <w:rPr>
          <w:rFonts w:ascii="Times New Roman" w:eastAsia="Times New Roman" w:hAnsi="Times New Roman" w:cs="Times New Roman"/>
          <w:sz w:val="28"/>
          <w:szCs w:val="28"/>
          <w:lang w:eastAsia="uk-UA"/>
        </w:rPr>
        <w:t>ати</w:t>
      </w:r>
      <w:r w:rsidR="00CF03AC" w:rsidRPr="00CD48D0">
        <w:rPr>
          <w:rFonts w:ascii="Times New Roman" w:eastAsia="Times New Roman" w:hAnsi="Times New Roman" w:cs="Times New Roman"/>
          <w:sz w:val="28"/>
          <w:szCs w:val="28"/>
          <w:lang w:eastAsia="uk-UA"/>
        </w:rPr>
        <w:t xml:space="preserve"> </w:t>
      </w:r>
      <w:r w:rsidR="00076736" w:rsidRPr="00CD48D0">
        <w:rPr>
          <w:rFonts w:ascii="Times New Roman" w:eastAsia="Times New Roman" w:hAnsi="Times New Roman" w:cs="Times New Roman"/>
          <w:sz w:val="28"/>
          <w:szCs w:val="28"/>
          <w:lang w:eastAsia="uk-UA"/>
        </w:rPr>
        <w:t>розбалансування сил та можливостей, котрі спрямовані на відновлення та розвиток агротуризму</w:t>
      </w:r>
      <w:r w:rsidR="009D7ADA" w:rsidRPr="00CD48D0">
        <w:rPr>
          <w:rFonts w:ascii="Times New Roman" w:eastAsia="Times New Roman" w:hAnsi="Times New Roman" w:cs="Times New Roman"/>
          <w:sz w:val="28"/>
          <w:szCs w:val="28"/>
          <w:lang w:eastAsia="uk-UA"/>
        </w:rPr>
        <w:t>.</w:t>
      </w:r>
    </w:p>
    <w:p w14:paraId="535349E2" w14:textId="4A3E9317" w:rsidR="00720067" w:rsidRPr="00CD48D0" w:rsidRDefault="00DD3F11"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При врахуванні всіх вказаних елементів, важливо відновлювати та розвивати агротуризм в громадах дотримуючись </w:t>
      </w:r>
      <w:r w:rsidR="00BC7C17" w:rsidRPr="00CD48D0">
        <w:rPr>
          <w:rFonts w:ascii="Times New Roman" w:hAnsi="Times New Roman" w:cs="Times New Roman"/>
          <w:sz w:val="28"/>
          <w:szCs w:val="28"/>
        </w:rPr>
        <w:t>спільних цілей з Європейським Союзом</w:t>
      </w:r>
      <w:r w:rsidRPr="00CD48D0">
        <w:rPr>
          <w:rFonts w:ascii="Times New Roman" w:hAnsi="Times New Roman" w:cs="Times New Roman"/>
          <w:sz w:val="28"/>
          <w:szCs w:val="28"/>
        </w:rPr>
        <w:t xml:space="preserve"> та </w:t>
      </w:r>
      <w:r w:rsidR="00BC7C17" w:rsidRPr="00CD48D0">
        <w:rPr>
          <w:rFonts w:ascii="Times New Roman" w:hAnsi="Times New Roman" w:cs="Times New Roman"/>
          <w:sz w:val="28"/>
          <w:szCs w:val="28"/>
        </w:rPr>
        <w:t>Стратегі</w:t>
      </w:r>
      <w:r w:rsidRPr="00CD48D0">
        <w:rPr>
          <w:rFonts w:ascii="Times New Roman" w:hAnsi="Times New Roman" w:cs="Times New Roman"/>
          <w:sz w:val="28"/>
          <w:szCs w:val="28"/>
        </w:rPr>
        <w:t>ї</w:t>
      </w:r>
      <w:r w:rsidR="00BC7C17" w:rsidRPr="00CD48D0">
        <w:rPr>
          <w:rFonts w:ascii="Times New Roman" w:hAnsi="Times New Roman" w:cs="Times New Roman"/>
          <w:sz w:val="28"/>
          <w:szCs w:val="28"/>
        </w:rPr>
        <w:t xml:space="preserve"> державної агротуристичної політики до 2030 року, спрямовану на розвиток сталого агротуризму</w:t>
      </w:r>
      <w:r w:rsidR="009D7ADA" w:rsidRPr="00CD48D0">
        <w:rPr>
          <w:rFonts w:ascii="Times New Roman" w:hAnsi="Times New Roman" w:cs="Times New Roman"/>
          <w:sz w:val="28"/>
          <w:szCs w:val="28"/>
        </w:rPr>
        <w:t>,</w:t>
      </w:r>
      <w:r w:rsidR="00E3361F" w:rsidRPr="00CD48D0">
        <w:rPr>
          <w:rFonts w:ascii="Times New Roman" w:hAnsi="Times New Roman" w:cs="Times New Roman"/>
          <w:sz w:val="28"/>
          <w:szCs w:val="28"/>
        </w:rPr>
        <w:t xml:space="preserve"> </w:t>
      </w:r>
      <w:r w:rsidR="009D7ADA" w:rsidRPr="00CD48D0">
        <w:rPr>
          <w:rFonts w:ascii="Times New Roman" w:hAnsi="Times New Roman" w:cs="Times New Roman"/>
          <w:sz w:val="28"/>
          <w:szCs w:val="28"/>
        </w:rPr>
        <w:t>я</w:t>
      </w:r>
      <w:r w:rsidR="00E3361F" w:rsidRPr="00CD48D0">
        <w:rPr>
          <w:rFonts w:ascii="Times New Roman" w:hAnsi="Times New Roman" w:cs="Times New Roman"/>
          <w:sz w:val="28"/>
          <w:szCs w:val="28"/>
        </w:rPr>
        <w:t>ка</w:t>
      </w:r>
      <w:r w:rsidR="00BC7C17" w:rsidRPr="00CD48D0">
        <w:rPr>
          <w:rFonts w:ascii="Times New Roman" w:hAnsi="Times New Roman" w:cs="Times New Roman"/>
          <w:sz w:val="28"/>
          <w:szCs w:val="28"/>
        </w:rPr>
        <w:t xml:space="preserve"> має на меті не лише створення робочих місць, але й розвиток місцевої культури</w:t>
      </w:r>
      <w:r w:rsidR="009D7ADA" w:rsidRPr="00CD48D0">
        <w:rPr>
          <w:rFonts w:ascii="Times New Roman" w:hAnsi="Times New Roman" w:cs="Times New Roman"/>
          <w:sz w:val="28"/>
          <w:szCs w:val="28"/>
        </w:rPr>
        <w:t>.</w:t>
      </w:r>
      <w:r w:rsidR="00BC7C17" w:rsidRPr="00CD48D0">
        <w:rPr>
          <w:rFonts w:ascii="Times New Roman" w:hAnsi="Times New Roman" w:cs="Times New Roman"/>
          <w:sz w:val="28"/>
          <w:szCs w:val="28"/>
        </w:rPr>
        <w:t xml:space="preserve"> План також передбачає поширення інформації серед населення щодо сталого розвитку та способів життя в гармонії з природою, захист лісів та природно-заповідного фонду, а також створення нових екологічних мереж. Ці заходи свідчать про </w:t>
      </w:r>
      <w:r w:rsidR="00C96327" w:rsidRPr="00CD48D0">
        <w:rPr>
          <w:rFonts w:ascii="Times New Roman" w:hAnsi="Times New Roman" w:cs="Times New Roman"/>
          <w:sz w:val="28"/>
          <w:szCs w:val="28"/>
        </w:rPr>
        <w:t>значний потенціал та</w:t>
      </w:r>
      <w:r w:rsidR="00BC7C17" w:rsidRPr="00CD48D0">
        <w:rPr>
          <w:rFonts w:ascii="Times New Roman" w:hAnsi="Times New Roman" w:cs="Times New Roman"/>
          <w:sz w:val="28"/>
          <w:szCs w:val="28"/>
        </w:rPr>
        <w:t xml:space="preserve"> </w:t>
      </w:r>
      <w:r w:rsidR="00C96327" w:rsidRPr="00CD48D0">
        <w:rPr>
          <w:rFonts w:ascii="Times New Roman" w:hAnsi="Times New Roman" w:cs="Times New Roman"/>
          <w:sz w:val="28"/>
          <w:szCs w:val="28"/>
        </w:rPr>
        <w:t xml:space="preserve">цілком </w:t>
      </w:r>
      <w:r w:rsidR="00DD6335" w:rsidRPr="00CD48D0">
        <w:rPr>
          <w:rFonts w:ascii="Times New Roman" w:hAnsi="Times New Roman" w:cs="Times New Roman"/>
          <w:sz w:val="28"/>
          <w:szCs w:val="28"/>
        </w:rPr>
        <w:t xml:space="preserve">реальні </w:t>
      </w:r>
      <w:r w:rsidR="00BC7C17" w:rsidRPr="00CD48D0">
        <w:rPr>
          <w:rFonts w:ascii="Times New Roman" w:hAnsi="Times New Roman" w:cs="Times New Roman"/>
          <w:sz w:val="28"/>
          <w:szCs w:val="28"/>
        </w:rPr>
        <w:t xml:space="preserve">перспективи </w:t>
      </w:r>
      <w:r w:rsidR="00DD6335" w:rsidRPr="00CD48D0">
        <w:rPr>
          <w:rFonts w:ascii="Times New Roman" w:hAnsi="Times New Roman" w:cs="Times New Roman"/>
          <w:sz w:val="28"/>
          <w:szCs w:val="28"/>
        </w:rPr>
        <w:t xml:space="preserve">відновлення </w:t>
      </w:r>
      <w:r w:rsidR="00BC7C17" w:rsidRPr="00CD48D0">
        <w:rPr>
          <w:rFonts w:ascii="Times New Roman" w:hAnsi="Times New Roman" w:cs="Times New Roman"/>
          <w:sz w:val="28"/>
          <w:szCs w:val="28"/>
        </w:rPr>
        <w:t>агротуризму в Україні.</w:t>
      </w:r>
      <w:r w:rsidR="00E3361F" w:rsidRPr="00CD48D0">
        <w:rPr>
          <w:rFonts w:ascii="Times New Roman" w:hAnsi="Times New Roman" w:cs="Times New Roman"/>
          <w:sz w:val="28"/>
          <w:szCs w:val="28"/>
        </w:rPr>
        <w:t xml:space="preserve"> </w:t>
      </w:r>
    </w:p>
    <w:p w14:paraId="750832F4" w14:textId="28A2EAC8" w:rsidR="00BC7C17" w:rsidRPr="00CD48D0" w:rsidRDefault="00720067"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В</w:t>
      </w:r>
      <w:r w:rsidR="003C5570" w:rsidRPr="00CD48D0">
        <w:rPr>
          <w:rFonts w:ascii="Times New Roman" w:hAnsi="Times New Roman" w:cs="Times New Roman"/>
          <w:sz w:val="28"/>
          <w:szCs w:val="28"/>
        </w:rPr>
        <w:t xml:space="preserve"> країні також існує ряд програм, спрямованих на покращення стану навколишнього середовища, які включають в себе очищення територій, встановлення навігаційних знаків, висадження дерев, реконструкцію та відновлення парків. </w:t>
      </w:r>
      <w:r w:rsidR="004739CD" w:rsidRPr="00CD48D0">
        <w:rPr>
          <w:rFonts w:ascii="Times New Roman" w:hAnsi="Times New Roman" w:cs="Times New Roman"/>
          <w:sz w:val="28"/>
          <w:szCs w:val="28"/>
        </w:rPr>
        <w:t xml:space="preserve">Щороку </w:t>
      </w:r>
      <w:r w:rsidR="003C5570" w:rsidRPr="00CD48D0">
        <w:rPr>
          <w:rFonts w:ascii="Times New Roman" w:hAnsi="Times New Roman" w:cs="Times New Roman"/>
          <w:sz w:val="28"/>
          <w:szCs w:val="28"/>
        </w:rPr>
        <w:t>з</w:t>
      </w:r>
      <w:r w:rsidR="004739CD" w:rsidRPr="00CD48D0">
        <w:rPr>
          <w:rFonts w:ascii="Times New Roman" w:hAnsi="Times New Roman" w:cs="Times New Roman"/>
          <w:sz w:val="28"/>
          <w:szCs w:val="28"/>
        </w:rPr>
        <w:t>більшується</w:t>
      </w:r>
      <w:r w:rsidR="003C5570" w:rsidRPr="00CD48D0">
        <w:rPr>
          <w:rFonts w:ascii="Times New Roman" w:hAnsi="Times New Roman" w:cs="Times New Roman"/>
          <w:sz w:val="28"/>
          <w:szCs w:val="28"/>
        </w:rPr>
        <w:t xml:space="preserve"> кількість громадських організацій, які активно взаємодіють для збереження довкілля та проведення різноманітних екологічних акцій та проектів, і хоча н</w:t>
      </w:r>
      <w:r w:rsidR="00E3361F" w:rsidRPr="00CD48D0">
        <w:rPr>
          <w:rFonts w:ascii="Times New Roman" w:hAnsi="Times New Roman" w:cs="Times New Roman"/>
          <w:sz w:val="28"/>
          <w:szCs w:val="28"/>
        </w:rPr>
        <w:t>а сьогодні, уряд</w:t>
      </w:r>
      <w:r w:rsidR="00BC7C17" w:rsidRPr="00CD48D0">
        <w:rPr>
          <w:rFonts w:ascii="Times New Roman" w:hAnsi="Times New Roman" w:cs="Times New Roman"/>
          <w:sz w:val="28"/>
          <w:szCs w:val="28"/>
        </w:rPr>
        <w:t xml:space="preserve"> України визнає важливість сталого розвитку у всіх сферах діяльності, включаючи агротуризм</w:t>
      </w:r>
      <w:r w:rsidR="00E3361F" w:rsidRPr="00CD48D0">
        <w:rPr>
          <w:rFonts w:ascii="Times New Roman" w:hAnsi="Times New Roman" w:cs="Times New Roman"/>
          <w:sz w:val="28"/>
          <w:szCs w:val="28"/>
        </w:rPr>
        <w:t>, то водночас ще робить недостатньо заходів для їхнього втілення</w:t>
      </w:r>
      <w:r w:rsidR="003C5570" w:rsidRPr="00CD48D0">
        <w:rPr>
          <w:rFonts w:ascii="Times New Roman" w:hAnsi="Times New Roman" w:cs="Times New Roman"/>
          <w:sz w:val="28"/>
          <w:szCs w:val="28"/>
        </w:rPr>
        <w:t>.</w:t>
      </w:r>
    </w:p>
    <w:p w14:paraId="74095882" w14:textId="7185A396" w:rsidR="00BC7C17" w:rsidRPr="00CD48D0" w:rsidRDefault="00BC7C17" w:rsidP="009D7ADA">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Схожі програми існують і в Європі, такі як програма "Енергоефективність та відновлювальна енергетика", яка спрямована на зменшення використання вугілля та інших необхідних ресурсів, збільшення використання відновлювальних джерел енергії та підвищення енергоефективності</w:t>
      </w:r>
      <w:r w:rsidR="003C5570" w:rsidRPr="00CD48D0">
        <w:rPr>
          <w:rFonts w:ascii="Times New Roman" w:hAnsi="Times New Roman" w:cs="Times New Roman"/>
          <w:sz w:val="28"/>
          <w:szCs w:val="28"/>
        </w:rPr>
        <w:t>, досвід яких є дуже корисним для України. Окрім того,</w:t>
      </w:r>
      <w:r w:rsidR="005A7BA9" w:rsidRPr="00CD48D0">
        <w:rPr>
          <w:rFonts w:ascii="Times New Roman" w:hAnsi="Times New Roman" w:cs="Times New Roman"/>
          <w:sz w:val="28"/>
          <w:szCs w:val="28"/>
        </w:rPr>
        <w:t xml:space="preserve"> </w:t>
      </w:r>
      <w:r w:rsidR="003C5570" w:rsidRPr="00CD48D0">
        <w:rPr>
          <w:rFonts w:ascii="Times New Roman" w:hAnsi="Times New Roman" w:cs="Times New Roman"/>
          <w:sz w:val="28"/>
          <w:szCs w:val="28"/>
        </w:rPr>
        <w:t>в</w:t>
      </w:r>
      <w:r w:rsidRPr="00CD48D0">
        <w:rPr>
          <w:rFonts w:ascii="Times New Roman" w:hAnsi="Times New Roman" w:cs="Times New Roman"/>
          <w:sz w:val="28"/>
          <w:szCs w:val="28"/>
        </w:rPr>
        <w:t xml:space="preserve"> Європі діють численні програми, </w:t>
      </w:r>
      <w:r w:rsidR="00F45A79" w:rsidRPr="00CD48D0">
        <w:rPr>
          <w:rFonts w:ascii="Times New Roman" w:hAnsi="Times New Roman" w:cs="Times New Roman"/>
          <w:sz w:val="28"/>
          <w:szCs w:val="28"/>
        </w:rPr>
        <w:t xml:space="preserve">котрі </w:t>
      </w:r>
      <w:r w:rsidRPr="00CD48D0">
        <w:rPr>
          <w:rFonts w:ascii="Times New Roman" w:hAnsi="Times New Roman" w:cs="Times New Roman"/>
          <w:sz w:val="28"/>
          <w:szCs w:val="28"/>
        </w:rPr>
        <w:t xml:space="preserve">спрямовані на </w:t>
      </w:r>
      <w:r w:rsidR="00F45A79" w:rsidRPr="00CD48D0">
        <w:rPr>
          <w:rFonts w:ascii="Times New Roman" w:hAnsi="Times New Roman" w:cs="Times New Roman"/>
          <w:sz w:val="28"/>
          <w:szCs w:val="28"/>
        </w:rPr>
        <w:t xml:space="preserve">відновлення та </w:t>
      </w:r>
      <w:r w:rsidRPr="00CD48D0">
        <w:rPr>
          <w:rFonts w:ascii="Times New Roman" w:hAnsi="Times New Roman" w:cs="Times New Roman"/>
          <w:sz w:val="28"/>
          <w:szCs w:val="28"/>
        </w:rPr>
        <w:t>покращення стану навколишнього середовища, такі як:</w:t>
      </w:r>
      <w:r w:rsidR="009D7ADA" w:rsidRPr="00CD48D0">
        <w:rPr>
          <w:rFonts w:ascii="Times New Roman" w:hAnsi="Times New Roman" w:cs="Times New Roman"/>
          <w:sz w:val="28"/>
          <w:szCs w:val="28"/>
        </w:rPr>
        <w:t xml:space="preserve"> - </w:t>
      </w:r>
      <w:r w:rsidR="003C5570" w:rsidRPr="00CD48D0">
        <w:rPr>
          <w:rFonts w:ascii="Times New Roman" w:hAnsi="Times New Roman" w:cs="Times New Roman"/>
          <w:sz w:val="28"/>
          <w:szCs w:val="28"/>
        </w:rPr>
        <w:t>програма</w:t>
      </w:r>
      <w:r w:rsidRPr="00CD48D0">
        <w:rPr>
          <w:rFonts w:ascii="Times New Roman" w:hAnsi="Times New Roman" w:cs="Times New Roman"/>
          <w:sz w:val="28"/>
          <w:szCs w:val="28"/>
        </w:rPr>
        <w:t xml:space="preserve"> "Натура 2000"</w:t>
      </w:r>
      <w:r w:rsidR="003C5570" w:rsidRPr="00CD48D0">
        <w:rPr>
          <w:rFonts w:ascii="Times New Roman" w:hAnsi="Times New Roman" w:cs="Times New Roman"/>
          <w:sz w:val="28"/>
          <w:szCs w:val="28"/>
        </w:rPr>
        <w:t>–</w:t>
      </w:r>
      <w:r w:rsidRPr="00CD48D0">
        <w:rPr>
          <w:rFonts w:ascii="Times New Roman" w:hAnsi="Times New Roman" w:cs="Times New Roman"/>
          <w:sz w:val="28"/>
          <w:szCs w:val="28"/>
        </w:rPr>
        <w:t xml:space="preserve"> мета</w:t>
      </w:r>
      <w:r w:rsidR="003C5570" w:rsidRPr="00CD48D0">
        <w:rPr>
          <w:rFonts w:ascii="Times New Roman" w:hAnsi="Times New Roman" w:cs="Times New Roman"/>
          <w:sz w:val="28"/>
          <w:szCs w:val="28"/>
        </w:rPr>
        <w:t xml:space="preserve"> якої</w:t>
      </w:r>
      <w:r w:rsidRPr="00CD48D0">
        <w:rPr>
          <w:rFonts w:ascii="Times New Roman" w:hAnsi="Times New Roman" w:cs="Times New Roman"/>
          <w:sz w:val="28"/>
          <w:szCs w:val="28"/>
        </w:rPr>
        <w:t xml:space="preserve"> полягає у забезпеченні охорони біорізноманіття в Європі через створення мережі природоохоронних територій</w:t>
      </w:r>
      <w:r w:rsidR="004F77F5" w:rsidRPr="00CD48D0">
        <w:rPr>
          <w:rFonts w:ascii="Times New Roman" w:hAnsi="Times New Roman" w:cs="Times New Roman"/>
          <w:sz w:val="28"/>
          <w:szCs w:val="28"/>
        </w:rPr>
        <w:t xml:space="preserve">, що є також актуально і для України, зважаючи на проблеми та </w:t>
      </w:r>
      <w:r w:rsidR="004F77F5" w:rsidRPr="00CD48D0">
        <w:rPr>
          <w:rFonts w:ascii="Times New Roman" w:hAnsi="Times New Roman" w:cs="Times New Roman"/>
          <w:sz w:val="28"/>
          <w:szCs w:val="28"/>
        </w:rPr>
        <w:lastRenderedPageBreak/>
        <w:t>виклики сьогодення</w:t>
      </w:r>
      <w:r w:rsidR="009D7ADA" w:rsidRPr="00CD48D0">
        <w:rPr>
          <w:rFonts w:ascii="Times New Roman" w:hAnsi="Times New Roman" w:cs="Times New Roman"/>
          <w:sz w:val="28"/>
          <w:szCs w:val="28"/>
        </w:rPr>
        <w:t xml:space="preserve">;- </w:t>
      </w:r>
      <w:r w:rsidR="003C5570" w:rsidRPr="00CD48D0">
        <w:rPr>
          <w:rFonts w:ascii="Times New Roman" w:hAnsi="Times New Roman" w:cs="Times New Roman"/>
          <w:sz w:val="28"/>
          <w:szCs w:val="28"/>
        </w:rPr>
        <w:t>про</w:t>
      </w:r>
      <w:r w:rsidRPr="00CD48D0">
        <w:rPr>
          <w:rFonts w:ascii="Times New Roman" w:hAnsi="Times New Roman" w:cs="Times New Roman"/>
          <w:sz w:val="28"/>
          <w:szCs w:val="28"/>
        </w:rPr>
        <w:t>грама "Лісова стратегія Європи": мета– збільшення площі лісів у Європі та забезпечення їх стійкої експлуатації</w:t>
      </w:r>
      <w:r w:rsidR="004B5EC7" w:rsidRPr="00CD48D0">
        <w:rPr>
          <w:rFonts w:ascii="Times New Roman" w:hAnsi="Times New Roman" w:cs="Times New Roman"/>
          <w:sz w:val="28"/>
          <w:szCs w:val="28"/>
        </w:rPr>
        <w:t>, при цьому мінімізувавши шкоду біорізноманіттю;</w:t>
      </w:r>
      <w:r w:rsidR="009D7ADA" w:rsidRPr="00CD48D0">
        <w:rPr>
          <w:rFonts w:ascii="Times New Roman" w:hAnsi="Times New Roman" w:cs="Times New Roman"/>
          <w:sz w:val="28"/>
          <w:szCs w:val="28"/>
        </w:rPr>
        <w:t xml:space="preserve">- </w:t>
      </w:r>
      <w:r w:rsidR="004B5EC7" w:rsidRPr="00CD48D0">
        <w:rPr>
          <w:rFonts w:ascii="Times New Roman" w:hAnsi="Times New Roman" w:cs="Times New Roman"/>
          <w:sz w:val="28"/>
          <w:szCs w:val="28"/>
        </w:rPr>
        <w:t>п</w:t>
      </w:r>
      <w:r w:rsidRPr="00CD48D0">
        <w:rPr>
          <w:rFonts w:ascii="Times New Roman" w:hAnsi="Times New Roman" w:cs="Times New Roman"/>
          <w:sz w:val="28"/>
          <w:szCs w:val="28"/>
        </w:rPr>
        <w:t>рограма "Захист морського середовища"</w:t>
      </w:r>
      <w:r w:rsidR="004B5EC7" w:rsidRPr="00CD48D0">
        <w:rPr>
          <w:rFonts w:ascii="Times New Roman" w:hAnsi="Times New Roman" w:cs="Times New Roman"/>
          <w:sz w:val="28"/>
          <w:szCs w:val="28"/>
        </w:rPr>
        <w:t xml:space="preserve"> </w:t>
      </w:r>
      <w:r w:rsidRPr="00CD48D0">
        <w:rPr>
          <w:rFonts w:ascii="Times New Roman" w:hAnsi="Times New Roman" w:cs="Times New Roman"/>
          <w:sz w:val="28"/>
          <w:szCs w:val="28"/>
        </w:rPr>
        <w:t>мет</w:t>
      </w:r>
      <w:r w:rsidR="004B5EC7" w:rsidRPr="00CD48D0">
        <w:rPr>
          <w:rFonts w:ascii="Times New Roman" w:hAnsi="Times New Roman" w:cs="Times New Roman"/>
          <w:sz w:val="28"/>
          <w:szCs w:val="28"/>
        </w:rPr>
        <w:t>ою якої є</w:t>
      </w:r>
      <w:r w:rsidRPr="00CD48D0">
        <w:rPr>
          <w:rFonts w:ascii="Times New Roman" w:hAnsi="Times New Roman" w:cs="Times New Roman"/>
          <w:sz w:val="28"/>
          <w:szCs w:val="28"/>
        </w:rPr>
        <w:t xml:space="preserve"> зменшення забруднення морського середовища та забезпечення стійкої експлуатації морських ресурсів</w:t>
      </w:r>
      <w:r w:rsidR="004B5EC7" w:rsidRPr="00CD48D0">
        <w:rPr>
          <w:rFonts w:ascii="Times New Roman" w:hAnsi="Times New Roman" w:cs="Times New Roman"/>
          <w:sz w:val="28"/>
          <w:szCs w:val="28"/>
        </w:rPr>
        <w:t>;</w:t>
      </w:r>
    </w:p>
    <w:p w14:paraId="308E6E45" w14:textId="4B8F09D5" w:rsidR="00BC7C17" w:rsidRPr="00CD48D0" w:rsidRDefault="00BC7C17"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Україн</w:t>
      </w:r>
      <w:r w:rsidR="004B5EC7" w:rsidRPr="00CD48D0">
        <w:rPr>
          <w:rFonts w:ascii="Times New Roman" w:hAnsi="Times New Roman" w:cs="Times New Roman"/>
          <w:sz w:val="28"/>
          <w:szCs w:val="28"/>
        </w:rPr>
        <w:t>і та й громадам зокрема, варто</w:t>
      </w:r>
      <w:r w:rsidRPr="00CD48D0">
        <w:rPr>
          <w:rFonts w:ascii="Times New Roman" w:hAnsi="Times New Roman" w:cs="Times New Roman"/>
          <w:sz w:val="28"/>
          <w:szCs w:val="28"/>
        </w:rPr>
        <w:t xml:space="preserve"> також приділя</w:t>
      </w:r>
      <w:r w:rsidR="004B5EC7" w:rsidRPr="00CD48D0">
        <w:rPr>
          <w:rFonts w:ascii="Times New Roman" w:hAnsi="Times New Roman" w:cs="Times New Roman"/>
          <w:sz w:val="28"/>
          <w:szCs w:val="28"/>
        </w:rPr>
        <w:t>ти</w:t>
      </w:r>
      <w:r w:rsidRPr="00CD48D0">
        <w:rPr>
          <w:rFonts w:ascii="Times New Roman" w:hAnsi="Times New Roman" w:cs="Times New Roman"/>
          <w:sz w:val="28"/>
          <w:szCs w:val="28"/>
        </w:rPr>
        <w:t xml:space="preserve"> увагу охороні навколишнього середовища та використо</w:t>
      </w:r>
      <w:r w:rsidR="004B5EC7" w:rsidRPr="00CD48D0">
        <w:rPr>
          <w:rFonts w:ascii="Times New Roman" w:hAnsi="Times New Roman" w:cs="Times New Roman"/>
          <w:sz w:val="28"/>
          <w:szCs w:val="28"/>
        </w:rPr>
        <w:t>вувати</w:t>
      </w:r>
      <w:r w:rsidRPr="00CD48D0">
        <w:rPr>
          <w:rFonts w:ascii="Times New Roman" w:hAnsi="Times New Roman" w:cs="Times New Roman"/>
          <w:sz w:val="28"/>
          <w:szCs w:val="28"/>
        </w:rPr>
        <w:t xml:space="preserve"> інноваційні підходи</w:t>
      </w:r>
      <w:r w:rsidR="00913955" w:rsidRPr="00CD48D0">
        <w:rPr>
          <w:rFonts w:ascii="Times New Roman" w:hAnsi="Times New Roman" w:cs="Times New Roman"/>
          <w:sz w:val="28"/>
          <w:szCs w:val="28"/>
        </w:rPr>
        <w:t xml:space="preserve"> до ведення агротуристичної діяльності, впроваджуючи «еко» виробництво і зменшуючи вплив діяльності на екологію та ресурсну стійкість.</w:t>
      </w:r>
      <w:r w:rsidR="00A6238D" w:rsidRPr="00CD48D0">
        <w:rPr>
          <w:rFonts w:ascii="Times New Roman" w:hAnsi="Times New Roman" w:cs="Times New Roman"/>
          <w:sz w:val="28"/>
          <w:szCs w:val="28"/>
        </w:rPr>
        <w:t xml:space="preserve"> </w:t>
      </w:r>
      <w:r w:rsidRPr="00CD48D0">
        <w:rPr>
          <w:rFonts w:ascii="Times New Roman" w:hAnsi="Times New Roman" w:cs="Times New Roman"/>
          <w:sz w:val="28"/>
          <w:szCs w:val="28"/>
        </w:rPr>
        <w:t>Ці заходи можуть сприяти відновленню екологічної рівноваги та створенню сталої основи для розвитку екотуризму в регіонах, постраждалих від війни.</w:t>
      </w:r>
    </w:p>
    <w:p w14:paraId="4416B1AE" w14:textId="46F13CBA" w:rsidR="00A6238D" w:rsidRPr="00CD48D0" w:rsidRDefault="00A6238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Розглянемо перспективні напрями відновлення агротуризму у післявоєнний період та планом дії щодо їхньої реалізації у таблиці 3.</w:t>
      </w:r>
      <w:r w:rsidR="00EC21FC" w:rsidRPr="00CD48D0">
        <w:rPr>
          <w:rFonts w:ascii="Times New Roman" w:hAnsi="Times New Roman" w:cs="Times New Roman"/>
          <w:sz w:val="28"/>
          <w:szCs w:val="28"/>
        </w:rPr>
        <w:t>2</w:t>
      </w:r>
    </w:p>
    <w:p w14:paraId="1EBC73FF" w14:textId="77777777" w:rsidR="00C96327" w:rsidRPr="00CD48D0" w:rsidRDefault="00C96327" w:rsidP="000E46A9">
      <w:pPr>
        <w:spacing w:after="0" w:line="360" w:lineRule="auto"/>
        <w:ind w:firstLine="709"/>
        <w:jc w:val="both"/>
        <w:rPr>
          <w:rFonts w:ascii="Times New Roman" w:hAnsi="Times New Roman" w:cs="Times New Roman"/>
          <w:bCs/>
          <w:sz w:val="28"/>
          <w:szCs w:val="28"/>
        </w:rPr>
      </w:pPr>
    </w:p>
    <w:p w14:paraId="386B1622" w14:textId="0ED39462" w:rsidR="00BC7C17" w:rsidRPr="00CD48D0" w:rsidRDefault="00BC7C17" w:rsidP="000E46A9">
      <w:pPr>
        <w:spacing w:after="0" w:line="360" w:lineRule="auto"/>
        <w:ind w:firstLine="709"/>
        <w:jc w:val="right"/>
        <w:rPr>
          <w:rFonts w:ascii="Times New Roman" w:hAnsi="Times New Roman" w:cs="Times New Roman"/>
          <w:bCs/>
          <w:sz w:val="28"/>
          <w:szCs w:val="28"/>
        </w:rPr>
      </w:pPr>
      <w:r w:rsidRPr="00CD48D0">
        <w:rPr>
          <w:rFonts w:ascii="Times New Roman" w:hAnsi="Times New Roman" w:cs="Times New Roman"/>
          <w:bCs/>
          <w:sz w:val="28"/>
          <w:szCs w:val="28"/>
        </w:rPr>
        <w:t>Таблиця 3.</w:t>
      </w:r>
      <w:r w:rsidR="00EC21FC" w:rsidRPr="00CD48D0">
        <w:rPr>
          <w:rFonts w:ascii="Times New Roman" w:hAnsi="Times New Roman" w:cs="Times New Roman"/>
          <w:bCs/>
          <w:sz w:val="28"/>
          <w:szCs w:val="28"/>
        </w:rPr>
        <w:t>2</w:t>
      </w:r>
      <w:r w:rsidRPr="00CD48D0">
        <w:rPr>
          <w:rFonts w:ascii="Times New Roman" w:hAnsi="Times New Roman" w:cs="Times New Roman"/>
          <w:bCs/>
          <w:sz w:val="28"/>
          <w:szCs w:val="28"/>
        </w:rPr>
        <w:t>.</w:t>
      </w:r>
    </w:p>
    <w:p w14:paraId="7F3CE373" w14:textId="77777777" w:rsidR="00BC7C17" w:rsidRPr="00CD48D0" w:rsidRDefault="00BC7C17"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Перспективні напрями розвитку агротуризму у післявоєнний період</w:t>
      </w:r>
    </w:p>
    <w:tbl>
      <w:tblPr>
        <w:tblStyle w:val="a8"/>
        <w:tblW w:w="0" w:type="auto"/>
        <w:tblLook w:val="04A0" w:firstRow="1" w:lastRow="0" w:firstColumn="1" w:lastColumn="0" w:noHBand="0" w:noVBand="1"/>
      </w:tblPr>
      <w:tblGrid>
        <w:gridCol w:w="2405"/>
        <w:gridCol w:w="7223"/>
      </w:tblGrid>
      <w:tr w:rsidR="004037C2" w:rsidRPr="00CD48D0" w14:paraId="01B9F217" w14:textId="77777777" w:rsidTr="00A6238D">
        <w:tc>
          <w:tcPr>
            <w:tcW w:w="2405" w:type="dxa"/>
          </w:tcPr>
          <w:p w14:paraId="5DEEAF75" w14:textId="77777777" w:rsidR="00BC7C17" w:rsidRPr="00CD48D0" w:rsidRDefault="00BC7C17" w:rsidP="000E46A9">
            <w:pPr>
              <w:jc w:val="center"/>
              <w:rPr>
                <w:rFonts w:ascii="Times New Roman" w:hAnsi="Times New Roman" w:cs="Times New Roman"/>
                <w:bCs/>
                <w:sz w:val="24"/>
                <w:szCs w:val="24"/>
              </w:rPr>
            </w:pPr>
            <w:r w:rsidRPr="00CD48D0">
              <w:rPr>
                <w:rFonts w:ascii="Times New Roman" w:hAnsi="Times New Roman" w:cs="Times New Roman"/>
                <w:sz w:val="24"/>
                <w:szCs w:val="24"/>
              </w:rPr>
              <w:t>Напрями</w:t>
            </w:r>
          </w:p>
        </w:tc>
        <w:tc>
          <w:tcPr>
            <w:tcW w:w="7223" w:type="dxa"/>
          </w:tcPr>
          <w:p w14:paraId="28CDFEEF" w14:textId="1145F75E" w:rsidR="00BC7C17" w:rsidRPr="00CD48D0" w:rsidRDefault="00BC7C17" w:rsidP="000E46A9">
            <w:pPr>
              <w:ind w:firstLine="709"/>
              <w:jc w:val="center"/>
              <w:rPr>
                <w:rFonts w:ascii="Times New Roman" w:hAnsi="Times New Roman" w:cs="Times New Roman"/>
                <w:bCs/>
                <w:sz w:val="24"/>
                <w:szCs w:val="24"/>
              </w:rPr>
            </w:pPr>
            <w:r w:rsidRPr="00CD48D0">
              <w:rPr>
                <w:rFonts w:ascii="Times New Roman" w:hAnsi="Times New Roman" w:cs="Times New Roman"/>
                <w:sz w:val="24"/>
                <w:szCs w:val="24"/>
              </w:rPr>
              <w:t>Конкретизація</w:t>
            </w:r>
            <w:r w:rsidR="00A6238D" w:rsidRPr="00CD48D0">
              <w:rPr>
                <w:rFonts w:ascii="Times New Roman" w:hAnsi="Times New Roman" w:cs="Times New Roman"/>
                <w:sz w:val="24"/>
                <w:szCs w:val="24"/>
              </w:rPr>
              <w:t xml:space="preserve"> дій</w:t>
            </w:r>
          </w:p>
        </w:tc>
      </w:tr>
      <w:tr w:rsidR="004037C2" w:rsidRPr="00CD48D0" w14:paraId="359BC9C7" w14:textId="77777777" w:rsidTr="00A6238D">
        <w:tc>
          <w:tcPr>
            <w:tcW w:w="2405" w:type="dxa"/>
          </w:tcPr>
          <w:p w14:paraId="558918F9" w14:textId="77777777" w:rsidR="00BC7C17" w:rsidRPr="00CD48D0" w:rsidRDefault="00BC7C17" w:rsidP="000E46A9">
            <w:pPr>
              <w:jc w:val="both"/>
              <w:rPr>
                <w:rFonts w:ascii="Times New Roman" w:hAnsi="Times New Roman" w:cs="Times New Roman"/>
                <w:bCs/>
                <w:sz w:val="24"/>
                <w:szCs w:val="24"/>
              </w:rPr>
            </w:pPr>
            <w:r w:rsidRPr="00CD48D0">
              <w:rPr>
                <w:rFonts w:ascii="Times New Roman" w:hAnsi="Times New Roman" w:cs="Times New Roman"/>
                <w:sz w:val="24"/>
                <w:szCs w:val="24"/>
              </w:rPr>
              <w:t>Інфраструктура</w:t>
            </w:r>
          </w:p>
        </w:tc>
        <w:tc>
          <w:tcPr>
            <w:tcW w:w="7223" w:type="dxa"/>
          </w:tcPr>
          <w:p w14:paraId="078FE047" w14:textId="77777777" w:rsidR="00BC7C17" w:rsidRPr="00CD48D0" w:rsidRDefault="00BC7C17" w:rsidP="000E46A9">
            <w:pPr>
              <w:jc w:val="both"/>
              <w:rPr>
                <w:rFonts w:ascii="Times New Roman" w:hAnsi="Times New Roman" w:cs="Times New Roman"/>
                <w:bCs/>
                <w:sz w:val="24"/>
                <w:szCs w:val="24"/>
              </w:rPr>
            </w:pPr>
            <w:r w:rsidRPr="00CD48D0">
              <w:rPr>
                <w:rFonts w:ascii="Times New Roman" w:hAnsi="Times New Roman" w:cs="Times New Roman"/>
                <w:sz w:val="24"/>
                <w:szCs w:val="24"/>
              </w:rPr>
              <w:t>Розвиток інфраструктури та збільшення кількості агротуристичних об’єктів</w:t>
            </w:r>
          </w:p>
        </w:tc>
      </w:tr>
      <w:tr w:rsidR="004037C2" w:rsidRPr="00CD48D0" w14:paraId="01E61A09" w14:textId="77777777" w:rsidTr="00A6238D">
        <w:tc>
          <w:tcPr>
            <w:tcW w:w="2405" w:type="dxa"/>
          </w:tcPr>
          <w:p w14:paraId="3498A3CC" w14:textId="77777777" w:rsidR="00BC7C17" w:rsidRPr="00CD48D0" w:rsidRDefault="00BC7C17" w:rsidP="000E46A9">
            <w:pPr>
              <w:jc w:val="both"/>
              <w:rPr>
                <w:rFonts w:ascii="Times New Roman" w:hAnsi="Times New Roman" w:cs="Times New Roman"/>
                <w:bCs/>
                <w:sz w:val="24"/>
                <w:szCs w:val="24"/>
              </w:rPr>
            </w:pPr>
            <w:r w:rsidRPr="00CD48D0">
              <w:rPr>
                <w:rFonts w:ascii="Times New Roman" w:hAnsi="Times New Roman" w:cs="Times New Roman"/>
                <w:sz w:val="24"/>
                <w:szCs w:val="24"/>
              </w:rPr>
              <w:t>Розширення перспектив</w:t>
            </w:r>
          </w:p>
        </w:tc>
        <w:tc>
          <w:tcPr>
            <w:tcW w:w="7223" w:type="dxa"/>
          </w:tcPr>
          <w:p w14:paraId="5ED08E0B" w14:textId="77777777" w:rsidR="00BC7C17" w:rsidRPr="00CD48D0" w:rsidRDefault="00BC7C17" w:rsidP="000E46A9">
            <w:pPr>
              <w:jc w:val="both"/>
              <w:rPr>
                <w:rFonts w:ascii="Times New Roman" w:hAnsi="Times New Roman" w:cs="Times New Roman"/>
                <w:bCs/>
                <w:sz w:val="24"/>
                <w:szCs w:val="24"/>
              </w:rPr>
            </w:pPr>
            <w:r w:rsidRPr="00CD48D0">
              <w:rPr>
                <w:rFonts w:ascii="Times New Roman" w:hAnsi="Times New Roman" w:cs="Times New Roman"/>
                <w:sz w:val="24"/>
                <w:szCs w:val="24"/>
              </w:rPr>
              <w:t>Збільшення кількості агротуристичних маршрутів і розширення можливостей для активного відпочинку</w:t>
            </w:r>
          </w:p>
        </w:tc>
      </w:tr>
      <w:tr w:rsidR="004037C2" w:rsidRPr="00CD48D0" w14:paraId="60CE7B23" w14:textId="77777777" w:rsidTr="00A6238D">
        <w:tc>
          <w:tcPr>
            <w:tcW w:w="2405" w:type="dxa"/>
          </w:tcPr>
          <w:p w14:paraId="73817D2B" w14:textId="77777777" w:rsidR="00BC7C17" w:rsidRPr="00CD48D0" w:rsidRDefault="00BC7C17" w:rsidP="000E46A9">
            <w:pPr>
              <w:jc w:val="both"/>
              <w:rPr>
                <w:rFonts w:ascii="Times New Roman" w:hAnsi="Times New Roman" w:cs="Times New Roman"/>
                <w:bCs/>
                <w:sz w:val="24"/>
                <w:szCs w:val="24"/>
              </w:rPr>
            </w:pPr>
            <w:r w:rsidRPr="00CD48D0">
              <w:rPr>
                <w:rFonts w:ascii="Times New Roman" w:hAnsi="Times New Roman" w:cs="Times New Roman"/>
                <w:sz w:val="24"/>
                <w:szCs w:val="24"/>
              </w:rPr>
              <w:t>Організація заходів</w:t>
            </w:r>
          </w:p>
        </w:tc>
        <w:tc>
          <w:tcPr>
            <w:tcW w:w="7223" w:type="dxa"/>
          </w:tcPr>
          <w:p w14:paraId="49ABD9C7" w14:textId="77777777" w:rsidR="00BC7C17" w:rsidRPr="00CD48D0" w:rsidRDefault="00BC7C17" w:rsidP="000E46A9">
            <w:pPr>
              <w:jc w:val="both"/>
              <w:rPr>
                <w:rFonts w:ascii="Times New Roman" w:hAnsi="Times New Roman" w:cs="Times New Roman"/>
                <w:bCs/>
                <w:sz w:val="24"/>
                <w:szCs w:val="24"/>
              </w:rPr>
            </w:pPr>
            <w:r w:rsidRPr="00CD48D0">
              <w:rPr>
                <w:rFonts w:ascii="Times New Roman" w:hAnsi="Times New Roman" w:cs="Times New Roman"/>
                <w:sz w:val="24"/>
                <w:szCs w:val="24"/>
              </w:rPr>
              <w:t>Проведення екологічних і культурних заходів, фестивалів, конференцій</w:t>
            </w:r>
          </w:p>
        </w:tc>
      </w:tr>
      <w:tr w:rsidR="004037C2" w:rsidRPr="00CD48D0" w14:paraId="0E45411F" w14:textId="77777777" w:rsidTr="00A6238D">
        <w:tc>
          <w:tcPr>
            <w:tcW w:w="2405" w:type="dxa"/>
          </w:tcPr>
          <w:p w14:paraId="6C56D15E" w14:textId="77777777" w:rsidR="00BC7C17" w:rsidRPr="00CD48D0" w:rsidRDefault="00BC7C17" w:rsidP="000E46A9">
            <w:pPr>
              <w:jc w:val="both"/>
              <w:rPr>
                <w:rFonts w:ascii="Times New Roman" w:hAnsi="Times New Roman" w:cs="Times New Roman"/>
                <w:bCs/>
                <w:sz w:val="24"/>
                <w:szCs w:val="24"/>
              </w:rPr>
            </w:pPr>
            <w:r w:rsidRPr="00CD48D0">
              <w:rPr>
                <w:rFonts w:ascii="Times New Roman" w:hAnsi="Times New Roman" w:cs="Times New Roman"/>
                <w:sz w:val="24"/>
                <w:szCs w:val="24"/>
              </w:rPr>
              <w:t>Промислове використання</w:t>
            </w:r>
          </w:p>
        </w:tc>
        <w:tc>
          <w:tcPr>
            <w:tcW w:w="7223" w:type="dxa"/>
          </w:tcPr>
          <w:p w14:paraId="59AAF351" w14:textId="77777777" w:rsidR="00BC7C17" w:rsidRPr="00CD48D0" w:rsidRDefault="00BC7C17" w:rsidP="000E46A9">
            <w:pPr>
              <w:jc w:val="both"/>
              <w:rPr>
                <w:rFonts w:ascii="Times New Roman" w:hAnsi="Times New Roman" w:cs="Times New Roman"/>
                <w:bCs/>
                <w:sz w:val="24"/>
                <w:szCs w:val="24"/>
              </w:rPr>
            </w:pPr>
            <w:r w:rsidRPr="00CD48D0">
              <w:rPr>
                <w:rFonts w:ascii="Times New Roman" w:hAnsi="Times New Roman" w:cs="Times New Roman"/>
                <w:sz w:val="24"/>
                <w:szCs w:val="24"/>
              </w:rPr>
              <w:t>Розвиток агротуризму в малих селищах і сільських районах, де можна промислово використовувати ресурси, такі як сільськогосподарські угіддя та водні об’єкти</w:t>
            </w:r>
          </w:p>
        </w:tc>
      </w:tr>
      <w:tr w:rsidR="004037C2" w:rsidRPr="00CD48D0" w14:paraId="2463886A" w14:textId="77777777" w:rsidTr="00A6238D">
        <w:tc>
          <w:tcPr>
            <w:tcW w:w="2405" w:type="dxa"/>
          </w:tcPr>
          <w:p w14:paraId="11DFFBCF" w14:textId="77777777" w:rsidR="00BC7C17" w:rsidRPr="00CD48D0" w:rsidRDefault="00BC7C17" w:rsidP="000E46A9">
            <w:pPr>
              <w:jc w:val="both"/>
              <w:rPr>
                <w:rFonts w:ascii="Times New Roman" w:hAnsi="Times New Roman" w:cs="Times New Roman"/>
                <w:bCs/>
                <w:sz w:val="24"/>
                <w:szCs w:val="24"/>
              </w:rPr>
            </w:pPr>
            <w:r w:rsidRPr="00CD48D0">
              <w:rPr>
                <w:rFonts w:ascii="Times New Roman" w:hAnsi="Times New Roman" w:cs="Times New Roman"/>
                <w:sz w:val="24"/>
                <w:szCs w:val="24"/>
              </w:rPr>
              <w:t>Співробітництво з різними установами</w:t>
            </w:r>
          </w:p>
        </w:tc>
        <w:tc>
          <w:tcPr>
            <w:tcW w:w="7223" w:type="dxa"/>
          </w:tcPr>
          <w:p w14:paraId="58CBFADB" w14:textId="77777777" w:rsidR="00BC7C17" w:rsidRPr="00CD48D0" w:rsidRDefault="00BC7C17" w:rsidP="000E46A9">
            <w:pPr>
              <w:jc w:val="both"/>
              <w:rPr>
                <w:rFonts w:ascii="Times New Roman" w:hAnsi="Times New Roman" w:cs="Times New Roman"/>
                <w:bCs/>
                <w:sz w:val="24"/>
                <w:szCs w:val="24"/>
              </w:rPr>
            </w:pPr>
            <w:r w:rsidRPr="00CD48D0">
              <w:rPr>
                <w:rFonts w:ascii="Times New Roman" w:hAnsi="Times New Roman" w:cs="Times New Roman"/>
                <w:sz w:val="24"/>
                <w:szCs w:val="24"/>
              </w:rPr>
              <w:t>Співпраця з організаціями з охорони навколишнього середовища та розробка програм захисту природних ресурсів</w:t>
            </w:r>
          </w:p>
        </w:tc>
      </w:tr>
      <w:tr w:rsidR="004037C2" w:rsidRPr="00CD48D0" w14:paraId="4DFA6C66" w14:textId="77777777" w:rsidTr="00A6238D">
        <w:tc>
          <w:tcPr>
            <w:tcW w:w="2405" w:type="dxa"/>
          </w:tcPr>
          <w:p w14:paraId="197510B8" w14:textId="77777777" w:rsidR="00BC7C17" w:rsidRPr="00CD48D0" w:rsidRDefault="00BC7C17" w:rsidP="000E46A9">
            <w:pPr>
              <w:jc w:val="both"/>
              <w:rPr>
                <w:rFonts w:ascii="Times New Roman" w:hAnsi="Times New Roman" w:cs="Times New Roman"/>
                <w:bCs/>
                <w:sz w:val="24"/>
                <w:szCs w:val="24"/>
              </w:rPr>
            </w:pPr>
            <w:r w:rsidRPr="00CD48D0">
              <w:rPr>
                <w:rFonts w:ascii="Times New Roman" w:hAnsi="Times New Roman" w:cs="Times New Roman"/>
                <w:sz w:val="24"/>
                <w:szCs w:val="24"/>
              </w:rPr>
              <w:t>Диверсифікація</w:t>
            </w:r>
          </w:p>
        </w:tc>
        <w:tc>
          <w:tcPr>
            <w:tcW w:w="7223" w:type="dxa"/>
          </w:tcPr>
          <w:p w14:paraId="3B0F1DE3" w14:textId="77777777" w:rsidR="00BC7C17" w:rsidRPr="00CD48D0" w:rsidRDefault="00BC7C17" w:rsidP="000E46A9">
            <w:pPr>
              <w:jc w:val="both"/>
              <w:rPr>
                <w:rFonts w:ascii="Times New Roman" w:hAnsi="Times New Roman" w:cs="Times New Roman"/>
                <w:bCs/>
                <w:sz w:val="24"/>
                <w:szCs w:val="24"/>
              </w:rPr>
            </w:pPr>
            <w:r w:rsidRPr="00CD48D0">
              <w:rPr>
                <w:rFonts w:ascii="Times New Roman" w:hAnsi="Times New Roman" w:cs="Times New Roman"/>
                <w:sz w:val="24"/>
                <w:szCs w:val="24"/>
              </w:rPr>
              <w:t>Розвиток нових видів агротуризму, таких як агротуризм в гірських районах, на річках та морях</w:t>
            </w:r>
          </w:p>
        </w:tc>
      </w:tr>
      <w:tr w:rsidR="004037C2" w:rsidRPr="00CD48D0" w14:paraId="2A557DEA" w14:textId="77777777" w:rsidTr="00A6238D">
        <w:tc>
          <w:tcPr>
            <w:tcW w:w="2405" w:type="dxa"/>
          </w:tcPr>
          <w:p w14:paraId="1B1D6437" w14:textId="77777777" w:rsidR="00BC7C17" w:rsidRPr="00CD48D0" w:rsidRDefault="00BC7C17" w:rsidP="000E46A9">
            <w:pPr>
              <w:jc w:val="both"/>
              <w:rPr>
                <w:rFonts w:ascii="Times New Roman" w:hAnsi="Times New Roman" w:cs="Times New Roman"/>
                <w:bCs/>
                <w:sz w:val="24"/>
                <w:szCs w:val="24"/>
              </w:rPr>
            </w:pPr>
            <w:r w:rsidRPr="00CD48D0">
              <w:rPr>
                <w:rFonts w:ascii="Times New Roman" w:hAnsi="Times New Roman" w:cs="Times New Roman"/>
                <w:sz w:val="24"/>
                <w:szCs w:val="24"/>
              </w:rPr>
              <w:t>Популяризація</w:t>
            </w:r>
          </w:p>
        </w:tc>
        <w:tc>
          <w:tcPr>
            <w:tcW w:w="7223" w:type="dxa"/>
          </w:tcPr>
          <w:p w14:paraId="519A5FAE" w14:textId="77777777" w:rsidR="00BC7C17" w:rsidRPr="00CD48D0" w:rsidRDefault="00BC7C17" w:rsidP="000E46A9">
            <w:pPr>
              <w:jc w:val="both"/>
              <w:rPr>
                <w:rFonts w:ascii="Times New Roman" w:hAnsi="Times New Roman" w:cs="Times New Roman"/>
                <w:bCs/>
                <w:sz w:val="24"/>
                <w:szCs w:val="24"/>
              </w:rPr>
            </w:pPr>
            <w:r w:rsidRPr="00CD48D0">
              <w:rPr>
                <w:rFonts w:ascii="Times New Roman" w:hAnsi="Times New Roman" w:cs="Times New Roman"/>
                <w:sz w:val="24"/>
                <w:szCs w:val="24"/>
              </w:rPr>
              <w:t>Популяризація агротуризму серед молоді та створення сприятливих умов для розвитку агротуризму серед молодіжних організацій та шкіл</w:t>
            </w:r>
          </w:p>
        </w:tc>
      </w:tr>
    </w:tbl>
    <w:p w14:paraId="2CCC3C79" w14:textId="3091A9FB" w:rsidR="00BC7C17" w:rsidRPr="00CD48D0" w:rsidRDefault="00E63874" w:rsidP="000E46A9">
      <w:pPr>
        <w:spacing w:after="0" w:line="360" w:lineRule="auto"/>
        <w:ind w:firstLine="709"/>
        <w:jc w:val="both"/>
        <w:rPr>
          <w:rFonts w:ascii="Times New Roman" w:hAnsi="Times New Roman" w:cs="Times New Roman"/>
          <w:bCs/>
          <w:sz w:val="24"/>
          <w:szCs w:val="24"/>
        </w:rPr>
      </w:pPr>
      <w:r w:rsidRPr="00CD48D0">
        <w:rPr>
          <w:rFonts w:ascii="Times New Roman" w:hAnsi="Times New Roman" w:cs="Times New Roman"/>
          <w:bCs/>
          <w:sz w:val="24"/>
          <w:szCs w:val="24"/>
        </w:rPr>
        <w:t>Р</w:t>
      </w:r>
      <w:r w:rsidR="00BC7C17" w:rsidRPr="00CD48D0">
        <w:rPr>
          <w:rFonts w:ascii="Times New Roman" w:hAnsi="Times New Roman" w:cs="Times New Roman"/>
          <w:bCs/>
          <w:sz w:val="24"/>
          <w:szCs w:val="24"/>
        </w:rPr>
        <w:t>озроблено на основі [</w:t>
      </w:r>
      <w:r w:rsidR="00FE65E5" w:rsidRPr="00CD48D0">
        <w:rPr>
          <w:rFonts w:ascii="Times New Roman" w:hAnsi="Times New Roman" w:cs="Times New Roman"/>
          <w:bCs/>
          <w:sz w:val="24"/>
          <w:szCs w:val="24"/>
        </w:rPr>
        <w:t>58</w:t>
      </w:r>
      <w:r w:rsidR="00BC7C17" w:rsidRPr="00CD48D0">
        <w:rPr>
          <w:rFonts w:ascii="Times New Roman" w:hAnsi="Times New Roman" w:cs="Times New Roman"/>
          <w:bCs/>
          <w:sz w:val="24"/>
          <w:szCs w:val="24"/>
        </w:rPr>
        <w:t>]</w:t>
      </w:r>
    </w:p>
    <w:p w14:paraId="3238A5DB" w14:textId="77777777" w:rsidR="00BC7C17" w:rsidRPr="00CD48D0" w:rsidRDefault="00BC7C17" w:rsidP="000E46A9">
      <w:pPr>
        <w:spacing w:after="0" w:line="360" w:lineRule="auto"/>
        <w:ind w:firstLine="709"/>
        <w:jc w:val="both"/>
        <w:rPr>
          <w:rFonts w:ascii="Times New Roman" w:hAnsi="Times New Roman" w:cs="Times New Roman"/>
          <w:sz w:val="28"/>
          <w:szCs w:val="28"/>
        </w:rPr>
      </w:pPr>
    </w:p>
    <w:p w14:paraId="423F895E" w14:textId="6F592F79" w:rsidR="00BC7C17" w:rsidRPr="00CD48D0" w:rsidRDefault="00BC7C17"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Розвиток нашої країни повинен розпочинатися з реконструкції та підтримки агротуризму. З урахуванням того, що в даний час активно</w:t>
      </w:r>
      <w:r w:rsidR="002E46FF" w:rsidRPr="00CD48D0">
        <w:rPr>
          <w:rFonts w:ascii="Times New Roman" w:hAnsi="Times New Roman" w:cs="Times New Roman"/>
          <w:sz w:val="28"/>
          <w:szCs w:val="28"/>
        </w:rPr>
        <w:t xml:space="preserve"> ведеться </w:t>
      </w:r>
      <w:r w:rsidR="002E46FF" w:rsidRPr="00CD48D0">
        <w:rPr>
          <w:rFonts w:ascii="Times New Roman" w:hAnsi="Times New Roman" w:cs="Times New Roman"/>
          <w:sz w:val="28"/>
          <w:szCs w:val="28"/>
        </w:rPr>
        <w:lastRenderedPageBreak/>
        <w:t>робота на різних рівнях</w:t>
      </w:r>
      <w:r w:rsidRPr="00CD48D0">
        <w:rPr>
          <w:rFonts w:ascii="Times New Roman" w:hAnsi="Times New Roman" w:cs="Times New Roman"/>
          <w:sz w:val="28"/>
          <w:szCs w:val="28"/>
        </w:rPr>
        <w:t xml:space="preserve"> над </w:t>
      </w:r>
      <w:r w:rsidR="002E46FF" w:rsidRPr="00CD48D0">
        <w:rPr>
          <w:rFonts w:ascii="Times New Roman" w:hAnsi="Times New Roman" w:cs="Times New Roman"/>
          <w:sz w:val="28"/>
          <w:szCs w:val="28"/>
        </w:rPr>
        <w:t xml:space="preserve">програмами </w:t>
      </w:r>
      <w:r w:rsidRPr="00CD48D0">
        <w:rPr>
          <w:rFonts w:ascii="Times New Roman" w:hAnsi="Times New Roman" w:cs="Times New Roman"/>
          <w:sz w:val="28"/>
          <w:szCs w:val="28"/>
        </w:rPr>
        <w:t>відновлення</w:t>
      </w:r>
      <w:r w:rsidR="002E46FF" w:rsidRPr="00CD48D0">
        <w:rPr>
          <w:rFonts w:ascii="Times New Roman" w:hAnsi="Times New Roman" w:cs="Times New Roman"/>
          <w:sz w:val="28"/>
          <w:szCs w:val="28"/>
        </w:rPr>
        <w:t xml:space="preserve"> </w:t>
      </w:r>
      <w:r w:rsidRPr="00CD48D0">
        <w:rPr>
          <w:rFonts w:ascii="Times New Roman" w:hAnsi="Times New Roman" w:cs="Times New Roman"/>
          <w:sz w:val="28"/>
          <w:szCs w:val="28"/>
        </w:rPr>
        <w:t>післявоєнного періоду, агротуризм може стати ключовим напрямком розвитку нашої країни в найближчому майбутньому. У цьому контексті важливо розгля</w:t>
      </w:r>
      <w:r w:rsidR="00FF22C7" w:rsidRPr="00CD48D0">
        <w:rPr>
          <w:rFonts w:ascii="Times New Roman" w:hAnsi="Times New Roman" w:cs="Times New Roman"/>
          <w:sz w:val="28"/>
          <w:szCs w:val="28"/>
        </w:rPr>
        <w:t>дати</w:t>
      </w:r>
      <w:r w:rsidRPr="00CD48D0">
        <w:rPr>
          <w:rFonts w:ascii="Times New Roman" w:hAnsi="Times New Roman" w:cs="Times New Roman"/>
          <w:sz w:val="28"/>
          <w:szCs w:val="28"/>
        </w:rPr>
        <w:t xml:space="preserve"> перспективи розвитку агротуризму після завершення війни та переваги, які він може надати для туристів, що стимулюватиме їх зацікавленість у цьому напрямі</w:t>
      </w:r>
      <w:r w:rsidR="00FF22C7" w:rsidRPr="00CD48D0">
        <w:rPr>
          <w:rFonts w:ascii="Times New Roman" w:hAnsi="Times New Roman" w:cs="Times New Roman"/>
          <w:sz w:val="28"/>
          <w:szCs w:val="28"/>
        </w:rPr>
        <w:t>, створить с</w:t>
      </w:r>
      <w:r w:rsidRPr="00CD48D0">
        <w:rPr>
          <w:rFonts w:ascii="Times New Roman" w:hAnsi="Times New Roman" w:cs="Times New Roman"/>
          <w:sz w:val="28"/>
          <w:szCs w:val="28"/>
        </w:rPr>
        <w:t>талі</w:t>
      </w:r>
      <w:r w:rsidR="00FF22C7" w:rsidRPr="00CD48D0">
        <w:rPr>
          <w:rFonts w:ascii="Times New Roman" w:hAnsi="Times New Roman" w:cs="Times New Roman"/>
          <w:sz w:val="28"/>
          <w:szCs w:val="28"/>
        </w:rPr>
        <w:t xml:space="preserve"> умови</w:t>
      </w:r>
      <w:r w:rsidRPr="00CD48D0">
        <w:rPr>
          <w:rFonts w:ascii="Times New Roman" w:hAnsi="Times New Roman" w:cs="Times New Roman"/>
          <w:sz w:val="28"/>
          <w:szCs w:val="28"/>
        </w:rPr>
        <w:t xml:space="preserve"> розвитку агротуризму </w:t>
      </w:r>
      <w:r w:rsidR="00FF22C7" w:rsidRPr="00CD48D0">
        <w:rPr>
          <w:rFonts w:ascii="Times New Roman" w:hAnsi="Times New Roman" w:cs="Times New Roman"/>
          <w:sz w:val="28"/>
          <w:szCs w:val="28"/>
        </w:rPr>
        <w:t xml:space="preserve">та </w:t>
      </w:r>
      <w:r w:rsidRPr="00CD48D0">
        <w:rPr>
          <w:rFonts w:ascii="Times New Roman" w:hAnsi="Times New Roman" w:cs="Times New Roman"/>
          <w:sz w:val="28"/>
          <w:szCs w:val="28"/>
        </w:rPr>
        <w:t>сприя</w:t>
      </w:r>
      <w:r w:rsidR="00FF22C7" w:rsidRPr="00CD48D0">
        <w:rPr>
          <w:rFonts w:ascii="Times New Roman" w:hAnsi="Times New Roman" w:cs="Times New Roman"/>
          <w:sz w:val="28"/>
          <w:szCs w:val="28"/>
        </w:rPr>
        <w:t>тиме</w:t>
      </w:r>
      <w:r w:rsidRPr="00CD48D0">
        <w:rPr>
          <w:rFonts w:ascii="Times New Roman" w:hAnsi="Times New Roman" w:cs="Times New Roman"/>
          <w:sz w:val="28"/>
          <w:szCs w:val="28"/>
        </w:rPr>
        <w:t xml:space="preserve"> відновленню інфраструктури та залученню уваги широкого кола людей.</w:t>
      </w:r>
    </w:p>
    <w:p w14:paraId="1A85A794" w14:textId="4346C78A" w:rsidR="00BC7C17" w:rsidRPr="00CD48D0" w:rsidRDefault="00FF22C7"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Тому, а</w:t>
      </w:r>
      <w:r w:rsidR="00BC7C17" w:rsidRPr="00CD48D0">
        <w:rPr>
          <w:rFonts w:ascii="Times New Roman" w:hAnsi="Times New Roman" w:cs="Times New Roman"/>
          <w:sz w:val="28"/>
          <w:szCs w:val="28"/>
        </w:rPr>
        <w:t xml:space="preserve">гротуризм є важливим джерелом доходів, що </w:t>
      </w:r>
      <w:r w:rsidRPr="00CD48D0">
        <w:rPr>
          <w:rFonts w:ascii="Times New Roman" w:hAnsi="Times New Roman" w:cs="Times New Roman"/>
          <w:sz w:val="28"/>
          <w:szCs w:val="28"/>
        </w:rPr>
        <w:t xml:space="preserve">може </w:t>
      </w:r>
      <w:r w:rsidR="00BC7C17" w:rsidRPr="00CD48D0">
        <w:rPr>
          <w:rFonts w:ascii="Times New Roman" w:hAnsi="Times New Roman" w:cs="Times New Roman"/>
          <w:sz w:val="28"/>
          <w:szCs w:val="28"/>
        </w:rPr>
        <w:t>сприя</w:t>
      </w:r>
      <w:r w:rsidRPr="00CD48D0">
        <w:rPr>
          <w:rFonts w:ascii="Times New Roman" w:hAnsi="Times New Roman" w:cs="Times New Roman"/>
          <w:sz w:val="28"/>
          <w:szCs w:val="28"/>
        </w:rPr>
        <w:t>ти</w:t>
      </w:r>
      <w:r w:rsidR="00BC7C17" w:rsidRPr="00CD48D0">
        <w:rPr>
          <w:rFonts w:ascii="Times New Roman" w:hAnsi="Times New Roman" w:cs="Times New Roman"/>
          <w:sz w:val="28"/>
          <w:szCs w:val="28"/>
        </w:rPr>
        <w:t xml:space="preserve"> розвитку місцевої економіки</w:t>
      </w:r>
      <w:r w:rsidRPr="00CD48D0">
        <w:rPr>
          <w:rFonts w:ascii="Times New Roman" w:hAnsi="Times New Roman" w:cs="Times New Roman"/>
          <w:sz w:val="28"/>
          <w:szCs w:val="28"/>
        </w:rPr>
        <w:t xml:space="preserve">, </w:t>
      </w:r>
      <w:r w:rsidR="00BC7C17" w:rsidRPr="00CD48D0">
        <w:rPr>
          <w:rFonts w:ascii="Times New Roman" w:hAnsi="Times New Roman" w:cs="Times New Roman"/>
          <w:sz w:val="28"/>
          <w:szCs w:val="28"/>
        </w:rPr>
        <w:t>підтримці та розвитку екосистем, природних парків і заповідників, формуванню високого рівня екологічної свідомості та дбайливого ставлення до довкілля [</w:t>
      </w:r>
      <w:r w:rsidRPr="00CD48D0">
        <w:rPr>
          <w:rFonts w:ascii="Times New Roman" w:hAnsi="Times New Roman" w:cs="Times New Roman"/>
          <w:sz w:val="28"/>
          <w:szCs w:val="28"/>
        </w:rPr>
        <w:t>59</w:t>
      </w:r>
      <w:r w:rsidR="00BC7C17" w:rsidRPr="00CD48D0">
        <w:rPr>
          <w:rFonts w:ascii="Times New Roman" w:hAnsi="Times New Roman" w:cs="Times New Roman"/>
          <w:sz w:val="28"/>
          <w:szCs w:val="28"/>
        </w:rPr>
        <w:t>].</w:t>
      </w:r>
    </w:p>
    <w:p w14:paraId="147A96BC" w14:textId="3E7ADB2D" w:rsidR="00BC7C17" w:rsidRPr="00CD48D0" w:rsidRDefault="00C71AA6"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Так як </w:t>
      </w:r>
      <w:r w:rsidR="00BC7C17" w:rsidRPr="00CD48D0">
        <w:rPr>
          <w:rFonts w:ascii="Times New Roman" w:hAnsi="Times New Roman" w:cs="Times New Roman"/>
          <w:sz w:val="28"/>
          <w:szCs w:val="28"/>
        </w:rPr>
        <w:t>Україн</w:t>
      </w:r>
      <w:r w:rsidRPr="00CD48D0">
        <w:rPr>
          <w:rFonts w:ascii="Times New Roman" w:hAnsi="Times New Roman" w:cs="Times New Roman"/>
          <w:sz w:val="28"/>
          <w:szCs w:val="28"/>
        </w:rPr>
        <w:t>а</w:t>
      </w:r>
      <w:r w:rsidR="00BC7C17" w:rsidRPr="00CD48D0">
        <w:rPr>
          <w:rFonts w:ascii="Times New Roman" w:hAnsi="Times New Roman" w:cs="Times New Roman"/>
          <w:sz w:val="28"/>
          <w:szCs w:val="28"/>
        </w:rPr>
        <w:t xml:space="preserve"> володіє багатою природною спадщиною, </w:t>
      </w:r>
      <w:r w:rsidRPr="00CD48D0">
        <w:rPr>
          <w:rFonts w:ascii="Times New Roman" w:hAnsi="Times New Roman" w:cs="Times New Roman"/>
          <w:sz w:val="28"/>
          <w:szCs w:val="28"/>
        </w:rPr>
        <w:t xml:space="preserve">яка може </w:t>
      </w:r>
      <w:r w:rsidR="00BC7C17" w:rsidRPr="00CD48D0">
        <w:rPr>
          <w:rFonts w:ascii="Times New Roman" w:hAnsi="Times New Roman" w:cs="Times New Roman"/>
          <w:sz w:val="28"/>
          <w:szCs w:val="28"/>
        </w:rPr>
        <w:t>приваблю</w:t>
      </w:r>
      <w:r w:rsidRPr="00CD48D0">
        <w:rPr>
          <w:rFonts w:ascii="Times New Roman" w:hAnsi="Times New Roman" w:cs="Times New Roman"/>
          <w:sz w:val="28"/>
          <w:szCs w:val="28"/>
        </w:rPr>
        <w:t>вати</w:t>
      </w:r>
      <w:r w:rsidR="00BC7C17" w:rsidRPr="00CD48D0">
        <w:rPr>
          <w:rFonts w:ascii="Times New Roman" w:hAnsi="Times New Roman" w:cs="Times New Roman"/>
          <w:sz w:val="28"/>
          <w:szCs w:val="28"/>
        </w:rPr>
        <w:t xml:space="preserve"> туристів із усього світу</w:t>
      </w:r>
      <w:r w:rsidRPr="00CD48D0">
        <w:rPr>
          <w:rFonts w:ascii="Times New Roman" w:hAnsi="Times New Roman" w:cs="Times New Roman"/>
          <w:sz w:val="28"/>
          <w:szCs w:val="28"/>
        </w:rPr>
        <w:t xml:space="preserve">, </w:t>
      </w:r>
      <w:r w:rsidR="00BC7C17" w:rsidRPr="00CD48D0">
        <w:rPr>
          <w:rFonts w:ascii="Times New Roman" w:hAnsi="Times New Roman" w:cs="Times New Roman"/>
          <w:sz w:val="28"/>
          <w:szCs w:val="28"/>
        </w:rPr>
        <w:t>нашій країні потр</w:t>
      </w:r>
      <w:r w:rsidRPr="00CD48D0">
        <w:rPr>
          <w:rFonts w:ascii="Times New Roman" w:hAnsi="Times New Roman" w:cs="Times New Roman"/>
          <w:sz w:val="28"/>
          <w:szCs w:val="28"/>
        </w:rPr>
        <w:t>ібно</w:t>
      </w:r>
      <w:r w:rsidR="00BC7C17" w:rsidRPr="00CD48D0">
        <w:rPr>
          <w:rFonts w:ascii="Times New Roman" w:hAnsi="Times New Roman" w:cs="Times New Roman"/>
          <w:sz w:val="28"/>
          <w:szCs w:val="28"/>
        </w:rPr>
        <w:t xml:space="preserve"> більше уваги</w:t>
      </w:r>
      <w:r w:rsidRPr="00CD48D0">
        <w:rPr>
          <w:rFonts w:ascii="Times New Roman" w:hAnsi="Times New Roman" w:cs="Times New Roman"/>
          <w:sz w:val="28"/>
          <w:szCs w:val="28"/>
        </w:rPr>
        <w:t xml:space="preserve"> приділяти розвитку агротуризму,</w:t>
      </w:r>
      <w:r w:rsidR="00BC7C17" w:rsidRPr="00CD48D0">
        <w:rPr>
          <w:rFonts w:ascii="Times New Roman" w:hAnsi="Times New Roman" w:cs="Times New Roman"/>
          <w:sz w:val="28"/>
          <w:szCs w:val="28"/>
        </w:rPr>
        <w:t xml:space="preserve"> від уряду т</w:t>
      </w:r>
      <w:r w:rsidRPr="00CD48D0">
        <w:rPr>
          <w:rFonts w:ascii="Times New Roman" w:hAnsi="Times New Roman" w:cs="Times New Roman"/>
          <w:sz w:val="28"/>
          <w:szCs w:val="28"/>
        </w:rPr>
        <w:t>а</w:t>
      </w:r>
      <w:r w:rsidR="00BC7C17" w:rsidRPr="00CD48D0">
        <w:rPr>
          <w:rFonts w:ascii="Times New Roman" w:hAnsi="Times New Roman" w:cs="Times New Roman"/>
          <w:sz w:val="28"/>
          <w:szCs w:val="28"/>
        </w:rPr>
        <w:t xml:space="preserve"> бізнесу </w:t>
      </w:r>
      <w:r w:rsidRPr="00CD48D0">
        <w:rPr>
          <w:rFonts w:ascii="Times New Roman" w:hAnsi="Times New Roman" w:cs="Times New Roman"/>
          <w:sz w:val="28"/>
          <w:szCs w:val="28"/>
        </w:rPr>
        <w:t>до територіальних громад та організацій</w:t>
      </w:r>
      <w:r w:rsidR="00F94509" w:rsidRPr="00CD48D0">
        <w:rPr>
          <w:rFonts w:ascii="Times New Roman" w:hAnsi="Times New Roman" w:cs="Times New Roman"/>
          <w:sz w:val="28"/>
          <w:szCs w:val="28"/>
        </w:rPr>
        <w:t>.</w:t>
      </w:r>
      <w:r w:rsidR="00BC7C17" w:rsidRPr="00CD48D0">
        <w:rPr>
          <w:rFonts w:ascii="Times New Roman" w:hAnsi="Times New Roman" w:cs="Times New Roman"/>
          <w:sz w:val="28"/>
          <w:szCs w:val="28"/>
        </w:rPr>
        <w:t xml:space="preserve"> </w:t>
      </w:r>
      <w:r w:rsidR="00F94509" w:rsidRPr="00CD48D0">
        <w:rPr>
          <w:rFonts w:ascii="Times New Roman" w:hAnsi="Times New Roman" w:cs="Times New Roman"/>
          <w:sz w:val="28"/>
          <w:szCs w:val="28"/>
        </w:rPr>
        <w:t>В</w:t>
      </w:r>
      <w:r w:rsidR="00BC7C17" w:rsidRPr="00CD48D0">
        <w:rPr>
          <w:rFonts w:ascii="Times New Roman" w:hAnsi="Times New Roman" w:cs="Times New Roman"/>
          <w:sz w:val="28"/>
          <w:szCs w:val="28"/>
        </w:rPr>
        <w:t>ажливо розшир</w:t>
      </w:r>
      <w:r w:rsidR="00F94509" w:rsidRPr="00CD48D0">
        <w:rPr>
          <w:rFonts w:ascii="Times New Roman" w:hAnsi="Times New Roman" w:cs="Times New Roman"/>
          <w:sz w:val="28"/>
          <w:szCs w:val="28"/>
        </w:rPr>
        <w:t>ювати</w:t>
      </w:r>
      <w:r w:rsidR="00BC7C17" w:rsidRPr="00CD48D0">
        <w:rPr>
          <w:rFonts w:ascii="Times New Roman" w:hAnsi="Times New Roman" w:cs="Times New Roman"/>
          <w:sz w:val="28"/>
          <w:szCs w:val="28"/>
        </w:rPr>
        <w:t xml:space="preserve"> туристичну інфраструктуру, створ</w:t>
      </w:r>
      <w:r w:rsidR="00F94509" w:rsidRPr="00CD48D0">
        <w:rPr>
          <w:rFonts w:ascii="Times New Roman" w:hAnsi="Times New Roman" w:cs="Times New Roman"/>
          <w:sz w:val="28"/>
          <w:szCs w:val="28"/>
        </w:rPr>
        <w:t>ювати</w:t>
      </w:r>
      <w:r w:rsidR="00BC7C17" w:rsidRPr="00CD48D0">
        <w:rPr>
          <w:rFonts w:ascii="Times New Roman" w:hAnsi="Times New Roman" w:cs="Times New Roman"/>
          <w:sz w:val="28"/>
          <w:szCs w:val="28"/>
        </w:rPr>
        <w:t xml:space="preserve"> нові агропоселення та рекреаці</w:t>
      </w:r>
      <w:r w:rsidR="00F1187E" w:rsidRPr="00CD48D0">
        <w:rPr>
          <w:rFonts w:ascii="Times New Roman" w:hAnsi="Times New Roman" w:cs="Times New Roman"/>
          <w:sz w:val="28"/>
          <w:szCs w:val="28"/>
        </w:rPr>
        <w:t>йні об’єкти</w:t>
      </w:r>
      <w:r w:rsidR="00F94509" w:rsidRPr="00CD48D0">
        <w:rPr>
          <w:rFonts w:ascii="Times New Roman" w:hAnsi="Times New Roman" w:cs="Times New Roman"/>
          <w:sz w:val="28"/>
          <w:szCs w:val="28"/>
        </w:rPr>
        <w:t>.</w:t>
      </w:r>
    </w:p>
    <w:p w14:paraId="3DF56617" w14:textId="43B2E74E" w:rsidR="00BC7C17" w:rsidRPr="00CD48D0" w:rsidRDefault="00BC7C17"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Також важливо підтримувати та розвивати туристичні послуги, що сприяють екологічному розвитку регіонів, такі як екологічне харчування та використання екологічних матеріалів у будівництві. </w:t>
      </w:r>
      <w:r w:rsidR="00F94509" w:rsidRPr="00CD48D0">
        <w:rPr>
          <w:rFonts w:ascii="Times New Roman" w:hAnsi="Times New Roman" w:cs="Times New Roman"/>
          <w:sz w:val="28"/>
          <w:szCs w:val="28"/>
        </w:rPr>
        <w:t>Займатись з</w:t>
      </w:r>
      <w:r w:rsidRPr="00CD48D0">
        <w:rPr>
          <w:rFonts w:ascii="Times New Roman" w:hAnsi="Times New Roman" w:cs="Times New Roman"/>
          <w:sz w:val="28"/>
          <w:szCs w:val="28"/>
        </w:rPr>
        <w:t>береження</w:t>
      </w:r>
      <w:r w:rsidR="00F94509" w:rsidRPr="00CD48D0">
        <w:rPr>
          <w:rFonts w:ascii="Times New Roman" w:hAnsi="Times New Roman" w:cs="Times New Roman"/>
          <w:sz w:val="28"/>
          <w:szCs w:val="28"/>
        </w:rPr>
        <w:t>м</w:t>
      </w:r>
      <w:r w:rsidRPr="00CD48D0">
        <w:rPr>
          <w:rFonts w:ascii="Times New Roman" w:hAnsi="Times New Roman" w:cs="Times New Roman"/>
          <w:sz w:val="28"/>
          <w:szCs w:val="28"/>
        </w:rPr>
        <w:t xml:space="preserve"> та захист</w:t>
      </w:r>
      <w:r w:rsidR="00F94509" w:rsidRPr="00CD48D0">
        <w:rPr>
          <w:rFonts w:ascii="Times New Roman" w:hAnsi="Times New Roman" w:cs="Times New Roman"/>
          <w:sz w:val="28"/>
          <w:szCs w:val="28"/>
        </w:rPr>
        <w:t>ом</w:t>
      </w:r>
      <w:r w:rsidRPr="00CD48D0">
        <w:rPr>
          <w:rFonts w:ascii="Times New Roman" w:hAnsi="Times New Roman" w:cs="Times New Roman"/>
          <w:sz w:val="28"/>
          <w:szCs w:val="28"/>
        </w:rPr>
        <w:t xml:space="preserve"> природних зон з високою екологічною цінністю </w:t>
      </w:r>
      <w:r w:rsidR="00CE2908" w:rsidRPr="00CD48D0">
        <w:rPr>
          <w:rFonts w:ascii="Times New Roman" w:hAnsi="Times New Roman" w:cs="Times New Roman"/>
          <w:sz w:val="28"/>
          <w:szCs w:val="28"/>
        </w:rPr>
        <w:t>(</w:t>
      </w:r>
      <w:r w:rsidR="00F94509" w:rsidRPr="00CD48D0">
        <w:rPr>
          <w:rFonts w:ascii="Times New Roman" w:hAnsi="Times New Roman" w:cs="Times New Roman"/>
          <w:sz w:val="28"/>
          <w:szCs w:val="28"/>
        </w:rPr>
        <w:t>за прикладом Грузії</w:t>
      </w:r>
      <w:r w:rsidR="00CE2908" w:rsidRPr="00CD48D0">
        <w:rPr>
          <w:rFonts w:ascii="Times New Roman" w:hAnsi="Times New Roman" w:cs="Times New Roman"/>
          <w:sz w:val="28"/>
          <w:szCs w:val="28"/>
        </w:rPr>
        <w:t>)</w:t>
      </w:r>
      <w:r w:rsidR="00F94509" w:rsidRPr="00CD48D0">
        <w:rPr>
          <w:rFonts w:ascii="Times New Roman" w:hAnsi="Times New Roman" w:cs="Times New Roman"/>
          <w:sz w:val="28"/>
          <w:szCs w:val="28"/>
        </w:rPr>
        <w:t>.</w:t>
      </w:r>
    </w:p>
    <w:p w14:paraId="0A5A5840" w14:textId="6A138770" w:rsidR="00BC7C17" w:rsidRPr="00CD48D0" w:rsidRDefault="00BC7C17"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Отже, відновлення та розширення площі природних зелених зон може виявитися важливим чинником приваблення туристів. Особливо важливо здійснювати контроль над розвитком туризму для забезпечення збереження природних ресурсів та біорізноманіття. Налагодж</w:t>
      </w:r>
      <w:r w:rsidR="00CE2908" w:rsidRPr="00CD48D0">
        <w:rPr>
          <w:rFonts w:ascii="Times New Roman" w:hAnsi="Times New Roman" w:cs="Times New Roman"/>
          <w:sz w:val="28"/>
          <w:szCs w:val="28"/>
        </w:rPr>
        <w:t>увати</w:t>
      </w:r>
      <w:r w:rsidRPr="00CD48D0">
        <w:rPr>
          <w:rFonts w:ascii="Times New Roman" w:hAnsi="Times New Roman" w:cs="Times New Roman"/>
          <w:sz w:val="28"/>
          <w:szCs w:val="28"/>
        </w:rPr>
        <w:t xml:space="preserve"> співпрац</w:t>
      </w:r>
      <w:r w:rsidR="00CE2908" w:rsidRPr="00CD48D0">
        <w:rPr>
          <w:rFonts w:ascii="Times New Roman" w:hAnsi="Times New Roman" w:cs="Times New Roman"/>
          <w:sz w:val="28"/>
          <w:szCs w:val="28"/>
        </w:rPr>
        <w:t>ю</w:t>
      </w:r>
      <w:r w:rsidRPr="00CD48D0">
        <w:rPr>
          <w:rFonts w:ascii="Times New Roman" w:hAnsi="Times New Roman" w:cs="Times New Roman"/>
          <w:sz w:val="28"/>
          <w:szCs w:val="28"/>
        </w:rPr>
        <w:t xml:space="preserve"> з міжнародними агротуристичними організаціями</w:t>
      </w:r>
      <w:r w:rsidR="00CE2908" w:rsidRPr="00CD48D0">
        <w:rPr>
          <w:rFonts w:ascii="Times New Roman" w:hAnsi="Times New Roman" w:cs="Times New Roman"/>
          <w:sz w:val="28"/>
          <w:szCs w:val="28"/>
        </w:rPr>
        <w:t>, що може стати</w:t>
      </w:r>
      <w:r w:rsidRPr="00CD48D0">
        <w:rPr>
          <w:rFonts w:ascii="Times New Roman" w:hAnsi="Times New Roman" w:cs="Times New Roman"/>
          <w:sz w:val="28"/>
          <w:szCs w:val="28"/>
        </w:rPr>
        <w:t xml:space="preserve"> ключовим аспектом для впровадження міжнародних стандартів і рекомендацій у сфері розвитку цієї галузі. Не менш важливим є привертання інвестицій для розвитку екотуризму, що сприятиме створенню нових робочих місць та забезпечить стійкий ріст туристичної індустрії</w:t>
      </w:r>
      <w:r w:rsidR="00CE2908" w:rsidRPr="00CD48D0">
        <w:rPr>
          <w:rFonts w:ascii="Times New Roman" w:hAnsi="Times New Roman" w:cs="Times New Roman"/>
          <w:sz w:val="28"/>
          <w:szCs w:val="28"/>
        </w:rPr>
        <w:t xml:space="preserve"> та громади зокрема.</w:t>
      </w:r>
    </w:p>
    <w:p w14:paraId="4EAE1C6B" w14:textId="77777777" w:rsidR="005C1DA4" w:rsidRPr="00CD48D0" w:rsidRDefault="005C1DA4" w:rsidP="005C1DA4">
      <w:pPr>
        <w:spacing w:after="0" w:line="360" w:lineRule="auto"/>
        <w:jc w:val="both"/>
        <w:rPr>
          <w:rFonts w:ascii="Times New Roman" w:hAnsi="Times New Roman" w:cs="Times New Roman"/>
          <w:sz w:val="28"/>
          <w:szCs w:val="28"/>
        </w:rPr>
      </w:pPr>
    </w:p>
    <w:p w14:paraId="7D2F27BF" w14:textId="77777777" w:rsidR="00886066" w:rsidRPr="00CD48D0" w:rsidRDefault="00BC7C17" w:rsidP="000E46A9">
      <w:pPr>
        <w:spacing w:after="0" w:line="360" w:lineRule="auto"/>
        <w:ind w:firstLine="567"/>
        <w:jc w:val="both"/>
        <w:rPr>
          <w:rFonts w:ascii="Times New Roman" w:hAnsi="Times New Roman" w:cs="Times New Roman"/>
          <w:bCs/>
          <w:i/>
          <w:sz w:val="28"/>
          <w:szCs w:val="28"/>
        </w:rPr>
      </w:pPr>
      <w:r w:rsidRPr="00CD48D0">
        <w:rPr>
          <w:rFonts w:ascii="Times New Roman" w:hAnsi="Times New Roman" w:cs="Times New Roman"/>
          <w:bCs/>
          <w:i/>
          <w:sz w:val="28"/>
          <w:szCs w:val="28"/>
        </w:rPr>
        <w:lastRenderedPageBreak/>
        <w:t>3.3</w:t>
      </w:r>
      <w:r w:rsidR="00886066" w:rsidRPr="00CD48D0">
        <w:rPr>
          <w:rFonts w:ascii="Times New Roman" w:hAnsi="Times New Roman" w:cs="Times New Roman"/>
          <w:bCs/>
          <w:i/>
          <w:sz w:val="28"/>
          <w:szCs w:val="28"/>
        </w:rPr>
        <w:t>. Створення програми тренінгу для громад «Інструменти відновлення агротуризму у післявоєнний період»</w:t>
      </w:r>
    </w:p>
    <w:p w14:paraId="1514C0B4" w14:textId="77777777" w:rsidR="00886066" w:rsidRPr="00CD48D0" w:rsidRDefault="00886066" w:rsidP="000E46A9">
      <w:pPr>
        <w:spacing w:after="0" w:line="360" w:lineRule="auto"/>
        <w:ind w:firstLine="567"/>
        <w:jc w:val="both"/>
        <w:rPr>
          <w:rFonts w:ascii="Times New Roman" w:hAnsi="Times New Roman" w:cs="Times New Roman"/>
          <w:bCs/>
          <w:i/>
          <w:sz w:val="28"/>
          <w:szCs w:val="28"/>
        </w:rPr>
      </w:pPr>
    </w:p>
    <w:p w14:paraId="583165AC" w14:textId="3B84F7B5" w:rsidR="00886066" w:rsidRPr="00CD48D0" w:rsidRDefault="00886066" w:rsidP="000E46A9">
      <w:pPr>
        <w:spacing w:after="0" w:line="360" w:lineRule="auto"/>
        <w:ind w:firstLine="567"/>
        <w:jc w:val="both"/>
        <w:rPr>
          <w:rFonts w:ascii="Times New Roman" w:hAnsi="Times New Roman" w:cs="Times New Roman"/>
          <w:bCs/>
          <w:sz w:val="28"/>
          <w:szCs w:val="28"/>
        </w:rPr>
      </w:pPr>
      <w:r w:rsidRPr="00CD48D0">
        <w:rPr>
          <w:rFonts w:ascii="Times New Roman" w:hAnsi="Times New Roman" w:cs="Times New Roman"/>
          <w:bCs/>
          <w:sz w:val="28"/>
          <w:szCs w:val="28"/>
        </w:rPr>
        <w:t xml:space="preserve">Створення програми тренінгу для громад "Інструменти відновлення агротуризму у післявоєнний період" має </w:t>
      </w:r>
      <w:r w:rsidR="009C038E" w:rsidRPr="00CD48D0">
        <w:rPr>
          <w:rFonts w:ascii="Times New Roman" w:hAnsi="Times New Roman" w:cs="Times New Roman"/>
          <w:bCs/>
          <w:sz w:val="28"/>
          <w:szCs w:val="28"/>
        </w:rPr>
        <w:t>ключову</w:t>
      </w:r>
      <w:r w:rsidRPr="00CD48D0">
        <w:rPr>
          <w:rFonts w:ascii="Times New Roman" w:hAnsi="Times New Roman" w:cs="Times New Roman"/>
          <w:bCs/>
          <w:sz w:val="28"/>
          <w:szCs w:val="28"/>
        </w:rPr>
        <w:t xml:space="preserve"> мет</w:t>
      </w:r>
      <w:r w:rsidR="009C038E" w:rsidRPr="00CD48D0">
        <w:rPr>
          <w:rFonts w:ascii="Times New Roman" w:hAnsi="Times New Roman" w:cs="Times New Roman"/>
          <w:bCs/>
          <w:sz w:val="28"/>
          <w:szCs w:val="28"/>
        </w:rPr>
        <w:t>у</w:t>
      </w:r>
      <w:r w:rsidR="004951F1" w:rsidRPr="00CD48D0">
        <w:rPr>
          <w:rFonts w:ascii="Times New Roman" w:hAnsi="Times New Roman" w:cs="Times New Roman"/>
          <w:bCs/>
          <w:sz w:val="28"/>
          <w:szCs w:val="28"/>
        </w:rPr>
        <w:t>, а саме надати учасникам необхідні знання та навички для відновлення та розвитку агротуризму в власних громадах у післявоєнний період</w:t>
      </w:r>
      <w:r w:rsidR="0044298C" w:rsidRPr="00CD48D0">
        <w:rPr>
          <w:rFonts w:ascii="Times New Roman" w:hAnsi="Times New Roman" w:cs="Times New Roman"/>
          <w:bCs/>
          <w:sz w:val="28"/>
          <w:szCs w:val="28"/>
        </w:rPr>
        <w:t>. Першочергово програма тренінгу призначена</w:t>
      </w:r>
      <w:r w:rsidRPr="00CD48D0">
        <w:rPr>
          <w:rFonts w:ascii="Times New Roman" w:hAnsi="Times New Roman" w:cs="Times New Roman"/>
          <w:bCs/>
          <w:sz w:val="28"/>
          <w:szCs w:val="28"/>
        </w:rPr>
        <w:t xml:space="preserve"> для громад з Волинської області</w:t>
      </w:r>
      <w:r w:rsidR="006B0110" w:rsidRPr="00CD48D0">
        <w:rPr>
          <w:rFonts w:ascii="Times New Roman" w:hAnsi="Times New Roman" w:cs="Times New Roman"/>
          <w:bCs/>
          <w:sz w:val="28"/>
          <w:szCs w:val="28"/>
        </w:rPr>
        <w:t xml:space="preserve"> </w:t>
      </w:r>
      <w:r w:rsidRPr="00CD48D0">
        <w:rPr>
          <w:rFonts w:ascii="Times New Roman" w:hAnsi="Times New Roman" w:cs="Times New Roman"/>
          <w:bCs/>
          <w:sz w:val="28"/>
          <w:szCs w:val="28"/>
        </w:rPr>
        <w:t>зокрема Луцького район</w:t>
      </w:r>
      <w:r w:rsidR="000F3D60" w:rsidRPr="00CD48D0">
        <w:rPr>
          <w:rFonts w:ascii="Times New Roman" w:hAnsi="Times New Roman" w:cs="Times New Roman"/>
          <w:bCs/>
          <w:sz w:val="28"/>
          <w:szCs w:val="28"/>
        </w:rPr>
        <w:t>у</w:t>
      </w:r>
      <w:r w:rsidR="0044298C" w:rsidRPr="00CD48D0">
        <w:rPr>
          <w:rFonts w:ascii="Times New Roman" w:hAnsi="Times New Roman" w:cs="Times New Roman"/>
          <w:bCs/>
          <w:sz w:val="28"/>
          <w:szCs w:val="28"/>
        </w:rPr>
        <w:t>.</w:t>
      </w:r>
    </w:p>
    <w:p w14:paraId="18553462" w14:textId="08799EAD" w:rsidR="00567BBF" w:rsidRPr="00CD48D0" w:rsidRDefault="0044298C" w:rsidP="000E46A9">
      <w:pPr>
        <w:spacing w:after="0" w:line="360" w:lineRule="auto"/>
        <w:ind w:firstLine="567"/>
        <w:jc w:val="both"/>
        <w:rPr>
          <w:rFonts w:ascii="Times New Roman" w:hAnsi="Times New Roman" w:cs="Times New Roman"/>
          <w:bCs/>
          <w:sz w:val="28"/>
          <w:szCs w:val="28"/>
        </w:rPr>
      </w:pPr>
      <w:r w:rsidRPr="00CD48D0">
        <w:rPr>
          <w:rFonts w:ascii="Times New Roman" w:hAnsi="Times New Roman" w:cs="Times New Roman"/>
          <w:bCs/>
          <w:sz w:val="28"/>
          <w:szCs w:val="28"/>
        </w:rPr>
        <w:t>Програма тренінгу включає різноманітні методи навчання такі як: лекції, практичні заняття, відвідини та ознайомлення з конкретними об’єктами агротуризму та специфікою їхньої діяльності</w:t>
      </w:r>
      <w:r w:rsidR="00B40738" w:rsidRPr="00CD48D0">
        <w:rPr>
          <w:rFonts w:ascii="Times New Roman" w:hAnsi="Times New Roman" w:cs="Times New Roman"/>
          <w:bCs/>
          <w:sz w:val="28"/>
          <w:szCs w:val="28"/>
        </w:rPr>
        <w:t xml:space="preserve">, дискусійну панель, самостійну роботу (складання бізнес плану агросадиби, </w:t>
      </w:r>
      <w:r w:rsidR="00B40738" w:rsidRPr="00CD48D0">
        <w:rPr>
          <w:rFonts w:ascii="Times New Roman" w:hAnsi="Times New Roman" w:cs="Times New Roman"/>
          <w:bCs/>
          <w:sz w:val="28"/>
          <w:szCs w:val="28"/>
          <w:lang w:val="en-US"/>
        </w:rPr>
        <w:t>swot</w:t>
      </w:r>
      <w:r w:rsidR="00B40738" w:rsidRPr="00CD48D0">
        <w:rPr>
          <w:rFonts w:ascii="Times New Roman" w:hAnsi="Times New Roman" w:cs="Times New Roman"/>
          <w:bCs/>
          <w:sz w:val="28"/>
          <w:szCs w:val="28"/>
        </w:rPr>
        <w:t xml:space="preserve"> аналізу)</w:t>
      </w:r>
      <w:r w:rsidR="00505CBD" w:rsidRPr="00CD48D0">
        <w:rPr>
          <w:rFonts w:ascii="Times New Roman" w:hAnsi="Times New Roman" w:cs="Times New Roman"/>
          <w:bCs/>
          <w:sz w:val="28"/>
          <w:szCs w:val="28"/>
        </w:rPr>
        <w:t>,</w:t>
      </w:r>
      <w:r w:rsidR="00B40738" w:rsidRPr="00CD48D0">
        <w:rPr>
          <w:rFonts w:ascii="Times New Roman" w:hAnsi="Times New Roman" w:cs="Times New Roman"/>
          <w:bCs/>
          <w:sz w:val="28"/>
          <w:szCs w:val="28"/>
        </w:rPr>
        <w:t xml:space="preserve"> дослідження громади (особливості традицій, кухні та ремесл) та різні інтерактивні вправи. Дані методи спрямовані на </w:t>
      </w:r>
      <w:r w:rsidR="00567BBF" w:rsidRPr="00CD48D0">
        <w:rPr>
          <w:rFonts w:ascii="Times New Roman" w:hAnsi="Times New Roman" w:cs="Times New Roman"/>
          <w:bCs/>
          <w:sz w:val="28"/>
          <w:szCs w:val="28"/>
        </w:rPr>
        <w:t xml:space="preserve">розвиток критичного мислення та комунікативних навичок, розв’язання проблем та навичок прийняття </w:t>
      </w:r>
      <w:r w:rsidR="002F18BA" w:rsidRPr="00CD48D0">
        <w:rPr>
          <w:rFonts w:ascii="Times New Roman" w:hAnsi="Times New Roman" w:cs="Times New Roman"/>
          <w:bCs/>
          <w:sz w:val="28"/>
          <w:szCs w:val="28"/>
        </w:rPr>
        <w:t xml:space="preserve">ефективних </w:t>
      </w:r>
      <w:r w:rsidR="00567BBF" w:rsidRPr="00CD48D0">
        <w:rPr>
          <w:rFonts w:ascii="Times New Roman" w:hAnsi="Times New Roman" w:cs="Times New Roman"/>
          <w:bCs/>
          <w:sz w:val="28"/>
          <w:szCs w:val="28"/>
        </w:rPr>
        <w:t>рішень.</w:t>
      </w:r>
    </w:p>
    <w:p w14:paraId="4E1522A3" w14:textId="2FD2B9EF" w:rsidR="00FF566E" w:rsidRPr="00CD48D0" w:rsidRDefault="00567BBF" w:rsidP="000E46A9">
      <w:pPr>
        <w:spacing w:after="0" w:line="360" w:lineRule="auto"/>
        <w:ind w:firstLine="567"/>
        <w:jc w:val="both"/>
        <w:rPr>
          <w:rFonts w:ascii="Times New Roman" w:hAnsi="Times New Roman" w:cs="Times New Roman"/>
          <w:bCs/>
          <w:sz w:val="28"/>
          <w:szCs w:val="28"/>
        </w:rPr>
      </w:pPr>
      <w:r w:rsidRPr="00CD48D0">
        <w:rPr>
          <w:rFonts w:ascii="Times New Roman" w:hAnsi="Times New Roman" w:cs="Times New Roman"/>
          <w:bCs/>
          <w:sz w:val="28"/>
          <w:szCs w:val="28"/>
        </w:rPr>
        <w:t>Для досягнення мети програми тренінгу в</w:t>
      </w:r>
      <w:r w:rsidR="005E3E97" w:rsidRPr="00CD48D0">
        <w:rPr>
          <w:rFonts w:ascii="Times New Roman" w:hAnsi="Times New Roman" w:cs="Times New Roman"/>
          <w:bCs/>
          <w:sz w:val="28"/>
          <w:szCs w:val="28"/>
        </w:rPr>
        <w:t xml:space="preserve">она має </w:t>
      </w:r>
      <w:r w:rsidRPr="00CD48D0">
        <w:rPr>
          <w:rFonts w:ascii="Times New Roman" w:hAnsi="Times New Roman" w:cs="Times New Roman"/>
          <w:bCs/>
          <w:sz w:val="28"/>
          <w:szCs w:val="28"/>
        </w:rPr>
        <w:t>містить в собі декілька основних елементів:</w:t>
      </w:r>
    </w:p>
    <w:p w14:paraId="0FAB0D99" w14:textId="59638B46" w:rsidR="00FF566E" w:rsidRPr="00CD48D0" w:rsidRDefault="00FF566E" w:rsidP="000E46A9">
      <w:pPr>
        <w:spacing w:after="0" w:line="360" w:lineRule="auto"/>
        <w:ind w:firstLine="709"/>
        <w:jc w:val="both"/>
        <w:rPr>
          <w:rStyle w:val="ac"/>
          <w:rFonts w:ascii="Times New Roman" w:hAnsi="Times New Roman" w:cs="Times New Roman"/>
          <w:b w:val="0"/>
          <w:sz w:val="28"/>
          <w:szCs w:val="28"/>
        </w:rPr>
      </w:pPr>
      <w:r w:rsidRPr="00CD48D0">
        <w:rPr>
          <w:rStyle w:val="ac"/>
          <w:rFonts w:ascii="Times New Roman" w:hAnsi="Times New Roman" w:cs="Times New Roman"/>
          <w:bCs w:val="0"/>
          <w:sz w:val="28"/>
          <w:szCs w:val="28"/>
        </w:rPr>
        <w:t>-</w:t>
      </w:r>
      <w:r w:rsidRPr="00CD48D0">
        <w:rPr>
          <w:rStyle w:val="ac"/>
          <w:rFonts w:ascii="Times New Roman" w:hAnsi="Times New Roman" w:cs="Times New Roman"/>
          <w:b w:val="0"/>
          <w:sz w:val="28"/>
          <w:szCs w:val="28"/>
        </w:rPr>
        <w:t xml:space="preserve"> учасники отримають глибокі знання про агротуризм, його специфіку та важливість для місцевих громад і вплив безпосередньо війни з рф на галузь агросадиби</w:t>
      </w:r>
      <w:r w:rsidR="00DE6D5C" w:rsidRPr="00CD48D0">
        <w:rPr>
          <w:rStyle w:val="ac"/>
          <w:rFonts w:ascii="Times New Roman" w:hAnsi="Times New Roman" w:cs="Times New Roman"/>
          <w:b w:val="0"/>
          <w:sz w:val="28"/>
          <w:szCs w:val="28"/>
        </w:rPr>
        <w:t>;</w:t>
      </w:r>
    </w:p>
    <w:p w14:paraId="63C30362" w14:textId="6DFB366B" w:rsidR="00FF566E" w:rsidRPr="00CD48D0" w:rsidRDefault="00FF566E" w:rsidP="000E46A9">
      <w:pPr>
        <w:spacing w:after="0" w:line="360" w:lineRule="auto"/>
        <w:ind w:firstLine="709"/>
        <w:jc w:val="both"/>
        <w:rPr>
          <w:rStyle w:val="ac"/>
          <w:rFonts w:ascii="Times New Roman" w:hAnsi="Times New Roman" w:cs="Times New Roman"/>
          <w:b w:val="0"/>
          <w:sz w:val="28"/>
          <w:szCs w:val="28"/>
        </w:rPr>
      </w:pPr>
      <w:r w:rsidRPr="00CD48D0">
        <w:rPr>
          <w:rStyle w:val="ac"/>
          <w:rFonts w:ascii="Times New Roman" w:hAnsi="Times New Roman" w:cs="Times New Roman"/>
          <w:bCs w:val="0"/>
          <w:sz w:val="28"/>
          <w:szCs w:val="28"/>
        </w:rPr>
        <w:t>-</w:t>
      </w:r>
      <w:r w:rsidRPr="00CD48D0">
        <w:rPr>
          <w:rStyle w:val="ac"/>
          <w:rFonts w:ascii="Times New Roman" w:hAnsi="Times New Roman" w:cs="Times New Roman"/>
          <w:b w:val="0"/>
          <w:sz w:val="28"/>
          <w:szCs w:val="28"/>
        </w:rPr>
        <w:t xml:space="preserve"> учасники навчаться використовувати різні інструменти та стратегії для відновлення агротуризму у громадах</w:t>
      </w:r>
      <w:r w:rsidR="00DE6D5C" w:rsidRPr="00CD48D0">
        <w:rPr>
          <w:rStyle w:val="ac"/>
          <w:rFonts w:ascii="Times New Roman" w:hAnsi="Times New Roman" w:cs="Times New Roman"/>
          <w:b w:val="0"/>
          <w:sz w:val="28"/>
          <w:szCs w:val="28"/>
        </w:rPr>
        <w:t>, включаючи планування, організацію, моніторинг та оцінку;</w:t>
      </w:r>
    </w:p>
    <w:p w14:paraId="4D8D4C5B" w14:textId="2658C42A" w:rsidR="00DE6D5C" w:rsidRPr="00CD48D0" w:rsidRDefault="00DE6D5C" w:rsidP="000E46A9">
      <w:pPr>
        <w:spacing w:after="0" w:line="360" w:lineRule="auto"/>
        <w:ind w:firstLine="709"/>
        <w:jc w:val="both"/>
        <w:rPr>
          <w:rStyle w:val="ac"/>
          <w:rFonts w:ascii="Times New Roman" w:hAnsi="Times New Roman" w:cs="Times New Roman"/>
          <w:b w:val="0"/>
          <w:sz w:val="28"/>
          <w:szCs w:val="28"/>
        </w:rPr>
      </w:pPr>
      <w:r w:rsidRPr="00CD48D0">
        <w:rPr>
          <w:rStyle w:val="ac"/>
          <w:rFonts w:ascii="Times New Roman" w:hAnsi="Times New Roman" w:cs="Times New Roman"/>
          <w:b w:val="0"/>
          <w:sz w:val="28"/>
          <w:szCs w:val="28"/>
        </w:rPr>
        <w:t>- учасники отримають можливість відвідати</w:t>
      </w:r>
      <w:r w:rsidR="00485337" w:rsidRPr="00CD48D0">
        <w:rPr>
          <w:rStyle w:val="ac"/>
          <w:rFonts w:ascii="Times New Roman" w:hAnsi="Times New Roman" w:cs="Times New Roman"/>
          <w:b w:val="0"/>
          <w:sz w:val="28"/>
          <w:szCs w:val="28"/>
        </w:rPr>
        <w:t xml:space="preserve"> агросадиб</w:t>
      </w:r>
      <w:r w:rsidR="00263EE8" w:rsidRPr="00CD48D0">
        <w:rPr>
          <w:rStyle w:val="ac"/>
          <w:rFonts w:ascii="Times New Roman" w:hAnsi="Times New Roman" w:cs="Times New Roman"/>
          <w:b w:val="0"/>
          <w:sz w:val="28"/>
          <w:szCs w:val="28"/>
        </w:rPr>
        <w:t>и</w:t>
      </w:r>
      <w:r w:rsidR="00485337" w:rsidRPr="00CD48D0">
        <w:rPr>
          <w:rStyle w:val="ac"/>
          <w:rFonts w:ascii="Times New Roman" w:hAnsi="Times New Roman" w:cs="Times New Roman"/>
          <w:b w:val="0"/>
          <w:sz w:val="28"/>
          <w:szCs w:val="28"/>
        </w:rPr>
        <w:t xml:space="preserve"> та ознайомитись із специфікою її діяльності, відвідати заклади української кухні з акцентом на регіональну особливість</w:t>
      </w:r>
      <w:r w:rsidR="00263EE8" w:rsidRPr="00CD48D0">
        <w:rPr>
          <w:rStyle w:val="ac"/>
          <w:rFonts w:ascii="Times New Roman" w:hAnsi="Times New Roman" w:cs="Times New Roman"/>
          <w:b w:val="0"/>
          <w:sz w:val="28"/>
          <w:szCs w:val="28"/>
        </w:rPr>
        <w:t xml:space="preserve"> </w:t>
      </w:r>
      <w:r w:rsidR="00485337" w:rsidRPr="00CD48D0">
        <w:rPr>
          <w:rStyle w:val="ac"/>
          <w:rFonts w:ascii="Times New Roman" w:hAnsi="Times New Roman" w:cs="Times New Roman"/>
          <w:b w:val="0"/>
          <w:sz w:val="28"/>
          <w:szCs w:val="28"/>
        </w:rPr>
        <w:t>(для вивчення особливост</w:t>
      </w:r>
      <w:r w:rsidR="0022390C" w:rsidRPr="00CD48D0">
        <w:rPr>
          <w:rStyle w:val="ac"/>
          <w:rFonts w:ascii="Times New Roman" w:hAnsi="Times New Roman" w:cs="Times New Roman"/>
          <w:b w:val="0"/>
          <w:sz w:val="28"/>
          <w:szCs w:val="28"/>
        </w:rPr>
        <w:t>ей</w:t>
      </w:r>
      <w:r w:rsidR="00485337" w:rsidRPr="00CD48D0">
        <w:rPr>
          <w:rStyle w:val="ac"/>
          <w:rFonts w:ascii="Times New Roman" w:hAnsi="Times New Roman" w:cs="Times New Roman"/>
          <w:b w:val="0"/>
          <w:sz w:val="28"/>
          <w:szCs w:val="28"/>
        </w:rPr>
        <w:t xml:space="preserve"> приготування місцевих страв)</w:t>
      </w:r>
      <w:r w:rsidR="002B6ADD" w:rsidRPr="00CD48D0">
        <w:rPr>
          <w:rStyle w:val="ac"/>
          <w:rFonts w:ascii="Times New Roman" w:hAnsi="Times New Roman" w:cs="Times New Roman"/>
          <w:b w:val="0"/>
          <w:sz w:val="28"/>
          <w:szCs w:val="28"/>
        </w:rPr>
        <w:t>;</w:t>
      </w:r>
    </w:p>
    <w:p w14:paraId="0CB0EF69" w14:textId="41607639" w:rsidR="002B6ADD" w:rsidRPr="00CD48D0" w:rsidRDefault="002B6ADD" w:rsidP="000E46A9">
      <w:pPr>
        <w:spacing w:after="0" w:line="360" w:lineRule="auto"/>
        <w:ind w:firstLine="709"/>
        <w:jc w:val="both"/>
        <w:rPr>
          <w:rStyle w:val="ac"/>
          <w:rFonts w:ascii="Times New Roman" w:hAnsi="Times New Roman" w:cs="Times New Roman"/>
          <w:b w:val="0"/>
          <w:sz w:val="28"/>
          <w:szCs w:val="28"/>
        </w:rPr>
      </w:pPr>
      <w:r w:rsidRPr="00CD48D0">
        <w:rPr>
          <w:rStyle w:val="ac"/>
          <w:rFonts w:ascii="Times New Roman" w:hAnsi="Times New Roman" w:cs="Times New Roman"/>
          <w:b w:val="0"/>
          <w:sz w:val="28"/>
          <w:szCs w:val="28"/>
        </w:rPr>
        <w:t>- учасники отримають можливість наочно застосувати вивчені знання та навички через створення реальних кейсів та проектів (бізнес план агросадиби, самостійний аналіз громад та регіону);</w:t>
      </w:r>
    </w:p>
    <w:p w14:paraId="679790DC" w14:textId="73BD60A8" w:rsidR="00545EA9" w:rsidRPr="00CD48D0" w:rsidRDefault="002B6ADD" w:rsidP="000E46A9">
      <w:pPr>
        <w:spacing w:after="0" w:line="360" w:lineRule="auto"/>
        <w:ind w:firstLine="709"/>
        <w:jc w:val="both"/>
        <w:rPr>
          <w:rStyle w:val="ac"/>
          <w:rFonts w:ascii="Times New Roman" w:hAnsi="Times New Roman" w:cs="Times New Roman"/>
          <w:b w:val="0"/>
          <w:sz w:val="28"/>
          <w:szCs w:val="28"/>
        </w:rPr>
      </w:pPr>
      <w:r w:rsidRPr="00CD48D0">
        <w:rPr>
          <w:rStyle w:val="ac"/>
          <w:rFonts w:ascii="Times New Roman" w:hAnsi="Times New Roman" w:cs="Times New Roman"/>
          <w:b w:val="0"/>
          <w:sz w:val="28"/>
          <w:szCs w:val="28"/>
        </w:rPr>
        <w:lastRenderedPageBreak/>
        <w:t>- учасники матимуть можливість поспілкуватись із однодумцями( як з новачками в агротуризмі так і досвідченими підприємцями),обмінятися власним досвідом, ідеями та можливими ресурсами,</w:t>
      </w:r>
      <w:r w:rsidR="00545EA9" w:rsidRPr="00CD48D0">
        <w:rPr>
          <w:rStyle w:val="ac"/>
          <w:rFonts w:ascii="Times New Roman" w:hAnsi="Times New Roman" w:cs="Times New Roman"/>
          <w:b w:val="0"/>
          <w:sz w:val="28"/>
          <w:szCs w:val="28"/>
        </w:rPr>
        <w:t xml:space="preserve"> що лише сприятиме самонавчанню та співпраці;</w:t>
      </w:r>
    </w:p>
    <w:p w14:paraId="3CD34352" w14:textId="04F64C08" w:rsidR="005209F9" w:rsidRPr="00CD48D0" w:rsidRDefault="00545EA9" w:rsidP="000E46A9">
      <w:pPr>
        <w:spacing w:after="0" w:line="360" w:lineRule="auto"/>
        <w:ind w:firstLine="709"/>
        <w:jc w:val="both"/>
        <w:rPr>
          <w:rStyle w:val="ac"/>
          <w:rFonts w:ascii="Times New Roman" w:hAnsi="Times New Roman" w:cs="Times New Roman"/>
          <w:b w:val="0"/>
          <w:sz w:val="28"/>
          <w:szCs w:val="28"/>
        </w:rPr>
      </w:pPr>
      <w:r w:rsidRPr="00CD48D0">
        <w:rPr>
          <w:rStyle w:val="ac"/>
          <w:rFonts w:ascii="Times New Roman" w:hAnsi="Times New Roman" w:cs="Times New Roman"/>
          <w:b w:val="0"/>
          <w:sz w:val="28"/>
          <w:szCs w:val="28"/>
        </w:rPr>
        <w:t xml:space="preserve">- учасники отримуватимуть оцінку власного прогресу та результатів, що дасть змогу вдосконалювати свої навички та покращувати власні результати. </w:t>
      </w:r>
    </w:p>
    <w:p w14:paraId="128DB88C" w14:textId="21FAAEA8" w:rsidR="00886066" w:rsidRPr="00CD48D0" w:rsidRDefault="005209F9" w:rsidP="000E46A9">
      <w:pPr>
        <w:spacing w:after="0" w:line="360" w:lineRule="auto"/>
        <w:ind w:firstLine="709"/>
        <w:jc w:val="both"/>
        <w:rPr>
          <w:rFonts w:ascii="Times New Roman" w:hAnsi="Times New Roman" w:cs="Times New Roman"/>
          <w:bCs/>
          <w:sz w:val="28"/>
          <w:szCs w:val="28"/>
        </w:rPr>
      </w:pPr>
      <w:r w:rsidRPr="00CD48D0">
        <w:rPr>
          <w:rFonts w:ascii="Times New Roman" w:hAnsi="Times New Roman" w:cs="Times New Roman"/>
          <w:bCs/>
          <w:sz w:val="28"/>
          <w:szCs w:val="28"/>
        </w:rPr>
        <w:t>П</w:t>
      </w:r>
      <w:r w:rsidR="00682EFE" w:rsidRPr="00CD48D0">
        <w:rPr>
          <w:rFonts w:ascii="Times New Roman" w:hAnsi="Times New Roman" w:cs="Times New Roman"/>
          <w:bCs/>
          <w:sz w:val="28"/>
          <w:szCs w:val="28"/>
        </w:rPr>
        <w:t>рограм</w:t>
      </w:r>
      <w:r w:rsidRPr="00CD48D0">
        <w:rPr>
          <w:rFonts w:ascii="Times New Roman" w:hAnsi="Times New Roman" w:cs="Times New Roman"/>
          <w:bCs/>
          <w:sz w:val="28"/>
          <w:szCs w:val="28"/>
        </w:rPr>
        <w:t>а</w:t>
      </w:r>
      <w:r w:rsidR="00682EFE" w:rsidRPr="00CD48D0">
        <w:rPr>
          <w:rFonts w:ascii="Times New Roman" w:hAnsi="Times New Roman" w:cs="Times New Roman"/>
          <w:bCs/>
          <w:sz w:val="28"/>
          <w:szCs w:val="28"/>
        </w:rPr>
        <w:t xml:space="preserve"> </w:t>
      </w:r>
      <w:r w:rsidRPr="00CD48D0">
        <w:rPr>
          <w:rFonts w:ascii="Times New Roman" w:hAnsi="Times New Roman" w:cs="Times New Roman"/>
          <w:bCs/>
          <w:sz w:val="28"/>
          <w:szCs w:val="28"/>
        </w:rPr>
        <w:t xml:space="preserve">має </w:t>
      </w:r>
      <w:r w:rsidR="00682EFE" w:rsidRPr="00CD48D0">
        <w:rPr>
          <w:rFonts w:ascii="Times New Roman" w:hAnsi="Times New Roman" w:cs="Times New Roman"/>
          <w:bCs/>
          <w:sz w:val="28"/>
          <w:szCs w:val="28"/>
        </w:rPr>
        <w:t xml:space="preserve">стати </w:t>
      </w:r>
      <w:r w:rsidR="00886066" w:rsidRPr="00CD48D0">
        <w:rPr>
          <w:rFonts w:ascii="Times New Roman" w:hAnsi="Times New Roman" w:cs="Times New Roman"/>
          <w:bCs/>
          <w:sz w:val="28"/>
          <w:szCs w:val="28"/>
        </w:rPr>
        <w:t>універсальною</w:t>
      </w:r>
      <w:r w:rsidRPr="00CD48D0">
        <w:rPr>
          <w:rFonts w:ascii="Times New Roman" w:hAnsi="Times New Roman" w:cs="Times New Roman"/>
          <w:bCs/>
          <w:sz w:val="28"/>
          <w:szCs w:val="28"/>
        </w:rPr>
        <w:t xml:space="preserve"> та </w:t>
      </w:r>
      <w:r w:rsidR="00886066" w:rsidRPr="00CD48D0">
        <w:rPr>
          <w:rFonts w:ascii="Times New Roman" w:hAnsi="Times New Roman" w:cs="Times New Roman"/>
          <w:bCs/>
          <w:sz w:val="28"/>
          <w:szCs w:val="28"/>
        </w:rPr>
        <w:t>врахов</w:t>
      </w:r>
      <w:r w:rsidRPr="00CD48D0">
        <w:rPr>
          <w:rFonts w:ascii="Times New Roman" w:hAnsi="Times New Roman" w:cs="Times New Roman"/>
          <w:bCs/>
          <w:sz w:val="28"/>
          <w:szCs w:val="28"/>
        </w:rPr>
        <w:t>увати</w:t>
      </w:r>
      <w:r w:rsidR="00886066" w:rsidRPr="00CD48D0">
        <w:rPr>
          <w:rFonts w:ascii="Times New Roman" w:hAnsi="Times New Roman" w:cs="Times New Roman"/>
          <w:bCs/>
          <w:sz w:val="28"/>
          <w:szCs w:val="28"/>
        </w:rPr>
        <w:t xml:space="preserve"> конкретні особливості громад</w:t>
      </w:r>
      <w:r w:rsidRPr="00CD48D0">
        <w:rPr>
          <w:rFonts w:ascii="Times New Roman" w:hAnsi="Times New Roman" w:cs="Times New Roman"/>
          <w:bCs/>
          <w:sz w:val="28"/>
          <w:szCs w:val="28"/>
        </w:rPr>
        <w:t xml:space="preserve"> Луцького району</w:t>
      </w:r>
    </w:p>
    <w:p w14:paraId="73E21966" w14:textId="08A47DCC" w:rsidR="00886066" w:rsidRPr="00CD48D0" w:rsidRDefault="00682EFE" w:rsidP="000E46A9">
      <w:pPr>
        <w:spacing w:after="0" w:line="360" w:lineRule="auto"/>
        <w:ind w:firstLine="567"/>
        <w:jc w:val="both"/>
        <w:rPr>
          <w:rFonts w:ascii="Times New Roman" w:hAnsi="Times New Roman" w:cs="Times New Roman"/>
          <w:bCs/>
          <w:sz w:val="28"/>
          <w:szCs w:val="28"/>
        </w:rPr>
      </w:pPr>
      <w:r w:rsidRPr="00CD48D0">
        <w:rPr>
          <w:rFonts w:ascii="Times New Roman" w:hAnsi="Times New Roman" w:cs="Times New Roman"/>
          <w:bCs/>
          <w:sz w:val="28"/>
          <w:szCs w:val="28"/>
        </w:rPr>
        <w:t>Розглянемо основні ета</w:t>
      </w:r>
      <w:r w:rsidR="003030B7" w:rsidRPr="00CD48D0">
        <w:rPr>
          <w:rFonts w:ascii="Times New Roman" w:hAnsi="Times New Roman" w:cs="Times New Roman"/>
          <w:bCs/>
          <w:sz w:val="28"/>
          <w:szCs w:val="28"/>
        </w:rPr>
        <w:t>п</w:t>
      </w:r>
      <w:r w:rsidRPr="00CD48D0">
        <w:rPr>
          <w:rFonts w:ascii="Times New Roman" w:hAnsi="Times New Roman" w:cs="Times New Roman"/>
          <w:bCs/>
          <w:sz w:val="28"/>
          <w:szCs w:val="28"/>
        </w:rPr>
        <w:t xml:space="preserve">и програми </w:t>
      </w:r>
      <w:r w:rsidR="00F06DF8" w:rsidRPr="00CD48D0">
        <w:rPr>
          <w:rFonts w:ascii="Times New Roman" w:hAnsi="Times New Roman" w:cs="Times New Roman"/>
          <w:bCs/>
          <w:i/>
          <w:sz w:val="28"/>
          <w:szCs w:val="28"/>
        </w:rPr>
        <w:t xml:space="preserve">«Інструменти відновлення агротуризму у післявоєнний період» </w:t>
      </w:r>
      <w:r w:rsidRPr="00CD48D0">
        <w:rPr>
          <w:rFonts w:ascii="Times New Roman" w:hAnsi="Times New Roman" w:cs="Times New Roman"/>
          <w:bCs/>
          <w:sz w:val="28"/>
          <w:szCs w:val="28"/>
        </w:rPr>
        <w:t>у таблиці 3.</w:t>
      </w:r>
      <w:r w:rsidR="00EC21FC" w:rsidRPr="00CD48D0">
        <w:rPr>
          <w:rFonts w:ascii="Times New Roman" w:hAnsi="Times New Roman" w:cs="Times New Roman"/>
          <w:bCs/>
          <w:sz w:val="28"/>
          <w:szCs w:val="28"/>
        </w:rPr>
        <w:t>3</w:t>
      </w:r>
      <w:r w:rsidRPr="00CD48D0">
        <w:rPr>
          <w:rFonts w:ascii="Times New Roman" w:hAnsi="Times New Roman" w:cs="Times New Roman"/>
          <w:bCs/>
          <w:sz w:val="28"/>
          <w:szCs w:val="28"/>
        </w:rPr>
        <w:t>:</w:t>
      </w:r>
    </w:p>
    <w:p w14:paraId="43F54B4D" w14:textId="6223E6B0" w:rsidR="00886066" w:rsidRPr="00CD48D0" w:rsidRDefault="00886066" w:rsidP="000E46A9">
      <w:pPr>
        <w:spacing w:after="0" w:line="360" w:lineRule="auto"/>
        <w:ind w:firstLine="567"/>
        <w:jc w:val="right"/>
        <w:rPr>
          <w:rFonts w:ascii="Times New Roman" w:hAnsi="Times New Roman" w:cs="Times New Roman"/>
          <w:bCs/>
          <w:sz w:val="28"/>
          <w:szCs w:val="28"/>
        </w:rPr>
      </w:pPr>
      <w:r w:rsidRPr="00CD48D0">
        <w:rPr>
          <w:rFonts w:ascii="Times New Roman" w:hAnsi="Times New Roman" w:cs="Times New Roman"/>
          <w:bCs/>
          <w:sz w:val="28"/>
          <w:szCs w:val="28"/>
        </w:rPr>
        <w:t>Таблиця 3.</w:t>
      </w:r>
      <w:r w:rsidR="00EC21FC" w:rsidRPr="00CD48D0">
        <w:rPr>
          <w:rFonts w:ascii="Times New Roman" w:hAnsi="Times New Roman" w:cs="Times New Roman"/>
          <w:bCs/>
          <w:sz w:val="28"/>
          <w:szCs w:val="28"/>
        </w:rPr>
        <w:t>3</w:t>
      </w:r>
      <w:r w:rsidRPr="00CD48D0">
        <w:rPr>
          <w:rFonts w:ascii="Times New Roman" w:hAnsi="Times New Roman" w:cs="Times New Roman"/>
          <w:bCs/>
          <w:sz w:val="28"/>
          <w:szCs w:val="28"/>
        </w:rPr>
        <w:t>.</w:t>
      </w:r>
    </w:p>
    <w:p w14:paraId="34569C85" w14:textId="4736685C" w:rsidR="00886066" w:rsidRPr="00CD48D0" w:rsidRDefault="00886066" w:rsidP="000E46A9">
      <w:pPr>
        <w:spacing w:after="0" w:line="360" w:lineRule="auto"/>
        <w:ind w:firstLine="567"/>
        <w:jc w:val="center"/>
        <w:rPr>
          <w:rFonts w:ascii="Times New Roman" w:hAnsi="Times New Roman" w:cs="Times New Roman"/>
          <w:bCs/>
          <w:i/>
          <w:sz w:val="28"/>
          <w:szCs w:val="28"/>
        </w:rPr>
      </w:pPr>
      <w:r w:rsidRPr="00CD48D0">
        <w:rPr>
          <w:rFonts w:ascii="Times New Roman" w:hAnsi="Times New Roman" w:cs="Times New Roman"/>
          <w:bCs/>
          <w:sz w:val="28"/>
          <w:szCs w:val="28"/>
        </w:rPr>
        <w:t xml:space="preserve">Етапи </w:t>
      </w:r>
      <w:r w:rsidR="00F0167A" w:rsidRPr="00CD48D0">
        <w:rPr>
          <w:rFonts w:ascii="Times New Roman" w:hAnsi="Times New Roman" w:cs="Times New Roman"/>
          <w:bCs/>
          <w:sz w:val="28"/>
          <w:szCs w:val="28"/>
        </w:rPr>
        <w:t xml:space="preserve">універсальної </w:t>
      </w:r>
      <w:r w:rsidRPr="00CD48D0">
        <w:rPr>
          <w:rFonts w:ascii="Times New Roman" w:hAnsi="Times New Roman" w:cs="Times New Roman"/>
          <w:bCs/>
          <w:sz w:val="28"/>
          <w:szCs w:val="28"/>
        </w:rPr>
        <w:t>програми</w:t>
      </w:r>
      <w:r w:rsidR="00976641" w:rsidRPr="00CD48D0">
        <w:rPr>
          <w:rFonts w:ascii="Times New Roman" w:hAnsi="Times New Roman" w:cs="Times New Roman"/>
          <w:bCs/>
          <w:sz w:val="28"/>
          <w:szCs w:val="28"/>
        </w:rPr>
        <w:t xml:space="preserve"> </w:t>
      </w:r>
      <w:r w:rsidR="00976641" w:rsidRPr="00CD48D0">
        <w:rPr>
          <w:rFonts w:ascii="Times New Roman" w:hAnsi="Times New Roman" w:cs="Times New Roman"/>
          <w:bCs/>
          <w:i/>
          <w:sz w:val="28"/>
          <w:szCs w:val="28"/>
        </w:rPr>
        <w:t>«Інструменти відновлення агротуризму у післявоєнний період»</w:t>
      </w:r>
    </w:p>
    <w:tbl>
      <w:tblPr>
        <w:tblStyle w:val="a8"/>
        <w:tblW w:w="0" w:type="auto"/>
        <w:tblLook w:val="04A0" w:firstRow="1" w:lastRow="0" w:firstColumn="1" w:lastColumn="0" w:noHBand="0" w:noVBand="1"/>
      </w:tblPr>
      <w:tblGrid>
        <w:gridCol w:w="445"/>
        <w:gridCol w:w="1830"/>
        <w:gridCol w:w="7353"/>
      </w:tblGrid>
      <w:tr w:rsidR="004037C2" w:rsidRPr="00CD48D0" w14:paraId="677698B4" w14:textId="77777777" w:rsidTr="00ED6A50">
        <w:tc>
          <w:tcPr>
            <w:tcW w:w="445" w:type="dxa"/>
            <w:vAlign w:val="center"/>
          </w:tcPr>
          <w:p w14:paraId="7155ABBF" w14:textId="0ABB2830" w:rsidR="00B439DF" w:rsidRPr="00CD48D0" w:rsidRDefault="00B439DF" w:rsidP="000E46A9">
            <w:pPr>
              <w:jc w:val="center"/>
              <w:rPr>
                <w:rFonts w:ascii="Times New Roman" w:hAnsi="Times New Roman" w:cs="Times New Roman"/>
                <w:sz w:val="24"/>
                <w:szCs w:val="24"/>
              </w:rPr>
            </w:pPr>
            <w:r w:rsidRPr="00CD48D0">
              <w:rPr>
                <w:rFonts w:ascii="Times New Roman" w:hAnsi="Times New Roman" w:cs="Times New Roman"/>
                <w:sz w:val="24"/>
                <w:szCs w:val="24"/>
              </w:rPr>
              <w:t>№</w:t>
            </w:r>
          </w:p>
        </w:tc>
        <w:tc>
          <w:tcPr>
            <w:tcW w:w="1677" w:type="dxa"/>
            <w:vAlign w:val="center"/>
          </w:tcPr>
          <w:p w14:paraId="79BF6218" w14:textId="63BFE52F" w:rsidR="00B439DF" w:rsidRPr="00CD48D0" w:rsidRDefault="004C460B" w:rsidP="000E46A9">
            <w:pPr>
              <w:jc w:val="center"/>
              <w:rPr>
                <w:rFonts w:ascii="Times New Roman" w:hAnsi="Times New Roman" w:cs="Times New Roman"/>
                <w:bCs/>
                <w:sz w:val="24"/>
                <w:szCs w:val="24"/>
              </w:rPr>
            </w:pPr>
            <w:r w:rsidRPr="00CD48D0">
              <w:rPr>
                <w:rFonts w:ascii="Times New Roman" w:hAnsi="Times New Roman" w:cs="Times New Roman"/>
                <w:sz w:val="24"/>
                <w:szCs w:val="24"/>
              </w:rPr>
              <w:t>Завдання</w:t>
            </w:r>
            <w:r w:rsidR="00B439DF" w:rsidRPr="00CD48D0">
              <w:rPr>
                <w:rFonts w:ascii="Times New Roman" w:hAnsi="Times New Roman" w:cs="Times New Roman"/>
                <w:sz w:val="24"/>
                <w:szCs w:val="24"/>
              </w:rPr>
              <w:t xml:space="preserve"> програми</w:t>
            </w:r>
          </w:p>
        </w:tc>
        <w:tc>
          <w:tcPr>
            <w:tcW w:w="7506" w:type="dxa"/>
            <w:vAlign w:val="center"/>
          </w:tcPr>
          <w:p w14:paraId="3E23335F" w14:textId="77777777" w:rsidR="00B439DF" w:rsidRPr="00CD48D0" w:rsidRDefault="00B439DF" w:rsidP="000E46A9">
            <w:pPr>
              <w:jc w:val="center"/>
              <w:rPr>
                <w:rFonts w:ascii="Times New Roman" w:hAnsi="Times New Roman" w:cs="Times New Roman"/>
                <w:bCs/>
                <w:sz w:val="24"/>
                <w:szCs w:val="24"/>
              </w:rPr>
            </w:pPr>
            <w:r w:rsidRPr="00CD48D0">
              <w:rPr>
                <w:rFonts w:ascii="Times New Roman" w:hAnsi="Times New Roman" w:cs="Times New Roman"/>
                <w:sz w:val="24"/>
                <w:szCs w:val="24"/>
              </w:rPr>
              <w:t>Опис</w:t>
            </w:r>
          </w:p>
        </w:tc>
      </w:tr>
      <w:tr w:rsidR="004037C2" w:rsidRPr="00CD48D0" w14:paraId="231F31CA" w14:textId="77777777" w:rsidTr="00ED6A50">
        <w:tc>
          <w:tcPr>
            <w:tcW w:w="445" w:type="dxa"/>
            <w:vAlign w:val="center"/>
          </w:tcPr>
          <w:p w14:paraId="74CF1616" w14:textId="49015FCD" w:rsidR="00B439DF" w:rsidRPr="00CD48D0" w:rsidRDefault="00B439DF" w:rsidP="000E46A9">
            <w:pPr>
              <w:jc w:val="both"/>
              <w:rPr>
                <w:rFonts w:ascii="Times New Roman" w:hAnsi="Times New Roman" w:cs="Times New Roman"/>
                <w:sz w:val="24"/>
                <w:szCs w:val="24"/>
              </w:rPr>
            </w:pPr>
            <w:r w:rsidRPr="00CD48D0">
              <w:rPr>
                <w:rFonts w:ascii="Times New Roman" w:hAnsi="Times New Roman" w:cs="Times New Roman"/>
                <w:sz w:val="24"/>
                <w:szCs w:val="24"/>
              </w:rPr>
              <w:t>1</w:t>
            </w:r>
          </w:p>
        </w:tc>
        <w:tc>
          <w:tcPr>
            <w:tcW w:w="1677" w:type="dxa"/>
            <w:vAlign w:val="center"/>
          </w:tcPr>
          <w:p w14:paraId="4BCD1F63" w14:textId="5FD77011" w:rsidR="00B439DF" w:rsidRPr="00CD48D0" w:rsidRDefault="00B439DF" w:rsidP="000E46A9">
            <w:pPr>
              <w:jc w:val="both"/>
              <w:rPr>
                <w:rFonts w:ascii="Times New Roman" w:hAnsi="Times New Roman" w:cs="Times New Roman"/>
                <w:bCs/>
                <w:sz w:val="24"/>
                <w:szCs w:val="24"/>
              </w:rPr>
            </w:pPr>
            <w:r w:rsidRPr="00CD48D0">
              <w:rPr>
                <w:rFonts w:ascii="Times New Roman" w:hAnsi="Times New Roman" w:cs="Times New Roman"/>
                <w:sz w:val="24"/>
                <w:szCs w:val="24"/>
              </w:rPr>
              <w:t>Аналіз потенціалу</w:t>
            </w:r>
          </w:p>
        </w:tc>
        <w:tc>
          <w:tcPr>
            <w:tcW w:w="7506" w:type="dxa"/>
            <w:vAlign w:val="center"/>
          </w:tcPr>
          <w:p w14:paraId="1739E552" w14:textId="3AF1627E" w:rsidR="00B439DF" w:rsidRPr="00CD48D0" w:rsidRDefault="00B439DF" w:rsidP="000E46A9">
            <w:pPr>
              <w:jc w:val="both"/>
              <w:rPr>
                <w:rFonts w:ascii="Times New Roman" w:hAnsi="Times New Roman" w:cs="Times New Roman"/>
                <w:bCs/>
                <w:sz w:val="24"/>
                <w:szCs w:val="24"/>
              </w:rPr>
            </w:pPr>
            <w:r w:rsidRPr="00CD48D0">
              <w:rPr>
                <w:rFonts w:ascii="Times New Roman" w:hAnsi="Times New Roman" w:cs="Times New Roman"/>
                <w:sz w:val="24"/>
                <w:szCs w:val="24"/>
              </w:rPr>
              <w:t>Проведення оцінки унікальних агротуристичних ресурсів громади для визначення можливостей відновлення туризму</w:t>
            </w:r>
          </w:p>
        </w:tc>
      </w:tr>
      <w:tr w:rsidR="004037C2" w:rsidRPr="00CD48D0" w14:paraId="4EFCFC75" w14:textId="77777777" w:rsidTr="00ED6A50">
        <w:tc>
          <w:tcPr>
            <w:tcW w:w="445" w:type="dxa"/>
            <w:vAlign w:val="center"/>
          </w:tcPr>
          <w:p w14:paraId="5D2FC827" w14:textId="54C51550" w:rsidR="00B439DF" w:rsidRPr="00CD48D0" w:rsidRDefault="00B439DF" w:rsidP="000E46A9">
            <w:pPr>
              <w:jc w:val="both"/>
              <w:rPr>
                <w:rFonts w:ascii="Times New Roman" w:hAnsi="Times New Roman" w:cs="Times New Roman"/>
                <w:sz w:val="24"/>
                <w:szCs w:val="24"/>
              </w:rPr>
            </w:pPr>
            <w:r w:rsidRPr="00CD48D0">
              <w:rPr>
                <w:rFonts w:ascii="Times New Roman" w:hAnsi="Times New Roman" w:cs="Times New Roman"/>
                <w:sz w:val="24"/>
                <w:szCs w:val="24"/>
              </w:rPr>
              <w:t>2</w:t>
            </w:r>
          </w:p>
        </w:tc>
        <w:tc>
          <w:tcPr>
            <w:tcW w:w="1677" w:type="dxa"/>
            <w:vAlign w:val="center"/>
          </w:tcPr>
          <w:p w14:paraId="7EC5D24B" w14:textId="36AFE6C9" w:rsidR="00B439DF" w:rsidRPr="00CD48D0" w:rsidRDefault="00B439DF" w:rsidP="000E46A9">
            <w:pPr>
              <w:jc w:val="both"/>
              <w:rPr>
                <w:rFonts w:ascii="Times New Roman" w:hAnsi="Times New Roman" w:cs="Times New Roman"/>
                <w:bCs/>
                <w:sz w:val="24"/>
                <w:szCs w:val="24"/>
              </w:rPr>
            </w:pPr>
            <w:r w:rsidRPr="00CD48D0">
              <w:rPr>
                <w:rFonts w:ascii="Times New Roman" w:hAnsi="Times New Roman" w:cs="Times New Roman"/>
                <w:sz w:val="24"/>
                <w:szCs w:val="24"/>
              </w:rPr>
              <w:t>Тренінг</w:t>
            </w:r>
            <w:r w:rsidR="00C0309F" w:rsidRPr="00CD48D0">
              <w:rPr>
                <w:rFonts w:ascii="Times New Roman" w:hAnsi="Times New Roman" w:cs="Times New Roman"/>
                <w:sz w:val="24"/>
                <w:szCs w:val="24"/>
              </w:rPr>
              <w:t xml:space="preserve"> </w:t>
            </w:r>
            <w:r w:rsidRPr="00CD48D0">
              <w:rPr>
                <w:rFonts w:ascii="Times New Roman" w:hAnsi="Times New Roman" w:cs="Times New Roman"/>
                <w:sz w:val="24"/>
                <w:szCs w:val="24"/>
              </w:rPr>
              <w:t>та формування спільноти</w:t>
            </w:r>
          </w:p>
        </w:tc>
        <w:tc>
          <w:tcPr>
            <w:tcW w:w="7506" w:type="dxa"/>
            <w:vAlign w:val="center"/>
          </w:tcPr>
          <w:p w14:paraId="06218521" w14:textId="1B34A74F" w:rsidR="002C5D74" w:rsidRPr="00CD48D0" w:rsidRDefault="00B439DF" w:rsidP="000E46A9">
            <w:pPr>
              <w:jc w:val="both"/>
              <w:rPr>
                <w:rFonts w:ascii="Times New Roman" w:hAnsi="Times New Roman" w:cs="Times New Roman"/>
                <w:sz w:val="24"/>
                <w:szCs w:val="24"/>
              </w:rPr>
            </w:pPr>
            <w:r w:rsidRPr="00CD48D0">
              <w:rPr>
                <w:rFonts w:ascii="Times New Roman" w:hAnsi="Times New Roman" w:cs="Times New Roman"/>
                <w:sz w:val="24"/>
                <w:szCs w:val="24"/>
              </w:rPr>
              <w:t>Навчання місцевого населення</w:t>
            </w:r>
            <w:r w:rsidR="00F461F6" w:rsidRPr="00CD48D0">
              <w:rPr>
                <w:rFonts w:ascii="Times New Roman" w:hAnsi="Times New Roman" w:cs="Times New Roman"/>
                <w:sz w:val="24"/>
                <w:szCs w:val="24"/>
              </w:rPr>
              <w:t xml:space="preserve"> навичкам ведення </w:t>
            </w:r>
            <w:r w:rsidRPr="00CD48D0">
              <w:rPr>
                <w:rFonts w:ascii="Times New Roman" w:hAnsi="Times New Roman" w:cs="Times New Roman"/>
                <w:sz w:val="24"/>
                <w:szCs w:val="24"/>
              </w:rPr>
              <w:t>агротури</w:t>
            </w:r>
            <w:r w:rsidR="00F461F6" w:rsidRPr="00CD48D0">
              <w:rPr>
                <w:rFonts w:ascii="Times New Roman" w:hAnsi="Times New Roman" w:cs="Times New Roman"/>
                <w:sz w:val="24"/>
                <w:szCs w:val="24"/>
              </w:rPr>
              <w:t>зму</w:t>
            </w:r>
            <w:r w:rsidR="00717542" w:rsidRPr="00CD48D0">
              <w:rPr>
                <w:rFonts w:ascii="Times New Roman" w:hAnsi="Times New Roman" w:cs="Times New Roman"/>
                <w:sz w:val="24"/>
                <w:szCs w:val="24"/>
              </w:rPr>
              <w:t xml:space="preserve">, складання бізнес плану, проведення </w:t>
            </w:r>
            <w:r w:rsidR="00717542" w:rsidRPr="00CD48D0">
              <w:rPr>
                <w:rFonts w:ascii="Times New Roman" w:hAnsi="Times New Roman" w:cs="Times New Roman"/>
                <w:sz w:val="24"/>
                <w:szCs w:val="24"/>
                <w:lang w:val="en-US"/>
              </w:rPr>
              <w:t>SWOT</w:t>
            </w:r>
            <w:r w:rsidR="00717542" w:rsidRPr="00CD48D0">
              <w:rPr>
                <w:rFonts w:ascii="Times New Roman" w:hAnsi="Times New Roman" w:cs="Times New Roman"/>
                <w:sz w:val="24"/>
                <w:szCs w:val="24"/>
              </w:rPr>
              <w:t xml:space="preserve"> аналізу</w:t>
            </w:r>
            <w:r w:rsidRPr="00CD48D0">
              <w:rPr>
                <w:rFonts w:ascii="Times New Roman" w:hAnsi="Times New Roman" w:cs="Times New Roman"/>
                <w:sz w:val="24"/>
                <w:szCs w:val="24"/>
              </w:rPr>
              <w:t xml:space="preserve"> та створення спільнот для обміну досвідом та підтримки ініціатив</w:t>
            </w:r>
          </w:p>
        </w:tc>
      </w:tr>
      <w:tr w:rsidR="004037C2" w:rsidRPr="00CD48D0" w14:paraId="41991425" w14:textId="77777777" w:rsidTr="00ED6A50">
        <w:tc>
          <w:tcPr>
            <w:tcW w:w="445" w:type="dxa"/>
            <w:vAlign w:val="center"/>
          </w:tcPr>
          <w:p w14:paraId="64274597" w14:textId="7A30476C" w:rsidR="00B439DF" w:rsidRPr="00CD48D0" w:rsidRDefault="00B439DF" w:rsidP="000E46A9">
            <w:pPr>
              <w:jc w:val="both"/>
              <w:rPr>
                <w:rFonts w:ascii="Times New Roman" w:hAnsi="Times New Roman" w:cs="Times New Roman"/>
                <w:sz w:val="24"/>
                <w:szCs w:val="24"/>
              </w:rPr>
            </w:pPr>
            <w:r w:rsidRPr="00CD48D0">
              <w:rPr>
                <w:rFonts w:ascii="Times New Roman" w:hAnsi="Times New Roman" w:cs="Times New Roman"/>
                <w:sz w:val="24"/>
                <w:szCs w:val="24"/>
              </w:rPr>
              <w:t>3</w:t>
            </w:r>
          </w:p>
        </w:tc>
        <w:tc>
          <w:tcPr>
            <w:tcW w:w="1677" w:type="dxa"/>
            <w:vAlign w:val="center"/>
          </w:tcPr>
          <w:p w14:paraId="5A6DFA8E" w14:textId="10FFEE39" w:rsidR="00B439DF" w:rsidRPr="00CD48D0" w:rsidRDefault="00B439DF" w:rsidP="000E46A9">
            <w:pPr>
              <w:jc w:val="both"/>
              <w:rPr>
                <w:rFonts w:ascii="Times New Roman" w:hAnsi="Times New Roman" w:cs="Times New Roman"/>
                <w:bCs/>
                <w:sz w:val="24"/>
                <w:szCs w:val="24"/>
              </w:rPr>
            </w:pPr>
            <w:r w:rsidRPr="00CD48D0">
              <w:rPr>
                <w:rFonts w:ascii="Times New Roman" w:hAnsi="Times New Roman" w:cs="Times New Roman"/>
                <w:sz w:val="24"/>
                <w:szCs w:val="24"/>
              </w:rPr>
              <w:t>Інфраструктур</w:t>
            </w:r>
            <w:r w:rsidR="00F461F6" w:rsidRPr="00CD48D0">
              <w:rPr>
                <w:rFonts w:ascii="Times New Roman" w:hAnsi="Times New Roman" w:cs="Times New Roman"/>
                <w:sz w:val="24"/>
                <w:szCs w:val="24"/>
              </w:rPr>
              <w:t>а</w:t>
            </w:r>
          </w:p>
        </w:tc>
        <w:tc>
          <w:tcPr>
            <w:tcW w:w="7506" w:type="dxa"/>
            <w:vAlign w:val="center"/>
          </w:tcPr>
          <w:p w14:paraId="4832028F" w14:textId="00D88030" w:rsidR="00B439DF" w:rsidRPr="00CD48D0" w:rsidRDefault="00B439DF" w:rsidP="000E46A9">
            <w:pPr>
              <w:jc w:val="both"/>
              <w:rPr>
                <w:rFonts w:ascii="Times New Roman" w:hAnsi="Times New Roman" w:cs="Times New Roman"/>
                <w:bCs/>
                <w:sz w:val="24"/>
                <w:szCs w:val="24"/>
              </w:rPr>
            </w:pPr>
            <w:r w:rsidRPr="00CD48D0">
              <w:rPr>
                <w:rFonts w:ascii="Times New Roman" w:hAnsi="Times New Roman" w:cs="Times New Roman"/>
                <w:sz w:val="24"/>
                <w:szCs w:val="24"/>
              </w:rPr>
              <w:t xml:space="preserve">Забезпечення необхідною інфраструктурою для комфортного прийому гостей, включаючи </w:t>
            </w:r>
            <w:r w:rsidR="00F461F6" w:rsidRPr="00CD48D0">
              <w:rPr>
                <w:rFonts w:ascii="Times New Roman" w:hAnsi="Times New Roman" w:cs="Times New Roman"/>
                <w:sz w:val="24"/>
                <w:szCs w:val="24"/>
              </w:rPr>
              <w:t>відвідання</w:t>
            </w:r>
            <w:r w:rsidRPr="00CD48D0">
              <w:rPr>
                <w:rFonts w:ascii="Times New Roman" w:hAnsi="Times New Roman" w:cs="Times New Roman"/>
                <w:sz w:val="24"/>
                <w:szCs w:val="24"/>
              </w:rPr>
              <w:t xml:space="preserve"> </w:t>
            </w:r>
            <w:r w:rsidR="00F461F6" w:rsidRPr="00CD48D0">
              <w:rPr>
                <w:rFonts w:ascii="Times New Roman" w:hAnsi="Times New Roman" w:cs="Times New Roman"/>
                <w:sz w:val="24"/>
                <w:szCs w:val="24"/>
              </w:rPr>
              <w:t>агросадиби та закладу автентичної української кухні</w:t>
            </w:r>
            <w:r w:rsidRPr="00CD48D0">
              <w:rPr>
                <w:rFonts w:ascii="Times New Roman" w:hAnsi="Times New Roman" w:cs="Times New Roman"/>
                <w:sz w:val="24"/>
                <w:szCs w:val="24"/>
              </w:rPr>
              <w:t>.</w:t>
            </w:r>
          </w:p>
        </w:tc>
      </w:tr>
      <w:tr w:rsidR="004037C2" w:rsidRPr="00CD48D0" w14:paraId="4116D639" w14:textId="77777777" w:rsidTr="00ED6A50">
        <w:tc>
          <w:tcPr>
            <w:tcW w:w="445" w:type="dxa"/>
            <w:vAlign w:val="center"/>
          </w:tcPr>
          <w:p w14:paraId="596840C1" w14:textId="18445077" w:rsidR="00B439DF" w:rsidRPr="00CD48D0" w:rsidRDefault="00B439DF" w:rsidP="000E46A9">
            <w:pPr>
              <w:jc w:val="both"/>
              <w:rPr>
                <w:rFonts w:ascii="Times New Roman" w:hAnsi="Times New Roman" w:cs="Times New Roman"/>
                <w:sz w:val="24"/>
                <w:szCs w:val="24"/>
              </w:rPr>
            </w:pPr>
            <w:r w:rsidRPr="00CD48D0">
              <w:rPr>
                <w:rFonts w:ascii="Times New Roman" w:hAnsi="Times New Roman" w:cs="Times New Roman"/>
                <w:sz w:val="24"/>
                <w:szCs w:val="24"/>
              </w:rPr>
              <w:t>4</w:t>
            </w:r>
          </w:p>
        </w:tc>
        <w:tc>
          <w:tcPr>
            <w:tcW w:w="1677" w:type="dxa"/>
            <w:vAlign w:val="center"/>
          </w:tcPr>
          <w:p w14:paraId="28A6B45F" w14:textId="15358391" w:rsidR="00B439DF" w:rsidRPr="00CD48D0" w:rsidRDefault="00B439DF" w:rsidP="000E46A9">
            <w:pPr>
              <w:jc w:val="both"/>
              <w:rPr>
                <w:rFonts w:ascii="Times New Roman" w:hAnsi="Times New Roman" w:cs="Times New Roman"/>
                <w:bCs/>
                <w:sz w:val="24"/>
                <w:szCs w:val="24"/>
              </w:rPr>
            </w:pPr>
            <w:r w:rsidRPr="00CD48D0">
              <w:rPr>
                <w:rFonts w:ascii="Times New Roman" w:hAnsi="Times New Roman" w:cs="Times New Roman"/>
                <w:sz w:val="24"/>
                <w:szCs w:val="24"/>
              </w:rPr>
              <w:t>Маркетинг</w:t>
            </w:r>
            <w:r w:rsidR="00C0309F" w:rsidRPr="00CD48D0">
              <w:rPr>
                <w:rFonts w:ascii="Times New Roman" w:hAnsi="Times New Roman" w:cs="Times New Roman"/>
                <w:sz w:val="24"/>
                <w:szCs w:val="24"/>
              </w:rPr>
              <w:t xml:space="preserve"> </w:t>
            </w:r>
            <w:r w:rsidRPr="00CD48D0">
              <w:rPr>
                <w:rFonts w:ascii="Times New Roman" w:hAnsi="Times New Roman" w:cs="Times New Roman"/>
                <w:sz w:val="24"/>
                <w:szCs w:val="24"/>
              </w:rPr>
              <w:t>та Продажі</w:t>
            </w:r>
          </w:p>
        </w:tc>
        <w:tc>
          <w:tcPr>
            <w:tcW w:w="7506" w:type="dxa"/>
            <w:vAlign w:val="center"/>
          </w:tcPr>
          <w:p w14:paraId="1E626DB1" w14:textId="085C4F08" w:rsidR="00B439DF" w:rsidRPr="00CD48D0" w:rsidRDefault="00B439DF" w:rsidP="000E46A9">
            <w:pPr>
              <w:jc w:val="both"/>
              <w:rPr>
                <w:rFonts w:ascii="Times New Roman" w:hAnsi="Times New Roman" w:cs="Times New Roman"/>
                <w:bCs/>
                <w:sz w:val="24"/>
                <w:szCs w:val="24"/>
              </w:rPr>
            </w:pPr>
            <w:r w:rsidRPr="00CD48D0">
              <w:rPr>
                <w:rFonts w:ascii="Times New Roman" w:hAnsi="Times New Roman" w:cs="Times New Roman"/>
                <w:sz w:val="24"/>
                <w:szCs w:val="24"/>
              </w:rPr>
              <w:t>Розробка та впровадження маркетингових стратегій для привертання туристів, включаючи підтримку місцевих продуктів та культурних подій</w:t>
            </w:r>
            <w:r w:rsidR="0006375D" w:rsidRPr="00CD48D0">
              <w:rPr>
                <w:rFonts w:ascii="Times New Roman" w:hAnsi="Times New Roman" w:cs="Times New Roman"/>
                <w:sz w:val="24"/>
                <w:szCs w:val="24"/>
              </w:rPr>
              <w:t>, розробка заходів популяризації громади</w:t>
            </w:r>
          </w:p>
        </w:tc>
      </w:tr>
      <w:tr w:rsidR="004037C2" w:rsidRPr="00CD48D0" w14:paraId="16063AD1" w14:textId="77777777" w:rsidTr="00ED6A50">
        <w:tc>
          <w:tcPr>
            <w:tcW w:w="445" w:type="dxa"/>
            <w:vAlign w:val="center"/>
          </w:tcPr>
          <w:p w14:paraId="182342E4" w14:textId="0FCFA29A" w:rsidR="00B439DF" w:rsidRPr="00CD48D0" w:rsidRDefault="00B439DF" w:rsidP="000E46A9">
            <w:pPr>
              <w:jc w:val="both"/>
              <w:rPr>
                <w:rFonts w:ascii="Times New Roman" w:hAnsi="Times New Roman" w:cs="Times New Roman"/>
                <w:sz w:val="24"/>
                <w:szCs w:val="24"/>
              </w:rPr>
            </w:pPr>
            <w:r w:rsidRPr="00CD48D0">
              <w:rPr>
                <w:rFonts w:ascii="Times New Roman" w:hAnsi="Times New Roman" w:cs="Times New Roman"/>
                <w:sz w:val="24"/>
                <w:szCs w:val="24"/>
              </w:rPr>
              <w:t>5</w:t>
            </w:r>
          </w:p>
        </w:tc>
        <w:tc>
          <w:tcPr>
            <w:tcW w:w="1677" w:type="dxa"/>
            <w:vAlign w:val="center"/>
          </w:tcPr>
          <w:p w14:paraId="24252805" w14:textId="4104FD49" w:rsidR="00B439DF" w:rsidRPr="00CD48D0" w:rsidRDefault="00B439DF" w:rsidP="000E46A9">
            <w:pPr>
              <w:jc w:val="both"/>
              <w:rPr>
                <w:rFonts w:ascii="Times New Roman" w:hAnsi="Times New Roman" w:cs="Times New Roman"/>
                <w:bCs/>
                <w:sz w:val="24"/>
                <w:szCs w:val="24"/>
              </w:rPr>
            </w:pPr>
            <w:r w:rsidRPr="00CD48D0">
              <w:rPr>
                <w:rFonts w:ascii="Times New Roman" w:hAnsi="Times New Roman" w:cs="Times New Roman"/>
                <w:sz w:val="24"/>
                <w:szCs w:val="24"/>
              </w:rPr>
              <w:t>Унікальність</w:t>
            </w:r>
            <w:r w:rsidR="00C0309F" w:rsidRPr="00CD48D0">
              <w:rPr>
                <w:rFonts w:ascii="Times New Roman" w:hAnsi="Times New Roman" w:cs="Times New Roman"/>
                <w:sz w:val="24"/>
                <w:szCs w:val="24"/>
              </w:rPr>
              <w:t xml:space="preserve"> </w:t>
            </w:r>
            <w:r w:rsidRPr="00CD48D0">
              <w:rPr>
                <w:rFonts w:ascii="Times New Roman" w:hAnsi="Times New Roman" w:cs="Times New Roman"/>
                <w:sz w:val="24"/>
                <w:szCs w:val="24"/>
              </w:rPr>
              <w:t>та універсальність</w:t>
            </w:r>
          </w:p>
        </w:tc>
        <w:tc>
          <w:tcPr>
            <w:tcW w:w="7506" w:type="dxa"/>
            <w:vAlign w:val="center"/>
          </w:tcPr>
          <w:p w14:paraId="407CFD17" w14:textId="3BF9B863" w:rsidR="00B439DF" w:rsidRPr="00CD48D0" w:rsidRDefault="00B439DF" w:rsidP="000E46A9">
            <w:pPr>
              <w:jc w:val="both"/>
              <w:rPr>
                <w:rFonts w:ascii="Times New Roman" w:hAnsi="Times New Roman" w:cs="Times New Roman"/>
                <w:bCs/>
                <w:sz w:val="24"/>
                <w:szCs w:val="24"/>
              </w:rPr>
            </w:pPr>
            <w:r w:rsidRPr="00CD48D0">
              <w:rPr>
                <w:rFonts w:ascii="Times New Roman" w:hAnsi="Times New Roman" w:cs="Times New Roman"/>
                <w:sz w:val="24"/>
                <w:szCs w:val="24"/>
              </w:rPr>
              <w:t>Забезпечення унікальності програми, враховуючи конкретні особливості громад Волині</w:t>
            </w:r>
            <w:r w:rsidR="002C5D74" w:rsidRPr="00CD48D0">
              <w:rPr>
                <w:rFonts w:ascii="Times New Roman" w:hAnsi="Times New Roman" w:cs="Times New Roman"/>
                <w:sz w:val="24"/>
                <w:szCs w:val="24"/>
              </w:rPr>
              <w:t xml:space="preserve"> і</w:t>
            </w:r>
            <w:r w:rsidRPr="00CD48D0">
              <w:rPr>
                <w:rFonts w:ascii="Times New Roman" w:hAnsi="Times New Roman" w:cs="Times New Roman"/>
                <w:sz w:val="24"/>
                <w:szCs w:val="24"/>
              </w:rPr>
              <w:t xml:space="preserve"> адаптован</w:t>
            </w:r>
            <w:r w:rsidR="002C5D74" w:rsidRPr="00CD48D0">
              <w:rPr>
                <w:rFonts w:ascii="Times New Roman" w:hAnsi="Times New Roman" w:cs="Times New Roman"/>
                <w:sz w:val="24"/>
                <w:szCs w:val="24"/>
              </w:rPr>
              <w:t>ість</w:t>
            </w:r>
            <w:r w:rsidRPr="00CD48D0">
              <w:rPr>
                <w:rFonts w:ascii="Times New Roman" w:hAnsi="Times New Roman" w:cs="Times New Roman"/>
                <w:sz w:val="24"/>
                <w:szCs w:val="24"/>
              </w:rPr>
              <w:t xml:space="preserve"> до місцевих </w:t>
            </w:r>
            <w:r w:rsidR="005C0EED" w:rsidRPr="00CD48D0">
              <w:rPr>
                <w:rFonts w:ascii="Times New Roman" w:hAnsi="Times New Roman" w:cs="Times New Roman"/>
                <w:sz w:val="24"/>
                <w:szCs w:val="24"/>
              </w:rPr>
              <w:t>потреб</w:t>
            </w:r>
            <w:r w:rsidRPr="00CD48D0">
              <w:rPr>
                <w:rFonts w:ascii="Times New Roman" w:hAnsi="Times New Roman" w:cs="Times New Roman"/>
                <w:sz w:val="24"/>
                <w:szCs w:val="24"/>
              </w:rPr>
              <w:t xml:space="preserve"> </w:t>
            </w:r>
            <w:r w:rsidR="005C0EED" w:rsidRPr="00CD48D0">
              <w:rPr>
                <w:rFonts w:ascii="Times New Roman" w:hAnsi="Times New Roman" w:cs="Times New Roman"/>
                <w:sz w:val="24"/>
                <w:szCs w:val="24"/>
              </w:rPr>
              <w:t>та викликів</w:t>
            </w:r>
            <w:r w:rsidR="0006375D" w:rsidRPr="00CD48D0">
              <w:rPr>
                <w:rFonts w:ascii="Times New Roman" w:hAnsi="Times New Roman" w:cs="Times New Roman"/>
                <w:sz w:val="24"/>
                <w:szCs w:val="24"/>
              </w:rPr>
              <w:t xml:space="preserve"> (врахування фінансових та військових ризиків)</w:t>
            </w:r>
          </w:p>
        </w:tc>
      </w:tr>
      <w:tr w:rsidR="004037C2" w:rsidRPr="00CD48D0" w14:paraId="456CD4C9" w14:textId="77777777" w:rsidTr="00ED6A50">
        <w:tc>
          <w:tcPr>
            <w:tcW w:w="445" w:type="dxa"/>
            <w:vAlign w:val="center"/>
          </w:tcPr>
          <w:p w14:paraId="2B78C31E" w14:textId="2B9D985B" w:rsidR="00B439DF" w:rsidRPr="00CD48D0" w:rsidRDefault="00B439DF" w:rsidP="000E46A9">
            <w:pPr>
              <w:jc w:val="both"/>
              <w:rPr>
                <w:rFonts w:ascii="Times New Roman" w:hAnsi="Times New Roman" w:cs="Times New Roman"/>
                <w:sz w:val="24"/>
                <w:szCs w:val="24"/>
              </w:rPr>
            </w:pPr>
            <w:r w:rsidRPr="00CD48D0">
              <w:rPr>
                <w:rFonts w:ascii="Times New Roman" w:hAnsi="Times New Roman" w:cs="Times New Roman"/>
                <w:sz w:val="24"/>
                <w:szCs w:val="24"/>
              </w:rPr>
              <w:t>6</w:t>
            </w:r>
          </w:p>
        </w:tc>
        <w:tc>
          <w:tcPr>
            <w:tcW w:w="1677" w:type="dxa"/>
            <w:vAlign w:val="center"/>
          </w:tcPr>
          <w:p w14:paraId="080B2724" w14:textId="34638691" w:rsidR="00B439DF" w:rsidRPr="00CD48D0" w:rsidRDefault="00B439DF" w:rsidP="000E46A9">
            <w:pPr>
              <w:jc w:val="both"/>
              <w:rPr>
                <w:rFonts w:ascii="Times New Roman" w:hAnsi="Times New Roman" w:cs="Times New Roman"/>
                <w:bCs/>
                <w:sz w:val="24"/>
                <w:szCs w:val="24"/>
              </w:rPr>
            </w:pPr>
            <w:r w:rsidRPr="00CD48D0">
              <w:rPr>
                <w:rFonts w:ascii="Times New Roman" w:hAnsi="Times New Roman" w:cs="Times New Roman"/>
                <w:sz w:val="24"/>
                <w:szCs w:val="24"/>
              </w:rPr>
              <w:t>Перспективи розширення</w:t>
            </w:r>
          </w:p>
        </w:tc>
        <w:tc>
          <w:tcPr>
            <w:tcW w:w="7506" w:type="dxa"/>
            <w:vAlign w:val="center"/>
          </w:tcPr>
          <w:p w14:paraId="2EE940EF" w14:textId="77777777" w:rsidR="00B439DF" w:rsidRPr="00CD48D0" w:rsidRDefault="00B439DF" w:rsidP="000E46A9">
            <w:pPr>
              <w:jc w:val="both"/>
              <w:rPr>
                <w:rFonts w:ascii="Times New Roman" w:hAnsi="Times New Roman" w:cs="Times New Roman"/>
                <w:bCs/>
                <w:sz w:val="24"/>
                <w:szCs w:val="24"/>
              </w:rPr>
            </w:pPr>
            <w:r w:rsidRPr="00CD48D0">
              <w:rPr>
                <w:rFonts w:ascii="Times New Roman" w:hAnsi="Times New Roman" w:cs="Times New Roman"/>
                <w:sz w:val="24"/>
                <w:szCs w:val="24"/>
              </w:rPr>
              <w:t>Передбачення можливостей розширення програми на інші регіони України, з урахуванням регіональних особливостей та потреб.</w:t>
            </w:r>
          </w:p>
        </w:tc>
      </w:tr>
      <w:tr w:rsidR="004037C2" w:rsidRPr="00CD48D0" w14:paraId="67B525C9" w14:textId="77777777" w:rsidTr="00ED6A50">
        <w:tc>
          <w:tcPr>
            <w:tcW w:w="445" w:type="dxa"/>
            <w:vAlign w:val="center"/>
          </w:tcPr>
          <w:p w14:paraId="4A28D903" w14:textId="57EAAD8E" w:rsidR="00B439DF" w:rsidRPr="00CD48D0" w:rsidRDefault="00B439DF" w:rsidP="000E46A9">
            <w:pPr>
              <w:jc w:val="both"/>
              <w:rPr>
                <w:rFonts w:ascii="Times New Roman" w:hAnsi="Times New Roman" w:cs="Times New Roman"/>
                <w:sz w:val="24"/>
                <w:szCs w:val="24"/>
              </w:rPr>
            </w:pPr>
            <w:r w:rsidRPr="00CD48D0">
              <w:rPr>
                <w:rFonts w:ascii="Times New Roman" w:hAnsi="Times New Roman" w:cs="Times New Roman"/>
                <w:sz w:val="24"/>
                <w:szCs w:val="24"/>
              </w:rPr>
              <w:t>7</w:t>
            </w:r>
          </w:p>
        </w:tc>
        <w:tc>
          <w:tcPr>
            <w:tcW w:w="1677" w:type="dxa"/>
            <w:vAlign w:val="center"/>
          </w:tcPr>
          <w:p w14:paraId="7B2BF331" w14:textId="692E382C" w:rsidR="00B439DF" w:rsidRPr="00CD48D0" w:rsidRDefault="00B439DF" w:rsidP="000E46A9">
            <w:pPr>
              <w:jc w:val="both"/>
              <w:rPr>
                <w:rFonts w:ascii="Times New Roman" w:hAnsi="Times New Roman" w:cs="Times New Roman"/>
                <w:bCs/>
                <w:sz w:val="24"/>
                <w:szCs w:val="24"/>
              </w:rPr>
            </w:pPr>
            <w:r w:rsidRPr="00CD48D0">
              <w:rPr>
                <w:rFonts w:ascii="Times New Roman" w:hAnsi="Times New Roman" w:cs="Times New Roman"/>
                <w:sz w:val="24"/>
                <w:szCs w:val="24"/>
              </w:rPr>
              <w:t>Вимірювання успіху</w:t>
            </w:r>
          </w:p>
        </w:tc>
        <w:tc>
          <w:tcPr>
            <w:tcW w:w="7506" w:type="dxa"/>
            <w:vAlign w:val="center"/>
          </w:tcPr>
          <w:p w14:paraId="601D8646" w14:textId="77777777" w:rsidR="00B439DF" w:rsidRPr="00CD48D0" w:rsidRDefault="00B439DF" w:rsidP="000E46A9">
            <w:pPr>
              <w:jc w:val="both"/>
              <w:rPr>
                <w:rFonts w:ascii="Times New Roman" w:hAnsi="Times New Roman" w:cs="Times New Roman"/>
                <w:bCs/>
                <w:sz w:val="24"/>
                <w:szCs w:val="24"/>
              </w:rPr>
            </w:pPr>
            <w:r w:rsidRPr="00CD48D0">
              <w:rPr>
                <w:rFonts w:ascii="Times New Roman" w:hAnsi="Times New Roman" w:cs="Times New Roman"/>
                <w:sz w:val="24"/>
                <w:szCs w:val="24"/>
              </w:rPr>
              <w:t>Встановлення системи вимірювання успіху, яка враховує не тільки економічні показники, але й соціальний вплив на місцеву громаду та задоволення жителів.</w:t>
            </w:r>
          </w:p>
        </w:tc>
      </w:tr>
    </w:tbl>
    <w:p w14:paraId="2B77819D" w14:textId="1B61C2ED" w:rsidR="00886066" w:rsidRPr="00CD48D0" w:rsidRDefault="002B0BD6" w:rsidP="000E46A9">
      <w:pPr>
        <w:spacing w:after="0" w:line="360" w:lineRule="auto"/>
        <w:ind w:firstLine="709"/>
        <w:jc w:val="both"/>
        <w:rPr>
          <w:rFonts w:ascii="Times New Roman" w:hAnsi="Times New Roman" w:cs="Times New Roman"/>
          <w:bCs/>
          <w:sz w:val="24"/>
          <w:szCs w:val="24"/>
        </w:rPr>
      </w:pPr>
      <w:r w:rsidRPr="00CD48D0">
        <w:rPr>
          <w:rFonts w:ascii="Times New Roman" w:hAnsi="Times New Roman" w:cs="Times New Roman"/>
          <w:bCs/>
          <w:sz w:val="24"/>
          <w:szCs w:val="24"/>
        </w:rPr>
        <w:t>Р</w:t>
      </w:r>
      <w:r w:rsidR="00886066" w:rsidRPr="00CD48D0">
        <w:rPr>
          <w:rFonts w:ascii="Times New Roman" w:hAnsi="Times New Roman" w:cs="Times New Roman"/>
          <w:bCs/>
          <w:sz w:val="24"/>
          <w:szCs w:val="24"/>
        </w:rPr>
        <w:t xml:space="preserve">озроблено </w:t>
      </w:r>
      <w:r w:rsidR="00161429" w:rsidRPr="00CD48D0">
        <w:rPr>
          <w:rFonts w:ascii="Times New Roman" w:hAnsi="Times New Roman" w:cs="Times New Roman"/>
          <w:bCs/>
          <w:sz w:val="24"/>
          <w:szCs w:val="24"/>
        </w:rPr>
        <w:t>автором</w:t>
      </w:r>
      <w:r w:rsidR="00F66E38" w:rsidRPr="00CD48D0">
        <w:rPr>
          <w:rFonts w:ascii="Times New Roman" w:hAnsi="Times New Roman" w:cs="Times New Roman"/>
          <w:bCs/>
          <w:sz w:val="24"/>
          <w:szCs w:val="24"/>
        </w:rPr>
        <w:t xml:space="preserve"> на основі джерел [57, 58,59]</w:t>
      </w:r>
    </w:p>
    <w:p w14:paraId="10DF6DD3" w14:textId="77777777" w:rsidR="00976641" w:rsidRPr="00CD48D0" w:rsidRDefault="00976641" w:rsidP="000E46A9">
      <w:pPr>
        <w:spacing w:after="0" w:line="360" w:lineRule="auto"/>
        <w:jc w:val="both"/>
        <w:rPr>
          <w:rFonts w:ascii="Times New Roman" w:hAnsi="Times New Roman" w:cs="Times New Roman"/>
          <w:bCs/>
          <w:sz w:val="24"/>
          <w:szCs w:val="24"/>
        </w:rPr>
      </w:pPr>
    </w:p>
    <w:p w14:paraId="22B42599" w14:textId="3B249917" w:rsidR="00886066" w:rsidRPr="00CD48D0" w:rsidRDefault="00F0167A" w:rsidP="000E46A9">
      <w:pPr>
        <w:spacing w:after="0" w:line="360" w:lineRule="auto"/>
        <w:ind w:firstLine="709"/>
        <w:jc w:val="both"/>
        <w:rPr>
          <w:rFonts w:ascii="Times New Roman" w:hAnsi="Times New Roman" w:cs="Times New Roman"/>
          <w:bCs/>
          <w:sz w:val="28"/>
          <w:szCs w:val="28"/>
        </w:rPr>
      </w:pPr>
      <w:r w:rsidRPr="00CD48D0">
        <w:rPr>
          <w:rFonts w:ascii="Times New Roman" w:hAnsi="Times New Roman" w:cs="Times New Roman"/>
          <w:bCs/>
          <w:sz w:val="28"/>
          <w:szCs w:val="28"/>
        </w:rPr>
        <w:t>У таблиці чітко описано етапи універсальної програми</w:t>
      </w:r>
      <w:r w:rsidR="00C41601" w:rsidRPr="00CD48D0">
        <w:rPr>
          <w:rFonts w:ascii="Times New Roman" w:hAnsi="Times New Roman" w:cs="Times New Roman"/>
          <w:bCs/>
          <w:sz w:val="28"/>
          <w:szCs w:val="28"/>
        </w:rPr>
        <w:t xml:space="preserve"> та основними завданнями для його реалізації. </w:t>
      </w:r>
      <w:r w:rsidR="00A4508A" w:rsidRPr="00CD48D0">
        <w:rPr>
          <w:rFonts w:ascii="Times New Roman" w:hAnsi="Times New Roman" w:cs="Times New Roman"/>
          <w:bCs/>
          <w:sz w:val="28"/>
          <w:szCs w:val="28"/>
        </w:rPr>
        <w:t>Адже особливість</w:t>
      </w:r>
      <w:r w:rsidR="009666BB" w:rsidRPr="00CD48D0">
        <w:rPr>
          <w:rFonts w:ascii="Times New Roman" w:hAnsi="Times New Roman" w:cs="Times New Roman"/>
          <w:bCs/>
          <w:sz w:val="28"/>
          <w:szCs w:val="28"/>
        </w:rPr>
        <w:t xml:space="preserve"> програми</w:t>
      </w:r>
      <w:r w:rsidR="00A4508A" w:rsidRPr="00CD48D0">
        <w:rPr>
          <w:rFonts w:ascii="Times New Roman" w:hAnsi="Times New Roman" w:cs="Times New Roman"/>
          <w:bCs/>
          <w:sz w:val="28"/>
          <w:szCs w:val="28"/>
        </w:rPr>
        <w:t xml:space="preserve"> тренінгу як процесу, це дотримання поступовості під час виконання кожного з його етапів та чітке </w:t>
      </w:r>
      <w:r w:rsidR="00A4508A" w:rsidRPr="00CD48D0">
        <w:rPr>
          <w:rFonts w:ascii="Times New Roman" w:hAnsi="Times New Roman" w:cs="Times New Roman"/>
          <w:bCs/>
          <w:sz w:val="28"/>
          <w:szCs w:val="28"/>
        </w:rPr>
        <w:lastRenderedPageBreak/>
        <w:t>визначення структури та елементів</w:t>
      </w:r>
      <w:r w:rsidR="00227502" w:rsidRPr="00CD48D0">
        <w:rPr>
          <w:rFonts w:ascii="Times New Roman" w:hAnsi="Times New Roman" w:cs="Times New Roman"/>
          <w:bCs/>
          <w:sz w:val="28"/>
          <w:szCs w:val="28"/>
        </w:rPr>
        <w:t>, оскільки</w:t>
      </w:r>
      <w:r w:rsidR="00227502" w:rsidRPr="00CD48D0">
        <w:rPr>
          <w:rFonts w:ascii="Times New Roman" w:hAnsi="Times New Roman" w:cs="Times New Roman"/>
          <w:sz w:val="28"/>
          <w:szCs w:val="28"/>
        </w:rPr>
        <w:t xml:space="preserve"> програма спрямована не лише</w:t>
      </w:r>
      <w:r w:rsidR="009666BB" w:rsidRPr="00CD48D0">
        <w:rPr>
          <w:rFonts w:ascii="Times New Roman" w:hAnsi="Times New Roman" w:cs="Times New Roman"/>
          <w:sz w:val="28"/>
          <w:szCs w:val="28"/>
        </w:rPr>
        <w:t xml:space="preserve"> навчити </w:t>
      </w:r>
      <w:r w:rsidR="00227502" w:rsidRPr="00CD48D0">
        <w:rPr>
          <w:rFonts w:ascii="Times New Roman" w:hAnsi="Times New Roman" w:cs="Times New Roman"/>
          <w:sz w:val="28"/>
          <w:szCs w:val="28"/>
        </w:rPr>
        <w:t xml:space="preserve">відновити існуючі агротуристичні об’єкти, але й стимулювати створення нових, що сприятиме економічному зростанню та соціальному розвитку </w:t>
      </w:r>
      <w:r w:rsidR="00393DBC" w:rsidRPr="00CD48D0">
        <w:rPr>
          <w:rFonts w:ascii="Times New Roman" w:hAnsi="Times New Roman" w:cs="Times New Roman"/>
          <w:sz w:val="28"/>
          <w:szCs w:val="28"/>
        </w:rPr>
        <w:t xml:space="preserve">громад та </w:t>
      </w:r>
      <w:r w:rsidR="00227502" w:rsidRPr="00CD48D0">
        <w:rPr>
          <w:rFonts w:ascii="Times New Roman" w:hAnsi="Times New Roman" w:cs="Times New Roman"/>
          <w:sz w:val="28"/>
          <w:szCs w:val="28"/>
        </w:rPr>
        <w:t xml:space="preserve">регіонів. </w:t>
      </w:r>
      <w:r w:rsidR="00C41601" w:rsidRPr="00CD48D0">
        <w:rPr>
          <w:rFonts w:ascii="Times New Roman" w:hAnsi="Times New Roman" w:cs="Times New Roman"/>
          <w:bCs/>
          <w:sz w:val="28"/>
          <w:szCs w:val="28"/>
        </w:rPr>
        <w:t xml:space="preserve">Тому візьмемо дані </w:t>
      </w:r>
      <w:r w:rsidR="00020CCF" w:rsidRPr="00CD48D0">
        <w:rPr>
          <w:rFonts w:ascii="Times New Roman" w:hAnsi="Times New Roman" w:cs="Times New Roman"/>
          <w:bCs/>
          <w:sz w:val="28"/>
          <w:szCs w:val="28"/>
        </w:rPr>
        <w:t xml:space="preserve">цієї програми </w:t>
      </w:r>
      <w:r w:rsidR="00C41601" w:rsidRPr="00CD48D0">
        <w:rPr>
          <w:rFonts w:ascii="Times New Roman" w:hAnsi="Times New Roman" w:cs="Times New Roman"/>
          <w:bCs/>
          <w:sz w:val="28"/>
          <w:szCs w:val="28"/>
        </w:rPr>
        <w:t xml:space="preserve">за основу та розглянемо </w:t>
      </w:r>
      <w:r w:rsidR="009666BB" w:rsidRPr="00CD48D0">
        <w:rPr>
          <w:rFonts w:ascii="Times New Roman" w:hAnsi="Times New Roman" w:cs="Times New Roman"/>
          <w:bCs/>
          <w:sz w:val="28"/>
          <w:szCs w:val="28"/>
        </w:rPr>
        <w:t>програму</w:t>
      </w:r>
      <w:r w:rsidR="00C41601" w:rsidRPr="00CD48D0">
        <w:rPr>
          <w:rFonts w:ascii="Times New Roman" w:hAnsi="Times New Roman" w:cs="Times New Roman"/>
          <w:bCs/>
          <w:sz w:val="28"/>
          <w:szCs w:val="28"/>
        </w:rPr>
        <w:t xml:space="preserve"> тренінгу більш </w:t>
      </w:r>
      <w:r w:rsidR="009666BB" w:rsidRPr="00CD48D0">
        <w:rPr>
          <w:rFonts w:ascii="Times New Roman" w:hAnsi="Times New Roman" w:cs="Times New Roman"/>
          <w:bCs/>
          <w:sz w:val="28"/>
          <w:szCs w:val="28"/>
        </w:rPr>
        <w:t xml:space="preserve">структурно і </w:t>
      </w:r>
      <w:r w:rsidR="00C41601" w:rsidRPr="00CD48D0">
        <w:rPr>
          <w:rFonts w:ascii="Times New Roman" w:hAnsi="Times New Roman" w:cs="Times New Roman"/>
          <w:bCs/>
          <w:sz w:val="28"/>
          <w:szCs w:val="28"/>
        </w:rPr>
        <w:t xml:space="preserve">детально, для подальшого його застосування для виконання наших завдань. </w:t>
      </w:r>
    </w:p>
    <w:p w14:paraId="37AB3685" w14:textId="782ADD6E" w:rsidR="00025315" w:rsidRPr="00CD48D0" w:rsidRDefault="00DA1930" w:rsidP="000E46A9">
      <w:pPr>
        <w:spacing w:after="0" w:line="360" w:lineRule="auto"/>
        <w:ind w:firstLine="709"/>
        <w:jc w:val="both"/>
        <w:rPr>
          <w:rFonts w:ascii="Times New Roman" w:hAnsi="Times New Roman" w:cs="Times New Roman"/>
          <w:bCs/>
          <w:iCs/>
          <w:sz w:val="28"/>
          <w:szCs w:val="28"/>
        </w:rPr>
      </w:pPr>
      <w:r w:rsidRPr="00CD48D0">
        <w:rPr>
          <w:rFonts w:ascii="Times New Roman" w:hAnsi="Times New Roman" w:cs="Times New Roman"/>
          <w:bCs/>
          <w:sz w:val="28"/>
          <w:szCs w:val="28"/>
        </w:rPr>
        <w:t xml:space="preserve">Структура </w:t>
      </w:r>
      <w:r w:rsidR="009666BB" w:rsidRPr="00CD48D0">
        <w:rPr>
          <w:rFonts w:ascii="Times New Roman" w:hAnsi="Times New Roman" w:cs="Times New Roman"/>
          <w:bCs/>
          <w:sz w:val="28"/>
          <w:szCs w:val="28"/>
        </w:rPr>
        <w:t xml:space="preserve">програми </w:t>
      </w:r>
      <w:r w:rsidRPr="00CD48D0">
        <w:rPr>
          <w:rFonts w:ascii="Times New Roman" w:hAnsi="Times New Roman" w:cs="Times New Roman"/>
          <w:bCs/>
          <w:sz w:val="28"/>
          <w:szCs w:val="28"/>
        </w:rPr>
        <w:t xml:space="preserve">тренінгу </w:t>
      </w:r>
      <w:r w:rsidRPr="00CD48D0">
        <w:rPr>
          <w:rFonts w:ascii="Times New Roman" w:hAnsi="Times New Roman" w:cs="Times New Roman"/>
          <w:bCs/>
          <w:i/>
          <w:sz w:val="28"/>
          <w:szCs w:val="28"/>
        </w:rPr>
        <w:t xml:space="preserve">«Інструменти відновлення агротуризму у післявоєнний період» </w:t>
      </w:r>
      <w:r w:rsidRPr="00CD48D0">
        <w:rPr>
          <w:rFonts w:ascii="Times New Roman" w:hAnsi="Times New Roman" w:cs="Times New Roman"/>
          <w:bCs/>
          <w:iCs/>
          <w:sz w:val="28"/>
          <w:szCs w:val="28"/>
        </w:rPr>
        <w:t>представлена на таблиці 3.</w:t>
      </w:r>
      <w:r w:rsidR="00EC21FC" w:rsidRPr="00CD48D0">
        <w:rPr>
          <w:rFonts w:ascii="Times New Roman" w:hAnsi="Times New Roman" w:cs="Times New Roman"/>
          <w:bCs/>
          <w:iCs/>
          <w:sz w:val="28"/>
          <w:szCs w:val="28"/>
        </w:rPr>
        <w:t>4</w:t>
      </w:r>
      <w:r w:rsidRPr="00CD48D0">
        <w:rPr>
          <w:rFonts w:ascii="Times New Roman" w:hAnsi="Times New Roman" w:cs="Times New Roman"/>
          <w:bCs/>
          <w:iCs/>
          <w:sz w:val="28"/>
          <w:szCs w:val="28"/>
        </w:rPr>
        <w:t>:</w:t>
      </w:r>
    </w:p>
    <w:p w14:paraId="33190691" w14:textId="361E9826" w:rsidR="00025315" w:rsidRPr="00CD48D0" w:rsidRDefault="00D12996" w:rsidP="000E46A9">
      <w:pPr>
        <w:spacing w:after="0" w:line="360" w:lineRule="auto"/>
        <w:ind w:firstLine="709"/>
        <w:jc w:val="right"/>
        <w:rPr>
          <w:rFonts w:ascii="Times New Roman" w:hAnsi="Times New Roman" w:cs="Times New Roman"/>
          <w:bCs/>
          <w:sz w:val="28"/>
          <w:szCs w:val="28"/>
        </w:rPr>
      </w:pPr>
      <w:r w:rsidRPr="00CD48D0">
        <w:rPr>
          <w:rFonts w:ascii="Times New Roman" w:hAnsi="Times New Roman" w:cs="Times New Roman"/>
          <w:bCs/>
          <w:sz w:val="28"/>
          <w:szCs w:val="28"/>
        </w:rPr>
        <w:t>Таблиця 3.</w:t>
      </w:r>
      <w:r w:rsidR="00EC21FC" w:rsidRPr="00CD48D0">
        <w:rPr>
          <w:rFonts w:ascii="Times New Roman" w:hAnsi="Times New Roman" w:cs="Times New Roman"/>
          <w:bCs/>
          <w:sz w:val="28"/>
          <w:szCs w:val="28"/>
        </w:rPr>
        <w:t>4</w:t>
      </w:r>
    </w:p>
    <w:p w14:paraId="71F1DBD2" w14:textId="7054781A" w:rsidR="00D12996" w:rsidRPr="00CD48D0" w:rsidRDefault="00D12996" w:rsidP="000E46A9">
      <w:pPr>
        <w:spacing w:after="0" w:line="360" w:lineRule="auto"/>
        <w:ind w:firstLine="709"/>
        <w:jc w:val="center"/>
        <w:rPr>
          <w:rFonts w:ascii="Times New Roman" w:hAnsi="Times New Roman" w:cs="Times New Roman"/>
          <w:bCs/>
          <w:sz w:val="28"/>
          <w:szCs w:val="28"/>
        </w:rPr>
      </w:pPr>
      <w:r w:rsidRPr="00CD48D0">
        <w:rPr>
          <w:rFonts w:ascii="Times New Roman" w:hAnsi="Times New Roman" w:cs="Times New Roman"/>
          <w:bCs/>
          <w:sz w:val="28"/>
          <w:szCs w:val="28"/>
        </w:rPr>
        <w:t xml:space="preserve">Структура </w:t>
      </w:r>
      <w:r w:rsidR="004C460B" w:rsidRPr="00CD48D0">
        <w:rPr>
          <w:rFonts w:ascii="Times New Roman" w:hAnsi="Times New Roman" w:cs="Times New Roman"/>
          <w:bCs/>
          <w:sz w:val="28"/>
          <w:szCs w:val="28"/>
        </w:rPr>
        <w:t xml:space="preserve">програми </w:t>
      </w:r>
      <w:r w:rsidRPr="00CD48D0">
        <w:rPr>
          <w:rFonts w:ascii="Times New Roman" w:hAnsi="Times New Roman" w:cs="Times New Roman"/>
          <w:bCs/>
          <w:sz w:val="28"/>
          <w:szCs w:val="28"/>
        </w:rPr>
        <w:t>тренінгу</w:t>
      </w:r>
    </w:p>
    <w:tbl>
      <w:tblPr>
        <w:tblStyle w:val="a8"/>
        <w:tblW w:w="9634" w:type="dxa"/>
        <w:tblLook w:val="04A0" w:firstRow="1" w:lastRow="0" w:firstColumn="1" w:lastColumn="0" w:noHBand="0" w:noVBand="1"/>
      </w:tblPr>
      <w:tblGrid>
        <w:gridCol w:w="725"/>
        <w:gridCol w:w="2531"/>
        <w:gridCol w:w="6378"/>
      </w:tblGrid>
      <w:tr w:rsidR="004037C2" w:rsidRPr="00CD48D0" w14:paraId="46B18699" w14:textId="77777777" w:rsidTr="002B0BD6">
        <w:tc>
          <w:tcPr>
            <w:tcW w:w="725" w:type="dxa"/>
          </w:tcPr>
          <w:p w14:paraId="67C6B391" w14:textId="0932A92C" w:rsidR="00EF42CA" w:rsidRPr="00CD48D0" w:rsidRDefault="00623265"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День</w:t>
            </w:r>
          </w:p>
        </w:tc>
        <w:tc>
          <w:tcPr>
            <w:tcW w:w="2531" w:type="dxa"/>
          </w:tcPr>
          <w:p w14:paraId="4CE3A64E" w14:textId="587D5258" w:rsidR="00EF42CA" w:rsidRPr="00CD48D0" w:rsidRDefault="00EF42CA"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Етапи тренінгу</w:t>
            </w:r>
          </w:p>
        </w:tc>
        <w:tc>
          <w:tcPr>
            <w:tcW w:w="6378" w:type="dxa"/>
          </w:tcPr>
          <w:p w14:paraId="546FD600" w14:textId="4853390D" w:rsidR="00EF42CA" w:rsidRPr="00CD48D0" w:rsidRDefault="00EF42CA"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Основні кроки</w:t>
            </w:r>
          </w:p>
        </w:tc>
      </w:tr>
      <w:tr w:rsidR="004037C2" w:rsidRPr="00CD48D0" w14:paraId="31DE70DD" w14:textId="77777777" w:rsidTr="002B0BD6">
        <w:tc>
          <w:tcPr>
            <w:tcW w:w="725" w:type="dxa"/>
            <w:vMerge w:val="restart"/>
          </w:tcPr>
          <w:p w14:paraId="5AC070EA" w14:textId="77777777" w:rsidR="00BA3BF0" w:rsidRPr="00CD48D0" w:rsidRDefault="00BA3BF0" w:rsidP="005C1DA4">
            <w:pPr>
              <w:jc w:val="both"/>
              <w:rPr>
                <w:rFonts w:ascii="Times New Roman" w:hAnsi="Times New Roman" w:cs="Times New Roman"/>
                <w:bCs/>
                <w:spacing w:val="-4"/>
                <w:sz w:val="24"/>
                <w:szCs w:val="24"/>
              </w:rPr>
            </w:pPr>
          </w:p>
          <w:p w14:paraId="10532FC8" w14:textId="77777777" w:rsidR="00F66E38" w:rsidRPr="00CD48D0" w:rsidRDefault="00F66E38" w:rsidP="005C1DA4">
            <w:pPr>
              <w:jc w:val="both"/>
              <w:rPr>
                <w:rFonts w:ascii="Times New Roman" w:hAnsi="Times New Roman" w:cs="Times New Roman"/>
                <w:bCs/>
                <w:spacing w:val="-4"/>
                <w:sz w:val="24"/>
                <w:szCs w:val="24"/>
              </w:rPr>
            </w:pPr>
          </w:p>
          <w:p w14:paraId="1E000BCA" w14:textId="77777777" w:rsidR="00F66E38" w:rsidRPr="00CD48D0" w:rsidRDefault="00F66E38" w:rsidP="005C1DA4">
            <w:pPr>
              <w:jc w:val="both"/>
              <w:rPr>
                <w:rFonts w:ascii="Times New Roman" w:hAnsi="Times New Roman" w:cs="Times New Roman"/>
                <w:bCs/>
                <w:spacing w:val="-4"/>
                <w:sz w:val="24"/>
                <w:szCs w:val="24"/>
              </w:rPr>
            </w:pPr>
          </w:p>
          <w:p w14:paraId="27F20B61" w14:textId="77777777" w:rsidR="00F66E38" w:rsidRPr="00CD48D0" w:rsidRDefault="00F66E38" w:rsidP="005C1DA4">
            <w:pPr>
              <w:jc w:val="both"/>
              <w:rPr>
                <w:rFonts w:ascii="Times New Roman" w:hAnsi="Times New Roman" w:cs="Times New Roman"/>
                <w:bCs/>
                <w:spacing w:val="-4"/>
                <w:sz w:val="24"/>
                <w:szCs w:val="24"/>
              </w:rPr>
            </w:pPr>
          </w:p>
          <w:p w14:paraId="435B2171" w14:textId="77777777" w:rsidR="00F66E38" w:rsidRPr="00CD48D0" w:rsidRDefault="00F66E38" w:rsidP="005C1DA4">
            <w:pPr>
              <w:jc w:val="both"/>
              <w:rPr>
                <w:rFonts w:ascii="Times New Roman" w:hAnsi="Times New Roman" w:cs="Times New Roman"/>
                <w:bCs/>
                <w:spacing w:val="-4"/>
                <w:sz w:val="24"/>
                <w:szCs w:val="24"/>
              </w:rPr>
            </w:pPr>
          </w:p>
          <w:p w14:paraId="238580BD" w14:textId="0BAB3D4B" w:rsidR="00BA3BF0" w:rsidRPr="00CD48D0" w:rsidRDefault="00BA3BF0"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1.</w:t>
            </w:r>
          </w:p>
        </w:tc>
        <w:tc>
          <w:tcPr>
            <w:tcW w:w="2531" w:type="dxa"/>
          </w:tcPr>
          <w:p w14:paraId="77B5D5C4" w14:textId="3418DFDC" w:rsidR="00BA3BF0" w:rsidRPr="00CD48D0" w:rsidRDefault="00BA3BF0"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Вступ (30 хв)</w:t>
            </w:r>
          </w:p>
          <w:p w14:paraId="53A88E61" w14:textId="38AD19CA" w:rsidR="00BA3BF0" w:rsidRPr="00CD48D0" w:rsidRDefault="00BA3BF0"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Ознайомлення (30 хв)</w:t>
            </w:r>
          </w:p>
        </w:tc>
        <w:tc>
          <w:tcPr>
            <w:tcW w:w="6378" w:type="dxa"/>
          </w:tcPr>
          <w:p w14:paraId="046AF02A" w14:textId="585BEB69" w:rsidR="00BA3BF0" w:rsidRPr="00CD48D0" w:rsidRDefault="00BA3BF0"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Вступ, привітання та знайомство з учасниками Ознайомлення з метою та завданнями тренінгу, окреслення основних очікувань</w:t>
            </w:r>
          </w:p>
        </w:tc>
      </w:tr>
      <w:tr w:rsidR="004037C2" w:rsidRPr="00CD48D0" w14:paraId="5A7B065D" w14:textId="77777777" w:rsidTr="002B0BD6">
        <w:tc>
          <w:tcPr>
            <w:tcW w:w="725" w:type="dxa"/>
            <w:vMerge/>
          </w:tcPr>
          <w:p w14:paraId="752D1A2C" w14:textId="77777777" w:rsidR="00BA3BF0" w:rsidRPr="00CD48D0" w:rsidRDefault="00BA3BF0" w:rsidP="005C1DA4">
            <w:pPr>
              <w:jc w:val="both"/>
              <w:rPr>
                <w:rFonts w:ascii="Times New Roman" w:hAnsi="Times New Roman" w:cs="Times New Roman"/>
                <w:bCs/>
                <w:spacing w:val="-4"/>
                <w:sz w:val="24"/>
                <w:szCs w:val="24"/>
              </w:rPr>
            </w:pPr>
          </w:p>
        </w:tc>
        <w:tc>
          <w:tcPr>
            <w:tcW w:w="2531" w:type="dxa"/>
          </w:tcPr>
          <w:p w14:paraId="59E5D19F" w14:textId="59630DC9" w:rsidR="00BA3BF0" w:rsidRPr="00CD48D0" w:rsidRDefault="00BA3BF0"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Огляд агротуризму</w:t>
            </w:r>
            <w:r w:rsidR="002B0BD6" w:rsidRPr="00CD48D0">
              <w:rPr>
                <w:rFonts w:ascii="Times New Roman" w:hAnsi="Times New Roman" w:cs="Times New Roman"/>
                <w:bCs/>
                <w:spacing w:val="-4"/>
                <w:sz w:val="24"/>
                <w:szCs w:val="24"/>
              </w:rPr>
              <w:t xml:space="preserve"> </w:t>
            </w:r>
            <w:r w:rsidRPr="00CD48D0">
              <w:rPr>
                <w:rFonts w:ascii="Times New Roman" w:hAnsi="Times New Roman" w:cs="Times New Roman"/>
                <w:bCs/>
                <w:spacing w:val="-4"/>
                <w:sz w:val="24"/>
                <w:szCs w:val="24"/>
              </w:rPr>
              <w:t>(</w:t>
            </w:r>
            <w:r w:rsidR="00AA4EC6" w:rsidRPr="00CD48D0">
              <w:rPr>
                <w:rFonts w:ascii="Times New Roman" w:hAnsi="Times New Roman" w:cs="Times New Roman"/>
                <w:bCs/>
                <w:spacing w:val="-4"/>
                <w:sz w:val="24"/>
                <w:szCs w:val="24"/>
              </w:rPr>
              <w:t>6</w:t>
            </w:r>
            <w:r w:rsidRPr="00CD48D0">
              <w:rPr>
                <w:rFonts w:ascii="Times New Roman" w:hAnsi="Times New Roman" w:cs="Times New Roman"/>
                <w:bCs/>
                <w:spacing w:val="-4"/>
                <w:sz w:val="24"/>
                <w:szCs w:val="24"/>
              </w:rPr>
              <w:t>0 хв)</w:t>
            </w:r>
          </w:p>
          <w:p w14:paraId="5E51FDE6" w14:textId="63C5B951" w:rsidR="00BA3BF0" w:rsidRPr="00CD48D0" w:rsidRDefault="00BA3BF0"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Перерва 1</w:t>
            </w:r>
            <w:r w:rsidR="00AA4EC6" w:rsidRPr="00CD48D0">
              <w:rPr>
                <w:rFonts w:ascii="Times New Roman" w:hAnsi="Times New Roman" w:cs="Times New Roman"/>
                <w:bCs/>
                <w:spacing w:val="-4"/>
                <w:sz w:val="24"/>
                <w:szCs w:val="24"/>
              </w:rPr>
              <w:t>0</w:t>
            </w:r>
            <w:r w:rsidRPr="00CD48D0">
              <w:rPr>
                <w:rFonts w:ascii="Times New Roman" w:hAnsi="Times New Roman" w:cs="Times New Roman"/>
                <w:bCs/>
                <w:spacing w:val="-4"/>
                <w:sz w:val="24"/>
                <w:szCs w:val="24"/>
              </w:rPr>
              <w:t xml:space="preserve"> хв</w:t>
            </w:r>
          </w:p>
        </w:tc>
        <w:tc>
          <w:tcPr>
            <w:tcW w:w="6378" w:type="dxa"/>
          </w:tcPr>
          <w:p w14:paraId="0A863A66" w14:textId="45AA4793" w:rsidR="00BA3BF0" w:rsidRPr="00CD48D0" w:rsidRDefault="00BA3BF0"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Лекційні заняття: Огляд агротуризму як перспективного напрямку та його важливість для громад</w:t>
            </w:r>
          </w:p>
        </w:tc>
      </w:tr>
      <w:tr w:rsidR="004037C2" w:rsidRPr="00CD48D0" w14:paraId="6FDE3921" w14:textId="77777777" w:rsidTr="002B0BD6">
        <w:tc>
          <w:tcPr>
            <w:tcW w:w="725" w:type="dxa"/>
            <w:vMerge/>
          </w:tcPr>
          <w:p w14:paraId="298FEAD1" w14:textId="77777777" w:rsidR="00BA3BF0" w:rsidRPr="00CD48D0" w:rsidRDefault="00BA3BF0" w:rsidP="005C1DA4">
            <w:pPr>
              <w:jc w:val="both"/>
              <w:rPr>
                <w:rFonts w:ascii="Times New Roman" w:hAnsi="Times New Roman" w:cs="Times New Roman"/>
                <w:bCs/>
                <w:spacing w:val="-4"/>
                <w:sz w:val="24"/>
                <w:szCs w:val="24"/>
              </w:rPr>
            </w:pPr>
          </w:p>
        </w:tc>
        <w:tc>
          <w:tcPr>
            <w:tcW w:w="2531" w:type="dxa"/>
          </w:tcPr>
          <w:p w14:paraId="5ADD8B81" w14:textId="79701631" w:rsidR="00BA3BF0" w:rsidRPr="00CD48D0" w:rsidRDefault="00BA3BF0"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Лекція (</w:t>
            </w:r>
            <w:r w:rsidR="00AA4EC6" w:rsidRPr="00CD48D0">
              <w:rPr>
                <w:rFonts w:ascii="Times New Roman" w:hAnsi="Times New Roman" w:cs="Times New Roman"/>
                <w:bCs/>
                <w:spacing w:val="-4"/>
                <w:sz w:val="24"/>
                <w:szCs w:val="24"/>
              </w:rPr>
              <w:t>60</w:t>
            </w:r>
            <w:r w:rsidRPr="00CD48D0">
              <w:rPr>
                <w:rFonts w:ascii="Times New Roman" w:hAnsi="Times New Roman" w:cs="Times New Roman"/>
                <w:bCs/>
                <w:spacing w:val="-4"/>
                <w:sz w:val="24"/>
                <w:szCs w:val="24"/>
              </w:rPr>
              <w:t xml:space="preserve"> хв)</w:t>
            </w:r>
          </w:p>
          <w:p w14:paraId="11301C62" w14:textId="3F58AE6A" w:rsidR="00BA3BF0" w:rsidRPr="00CD48D0" w:rsidRDefault="00BA3BF0"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Перерва 10 хв</w:t>
            </w:r>
          </w:p>
        </w:tc>
        <w:tc>
          <w:tcPr>
            <w:tcW w:w="6378" w:type="dxa"/>
          </w:tcPr>
          <w:p w14:paraId="7DBDA7E0" w14:textId="5966EAEC" w:rsidR="00BA3BF0" w:rsidRPr="00CD48D0" w:rsidRDefault="00BA3BF0"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Лекція з елементами обговорення-дослідження впливу війни на агротуризм</w:t>
            </w:r>
          </w:p>
        </w:tc>
      </w:tr>
      <w:tr w:rsidR="004037C2" w:rsidRPr="00CD48D0" w14:paraId="25EDC6DF" w14:textId="77777777" w:rsidTr="002B0BD6">
        <w:tc>
          <w:tcPr>
            <w:tcW w:w="725" w:type="dxa"/>
            <w:vMerge/>
          </w:tcPr>
          <w:p w14:paraId="3D9C971E" w14:textId="11B61B37" w:rsidR="00BA3BF0" w:rsidRPr="00CD48D0" w:rsidRDefault="00BA3BF0" w:rsidP="005C1DA4">
            <w:pPr>
              <w:jc w:val="both"/>
              <w:rPr>
                <w:rFonts w:ascii="Times New Roman" w:hAnsi="Times New Roman" w:cs="Times New Roman"/>
                <w:bCs/>
                <w:spacing w:val="-4"/>
                <w:sz w:val="24"/>
                <w:szCs w:val="24"/>
              </w:rPr>
            </w:pPr>
          </w:p>
        </w:tc>
        <w:tc>
          <w:tcPr>
            <w:tcW w:w="2531" w:type="dxa"/>
          </w:tcPr>
          <w:p w14:paraId="49D84002" w14:textId="77777777" w:rsidR="00BA3BF0" w:rsidRPr="00CD48D0" w:rsidRDefault="00BA3BF0"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 xml:space="preserve">Обговорення </w:t>
            </w:r>
          </w:p>
          <w:p w14:paraId="3B5E22A8" w14:textId="360DC8AC" w:rsidR="00BA3BF0" w:rsidRPr="00CD48D0" w:rsidRDefault="00BA3BF0"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(90 хв)</w:t>
            </w:r>
          </w:p>
        </w:tc>
        <w:tc>
          <w:tcPr>
            <w:tcW w:w="6378" w:type="dxa"/>
          </w:tcPr>
          <w:p w14:paraId="256448D2" w14:textId="2A8C79EA" w:rsidR="00BA3BF0" w:rsidRPr="00CD48D0" w:rsidRDefault="00BA3BF0"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Обговорення викликів та можливостей агротуризму</w:t>
            </w:r>
          </w:p>
        </w:tc>
      </w:tr>
      <w:tr w:rsidR="004037C2" w:rsidRPr="00CD48D0" w14:paraId="2043B899" w14:textId="77777777" w:rsidTr="002B0BD6">
        <w:tc>
          <w:tcPr>
            <w:tcW w:w="725" w:type="dxa"/>
            <w:vMerge/>
          </w:tcPr>
          <w:p w14:paraId="018230C1" w14:textId="77777777" w:rsidR="00BA3BF0" w:rsidRPr="00CD48D0" w:rsidRDefault="00BA3BF0" w:rsidP="005C1DA4">
            <w:pPr>
              <w:jc w:val="both"/>
              <w:rPr>
                <w:rFonts w:ascii="Times New Roman" w:hAnsi="Times New Roman" w:cs="Times New Roman"/>
                <w:bCs/>
                <w:spacing w:val="-4"/>
                <w:sz w:val="24"/>
                <w:szCs w:val="24"/>
              </w:rPr>
            </w:pPr>
          </w:p>
        </w:tc>
        <w:tc>
          <w:tcPr>
            <w:tcW w:w="2531" w:type="dxa"/>
          </w:tcPr>
          <w:p w14:paraId="7A951402" w14:textId="6494C7DA" w:rsidR="00BA3BF0" w:rsidRPr="00CD48D0" w:rsidRDefault="00AA4EC6"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Збір та в</w:t>
            </w:r>
            <w:r w:rsidR="00BA3BF0" w:rsidRPr="00CD48D0">
              <w:rPr>
                <w:rFonts w:ascii="Times New Roman" w:hAnsi="Times New Roman" w:cs="Times New Roman"/>
                <w:bCs/>
                <w:spacing w:val="-4"/>
                <w:sz w:val="24"/>
                <w:szCs w:val="24"/>
              </w:rPr>
              <w:t xml:space="preserve">ідвідування агросадиби </w:t>
            </w:r>
            <w:r w:rsidR="009B5AEA" w:rsidRPr="00CD48D0">
              <w:rPr>
                <w:rFonts w:ascii="Times New Roman" w:hAnsi="Times New Roman" w:cs="Times New Roman"/>
                <w:bCs/>
                <w:spacing w:val="-4"/>
                <w:sz w:val="24"/>
                <w:szCs w:val="24"/>
              </w:rPr>
              <w:t>( 180 хв)</w:t>
            </w:r>
          </w:p>
        </w:tc>
        <w:tc>
          <w:tcPr>
            <w:tcW w:w="6378" w:type="dxa"/>
          </w:tcPr>
          <w:p w14:paraId="442D7DE6" w14:textId="323A7B60" w:rsidR="00BA3BF0" w:rsidRPr="00CD48D0" w:rsidRDefault="00BA3BF0"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Відвідування агросадиби Зелений Гай, ознайомлення із специфікою та особливостями</w:t>
            </w:r>
          </w:p>
        </w:tc>
      </w:tr>
      <w:tr w:rsidR="004037C2" w:rsidRPr="00CD48D0" w14:paraId="0ADFA51C" w14:textId="77777777" w:rsidTr="002B0BD6">
        <w:tc>
          <w:tcPr>
            <w:tcW w:w="725" w:type="dxa"/>
            <w:vMerge w:val="restart"/>
          </w:tcPr>
          <w:p w14:paraId="263404BE" w14:textId="77777777" w:rsidR="008E2FC9" w:rsidRPr="00CD48D0" w:rsidRDefault="008E2FC9" w:rsidP="005C1DA4">
            <w:pPr>
              <w:jc w:val="both"/>
              <w:rPr>
                <w:rFonts w:ascii="Times New Roman" w:hAnsi="Times New Roman" w:cs="Times New Roman"/>
                <w:bCs/>
                <w:spacing w:val="-4"/>
                <w:sz w:val="24"/>
                <w:szCs w:val="24"/>
              </w:rPr>
            </w:pPr>
          </w:p>
          <w:p w14:paraId="26B4EEDE" w14:textId="77777777" w:rsidR="00F66E38" w:rsidRPr="00CD48D0" w:rsidRDefault="00F66E38" w:rsidP="005C1DA4">
            <w:pPr>
              <w:jc w:val="both"/>
              <w:rPr>
                <w:rFonts w:ascii="Times New Roman" w:hAnsi="Times New Roman" w:cs="Times New Roman"/>
                <w:bCs/>
                <w:spacing w:val="-4"/>
                <w:sz w:val="24"/>
                <w:szCs w:val="24"/>
              </w:rPr>
            </w:pPr>
          </w:p>
          <w:p w14:paraId="5B6464BD" w14:textId="77777777" w:rsidR="00F66E38" w:rsidRPr="00CD48D0" w:rsidRDefault="00F66E38" w:rsidP="005C1DA4">
            <w:pPr>
              <w:jc w:val="both"/>
              <w:rPr>
                <w:rFonts w:ascii="Times New Roman" w:hAnsi="Times New Roman" w:cs="Times New Roman"/>
                <w:bCs/>
                <w:spacing w:val="-4"/>
                <w:sz w:val="24"/>
                <w:szCs w:val="24"/>
              </w:rPr>
            </w:pPr>
          </w:p>
          <w:p w14:paraId="13152B39" w14:textId="77777777" w:rsidR="00F66E38" w:rsidRPr="00CD48D0" w:rsidRDefault="00F66E38" w:rsidP="005C1DA4">
            <w:pPr>
              <w:jc w:val="both"/>
              <w:rPr>
                <w:rFonts w:ascii="Times New Roman" w:hAnsi="Times New Roman" w:cs="Times New Roman"/>
                <w:bCs/>
                <w:spacing w:val="-4"/>
                <w:sz w:val="24"/>
                <w:szCs w:val="24"/>
              </w:rPr>
            </w:pPr>
          </w:p>
          <w:p w14:paraId="066B4921" w14:textId="77777777" w:rsidR="008E2FC9" w:rsidRPr="00CD48D0" w:rsidRDefault="008E2FC9" w:rsidP="005C1DA4">
            <w:pPr>
              <w:jc w:val="both"/>
              <w:rPr>
                <w:rFonts w:ascii="Times New Roman" w:hAnsi="Times New Roman" w:cs="Times New Roman"/>
                <w:bCs/>
                <w:spacing w:val="-4"/>
                <w:sz w:val="24"/>
                <w:szCs w:val="24"/>
              </w:rPr>
            </w:pPr>
          </w:p>
          <w:p w14:paraId="2DF3104F" w14:textId="0EAD8D4B" w:rsidR="008E2FC9" w:rsidRPr="00CD48D0" w:rsidRDefault="008E2FC9"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2</w:t>
            </w:r>
          </w:p>
        </w:tc>
        <w:tc>
          <w:tcPr>
            <w:tcW w:w="2531" w:type="dxa"/>
          </w:tcPr>
          <w:p w14:paraId="60C5827C" w14:textId="5ABE856D" w:rsidR="008E2FC9" w:rsidRPr="00CD48D0" w:rsidRDefault="008E2FC9"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Оцінка поточного стану</w:t>
            </w:r>
            <w:r w:rsidR="00613254" w:rsidRPr="00CD48D0">
              <w:rPr>
                <w:rFonts w:ascii="Times New Roman" w:hAnsi="Times New Roman" w:cs="Times New Roman"/>
                <w:bCs/>
                <w:spacing w:val="-4"/>
                <w:sz w:val="24"/>
                <w:szCs w:val="24"/>
              </w:rPr>
              <w:t xml:space="preserve"> (90 хв)</w:t>
            </w:r>
          </w:p>
        </w:tc>
        <w:tc>
          <w:tcPr>
            <w:tcW w:w="6378" w:type="dxa"/>
          </w:tcPr>
          <w:p w14:paraId="142BBC72" w14:textId="52EBBA2D" w:rsidR="008E2FC9" w:rsidRPr="00CD48D0" w:rsidRDefault="008E2FC9"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Огляд методів оцінки поточного стану агротуризму</w:t>
            </w:r>
          </w:p>
        </w:tc>
      </w:tr>
      <w:tr w:rsidR="004037C2" w:rsidRPr="00CD48D0" w14:paraId="6FF88BE7" w14:textId="77777777" w:rsidTr="002B0BD6">
        <w:tc>
          <w:tcPr>
            <w:tcW w:w="725" w:type="dxa"/>
            <w:vMerge/>
          </w:tcPr>
          <w:p w14:paraId="40CDD812" w14:textId="77777777" w:rsidR="008E2FC9" w:rsidRPr="00CD48D0" w:rsidRDefault="008E2FC9" w:rsidP="005C1DA4">
            <w:pPr>
              <w:jc w:val="both"/>
              <w:rPr>
                <w:rFonts w:ascii="Times New Roman" w:hAnsi="Times New Roman" w:cs="Times New Roman"/>
                <w:bCs/>
                <w:spacing w:val="-4"/>
                <w:sz w:val="24"/>
                <w:szCs w:val="24"/>
              </w:rPr>
            </w:pPr>
          </w:p>
        </w:tc>
        <w:tc>
          <w:tcPr>
            <w:tcW w:w="2531" w:type="dxa"/>
          </w:tcPr>
          <w:p w14:paraId="33E70D85" w14:textId="5FE3B1D2" w:rsidR="008E2FC9" w:rsidRPr="00CD48D0" w:rsidRDefault="00816983"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Практичне заняття</w:t>
            </w:r>
            <w:r w:rsidR="00613254" w:rsidRPr="00CD48D0">
              <w:rPr>
                <w:rFonts w:ascii="Times New Roman" w:hAnsi="Times New Roman" w:cs="Times New Roman"/>
                <w:bCs/>
                <w:spacing w:val="-4"/>
                <w:sz w:val="24"/>
                <w:szCs w:val="24"/>
              </w:rPr>
              <w:t xml:space="preserve"> в командах ( 90 хв)</w:t>
            </w:r>
          </w:p>
        </w:tc>
        <w:tc>
          <w:tcPr>
            <w:tcW w:w="6378" w:type="dxa"/>
          </w:tcPr>
          <w:p w14:paraId="41FE7F22" w14:textId="59D9054F" w:rsidR="008E2FC9" w:rsidRPr="00CD48D0" w:rsidRDefault="008E2FC9"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Практична робота: оцінка стану агротуризму</w:t>
            </w:r>
          </w:p>
        </w:tc>
      </w:tr>
      <w:tr w:rsidR="004037C2" w:rsidRPr="00CD48D0" w14:paraId="0E9C9460" w14:textId="77777777" w:rsidTr="002B0BD6">
        <w:trPr>
          <w:trHeight w:val="469"/>
        </w:trPr>
        <w:tc>
          <w:tcPr>
            <w:tcW w:w="725" w:type="dxa"/>
            <w:vMerge/>
          </w:tcPr>
          <w:p w14:paraId="2D1C2165" w14:textId="77777777" w:rsidR="008E2FC9" w:rsidRPr="00CD48D0" w:rsidRDefault="008E2FC9" w:rsidP="005C1DA4">
            <w:pPr>
              <w:jc w:val="both"/>
              <w:rPr>
                <w:rFonts w:ascii="Times New Roman" w:hAnsi="Times New Roman" w:cs="Times New Roman"/>
                <w:bCs/>
                <w:spacing w:val="-4"/>
                <w:sz w:val="24"/>
                <w:szCs w:val="24"/>
              </w:rPr>
            </w:pPr>
          </w:p>
        </w:tc>
        <w:tc>
          <w:tcPr>
            <w:tcW w:w="2531" w:type="dxa"/>
          </w:tcPr>
          <w:p w14:paraId="2B39D890" w14:textId="60119634" w:rsidR="008E2FC9" w:rsidRPr="00CD48D0" w:rsidRDefault="00613254"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Виступи команд</w:t>
            </w:r>
            <w:r w:rsidR="009C75A0" w:rsidRPr="00CD48D0">
              <w:rPr>
                <w:rFonts w:ascii="Times New Roman" w:hAnsi="Times New Roman" w:cs="Times New Roman"/>
                <w:bCs/>
                <w:spacing w:val="-4"/>
                <w:sz w:val="24"/>
                <w:szCs w:val="24"/>
              </w:rPr>
              <w:t xml:space="preserve"> </w:t>
            </w:r>
            <w:r w:rsidRPr="00CD48D0">
              <w:rPr>
                <w:rFonts w:ascii="Times New Roman" w:hAnsi="Times New Roman" w:cs="Times New Roman"/>
                <w:bCs/>
                <w:spacing w:val="-4"/>
                <w:sz w:val="24"/>
                <w:szCs w:val="24"/>
              </w:rPr>
              <w:t>(90 хв)</w:t>
            </w:r>
            <w:r w:rsidR="009C75A0" w:rsidRPr="00CD48D0">
              <w:rPr>
                <w:rFonts w:ascii="Times New Roman" w:hAnsi="Times New Roman" w:cs="Times New Roman"/>
                <w:bCs/>
                <w:spacing w:val="-4"/>
                <w:sz w:val="24"/>
                <w:szCs w:val="24"/>
              </w:rPr>
              <w:t xml:space="preserve"> перерва (15 хв)</w:t>
            </w:r>
          </w:p>
        </w:tc>
        <w:tc>
          <w:tcPr>
            <w:tcW w:w="6378" w:type="dxa"/>
          </w:tcPr>
          <w:p w14:paraId="6535E0FB" w14:textId="4AD76130" w:rsidR="008E2FC9" w:rsidRPr="00CD48D0" w:rsidRDefault="008E2FC9"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Представлення та обговорення результатів</w:t>
            </w:r>
            <w:r w:rsidR="007C58AF" w:rsidRPr="00CD48D0">
              <w:rPr>
                <w:rFonts w:ascii="Times New Roman" w:hAnsi="Times New Roman" w:cs="Times New Roman"/>
                <w:bCs/>
                <w:spacing w:val="-4"/>
                <w:sz w:val="24"/>
                <w:szCs w:val="24"/>
              </w:rPr>
              <w:t xml:space="preserve"> практичної роботи</w:t>
            </w:r>
          </w:p>
        </w:tc>
      </w:tr>
      <w:tr w:rsidR="004037C2" w:rsidRPr="00CD48D0" w14:paraId="7D732245" w14:textId="77777777" w:rsidTr="002B0BD6">
        <w:trPr>
          <w:trHeight w:val="469"/>
        </w:trPr>
        <w:tc>
          <w:tcPr>
            <w:tcW w:w="725" w:type="dxa"/>
            <w:vMerge/>
          </w:tcPr>
          <w:p w14:paraId="56DB7F73" w14:textId="77777777" w:rsidR="008E2FC9" w:rsidRPr="00CD48D0" w:rsidRDefault="008E2FC9" w:rsidP="005C1DA4">
            <w:pPr>
              <w:jc w:val="both"/>
              <w:rPr>
                <w:rFonts w:ascii="Times New Roman" w:hAnsi="Times New Roman" w:cs="Times New Roman"/>
                <w:bCs/>
                <w:spacing w:val="-4"/>
                <w:sz w:val="24"/>
                <w:szCs w:val="24"/>
              </w:rPr>
            </w:pPr>
          </w:p>
        </w:tc>
        <w:tc>
          <w:tcPr>
            <w:tcW w:w="2531" w:type="dxa"/>
          </w:tcPr>
          <w:p w14:paraId="3DB53911" w14:textId="5495AA43" w:rsidR="008E2FC9" w:rsidRPr="00CD48D0" w:rsidRDefault="00613254"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Лекція з обговоренням</w:t>
            </w:r>
            <w:r w:rsidR="007C58AF" w:rsidRPr="00CD48D0">
              <w:rPr>
                <w:rFonts w:ascii="Times New Roman" w:hAnsi="Times New Roman" w:cs="Times New Roman"/>
                <w:bCs/>
                <w:spacing w:val="-4"/>
                <w:sz w:val="24"/>
                <w:szCs w:val="24"/>
              </w:rPr>
              <w:t xml:space="preserve"> ( 90 хв)</w:t>
            </w:r>
          </w:p>
        </w:tc>
        <w:tc>
          <w:tcPr>
            <w:tcW w:w="6378" w:type="dxa"/>
          </w:tcPr>
          <w:p w14:paraId="6C5B164B" w14:textId="261FCC38" w:rsidR="008E2FC9" w:rsidRPr="00CD48D0" w:rsidRDefault="008E2FC9"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Визначення пріоритетів для відновлення</w:t>
            </w:r>
            <w:r w:rsidR="007C58AF" w:rsidRPr="00CD48D0">
              <w:rPr>
                <w:rFonts w:ascii="Times New Roman" w:hAnsi="Times New Roman" w:cs="Times New Roman"/>
                <w:bCs/>
                <w:spacing w:val="-4"/>
                <w:sz w:val="24"/>
                <w:szCs w:val="24"/>
              </w:rPr>
              <w:t xml:space="preserve"> агротуризму</w:t>
            </w:r>
          </w:p>
        </w:tc>
      </w:tr>
      <w:tr w:rsidR="004037C2" w:rsidRPr="00CD48D0" w14:paraId="22602080" w14:textId="77777777" w:rsidTr="002B0BD6">
        <w:trPr>
          <w:trHeight w:val="469"/>
        </w:trPr>
        <w:tc>
          <w:tcPr>
            <w:tcW w:w="725" w:type="dxa"/>
            <w:vMerge/>
          </w:tcPr>
          <w:p w14:paraId="0435969C" w14:textId="77777777" w:rsidR="008E2FC9" w:rsidRPr="00CD48D0" w:rsidRDefault="008E2FC9" w:rsidP="005C1DA4">
            <w:pPr>
              <w:jc w:val="both"/>
              <w:rPr>
                <w:rFonts w:ascii="Times New Roman" w:hAnsi="Times New Roman" w:cs="Times New Roman"/>
                <w:bCs/>
                <w:spacing w:val="-4"/>
                <w:sz w:val="24"/>
                <w:szCs w:val="24"/>
              </w:rPr>
            </w:pPr>
          </w:p>
        </w:tc>
        <w:tc>
          <w:tcPr>
            <w:tcW w:w="2531" w:type="dxa"/>
          </w:tcPr>
          <w:p w14:paraId="510F5EF6" w14:textId="77777777" w:rsidR="009B5AEA" w:rsidRPr="00CD48D0" w:rsidRDefault="00816983"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Відвідування закладу автентичної кухні</w:t>
            </w:r>
            <w:r w:rsidR="009B5AEA" w:rsidRPr="00CD48D0">
              <w:rPr>
                <w:rFonts w:ascii="Times New Roman" w:hAnsi="Times New Roman" w:cs="Times New Roman"/>
                <w:bCs/>
                <w:spacing w:val="-4"/>
                <w:sz w:val="24"/>
                <w:szCs w:val="24"/>
              </w:rPr>
              <w:t xml:space="preserve"> </w:t>
            </w:r>
          </w:p>
          <w:p w14:paraId="16DF9BE4" w14:textId="649C08ED" w:rsidR="008E2FC9" w:rsidRPr="00CD48D0" w:rsidRDefault="009B5AEA"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(120 хв)</w:t>
            </w:r>
          </w:p>
        </w:tc>
        <w:tc>
          <w:tcPr>
            <w:tcW w:w="6378" w:type="dxa"/>
          </w:tcPr>
          <w:p w14:paraId="1B6C3CAB" w14:textId="5E5C7B06" w:rsidR="008E2FC9" w:rsidRPr="00CD48D0" w:rsidRDefault="008E2FC9"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Відвідування закладу автентичної кухні</w:t>
            </w:r>
            <w:r w:rsidR="00816983" w:rsidRPr="00CD48D0">
              <w:rPr>
                <w:rFonts w:ascii="Times New Roman" w:hAnsi="Times New Roman" w:cs="Times New Roman"/>
                <w:bCs/>
                <w:spacing w:val="-4"/>
                <w:sz w:val="24"/>
                <w:szCs w:val="24"/>
              </w:rPr>
              <w:t xml:space="preserve"> Ресторація Курінь</w:t>
            </w:r>
            <w:r w:rsidR="007C58AF" w:rsidRPr="00CD48D0">
              <w:rPr>
                <w:rFonts w:ascii="Times New Roman" w:hAnsi="Times New Roman" w:cs="Times New Roman"/>
                <w:bCs/>
                <w:spacing w:val="-4"/>
                <w:sz w:val="24"/>
                <w:szCs w:val="24"/>
              </w:rPr>
              <w:t>, ознайомлення з специфікою приготування страв та дегустація</w:t>
            </w:r>
          </w:p>
        </w:tc>
      </w:tr>
      <w:tr w:rsidR="004037C2" w:rsidRPr="00CD48D0" w14:paraId="1FC5C0EB" w14:textId="77777777" w:rsidTr="002B0BD6">
        <w:tc>
          <w:tcPr>
            <w:tcW w:w="725" w:type="dxa"/>
            <w:vMerge w:val="restart"/>
          </w:tcPr>
          <w:p w14:paraId="0918D430" w14:textId="77777777" w:rsidR="00BD00CC" w:rsidRPr="00CD48D0" w:rsidRDefault="00BD00CC" w:rsidP="005C1DA4">
            <w:pPr>
              <w:jc w:val="both"/>
              <w:rPr>
                <w:rFonts w:ascii="Times New Roman" w:hAnsi="Times New Roman" w:cs="Times New Roman"/>
                <w:bCs/>
                <w:spacing w:val="-4"/>
                <w:sz w:val="24"/>
                <w:szCs w:val="24"/>
              </w:rPr>
            </w:pPr>
          </w:p>
          <w:p w14:paraId="4DBB7EF3" w14:textId="77777777" w:rsidR="00F66E38" w:rsidRPr="00CD48D0" w:rsidRDefault="00F66E38" w:rsidP="005C1DA4">
            <w:pPr>
              <w:jc w:val="both"/>
              <w:rPr>
                <w:rFonts w:ascii="Times New Roman" w:hAnsi="Times New Roman" w:cs="Times New Roman"/>
                <w:bCs/>
                <w:spacing w:val="-4"/>
                <w:sz w:val="24"/>
                <w:szCs w:val="24"/>
              </w:rPr>
            </w:pPr>
          </w:p>
          <w:p w14:paraId="40EC4259" w14:textId="77777777" w:rsidR="00F66E38" w:rsidRPr="00CD48D0" w:rsidRDefault="00F66E38" w:rsidP="005C1DA4">
            <w:pPr>
              <w:jc w:val="both"/>
              <w:rPr>
                <w:rFonts w:ascii="Times New Roman" w:hAnsi="Times New Roman" w:cs="Times New Roman"/>
                <w:bCs/>
                <w:spacing w:val="-4"/>
                <w:sz w:val="24"/>
                <w:szCs w:val="24"/>
              </w:rPr>
            </w:pPr>
          </w:p>
          <w:p w14:paraId="7B7AA572" w14:textId="77777777" w:rsidR="00F66E38" w:rsidRPr="00CD48D0" w:rsidRDefault="00F66E38" w:rsidP="005C1DA4">
            <w:pPr>
              <w:jc w:val="both"/>
              <w:rPr>
                <w:rFonts w:ascii="Times New Roman" w:hAnsi="Times New Roman" w:cs="Times New Roman"/>
                <w:bCs/>
                <w:spacing w:val="-4"/>
                <w:sz w:val="24"/>
                <w:szCs w:val="24"/>
              </w:rPr>
            </w:pPr>
          </w:p>
          <w:p w14:paraId="752A7FDF" w14:textId="77777777" w:rsidR="00BD00CC" w:rsidRPr="00CD48D0" w:rsidRDefault="00BD00CC" w:rsidP="005C1DA4">
            <w:pPr>
              <w:jc w:val="both"/>
              <w:rPr>
                <w:rFonts w:ascii="Times New Roman" w:hAnsi="Times New Roman" w:cs="Times New Roman"/>
                <w:bCs/>
                <w:spacing w:val="-4"/>
                <w:sz w:val="24"/>
                <w:szCs w:val="24"/>
              </w:rPr>
            </w:pPr>
          </w:p>
          <w:p w14:paraId="27F4D914" w14:textId="7A7893C1" w:rsidR="00BD00CC" w:rsidRPr="00CD48D0" w:rsidRDefault="00BD00CC"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3</w:t>
            </w:r>
          </w:p>
        </w:tc>
        <w:tc>
          <w:tcPr>
            <w:tcW w:w="2531" w:type="dxa"/>
          </w:tcPr>
          <w:p w14:paraId="7738A290" w14:textId="1E1F63F0" w:rsidR="00BD00CC" w:rsidRPr="00CD48D0" w:rsidRDefault="00BD00CC"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Лекція</w:t>
            </w:r>
            <w:r w:rsidR="009C297B" w:rsidRPr="00CD48D0">
              <w:rPr>
                <w:rFonts w:ascii="Times New Roman" w:hAnsi="Times New Roman" w:cs="Times New Roman"/>
                <w:bCs/>
                <w:spacing w:val="-4"/>
                <w:sz w:val="24"/>
                <w:szCs w:val="24"/>
              </w:rPr>
              <w:t xml:space="preserve"> (120 хв)</w:t>
            </w:r>
          </w:p>
        </w:tc>
        <w:tc>
          <w:tcPr>
            <w:tcW w:w="6378" w:type="dxa"/>
          </w:tcPr>
          <w:p w14:paraId="7DECABDB" w14:textId="1266775C" w:rsidR="00BD00CC" w:rsidRPr="00CD48D0" w:rsidRDefault="00BD00CC"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Ознайомлення із стратегічним плануванням</w:t>
            </w:r>
          </w:p>
          <w:p w14:paraId="52C16765" w14:textId="1104310E" w:rsidR="00BD00CC" w:rsidRPr="00CD48D0" w:rsidRDefault="00BD00CC"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Проведення гри концепцій</w:t>
            </w:r>
          </w:p>
        </w:tc>
      </w:tr>
      <w:tr w:rsidR="004037C2" w:rsidRPr="00CD48D0" w14:paraId="1060133D" w14:textId="77777777" w:rsidTr="002B0BD6">
        <w:tc>
          <w:tcPr>
            <w:tcW w:w="725" w:type="dxa"/>
            <w:vMerge/>
          </w:tcPr>
          <w:p w14:paraId="0086B86A" w14:textId="77777777" w:rsidR="00BD00CC" w:rsidRPr="00CD48D0" w:rsidRDefault="00BD00CC" w:rsidP="005C1DA4">
            <w:pPr>
              <w:jc w:val="both"/>
              <w:rPr>
                <w:rFonts w:ascii="Times New Roman" w:hAnsi="Times New Roman" w:cs="Times New Roman"/>
                <w:bCs/>
                <w:spacing w:val="-4"/>
                <w:sz w:val="24"/>
                <w:szCs w:val="24"/>
              </w:rPr>
            </w:pPr>
          </w:p>
        </w:tc>
        <w:tc>
          <w:tcPr>
            <w:tcW w:w="2531" w:type="dxa"/>
          </w:tcPr>
          <w:p w14:paraId="1856177E" w14:textId="77777777" w:rsidR="00BD00CC" w:rsidRPr="00CD48D0" w:rsidRDefault="00BD00CC"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Практичне завдання</w:t>
            </w:r>
            <w:r w:rsidR="003D3420" w:rsidRPr="00CD48D0">
              <w:rPr>
                <w:rFonts w:ascii="Times New Roman" w:hAnsi="Times New Roman" w:cs="Times New Roman"/>
                <w:bCs/>
                <w:spacing w:val="-4"/>
                <w:sz w:val="24"/>
                <w:szCs w:val="24"/>
              </w:rPr>
              <w:t xml:space="preserve"> в командах</w:t>
            </w:r>
            <w:r w:rsidR="009C297B" w:rsidRPr="00CD48D0">
              <w:rPr>
                <w:rFonts w:ascii="Times New Roman" w:hAnsi="Times New Roman" w:cs="Times New Roman"/>
                <w:bCs/>
                <w:spacing w:val="-4"/>
                <w:sz w:val="24"/>
                <w:szCs w:val="24"/>
              </w:rPr>
              <w:t xml:space="preserve"> (180 хв)</w:t>
            </w:r>
          </w:p>
          <w:p w14:paraId="4B5D6118" w14:textId="63235A37" w:rsidR="00215E01" w:rsidRPr="00CD48D0" w:rsidRDefault="00215E01"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Перерва (30 хв)</w:t>
            </w:r>
          </w:p>
        </w:tc>
        <w:tc>
          <w:tcPr>
            <w:tcW w:w="6378" w:type="dxa"/>
          </w:tcPr>
          <w:p w14:paraId="5862C476" w14:textId="3D05EBC3" w:rsidR="00BD00CC" w:rsidRPr="00CD48D0" w:rsidRDefault="00BD00CC"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Розроблення стратегії відновлення агротуризму для власних громад</w:t>
            </w:r>
          </w:p>
        </w:tc>
      </w:tr>
      <w:tr w:rsidR="004037C2" w:rsidRPr="00CD48D0" w14:paraId="20012536" w14:textId="77777777" w:rsidTr="002B0BD6">
        <w:tc>
          <w:tcPr>
            <w:tcW w:w="725" w:type="dxa"/>
            <w:vMerge/>
          </w:tcPr>
          <w:p w14:paraId="50CED26B" w14:textId="77777777" w:rsidR="00BD00CC" w:rsidRPr="00CD48D0" w:rsidRDefault="00BD00CC" w:rsidP="005C1DA4">
            <w:pPr>
              <w:jc w:val="both"/>
              <w:rPr>
                <w:rFonts w:ascii="Times New Roman" w:hAnsi="Times New Roman" w:cs="Times New Roman"/>
                <w:bCs/>
                <w:spacing w:val="-4"/>
                <w:sz w:val="24"/>
                <w:szCs w:val="24"/>
              </w:rPr>
            </w:pPr>
          </w:p>
        </w:tc>
        <w:tc>
          <w:tcPr>
            <w:tcW w:w="2531" w:type="dxa"/>
          </w:tcPr>
          <w:p w14:paraId="296B22BF" w14:textId="2191C24B" w:rsidR="00BD00CC" w:rsidRPr="00CD48D0" w:rsidRDefault="00BD00CC"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Практичне заняття</w:t>
            </w:r>
            <w:r w:rsidR="009C297B" w:rsidRPr="00CD48D0">
              <w:rPr>
                <w:rFonts w:ascii="Times New Roman" w:hAnsi="Times New Roman" w:cs="Times New Roman"/>
                <w:bCs/>
                <w:spacing w:val="-4"/>
                <w:sz w:val="24"/>
                <w:szCs w:val="24"/>
              </w:rPr>
              <w:t xml:space="preserve"> (120 хв)</w:t>
            </w:r>
          </w:p>
        </w:tc>
        <w:tc>
          <w:tcPr>
            <w:tcW w:w="6378" w:type="dxa"/>
          </w:tcPr>
          <w:p w14:paraId="0E20C4FE" w14:textId="68EBF693" w:rsidR="00BD00CC" w:rsidRPr="00CD48D0" w:rsidRDefault="003D3420"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Створення</w:t>
            </w:r>
            <w:r w:rsidR="00BD00CC" w:rsidRPr="00CD48D0">
              <w:rPr>
                <w:rFonts w:ascii="Times New Roman" w:hAnsi="Times New Roman" w:cs="Times New Roman"/>
                <w:bCs/>
                <w:spacing w:val="-4"/>
                <w:sz w:val="24"/>
                <w:szCs w:val="24"/>
              </w:rPr>
              <w:t xml:space="preserve"> плану дій з реалізації стратегії</w:t>
            </w:r>
          </w:p>
        </w:tc>
      </w:tr>
      <w:tr w:rsidR="004037C2" w:rsidRPr="00CD48D0" w14:paraId="2041BED8" w14:textId="77777777" w:rsidTr="002B0BD6">
        <w:tc>
          <w:tcPr>
            <w:tcW w:w="725" w:type="dxa"/>
            <w:vMerge/>
          </w:tcPr>
          <w:p w14:paraId="4A4A4485" w14:textId="77777777" w:rsidR="00BD00CC" w:rsidRPr="00CD48D0" w:rsidRDefault="00BD00CC" w:rsidP="005C1DA4">
            <w:pPr>
              <w:jc w:val="both"/>
              <w:rPr>
                <w:rFonts w:ascii="Times New Roman" w:hAnsi="Times New Roman" w:cs="Times New Roman"/>
                <w:bCs/>
                <w:spacing w:val="-4"/>
                <w:sz w:val="24"/>
                <w:szCs w:val="24"/>
              </w:rPr>
            </w:pPr>
          </w:p>
        </w:tc>
        <w:tc>
          <w:tcPr>
            <w:tcW w:w="2531" w:type="dxa"/>
          </w:tcPr>
          <w:p w14:paraId="1E3377AA" w14:textId="5FFE77F9" w:rsidR="00BD00CC" w:rsidRPr="00CD48D0" w:rsidRDefault="00BD00CC"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Презентація та обговорення</w:t>
            </w:r>
            <w:r w:rsidR="003D3420" w:rsidRPr="00CD48D0">
              <w:rPr>
                <w:rFonts w:ascii="Times New Roman" w:hAnsi="Times New Roman" w:cs="Times New Roman"/>
                <w:bCs/>
                <w:spacing w:val="-4"/>
                <w:sz w:val="24"/>
                <w:szCs w:val="24"/>
              </w:rPr>
              <w:t xml:space="preserve"> планів</w:t>
            </w:r>
            <w:r w:rsidR="009C297B" w:rsidRPr="00CD48D0">
              <w:rPr>
                <w:rFonts w:ascii="Times New Roman" w:hAnsi="Times New Roman" w:cs="Times New Roman"/>
                <w:bCs/>
                <w:spacing w:val="-4"/>
                <w:sz w:val="24"/>
                <w:szCs w:val="24"/>
              </w:rPr>
              <w:t xml:space="preserve"> (90 хв)</w:t>
            </w:r>
          </w:p>
        </w:tc>
        <w:tc>
          <w:tcPr>
            <w:tcW w:w="6378" w:type="dxa"/>
          </w:tcPr>
          <w:p w14:paraId="492AC17C" w14:textId="77777777" w:rsidR="003D3420" w:rsidRPr="00CD48D0" w:rsidRDefault="003D3420"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Презентація та обговорення стратегій та плану дій</w:t>
            </w:r>
          </w:p>
          <w:p w14:paraId="378263F7" w14:textId="51113319" w:rsidR="00BD00CC" w:rsidRPr="00CD48D0" w:rsidRDefault="003D3420"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 xml:space="preserve">Зворотній зв'язок, обмін ідеями та досвідом </w:t>
            </w:r>
          </w:p>
        </w:tc>
      </w:tr>
      <w:tr w:rsidR="004037C2" w:rsidRPr="00CD48D0" w14:paraId="732DC7AE" w14:textId="77777777" w:rsidTr="002B0BD6">
        <w:tc>
          <w:tcPr>
            <w:tcW w:w="725" w:type="dxa"/>
            <w:vMerge/>
          </w:tcPr>
          <w:p w14:paraId="7BA59EE2" w14:textId="77777777" w:rsidR="00BD00CC" w:rsidRPr="00CD48D0" w:rsidRDefault="00BD00CC" w:rsidP="005C1DA4">
            <w:pPr>
              <w:jc w:val="both"/>
              <w:rPr>
                <w:rFonts w:ascii="Times New Roman" w:hAnsi="Times New Roman" w:cs="Times New Roman"/>
                <w:bCs/>
                <w:spacing w:val="-4"/>
                <w:sz w:val="24"/>
                <w:szCs w:val="24"/>
              </w:rPr>
            </w:pPr>
          </w:p>
        </w:tc>
        <w:tc>
          <w:tcPr>
            <w:tcW w:w="2531" w:type="dxa"/>
          </w:tcPr>
          <w:p w14:paraId="1BCD2D4E" w14:textId="6C516E39" w:rsidR="00BD00CC" w:rsidRPr="00CD48D0" w:rsidRDefault="00215E01"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Неформальне спілкування</w:t>
            </w:r>
          </w:p>
        </w:tc>
        <w:tc>
          <w:tcPr>
            <w:tcW w:w="6378" w:type="dxa"/>
          </w:tcPr>
          <w:p w14:paraId="294FBDB6" w14:textId="285A4424" w:rsidR="00BD00CC" w:rsidRPr="00CD48D0" w:rsidRDefault="00215E01"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 xml:space="preserve">Невеликий бранч для учасників із неформальний обговоренням </w:t>
            </w:r>
            <w:r w:rsidR="004E1504" w:rsidRPr="00CD48D0">
              <w:rPr>
                <w:rFonts w:ascii="Times New Roman" w:hAnsi="Times New Roman" w:cs="Times New Roman"/>
                <w:spacing w:val="-4"/>
                <w:sz w:val="24"/>
                <w:szCs w:val="24"/>
              </w:rPr>
              <w:t xml:space="preserve">та оцінкою </w:t>
            </w:r>
            <w:r w:rsidRPr="00CD48D0">
              <w:rPr>
                <w:rFonts w:ascii="Times New Roman" w:hAnsi="Times New Roman" w:cs="Times New Roman"/>
                <w:bCs/>
                <w:spacing w:val="-4"/>
                <w:sz w:val="24"/>
                <w:szCs w:val="24"/>
              </w:rPr>
              <w:t xml:space="preserve">пройдених етапів </w:t>
            </w:r>
          </w:p>
        </w:tc>
      </w:tr>
      <w:tr w:rsidR="004037C2" w:rsidRPr="00CD48D0" w14:paraId="5D6C25AB" w14:textId="77777777" w:rsidTr="002B0BD6">
        <w:tc>
          <w:tcPr>
            <w:tcW w:w="725" w:type="dxa"/>
            <w:vMerge w:val="restart"/>
          </w:tcPr>
          <w:p w14:paraId="1D26CD93" w14:textId="77777777" w:rsidR="00EF42CA" w:rsidRPr="00CD48D0" w:rsidRDefault="00EF42CA" w:rsidP="005C1DA4">
            <w:pPr>
              <w:jc w:val="both"/>
              <w:rPr>
                <w:rFonts w:ascii="Times New Roman" w:hAnsi="Times New Roman" w:cs="Times New Roman"/>
                <w:bCs/>
                <w:spacing w:val="-4"/>
                <w:sz w:val="24"/>
                <w:szCs w:val="24"/>
              </w:rPr>
            </w:pPr>
          </w:p>
          <w:p w14:paraId="05557845" w14:textId="77777777" w:rsidR="00F66E38" w:rsidRPr="00CD48D0" w:rsidRDefault="00F66E38" w:rsidP="005C1DA4">
            <w:pPr>
              <w:jc w:val="both"/>
              <w:rPr>
                <w:rFonts w:ascii="Times New Roman" w:hAnsi="Times New Roman" w:cs="Times New Roman"/>
                <w:bCs/>
                <w:spacing w:val="-4"/>
                <w:sz w:val="24"/>
                <w:szCs w:val="24"/>
              </w:rPr>
            </w:pPr>
          </w:p>
          <w:p w14:paraId="32084524" w14:textId="77777777" w:rsidR="00F66E38" w:rsidRPr="00CD48D0" w:rsidRDefault="00F66E38" w:rsidP="005C1DA4">
            <w:pPr>
              <w:jc w:val="both"/>
              <w:rPr>
                <w:rFonts w:ascii="Times New Roman" w:hAnsi="Times New Roman" w:cs="Times New Roman"/>
                <w:bCs/>
                <w:spacing w:val="-4"/>
                <w:sz w:val="24"/>
                <w:szCs w:val="24"/>
              </w:rPr>
            </w:pPr>
          </w:p>
          <w:p w14:paraId="1A494FA3" w14:textId="77777777" w:rsidR="00EF42CA" w:rsidRPr="00CD48D0" w:rsidRDefault="00EF42CA" w:rsidP="005C1DA4">
            <w:pPr>
              <w:jc w:val="both"/>
              <w:rPr>
                <w:rFonts w:ascii="Times New Roman" w:hAnsi="Times New Roman" w:cs="Times New Roman"/>
                <w:bCs/>
                <w:spacing w:val="-4"/>
                <w:sz w:val="24"/>
                <w:szCs w:val="24"/>
              </w:rPr>
            </w:pPr>
          </w:p>
          <w:p w14:paraId="66FD3EF0" w14:textId="0980E0E2" w:rsidR="00EF42CA" w:rsidRPr="00CD48D0" w:rsidRDefault="00EF42CA"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4</w:t>
            </w:r>
          </w:p>
        </w:tc>
        <w:tc>
          <w:tcPr>
            <w:tcW w:w="2531" w:type="dxa"/>
          </w:tcPr>
          <w:p w14:paraId="3CE4CD0D" w14:textId="77777777" w:rsidR="00EF42CA" w:rsidRPr="00CD48D0" w:rsidRDefault="00942DC8"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Лекція та обговорення</w:t>
            </w:r>
          </w:p>
          <w:p w14:paraId="1C64717B" w14:textId="36525473" w:rsidR="00F106EF" w:rsidRPr="00CD48D0" w:rsidRDefault="00F106EF"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w:t>
            </w:r>
            <w:r w:rsidR="00ED3D95" w:rsidRPr="00CD48D0">
              <w:rPr>
                <w:rFonts w:ascii="Times New Roman" w:hAnsi="Times New Roman" w:cs="Times New Roman"/>
                <w:bCs/>
                <w:spacing w:val="-4"/>
                <w:sz w:val="24"/>
                <w:szCs w:val="24"/>
              </w:rPr>
              <w:t>12</w:t>
            </w:r>
            <w:r w:rsidRPr="00CD48D0">
              <w:rPr>
                <w:rFonts w:ascii="Times New Roman" w:hAnsi="Times New Roman" w:cs="Times New Roman"/>
                <w:bCs/>
                <w:spacing w:val="-4"/>
                <w:sz w:val="24"/>
                <w:szCs w:val="24"/>
              </w:rPr>
              <w:t>0 хв)</w:t>
            </w:r>
          </w:p>
        </w:tc>
        <w:tc>
          <w:tcPr>
            <w:tcW w:w="6378" w:type="dxa"/>
          </w:tcPr>
          <w:p w14:paraId="54622B90" w14:textId="1DEA459B" w:rsidR="00EF42CA" w:rsidRPr="00CD48D0" w:rsidRDefault="00942DC8"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Огляд методів впровадження плану (дії, ресурси, проблеми</w:t>
            </w:r>
            <w:r w:rsidR="00F106EF" w:rsidRPr="00CD48D0">
              <w:rPr>
                <w:rFonts w:ascii="Times New Roman" w:hAnsi="Times New Roman" w:cs="Times New Roman"/>
                <w:bCs/>
                <w:spacing w:val="-4"/>
                <w:sz w:val="24"/>
                <w:szCs w:val="24"/>
              </w:rPr>
              <w:t>)</w:t>
            </w:r>
          </w:p>
        </w:tc>
      </w:tr>
      <w:tr w:rsidR="004037C2" w:rsidRPr="00CD48D0" w14:paraId="69A2C6C4" w14:textId="77777777" w:rsidTr="002B0BD6">
        <w:tc>
          <w:tcPr>
            <w:tcW w:w="725" w:type="dxa"/>
            <w:vMerge/>
          </w:tcPr>
          <w:p w14:paraId="18EDEC76" w14:textId="77777777" w:rsidR="00EF42CA" w:rsidRPr="00CD48D0" w:rsidRDefault="00EF42CA" w:rsidP="005C1DA4">
            <w:pPr>
              <w:jc w:val="both"/>
              <w:rPr>
                <w:rFonts w:ascii="Times New Roman" w:hAnsi="Times New Roman" w:cs="Times New Roman"/>
                <w:bCs/>
                <w:spacing w:val="-4"/>
                <w:sz w:val="24"/>
                <w:szCs w:val="24"/>
              </w:rPr>
            </w:pPr>
          </w:p>
        </w:tc>
        <w:tc>
          <w:tcPr>
            <w:tcW w:w="2531" w:type="dxa"/>
          </w:tcPr>
          <w:p w14:paraId="7A952E73" w14:textId="3F11C106" w:rsidR="00F106EF" w:rsidRPr="00CD48D0" w:rsidRDefault="00F106EF"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Лекція</w:t>
            </w:r>
            <w:r w:rsidR="00ED3D95" w:rsidRPr="00CD48D0">
              <w:rPr>
                <w:rFonts w:ascii="Times New Roman" w:hAnsi="Times New Roman" w:cs="Times New Roman"/>
                <w:bCs/>
                <w:spacing w:val="-4"/>
                <w:sz w:val="24"/>
                <w:szCs w:val="24"/>
              </w:rPr>
              <w:t xml:space="preserve"> (90 хв)</w:t>
            </w:r>
          </w:p>
        </w:tc>
        <w:tc>
          <w:tcPr>
            <w:tcW w:w="6378" w:type="dxa"/>
          </w:tcPr>
          <w:p w14:paraId="4823EBD6" w14:textId="6E8F90F8" w:rsidR="00EF42CA" w:rsidRPr="00CD48D0" w:rsidRDefault="00F106EF"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 xml:space="preserve">Ознайомлення з методами моніторингу та оцінки </w:t>
            </w:r>
          </w:p>
        </w:tc>
      </w:tr>
      <w:tr w:rsidR="004037C2" w:rsidRPr="00CD48D0" w14:paraId="20570221" w14:textId="77777777" w:rsidTr="002B0BD6">
        <w:tc>
          <w:tcPr>
            <w:tcW w:w="725" w:type="dxa"/>
            <w:vMerge/>
          </w:tcPr>
          <w:p w14:paraId="24B02D90" w14:textId="77777777" w:rsidR="00EF42CA" w:rsidRPr="00CD48D0" w:rsidRDefault="00EF42CA" w:rsidP="005C1DA4">
            <w:pPr>
              <w:jc w:val="both"/>
              <w:rPr>
                <w:rFonts w:ascii="Times New Roman" w:hAnsi="Times New Roman" w:cs="Times New Roman"/>
                <w:bCs/>
                <w:spacing w:val="-4"/>
                <w:sz w:val="24"/>
                <w:szCs w:val="24"/>
              </w:rPr>
            </w:pPr>
          </w:p>
        </w:tc>
        <w:tc>
          <w:tcPr>
            <w:tcW w:w="2531" w:type="dxa"/>
          </w:tcPr>
          <w:p w14:paraId="15D0B76B" w14:textId="1BCE0616" w:rsidR="00EF42CA" w:rsidRPr="00CD48D0" w:rsidRDefault="00F106EF"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Практичне заняття</w:t>
            </w:r>
            <w:r w:rsidR="00ED3D95" w:rsidRPr="00CD48D0">
              <w:rPr>
                <w:rFonts w:ascii="Times New Roman" w:hAnsi="Times New Roman" w:cs="Times New Roman"/>
                <w:bCs/>
                <w:spacing w:val="-4"/>
                <w:sz w:val="24"/>
                <w:szCs w:val="24"/>
              </w:rPr>
              <w:t xml:space="preserve"> (120 хв)</w:t>
            </w:r>
          </w:p>
        </w:tc>
        <w:tc>
          <w:tcPr>
            <w:tcW w:w="6378" w:type="dxa"/>
          </w:tcPr>
          <w:p w14:paraId="03195001" w14:textId="279333F7" w:rsidR="00EF42CA" w:rsidRPr="00CD48D0" w:rsidRDefault="00F106EF"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Збір даних, планування, звіти та анкети</w:t>
            </w:r>
          </w:p>
        </w:tc>
      </w:tr>
      <w:tr w:rsidR="004037C2" w:rsidRPr="00CD48D0" w14:paraId="094F2B1F" w14:textId="77777777" w:rsidTr="002B0BD6">
        <w:tc>
          <w:tcPr>
            <w:tcW w:w="725" w:type="dxa"/>
            <w:vMerge/>
          </w:tcPr>
          <w:p w14:paraId="44F96DED" w14:textId="77777777" w:rsidR="00EF42CA" w:rsidRPr="00CD48D0" w:rsidRDefault="00EF42CA" w:rsidP="005C1DA4">
            <w:pPr>
              <w:jc w:val="both"/>
              <w:rPr>
                <w:rFonts w:ascii="Times New Roman" w:hAnsi="Times New Roman" w:cs="Times New Roman"/>
                <w:bCs/>
                <w:spacing w:val="-4"/>
                <w:sz w:val="24"/>
                <w:szCs w:val="24"/>
              </w:rPr>
            </w:pPr>
          </w:p>
        </w:tc>
        <w:tc>
          <w:tcPr>
            <w:tcW w:w="2531" w:type="dxa"/>
          </w:tcPr>
          <w:p w14:paraId="2FFAF0F2" w14:textId="0F0A9EDD" w:rsidR="00F106EF" w:rsidRPr="00CD48D0" w:rsidRDefault="00F106EF"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Обговорення</w:t>
            </w:r>
            <w:r w:rsidR="00ED3D95" w:rsidRPr="00CD48D0">
              <w:rPr>
                <w:rFonts w:ascii="Times New Roman" w:hAnsi="Times New Roman" w:cs="Times New Roman"/>
                <w:bCs/>
                <w:spacing w:val="-4"/>
                <w:sz w:val="24"/>
                <w:szCs w:val="24"/>
              </w:rPr>
              <w:t xml:space="preserve"> (90 хв)</w:t>
            </w:r>
          </w:p>
        </w:tc>
        <w:tc>
          <w:tcPr>
            <w:tcW w:w="6378" w:type="dxa"/>
          </w:tcPr>
          <w:p w14:paraId="48FA3135" w14:textId="4B6ECE5B" w:rsidR="00EF42CA" w:rsidRPr="00CD48D0" w:rsidRDefault="00F106EF"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О</w:t>
            </w:r>
            <w:r w:rsidR="00EF42CA" w:rsidRPr="00CD48D0">
              <w:rPr>
                <w:rFonts w:ascii="Times New Roman" w:hAnsi="Times New Roman" w:cs="Times New Roman"/>
                <w:bCs/>
                <w:spacing w:val="-4"/>
                <w:sz w:val="24"/>
                <w:szCs w:val="24"/>
              </w:rPr>
              <w:t>бговорення</w:t>
            </w:r>
            <w:r w:rsidRPr="00CD48D0">
              <w:rPr>
                <w:rFonts w:ascii="Times New Roman" w:hAnsi="Times New Roman" w:cs="Times New Roman"/>
                <w:bCs/>
                <w:spacing w:val="-4"/>
                <w:sz w:val="24"/>
                <w:szCs w:val="24"/>
              </w:rPr>
              <w:t xml:space="preserve">, </w:t>
            </w:r>
            <w:r w:rsidR="00C53390" w:rsidRPr="00CD48D0">
              <w:rPr>
                <w:rFonts w:ascii="Times New Roman" w:hAnsi="Times New Roman" w:cs="Times New Roman"/>
                <w:bCs/>
                <w:spacing w:val="-4"/>
                <w:sz w:val="24"/>
                <w:szCs w:val="24"/>
              </w:rPr>
              <w:t>обмін думками та ідеями</w:t>
            </w:r>
          </w:p>
        </w:tc>
      </w:tr>
      <w:tr w:rsidR="004037C2" w:rsidRPr="00CD48D0" w14:paraId="316C92C9" w14:textId="77777777" w:rsidTr="002B0BD6">
        <w:tc>
          <w:tcPr>
            <w:tcW w:w="725" w:type="dxa"/>
            <w:vMerge/>
          </w:tcPr>
          <w:p w14:paraId="3D35E8AD" w14:textId="77777777" w:rsidR="00EF42CA" w:rsidRPr="00CD48D0" w:rsidRDefault="00EF42CA" w:rsidP="005C1DA4">
            <w:pPr>
              <w:jc w:val="both"/>
              <w:rPr>
                <w:rFonts w:ascii="Times New Roman" w:hAnsi="Times New Roman" w:cs="Times New Roman"/>
                <w:bCs/>
                <w:spacing w:val="-4"/>
                <w:sz w:val="24"/>
                <w:szCs w:val="24"/>
              </w:rPr>
            </w:pPr>
          </w:p>
        </w:tc>
        <w:tc>
          <w:tcPr>
            <w:tcW w:w="2531" w:type="dxa"/>
          </w:tcPr>
          <w:p w14:paraId="582C1953" w14:textId="47781471" w:rsidR="00EF42CA" w:rsidRPr="00CD48D0" w:rsidRDefault="00C53390"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Відвідування агросадиби</w:t>
            </w:r>
            <w:r w:rsidR="00ED3D95" w:rsidRPr="00CD48D0">
              <w:rPr>
                <w:rFonts w:ascii="Times New Roman" w:hAnsi="Times New Roman" w:cs="Times New Roman"/>
                <w:bCs/>
                <w:spacing w:val="-4"/>
                <w:sz w:val="24"/>
                <w:szCs w:val="24"/>
              </w:rPr>
              <w:t xml:space="preserve"> (180 хв)</w:t>
            </w:r>
          </w:p>
        </w:tc>
        <w:tc>
          <w:tcPr>
            <w:tcW w:w="6378" w:type="dxa"/>
          </w:tcPr>
          <w:p w14:paraId="2ED4753F" w14:textId="6D93CF66" w:rsidR="00EF42CA" w:rsidRPr="00CD48D0" w:rsidRDefault="00EF42CA"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 xml:space="preserve"> </w:t>
            </w:r>
            <w:r w:rsidR="003175E8" w:rsidRPr="00CD48D0">
              <w:rPr>
                <w:rFonts w:ascii="Times New Roman" w:hAnsi="Times New Roman" w:cs="Times New Roman"/>
                <w:bCs/>
                <w:spacing w:val="-4"/>
                <w:sz w:val="24"/>
                <w:szCs w:val="24"/>
              </w:rPr>
              <w:t>Відвідування агросадиби Зелений Гай, ознайомлення із специфікою діяльності та стратегією розвитку</w:t>
            </w:r>
          </w:p>
        </w:tc>
      </w:tr>
      <w:tr w:rsidR="004037C2" w:rsidRPr="00CD48D0" w14:paraId="1FA1BFE6" w14:textId="77777777" w:rsidTr="002B0BD6">
        <w:tc>
          <w:tcPr>
            <w:tcW w:w="725" w:type="dxa"/>
            <w:vMerge w:val="restart"/>
          </w:tcPr>
          <w:p w14:paraId="0561E214" w14:textId="77777777" w:rsidR="00CB7C5F" w:rsidRPr="00CD48D0" w:rsidRDefault="00CB7C5F" w:rsidP="005C1DA4">
            <w:pPr>
              <w:jc w:val="both"/>
              <w:rPr>
                <w:rFonts w:ascii="Times New Roman" w:hAnsi="Times New Roman" w:cs="Times New Roman"/>
                <w:bCs/>
                <w:spacing w:val="-4"/>
                <w:sz w:val="24"/>
                <w:szCs w:val="24"/>
              </w:rPr>
            </w:pPr>
          </w:p>
          <w:p w14:paraId="01CA7AB3" w14:textId="77777777" w:rsidR="00F66E38" w:rsidRPr="00CD48D0" w:rsidRDefault="00F66E38" w:rsidP="005C1DA4">
            <w:pPr>
              <w:jc w:val="both"/>
              <w:rPr>
                <w:rFonts w:ascii="Times New Roman" w:hAnsi="Times New Roman" w:cs="Times New Roman"/>
                <w:bCs/>
                <w:spacing w:val="-4"/>
                <w:sz w:val="24"/>
                <w:szCs w:val="24"/>
              </w:rPr>
            </w:pPr>
          </w:p>
          <w:p w14:paraId="3D3E3A22" w14:textId="77777777" w:rsidR="00F66E38" w:rsidRPr="00CD48D0" w:rsidRDefault="00F66E38" w:rsidP="005C1DA4">
            <w:pPr>
              <w:jc w:val="both"/>
              <w:rPr>
                <w:rFonts w:ascii="Times New Roman" w:hAnsi="Times New Roman" w:cs="Times New Roman"/>
                <w:bCs/>
                <w:spacing w:val="-4"/>
                <w:sz w:val="24"/>
                <w:szCs w:val="24"/>
              </w:rPr>
            </w:pPr>
          </w:p>
          <w:p w14:paraId="66EDA093" w14:textId="77777777" w:rsidR="00F66E38" w:rsidRPr="00CD48D0" w:rsidRDefault="00F66E38" w:rsidP="005C1DA4">
            <w:pPr>
              <w:jc w:val="both"/>
              <w:rPr>
                <w:rFonts w:ascii="Times New Roman" w:hAnsi="Times New Roman" w:cs="Times New Roman"/>
                <w:bCs/>
                <w:spacing w:val="-4"/>
                <w:sz w:val="24"/>
                <w:szCs w:val="24"/>
              </w:rPr>
            </w:pPr>
          </w:p>
          <w:p w14:paraId="471C13B1" w14:textId="77777777" w:rsidR="00F66E38" w:rsidRPr="00CD48D0" w:rsidRDefault="00F66E38" w:rsidP="005C1DA4">
            <w:pPr>
              <w:jc w:val="both"/>
              <w:rPr>
                <w:rFonts w:ascii="Times New Roman" w:hAnsi="Times New Roman" w:cs="Times New Roman"/>
                <w:bCs/>
                <w:spacing w:val="-4"/>
                <w:sz w:val="24"/>
                <w:szCs w:val="24"/>
              </w:rPr>
            </w:pPr>
          </w:p>
          <w:p w14:paraId="2D47EAA8" w14:textId="172ACE9E" w:rsidR="00CB7C5F" w:rsidRPr="00CD48D0" w:rsidRDefault="00CB7C5F"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5</w:t>
            </w:r>
          </w:p>
        </w:tc>
        <w:tc>
          <w:tcPr>
            <w:tcW w:w="2531" w:type="dxa"/>
          </w:tcPr>
          <w:p w14:paraId="3B020D5E" w14:textId="1E16FB5E" w:rsidR="00CB7C5F" w:rsidRPr="00CD48D0" w:rsidRDefault="00CB7C5F"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Лекція (120 хв)</w:t>
            </w:r>
          </w:p>
        </w:tc>
        <w:tc>
          <w:tcPr>
            <w:tcW w:w="6378" w:type="dxa"/>
          </w:tcPr>
          <w:p w14:paraId="58C79CEC" w14:textId="791A6CC1" w:rsidR="00CB7C5F" w:rsidRPr="00CD48D0" w:rsidRDefault="00CB7C5F"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Знайомство з основами маркетингу та продажів у туризмі (реклама, продаж)</w:t>
            </w:r>
          </w:p>
        </w:tc>
      </w:tr>
      <w:tr w:rsidR="004037C2" w:rsidRPr="00CD48D0" w14:paraId="281D9E87" w14:textId="77777777" w:rsidTr="002B0BD6">
        <w:tc>
          <w:tcPr>
            <w:tcW w:w="725" w:type="dxa"/>
            <w:vMerge/>
          </w:tcPr>
          <w:p w14:paraId="3F3D309F" w14:textId="77777777" w:rsidR="00CB7C5F" w:rsidRPr="00CD48D0" w:rsidRDefault="00CB7C5F" w:rsidP="005C1DA4">
            <w:pPr>
              <w:jc w:val="both"/>
              <w:rPr>
                <w:rFonts w:ascii="Times New Roman" w:hAnsi="Times New Roman" w:cs="Times New Roman"/>
                <w:bCs/>
                <w:spacing w:val="-4"/>
                <w:sz w:val="24"/>
                <w:szCs w:val="24"/>
              </w:rPr>
            </w:pPr>
          </w:p>
        </w:tc>
        <w:tc>
          <w:tcPr>
            <w:tcW w:w="2531" w:type="dxa"/>
          </w:tcPr>
          <w:p w14:paraId="6ECF33DC" w14:textId="77777777" w:rsidR="00CB7C5F" w:rsidRPr="00CD48D0" w:rsidRDefault="00CB7C5F"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Практичне заняття (120 хв)</w:t>
            </w:r>
          </w:p>
          <w:p w14:paraId="297F2086" w14:textId="0264104B" w:rsidR="00CB7C5F" w:rsidRPr="00CD48D0" w:rsidRDefault="00CB7C5F"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Перерва (30 хв)</w:t>
            </w:r>
          </w:p>
        </w:tc>
        <w:tc>
          <w:tcPr>
            <w:tcW w:w="6378" w:type="dxa"/>
          </w:tcPr>
          <w:p w14:paraId="0D0F8994" w14:textId="0F7515FB" w:rsidR="00CB7C5F" w:rsidRPr="00CD48D0" w:rsidRDefault="00CB7C5F"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Створення власної стратегії (аналіз ринку, цільова аудиторія, планування маркетингу)</w:t>
            </w:r>
          </w:p>
        </w:tc>
      </w:tr>
      <w:tr w:rsidR="004037C2" w:rsidRPr="00CD48D0" w14:paraId="5C5577AB" w14:textId="77777777" w:rsidTr="002B0BD6">
        <w:trPr>
          <w:trHeight w:val="457"/>
        </w:trPr>
        <w:tc>
          <w:tcPr>
            <w:tcW w:w="725" w:type="dxa"/>
            <w:vMerge/>
          </w:tcPr>
          <w:p w14:paraId="1B4B9DD8" w14:textId="77777777" w:rsidR="00CB7C5F" w:rsidRPr="00CD48D0" w:rsidRDefault="00CB7C5F" w:rsidP="005C1DA4">
            <w:pPr>
              <w:jc w:val="both"/>
              <w:rPr>
                <w:rFonts w:ascii="Times New Roman" w:hAnsi="Times New Roman" w:cs="Times New Roman"/>
                <w:bCs/>
                <w:spacing w:val="-4"/>
                <w:sz w:val="24"/>
                <w:szCs w:val="24"/>
              </w:rPr>
            </w:pPr>
          </w:p>
        </w:tc>
        <w:tc>
          <w:tcPr>
            <w:tcW w:w="2531" w:type="dxa"/>
          </w:tcPr>
          <w:p w14:paraId="3EF31F4A" w14:textId="61AABF3C" w:rsidR="00CB7C5F" w:rsidRPr="00CD48D0" w:rsidRDefault="00CB7C5F"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Обговорення (120 хв)</w:t>
            </w:r>
          </w:p>
        </w:tc>
        <w:tc>
          <w:tcPr>
            <w:tcW w:w="6378" w:type="dxa"/>
          </w:tcPr>
          <w:p w14:paraId="10044017" w14:textId="6F322728" w:rsidR="00CB7C5F" w:rsidRPr="00CD48D0" w:rsidRDefault="00CB7C5F"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 xml:space="preserve">Обговорення стратегії, зворотній зв'язок </w:t>
            </w:r>
          </w:p>
        </w:tc>
      </w:tr>
      <w:tr w:rsidR="004037C2" w:rsidRPr="00CD48D0" w14:paraId="316EC987" w14:textId="77777777" w:rsidTr="002B0BD6">
        <w:trPr>
          <w:trHeight w:val="457"/>
        </w:trPr>
        <w:tc>
          <w:tcPr>
            <w:tcW w:w="725" w:type="dxa"/>
            <w:vMerge/>
          </w:tcPr>
          <w:p w14:paraId="221276C3" w14:textId="77777777" w:rsidR="00C04A04" w:rsidRPr="00CD48D0" w:rsidRDefault="00C04A04" w:rsidP="005C1DA4">
            <w:pPr>
              <w:jc w:val="both"/>
              <w:rPr>
                <w:rFonts w:ascii="Times New Roman" w:hAnsi="Times New Roman" w:cs="Times New Roman"/>
                <w:bCs/>
                <w:spacing w:val="-4"/>
                <w:sz w:val="24"/>
                <w:szCs w:val="24"/>
              </w:rPr>
            </w:pPr>
          </w:p>
        </w:tc>
        <w:tc>
          <w:tcPr>
            <w:tcW w:w="2531" w:type="dxa"/>
          </w:tcPr>
          <w:p w14:paraId="400D085C" w14:textId="77777777" w:rsidR="00C04A04" w:rsidRPr="00CD48D0" w:rsidRDefault="00C04A04"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 xml:space="preserve">Практичне заняття </w:t>
            </w:r>
          </w:p>
          <w:p w14:paraId="3962DABA" w14:textId="74677554" w:rsidR="00C04A04" w:rsidRPr="00CD48D0" w:rsidRDefault="00C04A04"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 xml:space="preserve">(90 хв) </w:t>
            </w:r>
          </w:p>
        </w:tc>
        <w:tc>
          <w:tcPr>
            <w:tcW w:w="6378" w:type="dxa"/>
          </w:tcPr>
          <w:p w14:paraId="206DDAC7" w14:textId="27E7D6D1" w:rsidR="00C04A04" w:rsidRPr="00CD48D0" w:rsidRDefault="00C04A04"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Робота в командах ( найкраща стратегія)</w:t>
            </w:r>
          </w:p>
        </w:tc>
      </w:tr>
      <w:tr w:rsidR="004037C2" w:rsidRPr="00CD48D0" w14:paraId="755D9D75" w14:textId="77777777" w:rsidTr="002B0BD6">
        <w:trPr>
          <w:trHeight w:val="457"/>
        </w:trPr>
        <w:tc>
          <w:tcPr>
            <w:tcW w:w="725" w:type="dxa"/>
            <w:vMerge/>
          </w:tcPr>
          <w:p w14:paraId="00B2BE5F" w14:textId="77777777" w:rsidR="00CB7C5F" w:rsidRPr="00CD48D0" w:rsidRDefault="00CB7C5F" w:rsidP="005C1DA4">
            <w:pPr>
              <w:jc w:val="both"/>
              <w:rPr>
                <w:rFonts w:ascii="Times New Roman" w:hAnsi="Times New Roman" w:cs="Times New Roman"/>
                <w:bCs/>
                <w:spacing w:val="-4"/>
                <w:sz w:val="24"/>
                <w:szCs w:val="24"/>
              </w:rPr>
            </w:pPr>
          </w:p>
        </w:tc>
        <w:tc>
          <w:tcPr>
            <w:tcW w:w="2531" w:type="dxa"/>
          </w:tcPr>
          <w:p w14:paraId="643DE953" w14:textId="05636B2D" w:rsidR="00CB7C5F" w:rsidRPr="00CD48D0" w:rsidRDefault="00CB7C5F"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Неформальне спілкування</w:t>
            </w:r>
            <w:r w:rsidR="0050650E" w:rsidRPr="00CD48D0">
              <w:rPr>
                <w:rFonts w:ascii="Times New Roman" w:hAnsi="Times New Roman" w:cs="Times New Roman"/>
                <w:bCs/>
                <w:spacing w:val="-4"/>
                <w:sz w:val="24"/>
                <w:szCs w:val="24"/>
              </w:rPr>
              <w:t xml:space="preserve"> (90 хв)</w:t>
            </w:r>
          </w:p>
        </w:tc>
        <w:tc>
          <w:tcPr>
            <w:tcW w:w="6378" w:type="dxa"/>
          </w:tcPr>
          <w:p w14:paraId="362CF271" w14:textId="15188A17" w:rsidR="00CB7C5F" w:rsidRPr="00CD48D0" w:rsidRDefault="00CB7C5F"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Робота над помилками, корегування стратегій, поради над створенням рекламних продуктів</w:t>
            </w:r>
          </w:p>
        </w:tc>
      </w:tr>
      <w:tr w:rsidR="004037C2" w:rsidRPr="00CD48D0" w14:paraId="503F3873" w14:textId="77777777" w:rsidTr="002B0BD6">
        <w:tc>
          <w:tcPr>
            <w:tcW w:w="725" w:type="dxa"/>
            <w:vMerge w:val="restart"/>
          </w:tcPr>
          <w:p w14:paraId="677606C1" w14:textId="77777777" w:rsidR="002F65F8" w:rsidRPr="00CD48D0" w:rsidRDefault="002F65F8" w:rsidP="005C1DA4">
            <w:pPr>
              <w:jc w:val="both"/>
              <w:rPr>
                <w:rFonts w:ascii="Times New Roman" w:hAnsi="Times New Roman" w:cs="Times New Roman"/>
                <w:bCs/>
                <w:spacing w:val="-4"/>
                <w:sz w:val="24"/>
                <w:szCs w:val="24"/>
              </w:rPr>
            </w:pPr>
          </w:p>
          <w:p w14:paraId="0BC08C9E" w14:textId="77777777" w:rsidR="00F66E38" w:rsidRPr="00CD48D0" w:rsidRDefault="00F66E38" w:rsidP="005C1DA4">
            <w:pPr>
              <w:jc w:val="both"/>
              <w:rPr>
                <w:rFonts w:ascii="Times New Roman" w:hAnsi="Times New Roman" w:cs="Times New Roman"/>
                <w:bCs/>
                <w:spacing w:val="-4"/>
                <w:sz w:val="24"/>
                <w:szCs w:val="24"/>
              </w:rPr>
            </w:pPr>
          </w:p>
          <w:p w14:paraId="33406E46" w14:textId="77777777" w:rsidR="00F66E38" w:rsidRPr="00CD48D0" w:rsidRDefault="00F66E38" w:rsidP="005C1DA4">
            <w:pPr>
              <w:jc w:val="both"/>
              <w:rPr>
                <w:rFonts w:ascii="Times New Roman" w:hAnsi="Times New Roman" w:cs="Times New Roman"/>
                <w:bCs/>
                <w:spacing w:val="-4"/>
                <w:sz w:val="24"/>
                <w:szCs w:val="24"/>
              </w:rPr>
            </w:pPr>
          </w:p>
          <w:p w14:paraId="46824D31" w14:textId="77777777" w:rsidR="00F66E38" w:rsidRPr="00CD48D0" w:rsidRDefault="00F66E38" w:rsidP="005C1DA4">
            <w:pPr>
              <w:jc w:val="both"/>
              <w:rPr>
                <w:rFonts w:ascii="Times New Roman" w:hAnsi="Times New Roman" w:cs="Times New Roman"/>
                <w:bCs/>
                <w:spacing w:val="-4"/>
                <w:sz w:val="24"/>
                <w:szCs w:val="24"/>
              </w:rPr>
            </w:pPr>
          </w:p>
          <w:p w14:paraId="736161D1" w14:textId="77777777" w:rsidR="00F66E38" w:rsidRPr="00CD48D0" w:rsidRDefault="00F66E38" w:rsidP="005C1DA4">
            <w:pPr>
              <w:jc w:val="both"/>
              <w:rPr>
                <w:rFonts w:ascii="Times New Roman" w:hAnsi="Times New Roman" w:cs="Times New Roman"/>
                <w:bCs/>
                <w:spacing w:val="-4"/>
                <w:sz w:val="24"/>
                <w:szCs w:val="24"/>
              </w:rPr>
            </w:pPr>
          </w:p>
          <w:p w14:paraId="66675964" w14:textId="77777777" w:rsidR="00F66E38" w:rsidRPr="00CD48D0" w:rsidRDefault="00F66E38" w:rsidP="005C1DA4">
            <w:pPr>
              <w:jc w:val="both"/>
              <w:rPr>
                <w:rFonts w:ascii="Times New Roman" w:hAnsi="Times New Roman" w:cs="Times New Roman"/>
                <w:bCs/>
                <w:spacing w:val="-4"/>
                <w:sz w:val="24"/>
                <w:szCs w:val="24"/>
              </w:rPr>
            </w:pPr>
          </w:p>
          <w:p w14:paraId="365422AA" w14:textId="77777777" w:rsidR="00F66E38" w:rsidRPr="00CD48D0" w:rsidRDefault="00F66E38" w:rsidP="005C1DA4">
            <w:pPr>
              <w:jc w:val="both"/>
              <w:rPr>
                <w:rFonts w:ascii="Times New Roman" w:hAnsi="Times New Roman" w:cs="Times New Roman"/>
                <w:bCs/>
                <w:spacing w:val="-4"/>
                <w:sz w:val="24"/>
                <w:szCs w:val="24"/>
              </w:rPr>
            </w:pPr>
          </w:p>
          <w:p w14:paraId="55DCC79E" w14:textId="35EE1898" w:rsidR="002F65F8" w:rsidRPr="00CD48D0" w:rsidRDefault="002F65F8"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6</w:t>
            </w:r>
          </w:p>
        </w:tc>
        <w:tc>
          <w:tcPr>
            <w:tcW w:w="2531" w:type="dxa"/>
          </w:tcPr>
          <w:p w14:paraId="11E2D2D7" w14:textId="03CD3FBA" w:rsidR="002F65F8" w:rsidRPr="00CD48D0" w:rsidRDefault="002F65F8"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Лекція (</w:t>
            </w:r>
            <w:r w:rsidR="00C04A04" w:rsidRPr="00CD48D0">
              <w:rPr>
                <w:rFonts w:ascii="Times New Roman" w:hAnsi="Times New Roman" w:cs="Times New Roman"/>
                <w:bCs/>
                <w:spacing w:val="-4"/>
                <w:sz w:val="24"/>
                <w:szCs w:val="24"/>
              </w:rPr>
              <w:t>9</w:t>
            </w:r>
            <w:r w:rsidRPr="00CD48D0">
              <w:rPr>
                <w:rFonts w:ascii="Times New Roman" w:hAnsi="Times New Roman" w:cs="Times New Roman"/>
                <w:bCs/>
                <w:spacing w:val="-4"/>
                <w:sz w:val="24"/>
                <w:szCs w:val="24"/>
              </w:rPr>
              <w:t>0 хв)</w:t>
            </w:r>
          </w:p>
        </w:tc>
        <w:tc>
          <w:tcPr>
            <w:tcW w:w="6378" w:type="dxa"/>
          </w:tcPr>
          <w:p w14:paraId="45BF3ECC" w14:textId="197515AA" w:rsidR="002F65F8" w:rsidRPr="00CD48D0" w:rsidRDefault="002F65F8"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 xml:space="preserve">Ознайомлення із методами аналізу ресурсного потенціалу, </w:t>
            </w:r>
            <w:r w:rsidRPr="00CD48D0">
              <w:rPr>
                <w:rFonts w:ascii="Times New Roman" w:hAnsi="Times New Roman" w:cs="Times New Roman"/>
                <w:bCs/>
                <w:spacing w:val="-4"/>
                <w:sz w:val="24"/>
                <w:szCs w:val="24"/>
                <w:lang w:val="en-US"/>
              </w:rPr>
              <w:t>SWOT</w:t>
            </w:r>
            <w:r w:rsidRPr="00CD48D0">
              <w:rPr>
                <w:rFonts w:ascii="Times New Roman" w:hAnsi="Times New Roman" w:cs="Times New Roman"/>
                <w:bCs/>
                <w:spacing w:val="-4"/>
                <w:sz w:val="24"/>
                <w:szCs w:val="24"/>
                <w:lang w:val="ru-RU"/>
              </w:rPr>
              <w:t xml:space="preserve"> </w:t>
            </w:r>
            <w:r w:rsidRPr="00CD48D0">
              <w:rPr>
                <w:rFonts w:ascii="Times New Roman" w:hAnsi="Times New Roman" w:cs="Times New Roman"/>
                <w:bCs/>
                <w:spacing w:val="-4"/>
                <w:sz w:val="24"/>
                <w:szCs w:val="24"/>
              </w:rPr>
              <w:t>аналіз, управління садибою</w:t>
            </w:r>
          </w:p>
        </w:tc>
      </w:tr>
      <w:tr w:rsidR="004037C2" w:rsidRPr="00CD48D0" w14:paraId="37BEDA7E" w14:textId="77777777" w:rsidTr="002B0BD6">
        <w:tc>
          <w:tcPr>
            <w:tcW w:w="725" w:type="dxa"/>
            <w:vMerge/>
          </w:tcPr>
          <w:p w14:paraId="7A7596FC" w14:textId="77777777" w:rsidR="002F65F8" w:rsidRPr="00CD48D0" w:rsidRDefault="002F65F8" w:rsidP="005C1DA4">
            <w:pPr>
              <w:jc w:val="both"/>
              <w:rPr>
                <w:rFonts w:ascii="Times New Roman" w:hAnsi="Times New Roman" w:cs="Times New Roman"/>
                <w:bCs/>
                <w:spacing w:val="-4"/>
                <w:sz w:val="24"/>
                <w:szCs w:val="24"/>
              </w:rPr>
            </w:pPr>
          </w:p>
        </w:tc>
        <w:tc>
          <w:tcPr>
            <w:tcW w:w="2531" w:type="dxa"/>
          </w:tcPr>
          <w:p w14:paraId="056B59D9" w14:textId="77777777" w:rsidR="002F65F8" w:rsidRPr="00CD48D0" w:rsidRDefault="002F65F8"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 xml:space="preserve">Практичне заняття </w:t>
            </w:r>
          </w:p>
          <w:p w14:paraId="29BD073C" w14:textId="77777777" w:rsidR="002F65F8" w:rsidRPr="00CD48D0" w:rsidRDefault="002F65F8"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w:t>
            </w:r>
            <w:r w:rsidR="00701C77" w:rsidRPr="00CD48D0">
              <w:rPr>
                <w:rFonts w:ascii="Times New Roman" w:hAnsi="Times New Roman" w:cs="Times New Roman"/>
                <w:bCs/>
                <w:spacing w:val="-4"/>
                <w:sz w:val="24"/>
                <w:szCs w:val="24"/>
              </w:rPr>
              <w:t>9</w:t>
            </w:r>
            <w:r w:rsidRPr="00CD48D0">
              <w:rPr>
                <w:rFonts w:ascii="Times New Roman" w:hAnsi="Times New Roman" w:cs="Times New Roman"/>
                <w:bCs/>
                <w:spacing w:val="-4"/>
                <w:sz w:val="24"/>
                <w:szCs w:val="24"/>
              </w:rPr>
              <w:t>0 хв)</w:t>
            </w:r>
          </w:p>
          <w:p w14:paraId="0C2E3829" w14:textId="5B875CA0" w:rsidR="00701C77" w:rsidRPr="00CD48D0" w:rsidRDefault="00701C77"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Перерва (30 хв)</w:t>
            </w:r>
          </w:p>
        </w:tc>
        <w:tc>
          <w:tcPr>
            <w:tcW w:w="6378" w:type="dxa"/>
          </w:tcPr>
          <w:p w14:paraId="642D450C" w14:textId="7B9AA34F" w:rsidR="002F65F8" w:rsidRPr="00CD48D0" w:rsidRDefault="002F65F8"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 xml:space="preserve">Проведення аналізу ресурсів обраних громад, складання </w:t>
            </w:r>
            <w:r w:rsidRPr="00CD48D0">
              <w:rPr>
                <w:rFonts w:ascii="Times New Roman" w:hAnsi="Times New Roman" w:cs="Times New Roman"/>
                <w:bCs/>
                <w:spacing w:val="-4"/>
                <w:sz w:val="24"/>
                <w:szCs w:val="24"/>
                <w:lang w:val="en-US"/>
              </w:rPr>
              <w:t>SWOT</w:t>
            </w:r>
            <w:r w:rsidRPr="00CD48D0">
              <w:rPr>
                <w:rFonts w:ascii="Times New Roman" w:hAnsi="Times New Roman" w:cs="Times New Roman"/>
                <w:bCs/>
                <w:spacing w:val="-4"/>
                <w:sz w:val="24"/>
                <w:szCs w:val="24"/>
                <w:lang w:val="ru-RU"/>
              </w:rPr>
              <w:t xml:space="preserve"> </w:t>
            </w:r>
            <w:r w:rsidRPr="00CD48D0">
              <w:rPr>
                <w:rFonts w:ascii="Times New Roman" w:hAnsi="Times New Roman" w:cs="Times New Roman"/>
                <w:bCs/>
                <w:spacing w:val="-4"/>
                <w:sz w:val="24"/>
                <w:szCs w:val="24"/>
              </w:rPr>
              <w:t>аналізу</w:t>
            </w:r>
          </w:p>
        </w:tc>
      </w:tr>
      <w:tr w:rsidR="004037C2" w:rsidRPr="00CD48D0" w14:paraId="1C730A9B" w14:textId="77777777" w:rsidTr="002B0BD6">
        <w:tc>
          <w:tcPr>
            <w:tcW w:w="725" w:type="dxa"/>
            <w:vMerge/>
          </w:tcPr>
          <w:p w14:paraId="05408768" w14:textId="77777777" w:rsidR="002F65F8" w:rsidRPr="00CD48D0" w:rsidRDefault="002F65F8" w:rsidP="005C1DA4">
            <w:pPr>
              <w:jc w:val="both"/>
              <w:rPr>
                <w:rFonts w:ascii="Times New Roman" w:hAnsi="Times New Roman" w:cs="Times New Roman"/>
                <w:bCs/>
                <w:spacing w:val="-4"/>
                <w:sz w:val="24"/>
                <w:szCs w:val="24"/>
              </w:rPr>
            </w:pPr>
          </w:p>
        </w:tc>
        <w:tc>
          <w:tcPr>
            <w:tcW w:w="2531" w:type="dxa"/>
          </w:tcPr>
          <w:p w14:paraId="179759CE" w14:textId="46D83C4C" w:rsidR="002F65F8" w:rsidRPr="00CD48D0" w:rsidRDefault="002F65F8"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Обговорення (</w:t>
            </w:r>
            <w:r w:rsidR="00701C77" w:rsidRPr="00CD48D0">
              <w:rPr>
                <w:rFonts w:ascii="Times New Roman" w:hAnsi="Times New Roman" w:cs="Times New Roman"/>
                <w:bCs/>
                <w:spacing w:val="-4"/>
                <w:sz w:val="24"/>
                <w:szCs w:val="24"/>
              </w:rPr>
              <w:t>4</w:t>
            </w:r>
            <w:r w:rsidRPr="00CD48D0">
              <w:rPr>
                <w:rFonts w:ascii="Times New Roman" w:hAnsi="Times New Roman" w:cs="Times New Roman"/>
                <w:bCs/>
                <w:spacing w:val="-4"/>
                <w:sz w:val="24"/>
                <w:szCs w:val="24"/>
              </w:rPr>
              <w:t>0 хв)</w:t>
            </w:r>
          </w:p>
        </w:tc>
        <w:tc>
          <w:tcPr>
            <w:tcW w:w="6378" w:type="dxa"/>
          </w:tcPr>
          <w:p w14:paraId="245CF015" w14:textId="6F76D2CB" w:rsidR="002F65F8" w:rsidRPr="00CD48D0" w:rsidRDefault="002F65F8"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Обговорення результатів, обмін думками</w:t>
            </w:r>
          </w:p>
        </w:tc>
      </w:tr>
      <w:tr w:rsidR="004037C2" w:rsidRPr="00CD48D0" w14:paraId="4ECBADD8" w14:textId="77777777" w:rsidTr="002B0BD6">
        <w:tc>
          <w:tcPr>
            <w:tcW w:w="725" w:type="dxa"/>
            <w:vMerge/>
          </w:tcPr>
          <w:p w14:paraId="24C17C91" w14:textId="77777777" w:rsidR="002F65F8" w:rsidRPr="00CD48D0" w:rsidRDefault="002F65F8" w:rsidP="005C1DA4">
            <w:pPr>
              <w:jc w:val="both"/>
              <w:rPr>
                <w:rFonts w:ascii="Times New Roman" w:hAnsi="Times New Roman" w:cs="Times New Roman"/>
                <w:bCs/>
                <w:spacing w:val="-4"/>
                <w:sz w:val="24"/>
                <w:szCs w:val="24"/>
              </w:rPr>
            </w:pPr>
          </w:p>
        </w:tc>
        <w:tc>
          <w:tcPr>
            <w:tcW w:w="2531" w:type="dxa"/>
          </w:tcPr>
          <w:p w14:paraId="4EFD21B5" w14:textId="77777777" w:rsidR="002F65F8" w:rsidRPr="00CD48D0" w:rsidRDefault="002F65F8"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Практичне заняття</w:t>
            </w:r>
          </w:p>
          <w:p w14:paraId="2DD48431" w14:textId="7199E31C" w:rsidR="002F65F8" w:rsidRPr="00CD48D0" w:rsidRDefault="002F65F8"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(90 хв)</w:t>
            </w:r>
          </w:p>
        </w:tc>
        <w:tc>
          <w:tcPr>
            <w:tcW w:w="6378" w:type="dxa"/>
          </w:tcPr>
          <w:p w14:paraId="4CE02A82" w14:textId="2E1F77F4" w:rsidR="002F65F8" w:rsidRPr="00CD48D0" w:rsidRDefault="002F65F8"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Навчання принципам гостинності</w:t>
            </w:r>
            <w:r w:rsidR="00D82C34" w:rsidRPr="00CD48D0">
              <w:rPr>
                <w:rFonts w:ascii="Times New Roman" w:hAnsi="Times New Roman" w:cs="Times New Roman"/>
                <w:bCs/>
                <w:spacing w:val="-4"/>
                <w:sz w:val="24"/>
                <w:szCs w:val="24"/>
              </w:rPr>
              <w:t xml:space="preserve">, </w:t>
            </w:r>
            <w:r w:rsidRPr="00CD48D0">
              <w:rPr>
                <w:rFonts w:ascii="Times New Roman" w:hAnsi="Times New Roman" w:cs="Times New Roman"/>
                <w:bCs/>
                <w:spacing w:val="-4"/>
                <w:sz w:val="24"/>
                <w:szCs w:val="24"/>
              </w:rPr>
              <w:t>сталого розвитку</w:t>
            </w:r>
            <w:r w:rsidR="00D82C34" w:rsidRPr="00CD48D0">
              <w:rPr>
                <w:rFonts w:ascii="Times New Roman" w:hAnsi="Times New Roman" w:cs="Times New Roman"/>
                <w:bCs/>
                <w:spacing w:val="-4"/>
                <w:sz w:val="24"/>
                <w:szCs w:val="24"/>
              </w:rPr>
              <w:t xml:space="preserve"> та </w:t>
            </w:r>
            <w:r w:rsidRPr="00CD48D0">
              <w:rPr>
                <w:rFonts w:ascii="Times New Roman" w:hAnsi="Times New Roman" w:cs="Times New Roman"/>
                <w:bCs/>
                <w:spacing w:val="-4"/>
                <w:sz w:val="24"/>
                <w:szCs w:val="24"/>
              </w:rPr>
              <w:t>управління садибою</w:t>
            </w:r>
          </w:p>
        </w:tc>
      </w:tr>
      <w:tr w:rsidR="004037C2" w:rsidRPr="00CD48D0" w14:paraId="3F043A20" w14:textId="77777777" w:rsidTr="002B0BD6">
        <w:tc>
          <w:tcPr>
            <w:tcW w:w="725" w:type="dxa"/>
            <w:vMerge/>
          </w:tcPr>
          <w:p w14:paraId="3D8FE194" w14:textId="77777777" w:rsidR="002F65F8" w:rsidRPr="00CD48D0" w:rsidRDefault="002F65F8" w:rsidP="005C1DA4">
            <w:pPr>
              <w:jc w:val="both"/>
              <w:rPr>
                <w:rFonts w:ascii="Times New Roman" w:hAnsi="Times New Roman" w:cs="Times New Roman"/>
                <w:bCs/>
                <w:spacing w:val="-4"/>
                <w:sz w:val="24"/>
                <w:szCs w:val="24"/>
              </w:rPr>
            </w:pPr>
          </w:p>
        </w:tc>
        <w:tc>
          <w:tcPr>
            <w:tcW w:w="2531" w:type="dxa"/>
          </w:tcPr>
          <w:p w14:paraId="635C0742" w14:textId="77777777" w:rsidR="002F65F8" w:rsidRPr="00CD48D0" w:rsidRDefault="002F65F8"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Обговорення (60 хв)</w:t>
            </w:r>
          </w:p>
          <w:p w14:paraId="53CDCDD2" w14:textId="02A96326" w:rsidR="00701C77" w:rsidRPr="00CD48D0" w:rsidRDefault="00701C77"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Перерва (</w:t>
            </w:r>
            <w:r w:rsidR="00C04A04" w:rsidRPr="00CD48D0">
              <w:rPr>
                <w:rFonts w:ascii="Times New Roman" w:hAnsi="Times New Roman" w:cs="Times New Roman"/>
                <w:bCs/>
                <w:spacing w:val="-4"/>
                <w:sz w:val="24"/>
                <w:szCs w:val="24"/>
              </w:rPr>
              <w:t>2</w:t>
            </w:r>
            <w:r w:rsidRPr="00CD48D0">
              <w:rPr>
                <w:rFonts w:ascii="Times New Roman" w:hAnsi="Times New Roman" w:cs="Times New Roman"/>
                <w:bCs/>
                <w:spacing w:val="-4"/>
                <w:sz w:val="24"/>
                <w:szCs w:val="24"/>
              </w:rPr>
              <w:t>0 хв)</w:t>
            </w:r>
          </w:p>
        </w:tc>
        <w:tc>
          <w:tcPr>
            <w:tcW w:w="6378" w:type="dxa"/>
          </w:tcPr>
          <w:p w14:paraId="195DD013" w14:textId="509BC41F" w:rsidR="002F65F8" w:rsidRPr="00CD48D0" w:rsidRDefault="002F65F8"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Обговорення результатів</w:t>
            </w:r>
          </w:p>
        </w:tc>
      </w:tr>
      <w:tr w:rsidR="004037C2" w:rsidRPr="00CD48D0" w14:paraId="29363F52" w14:textId="77777777" w:rsidTr="002B0BD6">
        <w:tc>
          <w:tcPr>
            <w:tcW w:w="725" w:type="dxa"/>
            <w:vMerge/>
          </w:tcPr>
          <w:p w14:paraId="11B12ED9" w14:textId="77777777" w:rsidR="002F65F8" w:rsidRPr="00CD48D0" w:rsidRDefault="002F65F8" w:rsidP="005C1DA4">
            <w:pPr>
              <w:jc w:val="both"/>
              <w:rPr>
                <w:rFonts w:ascii="Times New Roman" w:hAnsi="Times New Roman" w:cs="Times New Roman"/>
                <w:bCs/>
                <w:spacing w:val="-4"/>
                <w:sz w:val="24"/>
                <w:szCs w:val="24"/>
              </w:rPr>
            </w:pPr>
          </w:p>
        </w:tc>
        <w:tc>
          <w:tcPr>
            <w:tcW w:w="2531" w:type="dxa"/>
          </w:tcPr>
          <w:p w14:paraId="555F04A3" w14:textId="4FE20207" w:rsidR="002F65F8" w:rsidRPr="00CD48D0" w:rsidRDefault="002F65F8"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 xml:space="preserve">Лекція </w:t>
            </w:r>
            <w:r w:rsidR="00701C77" w:rsidRPr="00CD48D0">
              <w:rPr>
                <w:rFonts w:ascii="Times New Roman" w:hAnsi="Times New Roman" w:cs="Times New Roman"/>
                <w:bCs/>
                <w:spacing w:val="-4"/>
                <w:sz w:val="24"/>
                <w:szCs w:val="24"/>
              </w:rPr>
              <w:t>(90 хв)</w:t>
            </w:r>
          </w:p>
        </w:tc>
        <w:tc>
          <w:tcPr>
            <w:tcW w:w="6378" w:type="dxa"/>
          </w:tcPr>
          <w:p w14:paraId="3941B7D5" w14:textId="0C4E1996" w:rsidR="002F65F8" w:rsidRPr="00CD48D0" w:rsidRDefault="002F65F8"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Ознайомлення із найкращими практиками. Знайомство з бізнес планом агросадиби</w:t>
            </w:r>
          </w:p>
        </w:tc>
      </w:tr>
      <w:tr w:rsidR="004037C2" w:rsidRPr="00CD48D0" w14:paraId="4AC31C59" w14:textId="77777777" w:rsidTr="002B0BD6">
        <w:tc>
          <w:tcPr>
            <w:tcW w:w="725" w:type="dxa"/>
            <w:vMerge/>
          </w:tcPr>
          <w:p w14:paraId="4814576C" w14:textId="77777777" w:rsidR="002F65F8" w:rsidRPr="00CD48D0" w:rsidRDefault="002F65F8" w:rsidP="005C1DA4">
            <w:pPr>
              <w:jc w:val="both"/>
              <w:rPr>
                <w:rFonts w:ascii="Times New Roman" w:hAnsi="Times New Roman" w:cs="Times New Roman"/>
                <w:bCs/>
                <w:spacing w:val="-4"/>
                <w:sz w:val="24"/>
                <w:szCs w:val="24"/>
              </w:rPr>
            </w:pPr>
          </w:p>
        </w:tc>
        <w:tc>
          <w:tcPr>
            <w:tcW w:w="2531" w:type="dxa"/>
          </w:tcPr>
          <w:p w14:paraId="4F6A9AC8" w14:textId="24925CE7" w:rsidR="002F65F8" w:rsidRPr="00CD48D0" w:rsidRDefault="002F65F8"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Обговорення</w:t>
            </w:r>
            <w:r w:rsidR="00701C77" w:rsidRPr="00CD48D0">
              <w:rPr>
                <w:rFonts w:ascii="Times New Roman" w:hAnsi="Times New Roman" w:cs="Times New Roman"/>
                <w:bCs/>
                <w:spacing w:val="-4"/>
                <w:sz w:val="24"/>
                <w:szCs w:val="24"/>
              </w:rPr>
              <w:t xml:space="preserve"> ( 90 хв)</w:t>
            </w:r>
          </w:p>
        </w:tc>
        <w:tc>
          <w:tcPr>
            <w:tcW w:w="6378" w:type="dxa"/>
          </w:tcPr>
          <w:p w14:paraId="47C0CE9C" w14:textId="146B963E" w:rsidR="002F65F8" w:rsidRPr="00CD48D0" w:rsidRDefault="002F65F8"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Обговорення досвіду інших громад та регіонів. Домашнє завдання- створити план агросадиби</w:t>
            </w:r>
          </w:p>
        </w:tc>
      </w:tr>
      <w:tr w:rsidR="004037C2" w:rsidRPr="00CD48D0" w14:paraId="290E34E8" w14:textId="77777777" w:rsidTr="002B0BD6">
        <w:tc>
          <w:tcPr>
            <w:tcW w:w="725" w:type="dxa"/>
            <w:vMerge w:val="restart"/>
          </w:tcPr>
          <w:p w14:paraId="4C53CF33" w14:textId="77777777" w:rsidR="00F66E38" w:rsidRPr="00CD48D0" w:rsidRDefault="00F66E38" w:rsidP="005C1DA4">
            <w:pPr>
              <w:jc w:val="both"/>
              <w:rPr>
                <w:rFonts w:ascii="Times New Roman" w:hAnsi="Times New Roman" w:cs="Times New Roman"/>
                <w:bCs/>
                <w:spacing w:val="-4"/>
                <w:sz w:val="24"/>
                <w:szCs w:val="24"/>
              </w:rPr>
            </w:pPr>
          </w:p>
          <w:p w14:paraId="3D9315C8" w14:textId="77777777" w:rsidR="00F66E38" w:rsidRPr="00CD48D0" w:rsidRDefault="00F66E38" w:rsidP="005C1DA4">
            <w:pPr>
              <w:jc w:val="both"/>
              <w:rPr>
                <w:rFonts w:ascii="Times New Roman" w:hAnsi="Times New Roman" w:cs="Times New Roman"/>
                <w:bCs/>
                <w:spacing w:val="-4"/>
                <w:sz w:val="24"/>
                <w:szCs w:val="24"/>
              </w:rPr>
            </w:pPr>
          </w:p>
          <w:p w14:paraId="70075319" w14:textId="77777777" w:rsidR="00F66E38" w:rsidRPr="00CD48D0" w:rsidRDefault="00F66E38" w:rsidP="005C1DA4">
            <w:pPr>
              <w:jc w:val="both"/>
              <w:rPr>
                <w:rFonts w:ascii="Times New Roman" w:hAnsi="Times New Roman" w:cs="Times New Roman"/>
                <w:bCs/>
                <w:spacing w:val="-4"/>
                <w:sz w:val="24"/>
                <w:szCs w:val="24"/>
              </w:rPr>
            </w:pPr>
          </w:p>
          <w:p w14:paraId="3543EAA6" w14:textId="77777777" w:rsidR="00F66E38" w:rsidRPr="00CD48D0" w:rsidRDefault="00F66E38" w:rsidP="005C1DA4">
            <w:pPr>
              <w:jc w:val="both"/>
              <w:rPr>
                <w:rFonts w:ascii="Times New Roman" w:hAnsi="Times New Roman" w:cs="Times New Roman"/>
                <w:bCs/>
                <w:spacing w:val="-4"/>
                <w:sz w:val="24"/>
                <w:szCs w:val="24"/>
              </w:rPr>
            </w:pPr>
          </w:p>
          <w:p w14:paraId="1DF3438E" w14:textId="77777777" w:rsidR="00F66E38" w:rsidRPr="00CD48D0" w:rsidRDefault="00F66E38" w:rsidP="005C1DA4">
            <w:pPr>
              <w:jc w:val="both"/>
              <w:rPr>
                <w:rFonts w:ascii="Times New Roman" w:hAnsi="Times New Roman" w:cs="Times New Roman"/>
                <w:bCs/>
                <w:spacing w:val="-4"/>
                <w:sz w:val="24"/>
                <w:szCs w:val="24"/>
              </w:rPr>
            </w:pPr>
          </w:p>
          <w:p w14:paraId="1D3F490B" w14:textId="77777777" w:rsidR="00F66E38" w:rsidRPr="00CD48D0" w:rsidRDefault="00F66E38" w:rsidP="005C1DA4">
            <w:pPr>
              <w:jc w:val="both"/>
              <w:rPr>
                <w:rFonts w:ascii="Times New Roman" w:hAnsi="Times New Roman" w:cs="Times New Roman"/>
                <w:bCs/>
                <w:spacing w:val="-4"/>
                <w:sz w:val="24"/>
                <w:szCs w:val="24"/>
              </w:rPr>
            </w:pPr>
          </w:p>
          <w:p w14:paraId="24657ABB" w14:textId="1873603A" w:rsidR="00EF42CA" w:rsidRPr="00CD48D0" w:rsidRDefault="00EF42CA"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7</w:t>
            </w:r>
          </w:p>
        </w:tc>
        <w:tc>
          <w:tcPr>
            <w:tcW w:w="2531" w:type="dxa"/>
          </w:tcPr>
          <w:p w14:paraId="64222170" w14:textId="02E8753D" w:rsidR="00EF42CA" w:rsidRPr="00CD48D0" w:rsidRDefault="002F65F8"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Обговорення</w:t>
            </w:r>
            <w:r w:rsidR="00701C77" w:rsidRPr="00CD48D0">
              <w:rPr>
                <w:rFonts w:ascii="Times New Roman" w:hAnsi="Times New Roman" w:cs="Times New Roman"/>
                <w:bCs/>
                <w:spacing w:val="-4"/>
                <w:sz w:val="24"/>
                <w:szCs w:val="24"/>
              </w:rPr>
              <w:t xml:space="preserve"> ( 90 хв)</w:t>
            </w:r>
          </w:p>
        </w:tc>
        <w:tc>
          <w:tcPr>
            <w:tcW w:w="6378" w:type="dxa"/>
          </w:tcPr>
          <w:p w14:paraId="0C69A6CC" w14:textId="78F4423C" w:rsidR="00EF42CA" w:rsidRPr="00CD48D0" w:rsidRDefault="002F65F8"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Обговорення бізнес плану агросадиби</w:t>
            </w:r>
            <w:r w:rsidR="004B6E56" w:rsidRPr="00CD48D0">
              <w:rPr>
                <w:rFonts w:ascii="Times New Roman" w:hAnsi="Times New Roman" w:cs="Times New Roman"/>
                <w:bCs/>
                <w:spacing w:val="-4"/>
                <w:sz w:val="24"/>
                <w:szCs w:val="24"/>
              </w:rPr>
              <w:t xml:space="preserve">, оцінка та корегування </w:t>
            </w:r>
          </w:p>
        </w:tc>
      </w:tr>
      <w:tr w:rsidR="004037C2" w:rsidRPr="00CD48D0" w14:paraId="5853488E" w14:textId="77777777" w:rsidTr="002B0BD6">
        <w:tc>
          <w:tcPr>
            <w:tcW w:w="725" w:type="dxa"/>
            <w:vMerge/>
          </w:tcPr>
          <w:p w14:paraId="4B92FF6E" w14:textId="77777777" w:rsidR="002F65F8" w:rsidRPr="00CD48D0" w:rsidRDefault="002F65F8" w:rsidP="005C1DA4">
            <w:pPr>
              <w:jc w:val="both"/>
              <w:rPr>
                <w:rFonts w:ascii="Times New Roman" w:hAnsi="Times New Roman" w:cs="Times New Roman"/>
                <w:bCs/>
                <w:spacing w:val="-4"/>
                <w:sz w:val="24"/>
                <w:szCs w:val="24"/>
              </w:rPr>
            </w:pPr>
          </w:p>
        </w:tc>
        <w:tc>
          <w:tcPr>
            <w:tcW w:w="2531" w:type="dxa"/>
          </w:tcPr>
          <w:p w14:paraId="5420266C" w14:textId="77777777" w:rsidR="002F65F8" w:rsidRPr="00CD48D0" w:rsidRDefault="004B6E56"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 xml:space="preserve">Обговорення </w:t>
            </w:r>
            <w:r w:rsidR="0050650E" w:rsidRPr="00CD48D0">
              <w:rPr>
                <w:rFonts w:ascii="Times New Roman" w:hAnsi="Times New Roman" w:cs="Times New Roman"/>
                <w:bCs/>
                <w:spacing w:val="-4"/>
                <w:sz w:val="24"/>
                <w:szCs w:val="24"/>
              </w:rPr>
              <w:t>(120 хв)</w:t>
            </w:r>
          </w:p>
          <w:p w14:paraId="615E016B" w14:textId="7CD5354F" w:rsidR="0050650E" w:rsidRPr="00CD48D0" w:rsidRDefault="0050650E"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Перерва ( 30 хв)</w:t>
            </w:r>
          </w:p>
        </w:tc>
        <w:tc>
          <w:tcPr>
            <w:tcW w:w="6378" w:type="dxa"/>
          </w:tcPr>
          <w:p w14:paraId="6E694A46" w14:textId="47A36847" w:rsidR="002F65F8" w:rsidRPr="00CD48D0" w:rsidRDefault="004B6E56"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 xml:space="preserve">Обговорення отриманих навичок, вражень, досвіду та результатів </w:t>
            </w:r>
          </w:p>
        </w:tc>
      </w:tr>
      <w:tr w:rsidR="004037C2" w:rsidRPr="00CD48D0" w14:paraId="10B3F05E" w14:textId="77777777" w:rsidTr="002B0BD6">
        <w:tc>
          <w:tcPr>
            <w:tcW w:w="725" w:type="dxa"/>
            <w:vMerge/>
          </w:tcPr>
          <w:p w14:paraId="4C766678" w14:textId="77777777" w:rsidR="002F65F8" w:rsidRPr="00CD48D0" w:rsidRDefault="002F65F8" w:rsidP="005C1DA4">
            <w:pPr>
              <w:jc w:val="both"/>
              <w:rPr>
                <w:rFonts w:ascii="Times New Roman" w:hAnsi="Times New Roman" w:cs="Times New Roman"/>
                <w:bCs/>
                <w:spacing w:val="-4"/>
                <w:sz w:val="24"/>
                <w:szCs w:val="24"/>
              </w:rPr>
            </w:pPr>
          </w:p>
        </w:tc>
        <w:tc>
          <w:tcPr>
            <w:tcW w:w="2531" w:type="dxa"/>
          </w:tcPr>
          <w:p w14:paraId="7545E082" w14:textId="083C771F" w:rsidR="004B6E56" w:rsidRPr="00CD48D0" w:rsidRDefault="004B6E56"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Обговорення</w:t>
            </w:r>
            <w:r w:rsidR="0050650E" w:rsidRPr="00CD48D0">
              <w:rPr>
                <w:rFonts w:ascii="Times New Roman" w:hAnsi="Times New Roman" w:cs="Times New Roman"/>
                <w:bCs/>
                <w:spacing w:val="-4"/>
                <w:sz w:val="24"/>
                <w:szCs w:val="24"/>
              </w:rPr>
              <w:t xml:space="preserve"> ( 90хв)</w:t>
            </w:r>
          </w:p>
        </w:tc>
        <w:tc>
          <w:tcPr>
            <w:tcW w:w="6378" w:type="dxa"/>
          </w:tcPr>
          <w:p w14:paraId="14C2D00B" w14:textId="05D5B911" w:rsidR="002F65F8" w:rsidRPr="00CD48D0" w:rsidRDefault="004B6E56"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Планування подальших дій на основі отриманих результатів та досвіду</w:t>
            </w:r>
          </w:p>
        </w:tc>
      </w:tr>
      <w:tr w:rsidR="004037C2" w:rsidRPr="00CD48D0" w14:paraId="70293493" w14:textId="77777777" w:rsidTr="002B0BD6">
        <w:tc>
          <w:tcPr>
            <w:tcW w:w="725" w:type="dxa"/>
            <w:vMerge/>
          </w:tcPr>
          <w:p w14:paraId="2CA74F05" w14:textId="77777777" w:rsidR="002F65F8" w:rsidRPr="00CD48D0" w:rsidRDefault="002F65F8" w:rsidP="005C1DA4">
            <w:pPr>
              <w:jc w:val="both"/>
              <w:rPr>
                <w:rFonts w:ascii="Times New Roman" w:hAnsi="Times New Roman" w:cs="Times New Roman"/>
                <w:bCs/>
                <w:spacing w:val="-4"/>
                <w:sz w:val="24"/>
                <w:szCs w:val="24"/>
              </w:rPr>
            </w:pPr>
          </w:p>
        </w:tc>
        <w:tc>
          <w:tcPr>
            <w:tcW w:w="2531" w:type="dxa"/>
          </w:tcPr>
          <w:p w14:paraId="6A33504D" w14:textId="77777777" w:rsidR="002F65F8" w:rsidRPr="00CD48D0" w:rsidRDefault="00C91F13"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Робота над помилками</w:t>
            </w:r>
          </w:p>
          <w:p w14:paraId="298F3162" w14:textId="4EC652DD" w:rsidR="0050650E" w:rsidRPr="00CD48D0" w:rsidRDefault="0050650E"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w:t>
            </w:r>
            <w:r w:rsidR="00F31923" w:rsidRPr="00CD48D0">
              <w:rPr>
                <w:rFonts w:ascii="Times New Roman" w:hAnsi="Times New Roman" w:cs="Times New Roman"/>
                <w:bCs/>
                <w:spacing w:val="-4"/>
                <w:sz w:val="24"/>
                <w:szCs w:val="24"/>
              </w:rPr>
              <w:t>60 хв)</w:t>
            </w:r>
          </w:p>
        </w:tc>
        <w:tc>
          <w:tcPr>
            <w:tcW w:w="6378" w:type="dxa"/>
          </w:tcPr>
          <w:p w14:paraId="756649C6" w14:textId="3E0C5854" w:rsidR="002F65F8" w:rsidRPr="00CD48D0" w:rsidRDefault="00C91F13"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 xml:space="preserve">Оцінка ефективності, відгуки та оцінка змісту, організації та проведення програми </w:t>
            </w:r>
          </w:p>
        </w:tc>
      </w:tr>
      <w:tr w:rsidR="004037C2" w:rsidRPr="00CD48D0" w14:paraId="2797D727" w14:textId="77777777" w:rsidTr="002B0BD6">
        <w:tc>
          <w:tcPr>
            <w:tcW w:w="725" w:type="dxa"/>
            <w:vMerge/>
          </w:tcPr>
          <w:p w14:paraId="48D8C330" w14:textId="77777777" w:rsidR="002F65F8" w:rsidRPr="00CD48D0" w:rsidRDefault="002F65F8" w:rsidP="005C1DA4">
            <w:pPr>
              <w:jc w:val="both"/>
              <w:rPr>
                <w:rFonts w:ascii="Times New Roman" w:hAnsi="Times New Roman" w:cs="Times New Roman"/>
                <w:bCs/>
                <w:spacing w:val="-4"/>
                <w:sz w:val="24"/>
                <w:szCs w:val="24"/>
              </w:rPr>
            </w:pPr>
          </w:p>
        </w:tc>
        <w:tc>
          <w:tcPr>
            <w:tcW w:w="2531" w:type="dxa"/>
          </w:tcPr>
          <w:p w14:paraId="3F763B91" w14:textId="77777777" w:rsidR="002F65F8" w:rsidRPr="00CD48D0" w:rsidRDefault="00C91F13"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Підбиття підсумків</w:t>
            </w:r>
          </w:p>
          <w:p w14:paraId="3EC4E13A" w14:textId="0BFB3B39" w:rsidR="00F31923" w:rsidRPr="00CD48D0" w:rsidRDefault="00F31923"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(60 хв)</w:t>
            </w:r>
          </w:p>
        </w:tc>
        <w:tc>
          <w:tcPr>
            <w:tcW w:w="6378" w:type="dxa"/>
          </w:tcPr>
          <w:p w14:paraId="22015147" w14:textId="08499513" w:rsidR="002F65F8" w:rsidRPr="00CD48D0" w:rsidRDefault="00C91F13"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 xml:space="preserve">Подяка учасникам за участь та </w:t>
            </w:r>
            <w:r w:rsidR="009C2F3E" w:rsidRPr="00CD48D0">
              <w:rPr>
                <w:rFonts w:ascii="Times New Roman" w:hAnsi="Times New Roman" w:cs="Times New Roman"/>
                <w:bCs/>
                <w:spacing w:val="-4"/>
                <w:sz w:val="24"/>
                <w:szCs w:val="24"/>
              </w:rPr>
              <w:t>внесок у програму</w:t>
            </w:r>
            <w:r w:rsidR="006275D7" w:rsidRPr="00CD48D0">
              <w:rPr>
                <w:rFonts w:ascii="Times New Roman" w:hAnsi="Times New Roman" w:cs="Times New Roman"/>
                <w:bCs/>
                <w:spacing w:val="-4"/>
                <w:sz w:val="24"/>
                <w:szCs w:val="24"/>
              </w:rPr>
              <w:t>. Остаточне підбиття підсумків та офіційне завершення програми</w:t>
            </w:r>
          </w:p>
        </w:tc>
      </w:tr>
      <w:tr w:rsidR="004037C2" w:rsidRPr="00CD48D0" w14:paraId="13316ECA" w14:textId="77777777" w:rsidTr="002B0BD6">
        <w:tc>
          <w:tcPr>
            <w:tcW w:w="725" w:type="dxa"/>
            <w:vMerge/>
          </w:tcPr>
          <w:p w14:paraId="211077B5" w14:textId="77777777" w:rsidR="00EF42CA" w:rsidRPr="00CD48D0" w:rsidRDefault="00EF42CA" w:rsidP="005C1DA4">
            <w:pPr>
              <w:jc w:val="both"/>
              <w:rPr>
                <w:rFonts w:ascii="Times New Roman" w:hAnsi="Times New Roman" w:cs="Times New Roman"/>
                <w:bCs/>
                <w:spacing w:val="-4"/>
                <w:sz w:val="24"/>
                <w:szCs w:val="24"/>
              </w:rPr>
            </w:pPr>
          </w:p>
        </w:tc>
        <w:tc>
          <w:tcPr>
            <w:tcW w:w="2531" w:type="dxa"/>
          </w:tcPr>
          <w:p w14:paraId="0FCD2E6A" w14:textId="2742B3AD" w:rsidR="00EF42CA" w:rsidRPr="00CD48D0" w:rsidRDefault="006275D7"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Неформальне спілкування</w:t>
            </w:r>
            <w:r w:rsidR="00F31923" w:rsidRPr="00CD48D0">
              <w:rPr>
                <w:rFonts w:ascii="Times New Roman" w:hAnsi="Times New Roman" w:cs="Times New Roman"/>
                <w:bCs/>
                <w:spacing w:val="-4"/>
                <w:sz w:val="24"/>
                <w:szCs w:val="24"/>
              </w:rPr>
              <w:t xml:space="preserve"> (90 хв)</w:t>
            </w:r>
          </w:p>
        </w:tc>
        <w:tc>
          <w:tcPr>
            <w:tcW w:w="6378" w:type="dxa"/>
          </w:tcPr>
          <w:p w14:paraId="4D7A578F" w14:textId="499E0680" w:rsidR="00EF42CA" w:rsidRPr="00CD48D0" w:rsidRDefault="006275D7" w:rsidP="005C1DA4">
            <w:pPr>
              <w:jc w:val="both"/>
              <w:rPr>
                <w:rFonts w:ascii="Times New Roman" w:hAnsi="Times New Roman" w:cs="Times New Roman"/>
                <w:bCs/>
                <w:spacing w:val="-4"/>
                <w:sz w:val="24"/>
                <w:szCs w:val="24"/>
              </w:rPr>
            </w:pPr>
            <w:r w:rsidRPr="00CD48D0">
              <w:rPr>
                <w:rFonts w:ascii="Times New Roman" w:hAnsi="Times New Roman" w:cs="Times New Roman"/>
                <w:bCs/>
                <w:spacing w:val="-4"/>
                <w:sz w:val="24"/>
                <w:szCs w:val="24"/>
              </w:rPr>
              <w:t>Міні бранч-</w:t>
            </w:r>
            <w:r w:rsidR="005E3E97" w:rsidRPr="00CD48D0">
              <w:rPr>
                <w:rFonts w:ascii="Times New Roman" w:hAnsi="Times New Roman" w:cs="Times New Roman"/>
                <w:bCs/>
                <w:spacing w:val="-4"/>
                <w:sz w:val="24"/>
                <w:szCs w:val="24"/>
              </w:rPr>
              <w:t xml:space="preserve"> </w:t>
            </w:r>
            <w:r w:rsidRPr="00CD48D0">
              <w:rPr>
                <w:rFonts w:ascii="Times New Roman" w:hAnsi="Times New Roman" w:cs="Times New Roman"/>
                <w:bCs/>
                <w:spacing w:val="-4"/>
                <w:sz w:val="24"/>
                <w:szCs w:val="24"/>
              </w:rPr>
              <w:t>неформальний обмін враженнями та досвідом</w:t>
            </w:r>
          </w:p>
        </w:tc>
      </w:tr>
    </w:tbl>
    <w:p w14:paraId="7B4AC75D" w14:textId="35C8B8D2" w:rsidR="00D806DC" w:rsidRPr="00CD48D0" w:rsidRDefault="00D12996" w:rsidP="000E46A9">
      <w:pPr>
        <w:spacing w:after="0" w:line="360" w:lineRule="auto"/>
        <w:ind w:firstLine="709"/>
        <w:jc w:val="both"/>
        <w:rPr>
          <w:rFonts w:ascii="Times New Roman" w:hAnsi="Times New Roman" w:cs="Times New Roman"/>
          <w:bCs/>
          <w:sz w:val="24"/>
          <w:szCs w:val="24"/>
        </w:rPr>
      </w:pPr>
      <w:r w:rsidRPr="00CD48D0">
        <w:rPr>
          <w:rFonts w:ascii="Times New Roman" w:hAnsi="Times New Roman" w:cs="Times New Roman"/>
          <w:bCs/>
          <w:sz w:val="24"/>
          <w:szCs w:val="24"/>
        </w:rPr>
        <w:t>Складено автором на основі власних джерел</w:t>
      </w:r>
    </w:p>
    <w:p w14:paraId="41ED3878" w14:textId="77777777" w:rsidR="00701C77" w:rsidRPr="00CD48D0" w:rsidRDefault="00701C77" w:rsidP="000E46A9">
      <w:pPr>
        <w:spacing w:after="0" w:line="360" w:lineRule="auto"/>
        <w:ind w:firstLine="709"/>
        <w:jc w:val="both"/>
        <w:rPr>
          <w:rFonts w:ascii="Times New Roman" w:hAnsi="Times New Roman" w:cs="Times New Roman"/>
          <w:bCs/>
          <w:sz w:val="24"/>
          <w:szCs w:val="24"/>
        </w:rPr>
      </w:pPr>
    </w:p>
    <w:p w14:paraId="6CDCAB23" w14:textId="77777777" w:rsidR="00E1541D" w:rsidRPr="00CD48D0" w:rsidRDefault="005E3E97" w:rsidP="000E46A9">
      <w:pPr>
        <w:spacing w:after="0" w:line="360" w:lineRule="auto"/>
        <w:ind w:firstLine="709"/>
        <w:jc w:val="both"/>
        <w:rPr>
          <w:rFonts w:ascii="Times New Roman" w:hAnsi="Times New Roman" w:cs="Times New Roman"/>
          <w:bCs/>
          <w:iCs/>
          <w:sz w:val="28"/>
          <w:szCs w:val="28"/>
        </w:rPr>
      </w:pPr>
      <w:r w:rsidRPr="00CD48D0">
        <w:rPr>
          <w:rFonts w:ascii="Times New Roman" w:hAnsi="Times New Roman" w:cs="Times New Roman"/>
          <w:bCs/>
          <w:iCs/>
          <w:sz w:val="28"/>
          <w:szCs w:val="28"/>
        </w:rPr>
        <w:t xml:space="preserve">Очікувані результати програми тренінгу </w:t>
      </w:r>
      <w:r w:rsidR="008B6FE9" w:rsidRPr="00CD48D0">
        <w:rPr>
          <w:rFonts w:ascii="Times New Roman" w:hAnsi="Times New Roman" w:cs="Times New Roman"/>
          <w:bCs/>
          <w:iCs/>
          <w:sz w:val="28"/>
          <w:szCs w:val="28"/>
        </w:rPr>
        <w:t>«Інструменти відновлення агротуризму у післявоєнний період»</w:t>
      </w:r>
      <w:r w:rsidRPr="00CD48D0">
        <w:rPr>
          <w:rFonts w:ascii="Times New Roman" w:hAnsi="Times New Roman" w:cs="Times New Roman"/>
          <w:bCs/>
          <w:iCs/>
          <w:sz w:val="28"/>
          <w:szCs w:val="28"/>
        </w:rPr>
        <w:t xml:space="preserve"> </w:t>
      </w:r>
      <w:r w:rsidR="002B3ABA" w:rsidRPr="00CD48D0">
        <w:rPr>
          <w:rFonts w:ascii="Times New Roman" w:hAnsi="Times New Roman" w:cs="Times New Roman"/>
          <w:bCs/>
          <w:iCs/>
          <w:sz w:val="28"/>
          <w:szCs w:val="28"/>
        </w:rPr>
        <w:t>включають в себе</w:t>
      </w:r>
      <w:r w:rsidR="00527248" w:rsidRPr="00CD48D0">
        <w:rPr>
          <w:rFonts w:ascii="Times New Roman" w:hAnsi="Times New Roman" w:cs="Times New Roman"/>
          <w:bCs/>
          <w:iCs/>
          <w:sz w:val="28"/>
          <w:szCs w:val="28"/>
        </w:rPr>
        <w:t>:-</w:t>
      </w:r>
      <w:r w:rsidR="002B3ABA" w:rsidRPr="00CD48D0">
        <w:rPr>
          <w:rFonts w:ascii="Times New Roman" w:hAnsi="Times New Roman" w:cs="Times New Roman"/>
          <w:bCs/>
          <w:iCs/>
          <w:sz w:val="28"/>
          <w:szCs w:val="28"/>
        </w:rPr>
        <w:t xml:space="preserve"> підвищення обізнаності </w:t>
      </w:r>
      <w:r w:rsidR="00527248" w:rsidRPr="00CD48D0">
        <w:rPr>
          <w:rFonts w:ascii="Times New Roman" w:hAnsi="Times New Roman" w:cs="Times New Roman"/>
          <w:bCs/>
          <w:iCs/>
          <w:sz w:val="28"/>
          <w:szCs w:val="28"/>
        </w:rPr>
        <w:lastRenderedPageBreak/>
        <w:t>про основи агротуризму та його роль у післявоєнному відновлені України;- учасники навчаться розробляти бізнес плани та стратегії відновлення та розвитку агротуризму;- отримають знання і навички з ефективного застосування маркетингових стратегій;- навчаться основам ведення діяльності агросадиби на прикладі конкретних відвіданих садиб</w:t>
      </w:r>
      <w:r w:rsidR="00E1541D" w:rsidRPr="00CD48D0">
        <w:rPr>
          <w:rFonts w:ascii="Times New Roman" w:hAnsi="Times New Roman" w:cs="Times New Roman"/>
          <w:bCs/>
          <w:iCs/>
          <w:sz w:val="28"/>
          <w:szCs w:val="28"/>
        </w:rPr>
        <w:t xml:space="preserve"> та способам організації забезпечення харчування та дозвілля відвідувачів</w:t>
      </w:r>
      <w:r w:rsidR="00527248" w:rsidRPr="00CD48D0">
        <w:rPr>
          <w:rFonts w:ascii="Times New Roman" w:hAnsi="Times New Roman" w:cs="Times New Roman"/>
          <w:bCs/>
          <w:iCs/>
          <w:sz w:val="28"/>
          <w:szCs w:val="28"/>
        </w:rPr>
        <w:t xml:space="preserve">;- </w:t>
      </w:r>
      <w:r w:rsidR="00E1541D" w:rsidRPr="00CD48D0">
        <w:rPr>
          <w:rFonts w:ascii="Times New Roman" w:hAnsi="Times New Roman" w:cs="Times New Roman"/>
          <w:bCs/>
          <w:iCs/>
          <w:sz w:val="28"/>
          <w:szCs w:val="28"/>
        </w:rPr>
        <w:t>навчаться основам фінансування та практичного застосування отриманих знань та навичок.</w:t>
      </w:r>
    </w:p>
    <w:p w14:paraId="2B02A650" w14:textId="5D935EBD" w:rsidR="00886066" w:rsidRPr="00CD48D0" w:rsidRDefault="00886066" w:rsidP="000E46A9">
      <w:pPr>
        <w:spacing w:after="0" w:line="360" w:lineRule="auto"/>
        <w:ind w:firstLine="709"/>
        <w:jc w:val="both"/>
        <w:rPr>
          <w:rFonts w:ascii="Times New Roman" w:hAnsi="Times New Roman" w:cs="Times New Roman"/>
          <w:bCs/>
          <w:iCs/>
          <w:sz w:val="28"/>
          <w:szCs w:val="28"/>
        </w:rPr>
      </w:pPr>
      <w:r w:rsidRPr="00CD48D0">
        <w:rPr>
          <w:rFonts w:ascii="Times New Roman" w:hAnsi="Times New Roman" w:cs="Times New Roman"/>
          <w:bCs/>
          <w:iCs/>
          <w:sz w:val="28"/>
          <w:szCs w:val="28"/>
        </w:rPr>
        <w:t>Загальни</w:t>
      </w:r>
      <w:r w:rsidR="00E1541D" w:rsidRPr="00CD48D0">
        <w:rPr>
          <w:rFonts w:ascii="Times New Roman" w:hAnsi="Times New Roman" w:cs="Times New Roman"/>
          <w:bCs/>
          <w:iCs/>
          <w:sz w:val="28"/>
          <w:szCs w:val="28"/>
        </w:rPr>
        <w:t>м</w:t>
      </w:r>
      <w:r w:rsidR="00F41347" w:rsidRPr="00CD48D0">
        <w:rPr>
          <w:rFonts w:ascii="Times New Roman" w:hAnsi="Times New Roman" w:cs="Times New Roman"/>
          <w:bCs/>
          <w:iCs/>
          <w:sz w:val="28"/>
          <w:szCs w:val="28"/>
        </w:rPr>
        <w:t xml:space="preserve"> р</w:t>
      </w:r>
      <w:r w:rsidRPr="00CD48D0">
        <w:rPr>
          <w:rFonts w:ascii="Times New Roman" w:hAnsi="Times New Roman" w:cs="Times New Roman"/>
          <w:bCs/>
          <w:iCs/>
          <w:sz w:val="28"/>
          <w:szCs w:val="28"/>
        </w:rPr>
        <w:t>езультат</w:t>
      </w:r>
      <w:r w:rsidR="00E1541D" w:rsidRPr="00CD48D0">
        <w:rPr>
          <w:rFonts w:ascii="Times New Roman" w:hAnsi="Times New Roman" w:cs="Times New Roman"/>
          <w:bCs/>
          <w:iCs/>
          <w:sz w:val="28"/>
          <w:szCs w:val="28"/>
        </w:rPr>
        <w:t>ом має стати с</w:t>
      </w:r>
      <w:r w:rsidRPr="00CD48D0">
        <w:rPr>
          <w:rFonts w:ascii="Times New Roman" w:hAnsi="Times New Roman" w:cs="Times New Roman"/>
          <w:bCs/>
          <w:iCs/>
          <w:sz w:val="28"/>
          <w:szCs w:val="28"/>
        </w:rPr>
        <w:t>творення</w:t>
      </w:r>
      <w:r w:rsidR="00E1541D" w:rsidRPr="00CD48D0">
        <w:rPr>
          <w:rFonts w:ascii="Times New Roman" w:hAnsi="Times New Roman" w:cs="Times New Roman"/>
          <w:bCs/>
          <w:iCs/>
          <w:sz w:val="28"/>
          <w:szCs w:val="28"/>
        </w:rPr>
        <w:t xml:space="preserve"> </w:t>
      </w:r>
      <w:r w:rsidRPr="00CD48D0">
        <w:rPr>
          <w:rFonts w:ascii="Times New Roman" w:hAnsi="Times New Roman" w:cs="Times New Roman"/>
          <w:bCs/>
          <w:iCs/>
          <w:sz w:val="28"/>
          <w:szCs w:val="28"/>
        </w:rPr>
        <w:t>стійко</w:t>
      </w:r>
      <w:r w:rsidR="00E1541D" w:rsidRPr="00CD48D0">
        <w:rPr>
          <w:rFonts w:ascii="Times New Roman" w:hAnsi="Times New Roman" w:cs="Times New Roman"/>
          <w:bCs/>
          <w:iCs/>
          <w:sz w:val="28"/>
          <w:szCs w:val="28"/>
        </w:rPr>
        <w:t>ї</w:t>
      </w:r>
      <w:r w:rsidRPr="00CD48D0">
        <w:rPr>
          <w:rFonts w:ascii="Times New Roman" w:hAnsi="Times New Roman" w:cs="Times New Roman"/>
          <w:bCs/>
          <w:iCs/>
          <w:sz w:val="28"/>
          <w:szCs w:val="28"/>
        </w:rPr>
        <w:t xml:space="preserve"> </w:t>
      </w:r>
      <w:r w:rsidR="00E1541D" w:rsidRPr="00CD48D0">
        <w:rPr>
          <w:rFonts w:ascii="Times New Roman" w:hAnsi="Times New Roman" w:cs="Times New Roman"/>
          <w:bCs/>
          <w:iCs/>
          <w:sz w:val="28"/>
          <w:szCs w:val="28"/>
        </w:rPr>
        <w:t xml:space="preserve">моделі </w:t>
      </w:r>
      <w:r w:rsidRPr="00CD48D0">
        <w:rPr>
          <w:rFonts w:ascii="Times New Roman" w:hAnsi="Times New Roman" w:cs="Times New Roman"/>
          <w:bCs/>
          <w:iCs/>
          <w:sz w:val="28"/>
          <w:szCs w:val="28"/>
        </w:rPr>
        <w:t>агротуристичного розвитку, яка служит</w:t>
      </w:r>
      <w:r w:rsidR="00E1541D" w:rsidRPr="00CD48D0">
        <w:rPr>
          <w:rFonts w:ascii="Times New Roman" w:hAnsi="Times New Roman" w:cs="Times New Roman"/>
          <w:bCs/>
          <w:iCs/>
          <w:sz w:val="28"/>
          <w:szCs w:val="28"/>
        </w:rPr>
        <w:t>име</w:t>
      </w:r>
      <w:r w:rsidRPr="00CD48D0">
        <w:rPr>
          <w:rFonts w:ascii="Times New Roman" w:hAnsi="Times New Roman" w:cs="Times New Roman"/>
          <w:bCs/>
          <w:iCs/>
          <w:sz w:val="28"/>
          <w:szCs w:val="28"/>
        </w:rPr>
        <w:t xml:space="preserve"> прикладом для інших регіонів та сприя</w:t>
      </w:r>
      <w:r w:rsidR="00E1541D" w:rsidRPr="00CD48D0">
        <w:rPr>
          <w:rFonts w:ascii="Times New Roman" w:hAnsi="Times New Roman" w:cs="Times New Roman"/>
          <w:bCs/>
          <w:iCs/>
          <w:sz w:val="28"/>
          <w:szCs w:val="28"/>
        </w:rPr>
        <w:t xml:space="preserve">тиме </w:t>
      </w:r>
      <w:r w:rsidRPr="00CD48D0">
        <w:rPr>
          <w:rFonts w:ascii="Times New Roman" w:hAnsi="Times New Roman" w:cs="Times New Roman"/>
          <w:bCs/>
          <w:iCs/>
          <w:sz w:val="28"/>
          <w:szCs w:val="28"/>
        </w:rPr>
        <w:t>економічному піднесенню та зміцненню громад</w:t>
      </w:r>
      <w:r w:rsidR="00F41347" w:rsidRPr="00CD48D0">
        <w:rPr>
          <w:rFonts w:ascii="Times New Roman" w:hAnsi="Times New Roman" w:cs="Times New Roman"/>
          <w:bCs/>
          <w:iCs/>
          <w:sz w:val="28"/>
          <w:szCs w:val="28"/>
        </w:rPr>
        <w:t>, відкриє шлях до стабільного та стійкого розвитку агротуризму та громад</w:t>
      </w:r>
      <w:r w:rsidR="00C236F3" w:rsidRPr="00CD48D0">
        <w:rPr>
          <w:rFonts w:ascii="Times New Roman" w:hAnsi="Times New Roman" w:cs="Times New Roman"/>
          <w:bCs/>
          <w:iCs/>
          <w:sz w:val="28"/>
          <w:szCs w:val="28"/>
        </w:rPr>
        <w:t xml:space="preserve"> </w:t>
      </w:r>
      <w:r w:rsidR="00F41347" w:rsidRPr="00CD48D0">
        <w:rPr>
          <w:rFonts w:ascii="Times New Roman" w:hAnsi="Times New Roman" w:cs="Times New Roman"/>
          <w:bCs/>
          <w:iCs/>
          <w:sz w:val="28"/>
          <w:szCs w:val="28"/>
        </w:rPr>
        <w:t>у</w:t>
      </w:r>
      <w:r w:rsidRPr="00CD48D0">
        <w:rPr>
          <w:rFonts w:ascii="Times New Roman" w:hAnsi="Times New Roman" w:cs="Times New Roman"/>
          <w:bCs/>
          <w:iCs/>
          <w:sz w:val="28"/>
          <w:szCs w:val="28"/>
        </w:rPr>
        <w:t xml:space="preserve"> Луцькому районі.</w:t>
      </w:r>
      <w:r w:rsidR="00F41347" w:rsidRPr="00CD48D0">
        <w:rPr>
          <w:rFonts w:ascii="Times New Roman" w:hAnsi="Times New Roman" w:cs="Times New Roman"/>
          <w:bCs/>
          <w:iCs/>
          <w:sz w:val="28"/>
          <w:szCs w:val="28"/>
        </w:rPr>
        <w:t xml:space="preserve"> </w:t>
      </w:r>
    </w:p>
    <w:p w14:paraId="5FADF8FA" w14:textId="79A670C4" w:rsidR="00886066" w:rsidRPr="00CD48D0" w:rsidRDefault="00886066" w:rsidP="000E46A9">
      <w:pPr>
        <w:spacing w:after="0" w:line="360" w:lineRule="auto"/>
        <w:ind w:firstLine="709"/>
        <w:jc w:val="both"/>
        <w:rPr>
          <w:rFonts w:ascii="Times New Roman" w:hAnsi="Times New Roman" w:cs="Times New Roman"/>
          <w:bCs/>
          <w:sz w:val="28"/>
          <w:szCs w:val="28"/>
        </w:rPr>
      </w:pPr>
      <w:r w:rsidRPr="00CD48D0">
        <w:rPr>
          <w:rFonts w:ascii="Times New Roman" w:hAnsi="Times New Roman" w:cs="Times New Roman"/>
          <w:bCs/>
          <w:sz w:val="28"/>
          <w:szCs w:val="28"/>
        </w:rPr>
        <w:t>Ми плануємо продовжувати моніторинг та оцінку результатів, вносячи корективи в програму для максимізації соціального та економічного впливу</w:t>
      </w:r>
      <w:r w:rsidR="00C236F3" w:rsidRPr="00CD48D0">
        <w:rPr>
          <w:rFonts w:ascii="Times New Roman" w:hAnsi="Times New Roman" w:cs="Times New Roman"/>
          <w:bCs/>
          <w:sz w:val="28"/>
          <w:szCs w:val="28"/>
        </w:rPr>
        <w:t xml:space="preserve">, адже для нас це </w:t>
      </w:r>
      <w:r w:rsidRPr="00CD48D0">
        <w:rPr>
          <w:rFonts w:ascii="Times New Roman" w:hAnsi="Times New Roman" w:cs="Times New Roman"/>
          <w:bCs/>
          <w:sz w:val="28"/>
          <w:szCs w:val="28"/>
        </w:rPr>
        <w:t xml:space="preserve">не лише програму тренінгу, а й важливий ресурс для відновлення агротуризму в післявоєнний період. </w:t>
      </w:r>
    </w:p>
    <w:p w14:paraId="30357300" w14:textId="77777777" w:rsidR="00886066" w:rsidRPr="00CD48D0" w:rsidRDefault="00886066" w:rsidP="000E46A9">
      <w:pPr>
        <w:spacing w:after="0" w:line="360" w:lineRule="auto"/>
        <w:ind w:firstLine="709"/>
        <w:jc w:val="both"/>
        <w:rPr>
          <w:rFonts w:ascii="Times New Roman" w:hAnsi="Times New Roman" w:cs="Times New Roman"/>
          <w:bCs/>
          <w:sz w:val="28"/>
          <w:szCs w:val="28"/>
        </w:rPr>
      </w:pPr>
    </w:p>
    <w:p w14:paraId="06557BA9" w14:textId="1967C42A" w:rsidR="00953F19" w:rsidRDefault="00953F19" w:rsidP="000E46A9">
      <w:pPr>
        <w:spacing w:after="0" w:line="360" w:lineRule="auto"/>
        <w:ind w:firstLine="709"/>
        <w:jc w:val="both"/>
        <w:rPr>
          <w:rFonts w:ascii="Times New Roman" w:hAnsi="Times New Roman" w:cs="Times New Roman"/>
          <w:bCs/>
          <w:i/>
          <w:iCs/>
          <w:sz w:val="28"/>
          <w:szCs w:val="28"/>
        </w:rPr>
      </w:pPr>
      <w:r w:rsidRPr="001B4186">
        <w:rPr>
          <w:rFonts w:ascii="Times New Roman" w:hAnsi="Times New Roman" w:cs="Times New Roman"/>
          <w:bCs/>
          <w:i/>
          <w:iCs/>
          <w:sz w:val="28"/>
          <w:szCs w:val="28"/>
        </w:rPr>
        <w:t>Висновки до розділу 3</w:t>
      </w:r>
    </w:p>
    <w:p w14:paraId="54A0703A" w14:textId="77777777" w:rsidR="001B4186" w:rsidRPr="00CD48D0" w:rsidRDefault="001B4186" w:rsidP="000E46A9">
      <w:pPr>
        <w:spacing w:after="0" w:line="360" w:lineRule="auto"/>
        <w:ind w:firstLine="709"/>
        <w:jc w:val="both"/>
        <w:rPr>
          <w:rFonts w:ascii="Times New Roman" w:hAnsi="Times New Roman" w:cs="Times New Roman"/>
          <w:bCs/>
          <w:i/>
          <w:iCs/>
          <w:sz w:val="28"/>
          <w:szCs w:val="28"/>
        </w:rPr>
      </w:pPr>
    </w:p>
    <w:p w14:paraId="71E8DB31" w14:textId="77777777" w:rsidR="00BA12CB" w:rsidRPr="00CD48D0" w:rsidRDefault="00BA12CB" w:rsidP="00BA12CB">
      <w:pPr>
        <w:spacing w:after="0" w:line="360" w:lineRule="auto"/>
        <w:ind w:firstLine="709"/>
        <w:jc w:val="both"/>
        <w:rPr>
          <w:rFonts w:ascii="Times New Roman" w:hAnsi="Times New Roman" w:cs="Times New Roman"/>
          <w:bCs/>
          <w:sz w:val="28"/>
          <w:szCs w:val="28"/>
        </w:rPr>
      </w:pPr>
      <w:r w:rsidRPr="00CD48D0">
        <w:rPr>
          <w:rFonts w:ascii="Times New Roman" w:hAnsi="Times New Roman" w:cs="Times New Roman"/>
          <w:sz w:val="28"/>
          <w:szCs w:val="28"/>
        </w:rPr>
        <w:t>У контексті післявоєнного періоду в громадах України відновлення агротуризму є важливою складовою регіонального розвитку. Тому,</w:t>
      </w:r>
      <w:r w:rsidRPr="00CD48D0">
        <w:rPr>
          <w:rFonts w:ascii="Times New Roman" w:hAnsi="Times New Roman" w:cs="Times New Roman"/>
          <w:bCs/>
          <w:sz w:val="28"/>
          <w:szCs w:val="28"/>
        </w:rPr>
        <w:t xml:space="preserve"> в</w:t>
      </w:r>
      <w:r w:rsidR="00CF4151" w:rsidRPr="00CD48D0">
        <w:rPr>
          <w:rFonts w:ascii="Times New Roman" w:hAnsi="Times New Roman" w:cs="Times New Roman"/>
          <w:bCs/>
          <w:sz w:val="28"/>
          <w:szCs w:val="28"/>
        </w:rPr>
        <w:t>ажливим елементом відновлення агротуризму є запозичення позитивного</w:t>
      </w:r>
      <w:r w:rsidRPr="00CD48D0">
        <w:rPr>
          <w:rFonts w:ascii="Times New Roman" w:hAnsi="Times New Roman" w:cs="Times New Roman"/>
          <w:bCs/>
          <w:sz w:val="28"/>
          <w:szCs w:val="28"/>
        </w:rPr>
        <w:t xml:space="preserve"> та корисного </w:t>
      </w:r>
      <w:r w:rsidR="00CF4151" w:rsidRPr="00CD48D0">
        <w:rPr>
          <w:rFonts w:ascii="Times New Roman" w:hAnsi="Times New Roman" w:cs="Times New Roman"/>
          <w:bCs/>
          <w:sz w:val="28"/>
          <w:szCs w:val="28"/>
        </w:rPr>
        <w:t xml:space="preserve"> досвіду інших країн зі схожими до нас становищем та умовами, із врахуванням викликів та недоліків, з якими ці країни стикалися</w:t>
      </w:r>
      <w:r w:rsidR="00191F7B" w:rsidRPr="00CD48D0">
        <w:rPr>
          <w:rFonts w:ascii="Times New Roman" w:hAnsi="Times New Roman" w:cs="Times New Roman"/>
          <w:bCs/>
          <w:sz w:val="28"/>
          <w:szCs w:val="28"/>
        </w:rPr>
        <w:t>. На нашу думку, цей досвід має бути максимально пристосований до умов сьогодення із забезпеченням інституційної, матеріальної, фінансової, безпекової</w:t>
      </w:r>
      <w:r w:rsidR="001B6292" w:rsidRPr="00CD48D0">
        <w:rPr>
          <w:rFonts w:ascii="Times New Roman" w:hAnsi="Times New Roman" w:cs="Times New Roman"/>
          <w:bCs/>
          <w:sz w:val="28"/>
          <w:szCs w:val="28"/>
        </w:rPr>
        <w:t xml:space="preserve"> та екологічної складової.</w:t>
      </w:r>
    </w:p>
    <w:p w14:paraId="251D00A2" w14:textId="3158923C" w:rsidR="0059793C" w:rsidRPr="00CD48D0" w:rsidRDefault="00BA12CB" w:rsidP="00BA12CB">
      <w:pPr>
        <w:spacing w:after="0" w:line="360" w:lineRule="auto"/>
        <w:ind w:firstLine="709"/>
        <w:jc w:val="both"/>
        <w:rPr>
          <w:rFonts w:ascii="Times New Roman" w:hAnsi="Times New Roman" w:cs="Times New Roman"/>
          <w:bCs/>
          <w:sz w:val="28"/>
          <w:szCs w:val="28"/>
        </w:rPr>
      </w:pPr>
      <w:r w:rsidRPr="00CD48D0">
        <w:rPr>
          <w:rFonts w:ascii="Times New Roman" w:hAnsi="Times New Roman" w:cs="Times New Roman"/>
          <w:bCs/>
          <w:sz w:val="28"/>
          <w:szCs w:val="28"/>
        </w:rPr>
        <w:t>У</w:t>
      </w:r>
      <w:r w:rsidRPr="00CD48D0">
        <w:rPr>
          <w:rFonts w:ascii="Times New Roman" w:hAnsi="Times New Roman" w:cs="Times New Roman"/>
          <w:sz w:val="28"/>
          <w:szCs w:val="28"/>
        </w:rPr>
        <w:t>спішне відновлення агротуризму вимагатиме уваги до конкретних потреб і можливостей громад</w:t>
      </w:r>
      <w:r w:rsidRPr="00CD48D0">
        <w:rPr>
          <w:rFonts w:ascii="Times New Roman" w:hAnsi="Times New Roman" w:cs="Times New Roman"/>
          <w:bCs/>
          <w:sz w:val="28"/>
          <w:szCs w:val="28"/>
        </w:rPr>
        <w:t xml:space="preserve">. </w:t>
      </w:r>
      <w:r w:rsidR="0059793C" w:rsidRPr="00CD48D0">
        <w:rPr>
          <w:rFonts w:ascii="Times New Roman" w:hAnsi="Times New Roman" w:cs="Times New Roman"/>
          <w:bCs/>
          <w:sz w:val="28"/>
          <w:szCs w:val="28"/>
        </w:rPr>
        <w:t>Для відновлення агротуризму в громадах варто зосередити увагу на наявн</w:t>
      </w:r>
      <w:r w:rsidR="009547CC" w:rsidRPr="00CD48D0">
        <w:rPr>
          <w:rFonts w:ascii="Times New Roman" w:hAnsi="Times New Roman" w:cs="Times New Roman"/>
          <w:bCs/>
          <w:sz w:val="28"/>
          <w:szCs w:val="28"/>
        </w:rPr>
        <w:t>ому природно ресурсному потенціал</w:t>
      </w:r>
      <w:r w:rsidR="00282313" w:rsidRPr="00CD48D0">
        <w:rPr>
          <w:rFonts w:ascii="Times New Roman" w:hAnsi="Times New Roman" w:cs="Times New Roman"/>
          <w:bCs/>
          <w:sz w:val="28"/>
          <w:szCs w:val="28"/>
        </w:rPr>
        <w:t>і</w:t>
      </w:r>
      <w:r w:rsidR="0059793C" w:rsidRPr="00CD48D0">
        <w:rPr>
          <w:rFonts w:ascii="Times New Roman" w:hAnsi="Times New Roman" w:cs="Times New Roman"/>
          <w:bCs/>
          <w:sz w:val="28"/>
          <w:szCs w:val="28"/>
        </w:rPr>
        <w:t xml:space="preserve"> нашої країн</w:t>
      </w:r>
      <w:r w:rsidR="000E18BA" w:rsidRPr="00CD48D0">
        <w:rPr>
          <w:rFonts w:ascii="Times New Roman" w:hAnsi="Times New Roman" w:cs="Times New Roman"/>
          <w:bCs/>
          <w:sz w:val="28"/>
          <w:szCs w:val="28"/>
        </w:rPr>
        <w:t>и;- розвитку матеріальної та технічної бази;- розробці стратегічних планів</w:t>
      </w:r>
      <w:r w:rsidR="0077196A" w:rsidRPr="00CD48D0">
        <w:rPr>
          <w:rFonts w:ascii="Times New Roman" w:hAnsi="Times New Roman" w:cs="Times New Roman"/>
          <w:bCs/>
          <w:sz w:val="28"/>
          <w:szCs w:val="28"/>
        </w:rPr>
        <w:t xml:space="preserve">, що мають відображати реальну оцінку потреб громади, фінансову та маркетингову </w:t>
      </w:r>
      <w:r w:rsidR="0077196A" w:rsidRPr="00CD48D0">
        <w:rPr>
          <w:rFonts w:ascii="Times New Roman" w:hAnsi="Times New Roman" w:cs="Times New Roman"/>
          <w:bCs/>
          <w:sz w:val="28"/>
          <w:szCs w:val="28"/>
        </w:rPr>
        <w:lastRenderedPageBreak/>
        <w:t xml:space="preserve">складову, соціальне та культурне значення; </w:t>
      </w:r>
      <w:r w:rsidR="00F1187E" w:rsidRPr="00CD48D0">
        <w:rPr>
          <w:rFonts w:ascii="Times New Roman" w:hAnsi="Times New Roman" w:cs="Times New Roman"/>
          <w:bCs/>
          <w:sz w:val="28"/>
          <w:szCs w:val="28"/>
        </w:rPr>
        <w:t>розширення туристичної інфраструктури (створюючи нові агропоселення та рекреаційні об’єкти)</w:t>
      </w:r>
      <w:r w:rsidR="00F64103" w:rsidRPr="00CD48D0">
        <w:rPr>
          <w:rFonts w:ascii="Times New Roman" w:hAnsi="Times New Roman" w:cs="Times New Roman"/>
          <w:bCs/>
          <w:sz w:val="28"/>
          <w:szCs w:val="28"/>
        </w:rPr>
        <w:t xml:space="preserve">; варто розвивати напрямки екологічних продуктів харчування ( які на сьогодні користуються неабияким </w:t>
      </w:r>
      <w:r w:rsidR="00C41B51" w:rsidRPr="00CD48D0">
        <w:rPr>
          <w:rFonts w:ascii="Times New Roman" w:hAnsi="Times New Roman" w:cs="Times New Roman"/>
          <w:bCs/>
          <w:sz w:val="28"/>
          <w:szCs w:val="28"/>
        </w:rPr>
        <w:t>попитом у світі) і є перспективними для наших територій (завдяки нашим родючим чорноземам) та використання екологічних матеріалів для будівництва. При цьому всьому варто здійснювати належний контроль над захистом та збереженням природних ресурсів та біорізноманіття.</w:t>
      </w:r>
    </w:p>
    <w:p w14:paraId="39BC366B" w14:textId="2FD576DA" w:rsidR="0006316C" w:rsidRPr="00CD48D0" w:rsidRDefault="0006316C" w:rsidP="000E46A9">
      <w:pPr>
        <w:spacing w:after="0" w:line="360" w:lineRule="auto"/>
        <w:ind w:firstLine="709"/>
        <w:jc w:val="both"/>
        <w:rPr>
          <w:rFonts w:ascii="Times New Roman" w:hAnsi="Times New Roman" w:cs="Times New Roman"/>
          <w:bCs/>
          <w:sz w:val="28"/>
          <w:szCs w:val="28"/>
        </w:rPr>
      </w:pPr>
      <w:r w:rsidRPr="00CD48D0">
        <w:rPr>
          <w:rFonts w:ascii="Times New Roman" w:hAnsi="Times New Roman" w:cs="Times New Roman"/>
          <w:bCs/>
          <w:sz w:val="28"/>
          <w:szCs w:val="28"/>
        </w:rPr>
        <w:t>Формуючи потенціал агротуризму у громадах, важливо звернути увагу на створенні стійких інструментів відновлення</w:t>
      </w:r>
      <w:r w:rsidR="00942965" w:rsidRPr="00CD48D0">
        <w:rPr>
          <w:rFonts w:ascii="Times New Roman" w:hAnsi="Times New Roman" w:cs="Times New Roman"/>
          <w:bCs/>
          <w:sz w:val="28"/>
          <w:szCs w:val="28"/>
        </w:rPr>
        <w:t xml:space="preserve">, </w:t>
      </w:r>
      <w:r w:rsidRPr="00CD48D0">
        <w:rPr>
          <w:rFonts w:ascii="Times New Roman" w:hAnsi="Times New Roman" w:cs="Times New Roman"/>
          <w:bCs/>
          <w:sz w:val="28"/>
          <w:szCs w:val="28"/>
        </w:rPr>
        <w:t>котрі допоможуть сформувати комплексн</w:t>
      </w:r>
      <w:r w:rsidR="001B3E17" w:rsidRPr="00CD48D0">
        <w:rPr>
          <w:rFonts w:ascii="Times New Roman" w:hAnsi="Times New Roman" w:cs="Times New Roman"/>
          <w:bCs/>
          <w:sz w:val="28"/>
          <w:szCs w:val="28"/>
        </w:rPr>
        <w:t>у програму</w:t>
      </w:r>
      <w:r w:rsidR="00942965" w:rsidRPr="00CD48D0">
        <w:rPr>
          <w:rFonts w:ascii="Times New Roman" w:hAnsi="Times New Roman" w:cs="Times New Roman"/>
          <w:bCs/>
          <w:sz w:val="28"/>
          <w:szCs w:val="28"/>
        </w:rPr>
        <w:t>, що включатиме освоєння громадами правильного підходу до навчання відповідних кадрів;</w:t>
      </w:r>
      <w:r w:rsidR="002B0BD6" w:rsidRPr="00CD48D0">
        <w:rPr>
          <w:rFonts w:ascii="Times New Roman" w:hAnsi="Times New Roman" w:cs="Times New Roman"/>
          <w:bCs/>
          <w:sz w:val="28"/>
          <w:szCs w:val="28"/>
        </w:rPr>
        <w:t xml:space="preserve"> </w:t>
      </w:r>
      <w:r w:rsidR="00942965" w:rsidRPr="00CD48D0">
        <w:rPr>
          <w:rFonts w:ascii="Times New Roman" w:hAnsi="Times New Roman" w:cs="Times New Roman"/>
          <w:bCs/>
          <w:sz w:val="28"/>
          <w:szCs w:val="28"/>
        </w:rPr>
        <w:t>якісну та реальну оцінку розвитку агротуризму;</w:t>
      </w:r>
      <w:r w:rsidR="002B0BD6" w:rsidRPr="00CD48D0">
        <w:rPr>
          <w:rFonts w:ascii="Times New Roman" w:hAnsi="Times New Roman" w:cs="Times New Roman"/>
          <w:bCs/>
          <w:sz w:val="28"/>
          <w:szCs w:val="28"/>
        </w:rPr>
        <w:t xml:space="preserve"> </w:t>
      </w:r>
      <w:r w:rsidR="00942965" w:rsidRPr="00CD48D0">
        <w:rPr>
          <w:rFonts w:ascii="Times New Roman" w:hAnsi="Times New Roman" w:cs="Times New Roman"/>
          <w:bCs/>
          <w:sz w:val="28"/>
          <w:szCs w:val="28"/>
        </w:rPr>
        <w:t>розробку відповідних маркетингових</w:t>
      </w:r>
      <w:r w:rsidR="00D82C34" w:rsidRPr="00CD48D0">
        <w:rPr>
          <w:rFonts w:ascii="Times New Roman" w:hAnsi="Times New Roman" w:cs="Times New Roman"/>
          <w:bCs/>
          <w:sz w:val="28"/>
          <w:szCs w:val="28"/>
        </w:rPr>
        <w:t xml:space="preserve"> та економічних стратегій;</w:t>
      </w:r>
      <w:r w:rsidR="002B0BD6" w:rsidRPr="00CD48D0">
        <w:rPr>
          <w:rFonts w:ascii="Times New Roman" w:hAnsi="Times New Roman" w:cs="Times New Roman"/>
          <w:bCs/>
          <w:sz w:val="28"/>
          <w:szCs w:val="28"/>
        </w:rPr>
        <w:t xml:space="preserve"> </w:t>
      </w:r>
      <w:r w:rsidR="00D82C34" w:rsidRPr="00CD48D0">
        <w:rPr>
          <w:rFonts w:ascii="Times New Roman" w:hAnsi="Times New Roman" w:cs="Times New Roman"/>
          <w:bCs/>
          <w:sz w:val="28"/>
          <w:szCs w:val="28"/>
        </w:rPr>
        <w:t>навчання правилам індустрії гостинності та сталого розвитку.</w:t>
      </w:r>
    </w:p>
    <w:p w14:paraId="42F64B10" w14:textId="77777777" w:rsidR="0006316C" w:rsidRPr="00CD48D0" w:rsidRDefault="0006316C" w:rsidP="000E46A9">
      <w:pPr>
        <w:spacing w:after="0" w:line="360" w:lineRule="auto"/>
        <w:ind w:firstLine="709"/>
        <w:jc w:val="both"/>
        <w:rPr>
          <w:rFonts w:ascii="Times New Roman" w:hAnsi="Times New Roman" w:cs="Times New Roman"/>
          <w:bCs/>
          <w:sz w:val="28"/>
          <w:szCs w:val="28"/>
        </w:rPr>
      </w:pPr>
    </w:p>
    <w:p w14:paraId="2022CFFF" w14:textId="47C41A9D" w:rsidR="001B6292" w:rsidRPr="00CD48D0" w:rsidRDefault="001B6292" w:rsidP="000E46A9">
      <w:pPr>
        <w:spacing w:after="0" w:line="360" w:lineRule="auto"/>
        <w:ind w:firstLine="709"/>
        <w:jc w:val="both"/>
        <w:rPr>
          <w:rFonts w:ascii="Times New Roman" w:hAnsi="Times New Roman" w:cs="Times New Roman"/>
          <w:sz w:val="28"/>
          <w:szCs w:val="28"/>
        </w:rPr>
      </w:pPr>
    </w:p>
    <w:p w14:paraId="72922A5F" w14:textId="77777777" w:rsidR="001B6292" w:rsidRPr="00CD48D0" w:rsidRDefault="001B6292" w:rsidP="000E46A9">
      <w:pPr>
        <w:spacing w:after="0" w:line="360" w:lineRule="auto"/>
        <w:ind w:firstLine="709"/>
        <w:jc w:val="both"/>
        <w:rPr>
          <w:rFonts w:ascii="Times New Roman" w:hAnsi="Times New Roman" w:cs="Times New Roman"/>
          <w:sz w:val="28"/>
          <w:szCs w:val="28"/>
        </w:rPr>
      </w:pPr>
    </w:p>
    <w:p w14:paraId="0B78684A" w14:textId="77777777" w:rsidR="00F90548" w:rsidRPr="00CD48D0" w:rsidRDefault="00F90548" w:rsidP="00F90548">
      <w:pPr>
        <w:spacing w:after="0" w:line="360" w:lineRule="auto"/>
        <w:ind w:firstLine="709"/>
        <w:jc w:val="both"/>
        <w:rPr>
          <w:rFonts w:ascii="Times New Roman" w:hAnsi="Times New Roman" w:cs="Times New Roman"/>
          <w:sz w:val="28"/>
          <w:szCs w:val="28"/>
        </w:rPr>
      </w:pPr>
    </w:p>
    <w:p w14:paraId="78D047CE" w14:textId="40C8D696" w:rsidR="00F90548" w:rsidRPr="00CD48D0" w:rsidRDefault="00F90548" w:rsidP="00F90548">
      <w:pPr>
        <w:spacing w:after="0" w:line="360" w:lineRule="auto"/>
        <w:ind w:firstLine="709"/>
        <w:jc w:val="both"/>
        <w:rPr>
          <w:rFonts w:ascii="Times New Roman" w:hAnsi="Times New Roman" w:cs="Times New Roman"/>
          <w:sz w:val="28"/>
          <w:szCs w:val="28"/>
        </w:rPr>
      </w:pPr>
    </w:p>
    <w:p w14:paraId="325E085E" w14:textId="77777777" w:rsidR="001B6292" w:rsidRPr="00CD48D0" w:rsidRDefault="001B6292" w:rsidP="000E46A9">
      <w:pPr>
        <w:spacing w:after="0" w:line="360" w:lineRule="auto"/>
        <w:ind w:firstLine="709"/>
        <w:jc w:val="both"/>
        <w:rPr>
          <w:rFonts w:ascii="Times New Roman" w:hAnsi="Times New Roman" w:cs="Times New Roman"/>
          <w:sz w:val="28"/>
          <w:szCs w:val="28"/>
        </w:rPr>
      </w:pPr>
    </w:p>
    <w:p w14:paraId="5C73C900" w14:textId="77777777" w:rsidR="001B6292" w:rsidRPr="00CD48D0" w:rsidRDefault="001B6292" w:rsidP="000E46A9">
      <w:pPr>
        <w:spacing w:after="0" w:line="360" w:lineRule="auto"/>
        <w:ind w:firstLine="709"/>
        <w:jc w:val="both"/>
        <w:rPr>
          <w:rFonts w:ascii="Times New Roman" w:hAnsi="Times New Roman" w:cs="Times New Roman"/>
          <w:sz w:val="28"/>
          <w:szCs w:val="28"/>
        </w:rPr>
      </w:pPr>
    </w:p>
    <w:p w14:paraId="60F2F072" w14:textId="77777777" w:rsidR="001B6292" w:rsidRPr="00CD48D0" w:rsidRDefault="001B6292" w:rsidP="000E46A9">
      <w:pPr>
        <w:spacing w:after="0" w:line="360" w:lineRule="auto"/>
        <w:ind w:firstLine="709"/>
        <w:jc w:val="both"/>
        <w:rPr>
          <w:rFonts w:ascii="Times New Roman" w:hAnsi="Times New Roman" w:cs="Times New Roman"/>
          <w:sz w:val="28"/>
          <w:szCs w:val="28"/>
        </w:rPr>
      </w:pPr>
    </w:p>
    <w:p w14:paraId="62FF3162" w14:textId="77777777" w:rsidR="001B6292" w:rsidRPr="00CD48D0" w:rsidRDefault="001B6292" w:rsidP="000E46A9">
      <w:pPr>
        <w:spacing w:after="0" w:line="360" w:lineRule="auto"/>
        <w:ind w:firstLine="709"/>
        <w:jc w:val="both"/>
        <w:rPr>
          <w:rFonts w:ascii="Times New Roman" w:hAnsi="Times New Roman" w:cs="Times New Roman"/>
          <w:sz w:val="28"/>
          <w:szCs w:val="28"/>
        </w:rPr>
      </w:pPr>
    </w:p>
    <w:p w14:paraId="783F2D02" w14:textId="77777777" w:rsidR="001B6292" w:rsidRPr="00CD48D0" w:rsidRDefault="001B6292" w:rsidP="000E46A9">
      <w:pPr>
        <w:spacing w:after="0" w:line="360" w:lineRule="auto"/>
        <w:ind w:firstLine="709"/>
        <w:jc w:val="both"/>
        <w:rPr>
          <w:rFonts w:ascii="Times New Roman" w:hAnsi="Times New Roman" w:cs="Times New Roman"/>
          <w:bCs/>
          <w:sz w:val="28"/>
          <w:szCs w:val="28"/>
        </w:rPr>
      </w:pPr>
    </w:p>
    <w:p w14:paraId="1C72C2A8" w14:textId="77777777" w:rsidR="00953F19" w:rsidRPr="00CD48D0" w:rsidRDefault="00953F19" w:rsidP="000E46A9">
      <w:pPr>
        <w:spacing w:after="0" w:line="360" w:lineRule="auto"/>
        <w:ind w:firstLine="709"/>
        <w:jc w:val="both"/>
        <w:rPr>
          <w:rFonts w:ascii="Times New Roman" w:hAnsi="Times New Roman" w:cs="Times New Roman"/>
          <w:bCs/>
          <w:sz w:val="28"/>
          <w:szCs w:val="28"/>
        </w:rPr>
      </w:pPr>
    </w:p>
    <w:p w14:paraId="2534709C" w14:textId="77777777" w:rsidR="00C236F3" w:rsidRPr="00CD48D0" w:rsidRDefault="00C236F3" w:rsidP="000E46A9">
      <w:pPr>
        <w:spacing w:after="0" w:line="360" w:lineRule="auto"/>
        <w:ind w:firstLine="709"/>
        <w:jc w:val="both"/>
        <w:rPr>
          <w:rFonts w:ascii="Times New Roman" w:hAnsi="Times New Roman" w:cs="Times New Roman"/>
          <w:bCs/>
          <w:sz w:val="28"/>
          <w:szCs w:val="28"/>
        </w:rPr>
      </w:pPr>
    </w:p>
    <w:p w14:paraId="539F2253" w14:textId="3F798A2F" w:rsidR="00C236F3" w:rsidRPr="00CD48D0" w:rsidRDefault="00C236F3" w:rsidP="000E46A9">
      <w:pPr>
        <w:spacing w:after="0" w:line="360" w:lineRule="auto"/>
        <w:ind w:firstLine="709"/>
        <w:jc w:val="both"/>
        <w:rPr>
          <w:rFonts w:ascii="Times New Roman" w:hAnsi="Times New Roman" w:cs="Times New Roman"/>
          <w:bCs/>
          <w:sz w:val="28"/>
          <w:szCs w:val="28"/>
        </w:rPr>
      </w:pPr>
    </w:p>
    <w:p w14:paraId="7F1304AD" w14:textId="77777777" w:rsidR="008B6FE9" w:rsidRPr="00CD48D0" w:rsidRDefault="008B6FE9" w:rsidP="000E46A9">
      <w:pPr>
        <w:spacing w:after="0" w:line="360" w:lineRule="auto"/>
        <w:ind w:firstLine="709"/>
        <w:jc w:val="both"/>
        <w:rPr>
          <w:rFonts w:ascii="Times New Roman" w:hAnsi="Times New Roman" w:cs="Times New Roman"/>
          <w:bCs/>
          <w:sz w:val="28"/>
          <w:szCs w:val="28"/>
        </w:rPr>
      </w:pPr>
    </w:p>
    <w:p w14:paraId="0ADB8621" w14:textId="77777777" w:rsidR="008B6FE9" w:rsidRPr="001B4186" w:rsidRDefault="008B6FE9" w:rsidP="000E46A9">
      <w:pPr>
        <w:spacing w:after="0" w:line="360" w:lineRule="auto"/>
        <w:ind w:firstLine="709"/>
        <w:jc w:val="both"/>
        <w:rPr>
          <w:rFonts w:ascii="Times New Roman" w:hAnsi="Times New Roman" w:cs="Times New Roman"/>
          <w:bCs/>
          <w:i/>
          <w:sz w:val="28"/>
          <w:szCs w:val="28"/>
        </w:rPr>
      </w:pPr>
    </w:p>
    <w:p w14:paraId="19F2FC24" w14:textId="77777777" w:rsidR="001B4186" w:rsidRDefault="001B4186" w:rsidP="000E46A9">
      <w:pPr>
        <w:spacing w:after="0" w:line="360" w:lineRule="auto"/>
        <w:ind w:firstLine="567"/>
        <w:jc w:val="both"/>
        <w:rPr>
          <w:rFonts w:ascii="Times New Roman" w:hAnsi="Times New Roman" w:cs="Times New Roman"/>
          <w:bCs/>
          <w:i/>
          <w:sz w:val="28"/>
          <w:szCs w:val="28"/>
        </w:rPr>
      </w:pPr>
    </w:p>
    <w:p w14:paraId="68D0A4FB" w14:textId="77777777" w:rsidR="001B4186" w:rsidRDefault="001B4186" w:rsidP="000E46A9">
      <w:pPr>
        <w:spacing w:after="0" w:line="360" w:lineRule="auto"/>
        <w:ind w:firstLine="567"/>
        <w:jc w:val="both"/>
        <w:rPr>
          <w:rFonts w:ascii="Times New Roman" w:hAnsi="Times New Roman" w:cs="Times New Roman"/>
          <w:bCs/>
          <w:i/>
          <w:sz w:val="28"/>
          <w:szCs w:val="28"/>
        </w:rPr>
      </w:pPr>
    </w:p>
    <w:p w14:paraId="0D899B39" w14:textId="7FA3B967" w:rsidR="00886066" w:rsidRPr="0001152B" w:rsidRDefault="00886066" w:rsidP="0001152B">
      <w:pPr>
        <w:spacing w:after="0" w:line="360" w:lineRule="auto"/>
        <w:ind w:firstLine="567"/>
        <w:jc w:val="center"/>
        <w:rPr>
          <w:rFonts w:ascii="Times New Roman" w:hAnsi="Times New Roman" w:cs="Times New Roman"/>
          <w:bCs/>
          <w:sz w:val="28"/>
          <w:szCs w:val="28"/>
        </w:rPr>
      </w:pPr>
      <w:r w:rsidRPr="0001152B">
        <w:rPr>
          <w:rFonts w:ascii="Times New Roman" w:hAnsi="Times New Roman" w:cs="Times New Roman"/>
          <w:bCs/>
          <w:sz w:val="28"/>
          <w:szCs w:val="28"/>
        </w:rPr>
        <w:lastRenderedPageBreak/>
        <w:t>ВИСНОВКИ</w:t>
      </w:r>
      <w:r w:rsidR="0001152B">
        <w:rPr>
          <w:rFonts w:ascii="Times New Roman" w:hAnsi="Times New Roman" w:cs="Times New Roman"/>
          <w:bCs/>
          <w:sz w:val="28"/>
          <w:szCs w:val="28"/>
        </w:rPr>
        <w:t xml:space="preserve"> ТА РЕКОМЕНДАЦІЇ</w:t>
      </w:r>
    </w:p>
    <w:p w14:paraId="73149379" w14:textId="77777777" w:rsidR="00886066" w:rsidRPr="00CD48D0" w:rsidRDefault="00886066" w:rsidP="000E46A9">
      <w:pPr>
        <w:spacing w:after="0" w:line="360" w:lineRule="auto"/>
        <w:ind w:firstLine="567"/>
        <w:jc w:val="both"/>
        <w:rPr>
          <w:rFonts w:ascii="Times New Roman" w:hAnsi="Times New Roman" w:cs="Times New Roman"/>
          <w:b/>
          <w:bCs/>
          <w:sz w:val="28"/>
          <w:szCs w:val="28"/>
        </w:rPr>
      </w:pPr>
    </w:p>
    <w:p w14:paraId="2AF6F94E" w14:textId="77777777" w:rsidR="0001152B" w:rsidRDefault="00886066" w:rsidP="000E46A9">
      <w:pPr>
        <w:spacing w:after="0" w:line="360" w:lineRule="auto"/>
        <w:ind w:firstLine="567"/>
        <w:jc w:val="both"/>
        <w:rPr>
          <w:rFonts w:ascii="Times New Roman" w:hAnsi="Times New Roman" w:cs="Times New Roman"/>
          <w:bCs/>
          <w:sz w:val="28"/>
          <w:szCs w:val="28"/>
        </w:rPr>
      </w:pPr>
      <w:r w:rsidRPr="00CD48D0">
        <w:rPr>
          <w:rFonts w:ascii="Times New Roman" w:hAnsi="Times New Roman" w:cs="Times New Roman"/>
          <w:bCs/>
          <w:sz w:val="28"/>
          <w:szCs w:val="28"/>
        </w:rPr>
        <w:t>На основі аналізу теоретичних аспектів відновлення агротуризму у післявоєнний період можна зробити висновок, що агротуризм є ефективним інструментом для розвитку громад</w:t>
      </w:r>
      <w:r w:rsidR="009E2382" w:rsidRPr="00CD48D0">
        <w:rPr>
          <w:rFonts w:ascii="Times New Roman" w:hAnsi="Times New Roman" w:cs="Times New Roman"/>
          <w:bCs/>
          <w:sz w:val="28"/>
          <w:szCs w:val="28"/>
        </w:rPr>
        <w:t xml:space="preserve">, тому варто враховувати </w:t>
      </w:r>
      <w:r w:rsidR="00E91EB5" w:rsidRPr="00CD48D0">
        <w:rPr>
          <w:rFonts w:ascii="Times New Roman" w:hAnsi="Times New Roman" w:cs="Times New Roman"/>
          <w:bCs/>
          <w:sz w:val="28"/>
          <w:szCs w:val="28"/>
        </w:rPr>
        <w:t>теоретичні підходи різних науковців, для формування комплексної точки зору на процес відновлення та формування власної</w:t>
      </w:r>
      <w:r w:rsidR="00263D83" w:rsidRPr="00CD48D0">
        <w:rPr>
          <w:rFonts w:ascii="Times New Roman" w:hAnsi="Times New Roman" w:cs="Times New Roman"/>
          <w:bCs/>
          <w:sz w:val="28"/>
          <w:szCs w:val="28"/>
        </w:rPr>
        <w:t>.</w:t>
      </w:r>
      <w:r w:rsidRPr="00CD48D0">
        <w:rPr>
          <w:rFonts w:ascii="Times New Roman" w:hAnsi="Times New Roman" w:cs="Times New Roman"/>
          <w:bCs/>
          <w:sz w:val="28"/>
          <w:szCs w:val="28"/>
        </w:rPr>
        <w:t xml:space="preserve"> Важливо враховувати вплив факторів сучасн</w:t>
      </w:r>
      <w:r w:rsidR="009E2382" w:rsidRPr="00CD48D0">
        <w:rPr>
          <w:rFonts w:ascii="Times New Roman" w:hAnsi="Times New Roman" w:cs="Times New Roman"/>
          <w:bCs/>
          <w:sz w:val="28"/>
          <w:szCs w:val="28"/>
        </w:rPr>
        <w:t>их умов</w:t>
      </w:r>
      <w:r w:rsidRPr="00CD48D0">
        <w:rPr>
          <w:rFonts w:ascii="Times New Roman" w:hAnsi="Times New Roman" w:cs="Times New Roman"/>
          <w:bCs/>
          <w:sz w:val="28"/>
          <w:szCs w:val="28"/>
        </w:rPr>
        <w:t xml:space="preserve"> </w:t>
      </w:r>
      <w:r w:rsidR="00263D83" w:rsidRPr="00CD48D0">
        <w:rPr>
          <w:rFonts w:ascii="Times New Roman" w:hAnsi="Times New Roman" w:cs="Times New Roman"/>
          <w:bCs/>
          <w:sz w:val="28"/>
          <w:szCs w:val="28"/>
        </w:rPr>
        <w:t xml:space="preserve">на агротуризм, правильно їх аналізувати та вживати необхідних заходів для їх </w:t>
      </w:r>
      <w:r w:rsidR="00EF4C01" w:rsidRPr="00CD48D0">
        <w:rPr>
          <w:rFonts w:ascii="Times New Roman" w:hAnsi="Times New Roman" w:cs="Times New Roman"/>
          <w:bCs/>
          <w:sz w:val="28"/>
          <w:szCs w:val="28"/>
        </w:rPr>
        <w:t xml:space="preserve">позитивного впливу на відновлення агротуризму. </w:t>
      </w:r>
      <w:r w:rsidR="006424CD" w:rsidRPr="00CD48D0">
        <w:rPr>
          <w:rFonts w:ascii="Times New Roman" w:hAnsi="Times New Roman" w:cs="Times New Roman"/>
          <w:bCs/>
          <w:sz w:val="28"/>
          <w:szCs w:val="28"/>
        </w:rPr>
        <w:t xml:space="preserve">Дійшли висновку, що </w:t>
      </w:r>
      <w:r w:rsidR="006424CD" w:rsidRPr="00CD48D0">
        <w:rPr>
          <w:rFonts w:ascii="Times New Roman" w:hAnsi="Times New Roman" w:cs="Times New Roman"/>
          <w:sz w:val="28"/>
          <w:szCs w:val="28"/>
        </w:rPr>
        <w:t>відновлення агротуризму громад в сучасних умовах потребує комплексного підходу, що обов'язково враховує економічні, соціокультурні, екологічні та правові аспекти.</w:t>
      </w:r>
      <w:r w:rsidR="006424CD" w:rsidRPr="00CD48D0">
        <w:rPr>
          <w:rFonts w:ascii="Times New Roman" w:hAnsi="Times New Roman" w:cs="Times New Roman"/>
          <w:bCs/>
          <w:sz w:val="28"/>
          <w:szCs w:val="28"/>
        </w:rPr>
        <w:t xml:space="preserve"> </w:t>
      </w:r>
    </w:p>
    <w:p w14:paraId="776A8AE1" w14:textId="7654E862" w:rsidR="00886066" w:rsidRPr="00CD48D0" w:rsidRDefault="006424CD" w:rsidP="000E46A9">
      <w:pPr>
        <w:spacing w:after="0" w:line="360" w:lineRule="auto"/>
        <w:ind w:firstLine="567"/>
        <w:jc w:val="both"/>
        <w:rPr>
          <w:rFonts w:ascii="Times New Roman" w:hAnsi="Times New Roman" w:cs="Times New Roman"/>
          <w:bCs/>
          <w:sz w:val="28"/>
          <w:szCs w:val="28"/>
        </w:rPr>
      </w:pPr>
      <w:r w:rsidRPr="00CD48D0">
        <w:rPr>
          <w:rFonts w:ascii="Times New Roman" w:hAnsi="Times New Roman" w:cs="Times New Roman"/>
          <w:bCs/>
          <w:sz w:val="28"/>
          <w:szCs w:val="28"/>
        </w:rPr>
        <w:t>Розгляну</w:t>
      </w:r>
      <w:r w:rsidR="0001152B">
        <w:rPr>
          <w:rFonts w:ascii="Times New Roman" w:hAnsi="Times New Roman" w:cs="Times New Roman"/>
          <w:bCs/>
          <w:sz w:val="28"/>
          <w:szCs w:val="28"/>
        </w:rPr>
        <w:t>то</w:t>
      </w:r>
      <w:r w:rsidRPr="00CD48D0">
        <w:rPr>
          <w:rFonts w:ascii="Times New Roman" w:hAnsi="Times New Roman" w:cs="Times New Roman"/>
          <w:bCs/>
          <w:sz w:val="28"/>
          <w:szCs w:val="28"/>
        </w:rPr>
        <w:t xml:space="preserve"> стан та </w:t>
      </w:r>
      <w:r w:rsidR="00EF4C01" w:rsidRPr="00CD48D0">
        <w:rPr>
          <w:rFonts w:ascii="Times New Roman" w:hAnsi="Times New Roman" w:cs="Times New Roman"/>
          <w:bCs/>
          <w:sz w:val="28"/>
          <w:szCs w:val="28"/>
        </w:rPr>
        <w:t>п</w:t>
      </w:r>
      <w:r w:rsidRPr="00CD48D0">
        <w:rPr>
          <w:rFonts w:ascii="Times New Roman" w:hAnsi="Times New Roman" w:cs="Times New Roman"/>
          <w:bCs/>
          <w:sz w:val="28"/>
          <w:szCs w:val="28"/>
        </w:rPr>
        <w:t>отребу</w:t>
      </w:r>
      <w:r w:rsidR="00886066" w:rsidRPr="00CD48D0">
        <w:rPr>
          <w:rFonts w:ascii="Times New Roman" w:hAnsi="Times New Roman" w:cs="Times New Roman"/>
          <w:bCs/>
          <w:sz w:val="28"/>
          <w:szCs w:val="28"/>
        </w:rPr>
        <w:t xml:space="preserve"> вдосконалювати інституційні засади для сприяння сталому розвитку агротуризму в Україні</w:t>
      </w:r>
      <w:r w:rsidR="00EF4C01" w:rsidRPr="00CD48D0">
        <w:rPr>
          <w:rFonts w:ascii="Times New Roman" w:hAnsi="Times New Roman" w:cs="Times New Roman"/>
          <w:bCs/>
          <w:sz w:val="28"/>
          <w:szCs w:val="28"/>
        </w:rPr>
        <w:t xml:space="preserve"> та приймати необхідні зміни, які відповідатимуть вимогам сучасності</w:t>
      </w:r>
      <w:r w:rsidR="000E0DAA" w:rsidRPr="00CD48D0">
        <w:rPr>
          <w:rFonts w:ascii="Times New Roman" w:hAnsi="Times New Roman" w:cs="Times New Roman"/>
          <w:bCs/>
          <w:sz w:val="28"/>
          <w:szCs w:val="28"/>
        </w:rPr>
        <w:t xml:space="preserve">, та дійшли висновку, що </w:t>
      </w:r>
      <w:r w:rsidR="000E0DAA" w:rsidRPr="00CD48D0">
        <w:rPr>
          <w:rFonts w:ascii="Times New Roman" w:hAnsi="Times New Roman" w:cs="Times New Roman"/>
          <w:color w:val="0F172A"/>
          <w:sz w:val="28"/>
          <w:szCs w:val="28"/>
        </w:rPr>
        <w:t>інституційні засади розвитку агротуризму в Україні повинні включати у себе дієве законодавство, сприятливі умови для підтримки малих сільських господарств, фінансову підтримку та стимулювання розвитку агротуризму через програми та субсидії.</w:t>
      </w:r>
    </w:p>
    <w:p w14:paraId="5896DDB4" w14:textId="291F863A" w:rsidR="00862E56" w:rsidRPr="00CD48D0" w:rsidRDefault="00886066" w:rsidP="00BC475E">
      <w:pPr>
        <w:spacing w:after="0" w:line="360" w:lineRule="auto"/>
        <w:ind w:firstLine="709"/>
        <w:jc w:val="both"/>
        <w:rPr>
          <w:rFonts w:ascii="Times New Roman" w:hAnsi="Times New Roman" w:cs="Times New Roman"/>
          <w:bCs/>
          <w:sz w:val="28"/>
          <w:szCs w:val="28"/>
        </w:rPr>
      </w:pPr>
      <w:r w:rsidRPr="00CD48D0">
        <w:rPr>
          <w:rFonts w:ascii="Times New Roman" w:hAnsi="Times New Roman" w:cs="Times New Roman"/>
          <w:bCs/>
          <w:sz w:val="28"/>
          <w:szCs w:val="28"/>
        </w:rPr>
        <w:t>У практичному аспекті розгляну</w:t>
      </w:r>
      <w:r w:rsidR="0001152B">
        <w:rPr>
          <w:rFonts w:ascii="Times New Roman" w:hAnsi="Times New Roman" w:cs="Times New Roman"/>
          <w:bCs/>
          <w:sz w:val="28"/>
          <w:szCs w:val="28"/>
        </w:rPr>
        <w:t xml:space="preserve">то </w:t>
      </w:r>
      <w:r w:rsidRPr="00CD48D0">
        <w:rPr>
          <w:rFonts w:ascii="Times New Roman" w:hAnsi="Times New Roman" w:cs="Times New Roman"/>
          <w:bCs/>
          <w:sz w:val="28"/>
          <w:szCs w:val="28"/>
        </w:rPr>
        <w:t xml:space="preserve">методи відновлення </w:t>
      </w:r>
      <w:proofErr w:type="spellStart"/>
      <w:r w:rsidRPr="00CD48D0">
        <w:rPr>
          <w:rFonts w:ascii="Times New Roman" w:hAnsi="Times New Roman" w:cs="Times New Roman"/>
          <w:bCs/>
          <w:sz w:val="28"/>
          <w:szCs w:val="28"/>
        </w:rPr>
        <w:t>агротуризму</w:t>
      </w:r>
      <w:proofErr w:type="spellEnd"/>
      <w:r w:rsidRPr="00CD48D0">
        <w:rPr>
          <w:rFonts w:ascii="Times New Roman" w:hAnsi="Times New Roman" w:cs="Times New Roman"/>
          <w:bCs/>
          <w:sz w:val="28"/>
          <w:szCs w:val="28"/>
        </w:rPr>
        <w:t xml:space="preserve"> після війни</w:t>
      </w:r>
      <w:r w:rsidR="0008757C" w:rsidRPr="00CD48D0">
        <w:rPr>
          <w:rFonts w:ascii="Times New Roman" w:hAnsi="Times New Roman" w:cs="Times New Roman"/>
          <w:bCs/>
          <w:sz w:val="28"/>
          <w:szCs w:val="28"/>
        </w:rPr>
        <w:t xml:space="preserve"> </w:t>
      </w:r>
      <w:r w:rsidR="0001152B">
        <w:rPr>
          <w:rFonts w:ascii="Times New Roman" w:hAnsi="Times New Roman" w:cs="Times New Roman"/>
          <w:bCs/>
          <w:sz w:val="28"/>
          <w:szCs w:val="28"/>
        </w:rPr>
        <w:t>–</w:t>
      </w:r>
      <w:r w:rsidR="000328A7" w:rsidRPr="00CD48D0">
        <w:rPr>
          <w:rFonts w:ascii="Times New Roman" w:hAnsi="Times New Roman" w:cs="Times New Roman"/>
          <w:bCs/>
          <w:sz w:val="28"/>
          <w:szCs w:val="28"/>
        </w:rPr>
        <w:t xml:space="preserve"> с</w:t>
      </w:r>
      <w:r w:rsidR="0008757C" w:rsidRPr="00CD48D0">
        <w:rPr>
          <w:rFonts w:ascii="Times New Roman" w:hAnsi="Times New Roman" w:cs="Times New Roman"/>
          <w:sz w:val="28"/>
          <w:szCs w:val="28"/>
        </w:rPr>
        <w:t>формува</w:t>
      </w:r>
      <w:r w:rsidR="000328A7" w:rsidRPr="00CD48D0">
        <w:rPr>
          <w:rFonts w:ascii="Times New Roman" w:hAnsi="Times New Roman" w:cs="Times New Roman"/>
          <w:sz w:val="28"/>
          <w:szCs w:val="28"/>
        </w:rPr>
        <w:t>ли</w:t>
      </w:r>
      <w:r w:rsidR="0008757C" w:rsidRPr="00CD48D0">
        <w:rPr>
          <w:rFonts w:ascii="Times New Roman" w:hAnsi="Times New Roman" w:cs="Times New Roman"/>
          <w:sz w:val="28"/>
          <w:szCs w:val="28"/>
        </w:rPr>
        <w:t xml:space="preserve"> власну методику дослідження процесу відновлення агротуризму у громадах</w:t>
      </w:r>
      <w:r w:rsidR="000328A7" w:rsidRPr="00CD48D0">
        <w:rPr>
          <w:rFonts w:ascii="Times New Roman" w:hAnsi="Times New Roman" w:cs="Times New Roman"/>
          <w:sz w:val="28"/>
          <w:szCs w:val="28"/>
        </w:rPr>
        <w:t xml:space="preserve"> (котра включає поетапні кроки </w:t>
      </w:r>
      <w:r w:rsidR="00BC475E" w:rsidRPr="00CD48D0">
        <w:rPr>
          <w:rFonts w:ascii="Times New Roman" w:hAnsi="Times New Roman" w:cs="Times New Roman"/>
          <w:sz w:val="28"/>
          <w:szCs w:val="28"/>
        </w:rPr>
        <w:t>від теоретичного аналізу та регіональної оцінки природно- ресурсного потенціалу до визначення перспективних шляхів та основних інструментів відновлення агротуризму)</w:t>
      </w:r>
      <w:r w:rsidR="00BC475E" w:rsidRPr="00CD48D0">
        <w:rPr>
          <w:rFonts w:ascii="Times New Roman" w:hAnsi="Times New Roman" w:cs="Times New Roman"/>
          <w:bCs/>
          <w:sz w:val="28"/>
          <w:szCs w:val="28"/>
        </w:rPr>
        <w:t xml:space="preserve">. </w:t>
      </w:r>
    </w:p>
    <w:p w14:paraId="6B3D868B" w14:textId="0E5F2E0E" w:rsidR="003062EA" w:rsidRPr="00CD48D0" w:rsidRDefault="00BC475E" w:rsidP="00BC475E">
      <w:pPr>
        <w:spacing w:after="0" w:line="360" w:lineRule="auto"/>
        <w:ind w:firstLine="709"/>
        <w:jc w:val="both"/>
        <w:rPr>
          <w:rFonts w:ascii="Times New Roman" w:hAnsi="Times New Roman" w:cs="Times New Roman"/>
          <w:bCs/>
          <w:sz w:val="28"/>
          <w:szCs w:val="28"/>
        </w:rPr>
      </w:pPr>
      <w:r w:rsidRPr="00CD48D0">
        <w:rPr>
          <w:rFonts w:ascii="Times New Roman" w:hAnsi="Times New Roman" w:cs="Times New Roman"/>
          <w:bCs/>
          <w:sz w:val="28"/>
          <w:szCs w:val="28"/>
        </w:rPr>
        <w:t>П</w:t>
      </w:r>
      <w:r w:rsidR="00886066" w:rsidRPr="00CD48D0">
        <w:rPr>
          <w:rFonts w:ascii="Times New Roman" w:hAnsi="Times New Roman" w:cs="Times New Roman"/>
          <w:bCs/>
          <w:sz w:val="28"/>
          <w:szCs w:val="28"/>
        </w:rPr>
        <w:t>рове</w:t>
      </w:r>
      <w:r w:rsidR="0001152B">
        <w:rPr>
          <w:rFonts w:ascii="Times New Roman" w:hAnsi="Times New Roman" w:cs="Times New Roman"/>
          <w:bCs/>
          <w:sz w:val="28"/>
          <w:szCs w:val="28"/>
        </w:rPr>
        <w:t>дено</w:t>
      </w:r>
      <w:r w:rsidR="00886066" w:rsidRPr="00CD48D0">
        <w:rPr>
          <w:rFonts w:ascii="Times New Roman" w:hAnsi="Times New Roman" w:cs="Times New Roman"/>
          <w:bCs/>
          <w:sz w:val="28"/>
          <w:szCs w:val="28"/>
        </w:rPr>
        <w:t xml:space="preserve"> аналіз процесу відновлення агротуризму та </w:t>
      </w:r>
      <w:r w:rsidR="003062EA" w:rsidRPr="00CD48D0">
        <w:rPr>
          <w:rFonts w:ascii="Times New Roman" w:hAnsi="Times New Roman" w:cs="Times New Roman"/>
          <w:bCs/>
          <w:sz w:val="28"/>
          <w:szCs w:val="28"/>
        </w:rPr>
        <w:t>визначили основні</w:t>
      </w:r>
      <w:r w:rsidR="00293486" w:rsidRPr="00CD48D0">
        <w:rPr>
          <w:rFonts w:ascii="Times New Roman" w:hAnsi="Times New Roman" w:cs="Times New Roman"/>
          <w:bCs/>
          <w:sz w:val="28"/>
          <w:szCs w:val="28"/>
        </w:rPr>
        <w:t xml:space="preserve"> виклики, які потребують комплексного підходу та особливої уваги </w:t>
      </w:r>
      <w:r w:rsidR="003062EA" w:rsidRPr="00CD48D0">
        <w:rPr>
          <w:rFonts w:ascii="Times New Roman" w:hAnsi="Times New Roman" w:cs="Times New Roman"/>
          <w:bCs/>
          <w:sz w:val="28"/>
          <w:szCs w:val="28"/>
        </w:rPr>
        <w:t xml:space="preserve"> </w:t>
      </w:r>
      <w:r w:rsidR="00293486" w:rsidRPr="00CD48D0">
        <w:rPr>
          <w:rFonts w:ascii="Times New Roman" w:hAnsi="Times New Roman" w:cs="Times New Roman"/>
          <w:bCs/>
          <w:sz w:val="28"/>
          <w:szCs w:val="28"/>
        </w:rPr>
        <w:t>задля успішного процесу відновлення агротуризму. З</w:t>
      </w:r>
      <w:r w:rsidR="00886066" w:rsidRPr="00CD48D0">
        <w:rPr>
          <w:rFonts w:ascii="Times New Roman" w:hAnsi="Times New Roman" w:cs="Times New Roman"/>
          <w:bCs/>
          <w:sz w:val="28"/>
          <w:szCs w:val="28"/>
        </w:rPr>
        <w:t xml:space="preserve">дійснили оцінку рівня розвитку </w:t>
      </w:r>
      <w:proofErr w:type="spellStart"/>
      <w:r w:rsidR="00886066" w:rsidRPr="00CD48D0">
        <w:rPr>
          <w:rFonts w:ascii="Times New Roman" w:hAnsi="Times New Roman" w:cs="Times New Roman"/>
          <w:bCs/>
          <w:sz w:val="28"/>
          <w:szCs w:val="28"/>
        </w:rPr>
        <w:t>агротуризму</w:t>
      </w:r>
      <w:proofErr w:type="spellEnd"/>
      <w:r w:rsidR="00886066" w:rsidRPr="00CD48D0">
        <w:rPr>
          <w:rFonts w:ascii="Times New Roman" w:hAnsi="Times New Roman" w:cs="Times New Roman"/>
          <w:bCs/>
          <w:sz w:val="28"/>
          <w:szCs w:val="28"/>
        </w:rPr>
        <w:t xml:space="preserve"> в </w:t>
      </w:r>
      <w:r w:rsidR="000E19F3" w:rsidRPr="00CD48D0">
        <w:rPr>
          <w:rFonts w:ascii="Times New Roman" w:hAnsi="Times New Roman" w:cs="Times New Roman"/>
          <w:bCs/>
          <w:sz w:val="28"/>
          <w:szCs w:val="28"/>
        </w:rPr>
        <w:t xml:space="preserve">громадах </w:t>
      </w:r>
      <w:r w:rsidR="00886066" w:rsidRPr="00CD48D0">
        <w:rPr>
          <w:rFonts w:ascii="Times New Roman" w:hAnsi="Times New Roman" w:cs="Times New Roman"/>
          <w:bCs/>
          <w:sz w:val="28"/>
          <w:szCs w:val="28"/>
        </w:rPr>
        <w:t>Україн</w:t>
      </w:r>
      <w:r w:rsidR="000E19F3" w:rsidRPr="00CD48D0">
        <w:rPr>
          <w:rFonts w:ascii="Times New Roman" w:hAnsi="Times New Roman" w:cs="Times New Roman"/>
          <w:bCs/>
          <w:sz w:val="28"/>
          <w:szCs w:val="28"/>
        </w:rPr>
        <w:t>и</w:t>
      </w:r>
      <w:r w:rsidR="00390542" w:rsidRPr="00CD48D0">
        <w:rPr>
          <w:rFonts w:ascii="Times New Roman" w:hAnsi="Times New Roman" w:cs="Times New Roman"/>
          <w:bCs/>
          <w:sz w:val="28"/>
          <w:szCs w:val="28"/>
        </w:rPr>
        <w:t xml:space="preserve">, провівши </w:t>
      </w:r>
      <w:r w:rsidR="00390542" w:rsidRPr="00CD48D0">
        <w:rPr>
          <w:rFonts w:ascii="Times New Roman" w:hAnsi="Times New Roman" w:cs="Times New Roman"/>
          <w:bCs/>
          <w:sz w:val="28"/>
          <w:szCs w:val="28"/>
          <w:lang w:val="en-US"/>
        </w:rPr>
        <w:t>SWOT</w:t>
      </w:r>
      <w:r w:rsidR="00390542" w:rsidRPr="0001152B">
        <w:rPr>
          <w:rFonts w:ascii="Times New Roman" w:hAnsi="Times New Roman" w:cs="Times New Roman"/>
          <w:bCs/>
          <w:sz w:val="28"/>
          <w:szCs w:val="28"/>
        </w:rPr>
        <w:t xml:space="preserve"> </w:t>
      </w:r>
      <w:r w:rsidR="00390542" w:rsidRPr="00CD48D0">
        <w:rPr>
          <w:rFonts w:ascii="Times New Roman" w:hAnsi="Times New Roman" w:cs="Times New Roman"/>
          <w:bCs/>
          <w:sz w:val="28"/>
          <w:szCs w:val="28"/>
        </w:rPr>
        <w:t xml:space="preserve">аналіз, порівняльний аналіз на прикладі </w:t>
      </w:r>
      <w:proofErr w:type="spellStart"/>
      <w:r w:rsidR="00390542" w:rsidRPr="00CD48D0">
        <w:rPr>
          <w:rFonts w:ascii="Times New Roman" w:hAnsi="Times New Roman" w:cs="Times New Roman"/>
          <w:bCs/>
          <w:sz w:val="28"/>
          <w:szCs w:val="28"/>
        </w:rPr>
        <w:t>агросадиб</w:t>
      </w:r>
      <w:proofErr w:type="spellEnd"/>
      <w:r w:rsidR="00390542" w:rsidRPr="00CD48D0">
        <w:rPr>
          <w:rFonts w:ascii="Times New Roman" w:hAnsi="Times New Roman" w:cs="Times New Roman"/>
          <w:bCs/>
          <w:sz w:val="28"/>
          <w:szCs w:val="28"/>
        </w:rPr>
        <w:t xml:space="preserve"> Волинської області, визначивши недоліки та перспективи </w:t>
      </w:r>
      <w:r w:rsidR="00390542" w:rsidRPr="00CD48D0">
        <w:rPr>
          <w:rFonts w:ascii="Times New Roman" w:hAnsi="Times New Roman" w:cs="Times New Roman"/>
          <w:bCs/>
          <w:sz w:val="28"/>
          <w:szCs w:val="28"/>
        </w:rPr>
        <w:lastRenderedPageBreak/>
        <w:t xml:space="preserve">та використовуючи метод </w:t>
      </w:r>
      <w:proofErr w:type="spellStart"/>
      <w:r w:rsidR="00390542" w:rsidRPr="00CD48D0">
        <w:rPr>
          <w:rFonts w:ascii="Times New Roman" w:hAnsi="Times New Roman" w:cs="Times New Roman"/>
          <w:bCs/>
          <w:sz w:val="28"/>
          <w:szCs w:val="28"/>
        </w:rPr>
        <w:t>бенчмаркінгу</w:t>
      </w:r>
      <w:proofErr w:type="spellEnd"/>
      <w:r w:rsidR="00390542" w:rsidRPr="00CD48D0">
        <w:rPr>
          <w:rFonts w:ascii="Times New Roman" w:hAnsi="Times New Roman" w:cs="Times New Roman"/>
          <w:bCs/>
          <w:sz w:val="28"/>
          <w:szCs w:val="28"/>
        </w:rPr>
        <w:t xml:space="preserve"> провели аналіз вибраних громад, оцінивши їхній теперішній стан, можливості та ресурсний потенціал.</w:t>
      </w:r>
    </w:p>
    <w:p w14:paraId="022E49C8" w14:textId="3A36C241" w:rsidR="00390542" w:rsidRPr="00CD48D0" w:rsidRDefault="0001152B" w:rsidP="00390542">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Р</w:t>
      </w:r>
      <w:r w:rsidR="00886066" w:rsidRPr="00CD48D0">
        <w:rPr>
          <w:rFonts w:ascii="Times New Roman" w:hAnsi="Times New Roman" w:cs="Times New Roman"/>
          <w:bCs/>
          <w:sz w:val="28"/>
          <w:szCs w:val="28"/>
        </w:rPr>
        <w:t>озгляну</w:t>
      </w:r>
      <w:r>
        <w:rPr>
          <w:rFonts w:ascii="Times New Roman" w:hAnsi="Times New Roman" w:cs="Times New Roman"/>
          <w:bCs/>
          <w:sz w:val="28"/>
          <w:szCs w:val="28"/>
        </w:rPr>
        <w:t>то</w:t>
      </w:r>
      <w:r w:rsidR="00886066" w:rsidRPr="00CD48D0">
        <w:rPr>
          <w:rFonts w:ascii="Times New Roman" w:hAnsi="Times New Roman" w:cs="Times New Roman"/>
          <w:bCs/>
          <w:sz w:val="28"/>
          <w:szCs w:val="28"/>
        </w:rPr>
        <w:t xml:space="preserve"> міжнародний досвід відновлення агротуризму,</w:t>
      </w:r>
      <w:r w:rsidR="00390542" w:rsidRPr="00CD48D0">
        <w:rPr>
          <w:rFonts w:ascii="Times New Roman" w:hAnsi="Times New Roman" w:cs="Times New Roman"/>
          <w:bCs/>
          <w:sz w:val="28"/>
          <w:szCs w:val="28"/>
        </w:rPr>
        <w:t xml:space="preserve"> і на основі їхнього</w:t>
      </w:r>
      <w:r w:rsidR="00D82D7B" w:rsidRPr="00CD48D0">
        <w:rPr>
          <w:rFonts w:ascii="Times New Roman" w:hAnsi="Times New Roman" w:cs="Times New Roman"/>
          <w:bCs/>
          <w:sz w:val="28"/>
          <w:szCs w:val="28"/>
        </w:rPr>
        <w:t xml:space="preserve"> аналізу</w:t>
      </w:r>
      <w:r w:rsidR="00390542" w:rsidRPr="00CD48D0">
        <w:rPr>
          <w:rFonts w:ascii="Times New Roman" w:hAnsi="Times New Roman" w:cs="Times New Roman"/>
          <w:bCs/>
          <w:sz w:val="28"/>
          <w:szCs w:val="28"/>
        </w:rPr>
        <w:t xml:space="preserve"> та результатів нашого дослідження, можемо запропонувати кілька порад та рекомендацій для впровадження та подальшого розвитку агротуризму в громадах:</w:t>
      </w:r>
    </w:p>
    <w:p w14:paraId="44D12C1D" w14:textId="77777777" w:rsidR="00390542" w:rsidRPr="00CD48D0" w:rsidRDefault="00390542" w:rsidP="00390542">
      <w:pPr>
        <w:spacing w:after="0" w:line="360" w:lineRule="auto"/>
        <w:ind w:firstLine="567"/>
        <w:jc w:val="both"/>
        <w:rPr>
          <w:rFonts w:ascii="Times New Roman" w:hAnsi="Times New Roman" w:cs="Times New Roman"/>
          <w:bCs/>
          <w:sz w:val="28"/>
          <w:szCs w:val="28"/>
        </w:rPr>
      </w:pPr>
      <w:r w:rsidRPr="00CD48D0">
        <w:rPr>
          <w:rFonts w:ascii="Times New Roman" w:hAnsi="Times New Roman" w:cs="Times New Roman"/>
          <w:bCs/>
          <w:sz w:val="28"/>
          <w:szCs w:val="28"/>
        </w:rPr>
        <w:t>- взаємодія та об'єднання громад, фермерських господарств, туристичних агентств та інших зацікавлених сторін може забезпечити ефективніше впровадження агротуризму.</w:t>
      </w:r>
    </w:p>
    <w:p w14:paraId="27961FB1" w14:textId="77777777" w:rsidR="00390542" w:rsidRPr="00CD48D0" w:rsidRDefault="00390542" w:rsidP="00390542">
      <w:pPr>
        <w:spacing w:after="0" w:line="360" w:lineRule="auto"/>
        <w:ind w:firstLine="567"/>
        <w:jc w:val="both"/>
        <w:rPr>
          <w:rFonts w:ascii="Times New Roman" w:hAnsi="Times New Roman" w:cs="Times New Roman"/>
          <w:bCs/>
          <w:sz w:val="28"/>
          <w:szCs w:val="28"/>
        </w:rPr>
      </w:pPr>
      <w:r w:rsidRPr="00CD48D0">
        <w:rPr>
          <w:rFonts w:ascii="Times New Roman" w:hAnsi="Times New Roman" w:cs="Times New Roman"/>
          <w:bCs/>
          <w:sz w:val="28"/>
          <w:szCs w:val="28"/>
        </w:rPr>
        <w:t>- створення партнерських мереж сприятиме обміну досвідом, ресурсами та практичною підтримкою.</w:t>
      </w:r>
    </w:p>
    <w:p w14:paraId="454A9AE6" w14:textId="77777777" w:rsidR="00390542" w:rsidRPr="00CD48D0" w:rsidRDefault="00390542" w:rsidP="00390542">
      <w:pPr>
        <w:spacing w:after="0" w:line="360" w:lineRule="auto"/>
        <w:ind w:firstLine="567"/>
        <w:jc w:val="both"/>
        <w:rPr>
          <w:rFonts w:ascii="Times New Roman" w:hAnsi="Times New Roman" w:cs="Times New Roman"/>
          <w:bCs/>
          <w:sz w:val="28"/>
          <w:szCs w:val="28"/>
        </w:rPr>
      </w:pPr>
      <w:r w:rsidRPr="00CD48D0">
        <w:rPr>
          <w:rFonts w:ascii="Times New Roman" w:hAnsi="Times New Roman" w:cs="Times New Roman"/>
          <w:bCs/>
          <w:sz w:val="28"/>
          <w:szCs w:val="28"/>
        </w:rPr>
        <w:t>- активне використання сучасних технологій та інновацій у сільському господарстві та туризмі може значно покращити конкурентоспроможність агротуристичних пропозицій.</w:t>
      </w:r>
    </w:p>
    <w:p w14:paraId="0773D7E6" w14:textId="2ACFAB93" w:rsidR="00390542" w:rsidRPr="00CD48D0" w:rsidRDefault="00390542" w:rsidP="00D82D7B">
      <w:pPr>
        <w:spacing w:after="0" w:line="360" w:lineRule="auto"/>
        <w:ind w:firstLine="567"/>
        <w:jc w:val="both"/>
        <w:rPr>
          <w:rFonts w:ascii="Times New Roman" w:hAnsi="Times New Roman" w:cs="Times New Roman"/>
          <w:bCs/>
          <w:sz w:val="28"/>
          <w:szCs w:val="28"/>
        </w:rPr>
      </w:pPr>
      <w:r w:rsidRPr="00CD48D0">
        <w:rPr>
          <w:rFonts w:ascii="Times New Roman" w:hAnsi="Times New Roman" w:cs="Times New Roman"/>
          <w:bCs/>
          <w:sz w:val="28"/>
          <w:szCs w:val="28"/>
        </w:rPr>
        <w:t>- використання цифрових рішень, маркетингу та онлайн-бронювання може розширити аудиторію та полегшити взаємодію з туристами (першочергово внутрішніми).</w:t>
      </w:r>
    </w:p>
    <w:p w14:paraId="0500F494" w14:textId="2A371045" w:rsidR="00D82D7B" w:rsidRPr="00CD48D0" w:rsidRDefault="0001152B" w:rsidP="00D82D7B">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Визначено </w:t>
      </w:r>
      <w:r w:rsidR="00886066" w:rsidRPr="00CD48D0">
        <w:rPr>
          <w:rFonts w:ascii="Times New Roman" w:hAnsi="Times New Roman" w:cs="Times New Roman"/>
          <w:bCs/>
          <w:sz w:val="28"/>
          <w:szCs w:val="28"/>
        </w:rPr>
        <w:t xml:space="preserve">шляхи відновлення </w:t>
      </w:r>
      <w:proofErr w:type="spellStart"/>
      <w:r w:rsidR="00886066" w:rsidRPr="00CD48D0">
        <w:rPr>
          <w:rFonts w:ascii="Times New Roman" w:hAnsi="Times New Roman" w:cs="Times New Roman"/>
          <w:bCs/>
          <w:sz w:val="28"/>
          <w:szCs w:val="28"/>
        </w:rPr>
        <w:t>агротуризму</w:t>
      </w:r>
      <w:proofErr w:type="spellEnd"/>
      <w:r w:rsidR="00886066" w:rsidRPr="00CD48D0">
        <w:rPr>
          <w:rFonts w:ascii="Times New Roman" w:hAnsi="Times New Roman" w:cs="Times New Roman"/>
          <w:bCs/>
          <w:sz w:val="28"/>
          <w:szCs w:val="28"/>
        </w:rPr>
        <w:t xml:space="preserve"> в громадах України </w:t>
      </w:r>
      <w:r w:rsidR="00D82D7B" w:rsidRPr="00CD48D0">
        <w:rPr>
          <w:rFonts w:ascii="Times New Roman" w:hAnsi="Times New Roman" w:cs="Times New Roman"/>
          <w:bCs/>
          <w:sz w:val="28"/>
          <w:szCs w:val="28"/>
        </w:rPr>
        <w:t>та дійшли висновку, що громади, котрі розглядають для себе перспективним відновлення агротуризму у післявоєнний період, можуть знаходити в досвіді інших країн цінні приклади та інструменти для успішного розвитку, а саме: створення сприятливого середовища, врахування регіональних особливостей та партнерська співпраця можуть стати ключовими чинниками у досягненні успіху в агротуризмі, сприяючи взаємодії між сільським господарством та туризмом для загального благополуччя громад та регіонів.</w:t>
      </w:r>
    </w:p>
    <w:p w14:paraId="10B384DF" w14:textId="0C0E399F" w:rsidR="00D82D7B" w:rsidRPr="00CD48D0" w:rsidRDefault="00FF5FB5" w:rsidP="00D82D7B">
      <w:pPr>
        <w:spacing w:after="0" w:line="360" w:lineRule="auto"/>
        <w:ind w:firstLine="567"/>
        <w:jc w:val="both"/>
        <w:rPr>
          <w:rFonts w:ascii="Times New Roman" w:hAnsi="Times New Roman" w:cs="Times New Roman"/>
          <w:bCs/>
          <w:sz w:val="28"/>
          <w:szCs w:val="28"/>
        </w:rPr>
      </w:pPr>
      <w:proofErr w:type="spellStart"/>
      <w:r w:rsidRPr="00CD48D0">
        <w:rPr>
          <w:rFonts w:ascii="Times New Roman" w:hAnsi="Times New Roman" w:cs="Times New Roman"/>
          <w:bCs/>
          <w:sz w:val="28"/>
          <w:szCs w:val="28"/>
        </w:rPr>
        <w:t>Сформува</w:t>
      </w:r>
      <w:r w:rsidR="0001152B">
        <w:rPr>
          <w:rFonts w:ascii="Times New Roman" w:hAnsi="Times New Roman" w:cs="Times New Roman"/>
          <w:bCs/>
          <w:sz w:val="28"/>
          <w:szCs w:val="28"/>
        </w:rPr>
        <w:t>но</w:t>
      </w:r>
      <w:proofErr w:type="spellEnd"/>
      <w:r w:rsidRPr="00CD48D0">
        <w:rPr>
          <w:rFonts w:ascii="Times New Roman" w:hAnsi="Times New Roman" w:cs="Times New Roman"/>
          <w:bCs/>
          <w:sz w:val="28"/>
          <w:szCs w:val="28"/>
        </w:rPr>
        <w:t xml:space="preserve"> перелік необхідних і в</w:t>
      </w:r>
      <w:r w:rsidR="00D82D7B" w:rsidRPr="00CD48D0">
        <w:rPr>
          <w:rFonts w:ascii="Times New Roman" w:hAnsi="Times New Roman" w:cs="Times New Roman"/>
          <w:bCs/>
          <w:sz w:val="28"/>
          <w:szCs w:val="28"/>
        </w:rPr>
        <w:t>ажливи</w:t>
      </w:r>
      <w:r w:rsidRPr="00CD48D0">
        <w:rPr>
          <w:rFonts w:ascii="Times New Roman" w:hAnsi="Times New Roman" w:cs="Times New Roman"/>
          <w:bCs/>
          <w:sz w:val="28"/>
          <w:szCs w:val="28"/>
        </w:rPr>
        <w:t>х</w:t>
      </w:r>
      <w:r w:rsidR="00D82D7B" w:rsidRPr="00CD48D0">
        <w:rPr>
          <w:rFonts w:ascii="Times New Roman" w:hAnsi="Times New Roman" w:cs="Times New Roman"/>
          <w:bCs/>
          <w:sz w:val="28"/>
          <w:szCs w:val="28"/>
        </w:rPr>
        <w:t xml:space="preserve"> крок</w:t>
      </w:r>
      <w:r w:rsidRPr="00CD48D0">
        <w:rPr>
          <w:rFonts w:ascii="Times New Roman" w:hAnsi="Times New Roman" w:cs="Times New Roman"/>
          <w:bCs/>
          <w:sz w:val="28"/>
          <w:szCs w:val="28"/>
        </w:rPr>
        <w:t>ів</w:t>
      </w:r>
      <w:r w:rsidR="00D82D7B" w:rsidRPr="00CD48D0">
        <w:rPr>
          <w:rFonts w:ascii="Times New Roman" w:hAnsi="Times New Roman" w:cs="Times New Roman"/>
          <w:bCs/>
          <w:sz w:val="28"/>
          <w:szCs w:val="28"/>
        </w:rPr>
        <w:t xml:space="preserve"> у </w:t>
      </w:r>
      <w:r w:rsidRPr="00CD48D0">
        <w:rPr>
          <w:rFonts w:ascii="Times New Roman" w:hAnsi="Times New Roman" w:cs="Times New Roman"/>
          <w:bCs/>
          <w:sz w:val="28"/>
          <w:szCs w:val="28"/>
        </w:rPr>
        <w:t xml:space="preserve">відновленні та </w:t>
      </w:r>
      <w:r w:rsidR="00D82D7B" w:rsidRPr="00CD48D0">
        <w:rPr>
          <w:rFonts w:ascii="Times New Roman" w:hAnsi="Times New Roman" w:cs="Times New Roman"/>
          <w:bCs/>
          <w:sz w:val="28"/>
          <w:szCs w:val="28"/>
        </w:rPr>
        <w:t xml:space="preserve">розвитку агротуризму з боку </w:t>
      </w:r>
      <w:r w:rsidRPr="00CD48D0">
        <w:rPr>
          <w:rFonts w:ascii="Times New Roman" w:hAnsi="Times New Roman" w:cs="Times New Roman"/>
          <w:bCs/>
          <w:sz w:val="28"/>
          <w:szCs w:val="28"/>
        </w:rPr>
        <w:t>уряду</w:t>
      </w:r>
      <w:r w:rsidR="00D82D7B" w:rsidRPr="00CD48D0">
        <w:rPr>
          <w:rFonts w:ascii="Times New Roman" w:hAnsi="Times New Roman" w:cs="Times New Roman"/>
          <w:bCs/>
          <w:sz w:val="28"/>
          <w:szCs w:val="28"/>
        </w:rPr>
        <w:t xml:space="preserve">, а саме: </w:t>
      </w:r>
    </w:p>
    <w:p w14:paraId="51FD0DD7" w14:textId="77777777" w:rsidR="00D82D7B" w:rsidRPr="00CD48D0" w:rsidRDefault="00D82D7B" w:rsidP="00D82D7B">
      <w:pPr>
        <w:spacing w:after="0" w:line="360" w:lineRule="auto"/>
        <w:ind w:firstLine="709"/>
        <w:jc w:val="both"/>
        <w:rPr>
          <w:rFonts w:ascii="Times New Roman" w:hAnsi="Times New Roman" w:cs="Times New Roman"/>
          <w:bCs/>
          <w:sz w:val="28"/>
          <w:szCs w:val="28"/>
        </w:rPr>
      </w:pPr>
      <w:r w:rsidRPr="00CD48D0">
        <w:rPr>
          <w:rFonts w:ascii="Times New Roman" w:hAnsi="Times New Roman" w:cs="Times New Roman"/>
          <w:bCs/>
          <w:sz w:val="28"/>
          <w:szCs w:val="28"/>
        </w:rPr>
        <w:t xml:space="preserve">- запровадження фінансових стимулів (кредити, гранти, співфінансування), спрощення процедур ліцензування та регулювання, а також розробка національних програм підтримки ( зокрема і впровадження глобальних </w:t>
      </w:r>
      <w:r w:rsidRPr="00CD48D0">
        <w:rPr>
          <w:rFonts w:ascii="Times New Roman" w:hAnsi="Times New Roman" w:cs="Times New Roman"/>
          <w:bCs/>
          <w:sz w:val="28"/>
          <w:szCs w:val="28"/>
        </w:rPr>
        <w:lastRenderedPageBreak/>
        <w:t>програм сталого розвитку) можуть стати сильними каталізаторами для розвитку цієї сфери.</w:t>
      </w:r>
    </w:p>
    <w:p w14:paraId="7408DF19" w14:textId="77777777" w:rsidR="00D82D7B" w:rsidRPr="00CD48D0" w:rsidRDefault="00D82D7B" w:rsidP="00D82D7B">
      <w:pPr>
        <w:spacing w:after="0" w:line="360" w:lineRule="auto"/>
        <w:ind w:firstLine="709"/>
        <w:jc w:val="both"/>
        <w:rPr>
          <w:rFonts w:ascii="Times New Roman" w:hAnsi="Times New Roman" w:cs="Times New Roman"/>
          <w:bCs/>
          <w:sz w:val="28"/>
          <w:szCs w:val="28"/>
        </w:rPr>
      </w:pPr>
      <w:r w:rsidRPr="00CD48D0">
        <w:rPr>
          <w:rFonts w:ascii="Times New Roman" w:hAnsi="Times New Roman" w:cs="Times New Roman"/>
          <w:bCs/>
          <w:sz w:val="28"/>
          <w:szCs w:val="28"/>
        </w:rPr>
        <w:t xml:space="preserve">- врахування та відзначення культурної спадщини та етнічної унікальності (першочергово забезпечення їх збереження та сприяння розвитку) регіонів сприятиме привертанню туристів, які цінують автентичність та унікальність місцевих традицій. </w:t>
      </w:r>
    </w:p>
    <w:p w14:paraId="58327140" w14:textId="77777777" w:rsidR="0047621E" w:rsidRPr="00CD48D0" w:rsidRDefault="00D82D7B" w:rsidP="0047621E">
      <w:pPr>
        <w:spacing w:after="0" w:line="360" w:lineRule="auto"/>
        <w:ind w:firstLine="709"/>
        <w:jc w:val="both"/>
        <w:rPr>
          <w:rFonts w:ascii="Times New Roman" w:hAnsi="Times New Roman" w:cs="Times New Roman"/>
          <w:bCs/>
          <w:sz w:val="28"/>
          <w:szCs w:val="28"/>
        </w:rPr>
      </w:pPr>
      <w:r w:rsidRPr="00CD48D0">
        <w:rPr>
          <w:rFonts w:ascii="Times New Roman" w:hAnsi="Times New Roman" w:cs="Times New Roman"/>
          <w:bCs/>
          <w:sz w:val="28"/>
          <w:szCs w:val="28"/>
        </w:rPr>
        <w:t>- розробка та впровадження програм навчання для громад (для всіх зацікавлених верств населення зокрема), що включають інструменти відновлення агротуризму, може вирішити проблеми недостатньої обізнаності та навичок в цій області.</w:t>
      </w:r>
    </w:p>
    <w:p w14:paraId="4D5ED8BE" w14:textId="5029C27D" w:rsidR="00886066" w:rsidRPr="00CD48D0" w:rsidRDefault="0047621E" w:rsidP="0047621E">
      <w:pPr>
        <w:spacing w:after="0" w:line="360" w:lineRule="auto"/>
        <w:ind w:firstLine="709"/>
        <w:jc w:val="both"/>
        <w:rPr>
          <w:rFonts w:ascii="Times New Roman" w:hAnsi="Times New Roman" w:cs="Times New Roman"/>
          <w:bCs/>
          <w:sz w:val="28"/>
          <w:szCs w:val="28"/>
        </w:rPr>
      </w:pPr>
      <w:r w:rsidRPr="00CD48D0">
        <w:rPr>
          <w:rFonts w:ascii="Times New Roman" w:hAnsi="Times New Roman" w:cs="Times New Roman"/>
          <w:bCs/>
          <w:sz w:val="28"/>
          <w:szCs w:val="28"/>
        </w:rPr>
        <w:t>Р</w:t>
      </w:r>
      <w:r w:rsidR="000E19F3" w:rsidRPr="00CD48D0">
        <w:rPr>
          <w:rFonts w:ascii="Times New Roman" w:hAnsi="Times New Roman" w:cs="Times New Roman"/>
          <w:bCs/>
          <w:sz w:val="28"/>
          <w:szCs w:val="28"/>
        </w:rPr>
        <w:t>озробили</w:t>
      </w:r>
      <w:r w:rsidR="00886066" w:rsidRPr="00CD48D0">
        <w:rPr>
          <w:rFonts w:ascii="Times New Roman" w:hAnsi="Times New Roman" w:cs="Times New Roman"/>
          <w:bCs/>
          <w:sz w:val="28"/>
          <w:szCs w:val="28"/>
        </w:rPr>
        <w:t xml:space="preserve"> програму тренінгу для </w:t>
      </w:r>
      <w:r w:rsidR="000E19F3" w:rsidRPr="00CD48D0">
        <w:rPr>
          <w:rFonts w:ascii="Times New Roman" w:hAnsi="Times New Roman" w:cs="Times New Roman"/>
          <w:bCs/>
          <w:sz w:val="28"/>
          <w:szCs w:val="28"/>
        </w:rPr>
        <w:t xml:space="preserve">відновлення агротуризму у </w:t>
      </w:r>
      <w:r w:rsidR="00886066" w:rsidRPr="00CD48D0">
        <w:rPr>
          <w:rFonts w:ascii="Times New Roman" w:hAnsi="Times New Roman" w:cs="Times New Roman"/>
          <w:bCs/>
          <w:sz w:val="28"/>
          <w:szCs w:val="28"/>
        </w:rPr>
        <w:t>громад</w:t>
      </w:r>
      <w:r w:rsidR="000E19F3" w:rsidRPr="00CD48D0">
        <w:rPr>
          <w:rFonts w:ascii="Times New Roman" w:hAnsi="Times New Roman" w:cs="Times New Roman"/>
          <w:bCs/>
          <w:sz w:val="28"/>
          <w:szCs w:val="28"/>
        </w:rPr>
        <w:t>ах</w:t>
      </w:r>
      <w:r w:rsidRPr="00CD48D0">
        <w:rPr>
          <w:rFonts w:ascii="Times New Roman" w:hAnsi="Times New Roman" w:cs="Times New Roman"/>
          <w:bCs/>
          <w:sz w:val="28"/>
          <w:szCs w:val="28"/>
        </w:rPr>
        <w:t>, котра покликана надати необхідну теоретичну</w:t>
      </w:r>
      <w:r w:rsidR="00254C57" w:rsidRPr="00CD48D0">
        <w:rPr>
          <w:rFonts w:ascii="Times New Roman" w:hAnsi="Times New Roman" w:cs="Times New Roman"/>
          <w:bCs/>
          <w:sz w:val="28"/>
          <w:szCs w:val="28"/>
        </w:rPr>
        <w:t xml:space="preserve"> та практичну</w:t>
      </w:r>
      <w:r w:rsidRPr="00CD48D0">
        <w:rPr>
          <w:rFonts w:ascii="Times New Roman" w:hAnsi="Times New Roman" w:cs="Times New Roman"/>
          <w:bCs/>
          <w:sz w:val="28"/>
          <w:szCs w:val="28"/>
        </w:rPr>
        <w:t xml:space="preserve"> підготовку для громад</w:t>
      </w:r>
      <w:r w:rsidR="00254C57" w:rsidRPr="00CD48D0">
        <w:rPr>
          <w:rFonts w:ascii="Times New Roman" w:hAnsi="Times New Roman" w:cs="Times New Roman"/>
          <w:bCs/>
          <w:sz w:val="28"/>
          <w:szCs w:val="28"/>
        </w:rPr>
        <w:t>и</w:t>
      </w:r>
      <w:r w:rsidRPr="00CD48D0">
        <w:rPr>
          <w:rFonts w:ascii="Times New Roman" w:hAnsi="Times New Roman" w:cs="Times New Roman"/>
          <w:bCs/>
          <w:sz w:val="28"/>
          <w:szCs w:val="28"/>
        </w:rPr>
        <w:t xml:space="preserve"> та</w:t>
      </w:r>
      <w:r w:rsidR="00254C57" w:rsidRPr="00CD48D0">
        <w:rPr>
          <w:rFonts w:ascii="Times New Roman" w:hAnsi="Times New Roman" w:cs="Times New Roman"/>
          <w:bCs/>
          <w:sz w:val="28"/>
          <w:szCs w:val="28"/>
        </w:rPr>
        <w:t xml:space="preserve"> її мешканців для здійснення необхідних кроків задля відновлення агротуризму як в регіоні так і в громадах безпосередньо. Безпосереднім результатом програми має стати </w:t>
      </w:r>
      <w:r w:rsidR="00254C57" w:rsidRPr="00CD48D0">
        <w:rPr>
          <w:rFonts w:ascii="Times New Roman" w:hAnsi="Times New Roman" w:cs="Times New Roman"/>
          <w:bCs/>
          <w:iCs/>
          <w:sz w:val="28"/>
          <w:szCs w:val="28"/>
        </w:rPr>
        <w:t>створення стійкої моделі агротуристичного розвитку, яка служитиме прикладом для інших регіонів та сприятиме економічному піднесенню та зміцненню громад.</w:t>
      </w:r>
    </w:p>
    <w:p w14:paraId="57A53CE4" w14:textId="7F1EC799" w:rsidR="00886066" w:rsidRPr="00CD48D0" w:rsidRDefault="00886066" w:rsidP="000E46A9">
      <w:pPr>
        <w:pStyle w:val="a9"/>
        <w:shd w:val="clear" w:color="auto" w:fill="FFFFFF"/>
        <w:spacing w:before="0" w:beforeAutospacing="0" w:after="0" w:afterAutospacing="0" w:line="360" w:lineRule="auto"/>
        <w:ind w:firstLine="567"/>
        <w:jc w:val="both"/>
        <w:rPr>
          <w:i/>
          <w:iCs/>
          <w:sz w:val="28"/>
          <w:szCs w:val="28"/>
          <w:lang w:val="uk-UA"/>
        </w:rPr>
      </w:pPr>
      <w:r w:rsidRPr="00CD48D0">
        <w:rPr>
          <w:bCs/>
          <w:sz w:val="28"/>
          <w:szCs w:val="28"/>
          <w:lang w:val="uk-UA"/>
        </w:rPr>
        <w:t xml:space="preserve">Узагальнюючи, </w:t>
      </w:r>
      <w:r w:rsidR="00EA6671" w:rsidRPr="00CD48D0">
        <w:rPr>
          <w:bCs/>
          <w:sz w:val="28"/>
          <w:szCs w:val="28"/>
          <w:lang w:val="uk-UA"/>
        </w:rPr>
        <w:t>відновлення</w:t>
      </w:r>
      <w:r w:rsidRPr="00CD48D0">
        <w:rPr>
          <w:bCs/>
          <w:sz w:val="28"/>
          <w:szCs w:val="28"/>
          <w:lang w:val="uk-UA"/>
        </w:rPr>
        <w:t xml:space="preserve"> агротуризму в Україні вимагає комплексного підходу та взаємодії різних суб'єктів</w:t>
      </w:r>
      <w:r w:rsidR="00EA6671" w:rsidRPr="00CD48D0">
        <w:rPr>
          <w:bCs/>
          <w:sz w:val="28"/>
          <w:szCs w:val="28"/>
          <w:lang w:val="uk-UA"/>
        </w:rPr>
        <w:t>, котрі мають спрямувати свої зусилля на вирішення наявних проблем та покращення вже існуючого стану.</w:t>
      </w:r>
      <w:r w:rsidRPr="00CD48D0">
        <w:rPr>
          <w:bCs/>
          <w:sz w:val="28"/>
          <w:szCs w:val="28"/>
          <w:lang w:val="uk-UA"/>
        </w:rPr>
        <w:t xml:space="preserve"> </w:t>
      </w:r>
      <w:r w:rsidRPr="00CD48D0">
        <w:rPr>
          <w:bCs/>
          <w:sz w:val="28"/>
          <w:szCs w:val="28"/>
        </w:rPr>
        <w:t xml:space="preserve">Наші </w:t>
      </w:r>
      <w:r w:rsidR="00F21A68" w:rsidRPr="00CD48D0">
        <w:rPr>
          <w:bCs/>
          <w:sz w:val="28"/>
          <w:szCs w:val="28"/>
          <w:lang w:val="uk-UA"/>
        </w:rPr>
        <w:t xml:space="preserve">висновки </w:t>
      </w:r>
      <w:r w:rsidRPr="00CD48D0">
        <w:rPr>
          <w:bCs/>
          <w:sz w:val="28"/>
          <w:szCs w:val="28"/>
        </w:rPr>
        <w:t>та рекомендації віддзеркалюють готовність п</w:t>
      </w:r>
      <w:r w:rsidR="00985550" w:rsidRPr="00CD48D0">
        <w:rPr>
          <w:bCs/>
          <w:sz w:val="28"/>
          <w:szCs w:val="28"/>
          <w:lang w:val="uk-UA"/>
        </w:rPr>
        <w:t>е</w:t>
      </w:r>
      <w:r w:rsidRPr="00CD48D0">
        <w:rPr>
          <w:bCs/>
          <w:sz w:val="28"/>
          <w:szCs w:val="28"/>
        </w:rPr>
        <w:t>р</w:t>
      </w:r>
      <w:r w:rsidR="00985550" w:rsidRPr="00CD48D0">
        <w:rPr>
          <w:bCs/>
          <w:sz w:val="28"/>
          <w:szCs w:val="28"/>
          <w:lang w:val="uk-UA"/>
        </w:rPr>
        <w:t>е</w:t>
      </w:r>
      <w:r w:rsidRPr="00CD48D0">
        <w:rPr>
          <w:bCs/>
          <w:sz w:val="28"/>
          <w:szCs w:val="28"/>
        </w:rPr>
        <w:t xml:space="preserve">йняти найкращий досвід та використовувати його для досягнення сталого розвитку агротуризму в </w:t>
      </w:r>
      <w:r w:rsidR="00194D8B" w:rsidRPr="00CD48D0">
        <w:rPr>
          <w:bCs/>
          <w:sz w:val="28"/>
          <w:szCs w:val="28"/>
          <w:lang w:val="uk-UA"/>
        </w:rPr>
        <w:t xml:space="preserve">Україні та </w:t>
      </w:r>
      <w:r w:rsidRPr="00CD48D0">
        <w:rPr>
          <w:bCs/>
          <w:sz w:val="28"/>
          <w:szCs w:val="28"/>
        </w:rPr>
        <w:t>громадах</w:t>
      </w:r>
      <w:r w:rsidR="00194D8B" w:rsidRPr="00CD48D0">
        <w:rPr>
          <w:i/>
          <w:iCs/>
          <w:sz w:val="28"/>
          <w:szCs w:val="28"/>
          <w:lang w:val="uk-UA"/>
        </w:rPr>
        <w:t xml:space="preserve"> </w:t>
      </w:r>
      <w:r w:rsidR="00194D8B" w:rsidRPr="00CD48D0">
        <w:rPr>
          <w:sz w:val="28"/>
          <w:szCs w:val="28"/>
          <w:lang w:val="uk-UA"/>
        </w:rPr>
        <w:t>зокрема.</w:t>
      </w:r>
      <w:r w:rsidR="00EA6671" w:rsidRPr="00CD48D0">
        <w:rPr>
          <w:sz w:val="28"/>
          <w:szCs w:val="28"/>
          <w:lang w:val="uk-UA"/>
        </w:rPr>
        <w:t xml:space="preserve"> </w:t>
      </w:r>
    </w:p>
    <w:p w14:paraId="6EE00FF8" w14:textId="77777777" w:rsidR="00531893" w:rsidRPr="00CD48D0" w:rsidRDefault="00531893" w:rsidP="00EA6671">
      <w:pPr>
        <w:spacing w:after="0" w:line="360" w:lineRule="auto"/>
        <w:jc w:val="both"/>
        <w:rPr>
          <w:rFonts w:ascii="Times New Roman" w:hAnsi="Times New Roman" w:cs="Times New Roman"/>
          <w:bCs/>
          <w:sz w:val="28"/>
          <w:szCs w:val="28"/>
        </w:rPr>
      </w:pPr>
    </w:p>
    <w:p w14:paraId="4DA386F5" w14:textId="77777777" w:rsidR="00EA6671" w:rsidRPr="00CD48D0" w:rsidRDefault="00EA6671" w:rsidP="00EA6671">
      <w:pPr>
        <w:spacing w:after="0" w:line="360" w:lineRule="auto"/>
        <w:jc w:val="both"/>
        <w:rPr>
          <w:rFonts w:ascii="Times New Roman" w:hAnsi="Times New Roman" w:cs="Times New Roman"/>
          <w:bCs/>
          <w:sz w:val="28"/>
          <w:szCs w:val="28"/>
        </w:rPr>
      </w:pPr>
    </w:p>
    <w:p w14:paraId="7EF52C40" w14:textId="77777777" w:rsidR="00EA6671" w:rsidRPr="00CD48D0" w:rsidRDefault="00EA6671" w:rsidP="00EA6671">
      <w:pPr>
        <w:spacing w:after="0" w:line="360" w:lineRule="auto"/>
        <w:jc w:val="both"/>
        <w:rPr>
          <w:rFonts w:ascii="Times New Roman" w:hAnsi="Times New Roman" w:cs="Times New Roman"/>
          <w:bCs/>
          <w:sz w:val="28"/>
          <w:szCs w:val="28"/>
        </w:rPr>
      </w:pPr>
    </w:p>
    <w:p w14:paraId="52C6A34B" w14:textId="77777777" w:rsidR="00EA6671" w:rsidRPr="00CD48D0" w:rsidRDefault="00EA6671" w:rsidP="00EA6671">
      <w:pPr>
        <w:spacing w:after="0" w:line="360" w:lineRule="auto"/>
        <w:jc w:val="both"/>
        <w:rPr>
          <w:rFonts w:ascii="Times New Roman" w:hAnsi="Times New Roman" w:cs="Times New Roman"/>
          <w:bCs/>
          <w:sz w:val="28"/>
          <w:szCs w:val="28"/>
        </w:rPr>
      </w:pPr>
    </w:p>
    <w:p w14:paraId="4B83E5C1" w14:textId="77777777" w:rsidR="00EA6671" w:rsidRPr="00CD48D0" w:rsidRDefault="00EA6671" w:rsidP="00EA6671">
      <w:pPr>
        <w:spacing w:after="0" w:line="360" w:lineRule="auto"/>
        <w:jc w:val="both"/>
        <w:rPr>
          <w:rFonts w:ascii="Times New Roman" w:hAnsi="Times New Roman" w:cs="Times New Roman"/>
          <w:sz w:val="28"/>
          <w:szCs w:val="28"/>
        </w:rPr>
      </w:pPr>
    </w:p>
    <w:p w14:paraId="316913EC" w14:textId="77777777" w:rsidR="000E19F3" w:rsidRPr="00CD48D0" w:rsidRDefault="000E19F3" w:rsidP="000E46A9">
      <w:pPr>
        <w:spacing w:after="0" w:line="360" w:lineRule="auto"/>
        <w:ind w:firstLine="709"/>
        <w:jc w:val="both"/>
        <w:rPr>
          <w:rFonts w:ascii="Times New Roman" w:hAnsi="Times New Roman" w:cs="Times New Roman"/>
          <w:bCs/>
          <w:sz w:val="28"/>
          <w:szCs w:val="28"/>
        </w:rPr>
      </w:pPr>
    </w:p>
    <w:p w14:paraId="73A304C6" w14:textId="77777777" w:rsidR="00531893" w:rsidRPr="00CD48D0" w:rsidRDefault="00531893" w:rsidP="000E46A9">
      <w:pPr>
        <w:spacing w:after="0" w:line="360" w:lineRule="auto"/>
        <w:jc w:val="both"/>
        <w:rPr>
          <w:rFonts w:ascii="Times New Roman" w:hAnsi="Times New Roman" w:cs="Times New Roman"/>
          <w:bCs/>
          <w:sz w:val="28"/>
          <w:szCs w:val="28"/>
        </w:rPr>
      </w:pPr>
    </w:p>
    <w:p w14:paraId="00B2AB09" w14:textId="5456B432" w:rsidR="008130E2" w:rsidRPr="00CD48D0" w:rsidRDefault="008130E2" w:rsidP="000E46A9">
      <w:pPr>
        <w:spacing w:after="0" w:line="360" w:lineRule="auto"/>
        <w:ind w:firstLine="709"/>
        <w:jc w:val="center"/>
        <w:rPr>
          <w:rFonts w:ascii="Times New Roman" w:hAnsi="Times New Roman" w:cs="Times New Roman"/>
          <w:bCs/>
          <w:i/>
          <w:iCs/>
          <w:sz w:val="28"/>
          <w:szCs w:val="28"/>
        </w:rPr>
      </w:pPr>
      <w:r w:rsidRPr="00CD48D0">
        <w:rPr>
          <w:rFonts w:ascii="Times New Roman" w:hAnsi="Times New Roman" w:cs="Times New Roman"/>
          <w:bCs/>
          <w:i/>
          <w:iCs/>
          <w:sz w:val="28"/>
          <w:szCs w:val="28"/>
        </w:rPr>
        <w:lastRenderedPageBreak/>
        <w:t>СПИСОК ВИКОРИСТАНИХ ДЖЕРЕЛ</w:t>
      </w:r>
    </w:p>
    <w:p w14:paraId="6E16A2B9" w14:textId="77777777" w:rsidR="00F87678" w:rsidRPr="00CD48D0" w:rsidRDefault="00F87678" w:rsidP="000E46A9">
      <w:pPr>
        <w:spacing w:after="0" w:line="360" w:lineRule="auto"/>
        <w:ind w:firstLine="709"/>
        <w:jc w:val="both"/>
        <w:rPr>
          <w:rFonts w:ascii="Times New Roman" w:hAnsi="Times New Roman" w:cs="Times New Roman"/>
          <w:bCs/>
          <w:i/>
          <w:iCs/>
          <w:sz w:val="28"/>
          <w:szCs w:val="28"/>
        </w:rPr>
      </w:pPr>
    </w:p>
    <w:p w14:paraId="7A3EF732" w14:textId="0BF1E96C" w:rsidR="000B3104" w:rsidRPr="00CD48D0" w:rsidRDefault="000B3104"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1. Грановська В. Г. Алєщенко Л.О. Агротуризм як інструмент диверсифікації діяльності агроформувань. Економіка АПК 2019 № 12. С.28- 36.</w:t>
      </w:r>
    </w:p>
    <w:p w14:paraId="6158260D" w14:textId="198F8D3B" w:rsidR="008130E2" w:rsidRPr="00CD48D0" w:rsidRDefault="005C52B9"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2</w:t>
      </w:r>
      <w:r w:rsidR="008130E2" w:rsidRPr="00CD48D0">
        <w:rPr>
          <w:rFonts w:ascii="Times New Roman" w:hAnsi="Times New Roman" w:cs="Times New Roman"/>
          <w:sz w:val="28"/>
          <w:szCs w:val="28"/>
        </w:rPr>
        <w:t xml:space="preserve">. Арсеньєва О. І., Шматків А. С., Феоктистова Н. В. </w:t>
      </w:r>
      <w:r w:rsidR="008130E2" w:rsidRPr="00CD48D0">
        <w:rPr>
          <w:rFonts w:ascii="Times New Roman" w:hAnsi="Times New Roman" w:cs="Times New Roman"/>
          <w:i/>
          <w:sz w:val="28"/>
          <w:szCs w:val="28"/>
        </w:rPr>
        <w:t>Туризм і культурна спадщина</w:t>
      </w:r>
      <w:r w:rsidR="008130E2" w:rsidRPr="00CD48D0">
        <w:rPr>
          <w:rFonts w:ascii="Times New Roman" w:hAnsi="Times New Roman" w:cs="Times New Roman"/>
          <w:sz w:val="28"/>
          <w:szCs w:val="28"/>
        </w:rPr>
        <w:t xml:space="preserve">. Міжвузівський збірник наукових праць. 2005. Випуск 2. С. 186-205. </w:t>
      </w:r>
    </w:p>
    <w:p w14:paraId="0DB899E4" w14:textId="066E98C2" w:rsidR="008130E2" w:rsidRPr="00CD48D0" w:rsidRDefault="005C52B9"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3</w:t>
      </w:r>
      <w:r w:rsidR="008130E2" w:rsidRPr="00CD48D0">
        <w:rPr>
          <w:rFonts w:ascii="Times New Roman" w:hAnsi="Times New Roman" w:cs="Times New Roman"/>
          <w:sz w:val="28"/>
          <w:szCs w:val="28"/>
        </w:rPr>
        <w:t xml:space="preserve">. Барвінок Н. В., Барвінок М. В. Вплив російсько-української війни на туризм в Україні та перспективи його розвитку в майбутньому URL: https://doi.org/10.30525/978-9934-26-223-4-4 (дата звернення: </w:t>
      </w:r>
      <w:r w:rsidR="0010672C" w:rsidRPr="00CD48D0">
        <w:rPr>
          <w:rFonts w:ascii="Times New Roman" w:hAnsi="Times New Roman" w:cs="Times New Roman"/>
          <w:sz w:val="28"/>
          <w:szCs w:val="28"/>
        </w:rPr>
        <w:t>2</w:t>
      </w:r>
      <w:r w:rsidR="008130E2" w:rsidRPr="00CD48D0">
        <w:rPr>
          <w:rFonts w:ascii="Times New Roman" w:hAnsi="Times New Roman" w:cs="Times New Roman"/>
          <w:sz w:val="28"/>
          <w:szCs w:val="28"/>
        </w:rPr>
        <w:t>2.09.2023).</w:t>
      </w:r>
    </w:p>
    <w:p w14:paraId="7DF4849C" w14:textId="4A1ECEFD" w:rsidR="008130E2" w:rsidRPr="00CD48D0" w:rsidRDefault="005C52B9" w:rsidP="000E46A9">
      <w:pPr>
        <w:spacing w:after="0" w:line="360" w:lineRule="auto"/>
        <w:ind w:firstLine="709"/>
        <w:jc w:val="both"/>
        <w:rPr>
          <w:rFonts w:ascii="Times New Roman" w:hAnsi="Times New Roman" w:cs="Times New Roman"/>
          <w:spacing w:val="-10"/>
          <w:sz w:val="28"/>
          <w:szCs w:val="28"/>
        </w:rPr>
      </w:pPr>
      <w:r w:rsidRPr="00CD48D0">
        <w:rPr>
          <w:rFonts w:ascii="Times New Roman" w:hAnsi="Times New Roman" w:cs="Times New Roman"/>
          <w:sz w:val="28"/>
          <w:szCs w:val="28"/>
        </w:rPr>
        <w:t>4</w:t>
      </w:r>
      <w:r w:rsidR="008130E2" w:rsidRPr="00CD48D0">
        <w:rPr>
          <w:rFonts w:ascii="Times New Roman" w:hAnsi="Times New Roman" w:cs="Times New Roman"/>
          <w:sz w:val="28"/>
          <w:szCs w:val="28"/>
        </w:rPr>
        <w:t xml:space="preserve">. </w:t>
      </w:r>
      <w:r w:rsidR="008130E2" w:rsidRPr="00CD48D0">
        <w:rPr>
          <w:rFonts w:ascii="Times New Roman" w:hAnsi="Times New Roman" w:cs="Times New Roman"/>
          <w:spacing w:val="-10"/>
          <w:sz w:val="28"/>
          <w:szCs w:val="28"/>
        </w:rPr>
        <w:t xml:space="preserve">Бойко В. О. Екологічний туризм як складова зеленої економіки. Ефективна економіка. 2021. № 4. URL: http://www.economy.nayka.com.ua/?op=1&amp;z=8773 </w:t>
      </w:r>
      <w:bookmarkStart w:id="5" w:name="_Hlk146577094"/>
      <w:r w:rsidR="008130E2" w:rsidRPr="00CD48D0">
        <w:rPr>
          <w:rFonts w:ascii="Times New Roman" w:hAnsi="Times New Roman" w:cs="Times New Roman"/>
          <w:spacing w:val="-10"/>
          <w:sz w:val="28"/>
          <w:szCs w:val="28"/>
        </w:rPr>
        <w:t>(дата звернення: 2</w:t>
      </w:r>
      <w:r w:rsidR="0010672C" w:rsidRPr="00CD48D0">
        <w:rPr>
          <w:rFonts w:ascii="Times New Roman" w:hAnsi="Times New Roman" w:cs="Times New Roman"/>
          <w:spacing w:val="-10"/>
          <w:sz w:val="28"/>
          <w:szCs w:val="28"/>
        </w:rPr>
        <w:t>2</w:t>
      </w:r>
      <w:r w:rsidR="008130E2" w:rsidRPr="00CD48D0">
        <w:rPr>
          <w:rFonts w:ascii="Times New Roman" w:hAnsi="Times New Roman" w:cs="Times New Roman"/>
          <w:spacing w:val="-10"/>
          <w:sz w:val="28"/>
          <w:szCs w:val="28"/>
        </w:rPr>
        <w:t xml:space="preserve">.09.2023). </w:t>
      </w:r>
      <w:bookmarkEnd w:id="5"/>
    </w:p>
    <w:p w14:paraId="28904B23" w14:textId="40B15D5A" w:rsidR="008130E2" w:rsidRPr="00CD48D0" w:rsidRDefault="007710D1"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5</w:t>
      </w:r>
      <w:r w:rsidR="008130E2" w:rsidRPr="00CD48D0">
        <w:rPr>
          <w:rFonts w:ascii="Times New Roman" w:hAnsi="Times New Roman" w:cs="Times New Roman"/>
          <w:sz w:val="28"/>
          <w:szCs w:val="28"/>
        </w:rPr>
        <w:t xml:space="preserve">. Бойко В. О. Сільський зелений туризм в Україні: проблеми та перспективи. </w:t>
      </w:r>
      <w:r w:rsidR="008130E2" w:rsidRPr="00CD48D0">
        <w:rPr>
          <w:rFonts w:ascii="Times New Roman" w:hAnsi="Times New Roman" w:cs="Times New Roman"/>
          <w:i/>
          <w:sz w:val="28"/>
          <w:szCs w:val="28"/>
        </w:rPr>
        <w:t>Агросвіт</w:t>
      </w:r>
      <w:r w:rsidR="008130E2" w:rsidRPr="00CD48D0">
        <w:rPr>
          <w:rFonts w:ascii="Times New Roman" w:hAnsi="Times New Roman" w:cs="Times New Roman"/>
          <w:sz w:val="28"/>
          <w:szCs w:val="28"/>
        </w:rPr>
        <w:t>. 2020. № 22. С. 58-65. URL: https://doi.org/10.32702/2306-6792.2020.22.58</w:t>
      </w:r>
      <w:r w:rsidR="008130E2" w:rsidRPr="00CD48D0">
        <w:rPr>
          <w:rStyle w:val="aa"/>
          <w:rFonts w:ascii="Times New Roman" w:hAnsi="Times New Roman" w:cs="Times New Roman"/>
          <w:color w:val="auto"/>
          <w:sz w:val="28"/>
          <w:szCs w:val="28"/>
        </w:rPr>
        <w:t xml:space="preserve"> </w:t>
      </w:r>
      <w:r w:rsidR="008130E2" w:rsidRPr="00CD48D0">
        <w:rPr>
          <w:rFonts w:ascii="Times New Roman" w:hAnsi="Times New Roman" w:cs="Times New Roman"/>
          <w:sz w:val="28"/>
          <w:szCs w:val="28"/>
        </w:rPr>
        <w:t>(дата звернення: 2</w:t>
      </w:r>
      <w:r w:rsidR="002A3264" w:rsidRPr="00CD48D0">
        <w:rPr>
          <w:rFonts w:ascii="Times New Roman" w:hAnsi="Times New Roman" w:cs="Times New Roman"/>
          <w:sz w:val="28"/>
          <w:szCs w:val="28"/>
        </w:rPr>
        <w:t>3</w:t>
      </w:r>
      <w:r w:rsidR="008130E2" w:rsidRPr="00CD48D0">
        <w:rPr>
          <w:rFonts w:ascii="Times New Roman" w:hAnsi="Times New Roman" w:cs="Times New Roman"/>
          <w:sz w:val="28"/>
          <w:szCs w:val="28"/>
        </w:rPr>
        <w:t>.09.2023).</w:t>
      </w:r>
    </w:p>
    <w:p w14:paraId="429F37EF" w14:textId="7931412B" w:rsidR="008130E2" w:rsidRPr="00CD48D0" w:rsidRDefault="007710D1"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6</w:t>
      </w:r>
      <w:r w:rsidR="008130E2" w:rsidRPr="00CD48D0">
        <w:rPr>
          <w:rFonts w:ascii="Times New Roman" w:hAnsi="Times New Roman" w:cs="Times New Roman"/>
          <w:sz w:val="28"/>
          <w:szCs w:val="28"/>
        </w:rPr>
        <w:t xml:space="preserve">. Бойко В.О., Далевська Н.М. Розвиток туризму після збройних конфліктів у різних країнах світу. </w:t>
      </w:r>
      <w:r w:rsidR="008130E2" w:rsidRPr="00CD48D0">
        <w:rPr>
          <w:rFonts w:ascii="Times New Roman" w:hAnsi="Times New Roman" w:cs="Times New Roman"/>
          <w:i/>
          <w:sz w:val="28"/>
          <w:szCs w:val="28"/>
        </w:rPr>
        <w:t>Управління змінами та інновації</w:t>
      </w:r>
      <w:r w:rsidR="008130E2" w:rsidRPr="00CD48D0">
        <w:rPr>
          <w:rFonts w:ascii="Times New Roman" w:hAnsi="Times New Roman" w:cs="Times New Roman"/>
          <w:sz w:val="28"/>
          <w:szCs w:val="28"/>
        </w:rPr>
        <w:t>. Вип. 3. 2022. С. 5–10. URL: https://doi.org/10.32782/CMI/2022-3-1 (дата звернення: 2</w:t>
      </w:r>
      <w:r w:rsidR="002A3264" w:rsidRPr="00CD48D0">
        <w:rPr>
          <w:rFonts w:ascii="Times New Roman" w:hAnsi="Times New Roman" w:cs="Times New Roman"/>
          <w:sz w:val="28"/>
          <w:szCs w:val="28"/>
        </w:rPr>
        <w:t>3</w:t>
      </w:r>
      <w:r w:rsidR="008130E2" w:rsidRPr="00CD48D0">
        <w:rPr>
          <w:rFonts w:ascii="Times New Roman" w:hAnsi="Times New Roman" w:cs="Times New Roman"/>
          <w:sz w:val="28"/>
          <w:szCs w:val="28"/>
        </w:rPr>
        <w:t xml:space="preserve">.09.2023). </w:t>
      </w:r>
    </w:p>
    <w:p w14:paraId="29B5D899" w14:textId="7DB13E33" w:rsidR="002E1A06" w:rsidRPr="00CD48D0" w:rsidRDefault="00B352AB"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7</w:t>
      </w:r>
      <w:r w:rsidR="008130E2" w:rsidRPr="00CD48D0">
        <w:rPr>
          <w:rFonts w:ascii="Times New Roman" w:hAnsi="Times New Roman" w:cs="Times New Roman"/>
          <w:sz w:val="28"/>
          <w:szCs w:val="28"/>
        </w:rPr>
        <w:t xml:space="preserve">. </w:t>
      </w:r>
      <w:r w:rsidR="002E1A06" w:rsidRPr="00CD48D0">
        <w:rPr>
          <w:rFonts w:ascii="Times New Roman" w:hAnsi="Times New Roman" w:cs="Times New Roman"/>
          <w:sz w:val="28"/>
          <w:szCs w:val="28"/>
          <w:shd w:val="clear" w:color="auto" w:fill="FFFFFF"/>
        </w:rPr>
        <w:t>Бордун О.Ю., Деркач У.В. Теоретичні та прикладні засади дослідження похмурого туризму України. Географія та туризм. 2014. Вип. 30. С. 62–72. URL: http://nbuv.gov.ua/UJRN/gt_2014_30_8</w:t>
      </w:r>
    </w:p>
    <w:p w14:paraId="1745D126" w14:textId="77777777" w:rsidR="00B372F1" w:rsidRPr="00CD48D0" w:rsidRDefault="00B352AB" w:rsidP="000E46A9">
      <w:pPr>
        <w:spacing w:after="0" w:line="360" w:lineRule="auto"/>
        <w:ind w:firstLine="709"/>
        <w:jc w:val="both"/>
        <w:rPr>
          <w:rFonts w:ascii="Times New Roman" w:hAnsi="Times New Roman" w:cs="Times New Roman"/>
          <w:sz w:val="28"/>
          <w:szCs w:val="28"/>
          <w:shd w:val="clear" w:color="auto" w:fill="FFFFFF"/>
        </w:rPr>
      </w:pPr>
      <w:r w:rsidRPr="00CD48D0">
        <w:rPr>
          <w:rFonts w:ascii="Times New Roman" w:hAnsi="Times New Roman" w:cs="Times New Roman"/>
          <w:sz w:val="28"/>
          <w:szCs w:val="28"/>
        </w:rPr>
        <w:t>8</w:t>
      </w:r>
      <w:r w:rsidR="008130E2" w:rsidRPr="00CD48D0">
        <w:rPr>
          <w:rFonts w:ascii="Times New Roman" w:hAnsi="Times New Roman" w:cs="Times New Roman"/>
          <w:sz w:val="28"/>
          <w:szCs w:val="28"/>
        </w:rPr>
        <w:t xml:space="preserve">. </w:t>
      </w:r>
      <w:r w:rsidR="00B372F1" w:rsidRPr="00CD48D0">
        <w:rPr>
          <w:rFonts w:ascii="Times New Roman" w:hAnsi="Times New Roman" w:cs="Times New Roman"/>
          <w:sz w:val="28"/>
          <w:szCs w:val="28"/>
          <w:shd w:val="clear" w:color="auto" w:fill="FFFFFF"/>
        </w:rPr>
        <w:t>Бортников Є.Г. Пріоритетні напрями розвитку туристичної галузі в Україні. Вісник ДІТБ. Серія: Економіка, організація та управління підприємствами туристичної індустрії та туристичної галузі в цілому. 2009. № 13. С. 157–163.</w:t>
      </w:r>
    </w:p>
    <w:p w14:paraId="3C44C5C8" w14:textId="44915A66" w:rsidR="008130E2" w:rsidRPr="00CD48D0" w:rsidRDefault="00B352AB"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9</w:t>
      </w:r>
      <w:r w:rsidR="008130E2" w:rsidRPr="00CD48D0">
        <w:rPr>
          <w:rFonts w:ascii="Times New Roman" w:hAnsi="Times New Roman" w:cs="Times New Roman"/>
          <w:sz w:val="28"/>
          <w:szCs w:val="28"/>
        </w:rPr>
        <w:t xml:space="preserve">. Блейк А. Залучення фінансування для розвитку агротуризму. URL: </w:t>
      </w:r>
      <w:r w:rsidR="00776E9A" w:rsidRPr="00CD48D0">
        <w:rPr>
          <w:rFonts w:ascii="Times New Roman" w:hAnsi="Times New Roman" w:cs="Times New Roman"/>
          <w:sz w:val="28"/>
          <w:szCs w:val="28"/>
        </w:rPr>
        <w:t>https://agritourismworld.com (дата звернення: 24.09.2023).</w:t>
      </w:r>
    </w:p>
    <w:p w14:paraId="00A93A1C" w14:textId="77777777" w:rsidR="00B372F1" w:rsidRPr="00CD48D0" w:rsidRDefault="008130E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10. </w:t>
      </w:r>
      <w:r w:rsidR="00B372F1" w:rsidRPr="00CD48D0">
        <w:rPr>
          <w:rFonts w:ascii="Times New Roman" w:hAnsi="Times New Roman" w:cs="Times New Roman"/>
          <w:sz w:val="28"/>
          <w:szCs w:val="28"/>
        </w:rPr>
        <w:t>Дмитрук О.Ю. Екологічний туризм: сучасні концепції менеджменту і маркетингу Навчальний посібник. - К.: Альтерпрес, 2004. - 192 с</w:t>
      </w:r>
    </w:p>
    <w:p w14:paraId="51685254" w14:textId="7E09B79D" w:rsidR="00DA5A42" w:rsidRPr="00CD48D0" w:rsidRDefault="00DA5A42"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lastRenderedPageBreak/>
        <w:t>11. Матвійчук Л., Тищук І. Сільський зелений туризм як фактор регіонального розвитку: методологічний аспект та практичний досвід: монографія. Луцьк: РВВ Луцького НТУ, 2017. 260 с</w:t>
      </w:r>
    </w:p>
    <w:p w14:paraId="65A6704A" w14:textId="322E3179" w:rsidR="008201AD" w:rsidRPr="00CD48D0" w:rsidRDefault="008201A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12. Воронько-Невіднича Т. В. Розвиток агротуризму як одного із напрямів диверсифікації виробничої діяльності і послуг агробізнесу</w:t>
      </w:r>
      <w:r w:rsidR="00C054A3" w:rsidRPr="00CD48D0">
        <w:rPr>
          <w:rFonts w:ascii="Times New Roman" w:hAnsi="Times New Roman" w:cs="Times New Roman"/>
          <w:sz w:val="28"/>
          <w:szCs w:val="28"/>
        </w:rPr>
        <w:t xml:space="preserve">. </w:t>
      </w:r>
      <w:r w:rsidRPr="00CD48D0">
        <w:rPr>
          <w:rFonts w:ascii="Times New Roman" w:hAnsi="Times New Roman" w:cs="Times New Roman"/>
          <w:sz w:val="28"/>
          <w:szCs w:val="28"/>
        </w:rPr>
        <w:t>Менеджмент ХХI століття</w:t>
      </w:r>
      <w:r w:rsidR="00C054A3" w:rsidRPr="00CD48D0">
        <w:rPr>
          <w:rFonts w:ascii="Times New Roman" w:hAnsi="Times New Roman" w:cs="Times New Roman"/>
          <w:sz w:val="28"/>
          <w:szCs w:val="28"/>
        </w:rPr>
        <w:t>:</w:t>
      </w:r>
      <w:r w:rsidRPr="00CD48D0">
        <w:rPr>
          <w:rFonts w:ascii="Times New Roman" w:hAnsi="Times New Roman" w:cs="Times New Roman"/>
          <w:sz w:val="28"/>
          <w:szCs w:val="28"/>
        </w:rPr>
        <w:t xml:space="preserve"> матеріали Міжнар. наук.-практ. конф., 11–12 трав.– Полтава: Вид-во «Сімон», 2017.– С. 224–226.</w:t>
      </w:r>
    </w:p>
    <w:p w14:paraId="12B59A55" w14:textId="1990CF4A" w:rsidR="001E2A9B" w:rsidRPr="00CD48D0" w:rsidRDefault="001E2A9B"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13. </w:t>
      </w:r>
      <w:r w:rsidR="00153E3B" w:rsidRPr="00CD48D0">
        <w:rPr>
          <w:rFonts w:ascii="Times New Roman" w:hAnsi="Times New Roman" w:cs="Times New Roman"/>
          <w:sz w:val="28"/>
          <w:szCs w:val="28"/>
        </w:rPr>
        <w:t>Збарський В. К., Грибова Д. В. Сільський зелений туризм як форма малого підприємництва сільського населення. Зб. наук. праць ТДАУ. 2020. № 1 463 (41). С. 125-132.</w:t>
      </w:r>
    </w:p>
    <w:p w14:paraId="091FDCB7" w14:textId="3BBCB181" w:rsidR="006B6E4D" w:rsidRPr="00CD48D0" w:rsidRDefault="006B6E4D" w:rsidP="000E46A9">
      <w:pPr>
        <w:spacing w:after="0" w:line="360" w:lineRule="auto"/>
        <w:ind w:firstLine="709"/>
        <w:jc w:val="both"/>
        <w:rPr>
          <w:rFonts w:ascii="Times New Roman" w:hAnsi="Times New Roman" w:cs="Times New Roman"/>
          <w:spacing w:val="-14"/>
          <w:sz w:val="28"/>
          <w:szCs w:val="28"/>
        </w:rPr>
      </w:pPr>
      <w:r w:rsidRPr="00CD48D0">
        <w:rPr>
          <w:rFonts w:ascii="Times New Roman" w:hAnsi="Times New Roman" w:cs="Times New Roman"/>
          <w:sz w:val="28"/>
          <w:szCs w:val="28"/>
        </w:rPr>
        <w:t xml:space="preserve">14. </w:t>
      </w:r>
      <w:r w:rsidRPr="00CD48D0">
        <w:rPr>
          <w:rFonts w:ascii="Times New Roman" w:hAnsi="Times New Roman" w:cs="Times New Roman"/>
          <w:spacing w:val="-14"/>
          <w:sz w:val="28"/>
          <w:szCs w:val="28"/>
        </w:rPr>
        <w:t>Грановська В. Г., Алєщенко Л. О. Агротуризм як інструмент диверсифікації діяльності агроформувань. Економіка АПК. 2019. № 12. С. 28-36.</w:t>
      </w:r>
    </w:p>
    <w:p w14:paraId="4BAFC0D1" w14:textId="1C31A207" w:rsidR="009376D8" w:rsidRPr="00CD48D0" w:rsidRDefault="009376D8"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1</w:t>
      </w:r>
      <w:r w:rsidR="006D54D2" w:rsidRPr="00CD48D0">
        <w:rPr>
          <w:rFonts w:ascii="Times New Roman" w:hAnsi="Times New Roman" w:cs="Times New Roman"/>
          <w:sz w:val="28"/>
          <w:szCs w:val="28"/>
        </w:rPr>
        <w:t>5</w:t>
      </w:r>
      <w:r w:rsidRPr="00CD48D0">
        <w:rPr>
          <w:rFonts w:ascii="Times New Roman" w:hAnsi="Times New Roman" w:cs="Times New Roman"/>
          <w:sz w:val="28"/>
          <w:szCs w:val="28"/>
        </w:rPr>
        <w:t>. Калина Т. Є., Константінова О. В., Арзуманян Т. Ю. Розвиток туристично-рекреаційної діяльності на природоохоронних територіях</w:t>
      </w:r>
      <w:r w:rsidR="004979D2" w:rsidRPr="00CD48D0">
        <w:rPr>
          <w:rFonts w:ascii="Times New Roman" w:hAnsi="Times New Roman" w:cs="Times New Roman"/>
          <w:sz w:val="28"/>
          <w:szCs w:val="28"/>
        </w:rPr>
        <w:t xml:space="preserve">: </w:t>
      </w:r>
      <w:r w:rsidRPr="00CD48D0">
        <w:rPr>
          <w:rFonts w:ascii="Times New Roman" w:hAnsi="Times New Roman" w:cs="Times New Roman"/>
          <w:sz w:val="28"/>
          <w:szCs w:val="28"/>
        </w:rPr>
        <w:t>Актуальні проблеми інноваційної економіки.2017.– № 3.– С. 39–45.</w:t>
      </w:r>
    </w:p>
    <w:p w14:paraId="08F24C88" w14:textId="21CAA4B6" w:rsidR="00197640" w:rsidRPr="00CD48D0" w:rsidRDefault="00197640"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16. </w:t>
      </w:r>
      <w:r w:rsidRPr="00CD48D0">
        <w:rPr>
          <w:rFonts w:ascii="Times New Roman" w:hAnsi="Times New Roman" w:cs="Times New Roman"/>
          <w:sz w:val="28"/>
          <w:szCs w:val="28"/>
          <w:shd w:val="clear" w:color="auto" w:fill="FFFFFF"/>
        </w:rPr>
        <w:t>Лазарєва О. В. Ключові аспекти розвитку агротуризму в Україні // Вісник аграрної науки Причорномор’я.– 2017.– Вип. 4.– с. 25-35.</w:t>
      </w:r>
    </w:p>
    <w:p w14:paraId="3E44F90E" w14:textId="6A6BF1F0" w:rsidR="002E1A06" w:rsidRPr="00CD48D0" w:rsidRDefault="009376D8"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17</w:t>
      </w:r>
      <w:r w:rsidR="002E1A06" w:rsidRPr="00CD48D0">
        <w:rPr>
          <w:rFonts w:ascii="Times New Roman" w:hAnsi="Times New Roman" w:cs="Times New Roman"/>
          <w:sz w:val="28"/>
          <w:szCs w:val="28"/>
        </w:rPr>
        <w:t>. М.П. Мальська, Н.В. Антонюк, Н.М. Ганич «Міжнародний туризм і сфера послуг».– Київ. Знання, 2008.– 661с</w:t>
      </w:r>
    </w:p>
    <w:p w14:paraId="2B469C81" w14:textId="4F4281BE" w:rsidR="0067261C" w:rsidRPr="00CD48D0" w:rsidRDefault="003E307F" w:rsidP="000E46A9">
      <w:pPr>
        <w:spacing w:after="0" w:line="360" w:lineRule="auto"/>
        <w:ind w:firstLine="709"/>
        <w:jc w:val="both"/>
        <w:rPr>
          <w:rFonts w:ascii="Times New Roman" w:hAnsi="Times New Roman" w:cs="Times New Roman"/>
          <w:spacing w:val="-10"/>
          <w:sz w:val="28"/>
          <w:szCs w:val="28"/>
        </w:rPr>
      </w:pPr>
      <w:r w:rsidRPr="00CD48D0">
        <w:rPr>
          <w:rFonts w:ascii="Times New Roman" w:hAnsi="Times New Roman" w:cs="Times New Roman"/>
          <w:spacing w:val="-12"/>
          <w:sz w:val="28"/>
          <w:szCs w:val="28"/>
        </w:rPr>
        <w:t xml:space="preserve">18. </w:t>
      </w:r>
      <w:r w:rsidR="0067261C" w:rsidRPr="00CD48D0">
        <w:rPr>
          <w:rFonts w:ascii="Times New Roman" w:hAnsi="Times New Roman" w:cs="Times New Roman"/>
          <w:sz w:val="28"/>
          <w:szCs w:val="28"/>
        </w:rPr>
        <w:t>Про туризм: Закон України від 15.09.1995</w:t>
      </w:r>
      <w:r w:rsidR="00094275" w:rsidRPr="00CD48D0">
        <w:rPr>
          <w:rFonts w:ascii="Times New Roman" w:hAnsi="Times New Roman" w:cs="Times New Roman"/>
          <w:sz w:val="28"/>
          <w:szCs w:val="28"/>
        </w:rPr>
        <w:t xml:space="preserve"> </w:t>
      </w:r>
      <w:r w:rsidR="0067261C" w:rsidRPr="00CD48D0">
        <w:rPr>
          <w:rFonts w:ascii="Times New Roman" w:hAnsi="Times New Roman" w:cs="Times New Roman"/>
          <w:sz w:val="28"/>
          <w:szCs w:val="28"/>
        </w:rPr>
        <w:t>р. №</w:t>
      </w:r>
      <w:r w:rsidR="00094275" w:rsidRPr="00CD48D0">
        <w:rPr>
          <w:rFonts w:ascii="Times New Roman" w:hAnsi="Times New Roman" w:cs="Times New Roman"/>
          <w:sz w:val="28"/>
          <w:szCs w:val="28"/>
        </w:rPr>
        <w:t xml:space="preserve"> </w:t>
      </w:r>
      <w:r w:rsidR="0067261C" w:rsidRPr="00CD48D0">
        <w:rPr>
          <w:rFonts w:ascii="Times New Roman" w:hAnsi="Times New Roman" w:cs="Times New Roman"/>
          <w:sz w:val="28"/>
          <w:szCs w:val="28"/>
        </w:rPr>
        <w:t>324/95-ВР. URL:</w:t>
      </w:r>
      <w:r w:rsidR="00094275" w:rsidRPr="00CD48D0">
        <w:rPr>
          <w:rFonts w:ascii="Times New Roman" w:hAnsi="Times New Roman" w:cs="Times New Roman"/>
          <w:sz w:val="28"/>
          <w:szCs w:val="28"/>
        </w:rPr>
        <w:t xml:space="preserve">https://zakon.rada.gov.ua/laws/show/324/95-вр </w:t>
      </w:r>
      <w:r w:rsidR="0067261C" w:rsidRPr="00CD48D0">
        <w:rPr>
          <w:rFonts w:ascii="Times New Roman" w:hAnsi="Times New Roman" w:cs="Times New Roman"/>
          <w:sz w:val="28"/>
          <w:szCs w:val="28"/>
        </w:rPr>
        <w:t xml:space="preserve">(дата звернення: </w:t>
      </w:r>
      <w:r w:rsidR="00094275" w:rsidRPr="00CD48D0">
        <w:rPr>
          <w:rFonts w:ascii="Times New Roman" w:hAnsi="Times New Roman" w:cs="Times New Roman"/>
          <w:sz w:val="28"/>
          <w:szCs w:val="28"/>
        </w:rPr>
        <w:t>2</w:t>
      </w:r>
      <w:r w:rsidR="0067261C" w:rsidRPr="00CD48D0">
        <w:rPr>
          <w:rFonts w:ascii="Times New Roman" w:hAnsi="Times New Roman" w:cs="Times New Roman"/>
          <w:sz w:val="28"/>
          <w:szCs w:val="28"/>
        </w:rPr>
        <w:t>6.</w:t>
      </w:r>
      <w:r w:rsidR="00094275" w:rsidRPr="00CD48D0">
        <w:rPr>
          <w:rFonts w:ascii="Times New Roman" w:hAnsi="Times New Roman" w:cs="Times New Roman"/>
          <w:sz w:val="28"/>
          <w:szCs w:val="28"/>
        </w:rPr>
        <w:t>09</w:t>
      </w:r>
      <w:r w:rsidR="0067261C" w:rsidRPr="00CD48D0">
        <w:rPr>
          <w:rFonts w:ascii="Times New Roman" w:hAnsi="Times New Roman" w:cs="Times New Roman"/>
          <w:sz w:val="28"/>
          <w:szCs w:val="28"/>
        </w:rPr>
        <w:t>.2023).</w:t>
      </w:r>
      <w:r w:rsidR="0067261C" w:rsidRPr="00CD48D0">
        <w:rPr>
          <w:rFonts w:ascii="Times New Roman" w:hAnsi="Times New Roman" w:cs="Times New Roman"/>
          <w:spacing w:val="-10"/>
          <w:sz w:val="28"/>
          <w:szCs w:val="28"/>
        </w:rPr>
        <w:t xml:space="preserve"> </w:t>
      </w:r>
    </w:p>
    <w:p w14:paraId="256B186F" w14:textId="26ABE395" w:rsidR="003E307F" w:rsidRPr="00CD48D0" w:rsidRDefault="003E307F" w:rsidP="000E46A9">
      <w:pPr>
        <w:spacing w:after="0" w:line="360" w:lineRule="auto"/>
        <w:ind w:firstLine="709"/>
        <w:jc w:val="both"/>
        <w:rPr>
          <w:rFonts w:ascii="Times New Roman" w:hAnsi="Times New Roman" w:cs="Times New Roman"/>
          <w:spacing w:val="-10"/>
          <w:sz w:val="28"/>
          <w:szCs w:val="28"/>
        </w:rPr>
      </w:pPr>
      <w:r w:rsidRPr="00CD48D0">
        <w:rPr>
          <w:rFonts w:ascii="Times New Roman" w:hAnsi="Times New Roman" w:cs="Times New Roman"/>
          <w:spacing w:val="-10"/>
          <w:sz w:val="28"/>
          <w:szCs w:val="28"/>
        </w:rPr>
        <w:t>19. Про туристичні ресурси: Проект Закону України. URL: http://www.tourism.gov.ua/ua/action/regulatory/projects/25180/25182/ (дата звернення: 27.09.2023)</w:t>
      </w:r>
    </w:p>
    <w:p w14:paraId="4DE4F9A4" w14:textId="441F3B26" w:rsidR="003E307F" w:rsidRPr="00CD48D0" w:rsidRDefault="003E307F" w:rsidP="000E46A9">
      <w:pPr>
        <w:spacing w:after="0" w:line="360" w:lineRule="auto"/>
        <w:ind w:firstLine="709"/>
        <w:jc w:val="both"/>
        <w:rPr>
          <w:rFonts w:ascii="Times New Roman" w:hAnsi="Times New Roman" w:cs="Times New Roman"/>
          <w:spacing w:val="-10"/>
          <w:sz w:val="28"/>
          <w:szCs w:val="28"/>
        </w:rPr>
      </w:pPr>
      <w:r w:rsidRPr="00CD48D0">
        <w:rPr>
          <w:rFonts w:ascii="Times New Roman" w:hAnsi="Times New Roman" w:cs="Times New Roman"/>
          <w:spacing w:val="-10"/>
          <w:sz w:val="28"/>
          <w:szCs w:val="28"/>
        </w:rPr>
        <w:t>20. Про особисте селянське господарство: Закон України. URL: http://zakon4.rada.gov.ua/laws/show/742-15 (дата звернення: 27.09.2023).</w:t>
      </w:r>
    </w:p>
    <w:p w14:paraId="55EB2D25" w14:textId="4189FE43" w:rsidR="003E307F" w:rsidRPr="00CD48D0" w:rsidRDefault="005D693E" w:rsidP="000E46A9">
      <w:pPr>
        <w:spacing w:after="0" w:line="360" w:lineRule="auto"/>
        <w:ind w:firstLine="709"/>
        <w:jc w:val="both"/>
        <w:rPr>
          <w:rFonts w:ascii="Times New Roman" w:hAnsi="Times New Roman" w:cs="Times New Roman"/>
          <w:spacing w:val="-14"/>
          <w:sz w:val="28"/>
          <w:szCs w:val="28"/>
        </w:rPr>
      </w:pPr>
      <w:r w:rsidRPr="00CD48D0">
        <w:rPr>
          <w:rFonts w:ascii="Times New Roman" w:hAnsi="Times New Roman" w:cs="Times New Roman"/>
          <w:spacing w:val="-12"/>
          <w:sz w:val="28"/>
          <w:szCs w:val="28"/>
        </w:rPr>
        <w:t xml:space="preserve">21. </w:t>
      </w:r>
      <w:r w:rsidRPr="00CD48D0">
        <w:rPr>
          <w:rFonts w:ascii="Times New Roman" w:hAnsi="Times New Roman" w:cs="Times New Roman"/>
          <w:spacing w:val="-14"/>
          <w:sz w:val="28"/>
          <w:szCs w:val="28"/>
        </w:rPr>
        <w:t>ДСТУ 4527:2006 «Послуги туристичні. Засоби розміщення. Терміни та визначення» // Національний стандарт України. URL: http://document.ua/poslugi-turistichni.-zasobi-rozmishennja.-termini-ta-viznach-nor7574.html (дата звернення: 27.09.2023).</w:t>
      </w:r>
    </w:p>
    <w:p w14:paraId="298A5CFC" w14:textId="7D6F1168" w:rsidR="005D693E" w:rsidRPr="00CD48D0" w:rsidRDefault="005D693E" w:rsidP="000E46A9">
      <w:pPr>
        <w:spacing w:after="0" w:line="360" w:lineRule="auto"/>
        <w:ind w:firstLine="709"/>
        <w:jc w:val="both"/>
        <w:rPr>
          <w:rFonts w:ascii="Times New Roman" w:hAnsi="Times New Roman" w:cs="Times New Roman"/>
          <w:spacing w:val="-12"/>
          <w:sz w:val="28"/>
          <w:szCs w:val="28"/>
        </w:rPr>
      </w:pPr>
      <w:r w:rsidRPr="00CD48D0">
        <w:rPr>
          <w:rFonts w:ascii="Times New Roman" w:hAnsi="Times New Roman" w:cs="Times New Roman"/>
          <w:spacing w:val="-14"/>
          <w:sz w:val="28"/>
          <w:szCs w:val="28"/>
        </w:rPr>
        <w:lastRenderedPageBreak/>
        <w:t xml:space="preserve">22. </w:t>
      </w:r>
      <w:r w:rsidR="00200243" w:rsidRPr="00CD48D0">
        <w:rPr>
          <w:rFonts w:ascii="Times New Roman" w:hAnsi="Times New Roman" w:cs="Times New Roman"/>
          <w:sz w:val="28"/>
          <w:szCs w:val="28"/>
        </w:rPr>
        <w:t>Про прийняття за основу проекту Закону України про сільський та сільський зелений туризм : Постанова Верхов. Ради України від 16.11.2004 р. № 2179-IV.</w:t>
      </w:r>
      <w:r w:rsidR="006329C7" w:rsidRPr="00CD48D0">
        <w:rPr>
          <w:rFonts w:ascii="Times New Roman" w:hAnsi="Times New Roman" w:cs="Times New Roman"/>
          <w:sz w:val="28"/>
          <w:szCs w:val="28"/>
        </w:rPr>
        <w:t xml:space="preserve"> </w:t>
      </w:r>
      <w:r w:rsidR="00200243" w:rsidRPr="00CD48D0">
        <w:rPr>
          <w:rFonts w:ascii="Times New Roman" w:hAnsi="Times New Roman" w:cs="Times New Roman"/>
          <w:sz w:val="28"/>
          <w:szCs w:val="28"/>
        </w:rPr>
        <w:t xml:space="preserve">URL: </w:t>
      </w:r>
      <w:r w:rsidR="006329C7" w:rsidRPr="00CD48D0">
        <w:rPr>
          <w:rFonts w:ascii="Times New Roman" w:hAnsi="Times New Roman" w:cs="Times New Roman"/>
          <w:sz w:val="28"/>
          <w:szCs w:val="28"/>
        </w:rPr>
        <w:t>https://zakon.rada.gov.ua/laws/show/2179-15#Text</w:t>
      </w:r>
      <w:r w:rsidR="006329C7" w:rsidRPr="00CD48D0">
        <w:rPr>
          <w:rFonts w:ascii="Times New Roman" w:hAnsi="Times New Roman" w:cs="Times New Roman"/>
          <w:spacing w:val="-12"/>
          <w:sz w:val="28"/>
          <w:szCs w:val="28"/>
        </w:rPr>
        <w:t xml:space="preserve"> </w:t>
      </w:r>
      <w:r w:rsidRPr="00CD48D0">
        <w:rPr>
          <w:rFonts w:ascii="Times New Roman" w:hAnsi="Times New Roman" w:cs="Times New Roman"/>
          <w:spacing w:val="-12"/>
          <w:sz w:val="28"/>
          <w:szCs w:val="28"/>
        </w:rPr>
        <w:t>(дата звернення: 27.09.2023).</w:t>
      </w:r>
    </w:p>
    <w:p w14:paraId="53F81530" w14:textId="44EC02B1" w:rsidR="007C6E83" w:rsidRPr="00CD48D0" w:rsidRDefault="0080154A" w:rsidP="000E46A9">
      <w:pPr>
        <w:spacing w:after="0" w:line="360" w:lineRule="auto"/>
        <w:ind w:firstLine="709"/>
        <w:jc w:val="both"/>
        <w:rPr>
          <w:rFonts w:ascii="Times New Roman" w:hAnsi="Times New Roman" w:cs="Times New Roman"/>
          <w:spacing w:val="-12"/>
          <w:sz w:val="28"/>
          <w:szCs w:val="28"/>
        </w:rPr>
      </w:pPr>
      <w:r w:rsidRPr="00CD48D0">
        <w:rPr>
          <w:rFonts w:ascii="Times New Roman" w:hAnsi="Times New Roman" w:cs="Times New Roman"/>
          <w:spacing w:val="-12"/>
          <w:sz w:val="28"/>
          <w:szCs w:val="28"/>
        </w:rPr>
        <w:t xml:space="preserve">23. </w:t>
      </w:r>
      <w:r w:rsidR="007C6E83" w:rsidRPr="00CD48D0">
        <w:rPr>
          <w:rFonts w:ascii="Times New Roman" w:hAnsi="Times New Roman" w:cs="Times New Roman"/>
          <w:sz w:val="28"/>
          <w:szCs w:val="28"/>
          <w:shd w:val="clear" w:color="auto" w:fill="FFFFFF"/>
        </w:rPr>
        <w:t xml:space="preserve">ЮНВТО [Електронний ресурс]– Режим доступу до ресурсу: https://www.unwto.org/about-us </w:t>
      </w:r>
      <w:r w:rsidR="007C6E83" w:rsidRPr="00CD48D0">
        <w:rPr>
          <w:rFonts w:ascii="Times New Roman" w:hAnsi="Times New Roman" w:cs="Times New Roman"/>
          <w:spacing w:val="-12"/>
          <w:sz w:val="28"/>
          <w:szCs w:val="28"/>
        </w:rPr>
        <w:t>(дата звернення: 27.09.2023).</w:t>
      </w:r>
    </w:p>
    <w:p w14:paraId="38978237" w14:textId="0D5B2262" w:rsidR="0080154A" w:rsidRPr="00CD48D0" w:rsidRDefault="0080154A" w:rsidP="000E46A9">
      <w:pPr>
        <w:spacing w:after="0" w:line="360" w:lineRule="auto"/>
        <w:ind w:firstLine="709"/>
        <w:jc w:val="both"/>
        <w:rPr>
          <w:rFonts w:ascii="Times New Roman" w:hAnsi="Times New Roman" w:cs="Times New Roman"/>
          <w:spacing w:val="-12"/>
          <w:sz w:val="28"/>
          <w:szCs w:val="28"/>
        </w:rPr>
      </w:pPr>
      <w:r w:rsidRPr="00CD48D0">
        <w:rPr>
          <w:rFonts w:ascii="Times New Roman" w:hAnsi="Times New Roman" w:cs="Times New Roman"/>
          <w:spacing w:val="-12"/>
          <w:sz w:val="28"/>
          <w:szCs w:val="28"/>
        </w:rPr>
        <w:t xml:space="preserve">24. </w:t>
      </w:r>
      <w:r w:rsidR="001533CD" w:rsidRPr="00CD48D0">
        <w:rPr>
          <w:rFonts w:ascii="Times New Roman" w:hAnsi="Times New Roman" w:cs="Times New Roman"/>
          <w:spacing w:val="-12"/>
          <w:sz w:val="28"/>
          <w:szCs w:val="28"/>
        </w:rPr>
        <w:t xml:space="preserve">Кабінет міністрів України </w:t>
      </w:r>
      <w:r w:rsidR="00977DA6" w:rsidRPr="00CD48D0">
        <w:rPr>
          <w:rFonts w:ascii="Times New Roman" w:hAnsi="Times New Roman" w:cs="Times New Roman"/>
          <w:sz w:val="28"/>
          <w:szCs w:val="28"/>
        </w:rPr>
        <w:t xml:space="preserve">URL: </w:t>
      </w:r>
      <w:r w:rsidR="00977DA6" w:rsidRPr="00CD48D0">
        <w:rPr>
          <w:rFonts w:ascii="Times New Roman" w:hAnsi="Times New Roman" w:cs="Times New Roman"/>
          <w:spacing w:val="-12"/>
          <w:sz w:val="28"/>
          <w:szCs w:val="28"/>
        </w:rPr>
        <w:t>https://www.kmu.gov.ua/diyalnist/programa-diyalnosti-uryadu (дата звернення: 27.09.2023).</w:t>
      </w:r>
    </w:p>
    <w:p w14:paraId="521BD395" w14:textId="695CD3FA" w:rsidR="0080154A" w:rsidRPr="00CD48D0" w:rsidRDefault="0080154A" w:rsidP="000E46A9">
      <w:pPr>
        <w:spacing w:after="0" w:line="360" w:lineRule="auto"/>
        <w:ind w:firstLine="709"/>
        <w:jc w:val="both"/>
        <w:rPr>
          <w:rFonts w:ascii="Times New Roman" w:hAnsi="Times New Roman" w:cs="Times New Roman"/>
          <w:spacing w:val="-12"/>
          <w:sz w:val="28"/>
          <w:szCs w:val="28"/>
        </w:rPr>
      </w:pPr>
      <w:r w:rsidRPr="00CD48D0">
        <w:rPr>
          <w:rFonts w:ascii="Times New Roman" w:hAnsi="Times New Roman" w:cs="Times New Roman"/>
          <w:spacing w:val="-12"/>
          <w:sz w:val="28"/>
          <w:szCs w:val="28"/>
        </w:rPr>
        <w:t xml:space="preserve">25. </w:t>
      </w:r>
      <w:r w:rsidR="001533CD" w:rsidRPr="00CD48D0">
        <w:rPr>
          <w:rFonts w:ascii="Times New Roman" w:hAnsi="Times New Roman" w:cs="Times New Roman"/>
          <w:spacing w:val="-12"/>
          <w:sz w:val="28"/>
          <w:szCs w:val="28"/>
        </w:rPr>
        <w:t>Міністерство економіки</w:t>
      </w:r>
      <w:r w:rsidR="00977DA6" w:rsidRPr="00CD48D0">
        <w:rPr>
          <w:rFonts w:ascii="Times New Roman" w:hAnsi="Times New Roman" w:cs="Times New Roman"/>
          <w:spacing w:val="-12"/>
          <w:sz w:val="28"/>
          <w:szCs w:val="28"/>
        </w:rPr>
        <w:t xml:space="preserve"> </w:t>
      </w:r>
      <w:r w:rsidR="00977DA6" w:rsidRPr="00CD48D0">
        <w:rPr>
          <w:rFonts w:ascii="Times New Roman" w:hAnsi="Times New Roman" w:cs="Times New Roman"/>
          <w:sz w:val="28"/>
          <w:szCs w:val="28"/>
        </w:rPr>
        <w:t>URL:</w:t>
      </w:r>
      <w:r w:rsidR="00977DA6" w:rsidRPr="00CD48D0">
        <w:rPr>
          <w:rFonts w:ascii="Times New Roman" w:hAnsi="Times New Roman" w:cs="Times New Roman"/>
          <w:spacing w:val="-12"/>
          <w:sz w:val="28"/>
          <w:szCs w:val="28"/>
        </w:rPr>
        <w:t>https://www.me.gov.ua/?lang=uk-UA (дата звернення: 27.09.2023).</w:t>
      </w:r>
    </w:p>
    <w:p w14:paraId="0010A8F6" w14:textId="75D39CE7" w:rsidR="001533CD" w:rsidRPr="00CD48D0" w:rsidRDefault="001533CD" w:rsidP="000E46A9">
      <w:pPr>
        <w:spacing w:after="0" w:line="360" w:lineRule="auto"/>
        <w:ind w:firstLine="709"/>
        <w:jc w:val="both"/>
        <w:rPr>
          <w:rFonts w:ascii="Times New Roman" w:hAnsi="Times New Roman" w:cs="Times New Roman"/>
          <w:spacing w:val="-12"/>
          <w:sz w:val="28"/>
          <w:szCs w:val="28"/>
        </w:rPr>
      </w:pPr>
      <w:r w:rsidRPr="00CD48D0">
        <w:rPr>
          <w:rFonts w:ascii="Times New Roman" w:hAnsi="Times New Roman" w:cs="Times New Roman"/>
          <w:spacing w:val="-12"/>
          <w:sz w:val="28"/>
          <w:szCs w:val="28"/>
        </w:rPr>
        <w:t>26. Міністерство культури та інформаційної політики</w:t>
      </w:r>
      <w:r w:rsidR="00977DA6" w:rsidRPr="00CD48D0">
        <w:rPr>
          <w:rFonts w:ascii="Times New Roman" w:hAnsi="Times New Roman" w:cs="Times New Roman"/>
          <w:spacing w:val="-12"/>
          <w:sz w:val="28"/>
          <w:szCs w:val="28"/>
        </w:rPr>
        <w:t xml:space="preserve"> </w:t>
      </w:r>
      <w:r w:rsidR="00977DA6" w:rsidRPr="00CD48D0">
        <w:rPr>
          <w:rFonts w:ascii="Times New Roman" w:hAnsi="Times New Roman" w:cs="Times New Roman"/>
          <w:sz w:val="28"/>
          <w:szCs w:val="28"/>
        </w:rPr>
        <w:t xml:space="preserve">URL: </w:t>
      </w:r>
      <w:r w:rsidRPr="00CD48D0">
        <w:rPr>
          <w:rFonts w:ascii="Times New Roman" w:hAnsi="Times New Roman" w:cs="Times New Roman"/>
          <w:spacing w:val="-12"/>
          <w:sz w:val="28"/>
          <w:szCs w:val="28"/>
        </w:rPr>
        <w:t>ttps://mcip.gov.ua/pro-ministerstvo/</w:t>
      </w:r>
      <w:r w:rsidR="00977DA6" w:rsidRPr="00CD48D0">
        <w:rPr>
          <w:rFonts w:ascii="Times New Roman" w:hAnsi="Times New Roman" w:cs="Times New Roman"/>
          <w:spacing w:val="-12"/>
          <w:sz w:val="28"/>
          <w:szCs w:val="28"/>
        </w:rPr>
        <w:t xml:space="preserve"> (дата звернення: 27.09.2023).</w:t>
      </w:r>
    </w:p>
    <w:p w14:paraId="19973420" w14:textId="68C86C6F" w:rsidR="001533CD" w:rsidRPr="00CD48D0" w:rsidRDefault="001533CD" w:rsidP="000E46A9">
      <w:pPr>
        <w:spacing w:after="0" w:line="360" w:lineRule="auto"/>
        <w:ind w:firstLine="709"/>
        <w:jc w:val="both"/>
        <w:rPr>
          <w:rFonts w:ascii="Times New Roman" w:hAnsi="Times New Roman" w:cs="Times New Roman"/>
          <w:spacing w:val="-12"/>
          <w:sz w:val="28"/>
          <w:szCs w:val="28"/>
        </w:rPr>
      </w:pPr>
      <w:r w:rsidRPr="00CD48D0">
        <w:rPr>
          <w:rFonts w:ascii="Times New Roman" w:hAnsi="Times New Roman" w:cs="Times New Roman"/>
          <w:spacing w:val="-12"/>
          <w:sz w:val="28"/>
          <w:szCs w:val="28"/>
        </w:rPr>
        <w:t>27.</w:t>
      </w:r>
      <w:r w:rsidR="00E2355B" w:rsidRPr="00CD48D0">
        <w:rPr>
          <w:rFonts w:ascii="Times New Roman" w:hAnsi="Times New Roman" w:cs="Times New Roman"/>
          <w:spacing w:val="-12"/>
          <w:sz w:val="28"/>
          <w:szCs w:val="28"/>
        </w:rPr>
        <w:t xml:space="preserve"> Державна агенція розвитку туризму </w:t>
      </w:r>
      <w:r w:rsidR="00977DA6" w:rsidRPr="00CD48D0">
        <w:rPr>
          <w:rFonts w:ascii="Times New Roman" w:hAnsi="Times New Roman" w:cs="Times New Roman"/>
          <w:sz w:val="28"/>
          <w:szCs w:val="28"/>
        </w:rPr>
        <w:t xml:space="preserve">URL: </w:t>
      </w:r>
      <w:r w:rsidR="00977DA6" w:rsidRPr="00CD48D0">
        <w:rPr>
          <w:rFonts w:ascii="Times New Roman" w:hAnsi="Times New Roman" w:cs="Times New Roman"/>
          <w:spacing w:val="-12"/>
          <w:sz w:val="28"/>
          <w:szCs w:val="28"/>
        </w:rPr>
        <w:t>https://www.tourism.gov.ua/about-dart (дата звернення: 27.09.2023).</w:t>
      </w:r>
    </w:p>
    <w:p w14:paraId="4418AC11" w14:textId="4C1D53A9" w:rsidR="00377E3B" w:rsidRPr="00CD48D0" w:rsidRDefault="00E2355B" w:rsidP="000E46A9">
      <w:pPr>
        <w:spacing w:after="0" w:line="360" w:lineRule="auto"/>
        <w:ind w:firstLine="709"/>
        <w:jc w:val="both"/>
        <w:rPr>
          <w:rFonts w:ascii="Times New Roman" w:hAnsi="Times New Roman" w:cs="Times New Roman"/>
          <w:spacing w:val="-10"/>
          <w:sz w:val="28"/>
          <w:szCs w:val="28"/>
        </w:rPr>
      </w:pPr>
      <w:r w:rsidRPr="00CD48D0">
        <w:rPr>
          <w:rFonts w:ascii="Times New Roman" w:hAnsi="Times New Roman" w:cs="Times New Roman"/>
          <w:spacing w:val="-10"/>
          <w:sz w:val="28"/>
          <w:szCs w:val="28"/>
        </w:rPr>
        <w:t>28.</w:t>
      </w:r>
      <w:r w:rsidR="00377E3B" w:rsidRPr="00CD48D0">
        <w:rPr>
          <w:rFonts w:ascii="Times New Roman" w:hAnsi="Times New Roman" w:cs="Times New Roman"/>
          <w:spacing w:val="-10"/>
          <w:sz w:val="28"/>
          <w:szCs w:val="28"/>
        </w:rPr>
        <w:t xml:space="preserve"> </w:t>
      </w:r>
      <w:r w:rsidR="00377E3B" w:rsidRPr="00CD48D0">
        <w:rPr>
          <w:rFonts w:ascii="Times New Roman" w:hAnsi="Times New Roman" w:cs="Times New Roman"/>
          <w:spacing w:val="-10"/>
          <w:sz w:val="28"/>
          <w:szCs w:val="28"/>
          <w:shd w:val="clear" w:color="auto" w:fill="FFFFFF"/>
        </w:rPr>
        <w:t xml:space="preserve">Методологічні основи дослідження туризму в регіоні </w:t>
      </w:r>
      <w:r w:rsidR="00977DA6" w:rsidRPr="00CD48D0">
        <w:rPr>
          <w:rFonts w:ascii="Times New Roman" w:hAnsi="Times New Roman" w:cs="Times New Roman"/>
          <w:sz w:val="28"/>
          <w:szCs w:val="28"/>
        </w:rPr>
        <w:t xml:space="preserve">URL: </w:t>
      </w:r>
      <w:r w:rsidR="00377E3B" w:rsidRPr="00CD48D0">
        <w:rPr>
          <w:rFonts w:ascii="Times New Roman" w:hAnsi="Times New Roman" w:cs="Times New Roman"/>
          <w:spacing w:val="-10"/>
          <w:sz w:val="28"/>
          <w:szCs w:val="28"/>
        </w:rPr>
        <w:t>https://relint.vnu.edu.ua/index.php/relint/article/view/183/176</w:t>
      </w:r>
    </w:p>
    <w:p w14:paraId="41FB810F" w14:textId="087D791E" w:rsidR="0013224C" w:rsidRPr="00CD48D0" w:rsidRDefault="0013224C"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pacing w:val="-10"/>
          <w:sz w:val="28"/>
          <w:szCs w:val="28"/>
        </w:rPr>
        <w:t>29.</w:t>
      </w:r>
      <w:r w:rsidRPr="00CD48D0">
        <w:rPr>
          <w:rFonts w:ascii="Times New Roman" w:hAnsi="Times New Roman" w:cs="Times New Roman"/>
          <w:sz w:val="28"/>
          <w:szCs w:val="28"/>
        </w:rPr>
        <w:t xml:space="preserve"> </w:t>
      </w:r>
      <w:r w:rsidR="00977DA6" w:rsidRPr="00CD48D0">
        <w:rPr>
          <w:rFonts w:ascii="Times New Roman" w:hAnsi="Times New Roman" w:cs="Times New Roman"/>
          <w:sz w:val="28"/>
          <w:szCs w:val="28"/>
          <w:shd w:val="clear" w:color="auto" w:fill="FFFFFF"/>
        </w:rPr>
        <w:t>Сінгуцький О.В. Державна політика розвитку туризму: зарубіжний досвід. Публічне управління та митне адміністрування. 2019. № 4. С. 79–89.</w:t>
      </w:r>
      <w:r w:rsidR="00977DA6" w:rsidRPr="00CD48D0">
        <w:rPr>
          <w:rFonts w:ascii="Times New Roman" w:hAnsi="Times New Roman" w:cs="Times New Roman"/>
          <w:sz w:val="28"/>
          <w:szCs w:val="28"/>
        </w:rPr>
        <w:t xml:space="preserve"> </w:t>
      </w:r>
      <w:r w:rsidRPr="00CD48D0">
        <w:rPr>
          <w:rFonts w:ascii="Times New Roman" w:hAnsi="Times New Roman" w:cs="Times New Roman"/>
          <w:sz w:val="28"/>
          <w:szCs w:val="28"/>
        </w:rPr>
        <w:t>URL https://doi.org/10.32836/2310-9653-2019-4-79-89 (дата звернення: 27.09.2023).</w:t>
      </w:r>
    </w:p>
    <w:p w14:paraId="39B7A90B" w14:textId="749D0A64" w:rsidR="00B81DB1" w:rsidRPr="00CD48D0" w:rsidRDefault="00B81DB1" w:rsidP="000E46A9">
      <w:pPr>
        <w:spacing w:after="0" w:line="360" w:lineRule="auto"/>
        <w:ind w:firstLine="709"/>
        <w:jc w:val="both"/>
        <w:rPr>
          <w:rFonts w:ascii="Times New Roman" w:hAnsi="Times New Roman" w:cs="Times New Roman"/>
          <w:spacing w:val="-16"/>
          <w:sz w:val="28"/>
          <w:szCs w:val="28"/>
        </w:rPr>
      </w:pPr>
      <w:r w:rsidRPr="00CD48D0">
        <w:rPr>
          <w:rFonts w:ascii="Times New Roman" w:hAnsi="Times New Roman" w:cs="Times New Roman"/>
          <w:spacing w:val="-10"/>
          <w:sz w:val="28"/>
          <w:szCs w:val="28"/>
        </w:rPr>
        <w:t xml:space="preserve">30. </w:t>
      </w:r>
      <w:r w:rsidR="008533D2" w:rsidRPr="00CD48D0">
        <w:rPr>
          <w:rFonts w:ascii="Times New Roman" w:hAnsi="Times New Roman" w:cs="Times New Roman"/>
          <w:spacing w:val="-12"/>
          <w:sz w:val="28"/>
          <w:szCs w:val="28"/>
        </w:rPr>
        <w:t xml:space="preserve">АРТЮХ, Катерина. "Туризм воєнного часу: хто і як їздить подорожувати з України." УНІАН, 17 вересня 2022 р. </w:t>
      </w:r>
      <w:r w:rsidRPr="00CD48D0">
        <w:rPr>
          <w:rFonts w:ascii="Times New Roman" w:hAnsi="Times New Roman" w:cs="Times New Roman"/>
          <w:spacing w:val="-16"/>
          <w:sz w:val="28"/>
          <w:szCs w:val="28"/>
        </w:rPr>
        <w:t xml:space="preserve">URL: </w:t>
      </w:r>
      <w:r w:rsidRPr="00CD48D0">
        <w:rPr>
          <w:rFonts w:ascii="Times New Roman" w:hAnsi="Times New Roman" w:cs="Times New Roman"/>
          <w:spacing w:val="-14"/>
          <w:sz w:val="28"/>
          <w:szCs w:val="28"/>
        </w:rPr>
        <w:t>https://www.unian.ua/tourism/lifehacking/turizm-voyennogo-chasu-hto-iyak-jizdit-podorozhuvati-z-ukrajini-11925096.html</w:t>
      </w:r>
      <w:r w:rsidRPr="00CD48D0">
        <w:rPr>
          <w:rFonts w:ascii="Times New Roman" w:hAnsi="Times New Roman" w:cs="Times New Roman"/>
          <w:spacing w:val="-16"/>
          <w:sz w:val="28"/>
          <w:szCs w:val="28"/>
        </w:rPr>
        <w:t xml:space="preserve"> </w:t>
      </w:r>
    </w:p>
    <w:p w14:paraId="6289FA69" w14:textId="3290F21D" w:rsidR="00DC25EB" w:rsidRPr="00CD48D0" w:rsidRDefault="00D30C16"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pacing w:val="-10"/>
          <w:sz w:val="28"/>
          <w:szCs w:val="28"/>
        </w:rPr>
        <w:t xml:space="preserve">31. </w:t>
      </w:r>
      <w:r w:rsidR="00DC25EB" w:rsidRPr="00CD48D0">
        <w:rPr>
          <w:rFonts w:ascii="Times New Roman" w:hAnsi="Times New Roman" w:cs="Times New Roman"/>
          <w:sz w:val="28"/>
          <w:szCs w:val="28"/>
        </w:rPr>
        <w:t>Тищук І.В. Регіональні механізми стимулювання підприємництва у сфері сільського зеленого туризму: дис. канд. екон. наук: спец. 08.00.05. Мукачево, 2018. 288 с</w:t>
      </w:r>
    </w:p>
    <w:p w14:paraId="4B7AC769" w14:textId="77777777" w:rsidR="00067D8B" w:rsidRPr="00CD48D0" w:rsidRDefault="00856FFA"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pacing w:val="-12"/>
          <w:sz w:val="28"/>
          <w:szCs w:val="28"/>
        </w:rPr>
        <w:t xml:space="preserve">32. </w:t>
      </w:r>
      <w:r w:rsidR="00067D8B" w:rsidRPr="00CD48D0">
        <w:rPr>
          <w:rFonts w:ascii="Times New Roman" w:hAnsi="Times New Roman" w:cs="Times New Roman"/>
          <w:sz w:val="28"/>
          <w:szCs w:val="28"/>
          <w:shd w:val="clear" w:color="auto" w:fill="FFFFFF"/>
        </w:rPr>
        <w:t>Тищук І. В. Оцінка основних тенденцій розвитку сільського зеленого туризму в Україні. Науковий журнал «Економічний форум». Луцьк: РВВ Луцький НТУ, 2018. № 4. С. 79–86.</w:t>
      </w:r>
    </w:p>
    <w:p w14:paraId="2DFC84FC" w14:textId="11F62F7D" w:rsidR="0071596E" w:rsidRPr="00CD48D0" w:rsidRDefault="0071596E" w:rsidP="000E46A9">
      <w:pPr>
        <w:spacing w:after="0" w:line="360" w:lineRule="auto"/>
        <w:ind w:firstLine="709"/>
        <w:jc w:val="both"/>
        <w:rPr>
          <w:rFonts w:ascii="Times New Roman" w:hAnsi="Times New Roman" w:cs="Times New Roman"/>
          <w:spacing w:val="-14"/>
          <w:sz w:val="28"/>
          <w:szCs w:val="28"/>
        </w:rPr>
      </w:pPr>
      <w:r w:rsidRPr="00CD48D0">
        <w:rPr>
          <w:rFonts w:ascii="Times New Roman" w:hAnsi="Times New Roman" w:cs="Times New Roman"/>
          <w:sz w:val="28"/>
          <w:szCs w:val="28"/>
        </w:rPr>
        <w:lastRenderedPageBreak/>
        <w:t xml:space="preserve">33. </w:t>
      </w:r>
      <w:r w:rsidR="00067D8B" w:rsidRPr="00CD48D0">
        <w:rPr>
          <w:rFonts w:ascii="Times New Roman" w:hAnsi="Times New Roman" w:cs="Times New Roman"/>
          <w:sz w:val="28"/>
          <w:szCs w:val="28"/>
        </w:rPr>
        <w:t xml:space="preserve">Ірина Дворська. </w:t>
      </w:r>
      <w:r w:rsidR="00067D8B" w:rsidRPr="00CD48D0">
        <w:rPr>
          <w:rFonts w:ascii="Times New Roman" w:hAnsi="Times New Roman" w:cs="Times New Roman"/>
          <w:spacing w:val="-14"/>
          <w:sz w:val="28"/>
          <w:szCs w:val="28"/>
        </w:rPr>
        <w:t xml:space="preserve">Туристична галузь після війни: чи можлива реанімація та антикризове управління? Ліга. Блоги. URL: https://blog.liga.net/user/idvorskaya/article/44952 </w:t>
      </w:r>
      <w:r w:rsidRPr="00CD48D0">
        <w:rPr>
          <w:rFonts w:ascii="Times New Roman" w:hAnsi="Times New Roman" w:cs="Times New Roman"/>
          <w:spacing w:val="-14"/>
          <w:sz w:val="28"/>
          <w:szCs w:val="28"/>
        </w:rPr>
        <w:t>(дата звернення: 27.09.2023).</w:t>
      </w:r>
    </w:p>
    <w:p w14:paraId="62EF2AAF" w14:textId="34B2974D" w:rsidR="00FA3745" w:rsidRPr="00CD48D0" w:rsidRDefault="0071596E"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pacing w:val="-12"/>
          <w:sz w:val="28"/>
          <w:szCs w:val="28"/>
        </w:rPr>
        <w:t>34.</w:t>
      </w:r>
      <w:r w:rsidR="001650B2" w:rsidRPr="00CD48D0">
        <w:rPr>
          <w:rFonts w:ascii="Times New Roman" w:hAnsi="Times New Roman" w:cs="Times New Roman"/>
          <w:sz w:val="28"/>
          <w:szCs w:val="28"/>
        </w:rPr>
        <w:t xml:space="preserve"> </w:t>
      </w:r>
      <w:r w:rsidR="00FA3745" w:rsidRPr="00CD48D0">
        <w:rPr>
          <w:rFonts w:ascii="Times New Roman" w:hAnsi="Times New Roman" w:cs="Times New Roman"/>
          <w:sz w:val="28"/>
          <w:szCs w:val="28"/>
        </w:rPr>
        <w:t>Кущенко О.І. Статистика туризму: Економічна статистика: навчальний посібник / за ред. В.М. Соболєва. Х.: ХНУ імені В.Н. Каразіна, 2017. С. 344–377</w:t>
      </w:r>
    </w:p>
    <w:p w14:paraId="010C553F" w14:textId="1626ADA9" w:rsidR="00D563BC" w:rsidRPr="00CD48D0" w:rsidRDefault="00D563BC" w:rsidP="000E46A9">
      <w:pPr>
        <w:spacing w:after="0" w:line="360" w:lineRule="auto"/>
        <w:ind w:firstLine="709"/>
        <w:jc w:val="both"/>
        <w:rPr>
          <w:rFonts w:ascii="Times New Roman" w:hAnsi="Times New Roman" w:cs="Times New Roman"/>
          <w:spacing w:val="-18"/>
          <w:sz w:val="28"/>
          <w:szCs w:val="28"/>
          <w:shd w:val="clear" w:color="auto" w:fill="FFFFFF"/>
        </w:rPr>
      </w:pPr>
      <w:r w:rsidRPr="00CD48D0">
        <w:rPr>
          <w:rFonts w:ascii="Times New Roman" w:hAnsi="Times New Roman" w:cs="Times New Roman"/>
          <w:sz w:val="28"/>
          <w:szCs w:val="28"/>
        </w:rPr>
        <w:t xml:space="preserve">35. </w:t>
      </w:r>
      <w:r w:rsidR="009C009E" w:rsidRPr="00CD48D0">
        <w:rPr>
          <w:rFonts w:ascii="Times New Roman" w:hAnsi="Times New Roman" w:cs="Times New Roman"/>
          <w:spacing w:val="-18"/>
          <w:sz w:val="28"/>
          <w:szCs w:val="28"/>
          <w:shd w:val="clear" w:color="auto" w:fill="FFFFFF"/>
        </w:rPr>
        <w:t>Огієнко А. В. Експертний аналіз при проведенні подієвих заходів в туризмі.</w:t>
      </w:r>
      <w:r w:rsidR="00590B74" w:rsidRPr="00CD48D0">
        <w:rPr>
          <w:rFonts w:ascii="Times New Roman" w:hAnsi="Times New Roman" w:cs="Times New Roman"/>
          <w:spacing w:val="-18"/>
          <w:sz w:val="28"/>
          <w:szCs w:val="28"/>
          <w:shd w:val="clear" w:color="auto" w:fill="FFFFFF"/>
        </w:rPr>
        <w:t xml:space="preserve"> </w:t>
      </w:r>
      <w:r w:rsidR="009C009E" w:rsidRPr="00CD48D0">
        <w:rPr>
          <w:rStyle w:val="ae"/>
          <w:rFonts w:ascii="Times New Roman" w:hAnsi="Times New Roman" w:cs="Times New Roman"/>
          <w:spacing w:val="-18"/>
          <w:sz w:val="28"/>
          <w:szCs w:val="28"/>
          <w:bdr w:val="none" w:sz="0" w:space="0" w:color="auto" w:frame="1"/>
          <w:shd w:val="clear" w:color="auto" w:fill="FFFFFF"/>
        </w:rPr>
        <w:t>Modern Economics</w:t>
      </w:r>
      <w:r w:rsidR="009C009E" w:rsidRPr="00CD48D0">
        <w:rPr>
          <w:rFonts w:ascii="Times New Roman" w:hAnsi="Times New Roman" w:cs="Times New Roman"/>
          <w:spacing w:val="-18"/>
          <w:sz w:val="28"/>
          <w:szCs w:val="28"/>
          <w:shd w:val="clear" w:color="auto" w:fill="FFFFFF"/>
        </w:rPr>
        <w:t xml:space="preserve">. 2020. № 23 С. 161-168. DOI: </w:t>
      </w:r>
      <w:r w:rsidR="00655B98" w:rsidRPr="00CD48D0">
        <w:rPr>
          <w:rFonts w:ascii="Times New Roman" w:hAnsi="Times New Roman" w:cs="Times New Roman"/>
          <w:spacing w:val="-18"/>
          <w:sz w:val="28"/>
          <w:szCs w:val="28"/>
          <w:shd w:val="clear" w:color="auto" w:fill="FFFFFF"/>
        </w:rPr>
        <w:t>https://doi.org/10.31521/modecon.V23(2020)-26</w:t>
      </w:r>
      <w:r w:rsidR="009C009E" w:rsidRPr="00CD48D0">
        <w:rPr>
          <w:rFonts w:ascii="Times New Roman" w:hAnsi="Times New Roman" w:cs="Times New Roman"/>
          <w:spacing w:val="-18"/>
          <w:sz w:val="28"/>
          <w:szCs w:val="28"/>
          <w:shd w:val="clear" w:color="auto" w:fill="FFFFFF"/>
        </w:rPr>
        <w:t>.</w:t>
      </w:r>
    </w:p>
    <w:p w14:paraId="154290B0" w14:textId="58112B1B" w:rsidR="00305502" w:rsidRPr="00CD48D0" w:rsidRDefault="00655B98"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pacing w:val="-14"/>
          <w:sz w:val="28"/>
          <w:szCs w:val="28"/>
          <w:shd w:val="clear" w:color="auto" w:fill="FFFFFF"/>
        </w:rPr>
        <w:t xml:space="preserve">36. </w:t>
      </w:r>
      <w:r w:rsidR="00305502" w:rsidRPr="00CD48D0">
        <w:rPr>
          <w:rFonts w:ascii="Times New Roman" w:hAnsi="Times New Roman" w:cs="Times New Roman"/>
          <w:sz w:val="28"/>
          <w:szCs w:val="28"/>
        </w:rPr>
        <w:t>Шушулков С. Д. Тенденції розвитку екологічного туризму в сучасних економічних реаліях/ Український журнал прикладної економіки.– 2019.– Том 4.– № 3.– С. 245– 252.– URL: https://doi.org/10.36887/2415-8453-2019-3-27 (дата звернення: 27.09.2023).</w:t>
      </w:r>
    </w:p>
    <w:p w14:paraId="2BD171D6" w14:textId="5E40DC82" w:rsidR="00AF3B30" w:rsidRPr="00CD48D0" w:rsidRDefault="001F56F4" w:rsidP="000E46A9">
      <w:pPr>
        <w:spacing w:after="0" w:line="360" w:lineRule="auto"/>
        <w:ind w:firstLine="709"/>
        <w:jc w:val="both"/>
        <w:rPr>
          <w:rFonts w:ascii="Times New Roman" w:hAnsi="Times New Roman" w:cs="Times New Roman"/>
          <w:spacing w:val="-14"/>
          <w:sz w:val="28"/>
          <w:szCs w:val="28"/>
        </w:rPr>
      </w:pPr>
      <w:r w:rsidRPr="00CD48D0">
        <w:rPr>
          <w:rFonts w:ascii="Times New Roman" w:hAnsi="Times New Roman" w:cs="Times New Roman"/>
          <w:spacing w:val="-14"/>
          <w:sz w:val="28"/>
          <w:szCs w:val="28"/>
        </w:rPr>
        <w:t xml:space="preserve">37. </w:t>
      </w:r>
      <w:r w:rsidR="00AF3B30" w:rsidRPr="00CD48D0">
        <w:rPr>
          <w:rFonts w:ascii="Times New Roman" w:hAnsi="Times New Roman" w:cs="Times New Roman"/>
          <w:sz w:val="28"/>
          <w:szCs w:val="28"/>
        </w:rPr>
        <w:t xml:space="preserve">Івченко Л., Погуда Н., Вовк К. </w:t>
      </w:r>
      <w:r w:rsidR="000D59FD" w:rsidRPr="00CD48D0">
        <w:rPr>
          <w:rFonts w:ascii="Times New Roman" w:hAnsi="Times New Roman" w:cs="Times New Roman"/>
          <w:sz w:val="28"/>
          <w:szCs w:val="28"/>
        </w:rPr>
        <w:t>Оцінка рівня розвитку туризму методами кваліметрії</w:t>
      </w:r>
      <w:r w:rsidR="00AF3B30" w:rsidRPr="00CD48D0">
        <w:rPr>
          <w:rFonts w:ascii="Times New Roman" w:hAnsi="Times New Roman" w:cs="Times New Roman"/>
          <w:spacing w:val="-14"/>
          <w:sz w:val="28"/>
          <w:szCs w:val="28"/>
        </w:rPr>
        <w:t xml:space="preserve">. </w:t>
      </w:r>
      <w:r w:rsidR="00AF3B30" w:rsidRPr="00CD48D0">
        <w:rPr>
          <w:rFonts w:ascii="Times New Roman" w:hAnsi="Times New Roman" w:cs="Times New Roman"/>
          <w:i/>
          <w:iCs/>
          <w:spacing w:val="-14"/>
          <w:sz w:val="28"/>
          <w:szCs w:val="28"/>
        </w:rPr>
        <w:t>Економіка та суспільство</w:t>
      </w:r>
      <w:r w:rsidR="00AF3B30" w:rsidRPr="00CD48D0">
        <w:rPr>
          <w:rFonts w:ascii="Times New Roman" w:hAnsi="Times New Roman" w:cs="Times New Roman"/>
          <w:spacing w:val="-14"/>
          <w:sz w:val="28"/>
          <w:szCs w:val="28"/>
        </w:rPr>
        <w:t>. 2021. № 26. URL: https://doi.org/10.32782/2524-0072/2021-26-5 (дата звернення: 28.09.2023).</w:t>
      </w:r>
    </w:p>
    <w:p w14:paraId="29FE4B0C" w14:textId="25AF9B47" w:rsidR="000116F3" w:rsidRPr="00CD48D0" w:rsidRDefault="00A70C09"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pacing w:val="-12"/>
          <w:sz w:val="28"/>
          <w:szCs w:val="28"/>
        </w:rPr>
        <w:t xml:space="preserve">38. </w:t>
      </w:r>
      <w:r w:rsidR="000116F3" w:rsidRPr="00CD48D0">
        <w:rPr>
          <w:rFonts w:ascii="Times New Roman" w:hAnsi="Times New Roman" w:cs="Times New Roman"/>
          <w:sz w:val="28"/>
          <w:szCs w:val="28"/>
        </w:rPr>
        <w:t>Матвійчук Л. Ю., Тищук І.В. Сільський зелений туризм як фактор розвитку регіону: монографія. Луцьк: РВВ ЛНТУ, 2017:– 388 с.</w:t>
      </w:r>
    </w:p>
    <w:p w14:paraId="24C9EDD0" w14:textId="7F6951E3" w:rsidR="00DB0B88" w:rsidRPr="00CD48D0" w:rsidRDefault="00E03A88" w:rsidP="000E46A9">
      <w:pPr>
        <w:spacing w:after="0" w:line="360" w:lineRule="auto"/>
        <w:ind w:firstLine="709"/>
        <w:jc w:val="both"/>
        <w:rPr>
          <w:rFonts w:ascii="Times New Roman" w:hAnsi="Times New Roman" w:cs="Times New Roman"/>
          <w:spacing w:val="-14"/>
          <w:sz w:val="28"/>
          <w:szCs w:val="28"/>
          <w:u w:val="single"/>
        </w:rPr>
      </w:pPr>
      <w:r w:rsidRPr="00CD48D0">
        <w:rPr>
          <w:rFonts w:ascii="Times New Roman" w:hAnsi="Times New Roman" w:cs="Times New Roman"/>
          <w:spacing w:val="-12"/>
          <w:sz w:val="28"/>
          <w:szCs w:val="28"/>
        </w:rPr>
        <w:t>39.</w:t>
      </w:r>
      <w:r w:rsidR="006D224D" w:rsidRPr="00CD48D0">
        <w:rPr>
          <w:rFonts w:ascii="Times New Roman" w:hAnsi="Times New Roman" w:cs="Times New Roman"/>
          <w:spacing w:val="-12"/>
          <w:sz w:val="28"/>
          <w:szCs w:val="28"/>
        </w:rPr>
        <w:t xml:space="preserve"> </w:t>
      </w:r>
      <w:r w:rsidR="00F169E0" w:rsidRPr="00CD48D0">
        <w:rPr>
          <w:rFonts w:ascii="Times New Roman" w:hAnsi="Times New Roman" w:cs="Times New Roman"/>
          <w:spacing w:val="-14"/>
          <w:sz w:val="28"/>
          <w:szCs w:val="28"/>
        </w:rPr>
        <w:t xml:space="preserve">Стратегія розвитку Волинської області на період до 2027 року. </w:t>
      </w:r>
      <w:r w:rsidR="00F169E0" w:rsidRPr="00CD48D0">
        <w:rPr>
          <w:rFonts w:ascii="Times New Roman" w:hAnsi="Times New Roman" w:cs="Times New Roman"/>
          <w:i/>
          <w:iCs/>
          <w:spacing w:val="-14"/>
          <w:sz w:val="28"/>
          <w:szCs w:val="28"/>
        </w:rPr>
        <w:t>Волинська обласна державна адміністрація</w:t>
      </w:r>
      <w:r w:rsidR="00F169E0" w:rsidRPr="00CD48D0">
        <w:rPr>
          <w:rFonts w:ascii="Times New Roman" w:hAnsi="Times New Roman" w:cs="Times New Roman"/>
          <w:spacing w:val="-14"/>
          <w:sz w:val="28"/>
          <w:szCs w:val="28"/>
        </w:rPr>
        <w:t>. URL: https://voladm.gov.ua/article/strategiya-rozvitku-volinskoyi-oblasti-na-period-do-2027-roku/ (дата звернення: 30.09.2023).</w:t>
      </w:r>
    </w:p>
    <w:p w14:paraId="6D36062D" w14:textId="6F162F9C" w:rsidR="002160BA" w:rsidRPr="00CD48D0" w:rsidRDefault="002160BA"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pacing w:val="-12"/>
          <w:sz w:val="28"/>
          <w:szCs w:val="28"/>
        </w:rPr>
        <w:t xml:space="preserve">40. </w:t>
      </w:r>
      <w:r w:rsidR="002F04E5" w:rsidRPr="00CD48D0">
        <w:rPr>
          <w:rFonts w:ascii="Times New Roman" w:hAnsi="Times New Roman" w:cs="Times New Roman"/>
          <w:sz w:val="28"/>
          <w:szCs w:val="28"/>
          <w:shd w:val="clear" w:color="auto" w:fill="FFFFFF"/>
        </w:rPr>
        <w:t>Офіційний сайт Державної служби статистики України. Електронний ресурс. Режим доступу: http://www.ukrstat.gov.ua/</w:t>
      </w:r>
      <w:r w:rsidRPr="00CD48D0">
        <w:rPr>
          <w:rFonts w:ascii="Times New Roman" w:hAnsi="Times New Roman" w:cs="Times New Roman"/>
          <w:sz w:val="28"/>
          <w:szCs w:val="28"/>
        </w:rPr>
        <w:t xml:space="preserve"> </w:t>
      </w:r>
    </w:p>
    <w:p w14:paraId="10D006B6" w14:textId="4E7D2C31" w:rsidR="000D59FD" w:rsidRPr="00CD48D0" w:rsidRDefault="00A32EBF" w:rsidP="000E46A9">
      <w:pPr>
        <w:shd w:val="clear" w:color="auto" w:fill="FFFFFF" w:themeFill="background1"/>
        <w:spacing w:after="0" w:line="360" w:lineRule="auto"/>
        <w:ind w:firstLine="709"/>
        <w:jc w:val="both"/>
        <w:rPr>
          <w:rFonts w:ascii="Times New Roman" w:hAnsi="Times New Roman" w:cs="Times New Roman"/>
          <w:spacing w:val="-10"/>
          <w:sz w:val="28"/>
          <w:szCs w:val="28"/>
        </w:rPr>
      </w:pPr>
      <w:r w:rsidRPr="00CD48D0">
        <w:rPr>
          <w:rFonts w:ascii="Times New Roman" w:hAnsi="Times New Roman" w:cs="Times New Roman"/>
          <w:sz w:val="28"/>
          <w:szCs w:val="28"/>
        </w:rPr>
        <w:t>41</w:t>
      </w:r>
      <w:r w:rsidRPr="00CD48D0">
        <w:rPr>
          <w:rFonts w:ascii="Times New Roman" w:hAnsi="Times New Roman" w:cs="Times New Roman"/>
          <w:spacing w:val="-10"/>
          <w:sz w:val="28"/>
          <w:szCs w:val="28"/>
        </w:rPr>
        <w:t>.</w:t>
      </w:r>
      <w:r w:rsidR="002F04E5" w:rsidRPr="00CD48D0">
        <w:rPr>
          <w:rFonts w:ascii="Times New Roman" w:hAnsi="Times New Roman" w:cs="Times New Roman"/>
          <w:spacing w:val="-10"/>
          <w:sz w:val="28"/>
          <w:szCs w:val="28"/>
        </w:rPr>
        <w:t xml:space="preserve"> </w:t>
      </w:r>
      <w:r w:rsidR="000D59FD" w:rsidRPr="00CD48D0">
        <w:rPr>
          <w:rFonts w:ascii="Times New Roman" w:hAnsi="Times New Roman" w:cs="Times New Roman"/>
          <w:spacing w:val="-10"/>
          <w:sz w:val="28"/>
          <w:szCs w:val="28"/>
        </w:rPr>
        <w:t>Перспективи розвитку туризму в Україні та світі: управління, технології, моделі [кол. монографія] / за ред. проф. Матвійчук Л.Ю. Видання шосте.– Луцьк: ІВВ Луцького НТУ,2020.– 320 с.</w:t>
      </w:r>
    </w:p>
    <w:p w14:paraId="6FDA902A" w14:textId="6FBE2830" w:rsidR="00A32EBF" w:rsidRPr="00CD48D0" w:rsidRDefault="00250F07" w:rsidP="000E46A9">
      <w:pPr>
        <w:shd w:val="clear" w:color="auto" w:fill="FFFFFF" w:themeFill="background1"/>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42.</w:t>
      </w:r>
      <w:r w:rsidR="00A32EBF" w:rsidRPr="00CD48D0">
        <w:rPr>
          <w:rFonts w:ascii="Times New Roman" w:hAnsi="Times New Roman" w:cs="Times New Roman"/>
          <w:sz w:val="28"/>
          <w:szCs w:val="28"/>
        </w:rPr>
        <w:t xml:space="preserve"> </w:t>
      </w:r>
      <w:r w:rsidR="00984672" w:rsidRPr="00CD48D0">
        <w:rPr>
          <w:rFonts w:ascii="Times New Roman" w:hAnsi="Times New Roman" w:cs="Times New Roman"/>
          <w:sz w:val="28"/>
          <w:szCs w:val="28"/>
          <w:shd w:val="clear" w:color="auto" w:fill="FFFFFF" w:themeFill="background1"/>
        </w:rPr>
        <w:t>Малюга Л. Кожухівська Р.Б. Застосування бенчмаркінгових засад для розвитку туристичної сфери. Східна Європа: економіка, бізнес та управління. 2018. Випуск № 4(15). С. 90-94. URL: http://easterneurope-ebm.in.ua.</w:t>
      </w:r>
      <w:r w:rsidR="00984672" w:rsidRPr="00CD48D0">
        <w:rPr>
          <w:rFonts w:ascii="Times New Roman" w:hAnsi="Times New Roman" w:cs="Times New Roman"/>
          <w:sz w:val="28"/>
          <w:szCs w:val="28"/>
        </w:rPr>
        <w:t xml:space="preserve"> </w:t>
      </w:r>
      <w:r w:rsidR="000D59FD" w:rsidRPr="00CD48D0">
        <w:rPr>
          <w:rFonts w:ascii="Times New Roman" w:hAnsi="Times New Roman" w:cs="Times New Roman"/>
          <w:sz w:val="28"/>
          <w:szCs w:val="28"/>
        </w:rPr>
        <w:t>(дата звернення: 02.10.2023).</w:t>
      </w:r>
    </w:p>
    <w:p w14:paraId="5C46F90C" w14:textId="564B3B9A" w:rsidR="00882134" w:rsidRPr="00CD48D0" w:rsidRDefault="00AD4752" w:rsidP="000E46A9">
      <w:pPr>
        <w:shd w:val="clear" w:color="auto" w:fill="FFFFFF" w:themeFill="background1"/>
        <w:spacing w:after="0" w:line="360" w:lineRule="auto"/>
        <w:ind w:firstLine="709"/>
        <w:jc w:val="both"/>
        <w:rPr>
          <w:rFonts w:ascii="Times New Roman" w:hAnsi="Times New Roman" w:cs="Times New Roman"/>
          <w:spacing w:val="-12"/>
          <w:sz w:val="28"/>
          <w:szCs w:val="28"/>
        </w:rPr>
      </w:pPr>
      <w:r w:rsidRPr="00CD48D0">
        <w:rPr>
          <w:rFonts w:ascii="Times New Roman" w:hAnsi="Times New Roman" w:cs="Times New Roman"/>
          <w:spacing w:val="-8"/>
          <w:sz w:val="28"/>
          <w:szCs w:val="28"/>
        </w:rPr>
        <w:lastRenderedPageBreak/>
        <w:t xml:space="preserve">43. </w:t>
      </w:r>
      <w:r w:rsidR="00882134" w:rsidRPr="00CD48D0">
        <w:rPr>
          <w:rFonts w:ascii="Times New Roman" w:hAnsi="Times New Roman" w:cs="Times New Roman"/>
          <w:spacing w:val="-12"/>
          <w:sz w:val="28"/>
          <w:szCs w:val="28"/>
        </w:rPr>
        <w:t xml:space="preserve">Кращі агросадиби Волині, де можна відпочити взимку (фото та деталі). </w:t>
      </w:r>
      <w:r w:rsidR="00882134" w:rsidRPr="00CD48D0">
        <w:rPr>
          <w:rFonts w:ascii="Times New Roman" w:hAnsi="Times New Roman" w:cs="Times New Roman"/>
          <w:i/>
          <w:iCs/>
          <w:spacing w:val="-12"/>
          <w:sz w:val="28"/>
          <w:szCs w:val="28"/>
        </w:rPr>
        <w:t xml:space="preserve">Новини сільського господарства </w:t>
      </w:r>
      <w:r w:rsidR="00984672" w:rsidRPr="00CD48D0">
        <w:rPr>
          <w:rFonts w:ascii="Times New Roman" w:hAnsi="Times New Roman" w:cs="Times New Roman"/>
          <w:i/>
          <w:iCs/>
          <w:spacing w:val="-12"/>
          <w:sz w:val="28"/>
          <w:szCs w:val="28"/>
        </w:rPr>
        <w:t>України</w:t>
      </w:r>
      <w:r w:rsidR="00882134" w:rsidRPr="00CD48D0">
        <w:rPr>
          <w:rFonts w:ascii="Times New Roman" w:hAnsi="Times New Roman" w:cs="Times New Roman"/>
          <w:i/>
          <w:iCs/>
          <w:spacing w:val="-12"/>
          <w:sz w:val="28"/>
          <w:szCs w:val="28"/>
        </w:rPr>
        <w:t xml:space="preserve"> та світу</w:t>
      </w:r>
      <w:r w:rsidR="00882134" w:rsidRPr="00CD48D0">
        <w:rPr>
          <w:rFonts w:ascii="Times New Roman" w:hAnsi="Times New Roman" w:cs="Times New Roman"/>
          <w:spacing w:val="-12"/>
          <w:sz w:val="28"/>
          <w:szCs w:val="28"/>
        </w:rPr>
        <w:t>. URL: https://news.agro-center.com.ua/eco-farming/krashhi-agrosadibi-volini.html (дата звернення: 03.10.2023).</w:t>
      </w:r>
    </w:p>
    <w:p w14:paraId="6C3335D6" w14:textId="288B606A" w:rsidR="00287556" w:rsidRPr="00CD48D0" w:rsidRDefault="00CF4B3E"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44.</w:t>
      </w:r>
      <w:r w:rsidR="00287556" w:rsidRPr="00CD48D0">
        <w:rPr>
          <w:rFonts w:ascii="Times New Roman" w:hAnsi="Times New Roman" w:cs="Times New Roman"/>
          <w:sz w:val="28"/>
          <w:szCs w:val="28"/>
        </w:rPr>
        <w:t xml:space="preserve"> Соціально- економічна довідка. </w:t>
      </w:r>
      <w:r w:rsidR="00287556" w:rsidRPr="00CD48D0">
        <w:rPr>
          <w:rFonts w:ascii="Times New Roman" w:hAnsi="Times New Roman" w:cs="Times New Roman"/>
          <w:i/>
          <w:iCs/>
          <w:sz w:val="28"/>
          <w:szCs w:val="28"/>
        </w:rPr>
        <w:t>Підгайцівська громада</w:t>
      </w:r>
      <w:r w:rsidR="00287556" w:rsidRPr="00CD48D0">
        <w:rPr>
          <w:rFonts w:ascii="Times New Roman" w:hAnsi="Times New Roman" w:cs="Times New Roman"/>
          <w:sz w:val="28"/>
          <w:szCs w:val="28"/>
        </w:rPr>
        <w:t>. URL: https://pidgayci-gromada.gov.ua/socialnoekonomichna-dovidka-11-59-08-20-09-2021/(дата звернення: 04.10.2023).</w:t>
      </w:r>
    </w:p>
    <w:p w14:paraId="0BA5381A" w14:textId="23C1534C" w:rsidR="00A33F8F" w:rsidRPr="00CD48D0" w:rsidRDefault="00CF4B3E" w:rsidP="000E46A9">
      <w:pPr>
        <w:spacing w:after="0" w:line="360" w:lineRule="auto"/>
        <w:ind w:firstLine="709"/>
        <w:jc w:val="both"/>
        <w:rPr>
          <w:rFonts w:ascii="Times New Roman" w:hAnsi="Times New Roman" w:cs="Times New Roman"/>
          <w:spacing w:val="-16"/>
          <w:sz w:val="28"/>
          <w:szCs w:val="28"/>
        </w:rPr>
      </w:pPr>
      <w:r w:rsidRPr="00CD48D0">
        <w:rPr>
          <w:rFonts w:ascii="Times New Roman" w:hAnsi="Times New Roman" w:cs="Times New Roman"/>
          <w:sz w:val="28"/>
          <w:szCs w:val="28"/>
        </w:rPr>
        <w:t xml:space="preserve">45. </w:t>
      </w:r>
      <w:r w:rsidR="00A33F8F" w:rsidRPr="00CD48D0">
        <w:rPr>
          <w:rFonts w:ascii="Times New Roman" w:hAnsi="Times New Roman" w:cs="Times New Roman"/>
          <w:spacing w:val="-16"/>
          <w:sz w:val="28"/>
          <w:szCs w:val="28"/>
        </w:rPr>
        <w:t xml:space="preserve">Паспорт Шацької ОТГ. </w:t>
      </w:r>
      <w:r w:rsidR="00A33F8F" w:rsidRPr="00CD48D0">
        <w:rPr>
          <w:rFonts w:ascii="Times New Roman" w:hAnsi="Times New Roman" w:cs="Times New Roman"/>
          <w:i/>
          <w:iCs/>
          <w:spacing w:val="-16"/>
          <w:sz w:val="28"/>
          <w:szCs w:val="28"/>
        </w:rPr>
        <w:t>Шацька селищна територіальна громада</w:t>
      </w:r>
      <w:r w:rsidR="00A33F8F" w:rsidRPr="00CD48D0">
        <w:rPr>
          <w:rFonts w:ascii="Times New Roman" w:hAnsi="Times New Roman" w:cs="Times New Roman"/>
          <w:spacing w:val="-16"/>
          <w:sz w:val="28"/>
          <w:szCs w:val="28"/>
        </w:rPr>
        <w:t>. URL: https://shsrada.gov.ua/pasport-gromadi-15-15-54-26-07-2017/ (дата звернення: 04.10.2023).</w:t>
      </w:r>
    </w:p>
    <w:p w14:paraId="7E9E017D" w14:textId="0DD66A94" w:rsidR="00CF4B3E" w:rsidRPr="00CD48D0" w:rsidRDefault="00CF4B3E" w:rsidP="000E46A9">
      <w:pPr>
        <w:spacing w:after="0" w:line="360" w:lineRule="auto"/>
        <w:ind w:firstLine="709"/>
        <w:jc w:val="both"/>
        <w:rPr>
          <w:rStyle w:val="aa"/>
          <w:rFonts w:ascii="Times New Roman" w:hAnsi="Times New Roman" w:cs="Times New Roman"/>
          <w:color w:val="auto"/>
          <w:sz w:val="28"/>
          <w:szCs w:val="28"/>
          <w:u w:val="none"/>
        </w:rPr>
      </w:pPr>
      <w:r w:rsidRPr="00CD48D0">
        <w:rPr>
          <w:rStyle w:val="aa"/>
          <w:rFonts w:ascii="Times New Roman" w:hAnsi="Times New Roman" w:cs="Times New Roman"/>
          <w:color w:val="auto"/>
          <w:sz w:val="28"/>
          <w:szCs w:val="28"/>
          <w:u w:val="none"/>
        </w:rPr>
        <w:t xml:space="preserve">46. </w:t>
      </w:r>
      <w:r w:rsidR="00A33F8F" w:rsidRPr="00CD48D0">
        <w:rPr>
          <w:rFonts w:ascii="Times New Roman" w:hAnsi="Times New Roman" w:cs="Times New Roman"/>
          <w:sz w:val="28"/>
          <w:szCs w:val="28"/>
        </w:rPr>
        <w:t xml:space="preserve">Історія Волині. </w:t>
      </w:r>
      <w:r w:rsidR="00A33F8F" w:rsidRPr="00CD48D0">
        <w:rPr>
          <w:rFonts w:ascii="Times New Roman" w:hAnsi="Times New Roman" w:cs="Times New Roman"/>
          <w:i/>
          <w:iCs/>
          <w:sz w:val="28"/>
          <w:szCs w:val="28"/>
        </w:rPr>
        <w:t>Волинська обласна державна адміністрація</w:t>
      </w:r>
      <w:r w:rsidR="00A33F8F" w:rsidRPr="00CD48D0">
        <w:rPr>
          <w:rFonts w:ascii="Times New Roman" w:hAnsi="Times New Roman" w:cs="Times New Roman"/>
          <w:sz w:val="28"/>
          <w:szCs w:val="28"/>
        </w:rPr>
        <w:t>. URL: https://voladm.gov.ua/article/istoriya-volini/ (дата звернення: 04.10.2023).</w:t>
      </w:r>
    </w:p>
    <w:p w14:paraId="7678F108" w14:textId="46E9C6B9" w:rsidR="00A514A9" w:rsidRPr="00CD48D0" w:rsidRDefault="00644A48" w:rsidP="000E46A9">
      <w:pPr>
        <w:spacing w:after="0" w:line="360" w:lineRule="auto"/>
        <w:ind w:firstLine="709"/>
        <w:jc w:val="both"/>
        <w:rPr>
          <w:rFonts w:ascii="Times New Roman" w:hAnsi="Times New Roman" w:cs="Times New Roman"/>
          <w:sz w:val="28"/>
          <w:szCs w:val="28"/>
        </w:rPr>
      </w:pPr>
      <w:r w:rsidRPr="00CD48D0">
        <w:rPr>
          <w:rStyle w:val="aa"/>
          <w:rFonts w:ascii="Times New Roman" w:hAnsi="Times New Roman" w:cs="Times New Roman"/>
          <w:color w:val="auto"/>
          <w:sz w:val="28"/>
          <w:szCs w:val="28"/>
          <w:u w:val="none"/>
        </w:rPr>
        <w:t xml:space="preserve">47. </w:t>
      </w:r>
      <w:r w:rsidR="003437FD" w:rsidRPr="00CD48D0">
        <w:rPr>
          <w:rFonts w:ascii="Times New Roman" w:hAnsi="Times New Roman" w:cs="Times New Roman"/>
          <w:sz w:val="28"/>
          <w:szCs w:val="28"/>
        </w:rPr>
        <w:t>Туризм під час війни: як відпочивати в Україні цього літа URL: https://ukraine.segodnya.ua/ua/ukraine/turizm-vo-vremya-voyny-kak-otdyhat-vukraine-etim-letom-1629651.html 72 (дата звернення: 27.09.2023).</w:t>
      </w:r>
    </w:p>
    <w:p w14:paraId="34FF7BF7" w14:textId="77777777" w:rsidR="00A514A9" w:rsidRPr="00CD48D0" w:rsidRDefault="003437FD"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48</w:t>
      </w:r>
      <w:r w:rsidR="00A514A9" w:rsidRPr="00CD48D0">
        <w:rPr>
          <w:rFonts w:ascii="Times New Roman" w:hAnsi="Times New Roman" w:cs="Times New Roman"/>
          <w:sz w:val="28"/>
          <w:szCs w:val="28"/>
        </w:rPr>
        <w:t xml:space="preserve"> Про Стратегію розвитку Волинської області на період до 2027 року Волинська обласна рада. </w:t>
      </w:r>
      <w:r w:rsidR="00A514A9" w:rsidRPr="00CD48D0">
        <w:rPr>
          <w:rFonts w:ascii="Times New Roman" w:hAnsi="Times New Roman" w:cs="Times New Roman"/>
          <w:i/>
          <w:iCs/>
          <w:sz w:val="28"/>
          <w:szCs w:val="28"/>
        </w:rPr>
        <w:t>Головна сторінка / Волинська обласна рада</w:t>
      </w:r>
      <w:r w:rsidR="00A514A9" w:rsidRPr="00CD48D0">
        <w:rPr>
          <w:rFonts w:ascii="Times New Roman" w:hAnsi="Times New Roman" w:cs="Times New Roman"/>
          <w:sz w:val="28"/>
          <w:szCs w:val="28"/>
        </w:rPr>
        <w:t>. URL: https://volynrada.gov.ua/session/29/16-0 (дата звернення: 04.10.2023).</w:t>
      </w:r>
    </w:p>
    <w:p w14:paraId="66574038" w14:textId="158EB476" w:rsidR="002A372A" w:rsidRPr="00CD48D0" w:rsidRDefault="006B581B" w:rsidP="000E46A9">
      <w:pPr>
        <w:spacing w:after="0" w:line="360" w:lineRule="auto"/>
        <w:ind w:firstLine="709"/>
        <w:jc w:val="both"/>
        <w:rPr>
          <w:rFonts w:ascii="Times New Roman" w:hAnsi="Times New Roman" w:cs="Times New Roman"/>
          <w:spacing w:val="-14"/>
          <w:sz w:val="28"/>
          <w:szCs w:val="28"/>
        </w:rPr>
      </w:pPr>
      <w:r w:rsidRPr="00CD48D0">
        <w:rPr>
          <w:rFonts w:ascii="Times New Roman" w:hAnsi="Times New Roman" w:cs="Times New Roman"/>
          <w:spacing w:val="-14"/>
          <w:sz w:val="28"/>
          <w:szCs w:val="28"/>
        </w:rPr>
        <w:t xml:space="preserve">49. </w:t>
      </w:r>
      <w:r w:rsidR="002A372A" w:rsidRPr="00CD48D0">
        <w:rPr>
          <w:rFonts w:ascii="Times New Roman" w:hAnsi="Times New Roman" w:cs="Times New Roman"/>
          <w:spacing w:val="-14"/>
          <w:sz w:val="28"/>
          <w:szCs w:val="28"/>
        </w:rPr>
        <w:t xml:space="preserve">Стратегія розвитку Волинської області на період до 2020 року. </w:t>
      </w:r>
      <w:r w:rsidR="002A372A" w:rsidRPr="00CD48D0">
        <w:rPr>
          <w:rFonts w:ascii="Times New Roman" w:hAnsi="Times New Roman" w:cs="Times New Roman"/>
          <w:i/>
          <w:iCs/>
          <w:spacing w:val="-14"/>
          <w:sz w:val="28"/>
          <w:szCs w:val="28"/>
        </w:rPr>
        <w:t>Волинська обласна державна адміністрація</w:t>
      </w:r>
      <w:r w:rsidR="002A372A" w:rsidRPr="00CD48D0">
        <w:rPr>
          <w:rFonts w:ascii="Times New Roman" w:hAnsi="Times New Roman" w:cs="Times New Roman"/>
          <w:spacing w:val="-14"/>
          <w:sz w:val="28"/>
          <w:szCs w:val="28"/>
        </w:rPr>
        <w:t xml:space="preserve">. URL: https://voladm.gov.ua/category/strategiya-rozvitku-oblasti1/1/ (дата звернення: 06.10.2023). </w:t>
      </w:r>
    </w:p>
    <w:p w14:paraId="4708AF52" w14:textId="556387A2" w:rsidR="009D35FF" w:rsidRPr="00CD48D0" w:rsidRDefault="009D35FF"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50. </w:t>
      </w:r>
      <w:r w:rsidR="00233EFE" w:rsidRPr="00CD48D0">
        <w:rPr>
          <w:rFonts w:ascii="Times New Roman" w:hAnsi="Times New Roman" w:cs="Times New Roman"/>
          <w:sz w:val="28"/>
          <w:szCs w:val="28"/>
        </w:rPr>
        <w:t>Дудяк Р.П., Бугіль С.Я., Шовген М.Р. Економічні аспекти розвитку міжнародного туризму в Україні та світі. Економічний вісник ЛНУП, 2020. №3.</w:t>
      </w:r>
    </w:p>
    <w:p w14:paraId="2E322461" w14:textId="34892CD3" w:rsidR="0084697F" w:rsidRPr="00CD48D0" w:rsidRDefault="007746A6"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51.</w:t>
      </w:r>
      <w:r w:rsidR="0084697F" w:rsidRPr="00CD48D0">
        <w:rPr>
          <w:rFonts w:ascii="Times New Roman" w:hAnsi="Times New Roman" w:cs="Times New Roman"/>
          <w:sz w:val="28"/>
          <w:szCs w:val="28"/>
        </w:rPr>
        <w:t xml:space="preserve"> Black (war) tourism in Bosnia and Herzegovina.</w:t>
      </w:r>
      <w:r w:rsidR="00021229" w:rsidRPr="00CD48D0">
        <w:rPr>
          <w:rFonts w:ascii="Times New Roman" w:hAnsi="Times New Roman" w:cs="Times New Roman"/>
          <w:sz w:val="28"/>
          <w:szCs w:val="28"/>
        </w:rPr>
        <w:t xml:space="preserve"> </w:t>
      </w:r>
      <w:r w:rsidR="0084697F" w:rsidRPr="00CD48D0">
        <w:rPr>
          <w:rFonts w:ascii="Times New Roman" w:hAnsi="Times New Roman" w:cs="Times New Roman"/>
          <w:i/>
          <w:iCs/>
          <w:sz w:val="28"/>
          <w:szCs w:val="28"/>
        </w:rPr>
        <w:t>Balkans in-site</w:t>
      </w:r>
      <w:r w:rsidR="0084697F" w:rsidRPr="00CD48D0">
        <w:rPr>
          <w:rFonts w:ascii="Times New Roman" w:hAnsi="Times New Roman" w:cs="Times New Roman"/>
          <w:sz w:val="28"/>
          <w:szCs w:val="28"/>
        </w:rPr>
        <w:t>. URL:</w:t>
      </w:r>
      <w:r w:rsidR="00021229" w:rsidRPr="00CD48D0">
        <w:rPr>
          <w:rFonts w:ascii="Times New Roman" w:hAnsi="Times New Roman" w:cs="Times New Roman"/>
          <w:sz w:val="28"/>
          <w:szCs w:val="28"/>
        </w:rPr>
        <w:t xml:space="preserve"> https://balkansinsite.pollsandpolitics.gr/black-war-tourism-in-bosnia-and-herzegovina/ </w:t>
      </w:r>
      <w:r w:rsidR="0084697F" w:rsidRPr="00CD48D0">
        <w:rPr>
          <w:rFonts w:ascii="Times New Roman" w:hAnsi="Times New Roman" w:cs="Times New Roman"/>
          <w:sz w:val="28"/>
          <w:szCs w:val="28"/>
        </w:rPr>
        <w:t>(дата звернення: 08.10.2023).</w:t>
      </w:r>
    </w:p>
    <w:p w14:paraId="05031184" w14:textId="6D43F792" w:rsidR="00021229" w:rsidRPr="00CD48D0" w:rsidRDefault="007746A6"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52. </w:t>
      </w:r>
      <w:r w:rsidR="00021229" w:rsidRPr="00CD48D0">
        <w:rPr>
          <w:rFonts w:ascii="Times New Roman" w:hAnsi="Times New Roman" w:cs="Times New Roman"/>
          <w:sz w:val="28"/>
          <w:szCs w:val="28"/>
        </w:rPr>
        <w:t>Післявоєнна відбудова Хорватії /Центр Дністрянського. URL: https://dc.org.ua/news/reconstruction-croatia (дата звернення: 10.10.2023).</w:t>
      </w:r>
    </w:p>
    <w:p w14:paraId="57483F3F" w14:textId="66657448" w:rsidR="002F0041" w:rsidRPr="00CD48D0" w:rsidRDefault="007746A6"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53. </w:t>
      </w:r>
      <w:r w:rsidR="002F0041" w:rsidRPr="00CD48D0">
        <w:rPr>
          <w:rFonts w:ascii="Times New Roman" w:hAnsi="Times New Roman" w:cs="Times New Roman"/>
          <w:sz w:val="28"/>
          <w:szCs w:val="28"/>
        </w:rPr>
        <w:t xml:space="preserve">Фастовець О. Розвиток сфери туризму Ізраїлю: досвід для України. </w:t>
      </w:r>
      <w:r w:rsidR="002F0041" w:rsidRPr="00CD48D0">
        <w:rPr>
          <w:rFonts w:ascii="Times New Roman" w:hAnsi="Times New Roman" w:cs="Times New Roman"/>
          <w:i/>
          <w:iCs/>
          <w:sz w:val="28"/>
          <w:szCs w:val="28"/>
        </w:rPr>
        <w:t>Економіка та суспільство</w:t>
      </w:r>
      <w:r w:rsidR="002F0041" w:rsidRPr="00CD48D0">
        <w:rPr>
          <w:rFonts w:ascii="Times New Roman" w:hAnsi="Times New Roman" w:cs="Times New Roman"/>
          <w:sz w:val="28"/>
          <w:szCs w:val="28"/>
        </w:rPr>
        <w:t>. URL: https://doi.org/10.32782/2524-0072/2022-41-11 (дата звернення: 11.10.2023).</w:t>
      </w:r>
    </w:p>
    <w:p w14:paraId="67E0C691" w14:textId="5DBA986E" w:rsidR="007746A6" w:rsidRPr="00CD48D0" w:rsidRDefault="00805629"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lastRenderedPageBreak/>
        <w:t>54</w:t>
      </w:r>
      <w:r w:rsidR="007746A6" w:rsidRPr="00CD48D0">
        <w:rPr>
          <w:rFonts w:ascii="Times New Roman" w:hAnsi="Times New Roman" w:cs="Times New Roman"/>
          <w:sz w:val="28"/>
          <w:szCs w:val="28"/>
        </w:rPr>
        <w:t>. Кухарчук В. Ліван з коліс / В. Кухарчук // Міжнародний туризм.– 2019.– № 3.– С. 46-53.</w:t>
      </w:r>
    </w:p>
    <w:p w14:paraId="7BE25C79" w14:textId="3CEA3452" w:rsidR="00954401" w:rsidRPr="00CD48D0" w:rsidRDefault="00805629" w:rsidP="000E46A9">
      <w:pPr>
        <w:spacing w:after="0" w:line="360" w:lineRule="auto"/>
        <w:ind w:firstLine="709"/>
        <w:jc w:val="both"/>
        <w:rPr>
          <w:rFonts w:ascii="Times New Roman" w:hAnsi="Times New Roman" w:cs="Times New Roman"/>
          <w:spacing w:val="-12"/>
          <w:sz w:val="28"/>
          <w:szCs w:val="28"/>
          <w:shd w:val="clear" w:color="auto" w:fill="FFFFFF"/>
        </w:rPr>
      </w:pPr>
      <w:r w:rsidRPr="00CD48D0">
        <w:rPr>
          <w:rFonts w:ascii="Times New Roman" w:hAnsi="Times New Roman" w:cs="Times New Roman"/>
          <w:sz w:val="28"/>
          <w:szCs w:val="28"/>
        </w:rPr>
        <w:t>55</w:t>
      </w:r>
      <w:r w:rsidRPr="00CD48D0">
        <w:rPr>
          <w:rFonts w:ascii="Times New Roman" w:hAnsi="Times New Roman" w:cs="Times New Roman"/>
          <w:spacing w:val="-12"/>
          <w:sz w:val="28"/>
          <w:szCs w:val="28"/>
        </w:rPr>
        <w:t xml:space="preserve">. </w:t>
      </w:r>
      <w:r w:rsidR="0006383D" w:rsidRPr="00CD48D0">
        <w:rPr>
          <w:rFonts w:ascii="Times New Roman" w:hAnsi="Times New Roman" w:cs="Times New Roman"/>
          <w:spacing w:val="-12"/>
          <w:sz w:val="28"/>
          <w:szCs w:val="28"/>
          <w:shd w:val="clear" w:color="auto" w:fill="FFFFFF"/>
        </w:rPr>
        <w:t>Дудзяк О.А. Порівняльна характеристика розвитку сільського зеленого туризму (агротуристики</w:t>
      </w:r>
      <w:r w:rsidR="00FC1690" w:rsidRPr="00CD48D0">
        <w:rPr>
          <w:rFonts w:ascii="Times New Roman" w:hAnsi="Times New Roman" w:cs="Times New Roman"/>
          <w:spacing w:val="-12"/>
          <w:sz w:val="28"/>
          <w:szCs w:val="28"/>
          <w:shd w:val="clear" w:color="auto" w:fill="FFFFFF"/>
        </w:rPr>
        <w:t xml:space="preserve"> </w:t>
      </w:r>
      <w:r w:rsidR="0006383D" w:rsidRPr="00CD48D0">
        <w:rPr>
          <w:rFonts w:ascii="Times New Roman" w:hAnsi="Times New Roman" w:cs="Times New Roman"/>
          <w:spacing w:val="-12"/>
          <w:sz w:val="28"/>
          <w:szCs w:val="28"/>
          <w:shd w:val="clear" w:color="auto" w:fill="FFFFFF"/>
        </w:rPr>
        <w:t>) в західних регіонах України та прикордонних регіонах Польщі. Ефективна економіка. 2018. № 3. URL: http://www.economy.nayka.com.ua/?op=1&amp;z=6190 (дата звернення 13.10.2023).</w:t>
      </w:r>
    </w:p>
    <w:p w14:paraId="19C5EE3D" w14:textId="33C89F4E" w:rsidR="00805629" w:rsidRPr="00CD48D0" w:rsidRDefault="00805629" w:rsidP="000E46A9">
      <w:pPr>
        <w:spacing w:after="0" w:line="360" w:lineRule="auto"/>
        <w:ind w:firstLine="709"/>
        <w:jc w:val="both"/>
        <w:rPr>
          <w:rFonts w:ascii="Times New Roman" w:hAnsi="Times New Roman" w:cs="Times New Roman"/>
          <w:spacing w:val="-20"/>
          <w:sz w:val="28"/>
          <w:szCs w:val="28"/>
        </w:rPr>
      </w:pPr>
      <w:r w:rsidRPr="00CD48D0">
        <w:rPr>
          <w:rFonts w:ascii="Times New Roman" w:hAnsi="Times New Roman" w:cs="Times New Roman"/>
          <w:sz w:val="28"/>
          <w:szCs w:val="28"/>
        </w:rPr>
        <w:t>56</w:t>
      </w:r>
      <w:r w:rsidRPr="00CD48D0">
        <w:rPr>
          <w:rFonts w:ascii="Times New Roman" w:hAnsi="Times New Roman" w:cs="Times New Roman"/>
          <w:spacing w:val="-20"/>
          <w:sz w:val="28"/>
          <w:szCs w:val="28"/>
        </w:rPr>
        <w:t>. Сардак С. Е., Таран С. В. Потенціал «темного» туризму в країнах Європи / Економіка і суспільство.– 2018.</w:t>
      </w:r>
      <w:r w:rsidR="0051232D" w:rsidRPr="00CD48D0">
        <w:rPr>
          <w:rFonts w:ascii="Times New Roman" w:hAnsi="Times New Roman" w:cs="Times New Roman"/>
          <w:spacing w:val="-20"/>
          <w:sz w:val="28"/>
          <w:szCs w:val="28"/>
        </w:rPr>
        <w:t xml:space="preserve"> </w:t>
      </w:r>
      <w:r w:rsidRPr="00CD48D0">
        <w:rPr>
          <w:rFonts w:ascii="Times New Roman" w:hAnsi="Times New Roman" w:cs="Times New Roman"/>
          <w:spacing w:val="-20"/>
          <w:sz w:val="28"/>
          <w:szCs w:val="28"/>
        </w:rPr>
        <w:t xml:space="preserve">Вип. 19.С. 27–34. </w:t>
      </w:r>
      <w:r w:rsidR="00954401" w:rsidRPr="00CD48D0">
        <w:rPr>
          <w:rFonts w:ascii="Times New Roman" w:hAnsi="Times New Roman" w:cs="Times New Roman"/>
          <w:spacing w:val="-20"/>
          <w:sz w:val="28"/>
          <w:szCs w:val="28"/>
          <w:shd w:val="clear" w:color="auto" w:fill="FFFFFF"/>
        </w:rPr>
        <w:t>URL:</w:t>
      </w:r>
      <w:r w:rsidR="00954401" w:rsidRPr="00CD48D0">
        <w:rPr>
          <w:rFonts w:ascii="Times New Roman" w:hAnsi="Times New Roman" w:cs="Times New Roman"/>
          <w:spacing w:val="-20"/>
          <w:sz w:val="28"/>
          <w:szCs w:val="28"/>
        </w:rPr>
        <w:t>Https</w:t>
      </w:r>
      <w:r w:rsidR="0051232D" w:rsidRPr="00CD48D0">
        <w:rPr>
          <w:rFonts w:ascii="Times New Roman" w:hAnsi="Times New Roman" w:cs="Times New Roman"/>
          <w:spacing w:val="-20"/>
          <w:sz w:val="28"/>
          <w:szCs w:val="28"/>
        </w:rPr>
        <w:t>://economyandsociety.in.ua/journals/19_ukr/5.pdf</w:t>
      </w:r>
      <w:r w:rsidRPr="00CD48D0">
        <w:rPr>
          <w:rFonts w:ascii="Times New Roman" w:hAnsi="Times New Roman" w:cs="Times New Roman"/>
          <w:spacing w:val="-20"/>
          <w:sz w:val="28"/>
          <w:szCs w:val="28"/>
        </w:rPr>
        <w:t xml:space="preserve"> (дата звернення: </w:t>
      </w:r>
      <w:r w:rsidR="00EA514A" w:rsidRPr="00CD48D0">
        <w:rPr>
          <w:rFonts w:ascii="Times New Roman" w:hAnsi="Times New Roman" w:cs="Times New Roman"/>
          <w:spacing w:val="-20"/>
          <w:sz w:val="28"/>
          <w:szCs w:val="28"/>
        </w:rPr>
        <w:t>15</w:t>
      </w:r>
      <w:r w:rsidRPr="00CD48D0">
        <w:rPr>
          <w:rFonts w:ascii="Times New Roman" w:hAnsi="Times New Roman" w:cs="Times New Roman"/>
          <w:spacing w:val="-20"/>
          <w:sz w:val="28"/>
          <w:szCs w:val="28"/>
        </w:rPr>
        <w:t>.</w:t>
      </w:r>
      <w:r w:rsidR="00EA514A" w:rsidRPr="00CD48D0">
        <w:rPr>
          <w:rFonts w:ascii="Times New Roman" w:hAnsi="Times New Roman" w:cs="Times New Roman"/>
          <w:spacing w:val="-20"/>
          <w:sz w:val="28"/>
          <w:szCs w:val="28"/>
        </w:rPr>
        <w:t>10</w:t>
      </w:r>
      <w:r w:rsidRPr="00CD48D0">
        <w:rPr>
          <w:rFonts w:ascii="Times New Roman" w:hAnsi="Times New Roman" w:cs="Times New Roman"/>
          <w:spacing w:val="-20"/>
          <w:sz w:val="28"/>
          <w:szCs w:val="28"/>
        </w:rPr>
        <w:t xml:space="preserve">.2023). </w:t>
      </w:r>
    </w:p>
    <w:p w14:paraId="2493CA04" w14:textId="03946D89" w:rsidR="00B04C4C" w:rsidRPr="00CD48D0" w:rsidRDefault="00B04C4C"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pacing w:val="10"/>
          <w:sz w:val="28"/>
          <w:szCs w:val="28"/>
        </w:rPr>
        <w:t xml:space="preserve">57. </w:t>
      </w:r>
      <w:r w:rsidRPr="00CD48D0">
        <w:rPr>
          <w:rFonts w:ascii="Times New Roman" w:hAnsi="Times New Roman" w:cs="Times New Roman"/>
          <w:sz w:val="28"/>
          <w:szCs w:val="28"/>
        </w:rPr>
        <w:t>Бордун О., Шевчук В., Монастирський В., та ін. Втрати та напрями порятунку туристичного бізнесу України в умовах війни. Вісник Львівського університету. Серія економічна. 2022. Випуск 62. С. 178–196.</w:t>
      </w:r>
    </w:p>
    <w:p w14:paraId="6173D802" w14:textId="5B49EA2C" w:rsidR="002E46FF" w:rsidRPr="00CD48D0" w:rsidRDefault="002E46FF"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58. Роїк О. Р., Недзвецька О. В. Шляхи розвитку туристичної сфери України у воєнний період. Науковий вісник Херсонського державного університету. Серія : економічні науки. 2022. Випуск 46. С. 11–15.</w:t>
      </w:r>
    </w:p>
    <w:p w14:paraId="4DF1E0BF" w14:textId="7A02304A" w:rsidR="00FF22C7" w:rsidRPr="00CD48D0" w:rsidRDefault="002E46FF"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 xml:space="preserve">59. </w:t>
      </w:r>
      <w:r w:rsidR="00FF22C7" w:rsidRPr="00CD48D0">
        <w:rPr>
          <w:rFonts w:ascii="Times New Roman" w:hAnsi="Times New Roman" w:cs="Times New Roman"/>
          <w:sz w:val="28"/>
          <w:szCs w:val="28"/>
        </w:rPr>
        <w:t>Баженова С., Пологовська Ю., Бикова М. Реалії розвитку туризму в Україні на сучасному етапі. Наукові перспективи. 2022. № 5(23). С. 168–180.</w:t>
      </w:r>
    </w:p>
    <w:p w14:paraId="7815EC24" w14:textId="77777777" w:rsidR="0006383D" w:rsidRPr="00CD48D0" w:rsidRDefault="0006383D" w:rsidP="000E46A9">
      <w:pPr>
        <w:spacing w:after="0" w:line="360" w:lineRule="auto"/>
        <w:ind w:firstLine="709"/>
        <w:jc w:val="both"/>
        <w:rPr>
          <w:rFonts w:ascii="Times New Roman" w:hAnsi="Times New Roman" w:cs="Times New Roman"/>
          <w:spacing w:val="10"/>
          <w:sz w:val="28"/>
          <w:szCs w:val="28"/>
        </w:rPr>
      </w:pPr>
    </w:p>
    <w:p w14:paraId="3316EB8C" w14:textId="77777777" w:rsidR="00EA514A" w:rsidRPr="00CD48D0" w:rsidRDefault="00EA514A" w:rsidP="000E46A9">
      <w:pPr>
        <w:spacing w:after="0" w:line="360" w:lineRule="auto"/>
        <w:ind w:firstLine="709"/>
        <w:jc w:val="both"/>
        <w:rPr>
          <w:rFonts w:ascii="Times New Roman" w:hAnsi="Times New Roman" w:cs="Times New Roman"/>
          <w:spacing w:val="10"/>
          <w:sz w:val="28"/>
          <w:szCs w:val="28"/>
        </w:rPr>
      </w:pPr>
    </w:p>
    <w:p w14:paraId="57A99FBE" w14:textId="77777777" w:rsidR="00EA514A" w:rsidRPr="00CD48D0" w:rsidRDefault="00EA514A" w:rsidP="000E46A9">
      <w:pPr>
        <w:spacing w:after="0" w:line="360" w:lineRule="auto"/>
        <w:ind w:firstLine="709"/>
        <w:jc w:val="both"/>
        <w:rPr>
          <w:rFonts w:ascii="Times New Roman" w:hAnsi="Times New Roman" w:cs="Times New Roman"/>
          <w:spacing w:val="10"/>
          <w:sz w:val="28"/>
          <w:szCs w:val="28"/>
        </w:rPr>
      </w:pPr>
    </w:p>
    <w:p w14:paraId="4E9986AB" w14:textId="77777777" w:rsidR="00EA514A" w:rsidRPr="00CD48D0" w:rsidRDefault="00EA514A" w:rsidP="000E46A9">
      <w:pPr>
        <w:spacing w:after="0" w:line="360" w:lineRule="auto"/>
        <w:ind w:firstLine="709"/>
        <w:jc w:val="both"/>
        <w:rPr>
          <w:rFonts w:ascii="Times New Roman" w:hAnsi="Times New Roman" w:cs="Times New Roman"/>
          <w:spacing w:val="10"/>
          <w:sz w:val="28"/>
          <w:szCs w:val="28"/>
        </w:rPr>
      </w:pPr>
    </w:p>
    <w:p w14:paraId="35CDC339" w14:textId="77777777" w:rsidR="00EA514A" w:rsidRPr="00CD48D0" w:rsidRDefault="00EA514A" w:rsidP="000E46A9">
      <w:pPr>
        <w:spacing w:after="0" w:line="360" w:lineRule="auto"/>
        <w:ind w:firstLine="709"/>
        <w:jc w:val="both"/>
        <w:rPr>
          <w:rFonts w:ascii="Times New Roman" w:hAnsi="Times New Roman" w:cs="Times New Roman"/>
          <w:spacing w:val="10"/>
          <w:sz w:val="28"/>
          <w:szCs w:val="28"/>
        </w:rPr>
      </w:pPr>
    </w:p>
    <w:p w14:paraId="4D46752C" w14:textId="77777777" w:rsidR="00EA514A" w:rsidRPr="00CD48D0" w:rsidRDefault="00EA514A" w:rsidP="000E46A9">
      <w:pPr>
        <w:spacing w:after="0" w:line="360" w:lineRule="auto"/>
        <w:ind w:firstLine="709"/>
        <w:rPr>
          <w:rFonts w:ascii="Times New Roman" w:hAnsi="Times New Roman" w:cs="Times New Roman"/>
          <w:b/>
          <w:sz w:val="28"/>
          <w:szCs w:val="28"/>
        </w:rPr>
      </w:pPr>
    </w:p>
    <w:p w14:paraId="52787A82" w14:textId="77777777" w:rsidR="00EA514A" w:rsidRPr="00CD48D0" w:rsidRDefault="00EA514A" w:rsidP="000E46A9">
      <w:pPr>
        <w:spacing w:after="0" w:line="360" w:lineRule="auto"/>
        <w:ind w:firstLine="709"/>
        <w:rPr>
          <w:rFonts w:ascii="Times New Roman" w:hAnsi="Times New Roman" w:cs="Times New Roman"/>
          <w:b/>
          <w:sz w:val="28"/>
          <w:szCs w:val="28"/>
        </w:rPr>
      </w:pPr>
    </w:p>
    <w:p w14:paraId="7E51E399" w14:textId="77777777" w:rsidR="00EA514A" w:rsidRPr="00CD48D0" w:rsidRDefault="00EA514A" w:rsidP="000E46A9">
      <w:pPr>
        <w:spacing w:after="0" w:line="360" w:lineRule="auto"/>
        <w:ind w:firstLine="709"/>
        <w:rPr>
          <w:rFonts w:ascii="Times New Roman" w:hAnsi="Times New Roman" w:cs="Times New Roman"/>
          <w:b/>
          <w:sz w:val="28"/>
          <w:szCs w:val="28"/>
        </w:rPr>
      </w:pPr>
    </w:p>
    <w:p w14:paraId="7AA733F4" w14:textId="77777777" w:rsidR="00954401" w:rsidRPr="00CD48D0" w:rsidRDefault="00954401" w:rsidP="000E46A9">
      <w:pPr>
        <w:spacing w:after="0" w:line="360" w:lineRule="auto"/>
        <w:ind w:firstLine="709"/>
        <w:rPr>
          <w:rFonts w:ascii="Times New Roman" w:hAnsi="Times New Roman" w:cs="Times New Roman"/>
          <w:b/>
          <w:sz w:val="28"/>
          <w:szCs w:val="28"/>
        </w:rPr>
      </w:pPr>
    </w:p>
    <w:p w14:paraId="207CE23D" w14:textId="1AF5E942" w:rsidR="00954401" w:rsidRPr="00CD48D0" w:rsidRDefault="00954401" w:rsidP="000E46A9">
      <w:pPr>
        <w:spacing w:after="0" w:line="360" w:lineRule="auto"/>
        <w:ind w:firstLine="709"/>
        <w:rPr>
          <w:rFonts w:ascii="Times New Roman" w:hAnsi="Times New Roman" w:cs="Times New Roman"/>
          <w:b/>
          <w:sz w:val="28"/>
          <w:szCs w:val="28"/>
        </w:rPr>
      </w:pPr>
    </w:p>
    <w:p w14:paraId="670255ED" w14:textId="5FA753D7" w:rsidR="00B749AD" w:rsidRPr="00CD48D0" w:rsidRDefault="00B749AD" w:rsidP="000E46A9">
      <w:pPr>
        <w:spacing w:after="0" w:line="360" w:lineRule="auto"/>
        <w:ind w:firstLine="709"/>
        <w:rPr>
          <w:rFonts w:ascii="Times New Roman" w:hAnsi="Times New Roman" w:cs="Times New Roman"/>
          <w:b/>
          <w:sz w:val="28"/>
          <w:szCs w:val="28"/>
        </w:rPr>
      </w:pPr>
    </w:p>
    <w:p w14:paraId="31484AC7" w14:textId="3D698ECF" w:rsidR="00B749AD" w:rsidRPr="00CD48D0" w:rsidRDefault="00B749AD" w:rsidP="000E46A9">
      <w:pPr>
        <w:spacing w:after="0" w:line="360" w:lineRule="auto"/>
        <w:ind w:firstLine="709"/>
        <w:rPr>
          <w:rFonts w:ascii="Times New Roman" w:hAnsi="Times New Roman" w:cs="Times New Roman"/>
          <w:b/>
          <w:sz w:val="28"/>
          <w:szCs w:val="28"/>
        </w:rPr>
      </w:pPr>
    </w:p>
    <w:p w14:paraId="15985EDD" w14:textId="117BF897" w:rsidR="00B749AD" w:rsidRPr="00CD48D0" w:rsidRDefault="00B749AD" w:rsidP="000E46A9">
      <w:pPr>
        <w:spacing w:after="0" w:line="360" w:lineRule="auto"/>
        <w:ind w:firstLine="709"/>
        <w:rPr>
          <w:rFonts w:ascii="Times New Roman" w:hAnsi="Times New Roman" w:cs="Times New Roman"/>
          <w:b/>
          <w:sz w:val="28"/>
          <w:szCs w:val="28"/>
        </w:rPr>
      </w:pPr>
    </w:p>
    <w:p w14:paraId="5BFC6416" w14:textId="7C9898C6" w:rsidR="00B749AD" w:rsidRPr="00CD48D0" w:rsidRDefault="00B749AD" w:rsidP="000E46A9">
      <w:pPr>
        <w:spacing w:after="0" w:line="360" w:lineRule="auto"/>
        <w:ind w:firstLine="709"/>
        <w:rPr>
          <w:rFonts w:ascii="Times New Roman" w:hAnsi="Times New Roman" w:cs="Times New Roman"/>
          <w:b/>
          <w:sz w:val="28"/>
          <w:szCs w:val="28"/>
        </w:rPr>
      </w:pPr>
    </w:p>
    <w:p w14:paraId="0529DCA5" w14:textId="32024B08" w:rsidR="00B749AD" w:rsidRPr="00CD48D0" w:rsidRDefault="00B749AD" w:rsidP="000E46A9">
      <w:pPr>
        <w:spacing w:after="0" w:line="360" w:lineRule="auto"/>
        <w:ind w:firstLine="709"/>
        <w:rPr>
          <w:rFonts w:ascii="Times New Roman" w:hAnsi="Times New Roman" w:cs="Times New Roman"/>
          <w:b/>
          <w:sz w:val="28"/>
          <w:szCs w:val="28"/>
        </w:rPr>
      </w:pPr>
    </w:p>
    <w:p w14:paraId="1D054860" w14:textId="6EB655E0" w:rsidR="00B749AD" w:rsidRPr="00CD48D0" w:rsidRDefault="00B749AD" w:rsidP="000E46A9">
      <w:pPr>
        <w:spacing w:after="0" w:line="360" w:lineRule="auto"/>
        <w:ind w:firstLine="709"/>
        <w:rPr>
          <w:rFonts w:ascii="Times New Roman" w:hAnsi="Times New Roman" w:cs="Times New Roman"/>
          <w:b/>
          <w:sz w:val="28"/>
          <w:szCs w:val="28"/>
        </w:rPr>
      </w:pPr>
    </w:p>
    <w:p w14:paraId="64096BC2" w14:textId="5877D534" w:rsidR="00B749AD" w:rsidRPr="00CD48D0" w:rsidRDefault="00B749AD" w:rsidP="000E46A9">
      <w:pPr>
        <w:spacing w:after="0" w:line="360" w:lineRule="auto"/>
        <w:ind w:firstLine="709"/>
        <w:rPr>
          <w:rFonts w:ascii="Times New Roman" w:hAnsi="Times New Roman" w:cs="Times New Roman"/>
          <w:b/>
          <w:sz w:val="28"/>
          <w:szCs w:val="28"/>
        </w:rPr>
      </w:pPr>
    </w:p>
    <w:p w14:paraId="083B2308" w14:textId="5FBB960A" w:rsidR="00B749AD" w:rsidRPr="00CD48D0" w:rsidRDefault="00B749AD" w:rsidP="000E46A9">
      <w:pPr>
        <w:spacing w:after="0" w:line="360" w:lineRule="auto"/>
        <w:ind w:firstLine="709"/>
        <w:rPr>
          <w:rFonts w:ascii="Times New Roman" w:hAnsi="Times New Roman" w:cs="Times New Roman"/>
          <w:b/>
          <w:sz w:val="28"/>
          <w:szCs w:val="28"/>
        </w:rPr>
      </w:pPr>
    </w:p>
    <w:p w14:paraId="3A77D6F3" w14:textId="227DEF89" w:rsidR="00B749AD" w:rsidRPr="00CD48D0" w:rsidRDefault="00B749AD" w:rsidP="000E46A9">
      <w:pPr>
        <w:spacing w:after="0" w:line="360" w:lineRule="auto"/>
        <w:ind w:firstLine="709"/>
        <w:rPr>
          <w:rFonts w:ascii="Times New Roman" w:hAnsi="Times New Roman" w:cs="Times New Roman"/>
          <w:b/>
          <w:sz w:val="28"/>
          <w:szCs w:val="28"/>
        </w:rPr>
      </w:pPr>
    </w:p>
    <w:p w14:paraId="545B2AA4" w14:textId="487FC78B" w:rsidR="00B749AD" w:rsidRPr="00CD48D0" w:rsidRDefault="00B749AD" w:rsidP="000E46A9">
      <w:pPr>
        <w:spacing w:after="0" w:line="360" w:lineRule="auto"/>
        <w:ind w:firstLine="709"/>
        <w:rPr>
          <w:rFonts w:ascii="Times New Roman" w:hAnsi="Times New Roman" w:cs="Times New Roman"/>
          <w:b/>
          <w:sz w:val="28"/>
          <w:szCs w:val="28"/>
        </w:rPr>
      </w:pPr>
    </w:p>
    <w:p w14:paraId="691703E6" w14:textId="32FD77AE" w:rsidR="00B749AD" w:rsidRPr="00CD48D0" w:rsidRDefault="00B749AD" w:rsidP="000E46A9">
      <w:pPr>
        <w:spacing w:after="0" w:line="360" w:lineRule="auto"/>
        <w:ind w:firstLine="709"/>
        <w:rPr>
          <w:rFonts w:ascii="Times New Roman" w:hAnsi="Times New Roman" w:cs="Times New Roman"/>
          <w:b/>
          <w:sz w:val="28"/>
          <w:szCs w:val="28"/>
        </w:rPr>
      </w:pPr>
    </w:p>
    <w:p w14:paraId="40E521FB" w14:textId="315576DF" w:rsidR="00B749AD" w:rsidRPr="00CD48D0" w:rsidRDefault="00B749AD" w:rsidP="000E46A9">
      <w:pPr>
        <w:spacing w:after="0" w:line="360" w:lineRule="auto"/>
        <w:ind w:firstLine="709"/>
        <w:rPr>
          <w:rFonts w:ascii="Times New Roman" w:hAnsi="Times New Roman" w:cs="Times New Roman"/>
          <w:b/>
          <w:sz w:val="28"/>
          <w:szCs w:val="28"/>
        </w:rPr>
      </w:pPr>
    </w:p>
    <w:p w14:paraId="36BE16F0" w14:textId="3582CB6E" w:rsidR="00B749AD" w:rsidRPr="00CD48D0" w:rsidRDefault="00B749AD" w:rsidP="000E46A9">
      <w:pPr>
        <w:spacing w:after="0" w:line="360" w:lineRule="auto"/>
        <w:ind w:firstLine="709"/>
        <w:rPr>
          <w:rFonts w:ascii="Times New Roman" w:hAnsi="Times New Roman" w:cs="Times New Roman"/>
          <w:b/>
          <w:sz w:val="28"/>
          <w:szCs w:val="28"/>
        </w:rPr>
      </w:pPr>
    </w:p>
    <w:p w14:paraId="75C3176B" w14:textId="5866699E" w:rsidR="00B749AD" w:rsidRPr="00CD48D0" w:rsidRDefault="00B749AD" w:rsidP="000E46A9">
      <w:pPr>
        <w:spacing w:after="0" w:line="360" w:lineRule="auto"/>
        <w:ind w:firstLine="709"/>
        <w:rPr>
          <w:rFonts w:ascii="Times New Roman" w:hAnsi="Times New Roman" w:cs="Times New Roman"/>
          <w:b/>
          <w:sz w:val="28"/>
          <w:szCs w:val="28"/>
        </w:rPr>
      </w:pPr>
    </w:p>
    <w:p w14:paraId="6BEEB514" w14:textId="3FA5A292" w:rsidR="00B749AD" w:rsidRPr="00CD48D0" w:rsidRDefault="00B749AD" w:rsidP="000E46A9">
      <w:pPr>
        <w:spacing w:after="0" w:line="360" w:lineRule="auto"/>
        <w:ind w:firstLine="709"/>
        <w:rPr>
          <w:rFonts w:ascii="Times New Roman" w:hAnsi="Times New Roman" w:cs="Times New Roman"/>
          <w:b/>
          <w:sz w:val="28"/>
          <w:szCs w:val="28"/>
        </w:rPr>
      </w:pPr>
    </w:p>
    <w:p w14:paraId="505AA0DE" w14:textId="3FDA38B8" w:rsidR="00B749AD" w:rsidRPr="00CD48D0" w:rsidRDefault="00B749AD" w:rsidP="000E46A9">
      <w:pPr>
        <w:spacing w:after="0" w:line="360" w:lineRule="auto"/>
        <w:ind w:firstLine="709"/>
        <w:rPr>
          <w:rFonts w:ascii="Times New Roman" w:hAnsi="Times New Roman" w:cs="Times New Roman"/>
          <w:b/>
          <w:sz w:val="28"/>
          <w:szCs w:val="28"/>
        </w:rPr>
      </w:pPr>
    </w:p>
    <w:p w14:paraId="31BEBD0B" w14:textId="7D670C6F" w:rsidR="00B749AD" w:rsidRPr="00CD48D0" w:rsidRDefault="00B749AD" w:rsidP="000E46A9">
      <w:pPr>
        <w:spacing w:after="0" w:line="360" w:lineRule="auto"/>
        <w:ind w:firstLine="709"/>
        <w:rPr>
          <w:rFonts w:ascii="Times New Roman" w:hAnsi="Times New Roman" w:cs="Times New Roman"/>
          <w:b/>
          <w:sz w:val="28"/>
          <w:szCs w:val="28"/>
        </w:rPr>
      </w:pPr>
    </w:p>
    <w:p w14:paraId="2C139E7D" w14:textId="77777777" w:rsidR="00B749AD" w:rsidRPr="00CD48D0" w:rsidRDefault="00B749AD" w:rsidP="00B749AD">
      <w:pPr>
        <w:spacing w:after="0" w:line="360" w:lineRule="auto"/>
        <w:ind w:firstLine="709"/>
        <w:jc w:val="center"/>
        <w:rPr>
          <w:rFonts w:ascii="Times New Roman" w:hAnsi="Times New Roman" w:cs="Times New Roman"/>
          <w:sz w:val="44"/>
          <w:szCs w:val="44"/>
        </w:rPr>
      </w:pPr>
      <w:r w:rsidRPr="00CD48D0">
        <w:rPr>
          <w:rFonts w:ascii="Times New Roman" w:hAnsi="Times New Roman" w:cs="Times New Roman"/>
          <w:sz w:val="44"/>
          <w:szCs w:val="44"/>
        </w:rPr>
        <w:t>ДОДАТКИ</w:t>
      </w:r>
    </w:p>
    <w:p w14:paraId="7554FC6D" w14:textId="5864D669" w:rsidR="00B749AD" w:rsidRPr="00CD48D0" w:rsidRDefault="00B749AD" w:rsidP="000E46A9">
      <w:pPr>
        <w:spacing w:after="0" w:line="360" w:lineRule="auto"/>
        <w:ind w:firstLine="709"/>
        <w:rPr>
          <w:rFonts w:ascii="Times New Roman" w:hAnsi="Times New Roman" w:cs="Times New Roman"/>
          <w:b/>
          <w:sz w:val="28"/>
          <w:szCs w:val="28"/>
        </w:rPr>
      </w:pPr>
    </w:p>
    <w:p w14:paraId="2F825AE1" w14:textId="36E53052" w:rsidR="00B749AD" w:rsidRPr="00CD48D0" w:rsidRDefault="00B749AD" w:rsidP="000E46A9">
      <w:pPr>
        <w:spacing w:after="0" w:line="360" w:lineRule="auto"/>
        <w:ind w:firstLine="709"/>
        <w:rPr>
          <w:rFonts w:ascii="Times New Roman" w:hAnsi="Times New Roman" w:cs="Times New Roman"/>
          <w:b/>
          <w:sz w:val="28"/>
          <w:szCs w:val="28"/>
        </w:rPr>
      </w:pPr>
    </w:p>
    <w:p w14:paraId="117B97AD" w14:textId="4D76922D" w:rsidR="00B749AD" w:rsidRPr="00CD48D0" w:rsidRDefault="00B749AD" w:rsidP="000E46A9">
      <w:pPr>
        <w:spacing w:after="0" w:line="360" w:lineRule="auto"/>
        <w:ind w:firstLine="709"/>
        <w:rPr>
          <w:rFonts w:ascii="Times New Roman" w:hAnsi="Times New Roman" w:cs="Times New Roman"/>
          <w:b/>
          <w:sz w:val="28"/>
          <w:szCs w:val="28"/>
        </w:rPr>
      </w:pPr>
    </w:p>
    <w:p w14:paraId="58D2A961" w14:textId="24B8D0B2" w:rsidR="00B749AD" w:rsidRPr="00CD48D0" w:rsidRDefault="00B749AD" w:rsidP="000E46A9">
      <w:pPr>
        <w:spacing w:after="0" w:line="360" w:lineRule="auto"/>
        <w:ind w:firstLine="709"/>
        <w:rPr>
          <w:rFonts w:ascii="Times New Roman" w:hAnsi="Times New Roman" w:cs="Times New Roman"/>
          <w:b/>
          <w:sz w:val="28"/>
          <w:szCs w:val="28"/>
        </w:rPr>
      </w:pPr>
    </w:p>
    <w:p w14:paraId="612B0A10" w14:textId="4B2DFA01" w:rsidR="00B749AD" w:rsidRPr="00CD48D0" w:rsidRDefault="00B749AD" w:rsidP="000E46A9">
      <w:pPr>
        <w:spacing w:after="0" w:line="360" w:lineRule="auto"/>
        <w:ind w:firstLine="709"/>
        <w:rPr>
          <w:rFonts w:ascii="Times New Roman" w:hAnsi="Times New Roman" w:cs="Times New Roman"/>
          <w:b/>
          <w:sz w:val="28"/>
          <w:szCs w:val="28"/>
        </w:rPr>
      </w:pPr>
    </w:p>
    <w:p w14:paraId="3DDCCB4F" w14:textId="5A707276" w:rsidR="00B749AD" w:rsidRPr="00CD48D0" w:rsidRDefault="00B749AD" w:rsidP="000E46A9">
      <w:pPr>
        <w:spacing w:after="0" w:line="360" w:lineRule="auto"/>
        <w:ind w:firstLine="709"/>
        <w:rPr>
          <w:rFonts w:ascii="Times New Roman" w:hAnsi="Times New Roman" w:cs="Times New Roman"/>
          <w:b/>
          <w:sz w:val="28"/>
          <w:szCs w:val="28"/>
        </w:rPr>
      </w:pPr>
    </w:p>
    <w:p w14:paraId="26E3EDC3" w14:textId="112523F7" w:rsidR="00B749AD" w:rsidRPr="00CD48D0" w:rsidRDefault="00B749AD" w:rsidP="000E46A9">
      <w:pPr>
        <w:spacing w:after="0" w:line="360" w:lineRule="auto"/>
        <w:ind w:firstLine="709"/>
        <w:rPr>
          <w:rFonts w:ascii="Times New Roman" w:hAnsi="Times New Roman" w:cs="Times New Roman"/>
          <w:b/>
          <w:sz w:val="28"/>
          <w:szCs w:val="28"/>
        </w:rPr>
      </w:pPr>
    </w:p>
    <w:p w14:paraId="58E17134" w14:textId="5BC0B3C0" w:rsidR="00B749AD" w:rsidRPr="00CD48D0" w:rsidRDefault="00B749AD" w:rsidP="000E46A9">
      <w:pPr>
        <w:spacing w:after="0" w:line="360" w:lineRule="auto"/>
        <w:ind w:firstLine="709"/>
        <w:rPr>
          <w:rFonts w:ascii="Times New Roman" w:hAnsi="Times New Roman" w:cs="Times New Roman"/>
          <w:b/>
          <w:sz w:val="28"/>
          <w:szCs w:val="28"/>
        </w:rPr>
      </w:pPr>
    </w:p>
    <w:p w14:paraId="0ABCC11E" w14:textId="064952C0" w:rsidR="00B749AD" w:rsidRPr="00CD48D0" w:rsidRDefault="00B749AD" w:rsidP="000E46A9">
      <w:pPr>
        <w:spacing w:after="0" w:line="360" w:lineRule="auto"/>
        <w:ind w:firstLine="709"/>
        <w:rPr>
          <w:rFonts w:ascii="Times New Roman" w:hAnsi="Times New Roman" w:cs="Times New Roman"/>
          <w:b/>
          <w:sz w:val="28"/>
          <w:szCs w:val="28"/>
        </w:rPr>
      </w:pPr>
    </w:p>
    <w:p w14:paraId="45F841BA" w14:textId="5FFE5C54" w:rsidR="00B749AD" w:rsidRPr="00CD48D0" w:rsidRDefault="00B749AD" w:rsidP="000E46A9">
      <w:pPr>
        <w:spacing w:after="0" w:line="360" w:lineRule="auto"/>
        <w:ind w:firstLine="709"/>
        <w:rPr>
          <w:rFonts w:ascii="Times New Roman" w:hAnsi="Times New Roman" w:cs="Times New Roman"/>
          <w:b/>
          <w:sz w:val="28"/>
          <w:szCs w:val="28"/>
        </w:rPr>
      </w:pPr>
    </w:p>
    <w:p w14:paraId="3C28E19A" w14:textId="076397AE" w:rsidR="00B749AD" w:rsidRPr="00CD48D0" w:rsidRDefault="00B749AD" w:rsidP="000E46A9">
      <w:pPr>
        <w:spacing w:after="0" w:line="360" w:lineRule="auto"/>
        <w:ind w:firstLine="709"/>
        <w:rPr>
          <w:rFonts w:ascii="Times New Roman" w:hAnsi="Times New Roman" w:cs="Times New Roman"/>
          <w:b/>
          <w:sz w:val="28"/>
          <w:szCs w:val="28"/>
        </w:rPr>
      </w:pPr>
    </w:p>
    <w:p w14:paraId="12BEB3AC" w14:textId="38FF8F92" w:rsidR="00B749AD" w:rsidRPr="00CD48D0" w:rsidRDefault="00B749AD" w:rsidP="000E46A9">
      <w:pPr>
        <w:spacing w:after="0" w:line="360" w:lineRule="auto"/>
        <w:ind w:firstLine="709"/>
        <w:rPr>
          <w:rFonts w:ascii="Times New Roman" w:hAnsi="Times New Roman" w:cs="Times New Roman"/>
          <w:b/>
          <w:sz w:val="28"/>
          <w:szCs w:val="28"/>
        </w:rPr>
      </w:pPr>
    </w:p>
    <w:p w14:paraId="3F33B5D2" w14:textId="77777777" w:rsidR="00B749AD" w:rsidRPr="00CD48D0" w:rsidRDefault="00B749AD" w:rsidP="000E46A9">
      <w:pPr>
        <w:spacing w:after="0" w:line="360" w:lineRule="auto"/>
        <w:ind w:firstLine="709"/>
        <w:rPr>
          <w:rFonts w:ascii="Times New Roman" w:hAnsi="Times New Roman" w:cs="Times New Roman"/>
          <w:b/>
          <w:sz w:val="28"/>
          <w:szCs w:val="28"/>
        </w:rPr>
      </w:pPr>
    </w:p>
    <w:p w14:paraId="0494F87E" w14:textId="77777777" w:rsidR="00954401" w:rsidRPr="00CD48D0" w:rsidRDefault="00954401" w:rsidP="000E46A9">
      <w:pPr>
        <w:spacing w:after="0" w:line="360" w:lineRule="auto"/>
        <w:ind w:firstLine="709"/>
        <w:rPr>
          <w:rFonts w:ascii="Times New Roman" w:hAnsi="Times New Roman" w:cs="Times New Roman"/>
          <w:b/>
          <w:sz w:val="28"/>
          <w:szCs w:val="28"/>
        </w:rPr>
      </w:pPr>
    </w:p>
    <w:p w14:paraId="2AB9C43D" w14:textId="77777777" w:rsidR="009376D8" w:rsidRPr="00CD48D0" w:rsidRDefault="009376D8" w:rsidP="000E46A9">
      <w:pPr>
        <w:spacing w:after="0" w:line="360" w:lineRule="auto"/>
        <w:ind w:firstLine="709"/>
        <w:jc w:val="right"/>
        <w:rPr>
          <w:rFonts w:ascii="Times New Roman" w:hAnsi="Times New Roman" w:cs="Times New Roman"/>
          <w:i/>
          <w:sz w:val="28"/>
          <w:szCs w:val="28"/>
        </w:rPr>
      </w:pPr>
      <w:r w:rsidRPr="00CD48D0">
        <w:rPr>
          <w:rFonts w:ascii="Times New Roman" w:hAnsi="Times New Roman" w:cs="Times New Roman"/>
          <w:i/>
          <w:sz w:val="28"/>
          <w:szCs w:val="28"/>
        </w:rPr>
        <w:lastRenderedPageBreak/>
        <w:t>Додаток А 1</w:t>
      </w:r>
    </w:p>
    <w:p w14:paraId="33AA29D5" w14:textId="77777777" w:rsidR="009376D8" w:rsidRPr="00CD48D0" w:rsidRDefault="009376D8" w:rsidP="000E46A9">
      <w:pPr>
        <w:spacing w:after="0" w:line="360" w:lineRule="auto"/>
        <w:ind w:firstLine="709"/>
        <w:jc w:val="right"/>
        <w:rPr>
          <w:rFonts w:ascii="Times New Roman" w:hAnsi="Times New Roman" w:cs="Times New Roman"/>
          <w:i/>
          <w:sz w:val="28"/>
          <w:szCs w:val="28"/>
        </w:rPr>
      </w:pPr>
      <w:r w:rsidRPr="00CD48D0">
        <w:rPr>
          <w:rFonts w:ascii="Times New Roman" w:hAnsi="Times New Roman" w:cs="Times New Roman"/>
          <w:i/>
          <w:sz w:val="28"/>
          <w:szCs w:val="28"/>
        </w:rPr>
        <w:t>Таблиця</w:t>
      </w:r>
    </w:p>
    <w:p w14:paraId="2213A9C5" w14:textId="77777777" w:rsidR="009376D8" w:rsidRPr="00CD48D0" w:rsidRDefault="009376D8" w:rsidP="000E46A9">
      <w:pPr>
        <w:spacing w:after="0" w:line="360" w:lineRule="auto"/>
        <w:ind w:firstLine="709"/>
        <w:jc w:val="both"/>
        <w:rPr>
          <w:rFonts w:ascii="Times New Roman" w:hAnsi="Times New Roman" w:cs="Times New Roman"/>
          <w:sz w:val="28"/>
          <w:szCs w:val="28"/>
        </w:rPr>
      </w:pPr>
      <w:r w:rsidRPr="00CD48D0">
        <w:rPr>
          <w:rFonts w:ascii="Times New Roman" w:hAnsi="Times New Roman" w:cs="Times New Roman"/>
          <w:sz w:val="28"/>
          <w:szCs w:val="28"/>
        </w:rPr>
        <w:t>Перспективи та шляхи відновлення агротуризму у післявоєнний період</w:t>
      </w:r>
    </w:p>
    <w:tbl>
      <w:tblPr>
        <w:tblStyle w:val="a8"/>
        <w:tblW w:w="0" w:type="auto"/>
        <w:tblLook w:val="04A0" w:firstRow="1" w:lastRow="0" w:firstColumn="1" w:lastColumn="0" w:noHBand="0" w:noVBand="1"/>
      </w:tblPr>
      <w:tblGrid>
        <w:gridCol w:w="2689"/>
        <w:gridCol w:w="2976"/>
        <w:gridCol w:w="3679"/>
      </w:tblGrid>
      <w:tr w:rsidR="004037C2" w:rsidRPr="00CD48D0" w14:paraId="5719C234" w14:textId="77777777" w:rsidTr="00444FFE">
        <w:tc>
          <w:tcPr>
            <w:tcW w:w="2689" w:type="dxa"/>
            <w:vAlign w:val="center"/>
          </w:tcPr>
          <w:p w14:paraId="6764B8CA" w14:textId="77777777"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Аспекти відновлення агротуризму</w:t>
            </w:r>
          </w:p>
        </w:tc>
        <w:tc>
          <w:tcPr>
            <w:tcW w:w="2976" w:type="dxa"/>
            <w:vAlign w:val="center"/>
          </w:tcPr>
          <w:p w14:paraId="1E120F80" w14:textId="77777777" w:rsidR="009376D8" w:rsidRPr="00CD48D0" w:rsidRDefault="009376D8" w:rsidP="000E46A9">
            <w:pPr>
              <w:jc w:val="center"/>
              <w:rPr>
                <w:rFonts w:ascii="Times New Roman" w:hAnsi="Times New Roman" w:cs="Times New Roman"/>
                <w:sz w:val="24"/>
                <w:szCs w:val="24"/>
              </w:rPr>
            </w:pPr>
            <w:r w:rsidRPr="00CD48D0">
              <w:rPr>
                <w:rFonts w:ascii="Times New Roman" w:hAnsi="Times New Roman" w:cs="Times New Roman"/>
                <w:sz w:val="24"/>
                <w:szCs w:val="24"/>
              </w:rPr>
              <w:t>Перспективи</w:t>
            </w:r>
          </w:p>
        </w:tc>
        <w:tc>
          <w:tcPr>
            <w:tcW w:w="3679" w:type="dxa"/>
          </w:tcPr>
          <w:p w14:paraId="35E96D7A" w14:textId="77777777" w:rsidR="009376D8" w:rsidRPr="00CD48D0" w:rsidRDefault="009376D8" w:rsidP="000E46A9">
            <w:pPr>
              <w:jc w:val="center"/>
              <w:rPr>
                <w:rFonts w:ascii="Times New Roman" w:hAnsi="Times New Roman" w:cs="Times New Roman"/>
                <w:sz w:val="24"/>
                <w:szCs w:val="24"/>
              </w:rPr>
            </w:pPr>
            <w:r w:rsidRPr="00CD48D0">
              <w:rPr>
                <w:rFonts w:ascii="Times New Roman" w:hAnsi="Times New Roman" w:cs="Times New Roman"/>
                <w:sz w:val="24"/>
                <w:szCs w:val="24"/>
              </w:rPr>
              <w:t>Шляхи досягнення</w:t>
            </w:r>
          </w:p>
        </w:tc>
      </w:tr>
      <w:tr w:rsidR="004037C2" w:rsidRPr="00CD48D0" w14:paraId="2F532DC5" w14:textId="77777777" w:rsidTr="00444FFE">
        <w:tc>
          <w:tcPr>
            <w:tcW w:w="2689" w:type="dxa"/>
            <w:vAlign w:val="center"/>
          </w:tcPr>
          <w:p w14:paraId="123C196A" w14:textId="77777777"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Економічний внесок</w:t>
            </w:r>
          </w:p>
        </w:tc>
        <w:tc>
          <w:tcPr>
            <w:tcW w:w="2976" w:type="dxa"/>
            <w:vAlign w:val="center"/>
          </w:tcPr>
          <w:p w14:paraId="26A7A6CA" w14:textId="77777777"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Збільшення доходів сільських господарств та фермерських господарств, створення нових робочих місць.</w:t>
            </w:r>
          </w:p>
        </w:tc>
        <w:tc>
          <w:tcPr>
            <w:tcW w:w="3679" w:type="dxa"/>
          </w:tcPr>
          <w:p w14:paraId="08B65E77" w14:textId="66357E11"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Залучення інвестицій в розвиток агротуристичних об'єктів.</w:t>
            </w:r>
          </w:p>
          <w:p w14:paraId="5752AEDB" w14:textId="30C319C2"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Маркетинг та реклама агротуристичних послуг.</w:t>
            </w:r>
          </w:p>
          <w:p w14:paraId="1A0AE72B" w14:textId="46E43349"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Підтримка малих сільських підприємств.</w:t>
            </w:r>
          </w:p>
        </w:tc>
      </w:tr>
      <w:tr w:rsidR="004037C2" w:rsidRPr="00CD48D0" w14:paraId="7541B719" w14:textId="77777777" w:rsidTr="00444FFE">
        <w:tc>
          <w:tcPr>
            <w:tcW w:w="2689" w:type="dxa"/>
            <w:vAlign w:val="center"/>
          </w:tcPr>
          <w:p w14:paraId="250FAD8B" w14:textId="77777777"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Соціокультурні аспекти</w:t>
            </w:r>
          </w:p>
        </w:tc>
        <w:tc>
          <w:tcPr>
            <w:tcW w:w="2976" w:type="dxa"/>
            <w:vAlign w:val="center"/>
          </w:tcPr>
          <w:p w14:paraId="65817234" w14:textId="77777777"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Збереження традицій, культурної спадщини та розвиток місцевих громад.</w:t>
            </w:r>
          </w:p>
        </w:tc>
        <w:tc>
          <w:tcPr>
            <w:tcW w:w="3679" w:type="dxa"/>
          </w:tcPr>
          <w:p w14:paraId="32072463" w14:textId="0BFC3979"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Пропаганда та підтримка національних та місцевих свят та фестивалів.</w:t>
            </w:r>
          </w:p>
          <w:p w14:paraId="570BA83B" w14:textId="29B34B7C"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Впровадження освітніх програм з ознайомлення з місцевою культурою.</w:t>
            </w:r>
          </w:p>
        </w:tc>
      </w:tr>
      <w:tr w:rsidR="004037C2" w:rsidRPr="00CD48D0" w14:paraId="20D5089E" w14:textId="77777777" w:rsidTr="00444FFE">
        <w:tc>
          <w:tcPr>
            <w:tcW w:w="2689" w:type="dxa"/>
            <w:vAlign w:val="center"/>
          </w:tcPr>
          <w:p w14:paraId="751A27D9" w14:textId="77777777"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Екологічна сталість</w:t>
            </w:r>
          </w:p>
        </w:tc>
        <w:tc>
          <w:tcPr>
            <w:tcW w:w="2976" w:type="dxa"/>
            <w:vAlign w:val="center"/>
          </w:tcPr>
          <w:p w14:paraId="0777B416" w14:textId="77777777"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Збереження природного середовища та підвищення екологічної свідомості.</w:t>
            </w:r>
          </w:p>
        </w:tc>
        <w:tc>
          <w:tcPr>
            <w:tcW w:w="3679" w:type="dxa"/>
          </w:tcPr>
          <w:p w14:paraId="16445409" w14:textId="67692D39"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Розробка та впровадження екологічних стандартів для агротуристичних об'єктів.</w:t>
            </w:r>
          </w:p>
          <w:p w14:paraId="56589EE8" w14:textId="595FBEC5"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Організація екологічних </w:t>
            </w:r>
            <w:r w:rsidR="00677711" w:rsidRPr="00CD48D0">
              <w:rPr>
                <w:rFonts w:ascii="Times New Roman" w:hAnsi="Times New Roman" w:cs="Times New Roman"/>
                <w:sz w:val="24"/>
                <w:szCs w:val="24"/>
              </w:rPr>
              <w:t>проектів</w:t>
            </w:r>
            <w:r w:rsidRPr="00CD48D0">
              <w:rPr>
                <w:rFonts w:ascii="Times New Roman" w:hAnsi="Times New Roman" w:cs="Times New Roman"/>
                <w:sz w:val="24"/>
                <w:szCs w:val="24"/>
              </w:rPr>
              <w:t xml:space="preserve"> та ініціатив.</w:t>
            </w:r>
          </w:p>
        </w:tc>
      </w:tr>
      <w:tr w:rsidR="004037C2" w:rsidRPr="00CD48D0" w14:paraId="55A13817" w14:textId="77777777" w:rsidTr="00444FFE">
        <w:tc>
          <w:tcPr>
            <w:tcW w:w="2689" w:type="dxa"/>
            <w:vAlign w:val="center"/>
          </w:tcPr>
          <w:p w14:paraId="27B8632D" w14:textId="77777777"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Інновації та технологічний розвиток</w:t>
            </w:r>
          </w:p>
        </w:tc>
        <w:tc>
          <w:tcPr>
            <w:tcW w:w="2976" w:type="dxa"/>
            <w:vAlign w:val="center"/>
          </w:tcPr>
          <w:p w14:paraId="67C17DA7" w14:textId="77777777"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Застосування сучасних технологій та інновацій у сфері агротуризму.</w:t>
            </w:r>
          </w:p>
        </w:tc>
        <w:tc>
          <w:tcPr>
            <w:tcW w:w="3679" w:type="dxa"/>
          </w:tcPr>
          <w:p w14:paraId="04FE5460" w14:textId="64181567"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Впровадження цифрових інструментів для бронювання та маркетингу</w:t>
            </w:r>
          </w:p>
          <w:p w14:paraId="2BF79F26" w14:textId="35A75D95"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Застосування </w:t>
            </w:r>
            <w:r w:rsidR="00531893" w:rsidRPr="00CD48D0">
              <w:rPr>
                <w:rFonts w:ascii="Times New Roman" w:hAnsi="Times New Roman" w:cs="Times New Roman"/>
                <w:sz w:val="24"/>
                <w:szCs w:val="24"/>
              </w:rPr>
              <w:t>літальних апаратів</w:t>
            </w:r>
            <w:r w:rsidRPr="00CD48D0">
              <w:rPr>
                <w:rFonts w:ascii="Times New Roman" w:hAnsi="Times New Roman" w:cs="Times New Roman"/>
                <w:sz w:val="24"/>
                <w:szCs w:val="24"/>
              </w:rPr>
              <w:t xml:space="preserve"> для віртуального туризму та зйомки об'єктів.</w:t>
            </w:r>
          </w:p>
        </w:tc>
      </w:tr>
      <w:tr w:rsidR="004037C2" w:rsidRPr="00CD48D0" w14:paraId="525C44EB" w14:textId="77777777" w:rsidTr="00444FFE">
        <w:tc>
          <w:tcPr>
            <w:tcW w:w="2689" w:type="dxa"/>
            <w:vAlign w:val="center"/>
          </w:tcPr>
          <w:p w14:paraId="24F1A88B" w14:textId="77777777"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Міжнародний співробітник</w:t>
            </w:r>
          </w:p>
        </w:tc>
        <w:tc>
          <w:tcPr>
            <w:tcW w:w="2976" w:type="dxa"/>
            <w:vAlign w:val="center"/>
          </w:tcPr>
          <w:p w14:paraId="65DB9C55" w14:textId="53135705"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Розширення міжнародних </w:t>
            </w:r>
            <w:r w:rsidR="00677711" w:rsidRPr="00CD48D0">
              <w:rPr>
                <w:rFonts w:ascii="Times New Roman" w:hAnsi="Times New Roman" w:cs="Times New Roman"/>
                <w:sz w:val="24"/>
                <w:szCs w:val="24"/>
              </w:rPr>
              <w:t>партнерства</w:t>
            </w:r>
            <w:r w:rsidRPr="00CD48D0">
              <w:rPr>
                <w:rFonts w:ascii="Times New Roman" w:hAnsi="Times New Roman" w:cs="Times New Roman"/>
                <w:sz w:val="24"/>
                <w:szCs w:val="24"/>
              </w:rPr>
              <w:t xml:space="preserve"> та привертання іноземних туристів.</w:t>
            </w:r>
          </w:p>
        </w:tc>
        <w:tc>
          <w:tcPr>
            <w:tcW w:w="3679" w:type="dxa"/>
          </w:tcPr>
          <w:p w14:paraId="35095FCB" w14:textId="1EE2371E"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Маркетингові кампанії на міжнародному рівні.</w:t>
            </w:r>
          </w:p>
          <w:p w14:paraId="43ACAC56" w14:textId="04FC84F9"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Підтримка міжнародних туристичних заходів та виставок.</w:t>
            </w:r>
          </w:p>
        </w:tc>
      </w:tr>
      <w:tr w:rsidR="009376D8" w:rsidRPr="00CD48D0" w14:paraId="270B84AA" w14:textId="77777777" w:rsidTr="00444FFE">
        <w:tc>
          <w:tcPr>
            <w:tcW w:w="2689" w:type="dxa"/>
            <w:vAlign w:val="center"/>
          </w:tcPr>
          <w:p w14:paraId="38CCD7DE" w14:textId="77777777"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Сталість та соціальна підтримка</w:t>
            </w:r>
          </w:p>
        </w:tc>
        <w:tc>
          <w:tcPr>
            <w:tcW w:w="2976" w:type="dxa"/>
            <w:vAlign w:val="center"/>
          </w:tcPr>
          <w:p w14:paraId="25823A17" w14:textId="77777777"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Забезпечення сталості агротуристичних проектів та соціальної підтримки місцевих громад.</w:t>
            </w:r>
          </w:p>
        </w:tc>
        <w:tc>
          <w:tcPr>
            <w:tcW w:w="3679" w:type="dxa"/>
          </w:tcPr>
          <w:p w14:paraId="0FFB410D" w14:textId="3C855D7F"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Фонди та програми для відновлення та розвитку </w:t>
            </w:r>
            <w:r w:rsidR="00677711" w:rsidRPr="00CD48D0">
              <w:rPr>
                <w:rFonts w:ascii="Times New Roman" w:hAnsi="Times New Roman" w:cs="Times New Roman"/>
                <w:sz w:val="24"/>
                <w:szCs w:val="24"/>
              </w:rPr>
              <w:t>після конфліктних</w:t>
            </w:r>
            <w:r w:rsidRPr="00CD48D0">
              <w:rPr>
                <w:rFonts w:ascii="Times New Roman" w:hAnsi="Times New Roman" w:cs="Times New Roman"/>
                <w:sz w:val="24"/>
                <w:szCs w:val="24"/>
              </w:rPr>
              <w:t xml:space="preserve"> регіонів. </w:t>
            </w:r>
          </w:p>
          <w:p w14:paraId="34FB4825" w14:textId="0E7ACB45" w:rsidR="009376D8" w:rsidRPr="00CD48D0" w:rsidRDefault="009376D8" w:rsidP="000E46A9">
            <w:pPr>
              <w:jc w:val="both"/>
              <w:rPr>
                <w:rFonts w:ascii="Times New Roman" w:hAnsi="Times New Roman" w:cs="Times New Roman"/>
                <w:sz w:val="24"/>
                <w:szCs w:val="24"/>
              </w:rPr>
            </w:pPr>
            <w:r w:rsidRPr="00CD48D0">
              <w:rPr>
                <w:rFonts w:ascii="Times New Roman" w:hAnsi="Times New Roman" w:cs="Times New Roman"/>
                <w:sz w:val="24"/>
                <w:szCs w:val="24"/>
              </w:rPr>
              <w:t>Організація соціальних послуг для місцевого населення.</w:t>
            </w:r>
          </w:p>
        </w:tc>
      </w:tr>
    </w:tbl>
    <w:p w14:paraId="7FED43B2" w14:textId="68F5203A" w:rsidR="009376D8" w:rsidRPr="00CD48D0" w:rsidRDefault="00EC21FC" w:rsidP="000E46A9">
      <w:pPr>
        <w:spacing w:after="0" w:line="360" w:lineRule="auto"/>
        <w:ind w:firstLine="709"/>
        <w:jc w:val="both"/>
        <w:rPr>
          <w:rFonts w:ascii="Times New Roman" w:hAnsi="Times New Roman" w:cs="Times New Roman"/>
          <w:sz w:val="24"/>
          <w:szCs w:val="24"/>
        </w:rPr>
      </w:pPr>
      <w:r w:rsidRPr="00CD48D0">
        <w:rPr>
          <w:rFonts w:ascii="Times New Roman" w:hAnsi="Times New Roman" w:cs="Times New Roman"/>
          <w:sz w:val="24"/>
          <w:szCs w:val="24"/>
        </w:rPr>
        <w:t xml:space="preserve">Створено на основі </w:t>
      </w:r>
      <w:r w:rsidR="00953BEA" w:rsidRPr="00CD48D0">
        <w:rPr>
          <w:rFonts w:ascii="Times New Roman" w:hAnsi="Times New Roman" w:cs="Times New Roman"/>
          <w:sz w:val="24"/>
          <w:szCs w:val="24"/>
        </w:rPr>
        <w:t>власних досліджень</w:t>
      </w:r>
    </w:p>
    <w:p w14:paraId="4C4B10FA" w14:textId="77777777" w:rsidR="009376D8" w:rsidRPr="00CD48D0" w:rsidRDefault="009376D8" w:rsidP="000E46A9">
      <w:pPr>
        <w:spacing w:after="0" w:line="360" w:lineRule="auto"/>
        <w:ind w:firstLine="709"/>
        <w:jc w:val="both"/>
        <w:rPr>
          <w:rFonts w:ascii="Times New Roman" w:hAnsi="Times New Roman" w:cs="Times New Roman"/>
          <w:sz w:val="28"/>
          <w:szCs w:val="28"/>
        </w:rPr>
      </w:pPr>
    </w:p>
    <w:p w14:paraId="76D736D6" w14:textId="77777777" w:rsidR="009376D8" w:rsidRPr="00CD48D0" w:rsidRDefault="009376D8" w:rsidP="000E46A9">
      <w:pPr>
        <w:spacing w:after="0" w:line="360" w:lineRule="auto"/>
        <w:ind w:firstLine="709"/>
        <w:jc w:val="both"/>
        <w:rPr>
          <w:rFonts w:ascii="Times New Roman" w:hAnsi="Times New Roman" w:cs="Times New Roman"/>
          <w:sz w:val="28"/>
          <w:szCs w:val="28"/>
        </w:rPr>
      </w:pPr>
    </w:p>
    <w:p w14:paraId="395F9EC9" w14:textId="77777777" w:rsidR="009376D8" w:rsidRPr="00CD48D0" w:rsidRDefault="009376D8" w:rsidP="000E46A9">
      <w:pPr>
        <w:spacing w:after="0" w:line="360" w:lineRule="auto"/>
        <w:ind w:firstLine="709"/>
        <w:jc w:val="both"/>
        <w:rPr>
          <w:rFonts w:ascii="Times New Roman" w:hAnsi="Times New Roman" w:cs="Times New Roman"/>
          <w:sz w:val="28"/>
          <w:szCs w:val="28"/>
        </w:rPr>
      </w:pPr>
    </w:p>
    <w:p w14:paraId="245B665A" w14:textId="59CCAFF8" w:rsidR="009376D8" w:rsidRPr="00CD48D0" w:rsidRDefault="009376D8" w:rsidP="000E46A9">
      <w:pPr>
        <w:spacing w:after="0" w:line="360" w:lineRule="auto"/>
        <w:ind w:firstLine="709"/>
        <w:jc w:val="both"/>
        <w:rPr>
          <w:rFonts w:ascii="Times New Roman" w:hAnsi="Times New Roman" w:cs="Times New Roman"/>
          <w:sz w:val="28"/>
          <w:szCs w:val="28"/>
        </w:rPr>
      </w:pPr>
    </w:p>
    <w:p w14:paraId="1C87AE63" w14:textId="77777777" w:rsidR="00B749AD" w:rsidRPr="00CD48D0" w:rsidRDefault="00B749AD" w:rsidP="000E46A9">
      <w:pPr>
        <w:spacing w:after="0" w:line="360" w:lineRule="auto"/>
        <w:ind w:firstLine="709"/>
        <w:jc w:val="both"/>
        <w:rPr>
          <w:rFonts w:ascii="Times New Roman" w:hAnsi="Times New Roman" w:cs="Times New Roman"/>
          <w:sz w:val="28"/>
          <w:szCs w:val="28"/>
        </w:rPr>
      </w:pPr>
    </w:p>
    <w:p w14:paraId="12088653" w14:textId="77777777" w:rsidR="008F25C1" w:rsidRPr="00CD48D0" w:rsidRDefault="008F25C1" w:rsidP="000E46A9">
      <w:pPr>
        <w:spacing w:after="0" w:line="360" w:lineRule="auto"/>
        <w:rPr>
          <w:rFonts w:ascii="Times New Roman" w:hAnsi="Times New Roman" w:cs="Times New Roman"/>
          <w:b/>
          <w:i/>
          <w:sz w:val="28"/>
          <w:szCs w:val="28"/>
        </w:rPr>
      </w:pPr>
    </w:p>
    <w:p w14:paraId="69BB622B" w14:textId="77777777" w:rsidR="005C1DA4" w:rsidRPr="00CD48D0" w:rsidRDefault="005C1DA4" w:rsidP="000E46A9">
      <w:pPr>
        <w:spacing w:after="0" w:line="360" w:lineRule="auto"/>
        <w:rPr>
          <w:rFonts w:ascii="Times New Roman" w:hAnsi="Times New Roman" w:cs="Times New Roman"/>
          <w:b/>
          <w:i/>
          <w:sz w:val="28"/>
          <w:szCs w:val="28"/>
        </w:rPr>
      </w:pPr>
    </w:p>
    <w:p w14:paraId="617262A9" w14:textId="557203CC" w:rsidR="009376D8" w:rsidRPr="00CD48D0" w:rsidRDefault="009376D8" w:rsidP="000E46A9">
      <w:pPr>
        <w:spacing w:after="0" w:line="360" w:lineRule="auto"/>
        <w:ind w:firstLine="709"/>
        <w:jc w:val="right"/>
        <w:rPr>
          <w:rFonts w:ascii="Times New Roman" w:hAnsi="Times New Roman" w:cs="Times New Roman"/>
          <w:i/>
          <w:sz w:val="28"/>
          <w:szCs w:val="28"/>
        </w:rPr>
      </w:pPr>
      <w:r w:rsidRPr="00CD48D0">
        <w:rPr>
          <w:rFonts w:ascii="Times New Roman" w:hAnsi="Times New Roman" w:cs="Times New Roman"/>
          <w:i/>
          <w:sz w:val="28"/>
          <w:szCs w:val="28"/>
        </w:rPr>
        <w:lastRenderedPageBreak/>
        <w:t>Додаток Б 1</w:t>
      </w:r>
    </w:p>
    <w:p w14:paraId="347D8AAC" w14:textId="77777777" w:rsidR="009249DC" w:rsidRPr="00CD48D0" w:rsidRDefault="009376D8" w:rsidP="000E46A9">
      <w:pPr>
        <w:spacing w:after="0" w:line="360" w:lineRule="auto"/>
        <w:ind w:firstLine="709"/>
        <w:jc w:val="center"/>
        <w:rPr>
          <w:rFonts w:ascii="Times New Roman" w:hAnsi="Times New Roman" w:cs="Times New Roman"/>
          <w:bCs/>
          <w:iCs/>
          <w:sz w:val="28"/>
          <w:szCs w:val="28"/>
        </w:rPr>
      </w:pPr>
      <w:r w:rsidRPr="00CD48D0">
        <w:rPr>
          <w:rFonts w:ascii="Times New Roman" w:hAnsi="Times New Roman" w:cs="Times New Roman"/>
          <w:bCs/>
          <w:iCs/>
          <w:sz w:val="28"/>
          <w:szCs w:val="28"/>
        </w:rPr>
        <w:t>Онлайн опитування відвідувачів агросадиб щодо основних параметрів та</w:t>
      </w:r>
    </w:p>
    <w:p w14:paraId="7C3FD0AC" w14:textId="4F3DA986" w:rsidR="009376D8" w:rsidRPr="00CD48D0" w:rsidRDefault="009376D8" w:rsidP="000E46A9">
      <w:pPr>
        <w:spacing w:after="0" w:line="360" w:lineRule="auto"/>
        <w:ind w:firstLine="709"/>
        <w:jc w:val="center"/>
        <w:rPr>
          <w:rFonts w:ascii="Times New Roman" w:hAnsi="Times New Roman" w:cs="Times New Roman"/>
          <w:bCs/>
          <w:iCs/>
          <w:sz w:val="28"/>
          <w:szCs w:val="28"/>
        </w:rPr>
      </w:pPr>
      <w:r w:rsidRPr="00CD48D0">
        <w:rPr>
          <w:rFonts w:ascii="Times New Roman" w:hAnsi="Times New Roman" w:cs="Times New Roman"/>
          <w:bCs/>
          <w:iCs/>
          <w:sz w:val="28"/>
          <w:szCs w:val="28"/>
        </w:rPr>
        <w:t>характеристик при виборі агросадиби для відвідування</w:t>
      </w:r>
    </w:p>
    <w:tbl>
      <w:tblPr>
        <w:tblStyle w:val="a8"/>
        <w:tblW w:w="0" w:type="auto"/>
        <w:jc w:val="center"/>
        <w:tblLook w:val="04A0" w:firstRow="1" w:lastRow="0" w:firstColumn="1" w:lastColumn="0" w:noHBand="0" w:noVBand="1"/>
      </w:tblPr>
      <w:tblGrid>
        <w:gridCol w:w="4253"/>
        <w:gridCol w:w="993"/>
        <w:gridCol w:w="850"/>
        <w:gridCol w:w="851"/>
        <w:gridCol w:w="1112"/>
      </w:tblGrid>
      <w:tr w:rsidR="004037C2" w:rsidRPr="00CD48D0" w14:paraId="708E17C3" w14:textId="5EED1ECB" w:rsidTr="002B0BD6">
        <w:trPr>
          <w:trHeight w:val="816"/>
          <w:jc w:val="center"/>
        </w:trPr>
        <w:tc>
          <w:tcPr>
            <w:tcW w:w="4253" w:type="dxa"/>
            <w:vMerge w:val="restart"/>
          </w:tcPr>
          <w:p w14:paraId="670AF505" w14:textId="77777777" w:rsidR="009249DC" w:rsidRPr="00CD48D0" w:rsidRDefault="009249DC" w:rsidP="000E46A9">
            <w:pPr>
              <w:jc w:val="both"/>
              <w:rPr>
                <w:rFonts w:ascii="Times New Roman" w:hAnsi="Times New Roman" w:cs="Times New Roman"/>
                <w:sz w:val="24"/>
                <w:szCs w:val="24"/>
              </w:rPr>
            </w:pPr>
          </w:p>
          <w:p w14:paraId="46DB4468" w14:textId="2DA9D2DB" w:rsidR="009249DC" w:rsidRPr="00CD48D0" w:rsidRDefault="009249DC" w:rsidP="000E46A9">
            <w:pPr>
              <w:jc w:val="both"/>
              <w:rPr>
                <w:rFonts w:ascii="Times New Roman" w:hAnsi="Times New Roman" w:cs="Times New Roman"/>
                <w:sz w:val="24"/>
                <w:szCs w:val="24"/>
              </w:rPr>
            </w:pPr>
            <w:r w:rsidRPr="00CD48D0">
              <w:rPr>
                <w:rFonts w:ascii="Times New Roman" w:hAnsi="Times New Roman" w:cs="Times New Roman"/>
                <w:sz w:val="24"/>
                <w:szCs w:val="24"/>
              </w:rPr>
              <w:t>Основні параметри та характеристики при виборі агросадиби</w:t>
            </w:r>
          </w:p>
        </w:tc>
        <w:tc>
          <w:tcPr>
            <w:tcW w:w="2694" w:type="dxa"/>
            <w:gridSpan w:val="3"/>
          </w:tcPr>
          <w:p w14:paraId="242BA56A" w14:textId="65E50CE4" w:rsidR="009249DC" w:rsidRPr="00CD48D0" w:rsidRDefault="009249DC" w:rsidP="000E46A9">
            <w:pPr>
              <w:jc w:val="both"/>
              <w:rPr>
                <w:rFonts w:ascii="Times New Roman" w:hAnsi="Times New Roman" w:cs="Times New Roman"/>
                <w:sz w:val="24"/>
                <w:szCs w:val="24"/>
              </w:rPr>
            </w:pPr>
            <w:r w:rsidRPr="00CD48D0">
              <w:rPr>
                <w:rFonts w:ascii="Times New Roman" w:hAnsi="Times New Roman" w:cs="Times New Roman"/>
                <w:sz w:val="24"/>
                <w:szCs w:val="24"/>
              </w:rPr>
              <w:t>Оцінка важливості за шкалою від 1до 12 в залежності від вікової категорії</w:t>
            </w:r>
          </w:p>
        </w:tc>
        <w:tc>
          <w:tcPr>
            <w:tcW w:w="1112" w:type="dxa"/>
            <w:vMerge w:val="restart"/>
          </w:tcPr>
          <w:p w14:paraId="4684469B" w14:textId="77777777" w:rsidR="009249DC" w:rsidRPr="00CD48D0" w:rsidRDefault="009249DC" w:rsidP="000E46A9">
            <w:pPr>
              <w:jc w:val="both"/>
              <w:rPr>
                <w:rFonts w:ascii="Times New Roman" w:hAnsi="Times New Roman" w:cs="Times New Roman"/>
                <w:sz w:val="24"/>
                <w:szCs w:val="24"/>
              </w:rPr>
            </w:pPr>
          </w:p>
          <w:p w14:paraId="159D6147" w14:textId="77777777" w:rsidR="009249DC" w:rsidRPr="00CD48D0" w:rsidRDefault="009249DC" w:rsidP="000E46A9">
            <w:pPr>
              <w:jc w:val="both"/>
              <w:rPr>
                <w:rFonts w:ascii="Times New Roman" w:hAnsi="Times New Roman" w:cs="Times New Roman"/>
                <w:sz w:val="24"/>
                <w:szCs w:val="24"/>
              </w:rPr>
            </w:pPr>
          </w:p>
          <w:p w14:paraId="49C3479C" w14:textId="7E90D737" w:rsidR="009249DC" w:rsidRPr="00CD48D0" w:rsidRDefault="009249DC" w:rsidP="000E46A9">
            <w:pPr>
              <w:jc w:val="both"/>
              <w:rPr>
                <w:rFonts w:ascii="Times New Roman" w:hAnsi="Times New Roman" w:cs="Times New Roman"/>
                <w:sz w:val="24"/>
                <w:szCs w:val="24"/>
              </w:rPr>
            </w:pPr>
            <w:r w:rsidRPr="00CD48D0">
              <w:rPr>
                <w:rFonts w:ascii="Times New Roman" w:hAnsi="Times New Roman" w:cs="Times New Roman"/>
                <w:sz w:val="24"/>
                <w:szCs w:val="24"/>
              </w:rPr>
              <w:t xml:space="preserve">Загальна оцінка </w:t>
            </w:r>
          </w:p>
        </w:tc>
      </w:tr>
      <w:tr w:rsidR="004037C2" w:rsidRPr="00CD48D0" w14:paraId="22F16C2D" w14:textId="639EFACB" w:rsidTr="002B0BD6">
        <w:trPr>
          <w:trHeight w:val="531"/>
          <w:jc w:val="center"/>
        </w:trPr>
        <w:tc>
          <w:tcPr>
            <w:tcW w:w="4253" w:type="dxa"/>
            <w:vMerge/>
          </w:tcPr>
          <w:p w14:paraId="7B35F2A3" w14:textId="77777777" w:rsidR="009249DC" w:rsidRPr="00CD48D0" w:rsidRDefault="009249DC" w:rsidP="000E46A9">
            <w:pPr>
              <w:jc w:val="both"/>
              <w:rPr>
                <w:rFonts w:ascii="Times New Roman" w:hAnsi="Times New Roman" w:cs="Times New Roman"/>
                <w:sz w:val="24"/>
                <w:szCs w:val="24"/>
              </w:rPr>
            </w:pPr>
          </w:p>
        </w:tc>
        <w:tc>
          <w:tcPr>
            <w:tcW w:w="993" w:type="dxa"/>
          </w:tcPr>
          <w:p w14:paraId="5FAA4A4E" w14:textId="5A768B1A" w:rsidR="009249DC" w:rsidRPr="00CD48D0" w:rsidRDefault="009249DC" w:rsidP="000E46A9">
            <w:pPr>
              <w:jc w:val="both"/>
              <w:rPr>
                <w:rFonts w:ascii="Times New Roman" w:hAnsi="Times New Roman" w:cs="Times New Roman"/>
                <w:sz w:val="24"/>
                <w:szCs w:val="24"/>
              </w:rPr>
            </w:pPr>
            <w:r w:rsidRPr="00CD48D0">
              <w:rPr>
                <w:rFonts w:ascii="Times New Roman" w:hAnsi="Times New Roman" w:cs="Times New Roman"/>
                <w:sz w:val="24"/>
                <w:szCs w:val="24"/>
              </w:rPr>
              <w:t>18– 30</w:t>
            </w:r>
          </w:p>
        </w:tc>
        <w:tc>
          <w:tcPr>
            <w:tcW w:w="850" w:type="dxa"/>
          </w:tcPr>
          <w:p w14:paraId="21F132E7" w14:textId="7BC4A466" w:rsidR="009249DC" w:rsidRPr="00CD48D0" w:rsidRDefault="009249DC" w:rsidP="000E46A9">
            <w:pPr>
              <w:jc w:val="both"/>
              <w:rPr>
                <w:rFonts w:ascii="Times New Roman" w:hAnsi="Times New Roman" w:cs="Times New Roman"/>
                <w:sz w:val="24"/>
                <w:szCs w:val="24"/>
              </w:rPr>
            </w:pPr>
            <w:r w:rsidRPr="00CD48D0">
              <w:rPr>
                <w:rFonts w:ascii="Times New Roman" w:hAnsi="Times New Roman" w:cs="Times New Roman"/>
                <w:sz w:val="24"/>
                <w:szCs w:val="24"/>
              </w:rPr>
              <w:t>31-45</w:t>
            </w:r>
          </w:p>
        </w:tc>
        <w:tc>
          <w:tcPr>
            <w:tcW w:w="851" w:type="dxa"/>
          </w:tcPr>
          <w:p w14:paraId="0C89ADB8" w14:textId="44437B2A" w:rsidR="009249DC" w:rsidRPr="00CD48D0" w:rsidRDefault="009249DC" w:rsidP="000E46A9">
            <w:pPr>
              <w:jc w:val="both"/>
              <w:rPr>
                <w:rFonts w:ascii="Times New Roman" w:hAnsi="Times New Roman" w:cs="Times New Roman"/>
                <w:sz w:val="24"/>
                <w:szCs w:val="24"/>
              </w:rPr>
            </w:pPr>
            <w:r w:rsidRPr="00CD48D0">
              <w:rPr>
                <w:rFonts w:ascii="Times New Roman" w:hAnsi="Times New Roman" w:cs="Times New Roman"/>
                <w:sz w:val="24"/>
                <w:szCs w:val="24"/>
              </w:rPr>
              <w:t>45 -55</w:t>
            </w:r>
          </w:p>
        </w:tc>
        <w:tc>
          <w:tcPr>
            <w:tcW w:w="1112" w:type="dxa"/>
            <w:vMerge/>
          </w:tcPr>
          <w:p w14:paraId="650836C1" w14:textId="1D95CFC6" w:rsidR="009249DC" w:rsidRPr="00CD48D0" w:rsidRDefault="009249DC" w:rsidP="000E46A9">
            <w:pPr>
              <w:jc w:val="both"/>
              <w:rPr>
                <w:rFonts w:ascii="Times New Roman" w:hAnsi="Times New Roman" w:cs="Times New Roman"/>
                <w:sz w:val="24"/>
                <w:szCs w:val="24"/>
              </w:rPr>
            </w:pPr>
          </w:p>
        </w:tc>
      </w:tr>
      <w:tr w:rsidR="004037C2" w:rsidRPr="00CD48D0" w14:paraId="3A6FE89D" w14:textId="0729715E" w:rsidTr="002B0BD6">
        <w:trPr>
          <w:jc w:val="center"/>
        </w:trPr>
        <w:tc>
          <w:tcPr>
            <w:tcW w:w="4253" w:type="dxa"/>
          </w:tcPr>
          <w:p w14:paraId="16329000" w14:textId="38260715" w:rsidR="00E64ABF" w:rsidRPr="00CD48D0" w:rsidRDefault="00E64ABF" w:rsidP="000E46A9">
            <w:pPr>
              <w:jc w:val="both"/>
              <w:rPr>
                <w:rFonts w:ascii="Times New Roman" w:hAnsi="Times New Roman" w:cs="Times New Roman"/>
                <w:sz w:val="24"/>
                <w:szCs w:val="24"/>
              </w:rPr>
            </w:pPr>
            <w:r w:rsidRPr="00CD48D0">
              <w:rPr>
                <w:rFonts w:ascii="Times New Roman" w:hAnsi="Times New Roman" w:cs="Times New Roman"/>
                <w:sz w:val="24"/>
                <w:szCs w:val="24"/>
              </w:rPr>
              <w:t>Приготування домашніх страв</w:t>
            </w:r>
          </w:p>
        </w:tc>
        <w:tc>
          <w:tcPr>
            <w:tcW w:w="993" w:type="dxa"/>
          </w:tcPr>
          <w:p w14:paraId="2CCB02BA" w14:textId="199BEE27" w:rsidR="00E64ABF" w:rsidRPr="00CD48D0" w:rsidRDefault="00A71D9B" w:rsidP="000E46A9">
            <w:pPr>
              <w:jc w:val="both"/>
              <w:rPr>
                <w:rFonts w:ascii="Times New Roman" w:hAnsi="Times New Roman" w:cs="Times New Roman"/>
                <w:sz w:val="24"/>
                <w:szCs w:val="24"/>
              </w:rPr>
            </w:pPr>
            <w:r w:rsidRPr="00CD48D0">
              <w:rPr>
                <w:rFonts w:ascii="Times New Roman" w:hAnsi="Times New Roman" w:cs="Times New Roman"/>
                <w:sz w:val="24"/>
                <w:szCs w:val="24"/>
              </w:rPr>
              <w:t>7</w:t>
            </w:r>
          </w:p>
        </w:tc>
        <w:tc>
          <w:tcPr>
            <w:tcW w:w="850" w:type="dxa"/>
          </w:tcPr>
          <w:p w14:paraId="0334724A" w14:textId="77F542D9" w:rsidR="00E64ABF" w:rsidRPr="00CD48D0" w:rsidRDefault="00A522D4" w:rsidP="000E46A9">
            <w:pPr>
              <w:jc w:val="both"/>
              <w:rPr>
                <w:rFonts w:ascii="Times New Roman" w:hAnsi="Times New Roman" w:cs="Times New Roman"/>
                <w:sz w:val="24"/>
                <w:szCs w:val="24"/>
              </w:rPr>
            </w:pPr>
            <w:r w:rsidRPr="00CD48D0">
              <w:rPr>
                <w:rFonts w:ascii="Times New Roman" w:hAnsi="Times New Roman" w:cs="Times New Roman"/>
                <w:sz w:val="24"/>
                <w:szCs w:val="24"/>
              </w:rPr>
              <w:t>10</w:t>
            </w:r>
          </w:p>
        </w:tc>
        <w:tc>
          <w:tcPr>
            <w:tcW w:w="851" w:type="dxa"/>
          </w:tcPr>
          <w:p w14:paraId="0E1136C2" w14:textId="524C7FA4" w:rsidR="00E64ABF" w:rsidRPr="00CD48D0" w:rsidRDefault="00A522D4" w:rsidP="000E46A9">
            <w:pPr>
              <w:jc w:val="both"/>
              <w:rPr>
                <w:rFonts w:ascii="Times New Roman" w:hAnsi="Times New Roman" w:cs="Times New Roman"/>
                <w:sz w:val="24"/>
                <w:szCs w:val="24"/>
              </w:rPr>
            </w:pPr>
            <w:r w:rsidRPr="00CD48D0">
              <w:rPr>
                <w:rFonts w:ascii="Times New Roman" w:hAnsi="Times New Roman" w:cs="Times New Roman"/>
                <w:sz w:val="24"/>
                <w:szCs w:val="24"/>
              </w:rPr>
              <w:t>10</w:t>
            </w:r>
          </w:p>
        </w:tc>
        <w:tc>
          <w:tcPr>
            <w:tcW w:w="1112" w:type="dxa"/>
          </w:tcPr>
          <w:p w14:paraId="5BEEE229" w14:textId="73FFD1D6" w:rsidR="00E64ABF" w:rsidRPr="00CD48D0" w:rsidRDefault="009249DC" w:rsidP="000E46A9">
            <w:pPr>
              <w:jc w:val="both"/>
              <w:rPr>
                <w:rFonts w:ascii="Times New Roman" w:hAnsi="Times New Roman" w:cs="Times New Roman"/>
                <w:sz w:val="24"/>
                <w:szCs w:val="24"/>
              </w:rPr>
            </w:pPr>
            <w:r w:rsidRPr="00CD48D0">
              <w:rPr>
                <w:rFonts w:ascii="Times New Roman" w:hAnsi="Times New Roman" w:cs="Times New Roman"/>
                <w:sz w:val="24"/>
                <w:szCs w:val="24"/>
              </w:rPr>
              <w:t>27</w:t>
            </w:r>
          </w:p>
        </w:tc>
      </w:tr>
      <w:tr w:rsidR="004037C2" w:rsidRPr="00CD48D0" w14:paraId="3D676566" w14:textId="766735E1" w:rsidTr="002B0BD6">
        <w:trPr>
          <w:trHeight w:val="730"/>
          <w:jc w:val="center"/>
        </w:trPr>
        <w:tc>
          <w:tcPr>
            <w:tcW w:w="4253" w:type="dxa"/>
          </w:tcPr>
          <w:p w14:paraId="723BA02E" w14:textId="04E6DEF4" w:rsidR="00E64ABF" w:rsidRPr="00CD48D0" w:rsidRDefault="00E64ABF" w:rsidP="000E46A9">
            <w:pPr>
              <w:jc w:val="both"/>
              <w:rPr>
                <w:rFonts w:ascii="Times New Roman" w:hAnsi="Times New Roman" w:cs="Times New Roman"/>
                <w:sz w:val="24"/>
                <w:szCs w:val="24"/>
              </w:rPr>
            </w:pPr>
            <w:r w:rsidRPr="00CD48D0">
              <w:rPr>
                <w:rFonts w:ascii="Times New Roman" w:hAnsi="Times New Roman" w:cs="Times New Roman"/>
                <w:sz w:val="24"/>
                <w:szCs w:val="24"/>
              </w:rPr>
              <w:t>Можливість купання та риболовлі</w:t>
            </w:r>
          </w:p>
        </w:tc>
        <w:tc>
          <w:tcPr>
            <w:tcW w:w="993" w:type="dxa"/>
          </w:tcPr>
          <w:p w14:paraId="747CFA0C" w14:textId="475A8E6C" w:rsidR="00E64ABF" w:rsidRPr="00CD48D0" w:rsidRDefault="00A71D9B" w:rsidP="000E46A9">
            <w:pPr>
              <w:jc w:val="both"/>
              <w:rPr>
                <w:rFonts w:ascii="Times New Roman" w:hAnsi="Times New Roman" w:cs="Times New Roman"/>
                <w:sz w:val="24"/>
                <w:szCs w:val="24"/>
              </w:rPr>
            </w:pPr>
            <w:r w:rsidRPr="00CD48D0">
              <w:rPr>
                <w:rFonts w:ascii="Times New Roman" w:hAnsi="Times New Roman" w:cs="Times New Roman"/>
                <w:sz w:val="24"/>
                <w:szCs w:val="24"/>
              </w:rPr>
              <w:t>2</w:t>
            </w:r>
          </w:p>
        </w:tc>
        <w:tc>
          <w:tcPr>
            <w:tcW w:w="850" w:type="dxa"/>
          </w:tcPr>
          <w:p w14:paraId="79918994" w14:textId="3B279373" w:rsidR="00E64ABF" w:rsidRPr="00CD48D0" w:rsidRDefault="00A522D4" w:rsidP="000E46A9">
            <w:pPr>
              <w:jc w:val="both"/>
              <w:rPr>
                <w:rFonts w:ascii="Times New Roman" w:hAnsi="Times New Roman" w:cs="Times New Roman"/>
                <w:sz w:val="24"/>
                <w:szCs w:val="24"/>
              </w:rPr>
            </w:pPr>
            <w:r w:rsidRPr="00CD48D0">
              <w:rPr>
                <w:rFonts w:ascii="Times New Roman" w:hAnsi="Times New Roman" w:cs="Times New Roman"/>
                <w:sz w:val="24"/>
                <w:szCs w:val="24"/>
              </w:rPr>
              <w:t>11</w:t>
            </w:r>
          </w:p>
        </w:tc>
        <w:tc>
          <w:tcPr>
            <w:tcW w:w="851" w:type="dxa"/>
          </w:tcPr>
          <w:p w14:paraId="5F57F045" w14:textId="27FE34BB" w:rsidR="00E64ABF" w:rsidRPr="00CD48D0" w:rsidRDefault="00677711" w:rsidP="000E46A9">
            <w:pPr>
              <w:jc w:val="both"/>
              <w:rPr>
                <w:rFonts w:ascii="Times New Roman" w:hAnsi="Times New Roman" w:cs="Times New Roman"/>
                <w:sz w:val="24"/>
                <w:szCs w:val="24"/>
              </w:rPr>
            </w:pPr>
            <w:r w:rsidRPr="00CD48D0">
              <w:rPr>
                <w:rFonts w:ascii="Times New Roman" w:hAnsi="Times New Roman" w:cs="Times New Roman"/>
                <w:sz w:val="24"/>
                <w:szCs w:val="24"/>
              </w:rPr>
              <w:t>8</w:t>
            </w:r>
          </w:p>
        </w:tc>
        <w:tc>
          <w:tcPr>
            <w:tcW w:w="1112" w:type="dxa"/>
          </w:tcPr>
          <w:p w14:paraId="708AE3A9" w14:textId="09333334" w:rsidR="00E64ABF" w:rsidRPr="00CD48D0" w:rsidRDefault="009249DC" w:rsidP="000E46A9">
            <w:pPr>
              <w:jc w:val="both"/>
              <w:rPr>
                <w:rFonts w:ascii="Times New Roman" w:hAnsi="Times New Roman" w:cs="Times New Roman"/>
                <w:sz w:val="24"/>
                <w:szCs w:val="24"/>
              </w:rPr>
            </w:pPr>
            <w:r w:rsidRPr="00CD48D0">
              <w:rPr>
                <w:rFonts w:ascii="Times New Roman" w:hAnsi="Times New Roman" w:cs="Times New Roman"/>
                <w:sz w:val="24"/>
                <w:szCs w:val="24"/>
              </w:rPr>
              <w:t>21</w:t>
            </w:r>
          </w:p>
        </w:tc>
      </w:tr>
      <w:tr w:rsidR="004037C2" w:rsidRPr="00CD48D0" w14:paraId="77932E97" w14:textId="1B4CAC07" w:rsidTr="002B0BD6">
        <w:trPr>
          <w:jc w:val="center"/>
        </w:trPr>
        <w:tc>
          <w:tcPr>
            <w:tcW w:w="4253" w:type="dxa"/>
          </w:tcPr>
          <w:p w14:paraId="42A9DD09" w14:textId="6EE1E593" w:rsidR="00E64ABF" w:rsidRPr="00CD48D0" w:rsidRDefault="00E64ABF" w:rsidP="000E46A9">
            <w:pPr>
              <w:jc w:val="both"/>
              <w:rPr>
                <w:rFonts w:ascii="Times New Roman" w:hAnsi="Times New Roman" w:cs="Times New Roman"/>
                <w:sz w:val="24"/>
                <w:szCs w:val="24"/>
              </w:rPr>
            </w:pPr>
            <w:r w:rsidRPr="00CD48D0">
              <w:rPr>
                <w:rFonts w:ascii="Times New Roman" w:hAnsi="Times New Roman" w:cs="Times New Roman"/>
                <w:sz w:val="24"/>
                <w:szCs w:val="24"/>
              </w:rPr>
              <w:t>Збирання овочів</w:t>
            </w:r>
            <w:r w:rsidR="00677711" w:rsidRPr="00CD48D0">
              <w:rPr>
                <w:rFonts w:ascii="Times New Roman" w:hAnsi="Times New Roman" w:cs="Times New Roman"/>
                <w:sz w:val="24"/>
                <w:szCs w:val="24"/>
              </w:rPr>
              <w:t xml:space="preserve"> та ягід</w:t>
            </w:r>
          </w:p>
        </w:tc>
        <w:tc>
          <w:tcPr>
            <w:tcW w:w="993" w:type="dxa"/>
          </w:tcPr>
          <w:p w14:paraId="09917A17" w14:textId="4B07DC0F" w:rsidR="00E64ABF" w:rsidRPr="00CD48D0" w:rsidRDefault="00A71D9B" w:rsidP="000E46A9">
            <w:pPr>
              <w:jc w:val="both"/>
              <w:rPr>
                <w:rFonts w:ascii="Times New Roman" w:hAnsi="Times New Roman" w:cs="Times New Roman"/>
                <w:sz w:val="24"/>
                <w:szCs w:val="24"/>
              </w:rPr>
            </w:pPr>
            <w:r w:rsidRPr="00CD48D0">
              <w:rPr>
                <w:rFonts w:ascii="Times New Roman" w:hAnsi="Times New Roman" w:cs="Times New Roman"/>
                <w:sz w:val="24"/>
                <w:szCs w:val="24"/>
              </w:rPr>
              <w:t>5</w:t>
            </w:r>
          </w:p>
        </w:tc>
        <w:tc>
          <w:tcPr>
            <w:tcW w:w="850" w:type="dxa"/>
          </w:tcPr>
          <w:p w14:paraId="2D057356" w14:textId="07F31D3A" w:rsidR="00E64ABF" w:rsidRPr="00CD48D0" w:rsidRDefault="00677711" w:rsidP="000E46A9">
            <w:pPr>
              <w:jc w:val="both"/>
              <w:rPr>
                <w:rFonts w:ascii="Times New Roman" w:hAnsi="Times New Roman" w:cs="Times New Roman"/>
                <w:sz w:val="24"/>
                <w:szCs w:val="24"/>
              </w:rPr>
            </w:pPr>
            <w:r w:rsidRPr="00CD48D0">
              <w:rPr>
                <w:rFonts w:ascii="Times New Roman" w:hAnsi="Times New Roman" w:cs="Times New Roman"/>
                <w:sz w:val="24"/>
                <w:szCs w:val="24"/>
              </w:rPr>
              <w:t>4</w:t>
            </w:r>
          </w:p>
        </w:tc>
        <w:tc>
          <w:tcPr>
            <w:tcW w:w="851" w:type="dxa"/>
          </w:tcPr>
          <w:p w14:paraId="45267FCF" w14:textId="6B31190F" w:rsidR="00E64ABF" w:rsidRPr="00CD48D0" w:rsidRDefault="00677711" w:rsidP="000E46A9">
            <w:pPr>
              <w:jc w:val="both"/>
              <w:rPr>
                <w:rFonts w:ascii="Times New Roman" w:hAnsi="Times New Roman" w:cs="Times New Roman"/>
                <w:sz w:val="24"/>
                <w:szCs w:val="24"/>
              </w:rPr>
            </w:pPr>
            <w:r w:rsidRPr="00CD48D0">
              <w:rPr>
                <w:rFonts w:ascii="Times New Roman" w:hAnsi="Times New Roman" w:cs="Times New Roman"/>
                <w:sz w:val="24"/>
                <w:szCs w:val="24"/>
              </w:rPr>
              <w:t>9</w:t>
            </w:r>
          </w:p>
        </w:tc>
        <w:tc>
          <w:tcPr>
            <w:tcW w:w="1112" w:type="dxa"/>
          </w:tcPr>
          <w:p w14:paraId="67705617" w14:textId="0D7FAB51" w:rsidR="00E64ABF" w:rsidRPr="00CD48D0" w:rsidRDefault="009249DC" w:rsidP="000E46A9">
            <w:pPr>
              <w:jc w:val="both"/>
              <w:rPr>
                <w:rFonts w:ascii="Times New Roman" w:hAnsi="Times New Roman" w:cs="Times New Roman"/>
                <w:sz w:val="24"/>
                <w:szCs w:val="24"/>
              </w:rPr>
            </w:pPr>
            <w:r w:rsidRPr="00CD48D0">
              <w:rPr>
                <w:rFonts w:ascii="Times New Roman" w:hAnsi="Times New Roman" w:cs="Times New Roman"/>
                <w:sz w:val="24"/>
                <w:szCs w:val="24"/>
              </w:rPr>
              <w:t>22</w:t>
            </w:r>
          </w:p>
        </w:tc>
      </w:tr>
      <w:tr w:rsidR="004037C2" w:rsidRPr="00CD48D0" w14:paraId="7AF43A85" w14:textId="5BA3B07B" w:rsidTr="002B0BD6">
        <w:trPr>
          <w:jc w:val="center"/>
        </w:trPr>
        <w:tc>
          <w:tcPr>
            <w:tcW w:w="4253" w:type="dxa"/>
          </w:tcPr>
          <w:p w14:paraId="646F5C73" w14:textId="44CBAC86" w:rsidR="00E64ABF" w:rsidRPr="00CD48D0" w:rsidRDefault="00E64ABF" w:rsidP="000E46A9">
            <w:pPr>
              <w:jc w:val="both"/>
              <w:rPr>
                <w:rFonts w:ascii="Times New Roman" w:hAnsi="Times New Roman" w:cs="Times New Roman"/>
                <w:sz w:val="24"/>
                <w:szCs w:val="24"/>
              </w:rPr>
            </w:pPr>
            <w:r w:rsidRPr="00CD48D0">
              <w:rPr>
                <w:rFonts w:ascii="Times New Roman" w:hAnsi="Times New Roman" w:cs="Times New Roman"/>
                <w:sz w:val="24"/>
                <w:szCs w:val="24"/>
              </w:rPr>
              <w:t>Зручне розташування</w:t>
            </w:r>
          </w:p>
        </w:tc>
        <w:tc>
          <w:tcPr>
            <w:tcW w:w="993" w:type="dxa"/>
          </w:tcPr>
          <w:p w14:paraId="1F3AA2E3" w14:textId="6A5426B1" w:rsidR="00E64ABF" w:rsidRPr="00CD48D0" w:rsidRDefault="00A71D9B" w:rsidP="000E46A9">
            <w:pPr>
              <w:jc w:val="both"/>
              <w:rPr>
                <w:rFonts w:ascii="Times New Roman" w:hAnsi="Times New Roman" w:cs="Times New Roman"/>
                <w:sz w:val="24"/>
                <w:szCs w:val="24"/>
              </w:rPr>
            </w:pPr>
            <w:r w:rsidRPr="00CD48D0">
              <w:rPr>
                <w:rFonts w:ascii="Times New Roman" w:hAnsi="Times New Roman" w:cs="Times New Roman"/>
                <w:sz w:val="24"/>
                <w:szCs w:val="24"/>
              </w:rPr>
              <w:t>1</w:t>
            </w:r>
            <w:r w:rsidR="00A522D4" w:rsidRPr="00CD48D0">
              <w:rPr>
                <w:rFonts w:ascii="Times New Roman" w:hAnsi="Times New Roman" w:cs="Times New Roman"/>
                <w:sz w:val="24"/>
                <w:szCs w:val="24"/>
              </w:rPr>
              <w:t>0</w:t>
            </w:r>
          </w:p>
        </w:tc>
        <w:tc>
          <w:tcPr>
            <w:tcW w:w="850" w:type="dxa"/>
          </w:tcPr>
          <w:p w14:paraId="2787A2A7" w14:textId="14B50108" w:rsidR="00E64ABF" w:rsidRPr="00CD48D0" w:rsidRDefault="00677711" w:rsidP="000E46A9">
            <w:pPr>
              <w:jc w:val="both"/>
              <w:rPr>
                <w:rFonts w:ascii="Times New Roman" w:hAnsi="Times New Roman" w:cs="Times New Roman"/>
                <w:sz w:val="24"/>
                <w:szCs w:val="24"/>
              </w:rPr>
            </w:pPr>
            <w:r w:rsidRPr="00CD48D0">
              <w:rPr>
                <w:rFonts w:ascii="Times New Roman" w:hAnsi="Times New Roman" w:cs="Times New Roman"/>
                <w:sz w:val="24"/>
                <w:szCs w:val="24"/>
              </w:rPr>
              <w:t>6</w:t>
            </w:r>
          </w:p>
        </w:tc>
        <w:tc>
          <w:tcPr>
            <w:tcW w:w="851" w:type="dxa"/>
          </w:tcPr>
          <w:p w14:paraId="19779F63" w14:textId="33920CC8" w:rsidR="00E64ABF" w:rsidRPr="00CD48D0" w:rsidRDefault="00A522D4" w:rsidP="000E46A9">
            <w:pPr>
              <w:jc w:val="both"/>
              <w:rPr>
                <w:rFonts w:ascii="Times New Roman" w:hAnsi="Times New Roman" w:cs="Times New Roman"/>
                <w:sz w:val="24"/>
                <w:szCs w:val="24"/>
              </w:rPr>
            </w:pPr>
            <w:r w:rsidRPr="00CD48D0">
              <w:rPr>
                <w:rFonts w:ascii="Times New Roman" w:hAnsi="Times New Roman" w:cs="Times New Roman"/>
                <w:sz w:val="24"/>
                <w:szCs w:val="24"/>
              </w:rPr>
              <w:t>12</w:t>
            </w:r>
          </w:p>
        </w:tc>
        <w:tc>
          <w:tcPr>
            <w:tcW w:w="1112" w:type="dxa"/>
          </w:tcPr>
          <w:p w14:paraId="31B64FC0" w14:textId="1477F972" w:rsidR="00E64ABF" w:rsidRPr="00CD48D0" w:rsidRDefault="009249DC" w:rsidP="000E46A9">
            <w:pPr>
              <w:jc w:val="both"/>
              <w:rPr>
                <w:rFonts w:ascii="Times New Roman" w:hAnsi="Times New Roman" w:cs="Times New Roman"/>
                <w:sz w:val="24"/>
                <w:szCs w:val="24"/>
              </w:rPr>
            </w:pPr>
            <w:r w:rsidRPr="00CD48D0">
              <w:rPr>
                <w:rFonts w:ascii="Times New Roman" w:hAnsi="Times New Roman" w:cs="Times New Roman"/>
                <w:sz w:val="24"/>
                <w:szCs w:val="24"/>
              </w:rPr>
              <w:t>28</w:t>
            </w:r>
          </w:p>
        </w:tc>
      </w:tr>
      <w:tr w:rsidR="004037C2" w:rsidRPr="00CD48D0" w14:paraId="03584FE4" w14:textId="3A1E5643" w:rsidTr="002B0BD6">
        <w:trPr>
          <w:jc w:val="center"/>
        </w:trPr>
        <w:tc>
          <w:tcPr>
            <w:tcW w:w="4253" w:type="dxa"/>
          </w:tcPr>
          <w:p w14:paraId="067606BE" w14:textId="06DE22FC" w:rsidR="00E64ABF" w:rsidRPr="00CD48D0" w:rsidRDefault="00E64ABF" w:rsidP="000E46A9">
            <w:pPr>
              <w:jc w:val="both"/>
              <w:rPr>
                <w:rFonts w:ascii="Times New Roman" w:hAnsi="Times New Roman" w:cs="Times New Roman"/>
                <w:sz w:val="24"/>
                <w:szCs w:val="24"/>
              </w:rPr>
            </w:pPr>
            <w:r w:rsidRPr="00CD48D0">
              <w:rPr>
                <w:rFonts w:ascii="Times New Roman" w:hAnsi="Times New Roman" w:cs="Times New Roman"/>
                <w:sz w:val="24"/>
                <w:szCs w:val="24"/>
              </w:rPr>
              <w:t>Дитячий майданч</w:t>
            </w:r>
            <w:r w:rsidR="00A71D9B" w:rsidRPr="00CD48D0">
              <w:rPr>
                <w:rFonts w:ascii="Times New Roman" w:hAnsi="Times New Roman" w:cs="Times New Roman"/>
                <w:sz w:val="24"/>
                <w:szCs w:val="24"/>
              </w:rPr>
              <w:t>ик</w:t>
            </w:r>
          </w:p>
        </w:tc>
        <w:tc>
          <w:tcPr>
            <w:tcW w:w="993" w:type="dxa"/>
          </w:tcPr>
          <w:p w14:paraId="78ED5567" w14:textId="19E9167B" w:rsidR="00E64ABF" w:rsidRPr="00CD48D0" w:rsidRDefault="00DD4EEB" w:rsidP="000E46A9">
            <w:pPr>
              <w:jc w:val="both"/>
              <w:rPr>
                <w:rFonts w:ascii="Times New Roman" w:hAnsi="Times New Roman" w:cs="Times New Roman"/>
                <w:sz w:val="24"/>
                <w:szCs w:val="24"/>
              </w:rPr>
            </w:pPr>
            <w:r w:rsidRPr="00CD48D0">
              <w:rPr>
                <w:rFonts w:ascii="Times New Roman" w:hAnsi="Times New Roman" w:cs="Times New Roman"/>
                <w:sz w:val="24"/>
                <w:szCs w:val="24"/>
              </w:rPr>
              <w:t>8</w:t>
            </w:r>
          </w:p>
        </w:tc>
        <w:tc>
          <w:tcPr>
            <w:tcW w:w="850" w:type="dxa"/>
          </w:tcPr>
          <w:p w14:paraId="43F23AF7" w14:textId="5E8DEC5A" w:rsidR="00E64ABF" w:rsidRPr="00CD48D0" w:rsidRDefault="00A522D4" w:rsidP="000E46A9">
            <w:pPr>
              <w:jc w:val="both"/>
              <w:rPr>
                <w:rFonts w:ascii="Times New Roman" w:hAnsi="Times New Roman" w:cs="Times New Roman"/>
                <w:sz w:val="24"/>
                <w:szCs w:val="24"/>
              </w:rPr>
            </w:pPr>
            <w:r w:rsidRPr="00CD48D0">
              <w:rPr>
                <w:rFonts w:ascii="Times New Roman" w:hAnsi="Times New Roman" w:cs="Times New Roman"/>
                <w:sz w:val="24"/>
                <w:szCs w:val="24"/>
              </w:rPr>
              <w:t>12</w:t>
            </w:r>
          </w:p>
        </w:tc>
        <w:tc>
          <w:tcPr>
            <w:tcW w:w="851" w:type="dxa"/>
          </w:tcPr>
          <w:p w14:paraId="3ECCFAF6" w14:textId="4CF45771" w:rsidR="00E64ABF" w:rsidRPr="00CD48D0" w:rsidRDefault="00677711" w:rsidP="000E46A9">
            <w:pPr>
              <w:jc w:val="both"/>
              <w:rPr>
                <w:rFonts w:ascii="Times New Roman" w:hAnsi="Times New Roman" w:cs="Times New Roman"/>
                <w:sz w:val="24"/>
                <w:szCs w:val="24"/>
              </w:rPr>
            </w:pPr>
            <w:r w:rsidRPr="00CD48D0">
              <w:rPr>
                <w:rFonts w:ascii="Times New Roman" w:hAnsi="Times New Roman" w:cs="Times New Roman"/>
                <w:sz w:val="24"/>
                <w:szCs w:val="24"/>
              </w:rPr>
              <w:t>3</w:t>
            </w:r>
          </w:p>
        </w:tc>
        <w:tc>
          <w:tcPr>
            <w:tcW w:w="1112" w:type="dxa"/>
          </w:tcPr>
          <w:p w14:paraId="38E01631" w14:textId="4B597547" w:rsidR="00E64ABF" w:rsidRPr="00CD48D0" w:rsidRDefault="009249DC" w:rsidP="000E46A9">
            <w:pPr>
              <w:jc w:val="both"/>
              <w:rPr>
                <w:rFonts w:ascii="Times New Roman" w:hAnsi="Times New Roman" w:cs="Times New Roman"/>
                <w:sz w:val="24"/>
                <w:szCs w:val="24"/>
              </w:rPr>
            </w:pPr>
            <w:r w:rsidRPr="00CD48D0">
              <w:rPr>
                <w:rFonts w:ascii="Times New Roman" w:hAnsi="Times New Roman" w:cs="Times New Roman"/>
                <w:sz w:val="24"/>
                <w:szCs w:val="24"/>
              </w:rPr>
              <w:t>23</w:t>
            </w:r>
          </w:p>
        </w:tc>
      </w:tr>
      <w:tr w:rsidR="004037C2" w:rsidRPr="00CD48D0" w14:paraId="494760B8" w14:textId="07C02514" w:rsidTr="002B0BD6">
        <w:trPr>
          <w:jc w:val="center"/>
        </w:trPr>
        <w:tc>
          <w:tcPr>
            <w:tcW w:w="4253" w:type="dxa"/>
          </w:tcPr>
          <w:p w14:paraId="6DFD9845" w14:textId="277F67AC" w:rsidR="00E64ABF" w:rsidRPr="00CD48D0" w:rsidRDefault="001C4DA9" w:rsidP="000E46A9">
            <w:pPr>
              <w:jc w:val="both"/>
              <w:rPr>
                <w:rFonts w:ascii="Times New Roman" w:hAnsi="Times New Roman" w:cs="Times New Roman"/>
                <w:sz w:val="24"/>
                <w:szCs w:val="24"/>
              </w:rPr>
            </w:pPr>
            <w:r w:rsidRPr="00CD48D0">
              <w:rPr>
                <w:rFonts w:ascii="Times New Roman" w:hAnsi="Times New Roman" w:cs="Times New Roman"/>
                <w:sz w:val="24"/>
                <w:szCs w:val="24"/>
              </w:rPr>
              <w:t>Заняття з рукоділля та ремесл</w:t>
            </w:r>
          </w:p>
        </w:tc>
        <w:tc>
          <w:tcPr>
            <w:tcW w:w="993" w:type="dxa"/>
          </w:tcPr>
          <w:p w14:paraId="34C782FB" w14:textId="7F7FD23A" w:rsidR="00E64ABF" w:rsidRPr="00CD48D0" w:rsidRDefault="00A71D9B" w:rsidP="000E46A9">
            <w:pPr>
              <w:jc w:val="both"/>
              <w:rPr>
                <w:rFonts w:ascii="Times New Roman" w:hAnsi="Times New Roman" w:cs="Times New Roman"/>
                <w:sz w:val="24"/>
                <w:szCs w:val="24"/>
              </w:rPr>
            </w:pPr>
            <w:r w:rsidRPr="00CD48D0">
              <w:rPr>
                <w:rFonts w:ascii="Times New Roman" w:hAnsi="Times New Roman" w:cs="Times New Roman"/>
                <w:sz w:val="24"/>
                <w:szCs w:val="24"/>
              </w:rPr>
              <w:t>4</w:t>
            </w:r>
          </w:p>
        </w:tc>
        <w:tc>
          <w:tcPr>
            <w:tcW w:w="850" w:type="dxa"/>
          </w:tcPr>
          <w:p w14:paraId="64F8B105" w14:textId="56A25544" w:rsidR="00E64ABF" w:rsidRPr="00CD48D0" w:rsidRDefault="00677711" w:rsidP="000E46A9">
            <w:pPr>
              <w:jc w:val="both"/>
              <w:rPr>
                <w:rFonts w:ascii="Times New Roman" w:hAnsi="Times New Roman" w:cs="Times New Roman"/>
                <w:sz w:val="24"/>
                <w:szCs w:val="24"/>
              </w:rPr>
            </w:pPr>
            <w:r w:rsidRPr="00CD48D0">
              <w:rPr>
                <w:rFonts w:ascii="Times New Roman" w:hAnsi="Times New Roman" w:cs="Times New Roman"/>
                <w:sz w:val="24"/>
                <w:szCs w:val="24"/>
              </w:rPr>
              <w:t>3</w:t>
            </w:r>
          </w:p>
        </w:tc>
        <w:tc>
          <w:tcPr>
            <w:tcW w:w="851" w:type="dxa"/>
          </w:tcPr>
          <w:p w14:paraId="33AC04DA" w14:textId="010BD317" w:rsidR="00E64ABF" w:rsidRPr="00CD48D0" w:rsidRDefault="00677711" w:rsidP="000E46A9">
            <w:pPr>
              <w:jc w:val="both"/>
              <w:rPr>
                <w:rFonts w:ascii="Times New Roman" w:hAnsi="Times New Roman" w:cs="Times New Roman"/>
                <w:sz w:val="24"/>
                <w:szCs w:val="24"/>
              </w:rPr>
            </w:pPr>
            <w:r w:rsidRPr="00CD48D0">
              <w:rPr>
                <w:rFonts w:ascii="Times New Roman" w:hAnsi="Times New Roman" w:cs="Times New Roman"/>
                <w:sz w:val="24"/>
                <w:szCs w:val="24"/>
              </w:rPr>
              <w:t>6</w:t>
            </w:r>
          </w:p>
        </w:tc>
        <w:tc>
          <w:tcPr>
            <w:tcW w:w="1112" w:type="dxa"/>
          </w:tcPr>
          <w:p w14:paraId="715B2A7B" w14:textId="6F635850" w:rsidR="00E64ABF" w:rsidRPr="00CD48D0" w:rsidRDefault="009249DC" w:rsidP="000E46A9">
            <w:pPr>
              <w:jc w:val="both"/>
              <w:rPr>
                <w:rFonts w:ascii="Times New Roman" w:hAnsi="Times New Roman" w:cs="Times New Roman"/>
                <w:sz w:val="24"/>
                <w:szCs w:val="24"/>
              </w:rPr>
            </w:pPr>
            <w:r w:rsidRPr="00CD48D0">
              <w:rPr>
                <w:rFonts w:ascii="Times New Roman" w:hAnsi="Times New Roman" w:cs="Times New Roman"/>
                <w:sz w:val="24"/>
                <w:szCs w:val="24"/>
              </w:rPr>
              <w:t>13</w:t>
            </w:r>
          </w:p>
        </w:tc>
      </w:tr>
      <w:tr w:rsidR="004037C2" w:rsidRPr="00CD48D0" w14:paraId="5A6A549B" w14:textId="5179B60E" w:rsidTr="002B0BD6">
        <w:trPr>
          <w:jc w:val="center"/>
        </w:trPr>
        <w:tc>
          <w:tcPr>
            <w:tcW w:w="4253" w:type="dxa"/>
          </w:tcPr>
          <w:p w14:paraId="52563E98" w14:textId="3F864870" w:rsidR="00E64ABF" w:rsidRPr="00CD48D0" w:rsidRDefault="001C4DA9" w:rsidP="000E46A9">
            <w:pPr>
              <w:jc w:val="both"/>
              <w:rPr>
                <w:rFonts w:ascii="Times New Roman" w:hAnsi="Times New Roman" w:cs="Times New Roman"/>
                <w:sz w:val="24"/>
                <w:szCs w:val="24"/>
              </w:rPr>
            </w:pPr>
            <w:r w:rsidRPr="00CD48D0">
              <w:rPr>
                <w:rFonts w:ascii="Times New Roman" w:hAnsi="Times New Roman" w:cs="Times New Roman"/>
                <w:sz w:val="24"/>
                <w:szCs w:val="24"/>
              </w:rPr>
              <w:t>Доступність атракцій</w:t>
            </w:r>
          </w:p>
        </w:tc>
        <w:tc>
          <w:tcPr>
            <w:tcW w:w="993" w:type="dxa"/>
          </w:tcPr>
          <w:p w14:paraId="51AC3F8F" w14:textId="3F8819E7" w:rsidR="00E64ABF" w:rsidRPr="00CD48D0" w:rsidRDefault="00A522D4" w:rsidP="000E46A9">
            <w:pPr>
              <w:jc w:val="both"/>
              <w:rPr>
                <w:rFonts w:ascii="Times New Roman" w:hAnsi="Times New Roman" w:cs="Times New Roman"/>
                <w:sz w:val="24"/>
                <w:szCs w:val="24"/>
              </w:rPr>
            </w:pPr>
            <w:r w:rsidRPr="00CD48D0">
              <w:rPr>
                <w:rFonts w:ascii="Times New Roman" w:hAnsi="Times New Roman" w:cs="Times New Roman"/>
                <w:sz w:val="24"/>
                <w:szCs w:val="24"/>
              </w:rPr>
              <w:t>11</w:t>
            </w:r>
          </w:p>
        </w:tc>
        <w:tc>
          <w:tcPr>
            <w:tcW w:w="850" w:type="dxa"/>
          </w:tcPr>
          <w:p w14:paraId="580F31D5" w14:textId="6789A369" w:rsidR="00E64ABF" w:rsidRPr="00CD48D0" w:rsidRDefault="00A71D9B" w:rsidP="000E46A9">
            <w:pPr>
              <w:jc w:val="both"/>
              <w:rPr>
                <w:rFonts w:ascii="Times New Roman" w:hAnsi="Times New Roman" w:cs="Times New Roman"/>
                <w:sz w:val="24"/>
                <w:szCs w:val="24"/>
              </w:rPr>
            </w:pPr>
            <w:r w:rsidRPr="00CD48D0">
              <w:rPr>
                <w:rFonts w:ascii="Times New Roman" w:hAnsi="Times New Roman" w:cs="Times New Roman"/>
                <w:sz w:val="24"/>
                <w:szCs w:val="24"/>
              </w:rPr>
              <w:t>9</w:t>
            </w:r>
          </w:p>
        </w:tc>
        <w:tc>
          <w:tcPr>
            <w:tcW w:w="851" w:type="dxa"/>
          </w:tcPr>
          <w:p w14:paraId="59F78CE6" w14:textId="3DADBB39" w:rsidR="00E64ABF" w:rsidRPr="00CD48D0" w:rsidRDefault="00677711" w:rsidP="000E46A9">
            <w:pPr>
              <w:jc w:val="both"/>
              <w:rPr>
                <w:rFonts w:ascii="Times New Roman" w:hAnsi="Times New Roman" w:cs="Times New Roman"/>
                <w:sz w:val="24"/>
                <w:szCs w:val="24"/>
              </w:rPr>
            </w:pPr>
            <w:r w:rsidRPr="00CD48D0">
              <w:rPr>
                <w:rFonts w:ascii="Times New Roman" w:hAnsi="Times New Roman" w:cs="Times New Roman"/>
                <w:sz w:val="24"/>
                <w:szCs w:val="24"/>
              </w:rPr>
              <w:t>4</w:t>
            </w:r>
          </w:p>
        </w:tc>
        <w:tc>
          <w:tcPr>
            <w:tcW w:w="1112" w:type="dxa"/>
          </w:tcPr>
          <w:p w14:paraId="454A1D37" w14:textId="1CB9CE93" w:rsidR="00E64ABF" w:rsidRPr="00CD48D0" w:rsidRDefault="009249DC" w:rsidP="000E46A9">
            <w:pPr>
              <w:jc w:val="both"/>
              <w:rPr>
                <w:rFonts w:ascii="Times New Roman" w:hAnsi="Times New Roman" w:cs="Times New Roman"/>
                <w:sz w:val="24"/>
                <w:szCs w:val="24"/>
              </w:rPr>
            </w:pPr>
            <w:r w:rsidRPr="00CD48D0">
              <w:rPr>
                <w:rFonts w:ascii="Times New Roman" w:hAnsi="Times New Roman" w:cs="Times New Roman"/>
                <w:sz w:val="24"/>
                <w:szCs w:val="24"/>
              </w:rPr>
              <w:t>24</w:t>
            </w:r>
          </w:p>
        </w:tc>
      </w:tr>
      <w:tr w:rsidR="004037C2" w:rsidRPr="00CD48D0" w14:paraId="301A87C3" w14:textId="474F908F" w:rsidTr="002B0BD6">
        <w:trPr>
          <w:jc w:val="center"/>
        </w:trPr>
        <w:tc>
          <w:tcPr>
            <w:tcW w:w="4253" w:type="dxa"/>
          </w:tcPr>
          <w:p w14:paraId="3C3C984C" w14:textId="287F2AEF" w:rsidR="00E64ABF" w:rsidRPr="00CD48D0" w:rsidRDefault="001C4DA9" w:rsidP="000E46A9">
            <w:pPr>
              <w:jc w:val="both"/>
              <w:rPr>
                <w:rFonts w:ascii="Times New Roman" w:hAnsi="Times New Roman" w:cs="Times New Roman"/>
                <w:sz w:val="24"/>
                <w:szCs w:val="24"/>
              </w:rPr>
            </w:pPr>
            <w:r w:rsidRPr="00CD48D0">
              <w:rPr>
                <w:rFonts w:ascii="Times New Roman" w:hAnsi="Times New Roman" w:cs="Times New Roman"/>
                <w:sz w:val="24"/>
                <w:szCs w:val="24"/>
              </w:rPr>
              <w:t>Зона дозвілля</w:t>
            </w:r>
          </w:p>
        </w:tc>
        <w:tc>
          <w:tcPr>
            <w:tcW w:w="993" w:type="dxa"/>
          </w:tcPr>
          <w:p w14:paraId="7BAB7B37" w14:textId="08773644" w:rsidR="00E64ABF" w:rsidRPr="00CD48D0" w:rsidRDefault="00A71D9B" w:rsidP="000E46A9">
            <w:pPr>
              <w:jc w:val="both"/>
              <w:rPr>
                <w:rFonts w:ascii="Times New Roman" w:hAnsi="Times New Roman" w:cs="Times New Roman"/>
                <w:sz w:val="24"/>
                <w:szCs w:val="24"/>
              </w:rPr>
            </w:pPr>
            <w:r w:rsidRPr="00CD48D0">
              <w:rPr>
                <w:rFonts w:ascii="Times New Roman" w:hAnsi="Times New Roman" w:cs="Times New Roman"/>
                <w:sz w:val="24"/>
                <w:szCs w:val="24"/>
              </w:rPr>
              <w:t>1</w:t>
            </w:r>
            <w:r w:rsidR="00A522D4" w:rsidRPr="00CD48D0">
              <w:rPr>
                <w:rFonts w:ascii="Times New Roman" w:hAnsi="Times New Roman" w:cs="Times New Roman"/>
                <w:sz w:val="24"/>
                <w:szCs w:val="24"/>
              </w:rPr>
              <w:t>2</w:t>
            </w:r>
          </w:p>
        </w:tc>
        <w:tc>
          <w:tcPr>
            <w:tcW w:w="850" w:type="dxa"/>
          </w:tcPr>
          <w:p w14:paraId="7CA2E47D" w14:textId="21B14FB7" w:rsidR="00E64ABF" w:rsidRPr="00CD48D0" w:rsidRDefault="00677711" w:rsidP="000E46A9">
            <w:pPr>
              <w:jc w:val="both"/>
              <w:rPr>
                <w:rFonts w:ascii="Times New Roman" w:hAnsi="Times New Roman" w:cs="Times New Roman"/>
                <w:sz w:val="24"/>
                <w:szCs w:val="24"/>
              </w:rPr>
            </w:pPr>
            <w:r w:rsidRPr="00CD48D0">
              <w:rPr>
                <w:rFonts w:ascii="Times New Roman" w:hAnsi="Times New Roman" w:cs="Times New Roman"/>
                <w:sz w:val="24"/>
                <w:szCs w:val="24"/>
              </w:rPr>
              <w:t>8</w:t>
            </w:r>
          </w:p>
        </w:tc>
        <w:tc>
          <w:tcPr>
            <w:tcW w:w="851" w:type="dxa"/>
          </w:tcPr>
          <w:p w14:paraId="102484D3" w14:textId="68EA56AB" w:rsidR="00E64ABF" w:rsidRPr="00CD48D0" w:rsidRDefault="00677711" w:rsidP="000E46A9">
            <w:pPr>
              <w:jc w:val="both"/>
              <w:rPr>
                <w:rFonts w:ascii="Times New Roman" w:hAnsi="Times New Roman" w:cs="Times New Roman"/>
                <w:sz w:val="24"/>
                <w:szCs w:val="24"/>
              </w:rPr>
            </w:pPr>
            <w:r w:rsidRPr="00CD48D0">
              <w:rPr>
                <w:rFonts w:ascii="Times New Roman" w:hAnsi="Times New Roman" w:cs="Times New Roman"/>
                <w:sz w:val="24"/>
                <w:szCs w:val="24"/>
              </w:rPr>
              <w:t>6</w:t>
            </w:r>
          </w:p>
        </w:tc>
        <w:tc>
          <w:tcPr>
            <w:tcW w:w="1112" w:type="dxa"/>
          </w:tcPr>
          <w:p w14:paraId="5269A606" w14:textId="0DB99E62" w:rsidR="00E64ABF" w:rsidRPr="00CD48D0" w:rsidRDefault="009249DC" w:rsidP="000E46A9">
            <w:pPr>
              <w:jc w:val="both"/>
              <w:rPr>
                <w:rFonts w:ascii="Times New Roman" w:hAnsi="Times New Roman" w:cs="Times New Roman"/>
                <w:sz w:val="24"/>
                <w:szCs w:val="24"/>
              </w:rPr>
            </w:pPr>
            <w:r w:rsidRPr="00CD48D0">
              <w:rPr>
                <w:rFonts w:ascii="Times New Roman" w:hAnsi="Times New Roman" w:cs="Times New Roman"/>
                <w:sz w:val="24"/>
                <w:szCs w:val="24"/>
              </w:rPr>
              <w:t>26</w:t>
            </w:r>
          </w:p>
        </w:tc>
      </w:tr>
      <w:tr w:rsidR="004037C2" w:rsidRPr="00CD48D0" w14:paraId="759EB7F0" w14:textId="3A13197C" w:rsidTr="002B0BD6">
        <w:trPr>
          <w:jc w:val="center"/>
        </w:trPr>
        <w:tc>
          <w:tcPr>
            <w:tcW w:w="4253" w:type="dxa"/>
          </w:tcPr>
          <w:p w14:paraId="04D6FE5D" w14:textId="0BB6E0B6" w:rsidR="00E64ABF" w:rsidRPr="00CD48D0" w:rsidRDefault="00E64ABF" w:rsidP="000E46A9">
            <w:pPr>
              <w:jc w:val="both"/>
              <w:rPr>
                <w:rFonts w:ascii="Times New Roman" w:hAnsi="Times New Roman" w:cs="Times New Roman"/>
                <w:sz w:val="24"/>
                <w:szCs w:val="24"/>
              </w:rPr>
            </w:pPr>
            <w:r w:rsidRPr="00CD48D0">
              <w:rPr>
                <w:rFonts w:ascii="Times New Roman" w:hAnsi="Times New Roman" w:cs="Times New Roman"/>
                <w:sz w:val="24"/>
                <w:szCs w:val="24"/>
              </w:rPr>
              <w:t>Наявність саду або грядки</w:t>
            </w:r>
          </w:p>
        </w:tc>
        <w:tc>
          <w:tcPr>
            <w:tcW w:w="993" w:type="dxa"/>
          </w:tcPr>
          <w:p w14:paraId="46E8E3F1" w14:textId="57EF7754" w:rsidR="00E64ABF" w:rsidRPr="00CD48D0" w:rsidRDefault="00A71D9B" w:rsidP="000E46A9">
            <w:pPr>
              <w:jc w:val="both"/>
              <w:rPr>
                <w:rFonts w:ascii="Times New Roman" w:hAnsi="Times New Roman" w:cs="Times New Roman"/>
                <w:sz w:val="24"/>
                <w:szCs w:val="24"/>
              </w:rPr>
            </w:pPr>
            <w:r w:rsidRPr="00CD48D0">
              <w:rPr>
                <w:rFonts w:ascii="Times New Roman" w:hAnsi="Times New Roman" w:cs="Times New Roman"/>
                <w:sz w:val="24"/>
                <w:szCs w:val="24"/>
              </w:rPr>
              <w:t>3</w:t>
            </w:r>
          </w:p>
        </w:tc>
        <w:tc>
          <w:tcPr>
            <w:tcW w:w="850" w:type="dxa"/>
          </w:tcPr>
          <w:p w14:paraId="6F7D6A31" w14:textId="2F205F41" w:rsidR="00E64ABF" w:rsidRPr="00CD48D0" w:rsidRDefault="00677711" w:rsidP="000E46A9">
            <w:pPr>
              <w:jc w:val="both"/>
              <w:rPr>
                <w:rFonts w:ascii="Times New Roman" w:hAnsi="Times New Roman" w:cs="Times New Roman"/>
                <w:sz w:val="24"/>
                <w:szCs w:val="24"/>
              </w:rPr>
            </w:pPr>
            <w:r w:rsidRPr="00CD48D0">
              <w:rPr>
                <w:rFonts w:ascii="Times New Roman" w:hAnsi="Times New Roman" w:cs="Times New Roman"/>
                <w:sz w:val="24"/>
                <w:szCs w:val="24"/>
              </w:rPr>
              <w:t>5</w:t>
            </w:r>
          </w:p>
        </w:tc>
        <w:tc>
          <w:tcPr>
            <w:tcW w:w="851" w:type="dxa"/>
          </w:tcPr>
          <w:p w14:paraId="395FCB3E" w14:textId="5E39C292" w:rsidR="00E64ABF" w:rsidRPr="00CD48D0" w:rsidRDefault="00677711" w:rsidP="000E46A9">
            <w:pPr>
              <w:jc w:val="both"/>
              <w:rPr>
                <w:rFonts w:ascii="Times New Roman" w:hAnsi="Times New Roman" w:cs="Times New Roman"/>
                <w:sz w:val="24"/>
                <w:szCs w:val="24"/>
              </w:rPr>
            </w:pPr>
            <w:r w:rsidRPr="00CD48D0">
              <w:rPr>
                <w:rFonts w:ascii="Times New Roman" w:hAnsi="Times New Roman" w:cs="Times New Roman"/>
                <w:sz w:val="24"/>
                <w:szCs w:val="24"/>
              </w:rPr>
              <w:t>7</w:t>
            </w:r>
          </w:p>
        </w:tc>
        <w:tc>
          <w:tcPr>
            <w:tcW w:w="1112" w:type="dxa"/>
          </w:tcPr>
          <w:p w14:paraId="09C573B4" w14:textId="3A2E5260" w:rsidR="00E64ABF" w:rsidRPr="00CD48D0" w:rsidRDefault="009249DC" w:rsidP="000E46A9">
            <w:pPr>
              <w:jc w:val="both"/>
              <w:rPr>
                <w:rFonts w:ascii="Times New Roman" w:hAnsi="Times New Roman" w:cs="Times New Roman"/>
                <w:sz w:val="24"/>
                <w:szCs w:val="24"/>
              </w:rPr>
            </w:pPr>
            <w:r w:rsidRPr="00CD48D0">
              <w:rPr>
                <w:rFonts w:ascii="Times New Roman" w:hAnsi="Times New Roman" w:cs="Times New Roman"/>
                <w:sz w:val="24"/>
                <w:szCs w:val="24"/>
              </w:rPr>
              <w:t>15</w:t>
            </w:r>
          </w:p>
        </w:tc>
      </w:tr>
      <w:tr w:rsidR="004037C2" w:rsidRPr="00CD48D0" w14:paraId="29E0123F" w14:textId="76F48911" w:rsidTr="002B0BD6">
        <w:trPr>
          <w:jc w:val="center"/>
        </w:trPr>
        <w:tc>
          <w:tcPr>
            <w:tcW w:w="4253" w:type="dxa"/>
          </w:tcPr>
          <w:p w14:paraId="65036174" w14:textId="4D0F2C08" w:rsidR="00E64ABF" w:rsidRPr="00CD48D0" w:rsidRDefault="00E64ABF" w:rsidP="000E46A9">
            <w:pPr>
              <w:jc w:val="both"/>
              <w:rPr>
                <w:rFonts w:ascii="Times New Roman" w:hAnsi="Times New Roman" w:cs="Times New Roman"/>
                <w:sz w:val="24"/>
                <w:szCs w:val="24"/>
              </w:rPr>
            </w:pPr>
            <w:r w:rsidRPr="00CD48D0">
              <w:rPr>
                <w:rFonts w:ascii="Times New Roman" w:hAnsi="Times New Roman" w:cs="Times New Roman"/>
                <w:sz w:val="24"/>
                <w:szCs w:val="24"/>
              </w:rPr>
              <w:t>Комфортне розміщення</w:t>
            </w:r>
          </w:p>
        </w:tc>
        <w:tc>
          <w:tcPr>
            <w:tcW w:w="993" w:type="dxa"/>
          </w:tcPr>
          <w:p w14:paraId="4DBE954D" w14:textId="779E7C20" w:rsidR="00E64ABF" w:rsidRPr="00CD48D0" w:rsidRDefault="00DD4EEB" w:rsidP="000E46A9">
            <w:pPr>
              <w:jc w:val="both"/>
              <w:rPr>
                <w:rFonts w:ascii="Times New Roman" w:hAnsi="Times New Roman" w:cs="Times New Roman"/>
                <w:sz w:val="24"/>
                <w:szCs w:val="24"/>
              </w:rPr>
            </w:pPr>
            <w:r w:rsidRPr="00CD48D0">
              <w:rPr>
                <w:rFonts w:ascii="Times New Roman" w:hAnsi="Times New Roman" w:cs="Times New Roman"/>
                <w:sz w:val="24"/>
                <w:szCs w:val="24"/>
              </w:rPr>
              <w:t>6</w:t>
            </w:r>
          </w:p>
        </w:tc>
        <w:tc>
          <w:tcPr>
            <w:tcW w:w="850" w:type="dxa"/>
          </w:tcPr>
          <w:p w14:paraId="237295F9" w14:textId="2A4BF487" w:rsidR="00E64ABF" w:rsidRPr="00CD48D0" w:rsidRDefault="00677711" w:rsidP="000E46A9">
            <w:pPr>
              <w:jc w:val="both"/>
              <w:rPr>
                <w:rFonts w:ascii="Times New Roman" w:hAnsi="Times New Roman" w:cs="Times New Roman"/>
                <w:sz w:val="24"/>
                <w:szCs w:val="24"/>
              </w:rPr>
            </w:pPr>
            <w:r w:rsidRPr="00CD48D0">
              <w:rPr>
                <w:rFonts w:ascii="Times New Roman" w:hAnsi="Times New Roman" w:cs="Times New Roman"/>
                <w:sz w:val="24"/>
                <w:szCs w:val="24"/>
              </w:rPr>
              <w:t>7</w:t>
            </w:r>
          </w:p>
        </w:tc>
        <w:tc>
          <w:tcPr>
            <w:tcW w:w="851" w:type="dxa"/>
          </w:tcPr>
          <w:p w14:paraId="7DF0339E" w14:textId="4B857DE3" w:rsidR="00E64ABF" w:rsidRPr="00CD48D0" w:rsidRDefault="00A522D4" w:rsidP="000E46A9">
            <w:pPr>
              <w:jc w:val="both"/>
              <w:rPr>
                <w:rFonts w:ascii="Times New Roman" w:hAnsi="Times New Roman" w:cs="Times New Roman"/>
                <w:sz w:val="24"/>
                <w:szCs w:val="24"/>
              </w:rPr>
            </w:pPr>
            <w:r w:rsidRPr="00CD48D0">
              <w:rPr>
                <w:rFonts w:ascii="Times New Roman" w:hAnsi="Times New Roman" w:cs="Times New Roman"/>
                <w:sz w:val="24"/>
                <w:szCs w:val="24"/>
              </w:rPr>
              <w:t>11</w:t>
            </w:r>
          </w:p>
        </w:tc>
        <w:tc>
          <w:tcPr>
            <w:tcW w:w="1112" w:type="dxa"/>
          </w:tcPr>
          <w:p w14:paraId="1E3B58B9" w14:textId="0AAFF0C1" w:rsidR="00E64ABF" w:rsidRPr="00CD48D0" w:rsidRDefault="009249DC" w:rsidP="000E46A9">
            <w:pPr>
              <w:jc w:val="both"/>
              <w:rPr>
                <w:rFonts w:ascii="Times New Roman" w:hAnsi="Times New Roman" w:cs="Times New Roman"/>
                <w:sz w:val="24"/>
                <w:szCs w:val="24"/>
              </w:rPr>
            </w:pPr>
            <w:r w:rsidRPr="00CD48D0">
              <w:rPr>
                <w:rFonts w:ascii="Times New Roman" w:hAnsi="Times New Roman" w:cs="Times New Roman"/>
                <w:sz w:val="24"/>
                <w:szCs w:val="24"/>
              </w:rPr>
              <w:t>24</w:t>
            </w:r>
          </w:p>
        </w:tc>
      </w:tr>
      <w:tr w:rsidR="004037C2" w:rsidRPr="00CD48D0" w14:paraId="07C4C798" w14:textId="65C77B4F" w:rsidTr="002B0BD6">
        <w:trPr>
          <w:jc w:val="center"/>
        </w:trPr>
        <w:tc>
          <w:tcPr>
            <w:tcW w:w="4253" w:type="dxa"/>
          </w:tcPr>
          <w:p w14:paraId="1428D3C2" w14:textId="548CD9FA" w:rsidR="00E64ABF" w:rsidRPr="00CD48D0" w:rsidRDefault="00E773E5" w:rsidP="000E46A9">
            <w:pPr>
              <w:jc w:val="both"/>
              <w:rPr>
                <w:rFonts w:ascii="Times New Roman" w:hAnsi="Times New Roman" w:cs="Times New Roman"/>
                <w:sz w:val="24"/>
                <w:szCs w:val="24"/>
              </w:rPr>
            </w:pPr>
            <w:r w:rsidRPr="00CD48D0">
              <w:rPr>
                <w:rFonts w:ascii="Times New Roman" w:hAnsi="Times New Roman" w:cs="Times New Roman"/>
                <w:sz w:val="24"/>
                <w:szCs w:val="24"/>
              </w:rPr>
              <w:t>Наявність сусідів</w:t>
            </w:r>
          </w:p>
        </w:tc>
        <w:tc>
          <w:tcPr>
            <w:tcW w:w="993" w:type="dxa"/>
          </w:tcPr>
          <w:p w14:paraId="7D506DEC" w14:textId="59130F83" w:rsidR="00E64ABF" w:rsidRPr="00CD48D0" w:rsidRDefault="00A71D9B" w:rsidP="000E46A9">
            <w:pPr>
              <w:jc w:val="both"/>
              <w:rPr>
                <w:rFonts w:ascii="Times New Roman" w:hAnsi="Times New Roman" w:cs="Times New Roman"/>
                <w:sz w:val="24"/>
                <w:szCs w:val="24"/>
              </w:rPr>
            </w:pPr>
            <w:r w:rsidRPr="00CD48D0">
              <w:rPr>
                <w:rFonts w:ascii="Times New Roman" w:hAnsi="Times New Roman" w:cs="Times New Roman"/>
                <w:sz w:val="24"/>
                <w:szCs w:val="24"/>
              </w:rPr>
              <w:t>1</w:t>
            </w:r>
          </w:p>
        </w:tc>
        <w:tc>
          <w:tcPr>
            <w:tcW w:w="850" w:type="dxa"/>
          </w:tcPr>
          <w:p w14:paraId="1195FCA2" w14:textId="267B2DCE" w:rsidR="00E64ABF" w:rsidRPr="00CD48D0" w:rsidRDefault="00677711" w:rsidP="000E46A9">
            <w:pPr>
              <w:jc w:val="both"/>
              <w:rPr>
                <w:rFonts w:ascii="Times New Roman" w:hAnsi="Times New Roman" w:cs="Times New Roman"/>
                <w:sz w:val="24"/>
                <w:szCs w:val="24"/>
              </w:rPr>
            </w:pPr>
            <w:r w:rsidRPr="00CD48D0">
              <w:rPr>
                <w:rFonts w:ascii="Times New Roman" w:hAnsi="Times New Roman" w:cs="Times New Roman"/>
                <w:sz w:val="24"/>
                <w:szCs w:val="24"/>
              </w:rPr>
              <w:t>1</w:t>
            </w:r>
          </w:p>
        </w:tc>
        <w:tc>
          <w:tcPr>
            <w:tcW w:w="851" w:type="dxa"/>
          </w:tcPr>
          <w:p w14:paraId="42099D1B" w14:textId="3F86DA95" w:rsidR="00E64ABF" w:rsidRPr="00CD48D0" w:rsidRDefault="009249DC" w:rsidP="000E46A9">
            <w:pPr>
              <w:jc w:val="both"/>
              <w:rPr>
                <w:rFonts w:ascii="Times New Roman" w:hAnsi="Times New Roman" w:cs="Times New Roman"/>
                <w:sz w:val="24"/>
                <w:szCs w:val="24"/>
              </w:rPr>
            </w:pPr>
            <w:r w:rsidRPr="00CD48D0">
              <w:rPr>
                <w:rFonts w:ascii="Times New Roman" w:hAnsi="Times New Roman" w:cs="Times New Roman"/>
                <w:sz w:val="24"/>
                <w:szCs w:val="24"/>
              </w:rPr>
              <w:t>2</w:t>
            </w:r>
          </w:p>
        </w:tc>
        <w:tc>
          <w:tcPr>
            <w:tcW w:w="1112" w:type="dxa"/>
          </w:tcPr>
          <w:p w14:paraId="30D27831" w14:textId="1AB3DE81" w:rsidR="00E64ABF" w:rsidRPr="00CD48D0" w:rsidRDefault="009249DC" w:rsidP="000E46A9">
            <w:pPr>
              <w:jc w:val="both"/>
              <w:rPr>
                <w:rFonts w:ascii="Times New Roman" w:hAnsi="Times New Roman" w:cs="Times New Roman"/>
                <w:sz w:val="24"/>
                <w:szCs w:val="24"/>
              </w:rPr>
            </w:pPr>
            <w:r w:rsidRPr="00CD48D0">
              <w:rPr>
                <w:rFonts w:ascii="Times New Roman" w:hAnsi="Times New Roman" w:cs="Times New Roman"/>
                <w:sz w:val="24"/>
                <w:szCs w:val="24"/>
              </w:rPr>
              <w:t>4</w:t>
            </w:r>
          </w:p>
        </w:tc>
      </w:tr>
      <w:tr w:rsidR="004037C2" w:rsidRPr="00CD48D0" w14:paraId="33FFADBB" w14:textId="18BDFC02" w:rsidTr="002B0BD6">
        <w:trPr>
          <w:trHeight w:val="918"/>
          <w:jc w:val="center"/>
        </w:trPr>
        <w:tc>
          <w:tcPr>
            <w:tcW w:w="4253" w:type="dxa"/>
          </w:tcPr>
          <w:p w14:paraId="62259C4A" w14:textId="3B4E1873" w:rsidR="00E64ABF" w:rsidRPr="00CD48D0" w:rsidRDefault="00E773E5" w:rsidP="000E46A9">
            <w:pPr>
              <w:jc w:val="both"/>
              <w:rPr>
                <w:rFonts w:ascii="Times New Roman" w:hAnsi="Times New Roman" w:cs="Times New Roman"/>
                <w:sz w:val="24"/>
                <w:szCs w:val="24"/>
              </w:rPr>
            </w:pPr>
            <w:r w:rsidRPr="00CD48D0">
              <w:rPr>
                <w:rFonts w:ascii="Times New Roman" w:hAnsi="Times New Roman" w:cs="Times New Roman"/>
                <w:sz w:val="24"/>
                <w:szCs w:val="24"/>
              </w:rPr>
              <w:t>Використання інноваційних технологій</w:t>
            </w:r>
          </w:p>
        </w:tc>
        <w:tc>
          <w:tcPr>
            <w:tcW w:w="993" w:type="dxa"/>
          </w:tcPr>
          <w:p w14:paraId="57E9B107" w14:textId="6BB4564E" w:rsidR="00E64ABF" w:rsidRPr="00CD48D0" w:rsidRDefault="00DD4EEB" w:rsidP="000E46A9">
            <w:pPr>
              <w:jc w:val="both"/>
              <w:rPr>
                <w:rFonts w:ascii="Times New Roman" w:hAnsi="Times New Roman" w:cs="Times New Roman"/>
                <w:sz w:val="24"/>
                <w:szCs w:val="24"/>
              </w:rPr>
            </w:pPr>
            <w:r w:rsidRPr="00CD48D0">
              <w:rPr>
                <w:rFonts w:ascii="Times New Roman" w:hAnsi="Times New Roman" w:cs="Times New Roman"/>
                <w:sz w:val="24"/>
                <w:szCs w:val="24"/>
              </w:rPr>
              <w:t>9</w:t>
            </w:r>
          </w:p>
        </w:tc>
        <w:tc>
          <w:tcPr>
            <w:tcW w:w="850" w:type="dxa"/>
          </w:tcPr>
          <w:p w14:paraId="3B3933D5" w14:textId="309B7348" w:rsidR="00E64ABF" w:rsidRPr="00CD48D0" w:rsidRDefault="00677711" w:rsidP="000E46A9">
            <w:pPr>
              <w:jc w:val="both"/>
              <w:rPr>
                <w:rFonts w:ascii="Times New Roman" w:hAnsi="Times New Roman" w:cs="Times New Roman"/>
                <w:sz w:val="24"/>
                <w:szCs w:val="24"/>
              </w:rPr>
            </w:pPr>
            <w:r w:rsidRPr="00CD48D0">
              <w:rPr>
                <w:rFonts w:ascii="Times New Roman" w:hAnsi="Times New Roman" w:cs="Times New Roman"/>
                <w:sz w:val="24"/>
                <w:szCs w:val="24"/>
              </w:rPr>
              <w:t>2</w:t>
            </w:r>
          </w:p>
        </w:tc>
        <w:tc>
          <w:tcPr>
            <w:tcW w:w="851" w:type="dxa"/>
          </w:tcPr>
          <w:p w14:paraId="1C864780" w14:textId="337C4FC9" w:rsidR="00E64ABF" w:rsidRPr="00CD48D0" w:rsidRDefault="009249DC" w:rsidP="000E46A9">
            <w:pPr>
              <w:jc w:val="both"/>
              <w:rPr>
                <w:rFonts w:ascii="Times New Roman" w:hAnsi="Times New Roman" w:cs="Times New Roman"/>
                <w:sz w:val="24"/>
                <w:szCs w:val="24"/>
              </w:rPr>
            </w:pPr>
            <w:r w:rsidRPr="00CD48D0">
              <w:rPr>
                <w:rFonts w:ascii="Times New Roman" w:hAnsi="Times New Roman" w:cs="Times New Roman"/>
                <w:sz w:val="24"/>
                <w:szCs w:val="24"/>
              </w:rPr>
              <w:t>1</w:t>
            </w:r>
          </w:p>
        </w:tc>
        <w:tc>
          <w:tcPr>
            <w:tcW w:w="1112" w:type="dxa"/>
          </w:tcPr>
          <w:p w14:paraId="4B799CC3" w14:textId="1AAA55AD" w:rsidR="00E64ABF" w:rsidRPr="00CD48D0" w:rsidRDefault="009249DC" w:rsidP="000E46A9">
            <w:pPr>
              <w:jc w:val="both"/>
              <w:rPr>
                <w:rFonts w:ascii="Times New Roman" w:hAnsi="Times New Roman" w:cs="Times New Roman"/>
                <w:sz w:val="24"/>
                <w:szCs w:val="24"/>
              </w:rPr>
            </w:pPr>
            <w:r w:rsidRPr="00CD48D0">
              <w:rPr>
                <w:rFonts w:ascii="Times New Roman" w:hAnsi="Times New Roman" w:cs="Times New Roman"/>
                <w:sz w:val="24"/>
                <w:szCs w:val="24"/>
              </w:rPr>
              <w:t>12</w:t>
            </w:r>
          </w:p>
        </w:tc>
      </w:tr>
    </w:tbl>
    <w:p w14:paraId="37354A2D" w14:textId="6CFE4F8F" w:rsidR="009376D8" w:rsidRPr="00CD48D0" w:rsidRDefault="008F3349" w:rsidP="000E46A9">
      <w:pPr>
        <w:tabs>
          <w:tab w:val="left" w:pos="2693"/>
        </w:tabs>
        <w:spacing w:after="0" w:line="360" w:lineRule="auto"/>
        <w:ind w:firstLine="709"/>
        <w:jc w:val="both"/>
        <w:rPr>
          <w:rFonts w:ascii="Times New Roman" w:hAnsi="Times New Roman" w:cs="Times New Roman"/>
          <w:sz w:val="24"/>
          <w:szCs w:val="24"/>
        </w:rPr>
      </w:pPr>
      <w:r w:rsidRPr="00CD48D0">
        <w:rPr>
          <w:rFonts w:ascii="Times New Roman" w:hAnsi="Times New Roman" w:cs="Times New Roman"/>
          <w:sz w:val="24"/>
          <w:szCs w:val="24"/>
        </w:rPr>
        <w:t>Таблицю було створено на основі опитування у соціальній мережі фейсбук серед користувачів, котрі відвідували агросадиби на протязі 2017-2023 рр.</w:t>
      </w:r>
    </w:p>
    <w:p w14:paraId="126B6536" w14:textId="77777777" w:rsidR="009376D8" w:rsidRPr="00CD48D0" w:rsidRDefault="009376D8" w:rsidP="000E46A9">
      <w:pPr>
        <w:spacing w:after="0" w:line="360" w:lineRule="auto"/>
        <w:ind w:firstLine="709"/>
        <w:jc w:val="both"/>
        <w:rPr>
          <w:rFonts w:ascii="Times New Roman" w:hAnsi="Times New Roman" w:cs="Times New Roman"/>
          <w:sz w:val="28"/>
          <w:szCs w:val="28"/>
        </w:rPr>
      </w:pPr>
    </w:p>
    <w:p w14:paraId="3D167952" w14:textId="77777777" w:rsidR="009376D8" w:rsidRPr="00CD48D0" w:rsidRDefault="009376D8" w:rsidP="000E46A9">
      <w:pPr>
        <w:spacing w:after="0" w:line="360" w:lineRule="auto"/>
        <w:ind w:firstLine="709"/>
        <w:jc w:val="both"/>
        <w:rPr>
          <w:rFonts w:ascii="Times New Roman" w:hAnsi="Times New Roman" w:cs="Times New Roman"/>
          <w:sz w:val="28"/>
          <w:szCs w:val="28"/>
        </w:rPr>
      </w:pPr>
    </w:p>
    <w:p w14:paraId="22391B2E" w14:textId="77777777" w:rsidR="009376D8" w:rsidRPr="00CD48D0" w:rsidRDefault="009376D8" w:rsidP="000E46A9">
      <w:pPr>
        <w:spacing w:after="0" w:line="360" w:lineRule="auto"/>
        <w:ind w:firstLine="709"/>
        <w:jc w:val="both"/>
        <w:rPr>
          <w:rFonts w:ascii="Times New Roman" w:hAnsi="Times New Roman" w:cs="Times New Roman"/>
          <w:sz w:val="28"/>
          <w:szCs w:val="28"/>
        </w:rPr>
      </w:pPr>
    </w:p>
    <w:p w14:paraId="03D465C4" w14:textId="77777777" w:rsidR="009376D8" w:rsidRPr="00CD48D0" w:rsidRDefault="009376D8" w:rsidP="000E46A9">
      <w:pPr>
        <w:spacing w:after="0" w:line="360" w:lineRule="auto"/>
        <w:ind w:firstLine="709"/>
        <w:jc w:val="both"/>
        <w:rPr>
          <w:rFonts w:ascii="Times New Roman" w:hAnsi="Times New Roman" w:cs="Times New Roman"/>
          <w:sz w:val="28"/>
          <w:szCs w:val="28"/>
        </w:rPr>
      </w:pPr>
    </w:p>
    <w:p w14:paraId="667B4CB5" w14:textId="77777777" w:rsidR="0002014D" w:rsidRPr="00CD48D0" w:rsidRDefault="0002014D" w:rsidP="000E46A9">
      <w:pPr>
        <w:spacing w:after="0" w:line="360" w:lineRule="auto"/>
        <w:ind w:firstLine="709"/>
        <w:jc w:val="both"/>
        <w:rPr>
          <w:rFonts w:ascii="Times New Roman" w:hAnsi="Times New Roman" w:cs="Times New Roman"/>
          <w:sz w:val="28"/>
          <w:szCs w:val="28"/>
        </w:rPr>
      </w:pPr>
    </w:p>
    <w:p w14:paraId="1F6F0903" w14:textId="77777777" w:rsidR="005D6C23" w:rsidRPr="00CD48D0" w:rsidRDefault="005D6C23" w:rsidP="000E46A9">
      <w:pPr>
        <w:spacing w:after="0" w:line="360" w:lineRule="auto"/>
        <w:ind w:firstLine="709"/>
        <w:jc w:val="both"/>
        <w:rPr>
          <w:rFonts w:ascii="Times New Roman" w:hAnsi="Times New Roman" w:cs="Times New Roman"/>
          <w:sz w:val="28"/>
          <w:szCs w:val="28"/>
        </w:rPr>
      </w:pPr>
    </w:p>
    <w:p w14:paraId="56F8B946" w14:textId="77777777" w:rsidR="005D6C23" w:rsidRPr="00CD48D0" w:rsidRDefault="005D6C23" w:rsidP="000E46A9">
      <w:pPr>
        <w:spacing w:after="0" w:line="360" w:lineRule="auto"/>
        <w:ind w:firstLine="709"/>
        <w:jc w:val="both"/>
        <w:rPr>
          <w:rFonts w:ascii="Times New Roman" w:hAnsi="Times New Roman" w:cs="Times New Roman"/>
          <w:sz w:val="28"/>
          <w:szCs w:val="28"/>
        </w:rPr>
      </w:pPr>
    </w:p>
    <w:sectPr w:rsidR="005D6C23" w:rsidRPr="00CD48D0" w:rsidSect="00304AF9">
      <w:headerReference w:type="default" r:id="rId15"/>
      <w:footerReference w:type="default" r:id="rId16"/>
      <w:pgSz w:w="11906" w:h="16838" w:code="9"/>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BE81FA" w14:textId="77777777" w:rsidR="00A6723D" w:rsidRDefault="00A6723D" w:rsidP="00AB7AC2">
      <w:pPr>
        <w:spacing w:after="0" w:line="240" w:lineRule="auto"/>
      </w:pPr>
      <w:r>
        <w:separator/>
      </w:r>
    </w:p>
  </w:endnote>
  <w:endnote w:type="continuationSeparator" w:id="0">
    <w:p w14:paraId="55803EBA" w14:textId="77777777" w:rsidR="00A6723D" w:rsidRDefault="00A6723D" w:rsidP="00AB7A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Arimo">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FE372D" w14:textId="386D7711" w:rsidR="007A193A" w:rsidRPr="007A193A" w:rsidRDefault="007A193A" w:rsidP="00304AF9">
    <w:pPr>
      <w:pStyle w:val="a5"/>
      <w:jc w:val="center"/>
      <w:rPr>
        <w:rFonts w:ascii="Times New Roman" w:hAnsi="Times New Roman" w:cs="Times New Roman"/>
        <w:sz w:val="24"/>
        <w:szCs w:val="24"/>
      </w:rPr>
    </w:pPr>
    <w:r w:rsidRPr="007A193A">
      <w:rPr>
        <w:rFonts w:ascii="Times New Roman" w:hAnsi="Times New Roman" w:cs="Times New Roman"/>
        <w:sz w:val="24"/>
        <w:szCs w:val="24"/>
      </w:rPr>
      <w:fldChar w:fldCharType="begin"/>
    </w:r>
    <w:r w:rsidRPr="007A193A">
      <w:rPr>
        <w:rFonts w:ascii="Times New Roman" w:hAnsi="Times New Roman" w:cs="Times New Roman"/>
        <w:sz w:val="24"/>
        <w:szCs w:val="24"/>
      </w:rPr>
      <w:instrText>PAGE   \* MERGEFORMAT</w:instrText>
    </w:r>
    <w:r w:rsidRPr="007A193A">
      <w:rPr>
        <w:rFonts w:ascii="Times New Roman" w:hAnsi="Times New Roman" w:cs="Times New Roman"/>
        <w:sz w:val="24"/>
        <w:szCs w:val="24"/>
      </w:rPr>
      <w:fldChar w:fldCharType="separate"/>
    </w:r>
    <w:r w:rsidRPr="007A193A">
      <w:rPr>
        <w:rFonts w:ascii="Times New Roman" w:hAnsi="Times New Roman" w:cs="Times New Roman"/>
        <w:sz w:val="24"/>
        <w:szCs w:val="24"/>
      </w:rPr>
      <w:t>1</w:t>
    </w:r>
    <w:r w:rsidRPr="007A193A">
      <w:rPr>
        <w:rFonts w:ascii="Times New Roman" w:hAnsi="Times New Roman" w:cs="Times New Roman"/>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42BD23" w14:textId="77777777" w:rsidR="00A6723D" w:rsidRDefault="00A6723D" w:rsidP="00AB7AC2">
      <w:pPr>
        <w:spacing w:after="0" w:line="240" w:lineRule="auto"/>
      </w:pPr>
      <w:r>
        <w:separator/>
      </w:r>
    </w:p>
  </w:footnote>
  <w:footnote w:type="continuationSeparator" w:id="0">
    <w:p w14:paraId="10032CF3" w14:textId="77777777" w:rsidR="00A6723D" w:rsidRDefault="00A6723D" w:rsidP="00AB7A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1E240F" w14:textId="443700FD" w:rsidR="007A193A" w:rsidRPr="00266E7B" w:rsidRDefault="007A193A" w:rsidP="00266E7B">
    <w:pPr>
      <w:pStyle w:val="a3"/>
      <w:jc w:val="right"/>
      <w:rPr>
        <w:rFonts w:ascii="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6B602E"/>
    <w:multiLevelType w:val="hybridMultilevel"/>
    <w:tmpl w:val="FBBCE50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ACC691C"/>
    <w:multiLevelType w:val="multilevel"/>
    <w:tmpl w:val="515243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D07368"/>
    <w:multiLevelType w:val="hybridMultilevel"/>
    <w:tmpl w:val="E3D4C608"/>
    <w:lvl w:ilvl="0" w:tplc="33B2B262">
      <w:start w:val="4"/>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 w15:restartNumberingAfterBreak="0">
    <w:nsid w:val="0D77339D"/>
    <w:multiLevelType w:val="hybridMultilevel"/>
    <w:tmpl w:val="8D42942C"/>
    <w:lvl w:ilvl="0" w:tplc="0422000F">
      <w:start w:val="3"/>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F321357"/>
    <w:multiLevelType w:val="multilevel"/>
    <w:tmpl w:val="26CCAD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23A7C5E"/>
    <w:multiLevelType w:val="multilevel"/>
    <w:tmpl w:val="CEE84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9242CFF"/>
    <w:multiLevelType w:val="hybridMultilevel"/>
    <w:tmpl w:val="FEB4E29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DC6598F"/>
    <w:multiLevelType w:val="multilevel"/>
    <w:tmpl w:val="1B0CFE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4CF458B"/>
    <w:multiLevelType w:val="hybridMultilevel"/>
    <w:tmpl w:val="CE4E2D44"/>
    <w:lvl w:ilvl="0" w:tplc="659689AA">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15:restartNumberingAfterBreak="0">
    <w:nsid w:val="253F2233"/>
    <w:multiLevelType w:val="hybridMultilevel"/>
    <w:tmpl w:val="7F5EB2B0"/>
    <w:lvl w:ilvl="0" w:tplc="840A0CD0">
      <w:start w:val="2"/>
      <w:numFmt w:val="decimal"/>
      <w:lvlText w:val="%1."/>
      <w:lvlJc w:val="left"/>
      <w:pPr>
        <w:ind w:left="711" w:hanging="344"/>
        <w:jc w:val="right"/>
      </w:pPr>
      <w:rPr>
        <w:rFonts w:ascii="Times New Roman" w:eastAsia="Times New Roman" w:hAnsi="Times New Roman" w:cs="Times New Roman" w:hint="default"/>
        <w:b w:val="0"/>
        <w:bCs w:val="0"/>
        <w:i w:val="0"/>
        <w:iCs w:val="0"/>
        <w:spacing w:val="-2"/>
        <w:w w:val="99"/>
        <w:sz w:val="20"/>
        <w:szCs w:val="20"/>
        <w:lang w:val="uk-UA" w:eastAsia="en-US" w:bidi="ar-SA"/>
      </w:rPr>
    </w:lvl>
    <w:lvl w:ilvl="1" w:tplc="0638FAEC">
      <w:start w:val="2"/>
      <w:numFmt w:val="decimal"/>
      <w:lvlText w:val="%2."/>
      <w:lvlJc w:val="left"/>
      <w:pPr>
        <w:ind w:left="711" w:hanging="344"/>
        <w:jc w:val="right"/>
      </w:pPr>
      <w:rPr>
        <w:rFonts w:ascii="Times New Roman" w:eastAsia="Times New Roman" w:hAnsi="Times New Roman" w:cs="Times New Roman" w:hint="default"/>
        <w:b w:val="0"/>
        <w:bCs w:val="0"/>
        <w:i w:val="0"/>
        <w:iCs w:val="0"/>
        <w:spacing w:val="-2"/>
        <w:w w:val="99"/>
        <w:sz w:val="20"/>
        <w:szCs w:val="20"/>
        <w:lang w:val="uk-UA" w:eastAsia="en-US" w:bidi="ar-SA"/>
      </w:rPr>
    </w:lvl>
    <w:lvl w:ilvl="2" w:tplc="DB7E31C2">
      <w:numFmt w:val="bullet"/>
      <w:lvlText w:val="•"/>
      <w:lvlJc w:val="left"/>
      <w:pPr>
        <w:ind w:left="2074" w:hanging="344"/>
      </w:pPr>
      <w:rPr>
        <w:rFonts w:hint="default"/>
        <w:lang w:val="uk-UA" w:eastAsia="en-US" w:bidi="ar-SA"/>
      </w:rPr>
    </w:lvl>
    <w:lvl w:ilvl="3" w:tplc="2604E850">
      <w:numFmt w:val="bullet"/>
      <w:lvlText w:val="•"/>
      <w:lvlJc w:val="left"/>
      <w:pPr>
        <w:ind w:left="2751" w:hanging="344"/>
      </w:pPr>
      <w:rPr>
        <w:rFonts w:hint="default"/>
        <w:lang w:val="uk-UA" w:eastAsia="en-US" w:bidi="ar-SA"/>
      </w:rPr>
    </w:lvl>
    <w:lvl w:ilvl="4" w:tplc="FC921854">
      <w:numFmt w:val="bullet"/>
      <w:lvlText w:val="•"/>
      <w:lvlJc w:val="left"/>
      <w:pPr>
        <w:ind w:left="3429" w:hanging="344"/>
      </w:pPr>
      <w:rPr>
        <w:rFonts w:hint="default"/>
        <w:lang w:val="uk-UA" w:eastAsia="en-US" w:bidi="ar-SA"/>
      </w:rPr>
    </w:lvl>
    <w:lvl w:ilvl="5" w:tplc="B1EAED6E">
      <w:numFmt w:val="bullet"/>
      <w:lvlText w:val="•"/>
      <w:lvlJc w:val="left"/>
      <w:pPr>
        <w:ind w:left="4106" w:hanging="344"/>
      </w:pPr>
      <w:rPr>
        <w:rFonts w:hint="default"/>
        <w:lang w:val="uk-UA" w:eastAsia="en-US" w:bidi="ar-SA"/>
      </w:rPr>
    </w:lvl>
    <w:lvl w:ilvl="6" w:tplc="2D767530">
      <w:numFmt w:val="bullet"/>
      <w:lvlText w:val="•"/>
      <w:lvlJc w:val="left"/>
      <w:pPr>
        <w:ind w:left="4783" w:hanging="344"/>
      </w:pPr>
      <w:rPr>
        <w:rFonts w:hint="default"/>
        <w:lang w:val="uk-UA" w:eastAsia="en-US" w:bidi="ar-SA"/>
      </w:rPr>
    </w:lvl>
    <w:lvl w:ilvl="7" w:tplc="455C3244">
      <w:numFmt w:val="bullet"/>
      <w:lvlText w:val="•"/>
      <w:lvlJc w:val="left"/>
      <w:pPr>
        <w:ind w:left="5460" w:hanging="344"/>
      </w:pPr>
      <w:rPr>
        <w:rFonts w:hint="default"/>
        <w:lang w:val="uk-UA" w:eastAsia="en-US" w:bidi="ar-SA"/>
      </w:rPr>
    </w:lvl>
    <w:lvl w:ilvl="8" w:tplc="EB34AD20">
      <w:numFmt w:val="bullet"/>
      <w:lvlText w:val="•"/>
      <w:lvlJc w:val="left"/>
      <w:pPr>
        <w:ind w:left="6138" w:hanging="344"/>
      </w:pPr>
      <w:rPr>
        <w:rFonts w:hint="default"/>
        <w:lang w:val="uk-UA" w:eastAsia="en-US" w:bidi="ar-SA"/>
      </w:rPr>
    </w:lvl>
  </w:abstractNum>
  <w:abstractNum w:abstractNumId="10" w15:restartNumberingAfterBreak="0">
    <w:nsid w:val="27466A5F"/>
    <w:multiLevelType w:val="hybridMultilevel"/>
    <w:tmpl w:val="BBECDC20"/>
    <w:lvl w:ilvl="0" w:tplc="A8B81F14">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15:restartNumberingAfterBreak="0">
    <w:nsid w:val="2D9F5769"/>
    <w:multiLevelType w:val="multilevel"/>
    <w:tmpl w:val="235847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3CA0E14"/>
    <w:multiLevelType w:val="hybridMultilevel"/>
    <w:tmpl w:val="D222F594"/>
    <w:lvl w:ilvl="0" w:tplc="F0DCDCCA">
      <w:start w:val="4"/>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3" w15:restartNumberingAfterBreak="0">
    <w:nsid w:val="3D9A00EA"/>
    <w:multiLevelType w:val="multilevel"/>
    <w:tmpl w:val="5CC207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4E41D9E"/>
    <w:multiLevelType w:val="multilevel"/>
    <w:tmpl w:val="BE5661A8"/>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49DA6E56"/>
    <w:multiLevelType w:val="hybridMultilevel"/>
    <w:tmpl w:val="2132D662"/>
    <w:lvl w:ilvl="0" w:tplc="8842C1FA">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54633441"/>
    <w:multiLevelType w:val="hybridMultilevel"/>
    <w:tmpl w:val="9A3C716A"/>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7" w15:restartNumberingAfterBreak="0">
    <w:nsid w:val="5B5920C4"/>
    <w:multiLevelType w:val="hybridMultilevel"/>
    <w:tmpl w:val="040209A8"/>
    <w:lvl w:ilvl="0" w:tplc="8CB0C924">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8" w15:restartNumberingAfterBreak="0">
    <w:nsid w:val="60490CEC"/>
    <w:multiLevelType w:val="multilevel"/>
    <w:tmpl w:val="26BA219E"/>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61820B9C"/>
    <w:multiLevelType w:val="hybridMultilevel"/>
    <w:tmpl w:val="A3E650DE"/>
    <w:lvl w:ilvl="0" w:tplc="788E7966">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0" w15:restartNumberingAfterBreak="0">
    <w:nsid w:val="6740570C"/>
    <w:multiLevelType w:val="hybridMultilevel"/>
    <w:tmpl w:val="88AA8C76"/>
    <w:lvl w:ilvl="0" w:tplc="FC5E5370">
      <w:start w:val="2"/>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1" w15:restartNumberingAfterBreak="0">
    <w:nsid w:val="6E587A15"/>
    <w:multiLevelType w:val="hybridMultilevel"/>
    <w:tmpl w:val="C0D676FA"/>
    <w:lvl w:ilvl="0" w:tplc="D632EE04">
      <w:start w:val="4"/>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2" w15:restartNumberingAfterBreak="0">
    <w:nsid w:val="75F86FDD"/>
    <w:multiLevelType w:val="hybridMultilevel"/>
    <w:tmpl w:val="C85615EE"/>
    <w:lvl w:ilvl="0" w:tplc="7106635A">
      <w:start w:val="4"/>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3" w15:restartNumberingAfterBreak="0">
    <w:nsid w:val="765E4DA7"/>
    <w:multiLevelType w:val="multilevel"/>
    <w:tmpl w:val="833AD6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93F3726"/>
    <w:multiLevelType w:val="hybridMultilevel"/>
    <w:tmpl w:val="DD42C76E"/>
    <w:lvl w:ilvl="0" w:tplc="69C2B59E">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5" w15:restartNumberingAfterBreak="0">
    <w:nsid w:val="7AD76402"/>
    <w:multiLevelType w:val="hybridMultilevel"/>
    <w:tmpl w:val="FDA0B08E"/>
    <w:lvl w:ilvl="0" w:tplc="035E6B4E">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6" w15:restartNumberingAfterBreak="0">
    <w:nsid w:val="7C330A25"/>
    <w:multiLevelType w:val="hybridMultilevel"/>
    <w:tmpl w:val="26A267E8"/>
    <w:lvl w:ilvl="0" w:tplc="BD6C7468">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7" w15:restartNumberingAfterBreak="0">
    <w:nsid w:val="7C517B81"/>
    <w:multiLevelType w:val="multilevel"/>
    <w:tmpl w:val="C96EF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C662E56"/>
    <w:multiLevelType w:val="multilevel"/>
    <w:tmpl w:val="9C609A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D212F2F"/>
    <w:multiLevelType w:val="hybridMultilevel"/>
    <w:tmpl w:val="906C17F0"/>
    <w:lvl w:ilvl="0" w:tplc="FF0618D2">
      <w:start w:val="4"/>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0" w15:restartNumberingAfterBreak="0">
    <w:nsid w:val="7F74471D"/>
    <w:multiLevelType w:val="multilevel"/>
    <w:tmpl w:val="A86A5622"/>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8"/>
  </w:num>
  <w:num w:numId="2">
    <w:abstractNumId w:val="30"/>
  </w:num>
  <w:num w:numId="3">
    <w:abstractNumId w:val="14"/>
  </w:num>
  <w:num w:numId="4">
    <w:abstractNumId w:val="20"/>
  </w:num>
  <w:num w:numId="5">
    <w:abstractNumId w:val="0"/>
  </w:num>
  <w:num w:numId="6">
    <w:abstractNumId w:val="16"/>
  </w:num>
  <w:num w:numId="7">
    <w:abstractNumId w:val="23"/>
  </w:num>
  <w:num w:numId="8">
    <w:abstractNumId w:val="4"/>
  </w:num>
  <w:num w:numId="9">
    <w:abstractNumId w:val="13"/>
  </w:num>
  <w:num w:numId="10">
    <w:abstractNumId w:val="6"/>
  </w:num>
  <w:num w:numId="11">
    <w:abstractNumId w:val="27"/>
  </w:num>
  <w:num w:numId="12">
    <w:abstractNumId w:val="1"/>
  </w:num>
  <w:num w:numId="13">
    <w:abstractNumId w:val="3"/>
  </w:num>
  <w:num w:numId="14">
    <w:abstractNumId w:val="10"/>
  </w:num>
  <w:num w:numId="15">
    <w:abstractNumId w:val="26"/>
  </w:num>
  <w:num w:numId="16">
    <w:abstractNumId w:val="24"/>
  </w:num>
  <w:num w:numId="17">
    <w:abstractNumId w:val="19"/>
  </w:num>
  <w:num w:numId="18">
    <w:abstractNumId w:val="25"/>
  </w:num>
  <w:num w:numId="19">
    <w:abstractNumId w:val="15"/>
  </w:num>
  <w:num w:numId="20">
    <w:abstractNumId w:val="17"/>
  </w:num>
  <w:num w:numId="21">
    <w:abstractNumId w:val="8"/>
  </w:num>
  <w:num w:numId="22">
    <w:abstractNumId w:val="7"/>
  </w:num>
  <w:num w:numId="23">
    <w:abstractNumId w:val="22"/>
  </w:num>
  <w:num w:numId="24">
    <w:abstractNumId w:val="2"/>
  </w:num>
  <w:num w:numId="25">
    <w:abstractNumId w:val="29"/>
  </w:num>
  <w:num w:numId="26">
    <w:abstractNumId w:val="12"/>
  </w:num>
  <w:num w:numId="27">
    <w:abstractNumId w:val="21"/>
  </w:num>
  <w:num w:numId="28">
    <w:abstractNumId w:val="28"/>
  </w:num>
  <w:num w:numId="29">
    <w:abstractNumId w:val="5"/>
  </w:num>
  <w:num w:numId="30">
    <w:abstractNumId w:val="11"/>
  </w:num>
  <w:num w:numId="3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42"/>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7AC2"/>
    <w:rsid w:val="00000C93"/>
    <w:rsid w:val="00001C84"/>
    <w:rsid w:val="00002C8D"/>
    <w:rsid w:val="00005AD8"/>
    <w:rsid w:val="000078FB"/>
    <w:rsid w:val="0001152B"/>
    <w:rsid w:val="000115AE"/>
    <w:rsid w:val="000116F3"/>
    <w:rsid w:val="000119ED"/>
    <w:rsid w:val="000136C4"/>
    <w:rsid w:val="00013A93"/>
    <w:rsid w:val="00016E81"/>
    <w:rsid w:val="000170E1"/>
    <w:rsid w:val="00017F24"/>
    <w:rsid w:val="0002014D"/>
    <w:rsid w:val="00020CCF"/>
    <w:rsid w:val="00021229"/>
    <w:rsid w:val="000215C3"/>
    <w:rsid w:val="00021B89"/>
    <w:rsid w:val="00021E13"/>
    <w:rsid w:val="00023F12"/>
    <w:rsid w:val="00025315"/>
    <w:rsid w:val="00025973"/>
    <w:rsid w:val="000322AB"/>
    <w:rsid w:val="000324A2"/>
    <w:rsid w:val="000328A7"/>
    <w:rsid w:val="00034A57"/>
    <w:rsid w:val="00036566"/>
    <w:rsid w:val="000371FB"/>
    <w:rsid w:val="000404DE"/>
    <w:rsid w:val="00040550"/>
    <w:rsid w:val="000407F8"/>
    <w:rsid w:val="0004788E"/>
    <w:rsid w:val="0005399E"/>
    <w:rsid w:val="00062444"/>
    <w:rsid w:val="0006316C"/>
    <w:rsid w:val="0006375D"/>
    <w:rsid w:val="0006383D"/>
    <w:rsid w:val="00063904"/>
    <w:rsid w:val="0006691C"/>
    <w:rsid w:val="00067145"/>
    <w:rsid w:val="0006716A"/>
    <w:rsid w:val="00067D8B"/>
    <w:rsid w:val="000714BA"/>
    <w:rsid w:val="00075418"/>
    <w:rsid w:val="00076736"/>
    <w:rsid w:val="00077AC5"/>
    <w:rsid w:val="000839B8"/>
    <w:rsid w:val="00083E0B"/>
    <w:rsid w:val="00085190"/>
    <w:rsid w:val="0008527E"/>
    <w:rsid w:val="00087281"/>
    <w:rsid w:val="0008757C"/>
    <w:rsid w:val="00087994"/>
    <w:rsid w:val="00087E1A"/>
    <w:rsid w:val="0009293D"/>
    <w:rsid w:val="00094275"/>
    <w:rsid w:val="000961DE"/>
    <w:rsid w:val="0009653A"/>
    <w:rsid w:val="00096B3A"/>
    <w:rsid w:val="000971CD"/>
    <w:rsid w:val="000A2369"/>
    <w:rsid w:val="000A2BEA"/>
    <w:rsid w:val="000A48F1"/>
    <w:rsid w:val="000A4F40"/>
    <w:rsid w:val="000A61D8"/>
    <w:rsid w:val="000A7BA6"/>
    <w:rsid w:val="000B14C2"/>
    <w:rsid w:val="000B3104"/>
    <w:rsid w:val="000B3542"/>
    <w:rsid w:val="000B408B"/>
    <w:rsid w:val="000B4837"/>
    <w:rsid w:val="000B5C31"/>
    <w:rsid w:val="000B608A"/>
    <w:rsid w:val="000B79B4"/>
    <w:rsid w:val="000C08CD"/>
    <w:rsid w:val="000C2F3E"/>
    <w:rsid w:val="000C38A8"/>
    <w:rsid w:val="000C38F8"/>
    <w:rsid w:val="000D0709"/>
    <w:rsid w:val="000D0731"/>
    <w:rsid w:val="000D1FAF"/>
    <w:rsid w:val="000D59FD"/>
    <w:rsid w:val="000D5EDF"/>
    <w:rsid w:val="000E0DAA"/>
    <w:rsid w:val="000E18BA"/>
    <w:rsid w:val="000E19F3"/>
    <w:rsid w:val="000E3991"/>
    <w:rsid w:val="000E46A9"/>
    <w:rsid w:val="000E61BE"/>
    <w:rsid w:val="000E7212"/>
    <w:rsid w:val="000F01B5"/>
    <w:rsid w:val="000F3D60"/>
    <w:rsid w:val="000F4AA8"/>
    <w:rsid w:val="000F62EC"/>
    <w:rsid w:val="000F7091"/>
    <w:rsid w:val="00101EDA"/>
    <w:rsid w:val="00102615"/>
    <w:rsid w:val="00104563"/>
    <w:rsid w:val="00105AA5"/>
    <w:rsid w:val="0010672C"/>
    <w:rsid w:val="0010779A"/>
    <w:rsid w:val="00117119"/>
    <w:rsid w:val="00122485"/>
    <w:rsid w:val="001271AB"/>
    <w:rsid w:val="00127BF1"/>
    <w:rsid w:val="001321A3"/>
    <w:rsid w:val="0013224C"/>
    <w:rsid w:val="00133A4D"/>
    <w:rsid w:val="00134A25"/>
    <w:rsid w:val="001363C8"/>
    <w:rsid w:val="0013745F"/>
    <w:rsid w:val="00137838"/>
    <w:rsid w:val="00137908"/>
    <w:rsid w:val="00137C67"/>
    <w:rsid w:val="00137EEA"/>
    <w:rsid w:val="00146F75"/>
    <w:rsid w:val="001470AC"/>
    <w:rsid w:val="00147466"/>
    <w:rsid w:val="0014790D"/>
    <w:rsid w:val="001513C2"/>
    <w:rsid w:val="00152E70"/>
    <w:rsid w:val="001533CD"/>
    <w:rsid w:val="00153E3B"/>
    <w:rsid w:val="001576C7"/>
    <w:rsid w:val="00161429"/>
    <w:rsid w:val="0016367E"/>
    <w:rsid w:val="0016483C"/>
    <w:rsid w:val="001650B2"/>
    <w:rsid w:val="00165DF3"/>
    <w:rsid w:val="00165F29"/>
    <w:rsid w:val="0016670A"/>
    <w:rsid w:val="00166861"/>
    <w:rsid w:val="0016761E"/>
    <w:rsid w:val="00171240"/>
    <w:rsid w:val="00171768"/>
    <w:rsid w:val="001748F8"/>
    <w:rsid w:val="00182937"/>
    <w:rsid w:val="00183F73"/>
    <w:rsid w:val="0018484D"/>
    <w:rsid w:val="001858C1"/>
    <w:rsid w:val="00187B12"/>
    <w:rsid w:val="00187C4A"/>
    <w:rsid w:val="001908F6"/>
    <w:rsid w:val="00190CBA"/>
    <w:rsid w:val="00190EF5"/>
    <w:rsid w:val="00191003"/>
    <w:rsid w:val="00191F7B"/>
    <w:rsid w:val="00193009"/>
    <w:rsid w:val="00194D8B"/>
    <w:rsid w:val="00195167"/>
    <w:rsid w:val="00197640"/>
    <w:rsid w:val="001A0D25"/>
    <w:rsid w:val="001A1C7A"/>
    <w:rsid w:val="001A29FE"/>
    <w:rsid w:val="001A3C27"/>
    <w:rsid w:val="001B2338"/>
    <w:rsid w:val="001B3601"/>
    <w:rsid w:val="001B37C8"/>
    <w:rsid w:val="001B3B0F"/>
    <w:rsid w:val="001B3E17"/>
    <w:rsid w:val="001B4186"/>
    <w:rsid w:val="001B428D"/>
    <w:rsid w:val="001B5E01"/>
    <w:rsid w:val="001B6292"/>
    <w:rsid w:val="001B7AD0"/>
    <w:rsid w:val="001C467E"/>
    <w:rsid w:val="001C4DA9"/>
    <w:rsid w:val="001C5159"/>
    <w:rsid w:val="001C5251"/>
    <w:rsid w:val="001C786F"/>
    <w:rsid w:val="001D045A"/>
    <w:rsid w:val="001D1FCE"/>
    <w:rsid w:val="001D365A"/>
    <w:rsid w:val="001D5A23"/>
    <w:rsid w:val="001D74BA"/>
    <w:rsid w:val="001D7BCE"/>
    <w:rsid w:val="001E0678"/>
    <w:rsid w:val="001E0804"/>
    <w:rsid w:val="001E2A9B"/>
    <w:rsid w:val="001E3331"/>
    <w:rsid w:val="001E3E61"/>
    <w:rsid w:val="001E4412"/>
    <w:rsid w:val="001E472E"/>
    <w:rsid w:val="001E6136"/>
    <w:rsid w:val="001E6D35"/>
    <w:rsid w:val="001E7211"/>
    <w:rsid w:val="001F3AE9"/>
    <w:rsid w:val="001F4564"/>
    <w:rsid w:val="001F5213"/>
    <w:rsid w:val="001F56F4"/>
    <w:rsid w:val="00200243"/>
    <w:rsid w:val="002018CF"/>
    <w:rsid w:val="00202557"/>
    <w:rsid w:val="002040B1"/>
    <w:rsid w:val="00205235"/>
    <w:rsid w:val="00210E2C"/>
    <w:rsid w:val="00210F5F"/>
    <w:rsid w:val="00212704"/>
    <w:rsid w:val="00215E01"/>
    <w:rsid w:val="002160BA"/>
    <w:rsid w:val="00217762"/>
    <w:rsid w:val="0022048F"/>
    <w:rsid w:val="002208A3"/>
    <w:rsid w:val="00220C50"/>
    <w:rsid w:val="0022390C"/>
    <w:rsid w:val="00223C4B"/>
    <w:rsid w:val="00225003"/>
    <w:rsid w:val="00226E66"/>
    <w:rsid w:val="00227502"/>
    <w:rsid w:val="00227DDC"/>
    <w:rsid w:val="00232A90"/>
    <w:rsid w:val="00233EFE"/>
    <w:rsid w:val="002362CD"/>
    <w:rsid w:val="002434D2"/>
    <w:rsid w:val="00244AEF"/>
    <w:rsid w:val="00246E31"/>
    <w:rsid w:val="00250F07"/>
    <w:rsid w:val="002538C8"/>
    <w:rsid w:val="00254C57"/>
    <w:rsid w:val="00254DF5"/>
    <w:rsid w:val="00255132"/>
    <w:rsid w:val="002579B3"/>
    <w:rsid w:val="00257BFD"/>
    <w:rsid w:val="00263D83"/>
    <w:rsid w:val="00263EE8"/>
    <w:rsid w:val="00266E7B"/>
    <w:rsid w:val="00267C4C"/>
    <w:rsid w:val="002707F4"/>
    <w:rsid w:val="002737A2"/>
    <w:rsid w:val="00275DBB"/>
    <w:rsid w:val="00276432"/>
    <w:rsid w:val="00277779"/>
    <w:rsid w:val="002819E2"/>
    <w:rsid w:val="00282288"/>
    <w:rsid w:val="00282313"/>
    <w:rsid w:val="00282368"/>
    <w:rsid w:val="00283006"/>
    <w:rsid w:val="0028558B"/>
    <w:rsid w:val="00287556"/>
    <w:rsid w:val="002915A1"/>
    <w:rsid w:val="00293486"/>
    <w:rsid w:val="00294360"/>
    <w:rsid w:val="002966CD"/>
    <w:rsid w:val="002970D8"/>
    <w:rsid w:val="00297E53"/>
    <w:rsid w:val="002A0CD3"/>
    <w:rsid w:val="002A1029"/>
    <w:rsid w:val="002A1B13"/>
    <w:rsid w:val="002A3264"/>
    <w:rsid w:val="002A372A"/>
    <w:rsid w:val="002A5F63"/>
    <w:rsid w:val="002B0606"/>
    <w:rsid w:val="002B0BD6"/>
    <w:rsid w:val="002B1E35"/>
    <w:rsid w:val="002B2FC3"/>
    <w:rsid w:val="002B3ABA"/>
    <w:rsid w:val="002B5117"/>
    <w:rsid w:val="002B6ADD"/>
    <w:rsid w:val="002C5D74"/>
    <w:rsid w:val="002D6703"/>
    <w:rsid w:val="002E0063"/>
    <w:rsid w:val="002E1A06"/>
    <w:rsid w:val="002E46FF"/>
    <w:rsid w:val="002E6B10"/>
    <w:rsid w:val="002F0041"/>
    <w:rsid w:val="002F04E5"/>
    <w:rsid w:val="002F18BA"/>
    <w:rsid w:val="002F2B90"/>
    <w:rsid w:val="002F34DF"/>
    <w:rsid w:val="002F4D05"/>
    <w:rsid w:val="002F5F15"/>
    <w:rsid w:val="002F65F8"/>
    <w:rsid w:val="002F695C"/>
    <w:rsid w:val="00300725"/>
    <w:rsid w:val="00301557"/>
    <w:rsid w:val="00302705"/>
    <w:rsid w:val="003030B7"/>
    <w:rsid w:val="00304AF9"/>
    <w:rsid w:val="00304B86"/>
    <w:rsid w:val="00305502"/>
    <w:rsid w:val="003062EA"/>
    <w:rsid w:val="00313030"/>
    <w:rsid w:val="003130CC"/>
    <w:rsid w:val="003138C7"/>
    <w:rsid w:val="00314DEC"/>
    <w:rsid w:val="00316B48"/>
    <w:rsid w:val="003175E8"/>
    <w:rsid w:val="00320299"/>
    <w:rsid w:val="003230FF"/>
    <w:rsid w:val="00324767"/>
    <w:rsid w:val="0032589F"/>
    <w:rsid w:val="00326C5F"/>
    <w:rsid w:val="00327816"/>
    <w:rsid w:val="00331143"/>
    <w:rsid w:val="00331A0C"/>
    <w:rsid w:val="003327D9"/>
    <w:rsid w:val="00332E17"/>
    <w:rsid w:val="0033618C"/>
    <w:rsid w:val="003362CD"/>
    <w:rsid w:val="00340800"/>
    <w:rsid w:val="003437FD"/>
    <w:rsid w:val="00345390"/>
    <w:rsid w:val="0034578D"/>
    <w:rsid w:val="00346470"/>
    <w:rsid w:val="0034762C"/>
    <w:rsid w:val="00347E6A"/>
    <w:rsid w:val="003516BE"/>
    <w:rsid w:val="00351D21"/>
    <w:rsid w:val="00352474"/>
    <w:rsid w:val="00352485"/>
    <w:rsid w:val="00352A08"/>
    <w:rsid w:val="00352F66"/>
    <w:rsid w:val="00353206"/>
    <w:rsid w:val="00356CEC"/>
    <w:rsid w:val="00356F42"/>
    <w:rsid w:val="0036009B"/>
    <w:rsid w:val="00362686"/>
    <w:rsid w:val="00363508"/>
    <w:rsid w:val="0036411D"/>
    <w:rsid w:val="00364324"/>
    <w:rsid w:val="00366885"/>
    <w:rsid w:val="003676F4"/>
    <w:rsid w:val="003707F5"/>
    <w:rsid w:val="003724F3"/>
    <w:rsid w:val="003742FB"/>
    <w:rsid w:val="00374C9F"/>
    <w:rsid w:val="00375308"/>
    <w:rsid w:val="003764F8"/>
    <w:rsid w:val="00376D55"/>
    <w:rsid w:val="00377E3B"/>
    <w:rsid w:val="00381D67"/>
    <w:rsid w:val="00383902"/>
    <w:rsid w:val="0038694F"/>
    <w:rsid w:val="00390542"/>
    <w:rsid w:val="0039062E"/>
    <w:rsid w:val="0039136B"/>
    <w:rsid w:val="00391547"/>
    <w:rsid w:val="00392CFB"/>
    <w:rsid w:val="00393688"/>
    <w:rsid w:val="00393DBC"/>
    <w:rsid w:val="003957FE"/>
    <w:rsid w:val="00397F32"/>
    <w:rsid w:val="003A3245"/>
    <w:rsid w:val="003A4E31"/>
    <w:rsid w:val="003B0005"/>
    <w:rsid w:val="003B0CF1"/>
    <w:rsid w:val="003B3CFA"/>
    <w:rsid w:val="003B4B0F"/>
    <w:rsid w:val="003B5515"/>
    <w:rsid w:val="003C0A18"/>
    <w:rsid w:val="003C280E"/>
    <w:rsid w:val="003C2DBF"/>
    <w:rsid w:val="003C2E10"/>
    <w:rsid w:val="003C38C0"/>
    <w:rsid w:val="003C5451"/>
    <w:rsid w:val="003C5570"/>
    <w:rsid w:val="003D2443"/>
    <w:rsid w:val="003D3420"/>
    <w:rsid w:val="003D3EB3"/>
    <w:rsid w:val="003D6BB3"/>
    <w:rsid w:val="003D6F66"/>
    <w:rsid w:val="003E1D0F"/>
    <w:rsid w:val="003E2307"/>
    <w:rsid w:val="003E307F"/>
    <w:rsid w:val="003E4030"/>
    <w:rsid w:val="003E4D06"/>
    <w:rsid w:val="003E5371"/>
    <w:rsid w:val="003F06E9"/>
    <w:rsid w:val="003F079D"/>
    <w:rsid w:val="003F0BF7"/>
    <w:rsid w:val="003F1418"/>
    <w:rsid w:val="003F146B"/>
    <w:rsid w:val="003F7185"/>
    <w:rsid w:val="0040180A"/>
    <w:rsid w:val="004037C2"/>
    <w:rsid w:val="00404DCE"/>
    <w:rsid w:val="00411519"/>
    <w:rsid w:val="00411BFB"/>
    <w:rsid w:val="0041324E"/>
    <w:rsid w:val="004152B7"/>
    <w:rsid w:val="004156E2"/>
    <w:rsid w:val="00415A9A"/>
    <w:rsid w:val="0041600E"/>
    <w:rsid w:val="004168E8"/>
    <w:rsid w:val="00416B94"/>
    <w:rsid w:val="00417DB3"/>
    <w:rsid w:val="0042146C"/>
    <w:rsid w:val="0042174A"/>
    <w:rsid w:val="0042416F"/>
    <w:rsid w:val="00427B49"/>
    <w:rsid w:val="00430E37"/>
    <w:rsid w:val="0043108C"/>
    <w:rsid w:val="00431F01"/>
    <w:rsid w:val="004320D7"/>
    <w:rsid w:val="00435629"/>
    <w:rsid w:val="0044298C"/>
    <w:rsid w:val="00442E73"/>
    <w:rsid w:val="00443DC3"/>
    <w:rsid w:val="00444EDC"/>
    <w:rsid w:val="00444FFE"/>
    <w:rsid w:val="00446494"/>
    <w:rsid w:val="00450555"/>
    <w:rsid w:val="00450E31"/>
    <w:rsid w:val="00450F52"/>
    <w:rsid w:val="00451DB0"/>
    <w:rsid w:val="004521D2"/>
    <w:rsid w:val="00454779"/>
    <w:rsid w:val="004609FD"/>
    <w:rsid w:val="00461FB9"/>
    <w:rsid w:val="004622F6"/>
    <w:rsid w:val="004623BC"/>
    <w:rsid w:val="00463806"/>
    <w:rsid w:val="00464A59"/>
    <w:rsid w:val="00464B8C"/>
    <w:rsid w:val="0046692C"/>
    <w:rsid w:val="00467B17"/>
    <w:rsid w:val="004717EF"/>
    <w:rsid w:val="00471D81"/>
    <w:rsid w:val="004721B2"/>
    <w:rsid w:val="004739CD"/>
    <w:rsid w:val="00473DDF"/>
    <w:rsid w:val="0047621E"/>
    <w:rsid w:val="004804A9"/>
    <w:rsid w:val="00481268"/>
    <w:rsid w:val="004839D6"/>
    <w:rsid w:val="00484743"/>
    <w:rsid w:val="00484C67"/>
    <w:rsid w:val="004852E7"/>
    <w:rsid w:val="00485337"/>
    <w:rsid w:val="0048657A"/>
    <w:rsid w:val="0049105C"/>
    <w:rsid w:val="00491A52"/>
    <w:rsid w:val="00492A03"/>
    <w:rsid w:val="004951F1"/>
    <w:rsid w:val="00496763"/>
    <w:rsid w:val="004979D2"/>
    <w:rsid w:val="004A0135"/>
    <w:rsid w:val="004A2AD2"/>
    <w:rsid w:val="004A3370"/>
    <w:rsid w:val="004A5D8D"/>
    <w:rsid w:val="004B00B8"/>
    <w:rsid w:val="004B55EE"/>
    <w:rsid w:val="004B5EC7"/>
    <w:rsid w:val="004B5F4D"/>
    <w:rsid w:val="004B6E56"/>
    <w:rsid w:val="004B7852"/>
    <w:rsid w:val="004C0CEA"/>
    <w:rsid w:val="004C1DDC"/>
    <w:rsid w:val="004C416C"/>
    <w:rsid w:val="004C460B"/>
    <w:rsid w:val="004C6962"/>
    <w:rsid w:val="004D1F9C"/>
    <w:rsid w:val="004D2243"/>
    <w:rsid w:val="004D3395"/>
    <w:rsid w:val="004D3540"/>
    <w:rsid w:val="004D4CF7"/>
    <w:rsid w:val="004D799F"/>
    <w:rsid w:val="004E0661"/>
    <w:rsid w:val="004E1504"/>
    <w:rsid w:val="004E1BAF"/>
    <w:rsid w:val="004E434C"/>
    <w:rsid w:val="004E66CE"/>
    <w:rsid w:val="004F390F"/>
    <w:rsid w:val="004F3E27"/>
    <w:rsid w:val="004F5208"/>
    <w:rsid w:val="004F77F5"/>
    <w:rsid w:val="00501208"/>
    <w:rsid w:val="00501218"/>
    <w:rsid w:val="00503257"/>
    <w:rsid w:val="00503749"/>
    <w:rsid w:val="0050518F"/>
    <w:rsid w:val="00505CBD"/>
    <w:rsid w:val="0050650E"/>
    <w:rsid w:val="005068E5"/>
    <w:rsid w:val="00507C62"/>
    <w:rsid w:val="00510686"/>
    <w:rsid w:val="00511027"/>
    <w:rsid w:val="0051232D"/>
    <w:rsid w:val="0051499D"/>
    <w:rsid w:val="00515069"/>
    <w:rsid w:val="0051580D"/>
    <w:rsid w:val="005209F9"/>
    <w:rsid w:val="0052315E"/>
    <w:rsid w:val="00523334"/>
    <w:rsid w:val="00523D86"/>
    <w:rsid w:val="005244E8"/>
    <w:rsid w:val="00524A4B"/>
    <w:rsid w:val="00527248"/>
    <w:rsid w:val="0053060D"/>
    <w:rsid w:val="00531893"/>
    <w:rsid w:val="0053308B"/>
    <w:rsid w:val="00533DFE"/>
    <w:rsid w:val="0053545D"/>
    <w:rsid w:val="005367F4"/>
    <w:rsid w:val="00536DC5"/>
    <w:rsid w:val="005371FA"/>
    <w:rsid w:val="00537BC2"/>
    <w:rsid w:val="0054165A"/>
    <w:rsid w:val="00542578"/>
    <w:rsid w:val="0054358F"/>
    <w:rsid w:val="00543C29"/>
    <w:rsid w:val="00543F12"/>
    <w:rsid w:val="0054597F"/>
    <w:rsid w:val="00545EA9"/>
    <w:rsid w:val="00547253"/>
    <w:rsid w:val="00555703"/>
    <w:rsid w:val="00557042"/>
    <w:rsid w:val="0055710C"/>
    <w:rsid w:val="005609E0"/>
    <w:rsid w:val="00561810"/>
    <w:rsid w:val="00561822"/>
    <w:rsid w:val="00561F74"/>
    <w:rsid w:val="00563D9E"/>
    <w:rsid w:val="0056669D"/>
    <w:rsid w:val="00566991"/>
    <w:rsid w:val="00567BBF"/>
    <w:rsid w:val="00573C8C"/>
    <w:rsid w:val="0057422A"/>
    <w:rsid w:val="005761DD"/>
    <w:rsid w:val="00576BFE"/>
    <w:rsid w:val="00577171"/>
    <w:rsid w:val="005803F1"/>
    <w:rsid w:val="00581EA0"/>
    <w:rsid w:val="00582555"/>
    <w:rsid w:val="005847A8"/>
    <w:rsid w:val="0058789E"/>
    <w:rsid w:val="00590B74"/>
    <w:rsid w:val="0059106E"/>
    <w:rsid w:val="00592AA9"/>
    <w:rsid w:val="00593614"/>
    <w:rsid w:val="0059387F"/>
    <w:rsid w:val="00593BEF"/>
    <w:rsid w:val="0059530E"/>
    <w:rsid w:val="00596D2B"/>
    <w:rsid w:val="0059793C"/>
    <w:rsid w:val="005A09C8"/>
    <w:rsid w:val="005A15FF"/>
    <w:rsid w:val="005A1874"/>
    <w:rsid w:val="005A217D"/>
    <w:rsid w:val="005A35B6"/>
    <w:rsid w:val="005A52C3"/>
    <w:rsid w:val="005A607A"/>
    <w:rsid w:val="005A7BA9"/>
    <w:rsid w:val="005B1B9F"/>
    <w:rsid w:val="005B470E"/>
    <w:rsid w:val="005B7B7E"/>
    <w:rsid w:val="005C0520"/>
    <w:rsid w:val="005C0EED"/>
    <w:rsid w:val="005C1CB3"/>
    <w:rsid w:val="005C1DA4"/>
    <w:rsid w:val="005C3285"/>
    <w:rsid w:val="005C45A4"/>
    <w:rsid w:val="005C52B9"/>
    <w:rsid w:val="005C6CF0"/>
    <w:rsid w:val="005C7CB7"/>
    <w:rsid w:val="005C7E29"/>
    <w:rsid w:val="005C7F1A"/>
    <w:rsid w:val="005D4164"/>
    <w:rsid w:val="005D693E"/>
    <w:rsid w:val="005D6C23"/>
    <w:rsid w:val="005D7B17"/>
    <w:rsid w:val="005E0250"/>
    <w:rsid w:val="005E189D"/>
    <w:rsid w:val="005E36E3"/>
    <w:rsid w:val="005E3E97"/>
    <w:rsid w:val="005E4EA2"/>
    <w:rsid w:val="005E63F5"/>
    <w:rsid w:val="005F228C"/>
    <w:rsid w:val="005F4C0B"/>
    <w:rsid w:val="005F7382"/>
    <w:rsid w:val="00600713"/>
    <w:rsid w:val="00610294"/>
    <w:rsid w:val="00611169"/>
    <w:rsid w:val="0061217C"/>
    <w:rsid w:val="00613254"/>
    <w:rsid w:val="006151E8"/>
    <w:rsid w:val="00617959"/>
    <w:rsid w:val="0062034A"/>
    <w:rsid w:val="006219CC"/>
    <w:rsid w:val="00621E85"/>
    <w:rsid w:val="006222B5"/>
    <w:rsid w:val="00623265"/>
    <w:rsid w:val="00627100"/>
    <w:rsid w:val="006272E5"/>
    <w:rsid w:val="006275D7"/>
    <w:rsid w:val="006306E1"/>
    <w:rsid w:val="0063161F"/>
    <w:rsid w:val="006329C7"/>
    <w:rsid w:val="006333DE"/>
    <w:rsid w:val="00641E6D"/>
    <w:rsid w:val="006424CD"/>
    <w:rsid w:val="00644A48"/>
    <w:rsid w:val="00650E8B"/>
    <w:rsid w:val="00650F83"/>
    <w:rsid w:val="00651B59"/>
    <w:rsid w:val="00653440"/>
    <w:rsid w:val="00654766"/>
    <w:rsid w:val="00655B98"/>
    <w:rsid w:val="00656E09"/>
    <w:rsid w:val="00660550"/>
    <w:rsid w:val="00662561"/>
    <w:rsid w:val="00663654"/>
    <w:rsid w:val="00666BC4"/>
    <w:rsid w:val="0067261C"/>
    <w:rsid w:val="00674412"/>
    <w:rsid w:val="006751F7"/>
    <w:rsid w:val="00675D54"/>
    <w:rsid w:val="00677711"/>
    <w:rsid w:val="0067788E"/>
    <w:rsid w:val="00677A2E"/>
    <w:rsid w:val="00682EFE"/>
    <w:rsid w:val="00684FFC"/>
    <w:rsid w:val="00694332"/>
    <w:rsid w:val="00695FBF"/>
    <w:rsid w:val="00696A41"/>
    <w:rsid w:val="006974B8"/>
    <w:rsid w:val="00697F8A"/>
    <w:rsid w:val="006A29A2"/>
    <w:rsid w:val="006A32F2"/>
    <w:rsid w:val="006A3C27"/>
    <w:rsid w:val="006A7956"/>
    <w:rsid w:val="006B0110"/>
    <w:rsid w:val="006B0CED"/>
    <w:rsid w:val="006B1312"/>
    <w:rsid w:val="006B35EB"/>
    <w:rsid w:val="006B499F"/>
    <w:rsid w:val="006B581B"/>
    <w:rsid w:val="006B6E4D"/>
    <w:rsid w:val="006B7108"/>
    <w:rsid w:val="006C23B1"/>
    <w:rsid w:val="006C2DF4"/>
    <w:rsid w:val="006C4C9E"/>
    <w:rsid w:val="006C77A6"/>
    <w:rsid w:val="006D0EF2"/>
    <w:rsid w:val="006D12C9"/>
    <w:rsid w:val="006D224D"/>
    <w:rsid w:val="006D2422"/>
    <w:rsid w:val="006D258B"/>
    <w:rsid w:val="006D2738"/>
    <w:rsid w:val="006D2DCF"/>
    <w:rsid w:val="006D4B75"/>
    <w:rsid w:val="006D54D2"/>
    <w:rsid w:val="006E135B"/>
    <w:rsid w:val="006E306D"/>
    <w:rsid w:val="006E41A6"/>
    <w:rsid w:val="006E530C"/>
    <w:rsid w:val="006E7697"/>
    <w:rsid w:val="006F0972"/>
    <w:rsid w:val="006F0E51"/>
    <w:rsid w:val="006F1ABE"/>
    <w:rsid w:val="006F28E9"/>
    <w:rsid w:val="006F3848"/>
    <w:rsid w:val="006F4DF5"/>
    <w:rsid w:val="006F5079"/>
    <w:rsid w:val="006F6048"/>
    <w:rsid w:val="006F7E27"/>
    <w:rsid w:val="007004CC"/>
    <w:rsid w:val="007005C4"/>
    <w:rsid w:val="00700D47"/>
    <w:rsid w:val="00701C77"/>
    <w:rsid w:val="00702BFD"/>
    <w:rsid w:val="00703B7E"/>
    <w:rsid w:val="007073D9"/>
    <w:rsid w:val="00710542"/>
    <w:rsid w:val="00710683"/>
    <w:rsid w:val="007118B2"/>
    <w:rsid w:val="007138A4"/>
    <w:rsid w:val="00714D05"/>
    <w:rsid w:val="0071596E"/>
    <w:rsid w:val="00717542"/>
    <w:rsid w:val="00720067"/>
    <w:rsid w:val="00722C4B"/>
    <w:rsid w:val="00724DEC"/>
    <w:rsid w:val="00726363"/>
    <w:rsid w:val="00727C51"/>
    <w:rsid w:val="00733072"/>
    <w:rsid w:val="007331CE"/>
    <w:rsid w:val="00733427"/>
    <w:rsid w:val="00736E2B"/>
    <w:rsid w:val="00740FD2"/>
    <w:rsid w:val="00742DC7"/>
    <w:rsid w:val="00742E36"/>
    <w:rsid w:val="00743A52"/>
    <w:rsid w:val="00744A4F"/>
    <w:rsid w:val="00744EA4"/>
    <w:rsid w:val="007457F6"/>
    <w:rsid w:val="00750E77"/>
    <w:rsid w:val="0075113C"/>
    <w:rsid w:val="00751F18"/>
    <w:rsid w:val="007541AD"/>
    <w:rsid w:val="00754D2C"/>
    <w:rsid w:val="0075669A"/>
    <w:rsid w:val="00762574"/>
    <w:rsid w:val="00762877"/>
    <w:rsid w:val="0076381F"/>
    <w:rsid w:val="00767858"/>
    <w:rsid w:val="00767B46"/>
    <w:rsid w:val="00767D30"/>
    <w:rsid w:val="00770175"/>
    <w:rsid w:val="007710D1"/>
    <w:rsid w:val="007718AC"/>
    <w:rsid w:val="0077196A"/>
    <w:rsid w:val="00772F60"/>
    <w:rsid w:val="007746A6"/>
    <w:rsid w:val="00776E9A"/>
    <w:rsid w:val="00777A8A"/>
    <w:rsid w:val="007819F1"/>
    <w:rsid w:val="0078205C"/>
    <w:rsid w:val="00783C97"/>
    <w:rsid w:val="00783F71"/>
    <w:rsid w:val="007854FB"/>
    <w:rsid w:val="007870CA"/>
    <w:rsid w:val="007902F8"/>
    <w:rsid w:val="007908B8"/>
    <w:rsid w:val="0079424D"/>
    <w:rsid w:val="00795261"/>
    <w:rsid w:val="00796091"/>
    <w:rsid w:val="007969AB"/>
    <w:rsid w:val="007A0B65"/>
    <w:rsid w:val="007A193A"/>
    <w:rsid w:val="007A2ACD"/>
    <w:rsid w:val="007A3336"/>
    <w:rsid w:val="007A3D53"/>
    <w:rsid w:val="007A3D65"/>
    <w:rsid w:val="007B1CEC"/>
    <w:rsid w:val="007B5AFD"/>
    <w:rsid w:val="007B65F3"/>
    <w:rsid w:val="007B74EC"/>
    <w:rsid w:val="007B7714"/>
    <w:rsid w:val="007C20AD"/>
    <w:rsid w:val="007C24C6"/>
    <w:rsid w:val="007C58AF"/>
    <w:rsid w:val="007C66E9"/>
    <w:rsid w:val="007C6E83"/>
    <w:rsid w:val="007C7B8B"/>
    <w:rsid w:val="007D0780"/>
    <w:rsid w:val="007D36FB"/>
    <w:rsid w:val="007D522E"/>
    <w:rsid w:val="007D6F1B"/>
    <w:rsid w:val="007E1799"/>
    <w:rsid w:val="007E1F4C"/>
    <w:rsid w:val="007E2833"/>
    <w:rsid w:val="007E34EE"/>
    <w:rsid w:val="007E3968"/>
    <w:rsid w:val="007E61E8"/>
    <w:rsid w:val="007F2E1B"/>
    <w:rsid w:val="007F30E8"/>
    <w:rsid w:val="007F3CFD"/>
    <w:rsid w:val="007F5327"/>
    <w:rsid w:val="007F75FF"/>
    <w:rsid w:val="0080154A"/>
    <w:rsid w:val="00801E20"/>
    <w:rsid w:val="00802626"/>
    <w:rsid w:val="008028DC"/>
    <w:rsid w:val="00802E87"/>
    <w:rsid w:val="00805629"/>
    <w:rsid w:val="00805741"/>
    <w:rsid w:val="00806517"/>
    <w:rsid w:val="00806C17"/>
    <w:rsid w:val="00807714"/>
    <w:rsid w:val="00811223"/>
    <w:rsid w:val="0081296A"/>
    <w:rsid w:val="008130E2"/>
    <w:rsid w:val="00814640"/>
    <w:rsid w:val="008155E9"/>
    <w:rsid w:val="008167A7"/>
    <w:rsid w:val="00816983"/>
    <w:rsid w:val="00816E63"/>
    <w:rsid w:val="008201AD"/>
    <w:rsid w:val="00820556"/>
    <w:rsid w:val="008217C0"/>
    <w:rsid w:val="008226EA"/>
    <w:rsid w:val="008249AD"/>
    <w:rsid w:val="00825017"/>
    <w:rsid w:val="008264EA"/>
    <w:rsid w:val="0082752F"/>
    <w:rsid w:val="00833610"/>
    <w:rsid w:val="0083387F"/>
    <w:rsid w:val="008351C6"/>
    <w:rsid w:val="00835D71"/>
    <w:rsid w:val="00842B13"/>
    <w:rsid w:val="008430B3"/>
    <w:rsid w:val="00843719"/>
    <w:rsid w:val="008439B6"/>
    <w:rsid w:val="008442B2"/>
    <w:rsid w:val="00844F63"/>
    <w:rsid w:val="00845B30"/>
    <w:rsid w:val="0084697F"/>
    <w:rsid w:val="008478CB"/>
    <w:rsid w:val="008519FD"/>
    <w:rsid w:val="008527CC"/>
    <w:rsid w:val="00852B2C"/>
    <w:rsid w:val="008533D2"/>
    <w:rsid w:val="00855F57"/>
    <w:rsid w:val="00856FFA"/>
    <w:rsid w:val="008621B9"/>
    <w:rsid w:val="0086242A"/>
    <w:rsid w:val="00862ABA"/>
    <w:rsid w:val="00862D7F"/>
    <w:rsid w:val="00862E56"/>
    <w:rsid w:val="00865B7C"/>
    <w:rsid w:val="00867FF6"/>
    <w:rsid w:val="008706CC"/>
    <w:rsid w:val="00870DD7"/>
    <w:rsid w:val="00872FA9"/>
    <w:rsid w:val="00874EF3"/>
    <w:rsid w:val="008750F7"/>
    <w:rsid w:val="00875767"/>
    <w:rsid w:val="00876FA0"/>
    <w:rsid w:val="00877B54"/>
    <w:rsid w:val="00877BF2"/>
    <w:rsid w:val="00882134"/>
    <w:rsid w:val="00882A79"/>
    <w:rsid w:val="0088446A"/>
    <w:rsid w:val="008846C7"/>
    <w:rsid w:val="00886066"/>
    <w:rsid w:val="00891E29"/>
    <w:rsid w:val="00895094"/>
    <w:rsid w:val="00895D2D"/>
    <w:rsid w:val="00896528"/>
    <w:rsid w:val="008A158D"/>
    <w:rsid w:val="008A256F"/>
    <w:rsid w:val="008A54CD"/>
    <w:rsid w:val="008A69AD"/>
    <w:rsid w:val="008A6DFB"/>
    <w:rsid w:val="008A7522"/>
    <w:rsid w:val="008B5463"/>
    <w:rsid w:val="008B67BC"/>
    <w:rsid w:val="008B6FE9"/>
    <w:rsid w:val="008C1EDE"/>
    <w:rsid w:val="008C26E7"/>
    <w:rsid w:val="008C6851"/>
    <w:rsid w:val="008C7611"/>
    <w:rsid w:val="008D10DD"/>
    <w:rsid w:val="008D4593"/>
    <w:rsid w:val="008D603D"/>
    <w:rsid w:val="008D625C"/>
    <w:rsid w:val="008D70BD"/>
    <w:rsid w:val="008D76EA"/>
    <w:rsid w:val="008D7C9D"/>
    <w:rsid w:val="008E0EFB"/>
    <w:rsid w:val="008E14BA"/>
    <w:rsid w:val="008E20A3"/>
    <w:rsid w:val="008E2FC9"/>
    <w:rsid w:val="008E3066"/>
    <w:rsid w:val="008E3BF9"/>
    <w:rsid w:val="008E45B1"/>
    <w:rsid w:val="008E46BB"/>
    <w:rsid w:val="008F0B0D"/>
    <w:rsid w:val="008F25C1"/>
    <w:rsid w:val="008F2E07"/>
    <w:rsid w:val="008F3349"/>
    <w:rsid w:val="008F34A7"/>
    <w:rsid w:val="008F62E3"/>
    <w:rsid w:val="008F7DB5"/>
    <w:rsid w:val="008F7F19"/>
    <w:rsid w:val="00903147"/>
    <w:rsid w:val="00903FFF"/>
    <w:rsid w:val="00904A10"/>
    <w:rsid w:val="00905E26"/>
    <w:rsid w:val="009114D2"/>
    <w:rsid w:val="00913715"/>
    <w:rsid w:val="00913955"/>
    <w:rsid w:val="00914027"/>
    <w:rsid w:val="00915658"/>
    <w:rsid w:val="00915765"/>
    <w:rsid w:val="00915C26"/>
    <w:rsid w:val="009238A9"/>
    <w:rsid w:val="009249DC"/>
    <w:rsid w:val="009264AD"/>
    <w:rsid w:val="00935D77"/>
    <w:rsid w:val="009376D8"/>
    <w:rsid w:val="00937C5F"/>
    <w:rsid w:val="0094203C"/>
    <w:rsid w:val="00942965"/>
    <w:rsid w:val="00942DC8"/>
    <w:rsid w:val="00947FFA"/>
    <w:rsid w:val="0095052A"/>
    <w:rsid w:val="00951AD0"/>
    <w:rsid w:val="009524AF"/>
    <w:rsid w:val="00953BEA"/>
    <w:rsid w:val="00953F19"/>
    <w:rsid w:val="00954401"/>
    <w:rsid w:val="009547CC"/>
    <w:rsid w:val="0095569C"/>
    <w:rsid w:val="00956661"/>
    <w:rsid w:val="00956C82"/>
    <w:rsid w:val="0096268A"/>
    <w:rsid w:val="00963455"/>
    <w:rsid w:val="00964D58"/>
    <w:rsid w:val="00965796"/>
    <w:rsid w:val="00965956"/>
    <w:rsid w:val="009666BB"/>
    <w:rsid w:val="00966D33"/>
    <w:rsid w:val="00966EEC"/>
    <w:rsid w:val="00967F09"/>
    <w:rsid w:val="009709DC"/>
    <w:rsid w:val="00973F27"/>
    <w:rsid w:val="00974A66"/>
    <w:rsid w:val="00975AE5"/>
    <w:rsid w:val="00976641"/>
    <w:rsid w:val="00976690"/>
    <w:rsid w:val="00977DA6"/>
    <w:rsid w:val="00980E1A"/>
    <w:rsid w:val="00984672"/>
    <w:rsid w:val="00985550"/>
    <w:rsid w:val="00985CFD"/>
    <w:rsid w:val="00990383"/>
    <w:rsid w:val="00990B8E"/>
    <w:rsid w:val="00991E43"/>
    <w:rsid w:val="00992710"/>
    <w:rsid w:val="009928F4"/>
    <w:rsid w:val="00995848"/>
    <w:rsid w:val="009A2EEF"/>
    <w:rsid w:val="009A4F53"/>
    <w:rsid w:val="009B05B9"/>
    <w:rsid w:val="009B2981"/>
    <w:rsid w:val="009B48FC"/>
    <w:rsid w:val="009B508C"/>
    <w:rsid w:val="009B5AEA"/>
    <w:rsid w:val="009B7252"/>
    <w:rsid w:val="009C009E"/>
    <w:rsid w:val="009C038E"/>
    <w:rsid w:val="009C0EF7"/>
    <w:rsid w:val="009C13C7"/>
    <w:rsid w:val="009C18E7"/>
    <w:rsid w:val="009C1CF1"/>
    <w:rsid w:val="009C297B"/>
    <w:rsid w:val="009C2F3E"/>
    <w:rsid w:val="009C75A0"/>
    <w:rsid w:val="009C7C3A"/>
    <w:rsid w:val="009D35FF"/>
    <w:rsid w:val="009D67C8"/>
    <w:rsid w:val="009D687F"/>
    <w:rsid w:val="009D7ADA"/>
    <w:rsid w:val="009E095E"/>
    <w:rsid w:val="009E1A86"/>
    <w:rsid w:val="009E2382"/>
    <w:rsid w:val="009E3DE7"/>
    <w:rsid w:val="009E4FDD"/>
    <w:rsid w:val="009E70FC"/>
    <w:rsid w:val="009E76D0"/>
    <w:rsid w:val="009E7D1B"/>
    <w:rsid w:val="009F0B02"/>
    <w:rsid w:val="009F17C3"/>
    <w:rsid w:val="009F36B6"/>
    <w:rsid w:val="009F6E8F"/>
    <w:rsid w:val="009F76FC"/>
    <w:rsid w:val="009F79D0"/>
    <w:rsid w:val="00A027E6"/>
    <w:rsid w:val="00A05329"/>
    <w:rsid w:val="00A07F8D"/>
    <w:rsid w:val="00A12756"/>
    <w:rsid w:val="00A15185"/>
    <w:rsid w:val="00A175B6"/>
    <w:rsid w:val="00A2014D"/>
    <w:rsid w:val="00A206CB"/>
    <w:rsid w:val="00A20A92"/>
    <w:rsid w:val="00A22566"/>
    <w:rsid w:val="00A23DE5"/>
    <w:rsid w:val="00A30589"/>
    <w:rsid w:val="00A31D3B"/>
    <w:rsid w:val="00A32EBF"/>
    <w:rsid w:val="00A32F40"/>
    <w:rsid w:val="00A33F8F"/>
    <w:rsid w:val="00A346BA"/>
    <w:rsid w:val="00A404A6"/>
    <w:rsid w:val="00A4508A"/>
    <w:rsid w:val="00A45C62"/>
    <w:rsid w:val="00A45E69"/>
    <w:rsid w:val="00A514A9"/>
    <w:rsid w:val="00A522D4"/>
    <w:rsid w:val="00A52880"/>
    <w:rsid w:val="00A53A4A"/>
    <w:rsid w:val="00A5589A"/>
    <w:rsid w:val="00A56A13"/>
    <w:rsid w:val="00A56DD2"/>
    <w:rsid w:val="00A60302"/>
    <w:rsid w:val="00A6238D"/>
    <w:rsid w:val="00A62BB0"/>
    <w:rsid w:val="00A6422B"/>
    <w:rsid w:val="00A6534C"/>
    <w:rsid w:val="00A6723D"/>
    <w:rsid w:val="00A7028B"/>
    <w:rsid w:val="00A70C09"/>
    <w:rsid w:val="00A71D9B"/>
    <w:rsid w:val="00A73EBC"/>
    <w:rsid w:val="00A8061A"/>
    <w:rsid w:val="00A807F1"/>
    <w:rsid w:val="00A81D53"/>
    <w:rsid w:val="00A830CD"/>
    <w:rsid w:val="00A85EFB"/>
    <w:rsid w:val="00A86F5A"/>
    <w:rsid w:val="00A872AE"/>
    <w:rsid w:val="00A90261"/>
    <w:rsid w:val="00A9237D"/>
    <w:rsid w:val="00A97A8A"/>
    <w:rsid w:val="00AA0937"/>
    <w:rsid w:val="00AA3FE2"/>
    <w:rsid w:val="00AA4EC6"/>
    <w:rsid w:val="00AA554A"/>
    <w:rsid w:val="00AA554D"/>
    <w:rsid w:val="00AB165C"/>
    <w:rsid w:val="00AB31A0"/>
    <w:rsid w:val="00AB7A30"/>
    <w:rsid w:val="00AB7AC2"/>
    <w:rsid w:val="00AC0560"/>
    <w:rsid w:val="00AC0D87"/>
    <w:rsid w:val="00AC2B6B"/>
    <w:rsid w:val="00AC4168"/>
    <w:rsid w:val="00AC696D"/>
    <w:rsid w:val="00AC6F4D"/>
    <w:rsid w:val="00AD14BD"/>
    <w:rsid w:val="00AD2065"/>
    <w:rsid w:val="00AD4752"/>
    <w:rsid w:val="00AD61A4"/>
    <w:rsid w:val="00AD7743"/>
    <w:rsid w:val="00AE20FC"/>
    <w:rsid w:val="00AE2D88"/>
    <w:rsid w:val="00AE2EA5"/>
    <w:rsid w:val="00AE5AD7"/>
    <w:rsid w:val="00AE6D91"/>
    <w:rsid w:val="00AE752D"/>
    <w:rsid w:val="00AF20D6"/>
    <w:rsid w:val="00AF2805"/>
    <w:rsid w:val="00AF3B30"/>
    <w:rsid w:val="00AF56B5"/>
    <w:rsid w:val="00AF77F4"/>
    <w:rsid w:val="00AF7B45"/>
    <w:rsid w:val="00B0014A"/>
    <w:rsid w:val="00B002D8"/>
    <w:rsid w:val="00B01A56"/>
    <w:rsid w:val="00B02398"/>
    <w:rsid w:val="00B04C4C"/>
    <w:rsid w:val="00B072A1"/>
    <w:rsid w:val="00B12608"/>
    <w:rsid w:val="00B12729"/>
    <w:rsid w:val="00B12B6A"/>
    <w:rsid w:val="00B14C00"/>
    <w:rsid w:val="00B16FAD"/>
    <w:rsid w:val="00B17256"/>
    <w:rsid w:val="00B221AE"/>
    <w:rsid w:val="00B274BB"/>
    <w:rsid w:val="00B315BC"/>
    <w:rsid w:val="00B33224"/>
    <w:rsid w:val="00B34822"/>
    <w:rsid w:val="00B3510C"/>
    <w:rsid w:val="00B352AB"/>
    <w:rsid w:val="00B363DE"/>
    <w:rsid w:val="00B372F1"/>
    <w:rsid w:val="00B379CD"/>
    <w:rsid w:val="00B40738"/>
    <w:rsid w:val="00B422E7"/>
    <w:rsid w:val="00B439DF"/>
    <w:rsid w:val="00B44209"/>
    <w:rsid w:val="00B442F5"/>
    <w:rsid w:val="00B46763"/>
    <w:rsid w:val="00B51040"/>
    <w:rsid w:val="00B5325C"/>
    <w:rsid w:val="00B56A67"/>
    <w:rsid w:val="00B63F6C"/>
    <w:rsid w:val="00B646EE"/>
    <w:rsid w:val="00B64E4E"/>
    <w:rsid w:val="00B65D6F"/>
    <w:rsid w:val="00B71C26"/>
    <w:rsid w:val="00B72AE0"/>
    <w:rsid w:val="00B749AD"/>
    <w:rsid w:val="00B74B9E"/>
    <w:rsid w:val="00B7639D"/>
    <w:rsid w:val="00B7777C"/>
    <w:rsid w:val="00B80FD2"/>
    <w:rsid w:val="00B81DB1"/>
    <w:rsid w:val="00B8322E"/>
    <w:rsid w:val="00B87627"/>
    <w:rsid w:val="00B87D13"/>
    <w:rsid w:val="00B90BB7"/>
    <w:rsid w:val="00B92EB0"/>
    <w:rsid w:val="00B94618"/>
    <w:rsid w:val="00B9465F"/>
    <w:rsid w:val="00B94FA5"/>
    <w:rsid w:val="00BA0D6A"/>
    <w:rsid w:val="00BA12CB"/>
    <w:rsid w:val="00BA3BF0"/>
    <w:rsid w:val="00BA4625"/>
    <w:rsid w:val="00BA6E2A"/>
    <w:rsid w:val="00BB0572"/>
    <w:rsid w:val="00BB1A27"/>
    <w:rsid w:val="00BB3010"/>
    <w:rsid w:val="00BB597B"/>
    <w:rsid w:val="00BC0BAF"/>
    <w:rsid w:val="00BC0C95"/>
    <w:rsid w:val="00BC2988"/>
    <w:rsid w:val="00BC475E"/>
    <w:rsid w:val="00BC61C4"/>
    <w:rsid w:val="00BC7C17"/>
    <w:rsid w:val="00BD00CC"/>
    <w:rsid w:val="00BD0BE6"/>
    <w:rsid w:val="00BD1F1D"/>
    <w:rsid w:val="00BD6C7A"/>
    <w:rsid w:val="00BD6EA8"/>
    <w:rsid w:val="00BD7443"/>
    <w:rsid w:val="00BD7523"/>
    <w:rsid w:val="00BE3EA7"/>
    <w:rsid w:val="00BE719C"/>
    <w:rsid w:val="00BF070A"/>
    <w:rsid w:val="00BF26C2"/>
    <w:rsid w:val="00BF294D"/>
    <w:rsid w:val="00BF36F6"/>
    <w:rsid w:val="00BF4003"/>
    <w:rsid w:val="00BF4C4C"/>
    <w:rsid w:val="00BF5514"/>
    <w:rsid w:val="00BF77B4"/>
    <w:rsid w:val="00C019C2"/>
    <w:rsid w:val="00C01CDC"/>
    <w:rsid w:val="00C0309F"/>
    <w:rsid w:val="00C04A04"/>
    <w:rsid w:val="00C054A3"/>
    <w:rsid w:val="00C06C02"/>
    <w:rsid w:val="00C06D7B"/>
    <w:rsid w:val="00C1189F"/>
    <w:rsid w:val="00C11F90"/>
    <w:rsid w:val="00C12504"/>
    <w:rsid w:val="00C15E5E"/>
    <w:rsid w:val="00C214CD"/>
    <w:rsid w:val="00C21FA7"/>
    <w:rsid w:val="00C236F3"/>
    <w:rsid w:val="00C26EFC"/>
    <w:rsid w:val="00C27CA4"/>
    <w:rsid w:val="00C31D05"/>
    <w:rsid w:val="00C3233F"/>
    <w:rsid w:val="00C33D9D"/>
    <w:rsid w:val="00C35247"/>
    <w:rsid w:val="00C35F62"/>
    <w:rsid w:val="00C369DC"/>
    <w:rsid w:val="00C412ED"/>
    <w:rsid w:val="00C41601"/>
    <w:rsid w:val="00C41A23"/>
    <w:rsid w:val="00C41B51"/>
    <w:rsid w:val="00C43027"/>
    <w:rsid w:val="00C43CEB"/>
    <w:rsid w:val="00C444E9"/>
    <w:rsid w:val="00C44D0A"/>
    <w:rsid w:val="00C500DF"/>
    <w:rsid w:val="00C52E42"/>
    <w:rsid w:val="00C53390"/>
    <w:rsid w:val="00C5363A"/>
    <w:rsid w:val="00C53A9B"/>
    <w:rsid w:val="00C55347"/>
    <w:rsid w:val="00C64ED5"/>
    <w:rsid w:val="00C67B14"/>
    <w:rsid w:val="00C67EA9"/>
    <w:rsid w:val="00C715F5"/>
    <w:rsid w:val="00C71AA6"/>
    <w:rsid w:val="00C721F1"/>
    <w:rsid w:val="00C73226"/>
    <w:rsid w:val="00C83F86"/>
    <w:rsid w:val="00C85F5E"/>
    <w:rsid w:val="00C86315"/>
    <w:rsid w:val="00C8729F"/>
    <w:rsid w:val="00C91F13"/>
    <w:rsid w:val="00C96327"/>
    <w:rsid w:val="00C97F6C"/>
    <w:rsid w:val="00CA031F"/>
    <w:rsid w:val="00CA1034"/>
    <w:rsid w:val="00CA1AE2"/>
    <w:rsid w:val="00CA1BB4"/>
    <w:rsid w:val="00CA26B8"/>
    <w:rsid w:val="00CA2949"/>
    <w:rsid w:val="00CA59AF"/>
    <w:rsid w:val="00CA70BA"/>
    <w:rsid w:val="00CA73F0"/>
    <w:rsid w:val="00CB1727"/>
    <w:rsid w:val="00CB1BF2"/>
    <w:rsid w:val="00CB433E"/>
    <w:rsid w:val="00CB588A"/>
    <w:rsid w:val="00CB6E77"/>
    <w:rsid w:val="00CB7C5F"/>
    <w:rsid w:val="00CC4FAA"/>
    <w:rsid w:val="00CC5BB0"/>
    <w:rsid w:val="00CD0B54"/>
    <w:rsid w:val="00CD17A5"/>
    <w:rsid w:val="00CD43CA"/>
    <w:rsid w:val="00CD48D0"/>
    <w:rsid w:val="00CD68F8"/>
    <w:rsid w:val="00CD6F24"/>
    <w:rsid w:val="00CE0B07"/>
    <w:rsid w:val="00CE1258"/>
    <w:rsid w:val="00CE2908"/>
    <w:rsid w:val="00CE4525"/>
    <w:rsid w:val="00CE5BD3"/>
    <w:rsid w:val="00CF0378"/>
    <w:rsid w:val="00CF03AC"/>
    <w:rsid w:val="00CF1775"/>
    <w:rsid w:val="00CF3AC7"/>
    <w:rsid w:val="00CF4151"/>
    <w:rsid w:val="00CF448F"/>
    <w:rsid w:val="00CF4B3E"/>
    <w:rsid w:val="00CF57F3"/>
    <w:rsid w:val="00D00214"/>
    <w:rsid w:val="00D00790"/>
    <w:rsid w:val="00D01F01"/>
    <w:rsid w:val="00D02C03"/>
    <w:rsid w:val="00D05C61"/>
    <w:rsid w:val="00D05F05"/>
    <w:rsid w:val="00D06218"/>
    <w:rsid w:val="00D075B0"/>
    <w:rsid w:val="00D118C0"/>
    <w:rsid w:val="00D11AC8"/>
    <w:rsid w:val="00D12031"/>
    <w:rsid w:val="00D12996"/>
    <w:rsid w:val="00D14767"/>
    <w:rsid w:val="00D16285"/>
    <w:rsid w:val="00D16B50"/>
    <w:rsid w:val="00D17E6C"/>
    <w:rsid w:val="00D22E98"/>
    <w:rsid w:val="00D2307A"/>
    <w:rsid w:val="00D23549"/>
    <w:rsid w:val="00D30C16"/>
    <w:rsid w:val="00D32CD2"/>
    <w:rsid w:val="00D375ED"/>
    <w:rsid w:val="00D426A0"/>
    <w:rsid w:val="00D47769"/>
    <w:rsid w:val="00D5115E"/>
    <w:rsid w:val="00D5117C"/>
    <w:rsid w:val="00D5133F"/>
    <w:rsid w:val="00D51B92"/>
    <w:rsid w:val="00D554DE"/>
    <w:rsid w:val="00D563BC"/>
    <w:rsid w:val="00D5680E"/>
    <w:rsid w:val="00D56ECC"/>
    <w:rsid w:val="00D572A4"/>
    <w:rsid w:val="00D60D50"/>
    <w:rsid w:val="00D6421D"/>
    <w:rsid w:val="00D65C95"/>
    <w:rsid w:val="00D7050F"/>
    <w:rsid w:val="00D74CF8"/>
    <w:rsid w:val="00D774C3"/>
    <w:rsid w:val="00D7795A"/>
    <w:rsid w:val="00D806DC"/>
    <w:rsid w:val="00D82C34"/>
    <w:rsid w:val="00D82D7B"/>
    <w:rsid w:val="00D83331"/>
    <w:rsid w:val="00D83993"/>
    <w:rsid w:val="00D840EA"/>
    <w:rsid w:val="00D8515A"/>
    <w:rsid w:val="00D857C2"/>
    <w:rsid w:val="00D862DE"/>
    <w:rsid w:val="00D91A32"/>
    <w:rsid w:val="00D92734"/>
    <w:rsid w:val="00D9363E"/>
    <w:rsid w:val="00D93CC3"/>
    <w:rsid w:val="00D94C7F"/>
    <w:rsid w:val="00D96CCB"/>
    <w:rsid w:val="00DA073D"/>
    <w:rsid w:val="00DA1914"/>
    <w:rsid w:val="00DA1930"/>
    <w:rsid w:val="00DA4B35"/>
    <w:rsid w:val="00DA5A42"/>
    <w:rsid w:val="00DA7D8D"/>
    <w:rsid w:val="00DB0B88"/>
    <w:rsid w:val="00DB0F28"/>
    <w:rsid w:val="00DB16AD"/>
    <w:rsid w:val="00DB3500"/>
    <w:rsid w:val="00DC17ED"/>
    <w:rsid w:val="00DC25EB"/>
    <w:rsid w:val="00DC3797"/>
    <w:rsid w:val="00DC74F3"/>
    <w:rsid w:val="00DD21ED"/>
    <w:rsid w:val="00DD3F11"/>
    <w:rsid w:val="00DD4EEB"/>
    <w:rsid w:val="00DD6335"/>
    <w:rsid w:val="00DE08F1"/>
    <w:rsid w:val="00DE16FB"/>
    <w:rsid w:val="00DE4681"/>
    <w:rsid w:val="00DE5F08"/>
    <w:rsid w:val="00DE6D5C"/>
    <w:rsid w:val="00DE6EFF"/>
    <w:rsid w:val="00DE7E55"/>
    <w:rsid w:val="00DF2EC8"/>
    <w:rsid w:val="00DF3BA0"/>
    <w:rsid w:val="00DF4C2B"/>
    <w:rsid w:val="00DF6464"/>
    <w:rsid w:val="00E0231B"/>
    <w:rsid w:val="00E0264A"/>
    <w:rsid w:val="00E03A88"/>
    <w:rsid w:val="00E046BE"/>
    <w:rsid w:val="00E0596C"/>
    <w:rsid w:val="00E05AC5"/>
    <w:rsid w:val="00E05FB5"/>
    <w:rsid w:val="00E06536"/>
    <w:rsid w:val="00E067E1"/>
    <w:rsid w:val="00E131ED"/>
    <w:rsid w:val="00E151C5"/>
    <w:rsid w:val="00E1541D"/>
    <w:rsid w:val="00E15917"/>
    <w:rsid w:val="00E15A5E"/>
    <w:rsid w:val="00E20294"/>
    <w:rsid w:val="00E221B4"/>
    <w:rsid w:val="00E23342"/>
    <w:rsid w:val="00E2355B"/>
    <w:rsid w:val="00E25964"/>
    <w:rsid w:val="00E25EDE"/>
    <w:rsid w:val="00E2690C"/>
    <w:rsid w:val="00E27211"/>
    <w:rsid w:val="00E303CE"/>
    <w:rsid w:val="00E333AA"/>
    <w:rsid w:val="00E3361F"/>
    <w:rsid w:val="00E33D5B"/>
    <w:rsid w:val="00E33FAA"/>
    <w:rsid w:val="00E424F5"/>
    <w:rsid w:val="00E42FE6"/>
    <w:rsid w:val="00E46A6E"/>
    <w:rsid w:val="00E46C54"/>
    <w:rsid w:val="00E54BD6"/>
    <w:rsid w:val="00E553D6"/>
    <w:rsid w:val="00E559CF"/>
    <w:rsid w:val="00E56752"/>
    <w:rsid w:val="00E57392"/>
    <w:rsid w:val="00E5746B"/>
    <w:rsid w:val="00E5748A"/>
    <w:rsid w:val="00E60717"/>
    <w:rsid w:val="00E6102C"/>
    <w:rsid w:val="00E61EE8"/>
    <w:rsid w:val="00E631A4"/>
    <w:rsid w:val="00E63874"/>
    <w:rsid w:val="00E64ABF"/>
    <w:rsid w:val="00E65D4C"/>
    <w:rsid w:val="00E703CB"/>
    <w:rsid w:val="00E72A14"/>
    <w:rsid w:val="00E73E6C"/>
    <w:rsid w:val="00E749D3"/>
    <w:rsid w:val="00E7520D"/>
    <w:rsid w:val="00E75EE0"/>
    <w:rsid w:val="00E76821"/>
    <w:rsid w:val="00E76F57"/>
    <w:rsid w:val="00E773E5"/>
    <w:rsid w:val="00E829CE"/>
    <w:rsid w:val="00E83F2E"/>
    <w:rsid w:val="00E8616F"/>
    <w:rsid w:val="00E862E3"/>
    <w:rsid w:val="00E911B3"/>
    <w:rsid w:val="00E91EB5"/>
    <w:rsid w:val="00E94D79"/>
    <w:rsid w:val="00EA0A2B"/>
    <w:rsid w:val="00EA4F65"/>
    <w:rsid w:val="00EA514A"/>
    <w:rsid w:val="00EA55DD"/>
    <w:rsid w:val="00EA60B6"/>
    <w:rsid w:val="00EA6321"/>
    <w:rsid w:val="00EA6671"/>
    <w:rsid w:val="00EB020A"/>
    <w:rsid w:val="00EB2D51"/>
    <w:rsid w:val="00EB2DE2"/>
    <w:rsid w:val="00EB40FB"/>
    <w:rsid w:val="00EC07F8"/>
    <w:rsid w:val="00EC21FC"/>
    <w:rsid w:val="00EC28B8"/>
    <w:rsid w:val="00EC5B70"/>
    <w:rsid w:val="00ED0228"/>
    <w:rsid w:val="00ED1F48"/>
    <w:rsid w:val="00ED21AD"/>
    <w:rsid w:val="00ED3238"/>
    <w:rsid w:val="00ED3D95"/>
    <w:rsid w:val="00ED5356"/>
    <w:rsid w:val="00ED696A"/>
    <w:rsid w:val="00ED6A50"/>
    <w:rsid w:val="00ED7245"/>
    <w:rsid w:val="00ED7E6B"/>
    <w:rsid w:val="00EE1E7A"/>
    <w:rsid w:val="00EE2475"/>
    <w:rsid w:val="00EF09D8"/>
    <w:rsid w:val="00EF2823"/>
    <w:rsid w:val="00EF2982"/>
    <w:rsid w:val="00EF3510"/>
    <w:rsid w:val="00EF42CA"/>
    <w:rsid w:val="00EF4C01"/>
    <w:rsid w:val="00EF582D"/>
    <w:rsid w:val="00F0167A"/>
    <w:rsid w:val="00F02A97"/>
    <w:rsid w:val="00F03A52"/>
    <w:rsid w:val="00F042AA"/>
    <w:rsid w:val="00F06DF8"/>
    <w:rsid w:val="00F106EF"/>
    <w:rsid w:val="00F1187E"/>
    <w:rsid w:val="00F122CB"/>
    <w:rsid w:val="00F14A22"/>
    <w:rsid w:val="00F1641C"/>
    <w:rsid w:val="00F169E0"/>
    <w:rsid w:val="00F173B5"/>
    <w:rsid w:val="00F21A68"/>
    <w:rsid w:val="00F21C27"/>
    <w:rsid w:val="00F2251B"/>
    <w:rsid w:val="00F256A1"/>
    <w:rsid w:val="00F2692D"/>
    <w:rsid w:val="00F3166C"/>
    <w:rsid w:val="00F31923"/>
    <w:rsid w:val="00F32E3A"/>
    <w:rsid w:val="00F35BF0"/>
    <w:rsid w:val="00F3653F"/>
    <w:rsid w:val="00F400EC"/>
    <w:rsid w:val="00F41347"/>
    <w:rsid w:val="00F414F7"/>
    <w:rsid w:val="00F41C32"/>
    <w:rsid w:val="00F422EA"/>
    <w:rsid w:val="00F42F6F"/>
    <w:rsid w:val="00F431FF"/>
    <w:rsid w:val="00F45A79"/>
    <w:rsid w:val="00F461F6"/>
    <w:rsid w:val="00F47A91"/>
    <w:rsid w:val="00F50CBD"/>
    <w:rsid w:val="00F51204"/>
    <w:rsid w:val="00F60C6B"/>
    <w:rsid w:val="00F61AC5"/>
    <w:rsid w:val="00F627A0"/>
    <w:rsid w:val="00F64103"/>
    <w:rsid w:val="00F64A72"/>
    <w:rsid w:val="00F66E38"/>
    <w:rsid w:val="00F70766"/>
    <w:rsid w:val="00F76656"/>
    <w:rsid w:val="00F82794"/>
    <w:rsid w:val="00F852E6"/>
    <w:rsid w:val="00F855E9"/>
    <w:rsid w:val="00F86851"/>
    <w:rsid w:val="00F87678"/>
    <w:rsid w:val="00F90548"/>
    <w:rsid w:val="00F910B2"/>
    <w:rsid w:val="00F92334"/>
    <w:rsid w:val="00F94509"/>
    <w:rsid w:val="00F9538B"/>
    <w:rsid w:val="00F96880"/>
    <w:rsid w:val="00F96C43"/>
    <w:rsid w:val="00F977D9"/>
    <w:rsid w:val="00FA2F8F"/>
    <w:rsid w:val="00FA3745"/>
    <w:rsid w:val="00FA3BEA"/>
    <w:rsid w:val="00FA3EE1"/>
    <w:rsid w:val="00FA73F1"/>
    <w:rsid w:val="00FB0F36"/>
    <w:rsid w:val="00FB1D81"/>
    <w:rsid w:val="00FB3AC3"/>
    <w:rsid w:val="00FB3B97"/>
    <w:rsid w:val="00FB69F1"/>
    <w:rsid w:val="00FC01C9"/>
    <w:rsid w:val="00FC01EF"/>
    <w:rsid w:val="00FC1690"/>
    <w:rsid w:val="00FC5808"/>
    <w:rsid w:val="00FD168E"/>
    <w:rsid w:val="00FD1EF6"/>
    <w:rsid w:val="00FD5EE9"/>
    <w:rsid w:val="00FE6304"/>
    <w:rsid w:val="00FE65E5"/>
    <w:rsid w:val="00FF1D6D"/>
    <w:rsid w:val="00FF22C7"/>
    <w:rsid w:val="00FF566E"/>
    <w:rsid w:val="00FF5FB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EC93FD"/>
  <w15:docId w15:val="{8B5BBEDA-5DB5-4E59-BD4C-2ECA037B2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Pr>
      <w:lang w:val="uk-UA"/>
    </w:rPr>
  </w:style>
  <w:style w:type="paragraph" w:styleId="1">
    <w:name w:val="heading 1"/>
    <w:basedOn w:val="a"/>
    <w:link w:val="10"/>
    <w:uiPriority w:val="9"/>
    <w:qFormat/>
    <w:rsid w:val="00CC4FAA"/>
    <w:pPr>
      <w:widowControl w:val="0"/>
      <w:autoSpaceDE w:val="0"/>
      <w:autoSpaceDN w:val="0"/>
      <w:spacing w:after="0" w:line="240" w:lineRule="auto"/>
      <w:ind w:left="18"/>
      <w:outlineLvl w:val="0"/>
    </w:pPr>
    <w:rPr>
      <w:rFonts w:ascii="Times New Roman" w:eastAsia="Times New Roman" w:hAnsi="Times New Roman" w:cs="Times New Roman"/>
      <w:sz w:val="24"/>
      <w:szCs w:val="24"/>
    </w:rPr>
  </w:style>
  <w:style w:type="paragraph" w:styleId="2">
    <w:name w:val="heading 2"/>
    <w:basedOn w:val="a"/>
    <w:next w:val="a"/>
    <w:link w:val="20"/>
    <w:uiPriority w:val="9"/>
    <w:semiHidden/>
    <w:unhideWhenUsed/>
    <w:qFormat/>
    <w:rsid w:val="007A193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187C4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B7AC2"/>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AB7AC2"/>
    <w:rPr>
      <w:lang w:val="uk-UA"/>
    </w:rPr>
  </w:style>
  <w:style w:type="paragraph" w:styleId="a5">
    <w:name w:val="footer"/>
    <w:basedOn w:val="a"/>
    <w:link w:val="a6"/>
    <w:uiPriority w:val="99"/>
    <w:unhideWhenUsed/>
    <w:rsid w:val="00AB7AC2"/>
    <w:pPr>
      <w:tabs>
        <w:tab w:val="center" w:pos="4677"/>
        <w:tab w:val="right" w:pos="9355"/>
      </w:tabs>
      <w:spacing w:after="0" w:line="240" w:lineRule="auto"/>
    </w:pPr>
  </w:style>
  <w:style w:type="character" w:customStyle="1" w:styleId="a6">
    <w:name w:val="Нижній колонтитул Знак"/>
    <w:basedOn w:val="a0"/>
    <w:link w:val="a5"/>
    <w:uiPriority w:val="99"/>
    <w:rsid w:val="00AB7AC2"/>
    <w:rPr>
      <w:lang w:val="uk-UA"/>
    </w:rPr>
  </w:style>
  <w:style w:type="paragraph" w:styleId="a7">
    <w:name w:val="List Paragraph"/>
    <w:basedOn w:val="a"/>
    <w:uiPriority w:val="1"/>
    <w:qFormat/>
    <w:rsid w:val="00A31D3B"/>
    <w:pPr>
      <w:ind w:left="720"/>
      <w:contextualSpacing/>
    </w:pPr>
  </w:style>
  <w:style w:type="table" w:styleId="a8">
    <w:name w:val="Table Grid"/>
    <w:basedOn w:val="a1"/>
    <w:uiPriority w:val="39"/>
    <w:rsid w:val="003130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rmal (Web)"/>
    <w:basedOn w:val="a"/>
    <w:uiPriority w:val="99"/>
    <w:unhideWhenUsed/>
    <w:rsid w:val="00896528"/>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a">
    <w:name w:val="Hyperlink"/>
    <w:basedOn w:val="a0"/>
    <w:uiPriority w:val="99"/>
    <w:unhideWhenUsed/>
    <w:rsid w:val="000D0731"/>
    <w:rPr>
      <w:color w:val="0563C1" w:themeColor="hyperlink"/>
      <w:u w:val="single"/>
    </w:rPr>
  </w:style>
  <w:style w:type="character" w:customStyle="1" w:styleId="11">
    <w:name w:val="Незакрита згадка1"/>
    <w:basedOn w:val="a0"/>
    <w:uiPriority w:val="99"/>
    <w:semiHidden/>
    <w:unhideWhenUsed/>
    <w:rsid w:val="000D0731"/>
    <w:rPr>
      <w:color w:val="605E5C"/>
      <w:shd w:val="clear" w:color="auto" w:fill="E1DFDD"/>
    </w:rPr>
  </w:style>
  <w:style w:type="character" w:customStyle="1" w:styleId="21">
    <w:name w:val="Незакрита згадка2"/>
    <w:basedOn w:val="a0"/>
    <w:uiPriority w:val="99"/>
    <w:semiHidden/>
    <w:unhideWhenUsed/>
    <w:rsid w:val="00913715"/>
    <w:rPr>
      <w:color w:val="605E5C"/>
      <w:shd w:val="clear" w:color="auto" w:fill="E1DFDD"/>
    </w:rPr>
  </w:style>
  <w:style w:type="character" w:styleId="ab">
    <w:name w:val="Unresolved Mention"/>
    <w:basedOn w:val="a0"/>
    <w:uiPriority w:val="99"/>
    <w:semiHidden/>
    <w:unhideWhenUsed/>
    <w:rsid w:val="009376D8"/>
    <w:rPr>
      <w:color w:val="605E5C"/>
      <w:shd w:val="clear" w:color="auto" w:fill="E1DFDD"/>
    </w:rPr>
  </w:style>
  <w:style w:type="character" w:styleId="ac">
    <w:name w:val="Strong"/>
    <w:basedOn w:val="a0"/>
    <w:uiPriority w:val="22"/>
    <w:qFormat/>
    <w:rsid w:val="009376D8"/>
    <w:rPr>
      <w:b/>
      <w:bCs/>
    </w:rPr>
  </w:style>
  <w:style w:type="character" w:customStyle="1" w:styleId="Picturecaption1">
    <w:name w:val="Picture caption|1_"/>
    <w:basedOn w:val="a0"/>
    <w:link w:val="Picturecaption10"/>
    <w:rsid w:val="00087E1A"/>
    <w:rPr>
      <w:rFonts w:ascii="Arimo" w:eastAsia="Arimo" w:hAnsi="Arimo" w:cs="Arimo"/>
      <w:b/>
      <w:bCs/>
      <w:color w:val="231F20"/>
      <w:sz w:val="20"/>
      <w:szCs w:val="20"/>
    </w:rPr>
  </w:style>
  <w:style w:type="paragraph" w:customStyle="1" w:styleId="Picturecaption10">
    <w:name w:val="Picture caption|1"/>
    <w:basedOn w:val="a"/>
    <w:link w:val="Picturecaption1"/>
    <w:rsid w:val="00087E1A"/>
    <w:pPr>
      <w:widowControl w:val="0"/>
      <w:spacing w:after="0" w:line="262" w:lineRule="auto"/>
      <w:jc w:val="center"/>
    </w:pPr>
    <w:rPr>
      <w:rFonts w:ascii="Arimo" w:eastAsia="Arimo" w:hAnsi="Arimo" w:cs="Arimo"/>
      <w:b/>
      <w:bCs/>
      <w:color w:val="231F20"/>
      <w:sz w:val="20"/>
      <w:szCs w:val="20"/>
      <w:lang w:val="ru-RU"/>
    </w:rPr>
  </w:style>
  <w:style w:type="character" w:styleId="ad">
    <w:name w:val="FollowedHyperlink"/>
    <w:basedOn w:val="a0"/>
    <w:uiPriority w:val="99"/>
    <w:semiHidden/>
    <w:unhideWhenUsed/>
    <w:rsid w:val="00377E3B"/>
    <w:rPr>
      <w:color w:val="954F72" w:themeColor="followedHyperlink"/>
      <w:u w:val="single"/>
    </w:rPr>
  </w:style>
  <w:style w:type="character" w:styleId="ae">
    <w:name w:val="Emphasis"/>
    <w:basedOn w:val="a0"/>
    <w:uiPriority w:val="20"/>
    <w:qFormat/>
    <w:rsid w:val="009C009E"/>
    <w:rPr>
      <w:i/>
      <w:iCs/>
    </w:rPr>
  </w:style>
  <w:style w:type="paragraph" w:customStyle="1" w:styleId="my-1">
    <w:name w:val="my-1"/>
    <w:basedOn w:val="a"/>
    <w:rsid w:val="00C35F62"/>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f">
    <w:name w:val="Revision"/>
    <w:hidden/>
    <w:uiPriority w:val="99"/>
    <w:semiHidden/>
    <w:rsid w:val="00531893"/>
    <w:pPr>
      <w:spacing w:after="0" w:line="240" w:lineRule="auto"/>
    </w:pPr>
    <w:rPr>
      <w:lang w:val="uk-UA"/>
    </w:rPr>
  </w:style>
  <w:style w:type="character" w:customStyle="1" w:styleId="10">
    <w:name w:val="Заголовок 1 Знак"/>
    <w:basedOn w:val="a0"/>
    <w:link w:val="1"/>
    <w:uiPriority w:val="9"/>
    <w:rsid w:val="00CC4FAA"/>
    <w:rPr>
      <w:rFonts w:ascii="Times New Roman" w:eastAsia="Times New Roman" w:hAnsi="Times New Roman" w:cs="Times New Roman"/>
      <w:sz w:val="24"/>
      <w:szCs w:val="24"/>
      <w:lang w:val="uk-UA"/>
    </w:rPr>
  </w:style>
  <w:style w:type="paragraph" w:styleId="af0">
    <w:name w:val="Body Text"/>
    <w:basedOn w:val="a"/>
    <w:link w:val="af1"/>
    <w:uiPriority w:val="1"/>
    <w:qFormat/>
    <w:rsid w:val="00CC4FAA"/>
    <w:pPr>
      <w:widowControl w:val="0"/>
      <w:autoSpaceDE w:val="0"/>
      <w:autoSpaceDN w:val="0"/>
      <w:spacing w:after="0" w:line="240" w:lineRule="auto"/>
    </w:pPr>
    <w:rPr>
      <w:rFonts w:ascii="Times New Roman" w:eastAsia="Times New Roman" w:hAnsi="Times New Roman" w:cs="Times New Roman"/>
      <w:sz w:val="20"/>
      <w:szCs w:val="20"/>
    </w:rPr>
  </w:style>
  <w:style w:type="character" w:customStyle="1" w:styleId="af1">
    <w:name w:val="Основний текст Знак"/>
    <w:basedOn w:val="a0"/>
    <w:link w:val="af0"/>
    <w:uiPriority w:val="1"/>
    <w:rsid w:val="00CC4FAA"/>
    <w:rPr>
      <w:rFonts w:ascii="Times New Roman" w:eastAsia="Times New Roman" w:hAnsi="Times New Roman" w:cs="Times New Roman"/>
      <w:sz w:val="20"/>
      <w:szCs w:val="20"/>
      <w:lang w:val="uk-UA"/>
    </w:rPr>
  </w:style>
  <w:style w:type="table" w:customStyle="1" w:styleId="TableNormal">
    <w:name w:val="Table Normal"/>
    <w:uiPriority w:val="2"/>
    <w:semiHidden/>
    <w:unhideWhenUsed/>
    <w:qFormat/>
    <w:rsid w:val="00187C4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187C4A"/>
    <w:pPr>
      <w:widowControl w:val="0"/>
      <w:autoSpaceDE w:val="0"/>
      <w:autoSpaceDN w:val="0"/>
      <w:spacing w:after="0" w:line="240" w:lineRule="auto"/>
    </w:pPr>
    <w:rPr>
      <w:rFonts w:ascii="Times New Roman" w:eastAsia="Times New Roman" w:hAnsi="Times New Roman" w:cs="Times New Roman"/>
    </w:rPr>
  </w:style>
  <w:style w:type="character" w:customStyle="1" w:styleId="30">
    <w:name w:val="Заголовок 3 Знак"/>
    <w:basedOn w:val="a0"/>
    <w:link w:val="3"/>
    <w:uiPriority w:val="9"/>
    <w:semiHidden/>
    <w:rsid w:val="00187C4A"/>
    <w:rPr>
      <w:rFonts w:asciiTheme="majorHAnsi" w:eastAsiaTheme="majorEastAsia" w:hAnsiTheme="majorHAnsi" w:cstheme="majorBidi"/>
      <w:color w:val="1F3763" w:themeColor="accent1" w:themeShade="7F"/>
      <w:sz w:val="24"/>
      <w:szCs w:val="24"/>
      <w:lang w:val="uk-UA"/>
    </w:rPr>
  </w:style>
  <w:style w:type="character" w:customStyle="1" w:styleId="20">
    <w:name w:val="Заголовок 2 Знак"/>
    <w:basedOn w:val="a0"/>
    <w:link w:val="2"/>
    <w:uiPriority w:val="9"/>
    <w:semiHidden/>
    <w:rsid w:val="007A193A"/>
    <w:rPr>
      <w:rFonts w:asciiTheme="majorHAnsi" w:eastAsiaTheme="majorEastAsia" w:hAnsiTheme="majorHAnsi" w:cstheme="majorBidi"/>
      <w:color w:val="2F5496" w:themeColor="accent1" w:themeShade="BF"/>
      <w:sz w:val="26"/>
      <w:szCs w:val="26"/>
      <w:lang w:val="uk-UA"/>
    </w:rPr>
  </w:style>
  <w:style w:type="table" w:styleId="af2">
    <w:name w:val="Grid Table Light"/>
    <w:basedOn w:val="a1"/>
    <w:uiPriority w:val="40"/>
    <w:rsid w:val="001A29F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8527199">
      <w:bodyDiv w:val="1"/>
      <w:marLeft w:val="0"/>
      <w:marRight w:val="0"/>
      <w:marTop w:val="0"/>
      <w:marBottom w:val="0"/>
      <w:divBdr>
        <w:top w:val="none" w:sz="0" w:space="0" w:color="auto"/>
        <w:left w:val="none" w:sz="0" w:space="0" w:color="auto"/>
        <w:bottom w:val="none" w:sz="0" w:space="0" w:color="auto"/>
        <w:right w:val="none" w:sz="0" w:space="0" w:color="auto"/>
      </w:divBdr>
    </w:div>
    <w:div w:id="299119506">
      <w:bodyDiv w:val="1"/>
      <w:marLeft w:val="0"/>
      <w:marRight w:val="0"/>
      <w:marTop w:val="0"/>
      <w:marBottom w:val="0"/>
      <w:divBdr>
        <w:top w:val="none" w:sz="0" w:space="0" w:color="auto"/>
        <w:left w:val="none" w:sz="0" w:space="0" w:color="auto"/>
        <w:bottom w:val="none" w:sz="0" w:space="0" w:color="auto"/>
        <w:right w:val="none" w:sz="0" w:space="0" w:color="auto"/>
      </w:divBdr>
      <w:divsChild>
        <w:div w:id="1470830050">
          <w:marLeft w:val="0"/>
          <w:marRight w:val="0"/>
          <w:marTop w:val="0"/>
          <w:marBottom w:val="0"/>
          <w:divBdr>
            <w:top w:val="none" w:sz="0" w:space="0" w:color="auto"/>
            <w:left w:val="none" w:sz="0" w:space="0" w:color="auto"/>
            <w:bottom w:val="none" w:sz="0" w:space="0" w:color="auto"/>
            <w:right w:val="none" w:sz="0" w:space="0" w:color="auto"/>
          </w:divBdr>
          <w:divsChild>
            <w:div w:id="371729763">
              <w:marLeft w:val="0"/>
              <w:marRight w:val="0"/>
              <w:marTop w:val="0"/>
              <w:marBottom w:val="0"/>
              <w:divBdr>
                <w:top w:val="none" w:sz="0" w:space="0" w:color="auto"/>
                <w:left w:val="none" w:sz="0" w:space="0" w:color="auto"/>
                <w:bottom w:val="none" w:sz="0" w:space="0" w:color="auto"/>
                <w:right w:val="none" w:sz="0" w:space="0" w:color="auto"/>
              </w:divBdr>
              <w:divsChild>
                <w:div w:id="1252930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1644232">
      <w:bodyDiv w:val="1"/>
      <w:marLeft w:val="0"/>
      <w:marRight w:val="0"/>
      <w:marTop w:val="0"/>
      <w:marBottom w:val="0"/>
      <w:divBdr>
        <w:top w:val="none" w:sz="0" w:space="0" w:color="auto"/>
        <w:left w:val="none" w:sz="0" w:space="0" w:color="auto"/>
        <w:bottom w:val="none" w:sz="0" w:space="0" w:color="auto"/>
        <w:right w:val="none" w:sz="0" w:space="0" w:color="auto"/>
      </w:divBdr>
    </w:div>
    <w:div w:id="613562491">
      <w:bodyDiv w:val="1"/>
      <w:marLeft w:val="0"/>
      <w:marRight w:val="0"/>
      <w:marTop w:val="0"/>
      <w:marBottom w:val="0"/>
      <w:divBdr>
        <w:top w:val="none" w:sz="0" w:space="0" w:color="auto"/>
        <w:left w:val="none" w:sz="0" w:space="0" w:color="auto"/>
        <w:bottom w:val="none" w:sz="0" w:space="0" w:color="auto"/>
        <w:right w:val="none" w:sz="0" w:space="0" w:color="auto"/>
      </w:divBdr>
      <w:divsChild>
        <w:div w:id="1011030502">
          <w:marLeft w:val="0"/>
          <w:marRight w:val="0"/>
          <w:marTop w:val="0"/>
          <w:marBottom w:val="0"/>
          <w:divBdr>
            <w:top w:val="none" w:sz="0" w:space="0" w:color="auto"/>
            <w:left w:val="none" w:sz="0" w:space="0" w:color="auto"/>
            <w:bottom w:val="none" w:sz="0" w:space="0" w:color="auto"/>
            <w:right w:val="none" w:sz="0" w:space="0" w:color="auto"/>
          </w:divBdr>
          <w:divsChild>
            <w:div w:id="1104688353">
              <w:marLeft w:val="0"/>
              <w:marRight w:val="0"/>
              <w:marTop w:val="0"/>
              <w:marBottom w:val="0"/>
              <w:divBdr>
                <w:top w:val="none" w:sz="0" w:space="0" w:color="auto"/>
                <w:left w:val="none" w:sz="0" w:space="0" w:color="auto"/>
                <w:bottom w:val="none" w:sz="0" w:space="0" w:color="auto"/>
                <w:right w:val="none" w:sz="0" w:space="0" w:color="auto"/>
              </w:divBdr>
            </w:div>
          </w:divsChild>
        </w:div>
        <w:div w:id="2055617468">
          <w:marLeft w:val="0"/>
          <w:marRight w:val="0"/>
          <w:marTop w:val="0"/>
          <w:marBottom w:val="0"/>
          <w:divBdr>
            <w:top w:val="none" w:sz="0" w:space="0" w:color="auto"/>
            <w:left w:val="none" w:sz="0" w:space="0" w:color="auto"/>
            <w:bottom w:val="none" w:sz="0" w:space="0" w:color="auto"/>
            <w:right w:val="none" w:sz="0" w:space="0" w:color="auto"/>
          </w:divBdr>
          <w:divsChild>
            <w:div w:id="227569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5588126">
      <w:bodyDiv w:val="1"/>
      <w:marLeft w:val="0"/>
      <w:marRight w:val="0"/>
      <w:marTop w:val="0"/>
      <w:marBottom w:val="0"/>
      <w:divBdr>
        <w:top w:val="none" w:sz="0" w:space="0" w:color="auto"/>
        <w:left w:val="none" w:sz="0" w:space="0" w:color="auto"/>
        <w:bottom w:val="none" w:sz="0" w:space="0" w:color="auto"/>
        <w:right w:val="none" w:sz="0" w:space="0" w:color="auto"/>
      </w:divBdr>
      <w:divsChild>
        <w:div w:id="1611276004">
          <w:marLeft w:val="0"/>
          <w:marRight w:val="0"/>
          <w:marTop w:val="0"/>
          <w:marBottom w:val="0"/>
          <w:divBdr>
            <w:top w:val="none" w:sz="0" w:space="0" w:color="auto"/>
            <w:left w:val="none" w:sz="0" w:space="0" w:color="auto"/>
            <w:bottom w:val="none" w:sz="0" w:space="0" w:color="auto"/>
            <w:right w:val="none" w:sz="0" w:space="0" w:color="auto"/>
          </w:divBdr>
          <w:divsChild>
            <w:div w:id="247739999">
              <w:marLeft w:val="0"/>
              <w:marRight w:val="0"/>
              <w:marTop w:val="0"/>
              <w:marBottom w:val="0"/>
              <w:divBdr>
                <w:top w:val="none" w:sz="0" w:space="0" w:color="auto"/>
                <w:left w:val="none" w:sz="0" w:space="0" w:color="auto"/>
                <w:bottom w:val="none" w:sz="0" w:space="0" w:color="auto"/>
                <w:right w:val="none" w:sz="0" w:space="0" w:color="auto"/>
              </w:divBdr>
              <w:divsChild>
                <w:div w:id="367024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0714596">
      <w:bodyDiv w:val="1"/>
      <w:marLeft w:val="0"/>
      <w:marRight w:val="0"/>
      <w:marTop w:val="0"/>
      <w:marBottom w:val="0"/>
      <w:divBdr>
        <w:top w:val="none" w:sz="0" w:space="0" w:color="auto"/>
        <w:left w:val="none" w:sz="0" w:space="0" w:color="auto"/>
        <w:bottom w:val="none" w:sz="0" w:space="0" w:color="auto"/>
        <w:right w:val="none" w:sz="0" w:space="0" w:color="auto"/>
      </w:divBdr>
    </w:div>
    <w:div w:id="766265465">
      <w:bodyDiv w:val="1"/>
      <w:marLeft w:val="0"/>
      <w:marRight w:val="0"/>
      <w:marTop w:val="0"/>
      <w:marBottom w:val="0"/>
      <w:divBdr>
        <w:top w:val="none" w:sz="0" w:space="0" w:color="auto"/>
        <w:left w:val="none" w:sz="0" w:space="0" w:color="auto"/>
        <w:bottom w:val="none" w:sz="0" w:space="0" w:color="auto"/>
        <w:right w:val="none" w:sz="0" w:space="0" w:color="auto"/>
      </w:divBdr>
      <w:divsChild>
        <w:div w:id="758336528">
          <w:marLeft w:val="0"/>
          <w:marRight w:val="0"/>
          <w:marTop w:val="0"/>
          <w:marBottom w:val="0"/>
          <w:divBdr>
            <w:top w:val="none" w:sz="0" w:space="0" w:color="auto"/>
            <w:left w:val="none" w:sz="0" w:space="0" w:color="auto"/>
            <w:bottom w:val="none" w:sz="0" w:space="0" w:color="auto"/>
            <w:right w:val="none" w:sz="0" w:space="0" w:color="auto"/>
          </w:divBdr>
          <w:divsChild>
            <w:div w:id="2108115214">
              <w:marLeft w:val="0"/>
              <w:marRight w:val="0"/>
              <w:marTop w:val="0"/>
              <w:marBottom w:val="0"/>
              <w:divBdr>
                <w:top w:val="none" w:sz="0" w:space="0" w:color="auto"/>
                <w:left w:val="none" w:sz="0" w:space="0" w:color="auto"/>
                <w:bottom w:val="none" w:sz="0" w:space="0" w:color="auto"/>
                <w:right w:val="none" w:sz="0" w:space="0" w:color="auto"/>
              </w:divBdr>
              <w:divsChild>
                <w:div w:id="75517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9159037">
      <w:bodyDiv w:val="1"/>
      <w:marLeft w:val="0"/>
      <w:marRight w:val="0"/>
      <w:marTop w:val="0"/>
      <w:marBottom w:val="0"/>
      <w:divBdr>
        <w:top w:val="none" w:sz="0" w:space="0" w:color="auto"/>
        <w:left w:val="none" w:sz="0" w:space="0" w:color="auto"/>
        <w:bottom w:val="none" w:sz="0" w:space="0" w:color="auto"/>
        <w:right w:val="none" w:sz="0" w:space="0" w:color="auto"/>
      </w:divBdr>
      <w:divsChild>
        <w:div w:id="1698921809">
          <w:marLeft w:val="0"/>
          <w:marRight w:val="0"/>
          <w:marTop w:val="0"/>
          <w:marBottom w:val="0"/>
          <w:divBdr>
            <w:top w:val="none" w:sz="0" w:space="0" w:color="auto"/>
            <w:left w:val="none" w:sz="0" w:space="0" w:color="auto"/>
            <w:bottom w:val="none" w:sz="0" w:space="0" w:color="auto"/>
            <w:right w:val="none" w:sz="0" w:space="0" w:color="auto"/>
          </w:divBdr>
          <w:divsChild>
            <w:div w:id="1117216107">
              <w:marLeft w:val="0"/>
              <w:marRight w:val="0"/>
              <w:marTop w:val="0"/>
              <w:marBottom w:val="0"/>
              <w:divBdr>
                <w:top w:val="none" w:sz="0" w:space="0" w:color="auto"/>
                <w:left w:val="none" w:sz="0" w:space="0" w:color="auto"/>
                <w:bottom w:val="none" w:sz="0" w:space="0" w:color="auto"/>
                <w:right w:val="none" w:sz="0" w:space="0" w:color="auto"/>
              </w:divBdr>
              <w:divsChild>
                <w:div w:id="86949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7754491">
      <w:bodyDiv w:val="1"/>
      <w:marLeft w:val="0"/>
      <w:marRight w:val="0"/>
      <w:marTop w:val="0"/>
      <w:marBottom w:val="0"/>
      <w:divBdr>
        <w:top w:val="none" w:sz="0" w:space="0" w:color="auto"/>
        <w:left w:val="none" w:sz="0" w:space="0" w:color="auto"/>
        <w:bottom w:val="none" w:sz="0" w:space="0" w:color="auto"/>
        <w:right w:val="none" w:sz="0" w:space="0" w:color="auto"/>
      </w:divBdr>
      <w:divsChild>
        <w:div w:id="1204907038">
          <w:marLeft w:val="0"/>
          <w:marRight w:val="0"/>
          <w:marTop w:val="0"/>
          <w:marBottom w:val="0"/>
          <w:divBdr>
            <w:top w:val="none" w:sz="0" w:space="0" w:color="auto"/>
            <w:left w:val="none" w:sz="0" w:space="0" w:color="auto"/>
            <w:bottom w:val="none" w:sz="0" w:space="0" w:color="auto"/>
            <w:right w:val="none" w:sz="0" w:space="0" w:color="auto"/>
          </w:divBdr>
          <w:divsChild>
            <w:div w:id="290016914">
              <w:marLeft w:val="0"/>
              <w:marRight w:val="0"/>
              <w:marTop w:val="0"/>
              <w:marBottom w:val="0"/>
              <w:divBdr>
                <w:top w:val="none" w:sz="0" w:space="0" w:color="auto"/>
                <w:left w:val="none" w:sz="0" w:space="0" w:color="auto"/>
                <w:bottom w:val="none" w:sz="0" w:space="0" w:color="auto"/>
                <w:right w:val="none" w:sz="0" w:space="0" w:color="auto"/>
              </w:divBdr>
              <w:divsChild>
                <w:div w:id="920912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649602">
      <w:bodyDiv w:val="1"/>
      <w:marLeft w:val="0"/>
      <w:marRight w:val="0"/>
      <w:marTop w:val="0"/>
      <w:marBottom w:val="0"/>
      <w:divBdr>
        <w:top w:val="none" w:sz="0" w:space="0" w:color="auto"/>
        <w:left w:val="none" w:sz="0" w:space="0" w:color="auto"/>
        <w:bottom w:val="none" w:sz="0" w:space="0" w:color="auto"/>
        <w:right w:val="none" w:sz="0" w:space="0" w:color="auto"/>
      </w:divBdr>
    </w:div>
    <w:div w:id="1788312360">
      <w:bodyDiv w:val="1"/>
      <w:marLeft w:val="0"/>
      <w:marRight w:val="0"/>
      <w:marTop w:val="0"/>
      <w:marBottom w:val="0"/>
      <w:divBdr>
        <w:top w:val="none" w:sz="0" w:space="0" w:color="auto"/>
        <w:left w:val="none" w:sz="0" w:space="0" w:color="auto"/>
        <w:bottom w:val="none" w:sz="0" w:space="0" w:color="auto"/>
        <w:right w:val="none" w:sz="0" w:space="0" w:color="auto"/>
      </w:divBdr>
    </w:div>
    <w:div w:id="1806851515">
      <w:bodyDiv w:val="1"/>
      <w:marLeft w:val="0"/>
      <w:marRight w:val="0"/>
      <w:marTop w:val="0"/>
      <w:marBottom w:val="0"/>
      <w:divBdr>
        <w:top w:val="none" w:sz="0" w:space="0" w:color="auto"/>
        <w:left w:val="none" w:sz="0" w:space="0" w:color="auto"/>
        <w:bottom w:val="none" w:sz="0" w:space="0" w:color="auto"/>
        <w:right w:val="none" w:sz="0" w:space="0" w:color="auto"/>
      </w:divBdr>
      <w:divsChild>
        <w:div w:id="1254516140">
          <w:marLeft w:val="0"/>
          <w:marRight w:val="0"/>
          <w:marTop w:val="0"/>
          <w:marBottom w:val="0"/>
          <w:divBdr>
            <w:top w:val="none" w:sz="0" w:space="0" w:color="auto"/>
            <w:left w:val="none" w:sz="0" w:space="0" w:color="auto"/>
            <w:bottom w:val="none" w:sz="0" w:space="0" w:color="auto"/>
            <w:right w:val="none" w:sz="0" w:space="0" w:color="auto"/>
          </w:divBdr>
          <w:divsChild>
            <w:div w:id="1448282475">
              <w:marLeft w:val="0"/>
              <w:marRight w:val="0"/>
              <w:marTop w:val="0"/>
              <w:marBottom w:val="0"/>
              <w:divBdr>
                <w:top w:val="none" w:sz="0" w:space="0" w:color="auto"/>
                <w:left w:val="none" w:sz="0" w:space="0" w:color="auto"/>
                <w:bottom w:val="none" w:sz="0" w:space="0" w:color="auto"/>
                <w:right w:val="none" w:sz="0" w:space="0" w:color="auto"/>
              </w:divBdr>
            </w:div>
          </w:divsChild>
        </w:div>
        <w:div w:id="1799296548">
          <w:marLeft w:val="0"/>
          <w:marRight w:val="0"/>
          <w:marTop w:val="0"/>
          <w:marBottom w:val="0"/>
          <w:divBdr>
            <w:top w:val="none" w:sz="0" w:space="0" w:color="auto"/>
            <w:left w:val="none" w:sz="0" w:space="0" w:color="auto"/>
            <w:bottom w:val="none" w:sz="0" w:space="0" w:color="auto"/>
            <w:right w:val="none" w:sz="0" w:space="0" w:color="auto"/>
          </w:divBdr>
          <w:divsChild>
            <w:div w:id="303973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321989">
      <w:bodyDiv w:val="1"/>
      <w:marLeft w:val="0"/>
      <w:marRight w:val="0"/>
      <w:marTop w:val="0"/>
      <w:marBottom w:val="0"/>
      <w:divBdr>
        <w:top w:val="none" w:sz="0" w:space="0" w:color="auto"/>
        <w:left w:val="none" w:sz="0" w:space="0" w:color="auto"/>
        <w:bottom w:val="none" w:sz="0" w:space="0" w:color="auto"/>
        <w:right w:val="none" w:sz="0" w:space="0" w:color="auto"/>
      </w:divBdr>
      <w:divsChild>
        <w:div w:id="1441492342">
          <w:marLeft w:val="0"/>
          <w:marRight w:val="0"/>
          <w:marTop w:val="0"/>
          <w:marBottom w:val="0"/>
          <w:divBdr>
            <w:top w:val="none" w:sz="0" w:space="0" w:color="auto"/>
            <w:left w:val="none" w:sz="0" w:space="0" w:color="auto"/>
            <w:bottom w:val="none" w:sz="0" w:space="0" w:color="auto"/>
            <w:right w:val="none" w:sz="0" w:space="0" w:color="auto"/>
          </w:divBdr>
          <w:divsChild>
            <w:div w:id="610478288">
              <w:marLeft w:val="0"/>
              <w:marRight w:val="0"/>
              <w:marTop w:val="0"/>
              <w:marBottom w:val="0"/>
              <w:divBdr>
                <w:top w:val="none" w:sz="0" w:space="0" w:color="auto"/>
                <w:left w:val="none" w:sz="0" w:space="0" w:color="auto"/>
                <w:bottom w:val="none" w:sz="0" w:space="0" w:color="auto"/>
                <w:right w:val="none" w:sz="0" w:space="0" w:color="auto"/>
              </w:divBdr>
              <w:divsChild>
                <w:div w:id="89550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044893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diagramColors" Target="diagrams/colors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diagramData" Target="diagrams/data1.xml"/><Relationship Id="rId4" Type="http://schemas.openxmlformats.org/officeDocument/2006/relationships/settings" Target="settings.xml"/><Relationship Id="rId9" Type="http://schemas.openxmlformats.org/officeDocument/2006/relationships/image" Target="media/image1.jpeg"/><Relationship Id="rId14" Type="http://schemas.microsoft.com/office/2007/relationships/diagramDrawing" Target="diagrams/drawing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Групування адміністративних районів Волинської області за рівнем забезпеченості садибами станом на 01.01.2021  року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86D6-4DD2-807A-8D467B7C1C47}"/>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86D6-4DD2-807A-8D467B7C1C47}"/>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86D6-4DD2-807A-8D467B7C1C47}"/>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17A-4067-806C-FB0E1640118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Аркуш1!$A$2:$A$5</c:f>
              <c:strCache>
                <c:ptCount val="4"/>
                <c:pt idx="0">
                  <c:v>Володимир- Волинський район</c:v>
                </c:pt>
                <c:pt idx="1">
                  <c:v>Камінь-Каширський</c:v>
                </c:pt>
                <c:pt idx="2">
                  <c:v>Луцький</c:v>
                </c:pt>
                <c:pt idx="3">
                  <c:v>Ковельський</c:v>
                </c:pt>
              </c:strCache>
            </c:strRef>
          </c:cat>
          <c:val>
            <c:numRef>
              <c:f>Аркуш1!$B$2:$B$5</c:f>
              <c:numCache>
                <c:formatCode>General</c:formatCode>
                <c:ptCount val="4"/>
                <c:pt idx="0">
                  <c:v>9</c:v>
                </c:pt>
                <c:pt idx="1">
                  <c:v>8</c:v>
                </c:pt>
                <c:pt idx="2">
                  <c:v>17</c:v>
                </c:pt>
                <c:pt idx="3">
                  <c:v>37</c:v>
                </c:pt>
              </c:numCache>
            </c:numRef>
          </c:val>
          <c:extLst>
            <c:ext xmlns:c16="http://schemas.microsoft.com/office/drawing/2014/chart" uri="{C3380CC4-5D6E-409C-BE32-E72D297353CC}">
              <c16:uniqueId val="{00000000-F17A-4067-806C-FB0E1640118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0"/>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Entry>
      <c:legendEntry>
        <c:idx val="1"/>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Entry>
      <c:legendEntry>
        <c:idx val="2"/>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Entry>
      <c:legendEntry>
        <c:idx val="3"/>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06D466F-C935-4568-99DD-08E7C61E1B61}" type="doc">
      <dgm:prSet loTypeId="urn:microsoft.com/office/officeart/2005/8/layout/process4" loCatId="list" qsTypeId="urn:microsoft.com/office/officeart/2005/8/quickstyle/simple3" qsCatId="simple" csTypeId="urn:microsoft.com/office/officeart/2005/8/colors/accent0_1" csCatId="mainScheme" phldr="1"/>
      <dgm:spPr/>
      <dgm:t>
        <a:bodyPr/>
        <a:lstStyle/>
        <a:p>
          <a:endParaRPr lang="uk-UA"/>
        </a:p>
      </dgm:t>
    </dgm:pt>
    <dgm:pt modelId="{EF2788ED-DD15-4B99-9A78-0A82328B479C}">
      <dgm:prSet phldrT="[Текст]" custT="1"/>
      <dgm:spPr/>
      <dgm:t>
        <a:bodyPr/>
        <a:lstStyle/>
        <a:p>
          <a:r>
            <a:rPr lang="uk-UA" sz="1000" spc="0" baseline="0">
              <a:latin typeface="Times New Roman" panose="02020603050405020304" pitchFamily="18" charset="0"/>
              <a:cs typeface="Times New Roman" panose="02020603050405020304" pitchFamily="18" charset="0"/>
            </a:rPr>
            <a:t>оцінка потреб</a:t>
          </a:r>
        </a:p>
      </dgm:t>
    </dgm:pt>
    <dgm:pt modelId="{10854CA5-D0F8-45B5-BD69-0C778EC9826A}" type="parTrans" cxnId="{987D2858-3E6D-4E17-8007-96C9E0799C5B}">
      <dgm:prSet/>
      <dgm:spPr/>
      <dgm:t>
        <a:bodyPr/>
        <a:lstStyle/>
        <a:p>
          <a:endParaRPr lang="uk-UA" sz="1200" spc="0" baseline="0"/>
        </a:p>
      </dgm:t>
    </dgm:pt>
    <dgm:pt modelId="{7E0B2C20-0A8B-4969-8169-1780E2A33175}" type="sibTrans" cxnId="{987D2858-3E6D-4E17-8007-96C9E0799C5B}">
      <dgm:prSet custT="1"/>
      <dgm:spPr/>
      <dgm:t>
        <a:bodyPr/>
        <a:lstStyle/>
        <a:p>
          <a:endParaRPr lang="uk-UA" sz="1200" spc="0" baseline="0"/>
        </a:p>
      </dgm:t>
    </dgm:pt>
    <dgm:pt modelId="{D197C24F-6662-4ACE-BCC8-C9FC1759D52D}">
      <dgm:prSet phldrT="[Текст]" custT="1"/>
      <dgm:spPr/>
      <dgm:t>
        <a:bodyPr/>
        <a:lstStyle/>
        <a:p>
          <a:r>
            <a:rPr lang="uk-UA" sz="1000" spc="0" baseline="0">
              <a:latin typeface="Times New Roman" panose="02020603050405020304" pitchFamily="18" charset="0"/>
              <a:cs typeface="Times New Roman" panose="02020603050405020304" pitchFamily="18" charset="0"/>
            </a:rPr>
            <a:t>навчання та співпраця з університетами</a:t>
          </a:r>
        </a:p>
      </dgm:t>
    </dgm:pt>
    <dgm:pt modelId="{FD5DC7A9-9145-43D4-BEAF-CF439E8DC401}" type="parTrans" cxnId="{2401538C-A008-4160-B21E-551C9D196418}">
      <dgm:prSet/>
      <dgm:spPr/>
      <dgm:t>
        <a:bodyPr/>
        <a:lstStyle/>
        <a:p>
          <a:endParaRPr lang="uk-UA" sz="1200" spc="0" baseline="0"/>
        </a:p>
      </dgm:t>
    </dgm:pt>
    <dgm:pt modelId="{0FCD19F2-4F25-447E-8FF6-05B3B25436D8}" type="sibTrans" cxnId="{2401538C-A008-4160-B21E-551C9D196418}">
      <dgm:prSet/>
      <dgm:spPr/>
      <dgm:t>
        <a:bodyPr/>
        <a:lstStyle/>
        <a:p>
          <a:endParaRPr lang="uk-UA" sz="1200" spc="0" baseline="0"/>
        </a:p>
      </dgm:t>
    </dgm:pt>
    <dgm:pt modelId="{15D621A9-FB85-4BA0-BAA0-9F8C22BA11F1}">
      <dgm:prSet custT="1"/>
      <dgm:spPr/>
      <dgm:t>
        <a:bodyPr/>
        <a:lstStyle/>
        <a:p>
          <a:r>
            <a:rPr lang="uk-UA" sz="1000" spc="0" baseline="0">
              <a:latin typeface="Times New Roman" panose="02020603050405020304" pitchFamily="18" charset="0"/>
              <a:cs typeface="Times New Roman" panose="02020603050405020304" pitchFamily="18" charset="0"/>
            </a:rPr>
            <a:t>відновлення та розвиток інфраструктури</a:t>
          </a:r>
        </a:p>
      </dgm:t>
    </dgm:pt>
    <dgm:pt modelId="{AD39B074-3831-4E29-8DCA-5C230F980DE0}" type="parTrans" cxnId="{CFD91FFB-3B56-4588-A4DC-888EF28C8426}">
      <dgm:prSet/>
      <dgm:spPr/>
      <dgm:t>
        <a:bodyPr/>
        <a:lstStyle/>
        <a:p>
          <a:endParaRPr lang="uk-UA" sz="1200" spc="0" baseline="0"/>
        </a:p>
      </dgm:t>
    </dgm:pt>
    <dgm:pt modelId="{269ED253-2409-4392-AA67-681C39F2F59E}" type="sibTrans" cxnId="{CFD91FFB-3B56-4588-A4DC-888EF28C8426}">
      <dgm:prSet/>
      <dgm:spPr/>
      <dgm:t>
        <a:bodyPr/>
        <a:lstStyle/>
        <a:p>
          <a:endParaRPr lang="uk-UA" sz="1200" spc="0" baseline="0"/>
        </a:p>
      </dgm:t>
    </dgm:pt>
    <dgm:pt modelId="{7C9D5FE0-DCE5-4487-8FA5-102F18CB8DEE}">
      <dgm:prSet custT="1"/>
      <dgm:spPr/>
      <dgm:t>
        <a:bodyPr/>
        <a:lstStyle/>
        <a:p>
          <a:r>
            <a:rPr lang="uk-UA" sz="1000" spc="0" baseline="0">
              <a:latin typeface="Times New Roman" panose="02020603050405020304" pitchFamily="18" charset="0"/>
              <a:cs typeface="Times New Roman" panose="02020603050405020304" pitchFamily="18" charset="0"/>
            </a:rPr>
            <a:t>моніторинг і оцінка ефективності заходів</a:t>
          </a:r>
        </a:p>
      </dgm:t>
    </dgm:pt>
    <dgm:pt modelId="{5DAF9302-2E48-449A-B905-B6D5BD204E37}" type="parTrans" cxnId="{7510170A-ADF4-472E-9584-4C82AD0618E8}">
      <dgm:prSet/>
      <dgm:spPr/>
      <dgm:t>
        <a:bodyPr/>
        <a:lstStyle/>
        <a:p>
          <a:endParaRPr lang="uk-UA" sz="1200" spc="0" baseline="0"/>
        </a:p>
      </dgm:t>
    </dgm:pt>
    <dgm:pt modelId="{3EB5DCC1-BCF0-4A82-9B30-E0F08483009D}" type="sibTrans" cxnId="{7510170A-ADF4-472E-9584-4C82AD0618E8}">
      <dgm:prSet/>
      <dgm:spPr/>
      <dgm:t>
        <a:bodyPr/>
        <a:lstStyle/>
        <a:p>
          <a:endParaRPr lang="uk-UA" sz="1200" spc="0" baseline="0"/>
        </a:p>
      </dgm:t>
    </dgm:pt>
    <dgm:pt modelId="{74ACAAD0-EBE0-42DC-9B59-8CC766C1C2C7}">
      <dgm:prSet custT="1"/>
      <dgm:spPr/>
      <dgm:t>
        <a:bodyPr/>
        <a:lstStyle/>
        <a:p>
          <a:r>
            <a:rPr lang="uk-UA" sz="1000" spc="0" baseline="0">
              <a:latin typeface="Times New Roman" panose="02020603050405020304" pitchFamily="18" charset="0"/>
              <a:cs typeface="Times New Roman" panose="02020603050405020304" pitchFamily="18" charset="0"/>
            </a:rPr>
            <a:t>підтримка місцевої економіки та соціальна відповідальність</a:t>
          </a:r>
        </a:p>
      </dgm:t>
    </dgm:pt>
    <dgm:pt modelId="{3FCCBE52-4A64-40ED-9587-76570A77715C}" type="parTrans" cxnId="{708978FD-09D8-4987-88D9-8E16224024DA}">
      <dgm:prSet/>
      <dgm:spPr/>
      <dgm:t>
        <a:bodyPr/>
        <a:lstStyle/>
        <a:p>
          <a:endParaRPr lang="uk-UA" sz="1200" spc="0" baseline="0"/>
        </a:p>
      </dgm:t>
    </dgm:pt>
    <dgm:pt modelId="{98144B40-5CB8-4149-8209-2B0E565394DD}" type="sibTrans" cxnId="{708978FD-09D8-4987-88D9-8E16224024DA}">
      <dgm:prSet/>
      <dgm:spPr/>
      <dgm:t>
        <a:bodyPr/>
        <a:lstStyle/>
        <a:p>
          <a:endParaRPr lang="uk-UA" sz="1200" spc="0" baseline="0"/>
        </a:p>
      </dgm:t>
    </dgm:pt>
    <dgm:pt modelId="{A42B6096-4E99-4797-AC18-73243D70DB87}">
      <dgm:prSet custT="1"/>
      <dgm:spPr/>
      <dgm:t>
        <a:bodyPr/>
        <a:lstStyle/>
        <a:p>
          <a:r>
            <a:rPr lang="uk-UA" sz="1000" spc="0" baseline="0">
              <a:latin typeface="Times New Roman" panose="02020603050405020304" pitchFamily="18" charset="0"/>
              <a:cs typeface="Times New Roman" panose="02020603050405020304" pitchFamily="18" charset="0"/>
            </a:rPr>
            <a:t>маркетинг та співпраця з медіа</a:t>
          </a:r>
        </a:p>
      </dgm:t>
    </dgm:pt>
    <dgm:pt modelId="{58EDBBDF-8FD7-424F-B103-3CB83756F5B5}" type="parTrans" cxnId="{FD2BA664-FD66-40CB-BC90-D372F50D8462}">
      <dgm:prSet/>
      <dgm:spPr/>
      <dgm:t>
        <a:bodyPr/>
        <a:lstStyle/>
        <a:p>
          <a:endParaRPr lang="uk-UA" sz="1200" spc="0" baseline="0"/>
        </a:p>
      </dgm:t>
    </dgm:pt>
    <dgm:pt modelId="{6AFBBAC1-A90C-47DF-82EB-25C2F3E31CD9}" type="sibTrans" cxnId="{FD2BA664-FD66-40CB-BC90-D372F50D8462}">
      <dgm:prSet/>
      <dgm:spPr/>
      <dgm:t>
        <a:bodyPr/>
        <a:lstStyle/>
        <a:p>
          <a:endParaRPr lang="uk-UA" sz="1200" spc="0" baseline="0"/>
        </a:p>
      </dgm:t>
    </dgm:pt>
    <dgm:pt modelId="{1920CF1E-D35D-45C0-B812-70F6C7B45805}">
      <dgm:prSet custT="1"/>
      <dgm:spPr/>
      <dgm:t>
        <a:bodyPr/>
        <a:lstStyle/>
        <a:p>
          <a:r>
            <a:rPr lang="uk-UA" sz="1000" spc="0" baseline="0">
              <a:latin typeface="Times New Roman" panose="02020603050405020304" pitchFamily="18" charset="0"/>
              <a:cs typeface="Times New Roman" panose="02020603050405020304" pitchFamily="18" charset="0"/>
            </a:rPr>
            <a:t>екологічна відповідальність та збереження культурної спадщини</a:t>
          </a:r>
        </a:p>
      </dgm:t>
    </dgm:pt>
    <dgm:pt modelId="{C5B7C185-8E69-437B-B10B-B062C3AAA789}" type="parTrans" cxnId="{258E8696-637C-4C93-992D-73ED590A7E04}">
      <dgm:prSet/>
      <dgm:spPr/>
      <dgm:t>
        <a:bodyPr/>
        <a:lstStyle/>
        <a:p>
          <a:endParaRPr lang="uk-UA" sz="1200" spc="0" baseline="0"/>
        </a:p>
      </dgm:t>
    </dgm:pt>
    <dgm:pt modelId="{11239668-5173-4BBB-822E-776C60BDE7E1}" type="sibTrans" cxnId="{258E8696-637C-4C93-992D-73ED590A7E04}">
      <dgm:prSet/>
      <dgm:spPr/>
      <dgm:t>
        <a:bodyPr/>
        <a:lstStyle/>
        <a:p>
          <a:endParaRPr lang="uk-UA" sz="1200" spc="0" baseline="0"/>
        </a:p>
      </dgm:t>
    </dgm:pt>
    <dgm:pt modelId="{FBA3F99E-1F75-4C70-BB46-0D8CC093B71C}">
      <dgm:prSet custT="1"/>
      <dgm:spPr/>
      <dgm:t>
        <a:bodyPr/>
        <a:lstStyle/>
        <a:p>
          <a:r>
            <a:rPr lang="uk-UA" sz="1000" spc="0" baseline="0">
              <a:latin typeface="Times New Roman" panose="02020603050405020304" pitchFamily="18" charset="0"/>
              <a:cs typeface="Times New Roman" panose="02020603050405020304" pitchFamily="18" charset="0"/>
            </a:rPr>
            <a:t>залучення молоді та забезпечення безпеки</a:t>
          </a:r>
        </a:p>
      </dgm:t>
    </dgm:pt>
    <dgm:pt modelId="{59EF6782-7351-44ED-B8CD-BA222D72F746}" type="parTrans" cxnId="{C94A2FE3-3B4E-495E-B7D8-89BA64D66676}">
      <dgm:prSet/>
      <dgm:spPr/>
      <dgm:t>
        <a:bodyPr/>
        <a:lstStyle/>
        <a:p>
          <a:endParaRPr lang="uk-UA" sz="1200" spc="0" baseline="0"/>
        </a:p>
      </dgm:t>
    </dgm:pt>
    <dgm:pt modelId="{8921B532-C2F6-4C4F-BA5C-4BCE32D89CF7}" type="sibTrans" cxnId="{C94A2FE3-3B4E-495E-B7D8-89BA64D66676}">
      <dgm:prSet/>
      <dgm:spPr/>
      <dgm:t>
        <a:bodyPr/>
        <a:lstStyle/>
        <a:p>
          <a:endParaRPr lang="uk-UA" sz="1200" spc="0" baseline="0"/>
        </a:p>
      </dgm:t>
    </dgm:pt>
    <dgm:pt modelId="{5BC66DE6-9960-4A22-807A-DE36254015F5}">
      <dgm:prSet custT="1"/>
      <dgm:spPr/>
      <dgm:t>
        <a:bodyPr/>
        <a:lstStyle/>
        <a:p>
          <a:r>
            <a:rPr lang="uk-UA" sz="1000" spc="0" baseline="0">
              <a:latin typeface="Times New Roman" panose="02020603050405020304" pitchFamily="18" charset="0"/>
              <a:cs typeface="Times New Roman" panose="02020603050405020304" pitchFamily="18" charset="0"/>
            </a:rPr>
            <a:t>фінансування та партнерства підтримка місцевих агропідприємств</a:t>
          </a:r>
        </a:p>
      </dgm:t>
    </dgm:pt>
    <dgm:pt modelId="{29B11DC5-9966-4279-A45E-1E23B244E1CA}" type="parTrans" cxnId="{BE71F976-7399-4A57-B471-3DB6380F5B18}">
      <dgm:prSet/>
      <dgm:spPr/>
      <dgm:t>
        <a:bodyPr/>
        <a:lstStyle/>
        <a:p>
          <a:endParaRPr lang="uk-UA" sz="1200" spc="0" baseline="0"/>
        </a:p>
      </dgm:t>
    </dgm:pt>
    <dgm:pt modelId="{F235FE2C-026D-404C-8D33-11F260EF6D1F}" type="sibTrans" cxnId="{BE71F976-7399-4A57-B471-3DB6380F5B18}">
      <dgm:prSet/>
      <dgm:spPr/>
      <dgm:t>
        <a:bodyPr/>
        <a:lstStyle/>
        <a:p>
          <a:endParaRPr lang="uk-UA" sz="1200" spc="0" baseline="0"/>
        </a:p>
      </dgm:t>
    </dgm:pt>
    <dgm:pt modelId="{8D93168C-0529-470B-8E9A-5DADFA1BD292}">
      <dgm:prSet phldrT="[Текст]" custT="1"/>
      <dgm:spPr/>
      <dgm:t>
        <a:bodyPr/>
        <a:lstStyle/>
        <a:p>
          <a:r>
            <a:rPr lang="uk-UA" sz="1000" spc="0" baseline="0">
              <a:latin typeface="Times New Roman" panose="02020603050405020304" pitchFamily="18" charset="0"/>
              <a:cs typeface="Times New Roman" panose="02020603050405020304" pitchFamily="18" charset="0"/>
            </a:rPr>
            <a:t>розвиток місцевих продуктів </a:t>
          </a:r>
        </a:p>
      </dgm:t>
    </dgm:pt>
    <dgm:pt modelId="{F01E85F9-B949-4715-A08B-A1C71C89DCF3}" type="parTrans" cxnId="{759ACAC6-519A-4196-A0F6-F13027042AA2}">
      <dgm:prSet/>
      <dgm:spPr/>
      <dgm:t>
        <a:bodyPr/>
        <a:lstStyle/>
        <a:p>
          <a:endParaRPr lang="uk-UA" sz="1200" spc="0" baseline="0"/>
        </a:p>
      </dgm:t>
    </dgm:pt>
    <dgm:pt modelId="{F799417A-EF4A-4870-958C-AD00FCFD0CC4}" type="sibTrans" cxnId="{759ACAC6-519A-4196-A0F6-F13027042AA2}">
      <dgm:prSet/>
      <dgm:spPr/>
      <dgm:t>
        <a:bodyPr/>
        <a:lstStyle/>
        <a:p>
          <a:endParaRPr lang="uk-UA" sz="1200" spc="0" baseline="0"/>
        </a:p>
      </dgm:t>
    </dgm:pt>
    <dgm:pt modelId="{2A14EEB5-361B-41BC-A6E9-950C51AA4B6F}">
      <dgm:prSet phldrT="[Текст]" custT="1"/>
      <dgm:spPr/>
      <dgm:t>
        <a:bodyPr/>
        <a:lstStyle/>
        <a:p>
          <a:r>
            <a:rPr lang="uk-UA" sz="1000" spc="0" baseline="0">
              <a:latin typeface="Times New Roman" panose="02020603050405020304" pitchFamily="18" charset="0"/>
              <a:cs typeface="Times New Roman" panose="02020603050405020304" pitchFamily="18" charset="0"/>
            </a:rPr>
            <a:t>розвиток транспортної інфраструктури</a:t>
          </a:r>
        </a:p>
      </dgm:t>
    </dgm:pt>
    <dgm:pt modelId="{F8D77545-CA87-4711-A4AE-A4EB1AA710A6}" type="parTrans" cxnId="{94503950-9D1E-4A41-8439-E64677D931A4}">
      <dgm:prSet/>
      <dgm:spPr/>
      <dgm:t>
        <a:bodyPr/>
        <a:lstStyle/>
        <a:p>
          <a:endParaRPr lang="uk-UA" sz="1200" spc="0" baseline="0"/>
        </a:p>
      </dgm:t>
    </dgm:pt>
    <dgm:pt modelId="{BB9096B5-9910-4CA6-90F0-8EA5CBB7AB32}" type="sibTrans" cxnId="{94503950-9D1E-4A41-8439-E64677D931A4}">
      <dgm:prSet/>
      <dgm:spPr/>
      <dgm:t>
        <a:bodyPr/>
        <a:lstStyle/>
        <a:p>
          <a:endParaRPr lang="uk-UA" sz="1200" spc="0" baseline="0"/>
        </a:p>
      </dgm:t>
    </dgm:pt>
    <dgm:pt modelId="{21676980-2911-4860-B084-AEBFFF3A92FC}">
      <dgm:prSet phldrT="[Текст]" custT="1"/>
      <dgm:spPr/>
      <dgm:t>
        <a:bodyPr/>
        <a:lstStyle/>
        <a:p>
          <a:r>
            <a:rPr lang="uk-UA" sz="1000" spc="0" baseline="0">
              <a:latin typeface="Times New Roman" panose="02020603050405020304" pitchFamily="18" charset="0"/>
              <a:cs typeface="Times New Roman" panose="02020603050405020304" pitchFamily="18" charset="0"/>
            </a:rPr>
            <a:t>інновації та забезпечення якості</a:t>
          </a:r>
        </a:p>
      </dgm:t>
    </dgm:pt>
    <dgm:pt modelId="{E77850D1-EC83-42AA-9AA9-B5D4E70E7D09}" type="parTrans" cxnId="{10175275-7FB9-4851-921F-6F10631B2802}">
      <dgm:prSet/>
      <dgm:spPr/>
      <dgm:t>
        <a:bodyPr/>
        <a:lstStyle/>
        <a:p>
          <a:endParaRPr lang="uk-UA" sz="1200" spc="0" baseline="0"/>
        </a:p>
      </dgm:t>
    </dgm:pt>
    <dgm:pt modelId="{12E7D7A5-C3DC-4E66-8536-07E6099170B6}" type="sibTrans" cxnId="{10175275-7FB9-4851-921F-6F10631B2802}">
      <dgm:prSet/>
      <dgm:spPr/>
      <dgm:t>
        <a:bodyPr/>
        <a:lstStyle/>
        <a:p>
          <a:endParaRPr lang="uk-UA" sz="1200" spc="0" baseline="0"/>
        </a:p>
      </dgm:t>
    </dgm:pt>
    <dgm:pt modelId="{F29FA92F-B540-4B26-AF8A-50F9B0731C78}">
      <dgm:prSet phldrT="[Текст]" custT="1"/>
      <dgm:spPr/>
      <dgm:t>
        <a:bodyPr/>
        <a:lstStyle/>
        <a:p>
          <a:r>
            <a:rPr lang="uk-UA" sz="1000" spc="0" baseline="0">
              <a:latin typeface="Times New Roman" panose="02020603050405020304" pitchFamily="18" charset="0"/>
              <a:cs typeface="Times New Roman" panose="02020603050405020304" pitchFamily="18" charset="0"/>
            </a:rPr>
            <a:t>розвиток нових туристичних локацій</a:t>
          </a:r>
        </a:p>
      </dgm:t>
    </dgm:pt>
    <dgm:pt modelId="{FFDA66C2-2032-437F-B8F3-EBE9D388C43A}" type="parTrans" cxnId="{0386C7F4-747C-4A42-8BA6-2F5E13BA26FC}">
      <dgm:prSet/>
      <dgm:spPr/>
      <dgm:t>
        <a:bodyPr/>
        <a:lstStyle/>
        <a:p>
          <a:endParaRPr lang="uk-UA" sz="1200" spc="0" baseline="0"/>
        </a:p>
      </dgm:t>
    </dgm:pt>
    <dgm:pt modelId="{28EC97D2-AD82-4E71-A0D8-7F52F0E9ACB4}" type="sibTrans" cxnId="{0386C7F4-747C-4A42-8BA6-2F5E13BA26FC}">
      <dgm:prSet/>
      <dgm:spPr/>
      <dgm:t>
        <a:bodyPr/>
        <a:lstStyle/>
        <a:p>
          <a:endParaRPr lang="uk-UA" sz="1200" spc="0" baseline="0"/>
        </a:p>
      </dgm:t>
    </dgm:pt>
    <dgm:pt modelId="{67D2B54A-A6F6-4181-B0A4-A7CEA315D24A}">
      <dgm:prSet phldrT="[Текст]" custT="1"/>
      <dgm:spPr/>
      <dgm:t>
        <a:bodyPr/>
        <a:lstStyle/>
        <a:p>
          <a:r>
            <a:rPr lang="uk-UA" sz="1000" spc="0" baseline="0">
              <a:latin typeface="Times New Roman" panose="02020603050405020304" pitchFamily="18" charset="0"/>
              <a:cs typeface="Times New Roman" panose="02020603050405020304" pitchFamily="18" charset="0"/>
            </a:rPr>
            <a:t>інституційна та маркетингова підтримка місцевих громад</a:t>
          </a:r>
        </a:p>
      </dgm:t>
    </dgm:pt>
    <dgm:pt modelId="{9867B2DA-9F96-4143-A7CA-564225146DF0}" type="parTrans" cxnId="{3476B09A-D659-413D-A273-68397D58A036}">
      <dgm:prSet/>
      <dgm:spPr/>
      <dgm:t>
        <a:bodyPr/>
        <a:lstStyle/>
        <a:p>
          <a:endParaRPr lang="uk-UA" sz="1200" spc="0" baseline="0"/>
        </a:p>
      </dgm:t>
    </dgm:pt>
    <dgm:pt modelId="{548E7B32-0E58-4FE1-AAA1-42F5E8A9A38F}" type="sibTrans" cxnId="{3476B09A-D659-413D-A273-68397D58A036}">
      <dgm:prSet/>
      <dgm:spPr/>
      <dgm:t>
        <a:bodyPr/>
        <a:lstStyle/>
        <a:p>
          <a:endParaRPr lang="uk-UA" sz="1200" spc="0" baseline="0"/>
        </a:p>
      </dgm:t>
    </dgm:pt>
    <dgm:pt modelId="{FB121CCF-EC1D-4AE0-8DBF-26AC55AAE119}">
      <dgm:prSet phldrT="[Текст]" custT="1"/>
      <dgm:spPr/>
      <dgm:t>
        <a:bodyPr/>
        <a:lstStyle/>
        <a:p>
          <a:r>
            <a:rPr lang="uk-UA" sz="1000" spc="0" baseline="0">
              <a:latin typeface="Times New Roman" panose="02020603050405020304" pitchFamily="18" charset="0"/>
              <a:cs typeface="Times New Roman" panose="02020603050405020304" pitchFamily="18" charset="0"/>
            </a:rPr>
            <a:t>створення обєднань та кластерів</a:t>
          </a:r>
        </a:p>
      </dgm:t>
    </dgm:pt>
    <dgm:pt modelId="{8B412077-3664-48CA-8383-B716604CA3B7}" type="parTrans" cxnId="{80B66FD2-C1DA-487B-BCF6-3AFC3FAFE511}">
      <dgm:prSet/>
      <dgm:spPr/>
      <dgm:t>
        <a:bodyPr/>
        <a:lstStyle/>
        <a:p>
          <a:endParaRPr lang="uk-UA" sz="1200" spc="0" baseline="0"/>
        </a:p>
      </dgm:t>
    </dgm:pt>
    <dgm:pt modelId="{3CB4003D-A5BF-4510-8968-653DBB31DAEA}" type="sibTrans" cxnId="{80B66FD2-C1DA-487B-BCF6-3AFC3FAFE511}">
      <dgm:prSet/>
      <dgm:spPr/>
      <dgm:t>
        <a:bodyPr/>
        <a:lstStyle/>
        <a:p>
          <a:endParaRPr lang="uk-UA" sz="1200" spc="0" baseline="0"/>
        </a:p>
      </dgm:t>
    </dgm:pt>
    <dgm:pt modelId="{6CB0D7F7-534B-40AA-AC98-62E4AD948B7A}">
      <dgm:prSet phldrT="[Текст]" custT="1"/>
      <dgm:spPr/>
      <dgm:t>
        <a:bodyPr/>
        <a:lstStyle/>
        <a:p>
          <a:r>
            <a:rPr lang="uk-UA" sz="1000" spc="0" baseline="0">
              <a:latin typeface="Times New Roman" panose="02020603050405020304" pitchFamily="18" charset="0"/>
              <a:cs typeface="Times New Roman" panose="02020603050405020304" pitchFamily="18" charset="0"/>
            </a:rPr>
            <a:t>розробка механізму податкових пільг</a:t>
          </a:r>
        </a:p>
      </dgm:t>
    </dgm:pt>
    <dgm:pt modelId="{9B9547AE-A9FF-4B58-B5EF-C5CC5CF15DB7}" type="parTrans" cxnId="{02468D91-C3C0-40D0-9456-0132552790B7}">
      <dgm:prSet/>
      <dgm:spPr/>
      <dgm:t>
        <a:bodyPr/>
        <a:lstStyle/>
        <a:p>
          <a:endParaRPr lang="uk-UA" sz="1200" spc="0" baseline="0"/>
        </a:p>
      </dgm:t>
    </dgm:pt>
    <dgm:pt modelId="{A17827BD-7BBC-416F-9E1A-D46ECA48BE9D}" type="sibTrans" cxnId="{02468D91-C3C0-40D0-9456-0132552790B7}">
      <dgm:prSet/>
      <dgm:spPr/>
      <dgm:t>
        <a:bodyPr/>
        <a:lstStyle/>
        <a:p>
          <a:endParaRPr lang="uk-UA" sz="1200" spc="0" baseline="0"/>
        </a:p>
      </dgm:t>
    </dgm:pt>
    <dgm:pt modelId="{CF33C15F-0258-4B9C-ADB1-C238A8CF0006}">
      <dgm:prSet phldrT="[Текст]" custT="1"/>
      <dgm:spPr/>
      <dgm:t>
        <a:bodyPr/>
        <a:lstStyle/>
        <a:p>
          <a:r>
            <a:rPr lang="uk-UA" sz="1000" spc="0" baseline="0">
              <a:latin typeface="Times New Roman" panose="02020603050405020304" pitchFamily="18" charset="0"/>
              <a:cs typeface="Times New Roman" panose="02020603050405020304" pitchFamily="18" charset="0"/>
            </a:rPr>
            <a:t>визначення екостандартів та сертифікація агропідприємств</a:t>
          </a:r>
        </a:p>
      </dgm:t>
    </dgm:pt>
    <dgm:pt modelId="{4E3CA393-0563-4BF9-A6DE-BB82B3ED6D1A}" type="parTrans" cxnId="{19348759-3D00-47D7-97DF-F32E98D32052}">
      <dgm:prSet/>
      <dgm:spPr/>
      <dgm:t>
        <a:bodyPr/>
        <a:lstStyle/>
        <a:p>
          <a:endParaRPr lang="uk-UA" sz="1200" spc="0" baseline="0"/>
        </a:p>
      </dgm:t>
    </dgm:pt>
    <dgm:pt modelId="{83992ABF-9029-4404-8A65-FAC6BDD28BE7}" type="sibTrans" cxnId="{19348759-3D00-47D7-97DF-F32E98D32052}">
      <dgm:prSet/>
      <dgm:spPr/>
      <dgm:t>
        <a:bodyPr/>
        <a:lstStyle/>
        <a:p>
          <a:endParaRPr lang="uk-UA" sz="1200" spc="0" baseline="0"/>
        </a:p>
      </dgm:t>
    </dgm:pt>
    <dgm:pt modelId="{4CF9D4F8-C12F-4503-B976-48C10D1BC3FF}">
      <dgm:prSet custT="1"/>
      <dgm:spPr/>
      <dgm:t>
        <a:bodyPr/>
        <a:lstStyle/>
        <a:p>
          <a:r>
            <a:rPr lang="uk-UA" sz="1000" spc="0" baseline="0">
              <a:latin typeface="Times New Roman" panose="02020603050405020304" pitchFamily="18" charset="0"/>
              <a:cs typeface="Times New Roman" panose="02020603050405020304" pitchFamily="18" charset="0"/>
            </a:rPr>
            <a:t>стратегічне планування</a:t>
          </a:r>
        </a:p>
      </dgm:t>
    </dgm:pt>
    <dgm:pt modelId="{434512A7-AABD-4472-84CA-BC1553AE4A16}" type="sibTrans" cxnId="{20E398D2-DF13-48FB-9C15-E70918606549}">
      <dgm:prSet/>
      <dgm:spPr/>
      <dgm:t>
        <a:bodyPr/>
        <a:lstStyle/>
        <a:p>
          <a:endParaRPr lang="uk-UA" sz="1200" spc="0" baseline="0"/>
        </a:p>
      </dgm:t>
    </dgm:pt>
    <dgm:pt modelId="{7F93D0D1-C078-4589-9E0E-05F1C688138F}" type="parTrans" cxnId="{20E398D2-DF13-48FB-9C15-E70918606549}">
      <dgm:prSet/>
      <dgm:spPr/>
      <dgm:t>
        <a:bodyPr/>
        <a:lstStyle/>
        <a:p>
          <a:endParaRPr lang="uk-UA" sz="1200" spc="0" baseline="0"/>
        </a:p>
      </dgm:t>
    </dgm:pt>
    <dgm:pt modelId="{D368558F-8632-449C-BD5D-C927BA1435C9}" type="pres">
      <dgm:prSet presAssocID="{E06D466F-C935-4568-99DD-08E7C61E1B61}" presName="Name0" presStyleCnt="0">
        <dgm:presLayoutVars>
          <dgm:dir/>
          <dgm:animLvl val="lvl"/>
          <dgm:resizeHandles val="exact"/>
        </dgm:presLayoutVars>
      </dgm:prSet>
      <dgm:spPr/>
    </dgm:pt>
    <dgm:pt modelId="{AF0BA366-2170-432C-A524-C271BBC88FE3}" type="pres">
      <dgm:prSet presAssocID="{CF33C15F-0258-4B9C-ADB1-C238A8CF0006}" presName="boxAndChildren" presStyleCnt="0"/>
      <dgm:spPr/>
    </dgm:pt>
    <dgm:pt modelId="{214AC4FB-5DE3-431A-A820-138CC5698AC4}" type="pres">
      <dgm:prSet presAssocID="{CF33C15F-0258-4B9C-ADB1-C238A8CF0006}" presName="parentTextBox" presStyleLbl="node1" presStyleIdx="0" presStyleCnt="18"/>
      <dgm:spPr/>
    </dgm:pt>
    <dgm:pt modelId="{BD8C317F-CA30-4EDA-B61A-918567F2F515}" type="pres">
      <dgm:prSet presAssocID="{A17827BD-7BBC-416F-9E1A-D46ECA48BE9D}" presName="sp" presStyleCnt="0"/>
      <dgm:spPr/>
    </dgm:pt>
    <dgm:pt modelId="{6C005D78-2CEF-4AEC-8A61-D16155464764}" type="pres">
      <dgm:prSet presAssocID="{6CB0D7F7-534B-40AA-AC98-62E4AD948B7A}" presName="arrowAndChildren" presStyleCnt="0"/>
      <dgm:spPr/>
    </dgm:pt>
    <dgm:pt modelId="{619348CF-1F20-4E49-9D97-CBB54B3C93CA}" type="pres">
      <dgm:prSet presAssocID="{6CB0D7F7-534B-40AA-AC98-62E4AD948B7A}" presName="parentTextArrow" presStyleLbl="node1" presStyleIdx="1" presStyleCnt="18"/>
      <dgm:spPr/>
    </dgm:pt>
    <dgm:pt modelId="{FBD3C4AA-6FE9-4B3D-9CE6-60FBD4AE1FF2}" type="pres">
      <dgm:prSet presAssocID="{3CB4003D-A5BF-4510-8968-653DBB31DAEA}" presName="sp" presStyleCnt="0"/>
      <dgm:spPr/>
    </dgm:pt>
    <dgm:pt modelId="{DF32CCD5-2A5C-44C9-B465-78174A86FF71}" type="pres">
      <dgm:prSet presAssocID="{FB121CCF-EC1D-4AE0-8DBF-26AC55AAE119}" presName="arrowAndChildren" presStyleCnt="0"/>
      <dgm:spPr/>
    </dgm:pt>
    <dgm:pt modelId="{8F48B662-1892-43A0-ABE4-8ADF6188637D}" type="pres">
      <dgm:prSet presAssocID="{FB121CCF-EC1D-4AE0-8DBF-26AC55AAE119}" presName="parentTextArrow" presStyleLbl="node1" presStyleIdx="2" presStyleCnt="18"/>
      <dgm:spPr/>
    </dgm:pt>
    <dgm:pt modelId="{EB6A196E-8491-47B8-9A03-06AE92515DDF}" type="pres">
      <dgm:prSet presAssocID="{548E7B32-0E58-4FE1-AAA1-42F5E8A9A38F}" presName="sp" presStyleCnt="0"/>
      <dgm:spPr/>
    </dgm:pt>
    <dgm:pt modelId="{97638AA0-54E9-4DEE-85C7-1BAAB66C0381}" type="pres">
      <dgm:prSet presAssocID="{67D2B54A-A6F6-4181-B0A4-A7CEA315D24A}" presName="arrowAndChildren" presStyleCnt="0"/>
      <dgm:spPr/>
    </dgm:pt>
    <dgm:pt modelId="{7FEA6AE6-A84E-46BD-A0E9-E655EA376ED6}" type="pres">
      <dgm:prSet presAssocID="{67D2B54A-A6F6-4181-B0A4-A7CEA315D24A}" presName="parentTextArrow" presStyleLbl="node1" presStyleIdx="3" presStyleCnt="18"/>
      <dgm:spPr/>
    </dgm:pt>
    <dgm:pt modelId="{EE3ACF00-8FDB-463A-BC6B-08B62F23CD22}" type="pres">
      <dgm:prSet presAssocID="{28EC97D2-AD82-4E71-A0D8-7F52F0E9ACB4}" presName="sp" presStyleCnt="0"/>
      <dgm:spPr/>
    </dgm:pt>
    <dgm:pt modelId="{575428A9-C13A-435F-9107-163082BBEB7C}" type="pres">
      <dgm:prSet presAssocID="{F29FA92F-B540-4B26-AF8A-50F9B0731C78}" presName="arrowAndChildren" presStyleCnt="0"/>
      <dgm:spPr/>
    </dgm:pt>
    <dgm:pt modelId="{0E612F43-CD0F-4A03-B6E6-0B47960EA344}" type="pres">
      <dgm:prSet presAssocID="{F29FA92F-B540-4B26-AF8A-50F9B0731C78}" presName="parentTextArrow" presStyleLbl="node1" presStyleIdx="4" presStyleCnt="18"/>
      <dgm:spPr/>
    </dgm:pt>
    <dgm:pt modelId="{541AFACF-BA45-4749-BC35-342BB924A0E2}" type="pres">
      <dgm:prSet presAssocID="{12E7D7A5-C3DC-4E66-8536-07E6099170B6}" presName="sp" presStyleCnt="0"/>
      <dgm:spPr/>
    </dgm:pt>
    <dgm:pt modelId="{6750D025-6201-4CC6-8A8C-B891041B4D55}" type="pres">
      <dgm:prSet presAssocID="{21676980-2911-4860-B084-AEBFFF3A92FC}" presName="arrowAndChildren" presStyleCnt="0"/>
      <dgm:spPr/>
    </dgm:pt>
    <dgm:pt modelId="{A356D504-3ECA-44CC-84C3-E4F00E41AAB3}" type="pres">
      <dgm:prSet presAssocID="{21676980-2911-4860-B084-AEBFFF3A92FC}" presName="parentTextArrow" presStyleLbl="node1" presStyleIdx="5" presStyleCnt="18"/>
      <dgm:spPr/>
    </dgm:pt>
    <dgm:pt modelId="{A0212B0A-C175-4B7B-9596-4C2D38D97716}" type="pres">
      <dgm:prSet presAssocID="{BB9096B5-9910-4CA6-90F0-8EA5CBB7AB32}" presName="sp" presStyleCnt="0"/>
      <dgm:spPr/>
    </dgm:pt>
    <dgm:pt modelId="{8931F092-1776-4A57-9B8C-DD9DD388BD95}" type="pres">
      <dgm:prSet presAssocID="{2A14EEB5-361B-41BC-A6E9-950C51AA4B6F}" presName="arrowAndChildren" presStyleCnt="0"/>
      <dgm:spPr/>
    </dgm:pt>
    <dgm:pt modelId="{0BE0CB4D-B4B5-48E4-B872-446CB54C64B8}" type="pres">
      <dgm:prSet presAssocID="{2A14EEB5-361B-41BC-A6E9-950C51AA4B6F}" presName="parentTextArrow" presStyleLbl="node1" presStyleIdx="6" presStyleCnt="18"/>
      <dgm:spPr/>
    </dgm:pt>
    <dgm:pt modelId="{7A8AFE72-194A-498B-916F-ABB098B7E7D6}" type="pres">
      <dgm:prSet presAssocID="{F799417A-EF4A-4870-958C-AD00FCFD0CC4}" presName="sp" presStyleCnt="0"/>
      <dgm:spPr/>
    </dgm:pt>
    <dgm:pt modelId="{FA765F27-A44C-46B9-931A-9E19EA93D4A0}" type="pres">
      <dgm:prSet presAssocID="{8D93168C-0529-470B-8E9A-5DADFA1BD292}" presName="arrowAndChildren" presStyleCnt="0"/>
      <dgm:spPr/>
    </dgm:pt>
    <dgm:pt modelId="{DB11CB4A-4192-488A-B858-C2589A33C2BE}" type="pres">
      <dgm:prSet presAssocID="{8D93168C-0529-470B-8E9A-5DADFA1BD292}" presName="parentTextArrow" presStyleLbl="node1" presStyleIdx="7" presStyleCnt="18"/>
      <dgm:spPr/>
    </dgm:pt>
    <dgm:pt modelId="{EC7A7823-6C0B-4704-AB6D-0C7963177FBA}" type="pres">
      <dgm:prSet presAssocID="{0FCD19F2-4F25-447E-8FF6-05B3B25436D8}" presName="sp" presStyleCnt="0"/>
      <dgm:spPr/>
    </dgm:pt>
    <dgm:pt modelId="{72901FF3-BF05-412F-AD58-0389C052FA30}" type="pres">
      <dgm:prSet presAssocID="{D197C24F-6662-4ACE-BCC8-C9FC1759D52D}" presName="arrowAndChildren" presStyleCnt="0"/>
      <dgm:spPr/>
    </dgm:pt>
    <dgm:pt modelId="{F3C0F893-A08A-4810-9866-42F3C15EF161}" type="pres">
      <dgm:prSet presAssocID="{D197C24F-6662-4ACE-BCC8-C9FC1759D52D}" presName="parentTextArrow" presStyleLbl="node1" presStyleIdx="8" presStyleCnt="18"/>
      <dgm:spPr/>
    </dgm:pt>
    <dgm:pt modelId="{5997DBFB-928B-48E9-940A-3DAF8C72C688}" type="pres">
      <dgm:prSet presAssocID="{98144B40-5CB8-4149-8209-2B0E565394DD}" presName="sp" presStyleCnt="0"/>
      <dgm:spPr/>
    </dgm:pt>
    <dgm:pt modelId="{2A71FF62-E824-430B-9DEC-3689FED900C2}" type="pres">
      <dgm:prSet presAssocID="{74ACAAD0-EBE0-42DC-9B59-8CC766C1C2C7}" presName="arrowAndChildren" presStyleCnt="0"/>
      <dgm:spPr/>
    </dgm:pt>
    <dgm:pt modelId="{1882994E-B8AF-4B80-B2F4-2ACC4913D7F6}" type="pres">
      <dgm:prSet presAssocID="{74ACAAD0-EBE0-42DC-9B59-8CC766C1C2C7}" presName="parentTextArrow" presStyleLbl="node1" presStyleIdx="9" presStyleCnt="18"/>
      <dgm:spPr/>
    </dgm:pt>
    <dgm:pt modelId="{70D1B5A2-8FEA-472C-9914-E8CDB5305498}" type="pres">
      <dgm:prSet presAssocID="{3EB5DCC1-BCF0-4A82-9B30-E0F08483009D}" presName="sp" presStyleCnt="0"/>
      <dgm:spPr/>
    </dgm:pt>
    <dgm:pt modelId="{D0BC4309-82A6-4DEC-AB7F-1824E5062434}" type="pres">
      <dgm:prSet presAssocID="{7C9D5FE0-DCE5-4487-8FA5-102F18CB8DEE}" presName="arrowAndChildren" presStyleCnt="0"/>
      <dgm:spPr/>
    </dgm:pt>
    <dgm:pt modelId="{736E7DC1-CC32-4A18-B9AE-A3D2FD9053A4}" type="pres">
      <dgm:prSet presAssocID="{7C9D5FE0-DCE5-4487-8FA5-102F18CB8DEE}" presName="parentTextArrow" presStyleLbl="node1" presStyleIdx="10" presStyleCnt="18"/>
      <dgm:spPr/>
    </dgm:pt>
    <dgm:pt modelId="{00E73956-CD22-4CFF-80E7-CDFC913738AD}" type="pres">
      <dgm:prSet presAssocID="{8921B532-C2F6-4C4F-BA5C-4BCE32D89CF7}" presName="sp" presStyleCnt="0"/>
      <dgm:spPr/>
    </dgm:pt>
    <dgm:pt modelId="{05A12849-6DFA-41D1-A32B-4E7EDB23656C}" type="pres">
      <dgm:prSet presAssocID="{FBA3F99E-1F75-4C70-BB46-0D8CC093B71C}" presName="arrowAndChildren" presStyleCnt="0"/>
      <dgm:spPr/>
    </dgm:pt>
    <dgm:pt modelId="{BB0F64EF-1688-4F20-ABD9-4F193887965B}" type="pres">
      <dgm:prSet presAssocID="{FBA3F99E-1F75-4C70-BB46-0D8CC093B71C}" presName="parentTextArrow" presStyleLbl="node1" presStyleIdx="11" presStyleCnt="18"/>
      <dgm:spPr/>
    </dgm:pt>
    <dgm:pt modelId="{61E1640B-DAD4-42B6-8E95-E649801961CE}" type="pres">
      <dgm:prSet presAssocID="{11239668-5173-4BBB-822E-776C60BDE7E1}" presName="sp" presStyleCnt="0"/>
      <dgm:spPr/>
    </dgm:pt>
    <dgm:pt modelId="{F295391B-C7A3-440A-8C42-53BEF5F47C88}" type="pres">
      <dgm:prSet presAssocID="{1920CF1E-D35D-45C0-B812-70F6C7B45805}" presName="arrowAndChildren" presStyleCnt="0"/>
      <dgm:spPr/>
    </dgm:pt>
    <dgm:pt modelId="{80CE74F6-E046-405A-8D4D-7B2C92E761FC}" type="pres">
      <dgm:prSet presAssocID="{1920CF1E-D35D-45C0-B812-70F6C7B45805}" presName="parentTextArrow" presStyleLbl="node1" presStyleIdx="12" presStyleCnt="18"/>
      <dgm:spPr/>
    </dgm:pt>
    <dgm:pt modelId="{B0E93F4E-2276-4976-98DC-18E0C8C252F6}" type="pres">
      <dgm:prSet presAssocID="{6AFBBAC1-A90C-47DF-82EB-25C2F3E31CD9}" presName="sp" presStyleCnt="0"/>
      <dgm:spPr/>
    </dgm:pt>
    <dgm:pt modelId="{F455E66D-CE1F-45E3-BF65-7EA7B09D68E1}" type="pres">
      <dgm:prSet presAssocID="{A42B6096-4E99-4797-AC18-73243D70DB87}" presName="arrowAndChildren" presStyleCnt="0"/>
      <dgm:spPr/>
    </dgm:pt>
    <dgm:pt modelId="{87BF7FA1-1DB7-42CC-A704-83EB9537E7F5}" type="pres">
      <dgm:prSet presAssocID="{A42B6096-4E99-4797-AC18-73243D70DB87}" presName="parentTextArrow" presStyleLbl="node1" presStyleIdx="13" presStyleCnt="18"/>
      <dgm:spPr/>
    </dgm:pt>
    <dgm:pt modelId="{FD61BADA-CBBC-499A-9BF6-557C93CBA7D5}" type="pres">
      <dgm:prSet presAssocID="{F235FE2C-026D-404C-8D33-11F260EF6D1F}" presName="sp" presStyleCnt="0"/>
      <dgm:spPr/>
    </dgm:pt>
    <dgm:pt modelId="{B2BE4130-6336-4132-B662-17D39C2AA4D2}" type="pres">
      <dgm:prSet presAssocID="{5BC66DE6-9960-4A22-807A-DE36254015F5}" presName="arrowAndChildren" presStyleCnt="0"/>
      <dgm:spPr/>
    </dgm:pt>
    <dgm:pt modelId="{1BB06BC8-C184-47E0-ABBC-7895EBFAFFCD}" type="pres">
      <dgm:prSet presAssocID="{5BC66DE6-9960-4A22-807A-DE36254015F5}" presName="parentTextArrow" presStyleLbl="node1" presStyleIdx="14" presStyleCnt="18" custScaleY="149751"/>
      <dgm:spPr/>
    </dgm:pt>
    <dgm:pt modelId="{2C2766B1-B7E0-46A0-B2C9-DD82321FB9BB}" type="pres">
      <dgm:prSet presAssocID="{434512A7-AABD-4472-84CA-BC1553AE4A16}" presName="sp" presStyleCnt="0"/>
      <dgm:spPr/>
    </dgm:pt>
    <dgm:pt modelId="{A7568EF3-BF25-48D4-85E1-9ABCC0197DE0}" type="pres">
      <dgm:prSet presAssocID="{4CF9D4F8-C12F-4503-B976-48C10D1BC3FF}" presName="arrowAndChildren" presStyleCnt="0"/>
      <dgm:spPr/>
    </dgm:pt>
    <dgm:pt modelId="{7C5DF660-AE58-42FD-8C26-8CBBA74D3AB9}" type="pres">
      <dgm:prSet presAssocID="{4CF9D4F8-C12F-4503-B976-48C10D1BC3FF}" presName="parentTextArrow" presStyleLbl="node1" presStyleIdx="15" presStyleCnt="18"/>
      <dgm:spPr/>
    </dgm:pt>
    <dgm:pt modelId="{0A36192F-D0EC-49DD-B5B0-F2C4A218A2BD}" type="pres">
      <dgm:prSet presAssocID="{269ED253-2409-4392-AA67-681C39F2F59E}" presName="sp" presStyleCnt="0"/>
      <dgm:spPr/>
    </dgm:pt>
    <dgm:pt modelId="{0F93ED94-E0A9-43B9-B026-B6ACFA603ABD}" type="pres">
      <dgm:prSet presAssocID="{15D621A9-FB85-4BA0-BAA0-9F8C22BA11F1}" presName="arrowAndChildren" presStyleCnt="0"/>
      <dgm:spPr/>
    </dgm:pt>
    <dgm:pt modelId="{96F3EF58-7CA8-4B5A-A9BC-EA8D8E5FDD18}" type="pres">
      <dgm:prSet presAssocID="{15D621A9-FB85-4BA0-BAA0-9F8C22BA11F1}" presName="parentTextArrow" presStyleLbl="node1" presStyleIdx="16" presStyleCnt="18"/>
      <dgm:spPr/>
    </dgm:pt>
    <dgm:pt modelId="{271B5D61-8DC4-4ED0-A59A-FC2A65CBF9E5}" type="pres">
      <dgm:prSet presAssocID="{7E0B2C20-0A8B-4969-8169-1780E2A33175}" presName="sp" presStyleCnt="0"/>
      <dgm:spPr/>
    </dgm:pt>
    <dgm:pt modelId="{E74553B8-44C1-4B03-85A9-BE85671DB14D}" type="pres">
      <dgm:prSet presAssocID="{EF2788ED-DD15-4B99-9A78-0A82328B479C}" presName="arrowAndChildren" presStyleCnt="0"/>
      <dgm:spPr/>
    </dgm:pt>
    <dgm:pt modelId="{14AC4FE9-17AA-49B1-A873-7DB42DFFDC53}" type="pres">
      <dgm:prSet presAssocID="{EF2788ED-DD15-4B99-9A78-0A82328B479C}" presName="parentTextArrow" presStyleLbl="node1" presStyleIdx="17" presStyleCnt="18" custLinFactNeighborX="20930" custLinFactNeighborY="-898"/>
      <dgm:spPr/>
    </dgm:pt>
  </dgm:ptLst>
  <dgm:cxnLst>
    <dgm:cxn modelId="{7510170A-ADF4-472E-9584-4C82AD0618E8}" srcId="{E06D466F-C935-4568-99DD-08E7C61E1B61}" destId="{7C9D5FE0-DCE5-4487-8FA5-102F18CB8DEE}" srcOrd="7" destOrd="0" parTransId="{5DAF9302-2E48-449A-B905-B6D5BD204E37}" sibTransId="{3EB5DCC1-BCF0-4A82-9B30-E0F08483009D}"/>
    <dgm:cxn modelId="{87762F5D-17BA-4736-A0AD-B3E26DDCCA50}" type="presOf" srcId="{15D621A9-FB85-4BA0-BAA0-9F8C22BA11F1}" destId="{96F3EF58-7CA8-4B5A-A9BC-EA8D8E5FDD18}" srcOrd="0" destOrd="0" presId="urn:microsoft.com/office/officeart/2005/8/layout/process4"/>
    <dgm:cxn modelId="{79A12D61-B76F-4F5B-94D5-1975F7768411}" type="presOf" srcId="{D197C24F-6662-4ACE-BCC8-C9FC1759D52D}" destId="{F3C0F893-A08A-4810-9866-42F3C15EF161}" srcOrd="0" destOrd="0" presId="urn:microsoft.com/office/officeart/2005/8/layout/process4"/>
    <dgm:cxn modelId="{B0B06C63-B009-4A8A-A177-E7B9B64CDF10}" type="presOf" srcId="{FB121CCF-EC1D-4AE0-8DBF-26AC55AAE119}" destId="{8F48B662-1892-43A0-ABE4-8ADF6188637D}" srcOrd="0" destOrd="0" presId="urn:microsoft.com/office/officeart/2005/8/layout/process4"/>
    <dgm:cxn modelId="{FD2BA664-FD66-40CB-BC90-D372F50D8462}" srcId="{E06D466F-C935-4568-99DD-08E7C61E1B61}" destId="{A42B6096-4E99-4797-AC18-73243D70DB87}" srcOrd="4" destOrd="0" parTransId="{58EDBBDF-8FD7-424F-B103-3CB83756F5B5}" sibTransId="{6AFBBAC1-A90C-47DF-82EB-25C2F3E31CD9}"/>
    <dgm:cxn modelId="{D63C0067-75B7-4B02-99EB-E14100BCCD7B}" type="presOf" srcId="{FBA3F99E-1F75-4C70-BB46-0D8CC093B71C}" destId="{BB0F64EF-1688-4F20-ABD9-4F193887965B}" srcOrd="0" destOrd="0" presId="urn:microsoft.com/office/officeart/2005/8/layout/process4"/>
    <dgm:cxn modelId="{B677F548-184A-45B8-BE31-CFDF9FDC1AAA}" type="presOf" srcId="{A42B6096-4E99-4797-AC18-73243D70DB87}" destId="{87BF7FA1-1DB7-42CC-A704-83EB9537E7F5}" srcOrd="0" destOrd="0" presId="urn:microsoft.com/office/officeart/2005/8/layout/process4"/>
    <dgm:cxn modelId="{D192854A-DB8E-448E-A29F-5AE50AE26398}" type="presOf" srcId="{67D2B54A-A6F6-4181-B0A4-A7CEA315D24A}" destId="{7FEA6AE6-A84E-46BD-A0E9-E655EA376ED6}" srcOrd="0" destOrd="0" presId="urn:microsoft.com/office/officeart/2005/8/layout/process4"/>
    <dgm:cxn modelId="{94503950-9D1E-4A41-8439-E64677D931A4}" srcId="{E06D466F-C935-4568-99DD-08E7C61E1B61}" destId="{2A14EEB5-361B-41BC-A6E9-950C51AA4B6F}" srcOrd="11" destOrd="0" parTransId="{F8D77545-CA87-4711-A4AE-A4EB1AA710A6}" sibTransId="{BB9096B5-9910-4CA6-90F0-8EA5CBB7AB32}"/>
    <dgm:cxn modelId="{10175275-7FB9-4851-921F-6F10631B2802}" srcId="{E06D466F-C935-4568-99DD-08E7C61E1B61}" destId="{21676980-2911-4860-B084-AEBFFF3A92FC}" srcOrd="12" destOrd="0" parTransId="{E77850D1-EC83-42AA-9AA9-B5D4E70E7D09}" sibTransId="{12E7D7A5-C3DC-4E66-8536-07E6099170B6}"/>
    <dgm:cxn modelId="{832D9975-18A6-4CCF-B3EA-780437A602CF}" type="presOf" srcId="{EF2788ED-DD15-4B99-9A78-0A82328B479C}" destId="{14AC4FE9-17AA-49B1-A873-7DB42DFFDC53}" srcOrd="0" destOrd="0" presId="urn:microsoft.com/office/officeart/2005/8/layout/process4"/>
    <dgm:cxn modelId="{BE71F976-7399-4A57-B471-3DB6380F5B18}" srcId="{E06D466F-C935-4568-99DD-08E7C61E1B61}" destId="{5BC66DE6-9960-4A22-807A-DE36254015F5}" srcOrd="3" destOrd="0" parTransId="{29B11DC5-9966-4279-A45E-1E23B244E1CA}" sibTransId="{F235FE2C-026D-404C-8D33-11F260EF6D1F}"/>
    <dgm:cxn modelId="{987D2858-3E6D-4E17-8007-96C9E0799C5B}" srcId="{E06D466F-C935-4568-99DD-08E7C61E1B61}" destId="{EF2788ED-DD15-4B99-9A78-0A82328B479C}" srcOrd="0" destOrd="0" parTransId="{10854CA5-D0F8-45B5-BD69-0C778EC9826A}" sibTransId="{7E0B2C20-0A8B-4969-8169-1780E2A33175}"/>
    <dgm:cxn modelId="{19348759-3D00-47D7-97DF-F32E98D32052}" srcId="{E06D466F-C935-4568-99DD-08E7C61E1B61}" destId="{CF33C15F-0258-4B9C-ADB1-C238A8CF0006}" srcOrd="17" destOrd="0" parTransId="{4E3CA393-0563-4BF9-A6DE-BB82B3ED6D1A}" sibTransId="{83992ABF-9029-4404-8A65-FAC6BDD28BE7}"/>
    <dgm:cxn modelId="{5538E180-C684-44BF-B740-DFD2DB654E2D}" type="presOf" srcId="{E06D466F-C935-4568-99DD-08E7C61E1B61}" destId="{D368558F-8632-449C-BD5D-C927BA1435C9}" srcOrd="0" destOrd="0" presId="urn:microsoft.com/office/officeart/2005/8/layout/process4"/>
    <dgm:cxn modelId="{2401538C-A008-4160-B21E-551C9D196418}" srcId="{E06D466F-C935-4568-99DD-08E7C61E1B61}" destId="{D197C24F-6662-4ACE-BCC8-C9FC1759D52D}" srcOrd="9" destOrd="0" parTransId="{FD5DC7A9-9145-43D4-BEAF-CF439E8DC401}" sibTransId="{0FCD19F2-4F25-447E-8FF6-05B3B25436D8}"/>
    <dgm:cxn modelId="{02468D91-C3C0-40D0-9456-0132552790B7}" srcId="{E06D466F-C935-4568-99DD-08E7C61E1B61}" destId="{6CB0D7F7-534B-40AA-AC98-62E4AD948B7A}" srcOrd="16" destOrd="0" parTransId="{9B9547AE-A9FF-4B58-B5EF-C5CC5CF15DB7}" sibTransId="{A17827BD-7BBC-416F-9E1A-D46ECA48BE9D}"/>
    <dgm:cxn modelId="{258E8696-637C-4C93-992D-73ED590A7E04}" srcId="{E06D466F-C935-4568-99DD-08E7C61E1B61}" destId="{1920CF1E-D35D-45C0-B812-70F6C7B45805}" srcOrd="5" destOrd="0" parTransId="{C5B7C185-8E69-437B-B10B-B062C3AAA789}" sibTransId="{11239668-5173-4BBB-822E-776C60BDE7E1}"/>
    <dgm:cxn modelId="{140B1098-192D-4DC5-9EF3-E80D7643F49D}" type="presOf" srcId="{CF33C15F-0258-4B9C-ADB1-C238A8CF0006}" destId="{214AC4FB-5DE3-431A-A820-138CC5698AC4}" srcOrd="0" destOrd="0" presId="urn:microsoft.com/office/officeart/2005/8/layout/process4"/>
    <dgm:cxn modelId="{285F8599-CD80-4391-BDB6-B5C8CF7158A5}" type="presOf" srcId="{8D93168C-0529-470B-8E9A-5DADFA1BD292}" destId="{DB11CB4A-4192-488A-B858-C2589A33C2BE}" srcOrd="0" destOrd="0" presId="urn:microsoft.com/office/officeart/2005/8/layout/process4"/>
    <dgm:cxn modelId="{3476B09A-D659-413D-A273-68397D58A036}" srcId="{E06D466F-C935-4568-99DD-08E7C61E1B61}" destId="{67D2B54A-A6F6-4181-B0A4-A7CEA315D24A}" srcOrd="14" destOrd="0" parTransId="{9867B2DA-9F96-4143-A7CA-564225146DF0}" sibTransId="{548E7B32-0E58-4FE1-AAA1-42F5E8A9A38F}"/>
    <dgm:cxn modelId="{0C1E019C-167F-4E34-9418-604D2D07BCA8}" type="presOf" srcId="{F29FA92F-B540-4B26-AF8A-50F9B0731C78}" destId="{0E612F43-CD0F-4A03-B6E6-0B47960EA344}" srcOrd="0" destOrd="0" presId="urn:microsoft.com/office/officeart/2005/8/layout/process4"/>
    <dgm:cxn modelId="{5DE0B59E-975A-40D0-B845-B97C2C376523}" type="presOf" srcId="{21676980-2911-4860-B084-AEBFFF3A92FC}" destId="{A356D504-3ECA-44CC-84C3-E4F00E41AAB3}" srcOrd="0" destOrd="0" presId="urn:microsoft.com/office/officeart/2005/8/layout/process4"/>
    <dgm:cxn modelId="{759ACAC6-519A-4196-A0F6-F13027042AA2}" srcId="{E06D466F-C935-4568-99DD-08E7C61E1B61}" destId="{8D93168C-0529-470B-8E9A-5DADFA1BD292}" srcOrd="10" destOrd="0" parTransId="{F01E85F9-B949-4715-A08B-A1C71C89DCF3}" sibTransId="{F799417A-EF4A-4870-958C-AD00FCFD0CC4}"/>
    <dgm:cxn modelId="{DB3D5ECA-301A-47E7-BDB0-F0D31E0B0679}" type="presOf" srcId="{74ACAAD0-EBE0-42DC-9B59-8CC766C1C2C7}" destId="{1882994E-B8AF-4B80-B2F4-2ACC4913D7F6}" srcOrd="0" destOrd="0" presId="urn:microsoft.com/office/officeart/2005/8/layout/process4"/>
    <dgm:cxn modelId="{57C476D1-73D4-4791-B861-47FB338CC872}" type="presOf" srcId="{6CB0D7F7-534B-40AA-AC98-62E4AD948B7A}" destId="{619348CF-1F20-4E49-9D97-CBB54B3C93CA}" srcOrd="0" destOrd="0" presId="urn:microsoft.com/office/officeart/2005/8/layout/process4"/>
    <dgm:cxn modelId="{80B66FD2-C1DA-487B-BCF6-3AFC3FAFE511}" srcId="{E06D466F-C935-4568-99DD-08E7C61E1B61}" destId="{FB121CCF-EC1D-4AE0-8DBF-26AC55AAE119}" srcOrd="15" destOrd="0" parTransId="{8B412077-3664-48CA-8383-B716604CA3B7}" sibTransId="{3CB4003D-A5BF-4510-8968-653DBB31DAEA}"/>
    <dgm:cxn modelId="{EED286D2-5A8F-47C8-BCAE-D6FDBA1F3721}" type="presOf" srcId="{2A14EEB5-361B-41BC-A6E9-950C51AA4B6F}" destId="{0BE0CB4D-B4B5-48E4-B872-446CB54C64B8}" srcOrd="0" destOrd="0" presId="urn:microsoft.com/office/officeart/2005/8/layout/process4"/>
    <dgm:cxn modelId="{20E398D2-DF13-48FB-9C15-E70918606549}" srcId="{E06D466F-C935-4568-99DD-08E7C61E1B61}" destId="{4CF9D4F8-C12F-4503-B976-48C10D1BC3FF}" srcOrd="2" destOrd="0" parTransId="{7F93D0D1-C078-4589-9E0E-05F1C688138F}" sibTransId="{434512A7-AABD-4472-84CA-BC1553AE4A16}"/>
    <dgm:cxn modelId="{57A35CDF-A0E8-4473-93D1-C8B186B34013}" type="presOf" srcId="{1920CF1E-D35D-45C0-B812-70F6C7B45805}" destId="{80CE74F6-E046-405A-8D4D-7B2C92E761FC}" srcOrd="0" destOrd="0" presId="urn:microsoft.com/office/officeart/2005/8/layout/process4"/>
    <dgm:cxn modelId="{C94A2FE3-3B4E-495E-B7D8-89BA64D66676}" srcId="{E06D466F-C935-4568-99DD-08E7C61E1B61}" destId="{FBA3F99E-1F75-4C70-BB46-0D8CC093B71C}" srcOrd="6" destOrd="0" parTransId="{59EF6782-7351-44ED-B8CD-BA222D72F746}" sibTransId="{8921B532-C2F6-4C4F-BA5C-4BCE32D89CF7}"/>
    <dgm:cxn modelId="{F143D0E4-7B0B-4391-8FDC-630F01B13708}" type="presOf" srcId="{4CF9D4F8-C12F-4503-B976-48C10D1BC3FF}" destId="{7C5DF660-AE58-42FD-8C26-8CBBA74D3AB9}" srcOrd="0" destOrd="0" presId="urn:microsoft.com/office/officeart/2005/8/layout/process4"/>
    <dgm:cxn modelId="{0386C7F4-747C-4A42-8BA6-2F5E13BA26FC}" srcId="{E06D466F-C935-4568-99DD-08E7C61E1B61}" destId="{F29FA92F-B540-4B26-AF8A-50F9B0731C78}" srcOrd="13" destOrd="0" parTransId="{FFDA66C2-2032-437F-B8F3-EBE9D388C43A}" sibTransId="{28EC97D2-AD82-4E71-A0D8-7F52F0E9ACB4}"/>
    <dgm:cxn modelId="{77AD43FA-7595-4D1E-B6A4-C06BE550E327}" type="presOf" srcId="{7C9D5FE0-DCE5-4487-8FA5-102F18CB8DEE}" destId="{736E7DC1-CC32-4A18-B9AE-A3D2FD9053A4}" srcOrd="0" destOrd="0" presId="urn:microsoft.com/office/officeart/2005/8/layout/process4"/>
    <dgm:cxn modelId="{CFD91FFB-3B56-4588-A4DC-888EF28C8426}" srcId="{E06D466F-C935-4568-99DD-08E7C61E1B61}" destId="{15D621A9-FB85-4BA0-BAA0-9F8C22BA11F1}" srcOrd="1" destOrd="0" parTransId="{AD39B074-3831-4E29-8DCA-5C230F980DE0}" sibTransId="{269ED253-2409-4392-AA67-681C39F2F59E}"/>
    <dgm:cxn modelId="{708978FD-09D8-4987-88D9-8E16224024DA}" srcId="{E06D466F-C935-4568-99DD-08E7C61E1B61}" destId="{74ACAAD0-EBE0-42DC-9B59-8CC766C1C2C7}" srcOrd="8" destOrd="0" parTransId="{3FCCBE52-4A64-40ED-9587-76570A77715C}" sibTransId="{98144B40-5CB8-4149-8209-2B0E565394DD}"/>
    <dgm:cxn modelId="{43381FFF-29DA-4D3B-B670-EA9EFA86F291}" type="presOf" srcId="{5BC66DE6-9960-4A22-807A-DE36254015F5}" destId="{1BB06BC8-C184-47E0-ABBC-7895EBFAFFCD}" srcOrd="0" destOrd="0" presId="urn:microsoft.com/office/officeart/2005/8/layout/process4"/>
    <dgm:cxn modelId="{36195C13-5839-41F3-80F0-19E032830350}" type="presParOf" srcId="{D368558F-8632-449C-BD5D-C927BA1435C9}" destId="{AF0BA366-2170-432C-A524-C271BBC88FE3}" srcOrd="0" destOrd="0" presId="urn:microsoft.com/office/officeart/2005/8/layout/process4"/>
    <dgm:cxn modelId="{032BA111-2E04-4529-90CF-CF4C03438E19}" type="presParOf" srcId="{AF0BA366-2170-432C-A524-C271BBC88FE3}" destId="{214AC4FB-5DE3-431A-A820-138CC5698AC4}" srcOrd="0" destOrd="0" presId="urn:microsoft.com/office/officeart/2005/8/layout/process4"/>
    <dgm:cxn modelId="{D13E00EA-855E-4DC6-9026-B437A0CDC0B6}" type="presParOf" srcId="{D368558F-8632-449C-BD5D-C927BA1435C9}" destId="{BD8C317F-CA30-4EDA-B61A-918567F2F515}" srcOrd="1" destOrd="0" presId="urn:microsoft.com/office/officeart/2005/8/layout/process4"/>
    <dgm:cxn modelId="{2037734A-7CD6-408D-BBA1-4BD8B4CD254E}" type="presParOf" srcId="{D368558F-8632-449C-BD5D-C927BA1435C9}" destId="{6C005D78-2CEF-4AEC-8A61-D16155464764}" srcOrd="2" destOrd="0" presId="urn:microsoft.com/office/officeart/2005/8/layout/process4"/>
    <dgm:cxn modelId="{76283F22-5690-4785-A1EA-58ACAC85A38F}" type="presParOf" srcId="{6C005D78-2CEF-4AEC-8A61-D16155464764}" destId="{619348CF-1F20-4E49-9D97-CBB54B3C93CA}" srcOrd="0" destOrd="0" presId="urn:microsoft.com/office/officeart/2005/8/layout/process4"/>
    <dgm:cxn modelId="{1BD1015B-7601-4912-BBE5-92EA278D423B}" type="presParOf" srcId="{D368558F-8632-449C-BD5D-C927BA1435C9}" destId="{FBD3C4AA-6FE9-4B3D-9CE6-60FBD4AE1FF2}" srcOrd="3" destOrd="0" presId="urn:microsoft.com/office/officeart/2005/8/layout/process4"/>
    <dgm:cxn modelId="{14E10390-A73A-46F4-A2D8-DA5CACB1F278}" type="presParOf" srcId="{D368558F-8632-449C-BD5D-C927BA1435C9}" destId="{DF32CCD5-2A5C-44C9-B465-78174A86FF71}" srcOrd="4" destOrd="0" presId="urn:microsoft.com/office/officeart/2005/8/layout/process4"/>
    <dgm:cxn modelId="{D8E487A8-3635-4192-B548-FCB02DDAA5D0}" type="presParOf" srcId="{DF32CCD5-2A5C-44C9-B465-78174A86FF71}" destId="{8F48B662-1892-43A0-ABE4-8ADF6188637D}" srcOrd="0" destOrd="0" presId="urn:microsoft.com/office/officeart/2005/8/layout/process4"/>
    <dgm:cxn modelId="{E82D6B5B-DA34-4DC7-B18A-58298DB9598F}" type="presParOf" srcId="{D368558F-8632-449C-BD5D-C927BA1435C9}" destId="{EB6A196E-8491-47B8-9A03-06AE92515DDF}" srcOrd="5" destOrd="0" presId="urn:microsoft.com/office/officeart/2005/8/layout/process4"/>
    <dgm:cxn modelId="{E6676B75-5E25-465B-98E1-14B3DF5600BD}" type="presParOf" srcId="{D368558F-8632-449C-BD5D-C927BA1435C9}" destId="{97638AA0-54E9-4DEE-85C7-1BAAB66C0381}" srcOrd="6" destOrd="0" presId="urn:microsoft.com/office/officeart/2005/8/layout/process4"/>
    <dgm:cxn modelId="{7ED5E84D-D537-45BA-834C-C149EA2A7549}" type="presParOf" srcId="{97638AA0-54E9-4DEE-85C7-1BAAB66C0381}" destId="{7FEA6AE6-A84E-46BD-A0E9-E655EA376ED6}" srcOrd="0" destOrd="0" presId="urn:microsoft.com/office/officeart/2005/8/layout/process4"/>
    <dgm:cxn modelId="{C0B12F8A-0E08-419A-A264-F388EFCBAF1A}" type="presParOf" srcId="{D368558F-8632-449C-BD5D-C927BA1435C9}" destId="{EE3ACF00-8FDB-463A-BC6B-08B62F23CD22}" srcOrd="7" destOrd="0" presId="urn:microsoft.com/office/officeart/2005/8/layout/process4"/>
    <dgm:cxn modelId="{D0B63A0B-5409-463E-BC78-585FD19D4EB0}" type="presParOf" srcId="{D368558F-8632-449C-BD5D-C927BA1435C9}" destId="{575428A9-C13A-435F-9107-163082BBEB7C}" srcOrd="8" destOrd="0" presId="urn:microsoft.com/office/officeart/2005/8/layout/process4"/>
    <dgm:cxn modelId="{5DCA22A5-D907-43DC-A652-D44737D5AE3E}" type="presParOf" srcId="{575428A9-C13A-435F-9107-163082BBEB7C}" destId="{0E612F43-CD0F-4A03-B6E6-0B47960EA344}" srcOrd="0" destOrd="0" presId="urn:microsoft.com/office/officeart/2005/8/layout/process4"/>
    <dgm:cxn modelId="{8EF5C2A4-41B7-4AEE-B0DB-9006E5C17465}" type="presParOf" srcId="{D368558F-8632-449C-BD5D-C927BA1435C9}" destId="{541AFACF-BA45-4749-BC35-342BB924A0E2}" srcOrd="9" destOrd="0" presId="urn:microsoft.com/office/officeart/2005/8/layout/process4"/>
    <dgm:cxn modelId="{D20C9782-9ACE-47E6-8EAB-1FEB525DD873}" type="presParOf" srcId="{D368558F-8632-449C-BD5D-C927BA1435C9}" destId="{6750D025-6201-4CC6-8A8C-B891041B4D55}" srcOrd="10" destOrd="0" presId="urn:microsoft.com/office/officeart/2005/8/layout/process4"/>
    <dgm:cxn modelId="{74079ED7-10B4-4C4F-B285-64CAFDA1FFA4}" type="presParOf" srcId="{6750D025-6201-4CC6-8A8C-B891041B4D55}" destId="{A356D504-3ECA-44CC-84C3-E4F00E41AAB3}" srcOrd="0" destOrd="0" presId="urn:microsoft.com/office/officeart/2005/8/layout/process4"/>
    <dgm:cxn modelId="{65755059-74A7-4681-9557-F4C71C8E8B88}" type="presParOf" srcId="{D368558F-8632-449C-BD5D-C927BA1435C9}" destId="{A0212B0A-C175-4B7B-9596-4C2D38D97716}" srcOrd="11" destOrd="0" presId="urn:microsoft.com/office/officeart/2005/8/layout/process4"/>
    <dgm:cxn modelId="{5E53F184-598D-4DC4-9D08-796609EDE41F}" type="presParOf" srcId="{D368558F-8632-449C-BD5D-C927BA1435C9}" destId="{8931F092-1776-4A57-9B8C-DD9DD388BD95}" srcOrd="12" destOrd="0" presId="urn:microsoft.com/office/officeart/2005/8/layout/process4"/>
    <dgm:cxn modelId="{10719611-17E2-44B3-A05D-9FDE26C25C02}" type="presParOf" srcId="{8931F092-1776-4A57-9B8C-DD9DD388BD95}" destId="{0BE0CB4D-B4B5-48E4-B872-446CB54C64B8}" srcOrd="0" destOrd="0" presId="urn:microsoft.com/office/officeart/2005/8/layout/process4"/>
    <dgm:cxn modelId="{89191BEF-0BF1-4367-902C-B7DDCFE19EF3}" type="presParOf" srcId="{D368558F-8632-449C-BD5D-C927BA1435C9}" destId="{7A8AFE72-194A-498B-916F-ABB098B7E7D6}" srcOrd="13" destOrd="0" presId="urn:microsoft.com/office/officeart/2005/8/layout/process4"/>
    <dgm:cxn modelId="{91683F8D-7DD9-4E4C-AE20-904CBB1574DA}" type="presParOf" srcId="{D368558F-8632-449C-BD5D-C927BA1435C9}" destId="{FA765F27-A44C-46B9-931A-9E19EA93D4A0}" srcOrd="14" destOrd="0" presId="urn:microsoft.com/office/officeart/2005/8/layout/process4"/>
    <dgm:cxn modelId="{515C6E8D-6AAE-4894-A3DB-64402BA42005}" type="presParOf" srcId="{FA765F27-A44C-46B9-931A-9E19EA93D4A0}" destId="{DB11CB4A-4192-488A-B858-C2589A33C2BE}" srcOrd="0" destOrd="0" presId="urn:microsoft.com/office/officeart/2005/8/layout/process4"/>
    <dgm:cxn modelId="{BF2CD9EC-D43A-4F9C-B664-01A46949C156}" type="presParOf" srcId="{D368558F-8632-449C-BD5D-C927BA1435C9}" destId="{EC7A7823-6C0B-4704-AB6D-0C7963177FBA}" srcOrd="15" destOrd="0" presId="urn:microsoft.com/office/officeart/2005/8/layout/process4"/>
    <dgm:cxn modelId="{405100E9-3C64-4D4E-8F1A-B0125F9B2C42}" type="presParOf" srcId="{D368558F-8632-449C-BD5D-C927BA1435C9}" destId="{72901FF3-BF05-412F-AD58-0389C052FA30}" srcOrd="16" destOrd="0" presId="urn:microsoft.com/office/officeart/2005/8/layout/process4"/>
    <dgm:cxn modelId="{BEC89F85-30EE-44DA-AA64-77336D2976DE}" type="presParOf" srcId="{72901FF3-BF05-412F-AD58-0389C052FA30}" destId="{F3C0F893-A08A-4810-9866-42F3C15EF161}" srcOrd="0" destOrd="0" presId="urn:microsoft.com/office/officeart/2005/8/layout/process4"/>
    <dgm:cxn modelId="{C2839B2F-932A-4828-AAB1-5B815A9CEF41}" type="presParOf" srcId="{D368558F-8632-449C-BD5D-C927BA1435C9}" destId="{5997DBFB-928B-48E9-940A-3DAF8C72C688}" srcOrd="17" destOrd="0" presId="urn:microsoft.com/office/officeart/2005/8/layout/process4"/>
    <dgm:cxn modelId="{950BC3DA-3491-4304-88AB-B072136907FC}" type="presParOf" srcId="{D368558F-8632-449C-BD5D-C927BA1435C9}" destId="{2A71FF62-E824-430B-9DEC-3689FED900C2}" srcOrd="18" destOrd="0" presId="urn:microsoft.com/office/officeart/2005/8/layout/process4"/>
    <dgm:cxn modelId="{795FD6C6-FE14-4ECF-B86C-534822B2963A}" type="presParOf" srcId="{2A71FF62-E824-430B-9DEC-3689FED900C2}" destId="{1882994E-B8AF-4B80-B2F4-2ACC4913D7F6}" srcOrd="0" destOrd="0" presId="urn:microsoft.com/office/officeart/2005/8/layout/process4"/>
    <dgm:cxn modelId="{CDAF9987-3277-4D1C-8B1B-A40B99151F38}" type="presParOf" srcId="{D368558F-8632-449C-BD5D-C927BA1435C9}" destId="{70D1B5A2-8FEA-472C-9914-E8CDB5305498}" srcOrd="19" destOrd="0" presId="urn:microsoft.com/office/officeart/2005/8/layout/process4"/>
    <dgm:cxn modelId="{F5AF50E5-1E75-4C74-A9B6-FC50750A42CE}" type="presParOf" srcId="{D368558F-8632-449C-BD5D-C927BA1435C9}" destId="{D0BC4309-82A6-4DEC-AB7F-1824E5062434}" srcOrd="20" destOrd="0" presId="urn:microsoft.com/office/officeart/2005/8/layout/process4"/>
    <dgm:cxn modelId="{2C1483AB-204E-4720-9E53-6BCEA671253A}" type="presParOf" srcId="{D0BC4309-82A6-4DEC-AB7F-1824E5062434}" destId="{736E7DC1-CC32-4A18-B9AE-A3D2FD9053A4}" srcOrd="0" destOrd="0" presId="urn:microsoft.com/office/officeart/2005/8/layout/process4"/>
    <dgm:cxn modelId="{76DCBC5F-DBF4-49F8-853C-A13FCD86CA0A}" type="presParOf" srcId="{D368558F-8632-449C-BD5D-C927BA1435C9}" destId="{00E73956-CD22-4CFF-80E7-CDFC913738AD}" srcOrd="21" destOrd="0" presId="urn:microsoft.com/office/officeart/2005/8/layout/process4"/>
    <dgm:cxn modelId="{1704F57E-65C7-4F72-B061-48F6548272FD}" type="presParOf" srcId="{D368558F-8632-449C-BD5D-C927BA1435C9}" destId="{05A12849-6DFA-41D1-A32B-4E7EDB23656C}" srcOrd="22" destOrd="0" presId="urn:microsoft.com/office/officeart/2005/8/layout/process4"/>
    <dgm:cxn modelId="{76A80ABC-61D7-46CB-A0FF-0D6B9FE86A01}" type="presParOf" srcId="{05A12849-6DFA-41D1-A32B-4E7EDB23656C}" destId="{BB0F64EF-1688-4F20-ABD9-4F193887965B}" srcOrd="0" destOrd="0" presId="urn:microsoft.com/office/officeart/2005/8/layout/process4"/>
    <dgm:cxn modelId="{B14E1BB0-12E4-4AB6-B71C-02DC8BD6DD5E}" type="presParOf" srcId="{D368558F-8632-449C-BD5D-C927BA1435C9}" destId="{61E1640B-DAD4-42B6-8E95-E649801961CE}" srcOrd="23" destOrd="0" presId="urn:microsoft.com/office/officeart/2005/8/layout/process4"/>
    <dgm:cxn modelId="{DAEBA64A-F4AA-49A2-9658-4372058DC450}" type="presParOf" srcId="{D368558F-8632-449C-BD5D-C927BA1435C9}" destId="{F295391B-C7A3-440A-8C42-53BEF5F47C88}" srcOrd="24" destOrd="0" presId="urn:microsoft.com/office/officeart/2005/8/layout/process4"/>
    <dgm:cxn modelId="{8785573F-7E3F-41FE-BA69-6D859971E60C}" type="presParOf" srcId="{F295391B-C7A3-440A-8C42-53BEF5F47C88}" destId="{80CE74F6-E046-405A-8D4D-7B2C92E761FC}" srcOrd="0" destOrd="0" presId="urn:microsoft.com/office/officeart/2005/8/layout/process4"/>
    <dgm:cxn modelId="{4A1E7390-EB21-4B06-915A-333BE7933C9A}" type="presParOf" srcId="{D368558F-8632-449C-BD5D-C927BA1435C9}" destId="{B0E93F4E-2276-4976-98DC-18E0C8C252F6}" srcOrd="25" destOrd="0" presId="urn:microsoft.com/office/officeart/2005/8/layout/process4"/>
    <dgm:cxn modelId="{D4071863-C7F4-4402-BAC4-616B6F751C56}" type="presParOf" srcId="{D368558F-8632-449C-BD5D-C927BA1435C9}" destId="{F455E66D-CE1F-45E3-BF65-7EA7B09D68E1}" srcOrd="26" destOrd="0" presId="urn:microsoft.com/office/officeart/2005/8/layout/process4"/>
    <dgm:cxn modelId="{A44BC1AC-5C89-4F46-9790-25ABC510AB33}" type="presParOf" srcId="{F455E66D-CE1F-45E3-BF65-7EA7B09D68E1}" destId="{87BF7FA1-1DB7-42CC-A704-83EB9537E7F5}" srcOrd="0" destOrd="0" presId="urn:microsoft.com/office/officeart/2005/8/layout/process4"/>
    <dgm:cxn modelId="{5F8CA8C5-186C-4FC5-8ED4-B725103D00C7}" type="presParOf" srcId="{D368558F-8632-449C-BD5D-C927BA1435C9}" destId="{FD61BADA-CBBC-499A-9BF6-557C93CBA7D5}" srcOrd="27" destOrd="0" presId="urn:microsoft.com/office/officeart/2005/8/layout/process4"/>
    <dgm:cxn modelId="{FBCA66F1-1A5A-406C-B11D-6886760AECD1}" type="presParOf" srcId="{D368558F-8632-449C-BD5D-C927BA1435C9}" destId="{B2BE4130-6336-4132-B662-17D39C2AA4D2}" srcOrd="28" destOrd="0" presId="urn:microsoft.com/office/officeart/2005/8/layout/process4"/>
    <dgm:cxn modelId="{A7C76BF6-86F5-4CBA-ADBC-46F929AC96FE}" type="presParOf" srcId="{B2BE4130-6336-4132-B662-17D39C2AA4D2}" destId="{1BB06BC8-C184-47E0-ABBC-7895EBFAFFCD}" srcOrd="0" destOrd="0" presId="urn:microsoft.com/office/officeart/2005/8/layout/process4"/>
    <dgm:cxn modelId="{C38EAF6E-1A71-4DC0-850C-885B9E181533}" type="presParOf" srcId="{D368558F-8632-449C-BD5D-C927BA1435C9}" destId="{2C2766B1-B7E0-46A0-B2C9-DD82321FB9BB}" srcOrd="29" destOrd="0" presId="urn:microsoft.com/office/officeart/2005/8/layout/process4"/>
    <dgm:cxn modelId="{E753B5FE-23A0-45C6-A60B-46AB96D5AE30}" type="presParOf" srcId="{D368558F-8632-449C-BD5D-C927BA1435C9}" destId="{A7568EF3-BF25-48D4-85E1-9ABCC0197DE0}" srcOrd="30" destOrd="0" presId="urn:microsoft.com/office/officeart/2005/8/layout/process4"/>
    <dgm:cxn modelId="{2247BC85-B271-4B78-9F34-1D19FA6FC0B9}" type="presParOf" srcId="{A7568EF3-BF25-48D4-85E1-9ABCC0197DE0}" destId="{7C5DF660-AE58-42FD-8C26-8CBBA74D3AB9}" srcOrd="0" destOrd="0" presId="urn:microsoft.com/office/officeart/2005/8/layout/process4"/>
    <dgm:cxn modelId="{12D5BC78-5FA3-4415-92B2-2DAC31FEDBBC}" type="presParOf" srcId="{D368558F-8632-449C-BD5D-C927BA1435C9}" destId="{0A36192F-D0EC-49DD-B5B0-F2C4A218A2BD}" srcOrd="31" destOrd="0" presId="urn:microsoft.com/office/officeart/2005/8/layout/process4"/>
    <dgm:cxn modelId="{43E10849-4E84-435A-A61E-48D40B053B32}" type="presParOf" srcId="{D368558F-8632-449C-BD5D-C927BA1435C9}" destId="{0F93ED94-E0A9-43B9-B026-B6ACFA603ABD}" srcOrd="32" destOrd="0" presId="urn:microsoft.com/office/officeart/2005/8/layout/process4"/>
    <dgm:cxn modelId="{70023CAD-A672-48DC-BC94-30305598B3A4}" type="presParOf" srcId="{0F93ED94-E0A9-43B9-B026-B6ACFA603ABD}" destId="{96F3EF58-7CA8-4B5A-A9BC-EA8D8E5FDD18}" srcOrd="0" destOrd="0" presId="urn:microsoft.com/office/officeart/2005/8/layout/process4"/>
    <dgm:cxn modelId="{128B3285-9C41-449C-B8AD-D0E9539D1A3E}" type="presParOf" srcId="{D368558F-8632-449C-BD5D-C927BA1435C9}" destId="{271B5D61-8DC4-4ED0-A59A-FC2A65CBF9E5}" srcOrd="33" destOrd="0" presId="urn:microsoft.com/office/officeart/2005/8/layout/process4"/>
    <dgm:cxn modelId="{A792205F-94EE-4057-BF89-A272D2381F37}" type="presParOf" srcId="{D368558F-8632-449C-BD5D-C927BA1435C9}" destId="{E74553B8-44C1-4B03-85A9-BE85671DB14D}" srcOrd="34" destOrd="0" presId="urn:microsoft.com/office/officeart/2005/8/layout/process4"/>
    <dgm:cxn modelId="{2C63D047-30D4-4CB2-8655-9F9056E7BF60}" type="presParOf" srcId="{E74553B8-44C1-4B03-85A9-BE85671DB14D}" destId="{14AC4FE9-17AA-49B1-A873-7DB42DFFDC53}" srcOrd="0" destOrd="0" presId="urn:microsoft.com/office/officeart/2005/8/layout/process4"/>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14AC4FB-5DE3-431A-A820-138CC5698AC4}">
      <dsp:nvSpPr>
        <dsp:cNvPr id="0" name=""/>
        <dsp:cNvSpPr/>
      </dsp:nvSpPr>
      <dsp:spPr>
        <a:xfrm>
          <a:off x="0" y="4280987"/>
          <a:ext cx="4428490" cy="160541"/>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spc="0" baseline="0">
              <a:latin typeface="Times New Roman" panose="02020603050405020304" pitchFamily="18" charset="0"/>
              <a:cs typeface="Times New Roman" panose="02020603050405020304" pitchFamily="18" charset="0"/>
            </a:rPr>
            <a:t>визначення екостандартів та сертифікація агропідприємств</a:t>
          </a:r>
        </a:p>
      </dsp:txBody>
      <dsp:txXfrm>
        <a:off x="0" y="4280987"/>
        <a:ext cx="4428490" cy="160541"/>
      </dsp:txXfrm>
    </dsp:sp>
    <dsp:sp modelId="{619348CF-1F20-4E49-9D97-CBB54B3C93CA}">
      <dsp:nvSpPr>
        <dsp:cNvPr id="0" name=""/>
        <dsp:cNvSpPr/>
      </dsp:nvSpPr>
      <dsp:spPr>
        <a:xfrm rot="10800000">
          <a:off x="0" y="4036483"/>
          <a:ext cx="4428490" cy="246912"/>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spc="0" baseline="0">
              <a:latin typeface="Times New Roman" panose="02020603050405020304" pitchFamily="18" charset="0"/>
              <a:cs typeface="Times New Roman" panose="02020603050405020304" pitchFamily="18" charset="0"/>
            </a:rPr>
            <a:t>розробка механізму податкових пільг</a:t>
          </a:r>
        </a:p>
      </dsp:txBody>
      <dsp:txXfrm rot="10800000">
        <a:off x="0" y="4036483"/>
        <a:ext cx="4428490" cy="160436"/>
      </dsp:txXfrm>
    </dsp:sp>
    <dsp:sp modelId="{8F48B662-1892-43A0-ABE4-8ADF6188637D}">
      <dsp:nvSpPr>
        <dsp:cNvPr id="0" name=""/>
        <dsp:cNvSpPr/>
      </dsp:nvSpPr>
      <dsp:spPr>
        <a:xfrm rot="10800000">
          <a:off x="0" y="3791978"/>
          <a:ext cx="4428490" cy="246912"/>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spc="0" baseline="0">
              <a:latin typeface="Times New Roman" panose="02020603050405020304" pitchFamily="18" charset="0"/>
              <a:cs typeface="Times New Roman" panose="02020603050405020304" pitchFamily="18" charset="0"/>
            </a:rPr>
            <a:t>створення обєднань та кластерів</a:t>
          </a:r>
        </a:p>
      </dsp:txBody>
      <dsp:txXfrm rot="10800000">
        <a:off x="0" y="3791978"/>
        <a:ext cx="4428490" cy="160436"/>
      </dsp:txXfrm>
    </dsp:sp>
    <dsp:sp modelId="{7FEA6AE6-A84E-46BD-A0E9-E655EA376ED6}">
      <dsp:nvSpPr>
        <dsp:cNvPr id="0" name=""/>
        <dsp:cNvSpPr/>
      </dsp:nvSpPr>
      <dsp:spPr>
        <a:xfrm rot="10800000">
          <a:off x="0" y="3547473"/>
          <a:ext cx="4428490" cy="246912"/>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spc="0" baseline="0">
              <a:latin typeface="Times New Roman" panose="02020603050405020304" pitchFamily="18" charset="0"/>
              <a:cs typeface="Times New Roman" panose="02020603050405020304" pitchFamily="18" charset="0"/>
            </a:rPr>
            <a:t>інституційна та маркетингова підтримка місцевих громад</a:t>
          </a:r>
        </a:p>
      </dsp:txBody>
      <dsp:txXfrm rot="10800000">
        <a:off x="0" y="3547473"/>
        <a:ext cx="4428490" cy="160436"/>
      </dsp:txXfrm>
    </dsp:sp>
    <dsp:sp modelId="{0E612F43-CD0F-4A03-B6E6-0B47960EA344}">
      <dsp:nvSpPr>
        <dsp:cNvPr id="0" name=""/>
        <dsp:cNvSpPr/>
      </dsp:nvSpPr>
      <dsp:spPr>
        <a:xfrm rot="10800000">
          <a:off x="0" y="3302968"/>
          <a:ext cx="4428490" cy="246912"/>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spc="0" baseline="0">
              <a:latin typeface="Times New Roman" panose="02020603050405020304" pitchFamily="18" charset="0"/>
              <a:cs typeface="Times New Roman" panose="02020603050405020304" pitchFamily="18" charset="0"/>
            </a:rPr>
            <a:t>розвиток нових туристичних локацій</a:t>
          </a:r>
        </a:p>
      </dsp:txBody>
      <dsp:txXfrm rot="10800000">
        <a:off x="0" y="3302968"/>
        <a:ext cx="4428490" cy="160436"/>
      </dsp:txXfrm>
    </dsp:sp>
    <dsp:sp modelId="{A356D504-3ECA-44CC-84C3-E4F00E41AAB3}">
      <dsp:nvSpPr>
        <dsp:cNvPr id="0" name=""/>
        <dsp:cNvSpPr/>
      </dsp:nvSpPr>
      <dsp:spPr>
        <a:xfrm rot="10800000">
          <a:off x="0" y="3058464"/>
          <a:ext cx="4428490" cy="246912"/>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spc="0" baseline="0">
              <a:latin typeface="Times New Roman" panose="02020603050405020304" pitchFamily="18" charset="0"/>
              <a:cs typeface="Times New Roman" panose="02020603050405020304" pitchFamily="18" charset="0"/>
            </a:rPr>
            <a:t>інновації та забезпечення якості</a:t>
          </a:r>
        </a:p>
      </dsp:txBody>
      <dsp:txXfrm rot="10800000">
        <a:off x="0" y="3058464"/>
        <a:ext cx="4428490" cy="160436"/>
      </dsp:txXfrm>
    </dsp:sp>
    <dsp:sp modelId="{0BE0CB4D-B4B5-48E4-B872-446CB54C64B8}">
      <dsp:nvSpPr>
        <dsp:cNvPr id="0" name=""/>
        <dsp:cNvSpPr/>
      </dsp:nvSpPr>
      <dsp:spPr>
        <a:xfrm rot="10800000">
          <a:off x="0" y="2813959"/>
          <a:ext cx="4428490" cy="246912"/>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spc="0" baseline="0">
              <a:latin typeface="Times New Roman" panose="02020603050405020304" pitchFamily="18" charset="0"/>
              <a:cs typeface="Times New Roman" panose="02020603050405020304" pitchFamily="18" charset="0"/>
            </a:rPr>
            <a:t>розвиток транспортної інфраструктури</a:t>
          </a:r>
        </a:p>
      </dsp:txBody>
      <dsp:txXfrm rot="10800000">
        <a:off x="0" y="2813959"/>
        <a:ext cx="4428490" cy="160436"/>
      </dsp:txXfrm>
    </dsp:sp>
    <dsp:sp modelId="{DB11CB4A-4192-488A-B858-C2589A33C2BE}">
      <dsp:nvSpPr>
        <dsp:cNvPr id="0" name=""/>
        <dsp:cNvSpPr/>
      </dsp:nvSpPr>
      <dsp:spPr>
        <a:xfrm rot="10800000">
          <a:off x="0" y="2569454"/>
          <a:ext cx="4428490" cy="246912"/>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spc="0" baseline="0">
              <a:latin typeface="Times New Roman" panose="02020603050405020304" pitchFamily="18" charset="0"/>
              <a:cs typeface="Times New Roman" panose="02020603050405020304" pitchFamily="18" charset="0"/>
            </a:rPr>
            <a:t>розвиток місцевих продуктів </a:t>
          </a:r>
        </a:p>
      </dsp:txBody>
      <dsp:txXfrm rot="10800000">
        <a:off x="0" y="2569454"/>
        <a:ext cx="4428490" cy="160436"/>
      </dsp:txXfrm>
    </dsp:sp>
    <dsp:sp modelId="{F3C0F893-A08A-4810-9866-42F3C15EF161}">
      <dsp:nvSpPr>
        <dsp:cNvPr id="0" name=""/>
        <dsp:cNvSpPr/>
      </dsp:nvSpPr>
      <dsp:spPr>
        <a:xfrm rot="10800000">
          <a:off x="0" y="2324949"/>
          <a:ext cx="4428490" cy="246912"/>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spc="0" baseline="0">
              <a:latin typeface="Times New Roman" panose="02020603050405020304" pitchFamily="18" charset="0"/>
              <a:cs typeface="Times New Roman" panose="02020603050405020304" pitchFamily="18" charset="0"/>
            </a:rPr>
            <a:t>навчання та співпраця з університетами</a:t>
          </a:r>
        </a:p>
      </dsp:txBody>
      <dsp:txXfrm rot="10800000">
        <a:off x="0" y="2324949"/>
        <a:ext cx="4428490" cy="160436"/>
      </dsp:txXfrm>
    </dsp:sp>
    <dsp:sp modelId="{1882994E-B8AF-4B80-B2F4-2ACC4913D7F6}">
      <dsp:nvSpPr>
        <dsp:cNvPr id="0" name=""/>
        <dsp:cNvSpPr/>
      </dsp:nvSpPr>
      <dsp:spPr>
        <a:xfrm rot="10800000">
          <a:off x="0" y="2080445"/>
          <a:ext cx="4428490" cy="246912"/>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spc="0" baseline="0">
              <a:latin typeface="Times New Roman" panose="02020603050405020304" pitchFamily="18" charset="0"/>
              <a:cs typeface="Times New Roman" panose="02020603050405020304" pitchFamily="18" charset="0"/>
            </a:rPr>
            <a:t>підтримка місцевої економіки та соціальна відповідальність</a:t>
          </a:r>
        </a:p>
      </dsp:txBody>
      <dsp:txXfrm rot="10800000">
        <a:off x="0" y="2080445"/>
        <a:ext cx="4428490" cy="160436"/>
      </dsp:txXfrm>
    </dsp:sp>
    <dsp:sp modelId="{736E7DC1-CC32-4A18-B9AE-A3D2FD9053A4}">
      <dsp:nvSpPr>
        <dsp:cNvPr id="0" name=""/>
        <dsp:cNvSpPr/>
      </dsp:nvSpPr>
      <dsp:spPr>
        <a:xfrm rot="10800000">
          <a:off x="0" y="1835940"/>
          <a:ext cx="4428490" cy="246912"/>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spc="0" baseline="0">
              <a:latin typeface="Times New Roman" panose="02020603050405020304" pitchFamily="18" charset="0"/>
              <a:cs typeface="Times New Roman" panose="02020603050405020304" pitchFamily="18" charset="0"/>
            </a:rPr>
            <a:t>моніторинг і оцінка ефективності заходів</a:t>
          </a:r>
        </a:p>
      </dsp:txBody>
      <dsp:txXfrm rot="10800000">
        <a:off x="0" y="1835940"/>
        <a:ext cx="4428490" cy="160436"/>
      </dsp:txXfrm>
    </dsp:sp>
    <dsp:sp modelId="{BB0F64EF-1688-4F20-ABD9-4F193887965B}">
      <dsp:nvSpPr>
        <dsp:cNvPr id="0" name=""/>
        <dsp:cNvSpPr/>
      </dsp:nvSpPr>
      <dsp:spPr>
        <a:xfrm rot="10800000">
          <a:off x="0" y="1591435"/>
          <a:ext cx="4428490" cy="246912"/>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spc="0" baseline="0">
              <a:latin typeface="Times New Roman" panose="02020603050405020304" pitchFamily="18" charset="0"/>
              <a:cs typeface="Times New Roman" panose="02020603050405020304" pitchFamily="18" charset="0"/>
            </a:rPr>
            <a:t>залучення молоді та забезпечення безпеки</a:t>
          </a:r>
        </a:p>
      </dsp:txBody>
      <dsp:txXfrm rot="10800000">
        <a:off x="0" y="1591435"/>
        <a:ext cx="4428490" cy="160436"/>
      </dsp:txXfrm>
    </dsp:sp>
    <dsp:sp modelId="{80CE74F6-E046-405A-8D4D-7B2C92E761FC}">
      <dsp:nvSpPr>
        <dsp:cNvPr id="0" name=""/>
        <dsp:cNvSpPr/>
      </dsp:nvSpPr>
      <dsp:spPr>
        <a:xfrm rot="10800000">
          <a:off x="0" y="1346930"/>
          <a:ext cx="4428490" cy="246912"/>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spc="0" baseline="0">
              <a:latin typeface="Times New Roman" panose="02020603050405020304" pitchFamily="18" charset="0"/>
              <a:cs typeface="Times New Roman" panose="02020603050405020304" pitchFamily="18" charset="0"/>
            </a:rPr>
            <a:t>екологічна відповідальність та збереження культурної спадщини</a:t>
          </a:r>
        </a:p>
      </dsp:txBody>
      <dsp:txXfrm rot="10800000">
        <a:off x="0" y="1346930"/>
        <a:ext cx="4428490" cy="160436"/>
      </dsp:txXfrm>
    </dsp:sp>
    <dsp:sp modelId="{87BF7FA1-1DB7-42CC-A704-83EB9537E7F5}">
      <dsp:nvSpPr>
        <dsp:cNvPr id="0" name=""/>
        <dsp:cNvSpPr/>
      </dsp:nvSpPr>
      <dsp:spPr>
        <a:xfrm rot="10800000">
          <a:off x="0" y="1102426"/>
          <a:ext cx="4428490" cy="246912"/>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spc="0" baseline="0">
              <a:latin typeface="Times New Roman" panose="02020603050405020304" pitchFamily="18" charset="0"/>
              <a:cs typeface="Times New Roman" panose="02020603050405020304" pitchFamily="18" charset="0"/>
            </a:rPr>
            <a:t>маркетинг та співпраця з медіа</a:t>
          </a:r>
        </a:p>
      </dsp:txBody>
      <dsp:txXfrm rot="10800000">
        <a:off x="0" y="1102426"/>
        <a:ext cx="4428490" cy="160436"/>
      </dsp:txXfrm>
    </dsp:sp>
    <dsp:sp modelId="{1BB06BC8-C184-47E0-ABBC-7895EBFAFFCD}">
      <dsp:nvSpPr>
        <dsp:cNvPr id="0" name=""/>
        <dsp:cNvSpPr/>
      </dsp:nvSpPr>
      <dsp:spPr>
        <a:xfrm rot="10800000">
          <a:off x="0" y="735079"/>
          <a:ext cx="4428490" cy="369754"/>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spc="0" baseline="0">
              <a:latin typeface="Times New Roman" panose="02020603050405020304" pitchFamily="18" charset="0"/>
              <a:cs typeface="Times New Roman" panose="02020603050405020304" pitchFamily="18" charset="0"/>
            </a:rPr>
            <a:t>фінансування та партнерства підтримка місцевих агропідприємств</a:t>
          </a:r>
        </a:p>
      </dsp:txBody>
      <dsp:txXfrm rot="10800000">
        <a:off x="0" y="735079"/>
        <a:ext cx="4428490" cy="240255"/>
      </dsp:txXfrm>
    </dsp:sp>
    <dsp:sp modelId="{7C5DF660-AE58-42FD-8C26-8CBBA74D3AB9}">
      <dsp:nvSpPr>
        <dsp:cNvPr id="0" name=""/>
        <dsp:cNvSpPr/>
      </dsp:nvSpPr>
      <dsp:spPr>
        <a:xfrm rot="10800000">
          <a:off x="0" y="490575"/>
          <a:ext cx="4428490" cy="246912"/>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spc="0" baseline="0">
              <a:latin typeface="Times New Roman" panose="02020603050405020304" pitchFamily="18" charset="0"/>
              <a:cs typeface="Times New Roman" panose="02020603050405020304" pitchFamily="18" charset="0"/>
            </a:rPr>
            <a:t>стратегічне планування</a:t>
          </a:r>
        </a:p>
      </dsp:txBody>
      <dsp:txXfrm rot="10800000">
        <a:off x="0" y="490575"/>
        <a:ext cx="4428490" cy="160436"/>
      </dsp:txXfrm>
    </dsp:sp>
    <dsp:sp modelId="{96F3EF58-7CA8-4B5A-A9BC-EA8D8E5FDD18}">
      <dsp:nvSpPr>
        <dsp:cNvPr id="0" name=""/>
        <dsp:cNvSpPr/>
      </dsp:nvSpPr>
      <dsp:spPr>
        <a:xfrm rot="10800000">
          <a:off x="0" y="246070"/>
          <a:ext cx="4428490" cy="246912"/>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spc="0" baseline="0">
              <a:latin typeface="Times New Roman" panose="02020603050405020304" pitchFamily="18" charset="0"/>
              <a:cs typeface="Times New Roman" panose="02020603050405020304" pitchFamily="18" charset="0"/>
            </a:rPr>
            <a:t>відновлення та розвиток інфраструктури</a:t>
          </a:r>
        </a:p>
      </dsp:txBody>
      <dsp:txXfrm rot="10800000">
        <a:off x="0" y="246070"/>
        <a:ext cx="4428490" cy="160436"/>
      </dsp:txXfrm>
    </dsp:sp>
    <dsp:sp modelId="{14AC4FE9-17AA-49B1-A873-7DB42DFFDC53}">
      <dsp:nvSpPr>
        <dsp:cNvPr id="0" name=""/>
        <dsp:cNvSpPr/>
      </dsp:nvSpPr>
      <dsp:spPr>
        <a:xfrm rot="10800000">
          <a:off x="0" y="0"/>
          <a:ext cx="4428490" cy="246912"/>
        </a:xfrm>
        <a:prstGeom prst="upArrowCallou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spc="0" baseline="0">
              <a:latin typeface="Times New Roman" panose="02020603050405020304" pitchFamily="18" charset="0"/>
              <a:cs typeface="Times New Roman" panose="02020603050405020304" pitchFamily="18" charset="0"/>
            </a:rPr>
            <a:t>оцінка потреб</a:t>
          </a:r>
        </a:p>
      </dsp:txBody>
      <dsp:txXfrm rot="10800000">
        <a:off x="0" y="0"/>
        <a:ext cx="4428490" cy="160436"/>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0B3444-657E-4111-9BC0-5D0824FD55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352</TotalTime>
  <Pages>1</Pages>
  <Words>108523</Words>
  <Characters>61859</Characters>
  <Application>Microsoft Office Word</Application>
  <DocSecurity>0</DocSecurity>
  <Lines>515</Lines>
  <Paragraphs>340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170042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Роман Миколайович</dc:creator>
  <cp:keywords/>
  <dc:description/>
  <cp:lastModifiedBy>asus</cp:lastModifiedBy>
  <cp:revision>33</cp:revision>
  <dcterms:created xsi:type="dcterms:W3CDTF">2023-12-13T14:59:00Z</dcterms:created>
  <dcterms:modified xsi:type="dcterms:W3CDTF">2023-12-15T01:29:00Z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58573e266dda8f5bcbc5c26a6e3b67cc33aa4643be4e4aca1be9fc5140b752d0</vt:lpwstr>
  </property>
</Properties>
</file>