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32682310"/>
    <w:p w:rsidR="00187F9E" w:rsidRPr="00B25C53" w:rsidRDefault="00187F9E" w:rsidP="00187F9E">
      <w:pPr>
        <w:widowControl w:val="0"/>
        <w:spacing w:after="0" w:line="306" w:lineRule="auto"/>
        <w:ind w:right="82"/>
        <w:jc w:val="center"/>
        <w:rPr>
          <w:rFonts w:ascii="Times New Roman" w:eastAsia="Times New Roman" w:hAnsi="Times New Roman" w:cs="Times New Roman"/>
          <w:b/>
          <w:color w:val="000000"/>
          <w:sz w:val="28"/>
          <w:szCs w:val="28"/>
          <w:lang w:eastAsia="uk-UA"/>
        </w:rPr>
      </w:pPr>
      <w:r w:rsidRPr="00B25C53">
        <w:rPr>
          <w:rFonts w:ascii="Times New Roman" w:eastAsia="Times New Roman" w:hAnsi="Times New Roman" w:cs="Times New Roman"/>
          <w:b/>
          <w:noProof/>
          <w:color w:val="000000"/>
          <w:sz w:val="28"/>
          <w:szCs w:val="28"/>
          <w:lang w:eastAsia="uk-UA"/>
        </w:rPr>
        <mc:AlternateContent>
          <mc:Choice Requires="wps">
            <w:drawing>
              <wp:anchor distT="0" distB="0" distL="114300" distR="114300" simplePos="0" relativeHeight="251659264" behindDoc="0" locked="0" layoutInCell="1" allowOverlap="1" wp14:anchorId="5454ECDA" wp14:editId="590F4D3F">
                <wp:simplePos x="0" y="0"/>
                <wp:positionH relativeFrom="column">
                  <wp:posOffset>5925548</wp:posOffset>
                </wp:positionH>
                <wp:positionV relativeFrom="paragraph">
                  <wp:posOffset>-510177</wp:posOffset>
                </wp:positionV>
                <wp:extent cx="359228" cy="370114"/>
                <wp:effectExtent l="0" t="0" r="3175" b="0"/>
                <wp:wrapNone/>
                <wp:docPr id="67" name="Прямокутник 67"/>
                <wp:cNvGraphicFramePr/>
                <a:graphic xmlns:a="http://schemas.openxmlformats.org/drawingml/2006/main">
                  <a:graphicData uri="http://schemas.microsoft.com/office/word/2010/wordprocessingShape">
                    <wps:wsp>
                      <wps:cNvSpPr/>
                      <wps:spPr>
                        <a:xfrm>
                          <a:off x="0" y="0"/>
                          <a:ext cx="359228" cy="37011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003FAA" id="Прямокутник 67" o:spid="_x0000_s1026" style="position:absolute;margin-left:466.6pt;margin-top:-40.15pt;width:28.3pt;height:2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" fillcolor="window" stroked="f" strokeweight="1pt"/>
            </w:pict>
          </mc:Fallback>
        </mc:AlternateContent>
      </w:r>
      <w:r w:rsidRPr="00B25C53">
        <w:rPr>
          <w:rFonts w:ascii="Times New Roman" w:eastAsia="Times New Roman" w:hAnsi="Times New Roman" w:cs="Times New Roman"/>
          <w:b/>
          <w:bCs/>
          <w:color w:val="000000"/>
          <w:sz w:val="28"/>
          <w:szCs w:val="28"/>
          <w:lang w:eastAsia="ru-RU"/>
        </w:rPr>
        <w:t>Міністерство освіти і науки України</w:t>
      </w:r>
    </w:p>
    <w:p w:rsidR="00187F9E" w:rsidRPr="00B25C53" w:rsidRDefault="00187F9E" w:rsidP="00187F9E">
      <w:pPr>
        <w:widowControl w:val="0"/>
        <w:tabs>
          <w:tab w:val="left" w:pos="851"/>
        </w:tabs>
        <w:spacing w:after="0" w:line="306" w:lineRule="auto"/>
        <w:ind w:right="82"/>
        <w:jc w:val="center"/>
        <w:rPr>
          <w:rFonts w:ascii="Times New Roman" w:eastAsia="Times New Roman" w:hAnsi="Times New Roman" w:cs="Times New Roman"/>
          <w:b/>
          <w:bCs/>
          <w:color w:val="000000"/>
          <w:sz w:val="28"/>
          <w:szCs w:val="28"/>
          <w:lang w:eastAsia="ru-RU"/>
        </w:rPr>
      </w:pPr>
      <w:r w:rsidRPr="00B25C53">
        <w:rPr>
          <w:rFonts w:ascii="Times New Roman" w:eastAsia="Times New Roman" w:hAnsi="Times New Roman" w:cs="Times New Roman"/>
          <w:b/>
          <w:bCs/>
          <w:color w:val="000000"/>
          <w:sz w:val="28"/>
          <w:szCs w:val="28"/>
          <w:lang w:eastAsia="ru-RU"/>
        </w:rPr>
        <w:t>Луцький національний технічний університет</w:t>
      </w:r>
    </w:p>
    <w:p w:rsidR="00187F9E" w:rsidRPr="00B25C53" w:rsidRDefault="00187F9E" w:rsidP="00187F9E">
      <w:pPr>
        <w:widowControl w:val="0"/>
        <w:shd w:val="clear" w:color="auto" w:fill="FFFFFF"/>
        <w:tabs>
          <w:tab w:val="left" w:pos="851"/>
        </w:tabs>
        <w:spacing w:after="0" w:line="306" w:lineRule="auto"/>
        <w:ind w:right="82"/>
        <w:jc w:val="center"/>
        <w:outlineLvl w:val="1"/>
        <w:rPr>
          <w:rFonts w:ascii="Times New Roman" w:eastAsia="Times New Roman" w:hAnsi="Times New Roman" w:cs="Times New Roman"/>
          <w:b/>
          <w:bCs/>
          <w:caps/>
          <w:color w:val="000000"/>
          <w:sz w:val="28"/>
          <w:szCs w:val="28"/>
          <w:lang w:eastAsia="ru-RU"/>
        </w:rPr>
      </w:pPr>
    </w:p>
    <w:p w:rsidR="00187F9E" w:rsidRPr="00B25C53" w:rsidRDefault="00187F9E" w:rsidP="00187F9E">
      <w:pPr>
        <w:widowControl w:val="0"/>
        <w:shd w:val="clear" w:color="auto" w:fill="FFFFFF"/>
        <w:tabs>
          <w:tab w:val="left" w:pos="851"/>
        </w:tabs>
        <w:spacing w:after="0" w:line="306" w:lineRule="auto"/>
        <w:ind w:right="82"/>
        <w:jc w:val="center"/>
        <w:outlineLvl w:val="1"/>
        <w:rPr>
          <w:rFonts w:ascii="Times New Roman" w:eastAsia="Times New Roman" w:hAnsi="Times New Roman" w:cs="Times New Roman"/>
          <w:b/>
          <w:bCs/>
          <w:caps/>
          <w:color w:val="000000"/>
          <w:sz w:val="28"/>
          <w:szCs w:val="28"/>
          <w:lang w:eastAsia="ru-RU"/>
        </w:rPr>
      </w:pPr>
      <w:r w:rsidRPr="00B25C53">
        <w:rPr>
          <w:rFonts w:ascii="Times New Roman" w:eastAsia="Times New Roman" w:hAnsi="Times New Roman" w:cs="Times New Roman"/>
          <w:b/>
          <w:bCs/>
          <w:caps/>
          <w:noProof/>
          <w:color w:val="000000"/>
          <w:sz w:val="28"/>
          <w:szCs w:val="28"/>
          <w:lang w:eastAsia="ru-RU"/>
        </w:rPr>
        <w:drawing>
          <wp:inline distT="0" distB="0" distL="0" distR="0" wp14:anchorId="3B1352DD" wp14:editId="6F5EAE1E">
            <wp:extent cx="1419225" cy="1438275"/>
            <wp:effectExtent l="0" t="0" r="0" b="0"/>
            <wp:docPr id="271" name="Рисунок 27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Луцький НТУ 2021 (без тексту)"/>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rsidR="00187F9E" w:rsidRPr="00B25C53" w:rsidRDefault="00187F9E" w:rsidP="00187F9E">
      <w:pPr>
        <w:widowControl w:val="0"/>
        <w:tabs>
          <w:tab w:val="left" w:pos="851"/>
        </w:tabs>
        <w:adjustRightInd w:val="0"/>
        <w:spacing w:after="0" w:line="306" w:lineRule="auto"/>
        <w:ind w:right="82"/>
        <w:contextualSpacing/>
        <w:jc w:val="both"/>
        <w:rPr>
          <w:rFonts w:ascii="Times New Roman" w:eastAsia="Times New Roman" w:hAnsi="Times New Roman" w:cs="Times New Roman"/>
          <w:color w:val="000000"/>
          <w:sz w:val="28"/>
          <w:szCs w:val="28"/>
          <w:lang w:eastAsia="ar-SA"/>
        </w:rPr>
      </w:pPr>
    </w:p>
    <w:p w:rsidR="00187F9E" w:rsidRPr="00B25C53" w:rsidRDefault="00187F9E" w:rsidP="00187F9E">
      <w:pPr>
        <w:widowControl w:val="0"/>
        <w:tabs>
          <w:tab w:val="left" w:pos="851"/>
        </w:tabs>
        <w:adjustRightInd w:val="0"/>
        <w:spacing w:after="0" w:line="306" w:lineRule="auto"/>
        <w:ind w:left="470" w:right="82" w:firstLine="701"/>
        <w:contextualSpacing/>
        <w:jc w:val="center"/>
        <w:rPr>
          <w:rFonts w:ascii="Times New Roman" w:eastAsia="Times New Roman" w:hAnsi="Times New Roman" w:cs="Times New Roman"/>
          <w:color w:val="000000"/>
          <w:sz w:val="28"/>
          <w:szCs w:val="28"/>
          <w:lang w:eastAsia="ar-SA"/>
        </w:rPr>
      </w:pPr>
    </w:p>
    <w:p w:rsidR="00187F9E" w:rsidRPr="00B25C53" w:rsidRDefault="00187F9E" w:rsidP="00187F9E">
      <w:pPr>
        <w:widowControl w:val="0"/>
        <w:tabs>
          <w:tab w:val="left" w:pos="851"/>
        </w:tabs>
        <w:adjustRightInd w:val="0"/>
        <w:spacing w:after="0" w:line="306" w:lineRule="auto"/>
        <w:ind w:right="82"/>
        <w:contextualSpacing/>
        <w:jc w:val="center"/>
        <w:rPr>
          <w:rFonts w:ascii="Times New Roman" w:eastAsia="Times New Roman" w:hAnsi="Times New Roman" w:cs="Times New Roman"/>
          <w:color w:val="000000"/>
          <w:sz w:val="28"/>
          <w:szCs w:val="28"/>
          <w:lang w:eastAsia="ar-SA"/>
        </w:rPr>
      </w:pPr>
    </w:p>
    <w:p w:rsidR="00187F9E" w:rsidRPr="00E056EA" w:rsidRDefault="00187F9E" w:rsidP="00187F9E">
      <w:pPr>
        <w:widowControl w:val="0"/>
        <w:suppressAutoHyphens/>
        <w:spacing w:after="0" w:line="240" w:lineRule="auto"/>
        <w:contextualSpacing/>
        <w:jc w:val="center"/>
        <w:rPr>
          <w:rFonts w:ascii="Times New Roman" w:eastAsia="Times New Roman" w:hAnsi="Times New Roman" w:cs="Times New Roman"/>
          <w:b/>
          <w:bCs/>
          <w:color w:val="000000"/>
          <w:sz w:val="44"/>
          <w:szCs w:val="44"/>
          <w:lang w:eastAsia="ar-SA"/>
        </w:rPr>
      </w:pPr>
      <w:bookmarkStart w:id="1" w:name="_Hlk210290306"/>
      <w:r>
        <w:rPr>
          <w:rFonts w:ascii="Times New Roman" w:eastAsia="Times New Roman" w:hAnsi="Times New Roman" w:cs="Times New Roman"/>
          <w:b/>
          <w:bCs/>
          <w:color w:val="000000"/>
          <w:sz w:val="44"/>
          <w:szCs w:val="44"/>
          <w:lang w:eastAsia="ar-SA"/>
        </w:rPr>
        <w:t>ІНЖЕНЕРНЕ МОДЕЛЮВАННЯ ТА ПРОГРАМУВАННЯ</w:t>
      </w:r>
    </w:p>
    <w:p w:rsidR="00187F9E" w:rsidRPr="00B25C53" w:rsidRDefault="00187F9E" w:rsidP="00187F9E">
      <w:pPr>
        <w:widowControl w:val="0"/>
        <w:suppressAutoHyphens/>
        <w:spacing w:after="0" w:line="360" w:lineRule="auto"/>
        <w:ind w:left="-142" w:firstLine="142"/>
        <w:contextualSpacing/>
        <w:jc w:val="center"/>
        <w:rPr>
          <w:rFonts w:ascii="Times New Roman" w:eastAsia="Times New Roman" w:hAnsi="Times New Roman" w:cs="Times New Roman"/>
          <w:sz w:val="28"/>
          <w:szCs w:val="28"/>
          <w:lang w:eastAsia="ar-SA"/>
        </w:rPr>
      </w:pPr>
    </w:p>
    <w:bookmarkEnd w:id="1"/>
    <w:p w:rsidR="00187F9E" w:rsidRPr="00B25C53" w:rsidRDefault="00187F9E" w:rsidP="00187F9E">
      <w:pPr>
        <w:widowControl w:val="0"/>
        <w:suppressAutoHyphens/>
        <w:spacing w:after="0" w:line="271"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Методичні вказівки до виконання практичних завдань </w:t>
      </w:r>
      <w:r w:rsidRPr="00B25C53">
        <w:rPr>
          <w:rFonts w:ascii="Times New Roman" w:eastAsia="Times New Roman" w:hAnsi="Times New Roman" w:cs="Times New Roman"/>
          <w:color w:val="000000"/>
          <w:sz w:val="28"/>
          <w:szCs w:val="28"/>
          <w:lang w:eastAsia="ar-SA"/>
        </w:rPr>
        <w:t>для здобувачів першого (бакалаврського) рівня вищої освіти</w:t>
      </w:r>
    </w:p>
    <w:p w:rsidR="00187F9E" w:rsidRPr="00B25C53" w:rsidRDefault="00187F9E" w:rsidP="00187F9E">
      <w:pPr>
        <w:tabs>
          <w:tab w:val="left" w:pos="0"/>
        </w:tabs>
        <w:spacing w:after="0" w:line="240" w:lineRule="auto"/>
        <w:jc w:val="center"/>
        <w:rPr>
          <w:rFonts w:ascii="Times New Roman" w:eastAsia="Times New Roman" w:hAnsi="Times New Roman" w:cs="Times New Roman"/>
          <w:color w:val="000000" w:themeColor="text1"/>
          <w:sz w:val="28"/>
          <w:szCs w:val="28"/>
          <w:shd w:val="clear" w:color="auto" w:fill="FFFFFF"/>
          <w:lang w:eastAsia="ru-RU"/>
        </w:rPr>
      </w:pPr>
      <w:r w:rsidRPr="00B25C53">
        <w:rPr>
          <w:rFonts w:ascii="Times New Roman" w:eastAsia="Times New Roman" w:hAnsi="Times New Roman" w:cs="Times New Roman"/>
          <w:color w:val="000000" w:themeColor="text1"/>
          <w:sz w:val="28"/>
          <w:szCs w:val="28"/>
          <w:shd w:val="clear" w:color="auto" w:fill="FFFFFF"/>
          <w:lang w:eastAsia="ru-RU"/>
        </w:rPr>
        <w:t xml:space="preserve">галузі знань </w:t>
      </w:r>
      <w:r w:rsidRPr="00B25C53">
        <w:rPr>
          <w:rFonts w:ascii="Times New Roman" w:eastAsia="Times New Roman" w:hAnsi="Times New Roman" w:cs="Times New Roman"/>
          <w:sz w:val="28"/>
          <w:szCs w:val="28"/>
          <w:lang w:eastAsia="ru-RU"/>
        </w:rPr>
        <w:t xml:space="preserve">– </w:t>
      </w:r>
      <w:r w:rsidRPr="00B25C53">
        <w:rPr>
          <w:rFonts w:ascii="Times New Roman" w:eastAsia="Times New Roman" w:hAnsi="Times New Roman" w:cs="Times New Roman"/>
          <w:color w:val="000000" w:themeColor="text1"/>
          <w:sz w:val="28"/>
          <w:szCs w:val="28"/>
          <w:shd w:val="clear" w:color="auto" w:fill="FFFFFF"/>
          <w:lang w:eastAsia="ru-RU"/>
        </w:rPr>
        <w:t xml:space="preserve">17 «Електроніка, автоматизація та електронні комунікації» </w:t>
      </w:r>
    </w:p>
    <w:p w:rsidR="00187F9E" w:rsidRPr="00B25C53" w:rsidRDefault="00187F9E" w:rsidP="00187F9E">
      <w:pPr>
        <w:widowControl w:val="0"/>
        <w:suppressAutoHyphens/>
        <w:spacing w:after="0" w:line="240" w:lineRule="auto"/>
        <w:contextualSpacing/>
        <w:jc w:val="center"/>
        <w:rPr>
          <w:rFonts w:ascii="Times New Roman" w:eastAsia="Times New Roman" w:hAnsi="Times New Roman" w:cs="Times New Roman"/>
          <w:color w:val="000000" w:themeColor="text1"/>
          <w:sz w:val="28"/>
          <w:szCs w:val="28"/>
          <w:shd w:val="clear" w:color="auto" w:fill="FFFFFF"/>
          <w:lang w:eastAsia="ar-SA"/>
        </w:rPr>
      </w:pPr>
      <w:r w:rsidRPr="00B25C53">
        <w:rPr>
          <w:rFonts w:ascii="Times New Roman" w:eastAsia="Times New Roman" w:hAnsi="Times New Roman" w:cs="Times New Roman"/>
          <w:color w:val="000000" w:themeColor="text1"/>
          <w:sz w:val="28"/>
          <w:szCs w:val="28"/>
          <w:shd w:val="clear" w:color="auto" w:fill="FFFFFF"/>
          <w:lang w:eastAsia="ar-SA"/>
        </w:rPr>
        <w:t xml:space="preserve">спеціальність </w:t>
      </w:r>
      <w:r w:rsidRPr="00B25C53">
        <w:rPr>
          <w:rFonts w:ascii="Times New Roman" w:eastAsia="Times New Roman" w:hAnsi="Times New Roman" w:cs="Times New Roman"/>
          <w:sz w:val="28"/>
          <w:szCs w:val="28"/>
          <w:lang w:eastAsia="ar-SA"/>
        </w:rPr>
        <w:t xml:space="preserve">– </w:t>
      </w:r>
      <w:r w:rsidRPr="00B25C53">
        <w:rPr>
          <w:rFonts w:ascii="Times New Roman" w:eastAsia="Times New Roman" w:hAnsi="Times New Roman" w:cs="Times New Roman"/>
          <w:color w:val="000000" w:themeColor="text1"/>
          <w:sz w:val="28"/>
          <w:szCs w:val="28"/>
          <w:shd w:val="clear" w:color="auto" w:fill="FFFFFF"/>
          <w:lang w:eastAsia="ar-SA"/>
        </w:rPr>
        <w:t>174 (</w:t>
      </w:r>
      <w:r w:rsidRPr="00B25C53">
        <w:rPr>
          <w:rFonts w:ascii="Times New Roman" w:eastAsia="Times New Roman" w:hAnsi="Times New Roman" w:cs="Times New Roman"/>
          <w:color w:val="000000" w:themeColor="text1"/>
          <w:sz w:val="28"/>
          <w:szCs w:val="28"/>
          <w:shd w:val="clear" w:color="auto" w:fill="FFFFFF"/>
          <w:lang w:val="en-US" w:eastAsia="ar-SA"/>
        </w:rPr>
        <w:t>G7</w:t>
      </w:r>
      <w:r w:rsidRPr="00B25C53">
        <w:rPr>
          <w:rFonts w:ascii="Times New Roman" w:eastAsia="Times New Roman" w:hAnsi="Times New Roman" w:cs="Times New Roman"/>
          <w:color w:val="000000" w:themeColor="text1"/>
          <w:sz w:val="28"/>
          <w:szCs w:val="28"/>
          <w:shd w:val="clear" w:color="auto" w:fill="FFFFFF"/>
          <w:lang w:eastAsia="ar-SA"/>
        </w:rPr>
        <w:t>)</w:t>
      </w:r>
      <w:r w:rsidRPr="00B25C53">
        <w:rPr>
          <w:rFonts w:ascii="Times New Roman" w:eastAsia="Times New Roman" w:hAnsi="Times New Roman" w:cs="Times New Roman"/>
          <w:color w:val="000000" w:themeColor="text1"/>
          <w:sz w:val="28"/>
          <w:szCs w:val="28"/>
          <w:shd w:val="clear" w:color="auto" w:fill="FFFFFF"/>
          <w:lang w:val="en-US" w:eastAsia="ar-SA"/>
        </w:rPr>
        <w:t xml:space="preserve"> </w:t>
      </w:r>
      <w:r w:rsidRPr="00B25C53">
        <w:rPr>
          <w:rFonts w:ascii="Times New Roman" w:eastAsia="Times New Roman" w:hAnsi="Times New Roman" w:cs="Times New Roman"/>
          <w:color w:val="000000" w:themeColor="text1"/>
          <w:sz w:val="28"/>
          <w:szCs w:val="28"/>
          <w:shd w:val="clear" w:color="auto" w:fill="FFFFFF"/>
          <w:lang w:eastAsia="ar-SA"/>
        </w:rPr>
        <w:t xml:space="preserve">«Автоматизація, комп’ютерно-інтегровані технології та робототехніка </w:t>
      </w:r>
      <w:r w:rsidRPr="00B25C53">
        <w:rPr>
          <w:rFonts w:ascii="Times New Roman" w:eastAsia="Times New Roman" w:hAnsi="Times New Roman" w:cs="Times New Roman"/>
          <w:color w:val="000000" w:themeColor="text1"/>
          <w:sz w:val="28"/>
          <w:szCs w:val="28"/>
          <w:lang w:eastAsia="ar-SA"/>
        </w:rPr>
        <w:t>денної та заочної форм навчання»</w:t>
      </w:r>
    </w:p>
    <w:p w:rsidR="00187F9E" w:rsidRPr="00B25C53" w:rsidRDefault="00187F9E" w:rsidP="00187F9E">
      <w:pPr>
        <w:widowControl w:val="0"/>
        <w:suppressAutoHyphens/>
        <w:spacing w:after="0" w:line="271" w:lineRule="auto"/>
        <w:contextualSpacing/>
        <w:jc w:val="center"/>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освітньої програма  «Автоматизація та комп’ютерно-інтегровані технології»,</w:t>
      </w:r>
    </w:p>
    <w:p w:rsidR="00187F9E" w:rsidRPr="00B25C53" w:rsidRDefault="00187F9E" w:rsidP="00187F9E">
      <w:pPr>
        <w:tabs>
          <w:tab w:val="left" w:pos="0"/>
          <w:tab w:val="left" w:pos="7371"/>
        </w:tabs>
        <w:spacing w:after="0" w:line="240" w:lineRule="auto"/>
        <w:jc w:val="center"/>
        <w:rPr>
          <w:rFonts w:ascii="Times New Roman" w:eastAsia="Calibri" w:hAnsi="Times New Roman" w:cs="Times New Roman"/>
          <w:color w:val="000000" w:themeColor="text1"/>
          <w:sz w:val="28"/>
          <w:szCs w:val="28"/>
        </w:rPr>
      </w:pPr>
      <w:r w:rsidRPr="00B25C53">
        <w:rPr>
          <w:rFonts w:ascii="Times New Roman" w:eastAsia="Times New Roman" w:hAnsi="Times New Roman" w:cs="Times New Roman"/>
          <w:color w:val="000000"/>
          <w:sz w:val="28"/>
          <w:szCs w:val="28"/>
          <w:lang w:eastAsia="ru-RU"/>
        </w:rPr>
        <w:t>освітня програма</w:t>
      </w:r>
      <w:r w:rsidRPr="00B25C53">
        <w:rPr>
          <w:rFonts w:ascii="Times New Roman" w:eastAsia="Times New Roman" w:hAnsi="Times New Roman" w:cs="Times New Roman"/>
          <w:bCs/>
          <w:color w:val="000000" w:themeColor="text1"/>
          <w:sz w:val="28"/>
          <w:szCs w:val="28"/>
          <w:lang w:eastAsia="ru-RU"/>
        </w:rPr>
        <w:t xml:space="preserve"> – </w:t>
      </w:r>
      <w:r w:rsidRPr="00B25C53">
        <w:rPr>
          <w:rFonts w:ascii="Times New Roman" w:eastAsia="Times New Roman" w:hAnsi="Times New Roman" w:cs="Times New Roman"/>
          <w:color w:val="000000" w:themeColor="text1"/>
          <w:sz w:val="28"/>
          <w:szCs w:val="28"/>
          <w:lang w:eastAsia="ru-RU"/>
        </w:rPr>
        <w:t>«</w:t>
      </w:r>
      <w:r w:rsidRPr="00B25C53">
        <w:rPr>
          <w:rFonts w:ascii="Times New Roman" w:eastAsia="Times New Roman" w:hAnsi="Times New Roman" w:cs="Times New Roman"/>
          <w:color w:val="000000" w:themeColor="text1"/>
          <w:sz w:val="28"/>
          <w:szCs w:val="28"/>
          <w:shd w:val="clear" w:color="auto" w:fill="FFFFFF"/>
          <w:lang w:eastAsia="ru-RU"/>
        </w:rPr>
        <w:t>Системи керування безпілотними апаратами</w:t>
      </w:r>
      <w:r w:rsidRPr="00B25C53">
        <w:rPr>
          <w:rFonts w:ascii="Times New Roman" w:eastAsia="Times New Roman" w:hAnsi="Times New Roman" w:cs="Times New Roman"/>
          <w:color w:val="000000" w:themeColor="text1"/>
          <w:sz w:val="28"/>
          <w:szCs w:val="28"/>
          <w:lang w:eastAsia="ru-RU"/>
        </w:rPr>
        <w:t>»</w:t>
      </w:r>
    </w:p>
    <w:p w:rsidR="00187F9E" w:rsidRPr="00B25C53" w:rsidRDefault="00187F9E" w:rsidP="00187F9E">
      <w:pPr>
        <w:widowControl w:val="0"/>
        <w:tabs>
          <w:tab w:val="left" w:pos="851"/>
        </w:tabs>
        <w:adjustRightInd w:val="0"/>
        <w:spacing w:after="0" w:line="306" w:lineRule="auto"/>
        <w:ind w:left="470" w:right="82" w:firstLine="701"/>
        <w:contextualSpacing/>
        <w:jc w:val="center"/>
        <w:rPr>
          <w:rFonts w:ascii="Times New Roman" w:eastAsia="Times New Roman" w:hAnsi="Times New Roman" w:cs="Times New Roman"/>
          <w:b/>
          <w:color w:val="FF0000"/>
          <w:sz w:val="28"/>
          <w:szCs w:val="28"/>
          <w:lang w:eastAsia="ru-RU"/>
        </w:rPr>
      </w:pPr>
    </w:p>
    <w:p w:rsidR="00187F9E" w:rsidRPr="00B25C53" w:rsidRDefault="00187F9E" w:rsidP="00187F9E">
      <w:pPr>
        <w:widowControl w:val="0"/>
        <w:tabs>
          <w:tab w:val="left" w:pos="851"/>
        </w:tabs>
        <w:spacing w:after="0" w:line="306" w:lineRule="auto"/>
        <w:ind w:left="567" w:right="82" w:firstLine="701"/>
        <w:contextualSpacing/>
        <w:jc w:val="center"/>
        <w:rPr>
          <w:rFonts w:ascii="Times New Roman" w:eastAsia="Times New Roman" w:hAnsi="Times New Roman" w:cs="Times New Roman"/>
          <w:color w:val="000000"/>
          <w:sz w:val="28"/>
          <w:szCs w:val="28"/>
          <w:lang w:eastAsia="ru-RU"/>
        </w:rPr>
      </w:pPr>
    </w:p>
    <w:p w:rsidR="00187F9E" w:rsidRPr="00B25C53" w:rsidRDefault="00187F9E" w:rsidP="00187F9E">
      <w:pPr>
        <w:widowControl w:val="0"/>
        <w:tabs>
          <w:tab w:val="left" w:pos="851"/>
        </w:tabs>
        <w:adjustRightInd w:val="0"/>
        <w:spacing w:after="0" w:line="306" w:lineRule="auto"/>
        <w:ind w:left="567" w:right="82" w:firstLine="701"/>
        <w:contextualSpacing/>
        <w:jc w:val="both"/>
        <w:rPr>
          <w:rFonts w:ascii="Times New Roman" w:eastAsia="Times New Roman" w:hAnsi="Times New Roman" w:cs="Times New Roman"/>
          <w:b/>
          <w:color w:val="000000"/>
          <w:sz w:val="28"/>
          <w:szCs w:val="28"/>
          <w:lang w:eastAsia="ru-RU"/>
        </w:rPr>
      </w:pPr>
    </w:p>
    <w:p w:rsidR="00187F9E" w:rsidRPr="00B25C53" w:rsidRDefault="00187F9E" w:rsidP="00187F9E">
      <w:pPr>
        <w:widowControl w:val="0"/>
        <w:tabs>
          <w:tab w:val="left" w:pos="851"/>
        </w:tabs>
        <w:adjustRightInd w:val="0"/>
        <w:spacing w:after="0" w:line="306" w:lineRule="auto"/>
        <w:ind w:left="567" w:right="82" w:firstLine="701"/>
        <w:contextualSpacing/>
        <w:jc w:val="both"/>
        <w:rPr>
          <w:rFonts w:ascii="Times New Roman" w:eastAsia="Times New Roman" w:hAnsi="Times New Roman" w:cs="Times New Roman"/>
          <w:b/>
          <w:color w:val="000000"/>
          <w:sz w:val="28"/>
          <w:szCs w:val="28"/>
          <w:lang w:eastAsia="ru-RU"/>
        </w:rPr>
      </w:pPr>
    </w:p>
    <w:p w:rsidR="00187F9E" w:rsidRPr="00B25C53" w:rsidRDefault="00187F9E"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b/>
          <w:color w:val="000000"/>
          <w:sz w:val="28"/>
          <w:szCs w:val="28"/>
          <w:lang w:eastAsia="ru-RU"/>
        </w:rPr>
      </w:pPr>
    </w:p>
    <w:p w:rsidR="00187F9E" w:rsidRPr="00B25C53" w:rsidRDefault="00187F9E"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187F9E" w:rsidRPr="00B25C53" w:rsidRDefault="00187F9E"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187F9E" w:rsidRPr="00B25C53" w:rsidRDefault="00187F9E"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187F9E" w:rsidRPr="00B25C53" w:rsidRDefault="00187F9E"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187F9E" w:rsidRPr="00B25C53" w:rsidRDefault="00187F9E"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187F9E" w:rsidRDefault="00187F9E"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051B68" w:rsidRPr="00B25C53" w:rsidRDefault="00051B68"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187F9E" w:rsidRPr="00B25C53" w:rsidRDefault="00187F9E" w:rsidP="00187F9E">
      <w:pPr>
        <w:widowControl w:val="0"/>
        <w:tabs>
          <w:tab w:val="left" w:pos="851"/>
        </w:tabs>
        <w:adjustRightInd w:val="0"/>
        <w:spacing w:after="0" w:line="306" w:lineRule="auto"/>
        <w:ind w:left="470" w:right="82" w:firstLine="701"/>
        <w:contextualSpacing/>
        <w:jc w:val="both"/>
        <w:rPr>
          <w:rFonts w:ascii="Times New Roman" w:eastAsia="Times New Roman" w:hAnsi="Times New Roman" w:cs="Times New Roman"/>
          <w:color w:val="000000"/>
          <w:sz w:val="28"/>
          <w:szCs w:val="28"/>
          <w:lang w:eastAsia="ru-RU"/>
        </w:rPr>
      </w:pPr>
    </w:p>
    <w:p w:rsidR="00187F9E" w:rsidRDefault="00187F9E" w:rsidP="00187F9E">
      <w:pPr>
        <w:widowControl w:val="0"/>
        <w:tabs>
          <w:tab w:val="left" w:pos="0"/>
        </w:tabs>
        <w:adjustRightInd w:val="0"/>
        <w:spacing w:after="0" w:line="306" w:lineRule="auto"/>
        <w:ind w:right="82"/>
        <w:contextualSpacing/>
        <w:jc w:val="center"/>
        <w:rPr>
          <w:rFonts w:ascii="Times New Roman" w:eastAsia="Times New Roman" w:hAnsi="Times New Roman" w:cs="Times New Roman"/>
          <w:color w:val="000000"/>
          <w:sz w:val="28"/>
          <w:szCs w:val="28"/>
          <w:lang w:eastAsia="ru-RU"/>
        </w:rPr>
      </w:pPr>
      <w:r w:rsidRPr="00B25C53">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1E4A99D4" wp14:editId="2EFC2745">
                <wp:simplePos x="0" y="0"/>
                <wp:positionH relativeFrom="column">
                  <wp:posOffset>5691505</wp:posOffset>
                </wp:positionH>
                <wp:positionV relativeFrom="paragraph">
                  <wp:posOffset>250190</wp:posOffset>
                </wp:positionV>
                <wp:extent cx="247650" cy="285750"/>
                <wp:effectExtent l="0" t="0" r="19050" b="19050"/>
                <wp:wrapNone/>
                <wp:docPr id="68" name="Прямокутник 68"/>
                <wp:cNvGraphicFramePr/>
                <a:graphic xmlns:a="http://schemas.openxmlformats.org/drawingml/2006/main">
                  <a:graphicData uri="http://schemas.microsoft.com/office/word/2010/wordprocessingShape">
                    <wps:wsp>
                      <wps:cNvSpPr/>
                      <wps:spPr>
                        <a:xfrm>
                          <a:off x="0" y="0"/>
                          <a:ext cx="247650" cy="2857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958299" id="Прямокутник 68" o:spid="_x0000_s1026" style="position:absolute;margin-left:448.15pt;margin-top:19.7pt;width:19.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" fillcolor="window" strokecolor="window" strokeweight="1pt"/>
            </w:pict>
          </mc:Fallback>
        </mc:AlternateContent>
      </w:r>
      <w:r w:rsidRPr="00B25C53">
        <w:rPr>
          <w:rFonts w:ascii="Times New Roman" w:eastAsia="Times New Roman" w:hAnsi="Times New Roman" w:cs="Times New Roman"/>
          <w:color w:val="000000"/>
          <w:sz w:val="28"/>
          <w:szCs w:val="28"/>
          <w:lang w:eastAsia="ru-RU"/>
        </w:rPr>
        <w:t>Луцьк 2026</w:t>
      </w:r>
    </w:p>
    <w:p w:rsidR="00187F9E" w:rsidRDefault="00187F9E" w:rsidP="00187F9E">
      <w:pPr>
        <w:widowControl w:val="0"/>
        <w:tabs>
          <w:tab w:val="left" w:pos="0"/>
        </w:tabs>
        <w:adjustRightInd w:val="0"/>
        <w:spacing w:after="0" w:line="306" w:lineRule="auto"/>
        <w:ind w:right="82"/>
        <w:contextualSpacing/>
        <w:jc w:val="center"/>
        <w:rPr>
          <w:rFonts w:ascii="Times New Roman" w:eastAsia="Times New Roman" w:hAnsi="Times New Roman" w:cs="Times New Roman"/>
          <w:color w:val="000000"/>
          <w:sz w:val="28"/>
          <w:szCs w:val="28"/>
          <w:lang w:eastAsia="ru-RU"/>
        </w:rPr>
      </w:pPr>
    </w:p>
    <w:p w:rsidR="0088228A" w:rsidRDefault="0088228A" w:rsidP="00E8128E">
      <w:pPr>
        <w:widowControl w:val="0"/>
        <w:tabs>
          <w:tab w:val="left" w:pos="0"/>
        </w:tabs>
        <w:adjustRightInd w:val="0"/>
        <w:spacing w:after="0" w:line="306" w:lineRule="auto"/>
        <w:ind w:right="82"/>
        <w:contextualSpacing/>
        <w:rPr>
          <w:rFonts w:ascii="Times New Roman" w:eastAsia="Times New Roman" w:hAnsi="Times New Roman" w:cs="Times New Roman"/>
          <w:color w:val="000000"/>
          <w:sz w:val="28"/>
          <w:szCs w:val="28"/>
          <w:lang w:eastAsia="ru-RU"/>
        </w:rPr>
      </w:pPr>
    </w:p>
    <w:p w:rsidR="0088228A" w:rsidRPr="00E8128E" w:rsidRDefault="0088228A" w:rsidP="00187F9E">
      <w:pPr>
        <w:widowControl w:val="0"/>
        <w:tabs>
          <w:tab w:val="left" w:pos="851"/>
        </w:tabs>
        <w:adjustRightInd w:val="0"/>
        <w:spacing w:after="0" w:line="240" w:lineRule="auto"/>
        <w:ind w:right="82"/>
        <w:contextualSpacing/>
        <w:jc w:val="both"/>
        <w:rPr>
          <w:rFonts w:ascii="Times New Roman" w:hAnsi="Times New Roman" w:cs="Times New Roman"/>
          <w:b/>
          <w:sz w:val="28"/>
          <w:szCs w:val="28"/>
        </w:rPr>
      </w:pPr>
      <w:bookmarkStart w:id="2" w:name="_Hlk238573214"/>
      <w:r w:rsidRPr="00E8128E">
        <w:rPr>
          <w:rFonts w:ascii="Times New Roman" w:hAnsi="Times New Roman" w:cs="Times New Roman"/>
          <w:b/>
          <w:sz w:val="28"/>
          <w:szCs w:val="28"/>
        </w:rPr>
        <w:t>УДК 004.42:621(07)</w:t>
      </w:r>
    </w:p>
    <w:p w:rsidR="00187F9E" w:rsidRPr="00E8128E" w:rsidRDefault="00187F9E" w:rsidP="00187F9E">
      <w:pPr>
        <w:widowControl w:val="0"/>
        <w:tabs>
          <w:tab w:val="left" w:pos="851"/>
        </w:tabs>
        <w:adjustRightInd w:val="0"/>
        <w:spacing w:after="0" w:line="240" w:lineRule="auto"/>
        <w:ind w:right="82"/>
        <w:contextualSpacing/>
        <w:jc w:val="both"/>
        <w:rPr>
          <w:rFonts w:ascii="Times New Roman" w:eastAsia="Times New Roman" w:hAnsi="Times New Roman" w:cs="Times New Roman"/>
          <w:b/>
          <w:color w:val="FF0000"/>
          <w:sz w:val="28"/>
          <w:szCs w:val="28"/>
          <w:lang w:val="en-US" w:eastAsia="uk-UA"/>
        </w:rPr>
      </w:pPr>
      <w:r w:rsidRPr="00E8128E">
        <w:rPr>
          <w:rFonts w:ascii="Times New Roman" w:eastAsia="Times New Roman" w:hAnsi="Times New Roman" w:cs="Times New Roman"/>
          <w:b/>
          <w:color w:val="FF0000"/>
          <w:sz w:val="28"/>
          <w:szCs w:val="28"/>
          <w:lang w:val="en-US" w:eastAsia="uk-UA"/>
        </w:rPr>
        <w:t xml:space="preserve">    </w:t>
      </w:r>
      <w:r w:rsidRPr="00E8128E">
        <w:rPr>
          <w:rFonts w:ascii="Times New Roman" w:eastAsia="Times New Roman" w:hAnsi="Times New Roman" w:cs="Times New Roman"/>
          <w:b/>
          <w:color w:val="000000" w:themeColor="text1"/>
          <w:sz w:val="28"/>
          <w:szCs w:val="28"/>
          <w:lang w:val="en-US" w:eastAsia="uk-UA"/>
        </w:rPr>
        <w:t xml:space="preserve">      </w:t>
      </w:r>
      <w:r w:rsidRPr="00E8128E">
        <w:rPr>
          <w:rFonts w:ascii="Times New Roman" w:eastAsia="Times New Roman" w:hAnsi="Times New Roman" w:cs="Times New Roman"/>
          <w:b/>
          <w:color w:val="000000" w:themeColor="text1"/>
          <w:sz w:val="28"/>
          <w:szCs w:val="28"/>
          <w:lang w:eastAsia="uk-UA"/>
        </w:rPr>
        <w:t>І</w:t>
      </w:r>
      <w:r w:rsidRPr="00E8128E">
        <w:rPr>
          <w:rFonts w:ascii="Times New Roman" w:eastAsia="Times New Roman" w:hAnsi="Times New Roman" w:cs="Times New Roman"/>
          <w:b/>
          <w:color w:val="000000" w:themeColor="text1"/>
          <w:sz w:val="28"/>
          <w:szCs w:val="28"/>
          <w:lang w:val="en-US" w:eastAsia="uk-UA"/>
        </w:rPr>
        <w:t>-75</w:t>
      </w:r>
    </w:p>
    <w:bookmarkEnd w:id="2"/>
    <w:p w:rsidR="00187F9E" w:rsidRPr="00B25C53" w:rsidRDefault="00187F9E" w:rsidP="00187F9E">
      <w:pPr>
        <w:widowControl w:val="0"/>
        <w:tabs>
          <w:tab w:val="left" w:pos="851"/>
        </w:tabs>
        <w:adjustRightInd w:val="0"/>
        <w:spacing w:after="0" w:line="240" w:lineRule="auto"/>
        <w:ind w:right="82"/>
        <w:contextualSpacing/>
        <w:jc w:val="both"/>
        <w:rPr>
          <w:rFonts w:ascii="Times New Roman" w:eastAsia="Times New Roman" w:hAnsi="Times New Roman" w:cs="Times New Roman"/>
          <w:b/>
          <w:color w:val="000000"/>
          <w:sz w:val="28"/>
          <w:szCs w:val="28"/>
          <w:lang w:eastAsia="uk-UA"/>
        </w:rPr>
      </w:pPr>
    </w:p>
    <w:p w:rsidR="00187F9E" w:rsidRPr="00B25C53" w:rsidRDefault="00187F9E" w:rsidP="00187F9E">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bookmarkStart w:id="3" w:name="_Hlk232608791"/>
      <w:r w:rsidRPr="00B25C53">
        <w:rPr>
          <w:rFonts w:ascii="Times New Roman" w:eastAsia="Times New Roman" w:hAnsi="Times New Roman" w:cs="Times New Roman"/>
          <w:color w:val="000000"/>
          <w:sz w:val="28"/>
          <w:szCs w:val="28"/>
          <w:lang w:eastAsia="ar-SA"/>
        </w:rPr>
        <w:t>Рекомендовано до видання вченою радою факультету робототехніки та штучного інтелекту ЛНТУ, протокол № від «___» ______________2026 року.</w:t>
      </w:r>
    </w:p>
    <w:p w:rsidR="00187F9E" w:rsidRPr="00B25C53" w:rsidRDefault="00187F9E" w:rsidP="00187F9E">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Голова вченої ради факультету ФРАІ ______________Ткачук А.А.</w:t>
      </w:r>
    </w:p>
    <w:p w:rsidR="00187F9E" w:rsidRPr="00B25C53" w:rsidRDefault="00187F9E" w:rsidP="00187F9E">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Електронна копія друкованого видання передана для внесення в репозитарій ЛНТУ</w:t>
      </w:r>
    </w:p>
    <w:p w:rsidR="00187F9E" w:rsidRPr="00B25C53" w:rsidRDefault="00187F9E" w:rsidP="00187F9E">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Директор бібліотеки________________Наталія ПОЛІЩУК</w:t>
      </w:r>
    </w:p>
    <w:p w:rsidR="00187F9E" w:rsidRPr="00B25C53" w:rsidRDefault="00187F9E" w:rsidP="00187F9E">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 xml:space="preserve">Затверджено вченою радою факультету робототехніки та штучного інтелекту ЛНТУ, протокол №  </w:t>
      </w:r>
      <w:r w:rsidRPr="00B25C53">
        <w:rPr>
          <w:rFonts w:ascii="Times New Roman" w:eastAsia="Times New Roman" w:hAnsi="Times New Roman" w:cs="Times New Roman"/>
          <w:color w:val="000000"/>
          <w:sz w:val="28"/>
          <w:szCs w:val="28"/>
          <w:u w:val="single"/>
          <w:lang w:eastAsia="ar-SA"/>
        </w:rPr>
        <w:t xml:space="preserve">   </w:t>
      </w:r>
      <w:r w:rsidRPr="00B25C53">
        <w:rPr>
          <w:rFonts w:ascii="Times New Roman" w:eastAsia="Times New Roman" w:hAnsi="Times New Roman" w:cs="Times New Roman"/>
          <w:color w:val="000000"/>
          <w:sz w:val="28"/>
          <w:szCs w:val="28"/>
          <w:lang w:eastAsia="ar-SA"/>
        </w:rPr>
        <w:t xml:space="preserve"> від «</w:t>
      </w:r>
      <w:r w:rsidRPr="00B25C53">
        <w:rPr>
          <w:rFonts w:ascii="Times New Roman" w:eastAsia="Times New Roman" w:hAnsi="Times New Roman" w:cs="Times New Roman"/>
          <w:color w:val="000000"/>
          <w:sz w:val="28"/>
          <w:szCs w:val="28"/>
          <w:u w:val="single"/>
          <w:lang w:eastAsia="ar-SA"/>
        </w:rPr>
        <w:softHyphen/>
      </w:r>
      <w:r w:rsidRPr="00B25C53">
        <w:rPr>
          <w:rFonts w:ascii="Times New Roman" w:eastAsia="Times New Roman" w:hAnsi="Times New Roman" w:cs="Times New Roman"/>
          <w:color w:val="000000"/>
          <w:sz w:val="28"/>
          <w:szCs w:val="28"/>
          <w:u w:val="single"/>
          <w:lang w:eastAsia="ar-SA"/>
        </w:rPr>
        <w:softHyphen/>
      </w:r>
      <w:r w:rsidRPr="00B25C53">
        <w:rPr>
          <w:rFonts w:ascii="Times New Roman" w:eastAsia="Times New Roman" w:hAnsi="Times New Roman" w:cs="Times New Roman"/>
          <w:color w:val="000000"/>
          <w:sz w:val="28"/>
          <w:szCs w:val="28"/>
          <w:lang w:eastAsia="ar-SA"/>
        </w:rPr>
        <w:t>___»</w:t>
      </w:r>
      <w:r w:rsidRPr="00B25C53">
        <w:rPr>
          <w:rFonts w:ascii="Times New Roman" w:eastAsia="Times New Roman" w:hAnsi="Times New Roman" w:cs="Times New Roman"/>
          <w:color w:val="000000"/>
          <w:sz w:val="28"/>
          <w:szCs w:val="28"/>
          <w:u w:val="single"/>
          <w:lang w:eastAsia="ar-SA"/>
        </w:rPr>
        <w:t xml:space="preserve">               </w:t>
      </w:r>
      <w:r w:rsidRPr="00B25C53">
        <w:rPr>
          <w:rFonts w:ascii="Times New Roman" w:eastAsia="Times New Roman" w:hAnsi="Times New Roman" w:cs="Times New Roman"/>
          <w:color w:val="000000"/>
          <w:sz w:val="28"/>
          <w:szCs w:val="28"/>
          <w:lang w:eastAsia="ar-SA"/>
        </w:rPr>
        <w:t xml:space="preserve">______ 2026 року. </w:t>
      </w:r>
    </w:p>
    <w:p w:rsidR="00187F9E" w:rsidRPr="00B25C53" w:rsidRDefault="00187F9E" w:rsidP="00187F9E">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Розглянуто і схвалено на засіданні кафедри автоматизації та безпілотних систем ЛНТУ, протокол №</w:t>
      </w:r>
      <w:r w:rsidRPr="00B25C53">
        <w:rPr>
          <w:rFonts w:ascii="Times New Roman" w:eastAsia="Times New Roman" w:hAnsi="Times New Roman" w:cs="Times New Roman"/>
          <w:color w:val="000000"/>
          <w:sz w:val="28"/>
          <w:szCs w:val="28"/>
          <w:u w:val="single"/>
          <w:lang w:eastAsia="ar-SA"/>
        </w:rPr>
        <w:t xml:space="preserve">  __</w:t>
      </w:r>
      <w:r w:rsidRPr="00B25C53">
        <w:rPr>
          <w:rFonts w:ascii="Times New Roman" w:eastAsia="Times New Roman" w:hAnsi="Times New Roman" w:cs="Times New Roman"/>
          <w:color w:val="000000"/>
          <w:sz w:val="28"/>
          <w:szCs w:val="28"/>
          <w:lang w:eastAsia="ar-SA"/>
        </w:rPr>
        <w:t xml:space="preserve"> від «</w:t>
      </w:r>
      <w:r w:rsidRPr="00B25C53">
        <w:rPr>
          <w:rFonts w:ascii="Times New Roman" w:eastAsia="Times New Roman" w:hAnsi="Times New Roman" w:cs="Times New Roman"/>
          <w:color w:val="000000"/>
          <w:sz w:val="28"/>
          <w:szCs w:val="28"/>
          <w:u w:val="single"/>
          <w:lang w:eastAsia="ar-SA"/>
        </w:rPr>
        <w:softHyphen/>
      </w:r>
      <w:r w:rsidRPr="00B25C53">
        <w:rPr>
          <w:rFonts w:ascii="Times New Roman" w:eastAsia="Times New Roman" w:hAnsi="Times New Roman" w:cs="Times New Roman"/>
          <w:color w:val="000000"/>
          <w:sz w:val="28"/>
          <w:szCs w:val="28"/>
          <w:u w:val="single"/>
          <w:lang w:eastAsia="ar-SA"/>
        </w:rPr>
        <w:softHyphen/>
      </w:r>
      <w:r w:rsidRPr="00B25C53">
        <w:rPr>
          <w:rFonts w:ascii="Times New Roman" w:eastAsia="Times New Roman" w:hAnsi="Times New Roman" w:cs="Times New Roman"/>
          <w:color w:val="000000"/>
          <w:sz w:val="28"/>
          <w:szCs w:val="28"/>
          <w:lang w:eastAsia="ar-SA"/>
        </w:rPr>
        <w:t>___» _</w:t>
      </w:r>
      <w:r w:rsidRPr="00B25C53">
        <w:rPr>
          <w:rFonts w:ascii="Times New Roman" w:eastAsia="Times New Roman" w:hAnsi="Times New Roman" w:cs="Times New Roman"/>
          <w:color w:val="000000"/>
          <w:sz w:val="28"/>
          <w:szCs w:val="28"/>
          <w:u w:val="single"/>
          <w:lang w:eastAsia="ar-SA"/>
        </w:rPr>
        <w:t xml:space="preserve">                </w:t>
      </w:r>
      <w:r w:rsidRPr="00B25C53">
        <w:rPr>
          <w:rFonts w:ascii="Times New Roman" w:eastAsia="Times New Roman" w:hAnsi="Times New Roman" w:cs="Times New Roman"/>
          <w:color w:val="000000"/>
          <w:sz w:val="28"/>
          <w:szCs w:val="28"/>
          <w:lang w:eastAsia="ar-SA"/>
        </w:rPr>
        <w:t xml:space="preserve"> 2026 року</w:t>
      </w:r>
    </w:p>
    <w:p w:rsidR="00187F9E" w:rsidRPr="00B25C53" w:rsidRDefault="00187F9E" w:rsidP="00187F9E">
      <w:pPr>
        <w:tabs>
          <w:tab w:val="left" w:pos="851"/>
        </w:tabs>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ru-RU"/>
        </w:rPr>
        <w:t>В.о. завідувача кафедри АтаБС</w:t>
      </w:r>
      <w:r w:rsidRPr="00B25C53">
        <w:rPr>
          <w:rFonts w:ascii="Times New Roman" w:eastAsia="Times New Roman" w:hAnsi="Times New Roman" w:cs="Times New Roman"/>
          <w:b/>
          <w:color w:val="000000"/>
          <w:sz w:val="28"/>
          <w:szCs w:val="28"/>
          <w:lang w:eastAsia="ru-RU"/>
        </w:rPr>
        <w:t xml:space="preserve">______________ </w:t>
      </w:r>
      <w:r w:rsidRPr="00B25C53">
        <w:rPr>
          <w:rFonts w:ascii="Times New Roman" w:eastAsia="Times New Roman" w:hAnsi="Times New Roman" w:cs="Times New Roman"/>
          <w:color w:val="000000"/>
          <w:sz w:val="28"/>
          <w:szCs w:val="28"/>
          <w:lang w:eastAsia="ru-RU"/>
        </w:rPr>
        <w:t>Лариса ГУМЕНЮК</w:t>
      </w:r>
    </w:p>
    <w:tbl>
      <w:tblPr>
        <w:tblW w:w="10212" w:type="dxa"/>
        <w:tblInd w:w="-147" w:type="dxa"/>
        <w:tblLook w:val="04A0" w:firstRow="1" w:lastRow="0" w:firstColumn="1" w:lastColumn="0" w:noHBand="0" w:noVBand="1"/>
      </w:tblPr>
      <w:tblGrid>
        <w:gridCol w:w="10212"/>
      </w:tblGrid>
      <w:tr w:rsidR="00187F9E" w:rsidRPr="00B25C53" w:rsidTr="00BD71FA">
        <w:tc>
          <w:tcPr>
            <w:tcW w:w="10212" w:type="dxa"/>
            <w:shd w:val="clear" w:color="auto" w:fill="auto"/>
          </w:tcPr>
          <w:p w:rsidR="00187F9E" w:rsidRPr="00B25C53" w:rsidRDefault="00187F9E" w:rsidP="00BD71FA">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B25C53">
              <w:rPr>
                <w:rFonts w:ascii="Times New Roman" w:eastAsia="Times New Roman" w:hAnsi="Times New Roman" w:cs="Times New Roman"/>
                <w:color w:val="000000"/>
                <w:sz w:val="28"/>
                <w:szCs w:val="28"/>
                <w:lang w:eastAsia="ar-SA"/>
              </w:rPr>
              <w:t>Укладач:</w:t>
            </w:r>
            <w:r w:rsidRPr="00B25C53">
              <w:rPr>
                <w:rFonts w:ascii="Times New Roman" w:eastAsia="Times New Roman" w:hAnsi="Times New Roman" w:cs="Times New Roman"/>
                <w:color w:val="000000"/>
                <w:sz w:val="28"/>
                <w:szCs w:val="28"/>
                <w:lang w:eastAsia="ru-RU"/>
              </w:rPr>
              <w:t xml:space="preserve"> _____________ </w:t>
            </w:r>
            <w:r w:rsidRPr="00B25C53">
              <w:rPr>
                <w:rFonts w:ascii="Times New Roman" w:eastAsia="Times New Roman" w:hAnsi="Times New Roman" w:cs="Times New Roman"/>
                <w:color w:val="000000"/>
                <w:sz w:val="28"/>
                <w:szCs w:val="28"/>
                <w:lang w:eastAsia="ar-SA"/>
              </w:rPr>
              <w:t>Людмила МАРКІНА, кандидат технічних наук, доцент, кафедри автоматизації та безпілотних систем</w:t>
            </w:r>
            <w:r w:rsidRPr="00B25C53">
              <w:rPr>
                <w:rFonts w:ascii="Times New Roman" w:eastAsia="Times New Roman" w:hAnsi="Times New Roman" w:cs="Times New Roman"/>
                <w:color w:val="000000"/>
                <w:sz w:val="28"/>
                <w:szCs w:val="28"/>
                <w:lang w:eastAsia="ru-RU"/>
              </w:rPr>
              <w:t xml:space="preserve">, </w:t>
            </w:r>
            <w:r w:rsidRPr="00B25C53">
              <w:rPr>
                <w:rFonts w:ascii="Times New Roman" w:eastAsia="Times New Roman" w:hAnsi="Times New Roman" w:cs="Times New Roman"/>
                <w:color w:val="000000"/>
                <w:sz w:val="28"/>
                <w:szCs w:val="28"/>
                <w:lang w:eastAsia="ar-SA"/>
              </w:rPr>
              <w:t xml:space="preserve"> ЛНТУ;    </w:t>
            </w:r>
          </w:p>
        </w:tc>
      </w:tr>
      <w:tr w:rsidR="00187F9E" w:rsidRPr="00B25C53" w:rsidTr="00BD71FA">
        <w:tc>
          <w:tcPr>
            <w:tcW w:w="10212" w:type="dxa"/>
            <w:shd w:val="clear" w:color="auto" w:fill="auto"/>
          </w:tcPr>
          <w:p w:rsidR="00187F9E" w:rsidRPr="00B25C53" w:rsidRDefault="00187F9E" w:rsidP="00BD71FA">
            <w:pPr>
              <w:tabs>
                <w:tab w:val="left" w:pos="851"/>
              </w:tabs>
              <w:adjustRightInd w:val="0"/>
              <w:spacing w:after="0" w:line="240" w:lineRule="auto"/>
              <w:contextualSpacing/>
              <w:jc w:val="both"/>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ar-SA"/>
              </w:rPr>
              <w:t xml:space="preserve">Рецензент: </w:t>
            </w:r>
            <w:r w:rsidRPr="00B25C53">
              <w:rPr>
                <w:rFonts w:ascii="Times New Roman" w:eastAsia="Times New Roman" w:hAnsi="Times New Roman" w:cs="Times New Roman"/>
                <w:color w:val="000000"/>
                <w:sz w:val="28"/>
                <w:szCs w:val="28"/>
                <w:lang w:eastAsia="ru-RU"/>
              </w:rPr>
              <w:t xml:space="preserve">_____________ </w:t>
            </w:r>
            <w:r w:rsidR="00D12AFD">
              <w:rPr>
                <w:rFonts w:ascii="Times New Roman" w:eastAsia="Times New Roman" w:hAnsi="Times New Roman" w:cs="Times New Roman"/>
                <w:color w:val="000000"/>
                <w:sz w:val="28"/>
                <w:szCs w:val="28"/>
                <w:lang w:eastAsia="ar-SA"/>
              </w:rPr>
              <w:t>Наталя</w:t>
            </w:r>
            <w:r w:rsidRPr="00B25C53">
              <w:rPr>
                <w:rFonts w:ascii="Times New Roman" w:eastAsia="Times New Roman" w:hAnsi="Times New Roman" w:cs="Times New Roman"/>
                <w:color w:val="000000"/>
                <w:sz w:val="28"/>
                <w:szCs w:val="28"/>
                <w:lang w:eastAsia="ar-SA"/>
              </w:rPr>
              <w:t xml:space="preserve"> </w:t>
            </w:r>
            <w:r w:rsidR="00D12AFD">
              <w:rPr>
                <w:rFonts w:ascii="Times New Roman" w:eastAsia="Times New Roman" w:hAnsi="Times New Roman" w:cs="Times New Roman"/>
                <w:color w:val="000000"/>
                <w:sz w:val="28"/>
                <w:szCs w:val="28"/>
                <w:lang w:eastAsia="ar-SA"/>
              </w:rPr>
              <w:t>ЯКИМЧУК</w:t>
            </w:r>
            <w:r w:rsidRPr="00B25C53">
              <w:rPr>
                <w:rFonts w:ascii="Times New Roman" w:eastAsia="Times New Roman" w:hAnsi="Times New Roman" w:cs="Times New Roman"/>
                <w:color w:val="000000"/>
                <w:sz w:val="28"/>
                <w:szCs w:val="28"/>
                <w:lang w:eastAsia="ar-SA"/>
              </w:rPr>
              <w:t xml:space="preserve">, кандидат технічних наук, доцент, кафедри </w:t>
            </w:r>
            <w:r w:rsidR="00D12AFD">
              <w:rPr>
                <w:rFonts w:ascii="Times New Roman" w:eastAsia="Times New Roman" w:hAnsi="Times New Roman" w:cs="Times New Roman"/>
                <w:color w:val="000000"/>
                <w:sz w:val="28"/>
                <w:szCs w:val="28"/>
                <w:lang w:eastAsia="ar-SA"/>
              </w:rPr>
              <w:t>електроніки, фізики та СМАРТ-систем</w:t>
            </w:r>
            <w:r w:rsidRPr="00B25C53">
              <w:rPr>
                <w:rFonts w:ascii="Times New Roman" w:eastAsia="Times New Roman" w:hAnsi="Times New Roman" w:cs="Times New Roman"/>
                <w:color w:val="000000"/>
                <w:sz w:val="28"/>
                <w:szCs w:val="28"/>
                <w:lang w:eastAsia="ar-SA"/>
              </w:rPr>
              <w:t xml:space="preserve">  ЛНТУ</w:t>
            </w:r>
          </w:p>
        </w:tc>
      </w:tr>
      <w:tr w:rsidR="00187F9E" w:rsidRPr="00B25C53" w:rsidTr="00BD71FA">
        <w:trPr>
          <w:trHeight w:val="1172"/>
        </w:trPr>
        <w:tc>
          <w:tcPr>
            <w:tcW w:w="10212" w:type="dxa"/>
            <w:shd w:val="clear" w:color="auto" w:fill="auto"/>
          </w:tcPr>
          <w:p w:rsidR="00187F9E" w:rsidRPr="00B25C53" w:rsidRDefault="00187F9E" w:rsidP="00BD71FA">
            <w:pPr>
              <w:tabs>
                <w:tab w:val="left" w:pos="851"/>
              </w:tabs>
              <w:spacing w:after="0" w:line="240" w:lineRule="auto"/>
              <w:contextualSpacing/>
              <w:jc w:val="both"/>
              <w:rPr>
                <w:rFonts w:ascii="Times New Roman" w:eastAsia="Times New Roman" w:hAnsi="Times New Roman" w:cs="Times New Roman"/>
                <w:color w:val="000000"/>
                <w:sz w:val="28"/>
                <w:szCs w:val="28"/>
                <w:lang w:eastAsia="ru-RU"/>
              </w:rPr>
            </w:pPr>
            <w:r w:rsidRPr="00B25C53">
              <w:rPr>
                <w:rFonts w:ascii="Times New Roman" w:eastAsia="Times New Roman" w:hAnsi="Times New Roman" w:cs="Times New Roman"/>
                <w:color w:val="000000"/>
                <w:sz w:val="28"/>
                <w:szCs w:val="28"/>
                <w:lang w:eastAsia="ar-SA"/>
              </w:rPr>
              <w:t>Відповідальний за випуск:_____________</w:t>
            </w:r>
            <w:r w:rsidRPr="00B25C53">
              <w:rPr>
                <w:rFonts w:ascii="Times New Roman" w:eastAsia="Times New Roman" w:hAnsi="Times New Roman" w:cs="Times New Roman"/>
                <w:color w:val="000000"/>
                <w:sz w:val="28"/>
                <w:szCs w:val="28"/>
                <w:lang w:eastAsia="ru-RU"/>
              </w:rPr>
              <w:t xml:space="preserve"> Лариса ГУМЕНЮК</w:t>
            </w:r>
            <w:r w:rsidRPr="00B25C53">
              <w:rPr>
                <w:rFonts w:ascii="Times New Roman" w:eastAsia="Times New Roman" w:hAnsi="Times New Roman" w:cs="Times New Roman"/>
                <w:color w:val="000000"/>
                <w:sz w:val="28"/>
                <w:szCs w:val="28"/>
                <w:lang w:eastAsia="ar-SA"/>
              </w:rPr>
              <w:t xml:space="preserve">, кандидат технічних наук, доцент, кафедри автоматизації та безпілотних систем, в.о. завідувача кафедри </w:t>
            </w:r>
            <w:r w:rsidRPr="00B25C53">
              <w:rPr>
                <w:rFonts w:ascii="Times New Roman" w:eastAsia="Times New Roman" w:hAnsi="Times New Roman" w:cs="Times New Roman"/>
                <w:color w:val="000000"/>
                <w:sz w:val="28"/>
                <w:szCs w:val="28"/>
                <w:lang w:eastAsia="ru-RU"/>
              </w:rPr>
              <w:t>автоматизації та комп’ютерно-інтегро</w:t>
            </w:r>
            <w:r w:rsidRPr="00B25C53">
              <w:rPr>
                <w:rFonts w:ascii="Times New Roman" w:eastAsia="Times New Roman" w:hAnsi="Times New Roman" w:cs="Times New Roman"/>
                <w:color w:val="000000"/>
                <w:sz w:val="28"/>
                <w:szCs w:val="28"/>
                <w:lang w:eastAsia="ar-SA"/>
              </w:rPr>
              <w:t xml:space="preserve"> автоматизації та безпілотних систем</w:t>
            </w:r>
            <w:r w:rsidRPr="00B25C53">
              <w:rPr>
                <w:rFonts w:ascii="Times New Roman" w:eastAsia="Times New Roman" w:hAnsi="Times New Roman" w:cs="Times New Roman"/>
                <w:color w:val="000000"/>
                <w:sz w:val="28"/>
                <w:szCs w:val="28"/>
                <w:lang w:eastAsia="ru-RU"/>
              </w:rPr>
              <w:t xml:space="preserve"> </w:t>
            </w:r>
            <w:r w:rsidRPr="00B25C53">
              <w:rPr>
                <w:rFonts w:ascii="Times New Roman" w:eastAsia="Times New Roman" w:hAnsi="Times New Roman" w:cs="Times New Roman"/>
                <w:color w:val="000000"/>
                <w:sz w:val="28"/>
                <w:szCs w:val="28"/>
                <w:lang w:eastAsia="ar-SA"/>
              </w:rPr>
              <w:t>ЛНТУ.</w:t>
            </w:r>
          </w:p>
          <w:p w:rsidR="00187F9E" w:rsidRPr="00B25C53" w:rsidRDefault="00187F9E" w:rsidP="00BD71FA">
            <w:pPr>
              <w:tabs>
                <w:tab w:val="left" w:pos="851"/>
              </w:tabs>
              <w:spacing w:after="0" w:line="240" w:lineRule="auto"/>
              <w:contextualSpacing/>
              <w:jc w:val="both"/>
              <w:rPr>
                <w:rFonts w:ascii="Times New Roman" w:eastAsia="Times New Roman" w:hAnsi="Times New Roman" w:cs="Times New Roman"/>
                <w:color w:val="000000"/>
                <w:sz w:val="28"/>
                <w:szCs w:val="28"/>
                <w:lang w:eastAsia="ar-SA"/>
              </w:rPr>
            </w:pPr>
          </w:p>
          <w:p w:rsidR="00187F9E" w:rsidRPr="00B25C53" w:rsidRDefault="00187F9E" w:rsidP="00BD71FA">
            <w:pPr>
              <w:tabs>
                <w:tab w:val="left" w:pos="851"/>
              </w:tabs>
              <w:spacing w:after="0" w:line="240" w:lineRule="auto"/>
              <w:contextualSpacing/>
              <w:jc w:val="both"/>
              <w:rPr>
                <w:rFonts w:ascii="Times New Roman" w:eastAsia="Times New Roman" w:hAnsi="Times New Roman" w:cs="Times New Roman"/>
                <w:color w:val="000000"/>
                <w:sz w:val="28"/>
                <w:szCs w:val="28"/>
                <w:lang w:eastAsia="ar-SA"/>
              </w:rPr>
            </w:pPr>
          </w:p>
          <w:tbl>
            <w:tblPr>
              <w:tblpPr w:leftFromText="180" w:rightFromText="18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715"/>
            </w:tblGrid>
            <w:tr w:rsidR="00187F9E" w:rsidRPr="00B25C53" w:rsidTr="00D12AFD">
              <w:trPr>
                <w:trHeight w:val="1795"/>
              </w:trPr>
              <w:tc>
                <w:tcPr>
                  <w:tcW w:w="1271" w:type="dxa"/>
                  <w:shd w:val="clear" w:color="auto" w:fill="auto"/>
                  <w:vAlign w:val="center"/>
                </w:tcPr>
                <w:p w:rsidR="00187F9E" w:rsidRPr="00F901CC" w:rsidRDefault="00187F9E" w:rsidP="00BD71FA">
                  <w:pPr>
                    <w:widowControl w:val="0"/>
                    <w:tabs>
                      <w:tab w:val="left" w:pos="851"/>
                    </w:tabs>
                    <w:spacing w:after="0" w:line="240" w:lineRule="auto"/>
                    <w:ind w:right="82"/>
                    <w:contextualSpacing/>
                    <w:jc w:val="center"/>
                    <w:rPr>
                      <w:rFonts w:ascii="Times New Roman" w:eastAsia="Times New Roman" w:hAnsi="Times New Roman" w:cs="Times New Roman"/>
                      <w:b/>
                      <w:color w:val="000000"/>
                      <w:sz w:val="28"/>
                      <w:szCs w:val="28"/>
                      <w:lang w:val="en-US" w:eastAsia="uk-UA"/>
                    </w:rPr>
                  </w:pPr>
                  <w:r w:rsidRPr="0088228A">
                    <w:rPr>
                      <w:rFonts w:ascii="Times New Roman" w:eastAsia="Times New Roman" w:hAnsi="Times New Roman" w:cs="Times New Roman"/>
                      <w:b/>
                      <w:color w:val="000000" w:themeColor="text1"/>
                      <w:sz w:val="28"/>
                      <w:szCs w:val="28"/>
                      <w:lang w:eastAsia="uk-UA"/>
                    </w:rPr>
                    <w:t xml:space="preserve">І </w:t>
                  </w:r>
                  <w:r w:rsidRPr="0088228A">
                    <w:rPr>
                      <w:rFonts w:ascii="Times New Roman" w:eastAsia="Times New Roman" w:hAnsi="Times New Roman" w:cs="Times New Roman"/>
                      <w:b/>
                      <w:color w:val="000000" w:themeColor="text1"/>
                      <w:sz w:val="28"/>
                      <w:szCs w:val="28"/>
                      <w:lang w:val="en-US" w:eastAsia="uk-UA"/>
                    </w:rPr>
                    <w:t>-75</w:t>
                  </w:r>
                </w:p>
              </w:tc>
              <w:tc>
                <w:tcPr>
                  <w:tcW w:w="8715" w:type="dxa"/>
                  <w:shd w:val="clear" w:color="auto" w:fill="auto"/>
                </w:tcPr>
                <w:p w:rsidR="00187F9E" w:rsidRPr="00F901CC" w:rsidRDefault="00187F9E" w:rsidP="00BD71FA">
                  <w:pPr>
                    <w:widowControl w:val="0"/>
                    <w:suppressAutoHyphens/>
                    <w:spacing w:after="0" w:line="240" w:lineRule="auto"/>
                    <w:contextualSpacing/>
                    <w:jc w:val="both"/>
                    <w:rPr>
                      <w:rFonts w:ascii="Times New Roman" w:eastAsia="Times New Roman" w:hAnsi="Times New Roman" w:cs="Times New Roman"/>
                      <w:b/>
                      <w:bCs/>
                      <w:color w:val="000000"/>
                      <w:sz w:val="28"/>
                      <w:szCs w:val="28"/>
                      <w:lang w:eastAsia="ar-SA"/>
                    </w:rPr>
                  </w:pPr>
                  <w:r w:rsidRPr="00F901CC">
                    <w:rPr>
                      <w:rFonts w:ascii="Times New Roman" w:eastAsia="Times New Roman" w:hAnsi="Times New Roman" w:cs="Times New Roman"/>
                      <w:bCs/>
                      <w:color w:val="000000"/>
                      <w:sz w:val="28"/>
                      <w:szCs w:val="28"/>
                      <w:lang w:eastAsia="ar-SA"/>
                    </w:rPr>
                    <w:t xml:space="preserve">Інженерне моделювання та програмування: </w:t>
                  </w:r>
                  <w:r>
                    <w:rPr>
                      <w:rFonts w:ascii="Times New Roman" w:eastAsia="Times New Roman" w:hAnsi="Times New Roman" w:cs="Times New Roman"/>
                      <w:color w:val="000000"/>
                      <w:sz w:val="28"/>
                      <w:szCs w:val="28"/>
                      <w:lang w:eastAsia="ar-SA"/>
                    </w:rPr>
                    <w:t xml:space="preserve">Методичні вказівки до виконання практичних завдань </w:t>
                  </w:r>
                  <w:r w:rsidRPr="00F901CC">
                    <w:rPr>
                      <w:rFonts w:ascii="Times New Roman" w:eastAsia="Times New Roman" w:hAnsi="Times New Roman" w:cs="Times New Roman"/>
                      <w:color w:val="000000"/>
                      <w:sz w:val="28"/>
                      <w:szCs w:val="28"/>
                      <w:lang w:eastAsia="ar-SA"/>
                    </w:rPr>
                    <w:t xml:space="preserve">для здобувачів першого (бакалаврського) рівня вищої освіти </w:t>
                  </w:r>
                  <w:r w:rsidRPr="00F901CC">
                    <w:rPr>
                      <w:rFonts w:ascii="Times New Roman" w:eastAsia="Times New Roman" w:hAnsi="Times New Roman" w:cs="Times New Roman"/>
                      <w:color w:val="000000" w:themeColor="text1"/>
                      <w:sz w:val="28"/>
                      <w:szCs w:val="28"/>
                      <w:shd w:val="clear" w:color="auto" w:fill="FFFFFF"/>
                      <w:lang w:eastAsia="ar-SA"/>
                    </w:rPr>
                    <w:t xml:space="preserve">галузі знань </w:t>
                  </w:r>
                  <w:r w:rsidRPr="00F901CC">
                    <w:rPr>
                      <w:rFonts w:ascii="Times New Roman" w:eastAsia="Times New Roman" w:hAnsi="Times New Roman" w:cs="Times New Roman"/>
                      <w:sz w:val="28"/>
                      <w:szCs w:val="28"/>
                      <w:lang w:eastAsia="ar-SA"/>
                    </w:rPr>
                    <w:t xml:space="preserve">– </w:t>
                  </w:r>
                  <w:r w:rsidRPr="00F901CC">
                    <w:rPr>
                      <w:rFonts w:ascii="Times New Roman" w:eastAsia="Times New Roman" w:hAnsi="Times New Roman" w:cs="Times New Roman"/>
                      <w:color w:val="000000" w:themeColor="text1"/>
                      <w:sz w:val="28"/>
                      <w:szCs w:val="28"/>
                      <w:shd w:val="clear" w:color="auto" w:fill="FFFFFF"/>
                      <w:lang w:eastAsia="ar-SA"/>
                    </w:rPr>
                    <w:t>17</w:t>
                  </w:r>
                  <w:r w:rsidRPr="00F901CC">
                    <w:rPr>
                      <w:rFonts w:ascii="Times New Roman" w:eastAsia="Times New Roman" w:hAnsi="Times New Roman" w:cs="Times New Roman"/>
                      <w:color w:val="000000" w:themeColor="text1"/>
                      <w:sz w:val="28"/>
                      <w:szCs w:val="28"/>
                      <w:shd w:val="clear" w:color="auto" w:fill="FFFFFF"/>
                      <w:lang w:val="en-US" w:eastAsia="ar-SA"/>
                    </w:rPr>
                    <w:t xml:space="preserve"> </w:t>
                  </w:r>
                  <w:r w:rsidRPr="00F901CC">
                    <w:rPr>
                      <w:rFonts w:ascii="Times New Roman" w:eastAsia="Times New Roman" w:hAnsi="Times New Roman" w:cs="Times New Roman"/>
                      <w:color w:val="000000" w:themeColor="text1"/>
                      <w:sz w:val="28"/>
                      <w:szCs w:val="28"/>
                      <w:shd w:val="clear" w:color="auto" w:fill="FFFFFF"/>
                      <w:lang w:eastAsia="ar-SA"/>
                    </w:rPr>
                    <w:t xml:space="preserve">«Електроніка, автоматизація та електронні комунікації» спеціальність </w:t>
                  </w:r>
                  <w:r w:rsidRPr="00F901CC">
                    <w:rPr>
                      <w:rFonts w:ascii="Times New Roman" w:eastAsia="Times New Roman" w:hAnsi="Times New Roman" w:cs="Times New Roman"/>
                      <w:sz w:val="28"/>
                      <w:szCs w:val="28"/>
                      <w:lang w:eastAsia="ar-SA"/>
                    </w:rPr>
                    <w:t xml:space="preserve">– </w:t>
                  </w:r>
                  <w:r w:rsidRPr="00F901CC">
                    <w:rPr>
                      <w:rFonts w:ascii="Times New Roman" w:eastAsia="Times New Roman" w:hAnsi="Times New Roman" w:cs="Times New Roman"/>
                      <w:color w:val="000000" w:themeColor="text1"/>
                      <w:sz w:val="28"/>
                      <w:szCs w:val="28"/>
                      <w:shd w:val="clear" w:color="auto" w:fill="FFFFFF"/>
                      <w:lang w:eastAsia="ar-SA"/>
                    </w:rPr>
                    <w:t xml:space="preserve">174 </w:t>
                  </w:r>
                  <w:r w:rsidRPr="00F901CC">
                    <w:rPr>
                      <w:rFonts w:ascii="Times New Roman" w:eastAsia="Times New Roman" w:hAnsi="Times New Roman" w:cs="Times New Roman"/>
                      <w:color w:val="000000" w:themeColor="text1"/>
                      <w:sz w:val="28"/>
                      <w:szCs w:val="28"/>
                      <w:shd w:val="clear" w:color="auto" w:fill="FFFFFF"/>
                      <w:lang w:val="en-US" w:eastAsia="ar-SA"/>
                    </w:rPr>
                    <w:t xml:space="preserve">(G7) </w:t>
                  </w:r>
                  <w:r w:rsidRPr="00F901CC">
                    <w:rPr>
                      <w:rFonts w:ascii="Times New Roman" w:eastAsia="Times New Roman" w:hAnsi="Times New Roman" w:cs="Times New Roman"/>
                      <w:color w:val="000000" w:themeColor="text1"/>
                      <w:sz w:val="28"/>
                      <w:szCs w:val="28"/>
                      <w:shd w:val="clear" w:color="auto" w:fill="FFFFFF"/>
                      <w:lang w:eastAsia="ar-SA"/>
                    </w:rPr>
                    <w:t xml:space="preserve">«Автоматизація, комп’ютерно-інтегровані технології та робототехніка </w:t>
                  </w:r>
                  <w:r w:rsidRPr="00F901CC">
                    <w:rPr>
                      <w:rFonts w:ascii="Times New Roman" w:eastAsia="Times New Roman" w:hAnsi="Times New Roman" w:cs="Times New Roman"/>
                      <w:color w:val="000000" w:themeColor="text1"/>
                      <w:sz w:val="28"/>
                      <w:szCs w:val="28"/>
                      <w:lang w:eastAsia="ar-SA"/>
                    </w:rPr>
                    <w:t xml:space="preserve">денної та заочної форм навчання» </w:t>
                  </w:r>
                  <w:r w:rsidRPr="00F901CC">
                    <w:rPr>
                      <w:rFonts w:ascii="Times New Roman" w:eastAsia="Times New Roman" w:hAnsi="Times New Roman" w:cs="Times New Roman"/>
                      <w:color w:val="000000"/>
                      <w:sz w:val="28"/>
                      <w:szCs w:val="28"/>
                      <w:lang w:eastAsia="ar-SA"/>
                    </w:rPr>
                    <w:t>освітня програма «Автоматизація та комп’ютерно-інтегровані технології», освітня програма</w:t>
                  </w:r>
                  <w:r w:rsidRPr="00F901CC">
                    <w:rPr>
                      <w:rFonts w:ascii="Times New Roman" w:eastAsia="Times New Roman" w:hAnsi="Times New Roman" w:cs="Times New Roman"/>
                      <w:bCs/>
                      <w:color w:val="000000" w:themeColor="text1"/>
                      <w:sz w:val="28"/>
                      <w:szCs w:val="28"/>
                      <w:lang w:eastAsia="ar-SA"/>
                    </w:rPr>
                    <w:t xml:space="preserve"> – </w:t>
                  </w:r>
                  <w:r w:rsidRPr="00F901CC">
                    <w:rPr>
                      <w:rFonts w:ascii="Times New Roman" w:eastAsia="Times New Roman" w:hAnsi="Times New Roman" w:cs="Times New Roman"/>
                      <w:color w:val="000000" w:themeColor="text1"/>
                      <w:sz w:val="28"/>
                      <w:szCs w:val="28"/>
                      <w:lang w:eastAsia="ar-SA"/>
                    </w:rPr>
                    <w:t>«</w:t>
                  </w:r>
                  <w:r w:rsidRPr="00F901CC">
                    <w:rPr>
                      <w:rFonts w:ascii="Times New Roman" w:eastAsia="Times New Roman" w:hAnsi="Times New Roman" w:cs="Times New Roman"/>
                      <w:color w:val="000000" w:themeColor="text1"/>
                      <w:sz w:val="28"/>
                      <w:szCs w:val="28"/>
                      <w:shd w:val="clear" w:color="auto" w:fill="FFFFFF"/>
                      <w:lang w:eastAsia="ar-SA"/>
                    </w:rPr>
                    <w:t>Системи керування безпілотними апаратами</w:t>
                  </w:r>
                  <w:r w:rsidRPr="00F901CC">
                    <w:rPr>
                      <w:rFonts w:ascii="Times New Roman" w:eastAsia="Times New Roman" w:hAnsi="Times New Roman" w:cs="Times New Roman"/>
                      <w:color w:val="000000" w:themeColor="text1"/>
                      <w:sz w:val="28"/>
                      <w:szCs w:val="28"/>
                      <w:lang w:eastAsia="ar-SA"/>
                    </w:rPr>
                    <w:t xml:space="preserve">» </w:t>
                  </w:r>
                  <w:r w:rsidRPr="00F901CC">
                    <w:rPr>
                      <w:rFonts w:ascii="Times New Roman" w:eastAsia="Times New Roman" w:hAnsi="Times New Roman" w:cs="Times New Roman"/>
                      <w:color w:val="000000"/>
                      <w:sz w:val="28"/>
                      <w:szCs w:val="28"/>
                      <w:lang w:eastAsia="ar-SA"/>
                    </w:rPr>
                    <w:t xml:space="preserve">/ уклад. Л.М. Маркіна. Луцьк: ЛНТУ, </w:t>
                  </w:r>
                  <w:r w:rsidRPr="00F901CC">
                    <w:rPr>
                      <w:rFonts w:ascii="Times New Roman" w:eastAsia="Times New Roman" w:hAnsi="Times New Roman" w:cs="Times New Roman"/>
                      <w:color w:val="000000" w:themeColor="text1"/>
                      <w:sz w:val="28"/>
                      <w:szCs w:val="28"/>
                      <w:lang w:eastAsia="ar-SA"/>
                    </w:rPr>
                    <w:t xml:space="preserve">2026. </w:t>
                  </w:r>
                  <w:r w:rsidR="00412563">
                    <w:rPr>
                      <w:rFonts w:ascii="Times New Roman" w:eastAsia="Times New Roman" w:hAnsi="Times New Roman" w:cs="Times New Roman"/>
                      <w:color w:val="000000" w:themeColor="text1"/>
                      <w:sz w:val="28"/>
                      <w:szCs w:val="28"/>
                      <w:lang w:eastAsia="ar-SA"/>
                    </w:rPr>
                    <w:t>88</w:t>
                  </w:r>
                  <w:r w:rsidRPr="00F901CC">
                    <w:rPr>
                      <w:rFonts w:ascii="Times New Roman" w:eastAsia="Times New Roman" w:hAnsi="Times New Roman" w:cs="Times New Roman"/>
                      <w:color w:val="000000" w:themeColor="text1"/>
                      <w:sz w:val="28"/>
                      <w:szCs w:val="28"/>
                      <w:lang w:eastAsia="ar-SA"/>
                    </w:rPr>
                    <w:t xml:space="preserve"> с.</w:t>
                  </w:r>
                </w:p>
              </w:tc>
            </w:tr>
          </w:tbl>
          <w:p w:rsidR="00187F9E" w:rsidRPr="00B25C53" w:rsidRDefault="00187F9E" w:rsidP="00BD71FA">
            <w:pPr>
              <w:tabs>
                <w:tab w:val="left" w:pos="851"/>
              </w:tabs>
              <w:spacing w:after="0" w:line="240" w:lineRule="auto"/>
              <w:contextualSpacing/>
              <w:jc w:val="both"/>
              <w:rPr>
                <w:rFonts w:ascii="Times New Roman" w:eastAsia="Times New Roman" w:hAnsi="Times New Roman" w:cs="Times New Roman"/>
                <w:color w:val="000000"/>
                <w:sz w:val="28"/>
                <w:szCs w:val="28"/>
                <w:lang w:eastAsia="ar-SA"/>
              </w:rPr>
            </w:pPr>
          </w:p>
        </w:tc>
      </w:tr>
      <w:bookmarkEnd w:id="3"/>
    </w:tbl>
    <w:p w:rsidR="00187F9E" w:rsidRPr="00B25C53" w:rsidRDefault="00187F9E" w:rsidP="00412563">
      <w:pPr>
        <w:widowControl w:val="0"/>
        <w:tabs>
          <w:tab w:val="left" w:pos="851"/>
        </w:tabs>
        <w:adjustRightInd w:val="0"/>
        <w:spacing w:after="0" w:line="240" w:lineRule="auto"/>
        <w:ind w:right="82"/>
        <w:contextualSpacing/>
        <w:jc w:val="both"/>
        <w:rPr>
          <w:rFonts w:ascii="Times New Roman" w:eastAsia="Calibri" w:hAnsi="Times New Roman" w:cs="Times New Roman"/>
          <w:color w:val="000000"/>
          <w:sz w:val="28"/>
          <w:szCs w:val="28"/>
          <w:lang w:eastAsia="uk-UA"/>
        </w:rPr>
      </w:pPr>
    </w:p>
    <w:p w:rsidR="00187F9E" w:rsidRPr="00B25C53" w:rsidRDefault="00187F9E" w:rsidP="00187F9E">
      <w:pPr>
        <w:widowControl w:val="0"/>
        <w:tabs>
          <w:tab w:val="left" w:pos="851"/>
        </w:tabs>
        <w:adjustRightInd w:val="0"/>
        <w:spacing w:after="0" w:line="240" w:lineRule="auto"/>
        <w:ind w:right="-284" w:firstLine="709"/>
        <w:contextualSpacing/>
        <w:jc w:val="both"/>
        <w:rPr>
          <w:rFonts w:ascii="Times New Roman" w:eastAsia="Times New Roman" w:hAnsi="Times New Roman" w:cs="Times New Roman"/>
          <w:b/>
          <w:color w:val="000000"/>
          <w:sz w:val="28"/>
          <w:szCs w:val="28"/>
          <w:lang w:eastAsia="uk-UA"/>
        </w:rPr>
      </w:pPr>
      <w:r w:rsidRPr="00B25C53">
        <w:rPr>
          <w:rFonts w:ascii="Times New Roman" w:eastAsia="Calibri" w:hAnsi="Times New Roman" w:cs="Times New Roman"/>
          <w:color w:val="000000"/>
          <w:sz w:val="28"/>
          <w:szCs w:val="28"/>
          <w:lang w:eastAsia="uk-UA"/>
        </w:rPr>
        <w:t>Методичні вказівки містять теоретичний матеріал, необхідний для розкриття дисципліни</w:t>
      </w:r>
      <w:r w:rsidRPr="00B25C53">
        <w:rPr>
          <w:rFonts w:ascii="Times New Roman" w:eastAsia="Times New Roman" w:hAnsi="Times New Roman" w:cs="Times New Roman"/>
          <w:color w:val="000000"/>
          <w:sz w:val="28"/>
          <w:szCs w:val="28"/>
          <w:lang w:eastAsia="ru-RU"/>
        </w:rPr>
        <w:t>.</w:t>
      </w:r>
      <w:r w:rsidRPr="00B25C53">
        <w:rPr>
          <w:rFonts w:ascii="Times New Roman" w:eastAsia="Calibri" w:hAnsi="Times New Roman" w:cs="Times New Roman"/>
          <w:color w:val="000000"/>
          <w:sz w:val="28"/>
          <w:szCs w:val="28"/>
          <w:lang w:eastAsia="uk-UA"/>
        </w:rPr>
        <w:t xml:space="preserve"> </w:t>
      </w:r>
      <w:r w:rsidRPr="00B25C53">
        <w:rPr>
          <w:rFonts w:ascii="Times New Roman" w:eastAsia="Times New Roman" w:hAnsi="Times New Roman" w:cs="Times New Roman"/>
          <w:color w:val="000000"/>
          <w:sz w:val="28"/>
          <w:szCs w:val="28"/>
          <w:lang w:eastAsia="ru-RU"/>
        </w:rPr>
        <w:t xml:space="preserve">Призначено для студентів </w:t>
      </w:r>
      <w:r w:rsidRPr="00B25C53">
        <w:rPr>
          <w:rFonts w:ascii="Times New Roman" w:eastAsia="Times New Roman" w:hAnsi="Times New Roman" w:cs="Times New Roman"/>
          <w:color w:val="000000"/>
          <w:sz w:val="28"/>
          <w:szCs w:val="28"/>
          <w:lang w:eastAsia="uk-UA"/>
        </w:rPr>
        <w:t xml:space="preserve">освітньої програми «Системи керування безпілотними апаратами», </w:t>
      </w:r>
      <w:r w:rsidRPr="00B25C53">
        <w:rPr>
          <w:rFonts w:ascii="Times New Roman" w:eastAsia="Times New Roman" w:hAnsi="Times New Roman" w:cs="Times New Roman"/>
          <w:color w:val="000000"/>
          <w:sz w:val="28"/>
          <w:szCs w:val="28"/>
          <w:lang w:eastAsia="ru-RU"/>
        </w:rPr>
        <w:t>«Автоматизація та комп’ютерно-інтегровані технології»</w:t>
      </w:r>
      <w:r w:rsidRPr="00B25C53">
        <w:rPr>
          <w:rFonts w:ascii="Times New Roman" w:eastAsia="Times New Roman" w:hAnsi="Times New Roman" w:cs="Times New Roman"/>
          <w:color w:val="000000"/>
          <w:sz w:val="28"/>
          <w:szCs w:val="28"/>
          <w:lang w:eastAsia="uk-UA"/>
        </w:rPr>
        <w:t xml:space="preserve"> </w:t>
      </w:r>
      <w:r w:rsidRPr="00B25C53">
        <w:rPr>
          <w:rFonts w:ascii="Times New Roman" w:eastAsia="Times New Roman" w:hAnsi="Times New Roman" w:cs="Times New Roman"/>
          <w:color w:val="000000" w:themeColor="text1"/>
          <w:sz w:val="28"/>
          <w:szCs w:val="28"/>
          <w:shd w:val="clear" w:color="auto" w:fill="FFFFFF"/>
          <w:lang w:eastAsia="uk-UA"/>
        </w:rPr>
        <w:t>спеціальність 174</w:t>
      </w:r>
      <w:r w:rsidRPr="00B25C53">
        <w:rPr>
          <w:rFonts w:ascii="Times New Roman" w:eastAsia="Times New Roman" w:hAnsi="Times New Roman" w:cs="Times New Roman"/>
          <w:color w:val="000000" w:themeColor="text1"/>
          <w:sz w:val="28"/>
          <w:szCs w:val="28"/>
          <w:shd w:val="clear" w:color="auto" w:fill="FFFFFF"/>
          <w:lang w:val="en-US" w:eastAsia="uk-UA"/>
        </w:rPr>
        <w:t xml:space="preserve"> (G7)</w:t>
      </w:r>
      <w:r w:rsidRPr="00B25C53">
        <w:rPr>
          <w:rFonts w:ascii="Times New Roman" w:eastAsia="Times New Roman" w:hAnsi="Times New Roman" w:cs="Times New Roman"/>
          <w:color w:val="000000" w:themeColor="text1"/>
          <w:sz w:val="28"/>
          <w:szCs w:val="28"/>
          <w:shd w:val="clear" w:color="auto" w:fill="FFFFFF"/>
          <w:lang w:eastAsia="uk-UA"/>
        </w:rPr>
        <w:t xml:space="preserve"> Автоматизація,</w:t>
      </w:r>
      <w:r w:rsidRPr="00B25C53">
        <w:rPr>
          <w:rFonts w:ascii="Times New Roman" w:eastAsia="Times New Roman" w:hAnsi="Times New Roman" w:cs="Times New Roman"/>
          <w:b/>
          <w:color w:val="000000"/>
          <w:sz w:val="28"/>
          <w:szCs w:val="28"/>
          <w:lang w:eastAsia="uk-UA"/>
        </w:rPr>
        <w:t xml:space="preserve"> </w:t>
      </w:r>
      <w:r w:rsidRPr="00B25C53">
        <w:rPr>
          <w:rFonts w:ascii="Times New Roman" w:eastAsia="Times New Roman" w:hAnsi="Times New Roman" w:cs="Times New Roman"/>
          <w:color w:val="000000" w:themeColor="text1"/>
          <w:sz w:val="28"/>
          <w:szCs w:val="28"/>
          <w:shd w:val="clear" w:color="auto" w:fill="FFFFFF"/>
          <w:lang w:eastAsia="uk-UA"/>
        </w:rPr>
        <w:t xml:space="preserve">комп’ютерно–інтегровані технології та робототехніка </w:t>
      </w:r>
      <w:r w:rsidRPr="00B25C53">
        <w:rPr>
          <w:rFonts w:ascii="Times New Roman" w:eastAsia="Times New Roman" w:hAnsi="Times New Roman" w:cs="Times New Roman"/>
          <w:color w:val="000000" w:themeColor="text1"/>
          <w:sz w:val="28"/>
          <w:szCs w:val="28"/>
          <w:lang w:eastAsia="uk-UA"/>
        </w:rPr>
        <w:t>денної та заочної форм навчання</w:t>
      </w:r>
    </w:p>
    <w:p w:rsidR="00187F9E" w:rsidRPr="00B25C53" w:rsidRDefault="00187F9E" w:rsidP="00187F9E">
      <w:pPr>
        <w:adjustRightInd w:val="0"/>
        <w:spacing w:after="0" w:line="240" w:lineRule="auto"/>
        <w:ind w:right="82" w:firstLine="567"/>
        <w:contextualSpacing/>
        <w:jc w:val="right"/>
        <w:rPr>
          <w:rFonts w:ascii="Times New Roman" w:eastAsia="Times New Roman" w:hAnsi="Times New Roman" w:cs="Times New Roman"/>
          <w:color w:val="000000"/>
          <w:sz w:val="28"/>
          <w:szCs w:val="28"/>
          <w:lang w:eastAsia="ru-RU"/>
        </w:rPr>
      </w:pPr>
    </w:p>
    <w:p w:rsidR="00187F9E" w:rsidRPr="00B25C53" w:rsidRDefault="00187F9E" w:rsidP="00187F9E">
      <w:pPr>
        <w:spacing w:after="0" w:line="240" w:lineRule="auto"/>
        <w:ind w:firstLine="709"/>
        <w:jc w:val="right"/>
        <w:rPr>
          <w:rFonts w:ascii="Times New Roman" w:eastAsia="Times New Roman" w:hAnsi="Times New Roman" w:cs="Times New Roman"/>
          <w:color w:val="000000"/>
          <w:sz w:val="28"/>
          <w:szCs w:val="28"/>
          <w:lang w:eastAsia="ru-RU"/>
        </w:rPr>
      </w:pPr>
    </w:p>
    <w:p w:rsidR="00187F9E" w:rsidRPr="00B25C53" w:rsidRDefault="00187F9E" w:rsidP="00187F9E">
      <w:pPr>
        <w:spacing w:after="0" w:line="240" w:lineRule="auto"/>
        <w:ind w:firstLine="709"/>
        <w:jc w:val="right"/>
        <w:rPr>
          <w:rFonts w:ascii="Times New Roman" w:eastAsia="Times New Roman" w:hAnsi="Times New Roman" w:cs="Times New Roman"/>
          <w:color w:val="000000"/>
          <w:sz w:val="28"/>
          <w:szCs w:val="28"/>
          <w:lang w:eastAsia="ru-RU"/>
        </w:rPr>
      </w:pPr>
    </w:p>
    <w:p w:rsidR="00187F9E" w:rsidRDefault="00187F9E" w:rsidP="00187F9E">
      <w:pPr>
        <w:spacing w:after="0" w:line="240" w:lineRule="auto"/>
        <w:ind w:firstLine="709"/>
        <w:jc w:val="right"/>
        <w:rPr>
          <w:rFonts w:ascii="Times New Roman" w:eastAsia="Times New Roman" w:hAnsi="Times New Roman" w:cs="Times New Roman"/>
          <w:color w:val="000000"/>
          <w:sz w:val="28"/>
          <w:szCs w:val="28"/>
          <w:lang w:eastAsia="ar-SA"/>
        </w:rPr>
      </w:pPr>
      <w:r w:rsidRPr="00B25C53">
        <w:rPr>
          <w:rFonts w:ascii="Times New Roman" w:eastAsia="Times New Roman" w:hAnsi="Times New Roman" w:cs="Times New Roman"/>
          <w:color w:val="000000"/>
          <w:sz w:val="28"/>
          <w:szCs w:val="28"/>
          <w:lang w:eastAsia="ru-RU"/>
        </w:rPr>
        <w:t>Л.М. Маркіна</w:t>
      </w:r>
      <w:r w:rsidRPr="00B25C53">
        <w:rPr>
          <w:rFonts w:ascii="Times New Roman" w:eastAsia="Times New Roman" w:hAnsi="Times New Roman" w:cs="Times New Roman"/>
          <w:color w:val="000000"/>
          <w:sz w:val="28"/>
          <w:szCs w:val="28"/>
          <w:lang w:eastAsia="ar-SA"/>
        </w:rPr>
        <w:t xml:space="preserve"> 20</w:t>
      </w:r>
      <w:bookmarkEnd w:id="0"/>
      <w:r>
        <w:rPr>
          <w:rFonts w:ascii="Times New Roman" w:eastAsia="Times New Roman" w:hAnsi="Times New Roman" w:cs="Times New Roman"/>
          <w:color w:val="000000"/>
          <w:sz w:val="28"/>
          <w:szCs w:val="28"/>
          <w:lang w:eastAsia="ar-SA"/>
        </w:rPr>
        <w:t>26</w:t>
      </w:r>
    </w:p>
    <w:p w:rsidR="00187F9E" w:rsidRPr="00E056EA" w:rsidRDefault="00187F9E" w:rsidP="00187F9E">
      <w:pPr>
        <w:spacing w:after="0" w:line="240" w:lineRule="auto"/>
        <w:ind w:firstLine="709"/>
        <w:jc w:val="right"/>
        <w:rPr>
          <w:rFonts w:ascii="Times New Roman" w:eastAsia="Times New Roman" w:hAnsi="Times New Roman" w:cs="Times New Roman"/>
          <w:b/>
          <w:sz w:val="28"/>
          <w:szCs w:val="28"/>
          <w:lang w:eastAsia="ru-RU"/>
        </w:rPr>
      </w:pPr>
    </w:p>
    <w:p w:rsidR="00187F9E" w:rsidRDefault="00187F9E" w:rsidP="00187F9E">
      <w:pPr>
        <w:widowControl w:val="0"/>
        <w:spacing w:after="0" w:line="240" w:lineRule="auto"/>
        <w:rPr>
          <w:rFonts w:ascii="Times New Roman" w:eastAsia="Times New Roman" w:hAnsi="Times New Roman" w:cs="Times New Roman"/>
          <w:b/>
          <w:bCs/>
          <w:sz w:val="28"/>
          <w:szCs w:val="28"/>
          <w:lang w:eastAsia="uk-UA"/>
        </w:rPr>
      </w:pPr>
    </w:p>
    <w:p w:rsidR="00187F9E" w:rsidRDefault="00187F9E" w:rsidP="00187F9E">
      <w:pPr>
        <w:widowControl w:val="0"/>
        <w:spacing w:after="0" w:line="240" w:lineRule="auto"/>
        <w:rPr>
          <w:rFonts w:ascii="Times New Roman" w:eastAsia="Times New Roman" w:hAnsi="Times New Roman" w:cs="Times New Roman"/>
          <w:b/>
          <w:bCs/>
          <w:sz w:val="28"/>
          <w:szCs w:val="28"/>
          <w:lang w:eastAsia="uk-UA"/>
        </w:rPr>
      </w:pPr>
    </w:p>
    <w:p w:rsidR="00187F9E" w:rsidRDefault="00187F9E" w:rsidP="00187F9E">
      <w:pPr>
        <w:widowControl w:val="0"/>
        <w:spacing w:after="0" w:line="24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ЗМІСТ</w:t>
      </w:r>
    </w:p>
    <w:p w:rsidR="00187F9E" w:rsidRDefault="00187F9E" w:rsidP="00187F9E">
      <w:pPr>
        <w:widowControl w:val="0"/>
        <w:spacing w:after="0" w:line="240" w:lineRule="auto"/>
        <w:jc w:val="center"/>
        <w:rPr>
          <w:rFonts w:ascii="Times New Roman" w:eastAsia="Times New Roman" w:hAnsi="Times New Roman" w:cs="Times New Roman"/>
          <w:b/>
          <w:bCs/>
          <w:sz w:val="28"/>
          <w:szCs w:val="28"/>
          <w:lang w:eastAsia="uk-UA"/>
        </w:rPr>
      </w:pPr>
    </w:p>
    <w:tbl>
      <w:tblPr>
        <w:tblStyle w:val="a6"/>
        <w:tblW w:w="0" w:type="auto"/>
        <w:jc w:val="center"/>
        <w:tblLook w:val="04A0" w:firstRow="1" w:lastRow="0" w:firstColumn="1" w:lastColumn="0" w:noHBand="0" w:noVBand="1"/>
      </w:tblPr>
      <w:tblGrid>
        <w:gridCol w:w="566"/>
        <w:gridCol w:w="8407"/>
        <w:gridCol w:w="656"/>
      </w:tblGrid>
      <w:tr w:rsidR="00187F9E" w:rsidRPr="00F8420A" w:rsidTr="0088228A">
        <w:trPr>
          <w:jc w:val="center"/>
        </w:trPr>
        <w:tc>
          <w:tcPr>
            <w:tcW w:w="566" w:type="dxa"/>
          </w:tcPr>
          <w:p w:rsidR="00187F9E" w:rsidRPr="00F8420A" w:rsidRDefault="00187F9E" w:rsidP="00BD71FA">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1</w:t>
            </w:r>
            <w:r>
              <w:rPr>
                <w:rFonts w:ascii="Times New Roman" w:eastAsia="Times New Roman" w:hAnsi="Times New Roman" w:cs="Times New Roman"/>
                <w:bCs/>
                <w:sz w:val="28"/>
                <w:szCs w:val="28"/>
                <w:lang w:eastAsia="uk-UA"/>
              </w:rPr>
              <w:t>.</w:t>
            </w:r>
          </w:p>
        </w:tc>
        <w:tc>
          <w:tcPr>
            <w:tcW w:w="8407" w:type="dxa"/>
          </w:tcPr>
          <w:p w:rsidR="00187F9E" w:rsidRPr="00F8420A" w:rsidRDefault="0088228A" w:rsidP="00BD71FA">
            <w:pPr>
              <w:widowControl w:val="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Практична робота 1</w:t>
            </w:r>
          </w:p>
        </w:tc>
        <w:tc>
          <w:tcPr>
            <w:tcW w:w="656" w:type="dxa"/>
          </w:tcPr>
          <w:p w:rsidR="00187F9E" w:rsidRPr="00F8420A" w:rsidRDefault="00187F9E" w:rsidP="00BD71F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w:t>
            </w:r>
          </w:p>
        </w:tc>
      </w:tr>
      <w:tr w:rsidR="0088228A" w:rsidRPr="00F8420A" w:rsidTr="0088228A">
        <w:trPr>
          <w:jc w:val="center"/>
        </w:trPr>
        <w:tc>
          <w:tcPr>
            <w:tcW w:w="566" w:type="dxa"/>
          </w:tcPr>
          <w:p w:rsidR="0088228A" w:rsidRPr="00F8420A" w:rsidRDefault="0088228A" w:rsidP="0088228A">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2</w:t>
            </w:r>
            <w:r>
              <w:rPr>
                <w:rFonts w:ascii="Times New Roman" w:eastAsia="Times New Roman" w:hAnsi="Times New Roman" w:cs="Times New Roman"/>
                <w:bCs/>
                <w:sz w:val="28"/>
                <w:szCs w:val="28"/>
                <w:lang w:eastAsia="uk-UA"/>
              </w:rPr>
              <w:t>.</w:t>
            </w:r>
          </w:p>
        </w:tc>
        <w:tc>
          <w:tcPr>
            <w:tcW w:w="8407" w:type="dxa"/>
          </w:tcPr>
          <w:p w:rsidR="0088228A" w:rsidRPr="00F8420A" w:rsidRDefault="0088228A" w:rsidP="0088228A">
            <w:pPr>
              <w:widowControl w:val="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Практична робота 2</w:t>
            </w:r>
          </w:p>
        </w:tc>
        <w:tc>
          <w:tcPr>
            <w:tcW w:w="656" w:type="dxa"/>
          </w:tcPr>
          <w:p w:rsidR="0088228A" w:rsidRPr="00F8420A" w:rsidRDefault="0088228A" w:rsidP="0088228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11</w:t>
            </w:r>
          </w:p>
        </w:tc>
      </w:tr>
      <w:tr w:rsidR="0088228A" w:rsidRPr="00F8420A" w:rsidTr="0088228A">
        <w:trPr>
          <w:jc w:val="center"/>
        </w:trPr>
        <w:tc>
          <w:tcPr>
            <w:tcW w:w="566" w:type="dxa"/>
          </w:tcPr>
          <w:p w:rsidR="0088228A" w:rsidRPr="00F8420A" w:rsidRDefault="0088228A" w:rsidP="0088228A">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w:t>
            </w:r>
          </w:p>
        </w:tc>
        <w:tc>
          <w:tcPr>
            <w:tcW w:w="8407" w:type="dxa"/>
          </w:tcPr>
          <w:p w:rsidR="0088228A" w:rsidRPr="00F8420A" w:rsidRDefault="0088228A" w:rsidP="0088228A">
            <w:pPr>
              <w:widowControl w:val="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Практична робота 3</w:t>
            </w:r>
          </w:p>
        </w:tc>
        <w:tc>
          <w:tcPr>
            <w:tcW w:w="656" w:type="dxa"/>
          </w:tcPr>
          <w:p w:rsidR="0088228A" w:rsidRPr="00F8420A" w:rsidRDefault="00051B68" w:rsidP="0088228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21</w:t>
            </w:r>
          </w:p>
        </w:tc>
      </w:tr>
      <w:tr w:rsidR="0088228A" w:rsidRPr="00F8420A" w:rsidTr="0088228A">
        <w:trPr>
          <w:jc w:val="center"/>
        </w:trPr>
        <w:tc>
          <w:tcPr>
            <w:tcW w:w="566" w:type="dxa"/>
          </w:tcPr>
          <w:p w:rsidR="0088228A" w:rsidRPr="00F8420A" w:rsidRDefault="0088228A" w:rsidP="0088228A">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4</w:t>
            </w:r>
            <w:r>
              <w:rPr>
                <w:rFonts w:ascii="Times New Roman" w:eastAsia="Times New Roman" w:hAnsi="Times New Roman" w:cs="Times New Roman"/>
                <w:bCs/>
                <w:sz w:val="28"/>
                <w:szCs w:val="28"/>
                <w:lang w:eastAsia="uk-UA"/>
              </w:rPr>
              <w:t>.</w:t>
            </w:r>
          </w:p>
        </w:tc>
        <w:tc>
          <w:tcPr>
            <w:tcW w:w="8407" w:type="dxa"/>
          </w:tcPr>
          <w:p w:rsidR="0088228A" w:rsidRPr="00F8420A" w:rsidRDefault="0088228A" w:rsidP="0088228A">
            <w:pPr>
              <w:widowControl w:val="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Практична робота 4</w:t>
            </w:r>
          </w:p>
        </w:tc>
        <w:tc>
          <w:tcPr>
            <w:tcW w:w="656" w:type="dxa"/>
          </w:tcPr>
          <w:p w:rsidR="0088228A" w:rsidRPr="00F8420A" w:rsidRDefault="00051B68" w:rsidP="0088228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28</w:t>
            </w:r>
          </w:p>
        </w:tc>
      </w:tr>
      <w:tr w:rsidR="0088228A" w:rsidRPr="00F8420A" w:rsidTr="0088228A">
        <w:trPr>
          <w:jc w:val="center"/>
        </w:trPr>
        <w:tc>
          <w:tcPr>
            <w:tcW w:w="566" w:type="dxa"/>
          </w:tcPr>
          <w:p w:rsidR="0088228A" w:rsidRPr="00F8420A" w:rsidRDefault="0088228A" w:rsidP="0088228A">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5</w:t>
            </w:r>
            <w:r>
              <w:rPr>
                <w:rFonts w:ascii="Times New Roman" w:eastAsia="Times New Roman" w:hAnsi="Times New Roman" w:cs="Times New Roman"/>
                <w:bCs/>
                <w:sz w:val="28"/>
                <w:szCs w:val="28"/>
                <w:lang w:eastAsia="uk-UA"/>
              </w:rPr>
              <w:t>.</w:t>
            </w:r>
          </w:p>
        </w:tc>
        <w:tc>
          <w:tcPr>
            <w:tcW w:w="8407" w:type="dxa"/>
          </w:tcPr>
          <w:p w:rsidR="0088228A" w:rsidRPr="00F8420A" w:rsidRDefault="0088228A" w:rsidP="0088228A">
            <w:pPr>
              <w:widowControl w:val="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Практична робота 5</w:t>
            </w:r>
          </w:p>
        </w:tc>
        <w:tc>
          <w:tcPr>
            <w:tcW w:w="656" w:type="dxa"/>
          </w:tcPr>
          <w:p w:rsidR="0088228A" w:rsidRPr="00F8420A" w:rsidRDefault="00051B68" w:rsidP="0088228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43</w:t>
            </w:r>
          </w:p>
        </w:tc>
      </w:tr>
      <w:tr w:rsidR="0088228A" w:rsidRPr="00F8420A" w:rsidTr="0088228A">
        <w:trPr>
          <w:jc w:val="center"/>
        </w:trPr>
        <w:tc>
          <w:tcPr>
            <w:tcW w:w="566" w:type="dxa"/>
          </w:tcPr>
          <w:p w:rsidR="0088228A" w:rsidRPr="00F8420A" w:rsidRDefault="0088228A" w:rsidP="0088228A">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6</w:t>
            </w:r>
            <w:r>
              <w:rPr>
                <w:rFonts w:ascii="Times New Roman" w:eastAsia="Times New Roman" w:hAnsi="Times New Roman" w:cs="Times New Roman"/>
                <w:bCs/>
                <w:sz w:val="28"/>
                <w:szCs w:val="28"/>
                <w:lang w:eastAsia="uk-UA"/>
              </w:rPr>
              <w:t>.</w:t>
            </w:r>
          </w:p>
        </w:tc>
        <w:tc>
          <w:tcPr>
            <w:tcW w:w="8407" w:type="dxa"/>
          </w:tcPr>
          <w:p w:rsidR="0088228A" w:rsidRPr="00F8420A" w:rsidRDefault="0088228A" w:rsidP="0088228A">
            <w:pPr>
              <w:widowControl w:val="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Практична робота 6</w:t>
            </w:r>
          </w:p>
        </w:tc>
        <w:tc>
          <w:tcPr>
            <w:tcW w:w="656" w:type="dxa"/>
          </w:tcPr>
          <w:p w:rsidR="0088228A" w:rsidRPr="00F8420A" w:rsidRDefault="00051B68" w:rsidP="0088228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53</w:t>
            </w:r>
          </w:p>
        </w:tc>
      </w:tr>
      <w:tr w:rsidR="0088228A" w:rsidRPr="00F8420A" w:rsidTr="0088228A">
        <w:trPr>
          <w:jc w:val="center"/>
        </w:trPr>
        <w:tc>
          <w:tcPr>
            <w:tcW w:w="566" w:type="dxa"/>
          </w:tcPr>
          <w:p w:rsidR="0088228A" w:rsidRPr="00F8420A" w:rsidRDefault="0088228A" w:rsidP="0088228A">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7</w:t>
            </w:r>
            <w:r>
              <w:rPr>
                <w:rFonts w:ascii="Times New Roman" w:eastAsia="Times New Roman" w:hAnsi="Times New Roman" w:cs="Times New Roman"/>
                <w:bCs/>
                <w:sz w:val="28"/>
                <w:szCs w:val="28"/>
                <w:lang w:eastAsia="uk-UA"/>
              </w:rPr>
              <w:t>.</w:t>
            </w:r>
          </w:p>
        </w:tc>
        <w:tc>
          <w:tcPr>
            <w:tcW w:w="8407" w:type="dxa"/>
          </w:tcPr>
          <w:p w:rsidR="0088228A" w:rsidRPr="00F8420A" w:rsidRDefault="0088228A" w:rsidP="0088228A">
            <w:pPr>
              <w:widowControl w:val="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Практична робота 7</w:t>
            </w:r>
          </w:p>
        </w:tc>
        <w:tc>
          <w:tcPr>
            <w:tcW w:w="656" w:type="dxa"/>
          </w:tcPr>
          <w:p w:rsidR="0088228A" w:rsidRPr="00F8420A" w:rsidRDefault="00051B68" w:rsidP="0088228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65</w:t>
            </w:r>
          </w:p>
        </w:tc>
      </w:tr>
      <w:tr w:rsidR="0088228A" w:rsidRPr="00F8420A" w:rsidTr="0088228A">
        <w:trPr>
          <w:jc w:val="center"/>
        </w:trPr>
        <w:tc>
          <w:tcPr>
            <w:tcW w:w="566" w:type="dxa"/>
          </w:tcPr>
          <w:p w:rsidR="0088228A" w:rsidRPr="00F8420A" w:rsidRDefault="0088228A" w:rsidP="0088228A">
            <w:pPr>
              <w:widowControl w:val="0"/>
              <w:jc w:val="center"/>
              <w:rPr>
                <w:rFonts w:ascii="Times New Roman" w:eastAsia="Times New Roman" w:hAnsi="Times New Roman" w:cs="Times New Roman"/>
                <w:bCs/>
                <w:sz w:val="28"/>
                <w:szCs w:val="28"/>
                <w:lang w:eastAsia="uk-UA"/>
              </w:rPr>
            </w:pPr>
            <w:r w:rsidRPr="00F8420A">
              <w:rPr>
                <w:rFonts w:ascii="Times New Roman" w:eastAsia="Times New Roman" w:hAnsi="Times New Roman" w:cs="Times New Roman"/>
                <w:bCs/>
                <w:sz w:val="28"/>
                <w:szCs w:val="28"/>
                <w:lang w:eastAsia="uk-UA"/>
              </w:rPr>
              <w:t>8</w:t>
            </w:r>
            <w:r>
              <w:rPr>
                <w:rFonts w:ascii="Times New Roman" w:eastAsia="Times New Roman" w:hAnsi="Times New Roman" w:cs="Times New Roman"/>
                <w:bCs/>
                <w:sz w:val="28"/>
                <w:szCs w:val="28"/>
                <w:lang w:eastAsia="uk-UA"/>
              </w:rPr>
              <w:t>.</w:t>
            </w:r>
          </w:p>
        </w:tc>
        <w:tc>
          <w:tcPr>
            <w:tcW w:w="8407" w:type="dxa"/>
          </w:tcPr>
          <w:p w:rsidR="0088228A" w:rsidRPr="00F8420A" w:rsidRDefault="0088228A" w:rsidP="0088228A">
            <w:pPr>
              <w:widowControl w:val="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Практична робота 8</w:t>
            </w:r>
          </w:p>
        </w:tc>
        <w:tc>
          <w:tcPr>
            <w:tcW w:w="656" w:type="dxa"/>
          </w:tcPr>
          <w:p w:rsidR="0088228A" w:rsidRPr="00F8420A" w:rsidRDefault="00051B68" w:rsidP="0088228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77</w:t>
            </w:r>
          </w:p>
        </w:tc>
      </w:tr>
      <w:tr w:rsidR="00187F9E" w:rsidRPr="00F8420A" w:rsidTr="0088228A">
        <w:trPr>
          <w:jc w:val="center"/>
        </w:trPr>
        <w:tc>
          <w:tcPr>
            <w:tcW w:w="566" w:type="dxa"/>
          </w:tcPr>
          <w:p w:rsidR="00187F9E" w:rsidRPr="00F8420A" w:rsidRDefault="00187F9E" w:rsidP="00BD71FA">
            <w:pPr>
              <w:widowControl w:val="0"/>
              <w:jc w:val="center"/>
              <w:rPr>
                <w:rFonts w:ascii="Times New Roman" w:eastAsia="Times New Roman" w:hAnsi="Times New Roman" w:cs="Times New Roman"/>
                <w:bCs/>
                <w:sz w:val="28"/>
                <w:szCs w:val="28"/>
                <w:lang w:eastAsia="uk-UA"/>
              </w:rPr>
            </w:pPr>
          </w:p>
        </w:tc>
        <w:tc>
          <w:tcPr>
            <w:tcW w:w="8407" w:type="dxa"/>
          </w:tcPr>
          <w:p w:rsidR="00187F9E" w:rsidRPr="00F8420A" w:rsidRDefault="00187F9E" w:rsidP="00BD71FA">
            <w:pPr>
              <w:pStyle w:val="a4"/>
              <w:widowControl w:val="0"/>
              <w:spacing w:before="0" w:beforeAutospacing="0" w:after="0" w:afterAutospacing="0"/>
              <w:rPr>
                <w:rStyle w:val="a3"/>
                <w:b w:val="0"/>
                <w:sz w:val="28"/>
                <w:szCs w:val="28"/>
              </w:rPr>
            </w:pPr>
            <w:r w:rsidRPr="00F8420A">
              <w:rPr>
                <w:rStyle w:val="a3"/>
                <w:b w:val="0"/>
                <w:sz w:val="28"/>
                <w:szCs w:val="28"/>
              </w:rPr>
              <w:t xml:space="preserve">Список використаних джерел </w:t>
            </w:r>
          </w:p>
        </w:tc>
        <w:tc>
          <w:tcPr>
            <w:tcW w:w="656" w:type="dxa"/>
          </w:tcPr>
          <w:p w:rsidR="00187F9E" w:rsidRPr="00F8420A" w:rsidRDefault="00051B68" w:rsidP="00BD71FA">
            <w:pPr>
              <w:widowControl w:val="0"/>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87</w:t>
            </w:r>
          </w:p>
        </w:tc>
      </w:tr>
      <w:tr w:rsidR="00187F9E" w:rsidRPr="00F8420A" w:rsidTr="0088228A">
        <w:trPr>
          <w:jc w:val="center"/>
        </w:trPr>
        <w:tc>
          <w:tcPr>
            <w:tcW w:w="566" w:type="dxa"/>
          </w:tcPr>
          <w:p w:rsidR="00187F9E" w:rsidRPr="00F8420A" w:rsidRDefault="00187F9E" w:rsidP="00BD71FA">
            <w:pPr>
              <w:widowControl w:val="0"/>
              <w:jc w:val="center"/>
              <w:rPr>
                <w:rFonts w:ascii="Times New Roman" w:eastAsia="Times New Roman" w:hAnsi="Times New Roman" w:cs="Times New Roman"/>
                <w:bCs/>
                <w:sz w:val="28"/>
                <w:szCs w:val="28"/>
                <w:lang w:eastAsia="uk-UA"/>
              </w:rPr>
            </w:pPr>
          </w:p>
        </w:tc>
        <w:tc>
          <w:tcPr>
            <w:tcW w:w="8407" w:type="dxa"/>
          </w:tcPr>
          <w:p w:rsidR="00187F9E" w:rsidRPr="00F8420A" w:rsidRDefault="00187F9E" w:rsidP="00BD71FA">
            <w:pPr>
              <w:pStyle w:val="a4"/>
              <w:widowControl w:val="0"/>
              <w:spacing w:before="0" w:beforeAutospacing="0" w:after="0" w:afterAutospacing="0"/>
              <w:jc w:val="center"/>
              <w:rPr>
                <w:rStyle w:val="a3"/>
                <w:b w:val="0"/>
                <w:sz w:val="28"/>
                <w:szCs w:val="28"/>
              </w:rPr>
            </w:pPr>
          </w:p>
        </w:tc>
        <w:tc>
          <w:tcPr>
            <w:tcW w:w="656" w:type="dxa"/>
          </w:tcPr>
          <w:p w:rsidR="00187F9E" w:rsidRPr="00F8420A" w:rsidRDefault="00187F9E" w:rsidP="00BD71FA">
            <w:pPr>
              <w:widowControl w:val="0"/>
              <w:jc w:val="center"/>
              <w:rPr>
                <w:rFonts w:ascii="Times New Roman" w:eastAsia="Times New Roman" w:hAnsi="Times New Roman" w:cs="Times New Roman"/>
                <w:bCs/>
                <w:sz w:val="28"/>
                <w:szCs w:val="28"/>
                <w:lang w:eastAsia="uk-UA"/>
              </w:rPr>
            </w:pPr>
          </w:p>
        </w:tc>
      </w:tr>
    </w:tbl>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bookmarkStart w:id="4" w:name="_GoBack"/>
      <w:bookmarkEnd w:id="4"/>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BD31EF">
      <w:pPr>
        <w:spacing w:after="0" w:line="240" w:lineRule="auto"/>
        <w:jc w:val="center"/>
        <w:outlineLvl w:val="2"/>
        <w:rPr>
          <w:rFonts w:ascii="Times New Roman" w:eastAsia="Times New Roman" w:hAnsi="Times New Roman" w:cs="Times New Roman"/>
          <w:b/>
          <w:bCs/>
          <w:sz w:val="28"/>
          <w:szCs w:val="28"/>
          <w:lang w:eastAsia="uk-UA"/>
        </w:rPr>
      </w:pPr>
    </w:p>
    <w:p w:rsidR="00412563" w:rsidRDefault="00412563" w:rsidP="00BD31EF">
      <w:pPr>
        <w:spacing w:after="0" w:line="240" w:lineRule="auto"/>
        <w:jc w:val="center"/>
        <w:outlineLvl w:val="2"/>
        <w:rPr>
          <w:rFonts w:ascii="Times New Roman" w:eastAsia="Times New Roman" w:hAnsi="Times New Roman" w:cs="Times New Roman"/>
          <w:b/>
          <w:bCs/>
          <w:sz w:val="28"/>
          <w:szCs w:val="28"/>
          <w:lang w:eastAsia="uk-UA"/>
        </w:rPr>
      </w:pPr>
    </w:p>
    <w:p w:rsidR="00187F9E" w:rsidRDefault="00187F9E" w:rsidP="0088228A">
      <w:pPr>
        <w:spacing w:after="0" w:line="240" w:lineRule="auto"/>
        <w:outlineLvl w:val="2"/>
        <w:rPr>
          <w:rFonts w:ascii="Times New Roman" w:eastAsia="Times New Roman" w:hAnsi="Times New Roman" w:cs="Times New Roman"/>
          <w:b/>
          <w:bCs/>
          <w:sz w:val="28"/>
          <w:szCs w:val="28"/>
          <w:lang w:eastAsia="uk-UA"/>
        </w:rPr>
      </w:pPr>
    </w:p>
    <w:p w:rsidR="000C3BD2" w:rsidRDefault="000C3BD2" w:rsidP="0088228A">
      <w:pPr>
        <w:spacing w:after="0" w:line="240" w:lineRule="auto"/>
        <w:outlineLvl w:val="2"/>
        <w:rPr>
          <w:rFonts w:ascii="Times New Roman" w:eastAsia="Times New Roman" w:hAnsi="Times New Roman" w:cs="Times New Roman"/>
          <w:b/>
          <w:bCs/>
          <w:sz w:val="28"/>
          <w:szCs w:val="28"/>
          <w:lang w:eastAsia="uk-UA"/>
        </w:rPr>
      </w:pPr>
    </w:p>
    <w:p w:rsidR="00BD31EF" w:rsidRPr="00867803" w:rsidRDefault="00BD31EF" w:rsidP="00BD31EF">
      <w:pPr>
        <w:spacing w:after="0" w:line="240" w:lineRule="auto"/>
        <w:jc w:val="center"/>
        <w:outlineLvl w:val="2"/>
        <w:rPr>
          <w:rFonts w:ascii="Times New Roman" w:eastAsia="Times New Roman" w:hAnsi="Times New Roman" w:cs="Times New Roman"/>
          <w:b/>
          <w:bCs/>
          <w:sz w:val="28"/>
          <w:szCs w:val="28"/>
          <w:lang w:eastAsia="uk-UA"/>
        </w:rPr>
      </w:pPr>
      <w:r w:rsidRPr="00867803">
        <w:rPr>
          <w:rFonts w:ascii="Times New Roman" w:eastAsia="Times New Roman" w:hAnsi="Times New Roman" w:cs="Times New Roman"/>
          <w:b/>
          <w:bCs/>
          <w:sz w:val="28"/>
          <w:szCs w:val="28"/>
          <w:lang w:eastAsia="uk-UA"/>
        </w:rPr>
        <w:t>Практична робота 1</w:t>
      </w:r>
    </w:p>
    <w:p w:rsidR="00BD31EF" w:rsidRPr="00797871" w:rsidRDefault="00BD31EF" w:rsidP="00BD31EF">
      <w:pPr>
        <w:spacing w:after="0" w:line="240" w:lineRule="auto"/>
        <w:jc w:val="center"/>
        <w:outlineLvl w:val="2"/>
        <w:rPr>
          <w:rFonts w:ascii="Times New Roman" w:eastAsia="Times New Roman" w:hAnsi="Times New Roman" w:cs="Times New Roman"/>
          <w:bCs/>
          <w:sz w:val="28"/>
          <w:szCs w:val="28"/>
          <w:lang w:eastAsia="uk-UA"/>
        </w:rPr>
      </w:pPr>
      <w:r w:rsidRPr="00797871">
        <w:rPr>
          <w:rFonts w:ascii="Times New Roman" w:eastAsia="Times New Roman" w:hAnsi="Times New Roman" w:cs="Times New Roman"/>
          <w:b/>
          <w:bCs/>
          <w:sz w:val="28"/>
          <w:szCs w:val="28"/>
          <w:lang w:eastAsia="uk-UA"/>
        </w:rPr>
        <w:t xml:space="preserve">Тема: </w:t>
      </w:r>
      <w:r w:rsidRPr="00797871">
        <w:rPr>
          <w:rFonts w:ascii="Times New Roman" w:eastAsia="Times New Roman" w:hAnsi="Times New Roman" w:cs="Times New Roman"/>
          <w:bCs/>
          <w:sz w:val="28"/>
          <w:szCs w:val="28"/>
          <w:lang w:eastAsia="uk-UA"/>
        </w:rPr>
        <w:t>Основи інженерного моделювання</w:t>
      </w:r>
    </w:p>
    <w:p w:rsidR="00BD31EF" w:rsidRPr="00797871" w:rsidRDefault="00BD31EF" w:rsidP="00BD31EF">
      <w:pPr>
        <w:spacing w:after="0" w:line="240" w:lineRule="auto"/>
        <w:outlineLvl w:val="2"/>
        <w:rPr>
          <w:rFonts w:ascii="Times New Roman" w:eastAsia="Times New Roman" w:hAnsi="Times New Roman" w:cs="Times New Roman"/>
          <w:bCs/>
          <w:sz w:val="28"/>
          <w:szCs w:val="28"/>
          <w:lang w:eastAsia="uk-UA"/>
        </w:rPr>
      </w:pPr>
      <w:r w:rsidRPr="00797871">
        <w:rPr>
          <w:rFonts w:ascii="Times New Roman" w:eastAsia="Times New Roman" w:hAnsi="Times New Roman" w:cs="Times New Roman"/>
          <w:b/>
          <w:bCs/>
          <w:sz w:val="28"/>
          <w:szCs w:val="28"/>
          <w:lang w:eastAsia="uk-UA"/>
        </w:rPr>
        <w:t xml:space="preserve">Мета: </w:t>
      </w:r>
      <w:r w:rsidRPr="00797871">
        <w:rPr>
          <w:rFonts w:ascii="Times New Roman" w:eastAsia="Times New Roman" w:hAnsi="Times New Roman" w:cs="Times New Roman"/>
          <w:bCs/>
          <w:sz w:val="28"/>
          <w:szCs w:val="28"/>
          <w:lang w:eastAsia="uk-UA"/>
        </w:rPr>
        <w:t>Навчитися описувати фізичні процеси математичними моделями</w:t>
      </w:r>
    </w:p>
    <w:p w:rsidR="00BD31EF" w:rsidRPr="00797871" w:rsidRDefault="00BD31EF" w:rsidP="00BD31EF">
      <w:pPr>
        <w:spacing w:after="0" w:line="240" w:lineRule="auto"/>
        <w:rPr>
          <w:rFonts w:ascii="Times New Roman" w:eastAsia="Times New Roman" w:hAnsi="Times New Roman" w:cs="Times New Roman"/>
          <w:sz w:val="24"/>
          <w:szCs w:val="24"/>
          <w:lang w:eastAsia="uk-UA"/>
        </w:rPr>
      </w:pPr>
    </w:p>
    <w:p w:rsidR="00BD31EF" w:rsidRPr="00867803" w:rsidRDefault="00BD31EF" w:rsidP="00BD31EF">
      <w:pPr>
        <w:pStyle w:val="a4"/>
        <w:spacing w:before="0" w:beforeAutospacing="0" w:after="0" w:afterAutospacing="0"/>
        <w:ind w:firstLine="709"/>
        <w:jc w:val="both"/>
        <w:rPr>
          <w:sz w:val="28"/>
          <w:szCs w:val="28"/>
        </w:rPr>
      </w:pPr>
      <w:r w:rsidRPr="00867803">
        <w:rPr>
          <w:bCs/>
          <w:sz w:val="28"/>
          <w:szCs w:val="28"/>
        </w:rPr>
        <w:t>Інженерне моделювання</w:t>
      </w:r>
      <w:r w:rsidRPr="00867803">
        <w:rPr>
          <w:sz w:val="28"/>
          <w:szCs w:val="28"/>
        </w:rPr>
        <w:t xml:space="preserve"> – це науково-інженерний підхід, за допомогою якого реальний фізичний об’єкт, явище або процес </w:t>
      </w:r>
      <w:r w:rsidRPr="00867803">
        <w:rPr>
          <w:bCs/>
          <w:sz w:val="28"/>
          <w:szCs w:val="28"/>
        </w:rPr>
        <w:t>замінюють спрощеним описом – моделлю</w:t>
      </w:r>
      <w:r w:rsidRPr="00867803">
        <w:rPr>
          <w:sz w:val="28"/>
          <w:szCs w:val="28"/>
        </w:rPr>
        <w:t xml:space="preserve">, що відтворює його основні властивості та закономірності. Така заміна дає змогу досліджувати систему </w:t>
      </w:r>
      <w:r w:rsidRPr="00867803">
        <w:rPr>
          <w:bCs/>
          <w:sz w:val="28"/>
          <w:szCs w:val="28"/>
        </w:rPr>
        <w:t>без безпосереднього втручання в реальний об’єкт</w:t>
      </w:r>
      <w:r w:rsidRPr="00867803">
        <w:rPr>
          <w:sz w:val="28"/>
          <w:szCs w:val="28"/>
        </w:rPr>
        <w:t>, що особливо важливо у випадках, коли експерименти є дорогими, складними або небезпечними.</w:t>
      </w:r>
    </w:p>
    <w:p w:rsidR="00BD31EF" w:rsidRPr="00797871"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sz w:val="28"/>
          <w:szCs w:val="28"/>
          <w:lang w:eastAsia="uk-UA"/>
        </w:rPr>
        <w:t xml:space="preserve">Метою інженерного моделювання є </w:t>
      </w:r>
      <w:r w:rsidRPr="00797871">
        <w:rPr>
          <w:rFonts w:ascii="Times New Roman" w:eastAsia="Times New Roman" w:hAnsi="Times New Roman" w:cs="Times New Roman"/>
          <w:bCs/>
          <w:sz w:val="28"/>
          <w:szCs w:val="28"/>
          <w:lang w:eastAsia="uk-UA"/>
        </w:rPr>
        <w:t>глибоке розуміння поведінки системи</w:t>
      </w:r>
      <w:r w:rsidRPr="00797871">
        <w:rPr>
          <w:rFonts w:ascii="Times New Roman" w:eastAsia="Times New Roman" w:hAnsi="Times New Roman" w:cs="Times New Roman"/>
          <w:sz w:val="28"/>
          <w:szCs w:val="28"/>
          <w:lang w:eastAsia="uk-UA"/>
        </w:rPr>
        <w:t xml:space="preserve"> та можливість керувати нею ще на етапі проєктування.</w:t>
      </w:r>
    </w:p>
    <w:p w:rsidR="00BD31EF" w:rsidRPr="00797871" w:rsidRDefault="00BD31EF" w:rsidP="00BD31EF">
      <w:pPr>
        <w:spacing w:after="0" w:line="240" w:lineRule="auto"/>
        <w:ind w:firstLine="709"/>
        <w:jc w:val="both"/>
        <w:outlineLvl w:val="2"/>
        <w:rPr>
          <w:rFonts w:ascii="Times New Roman" w:eastAsia="Times New Roman" w:hAnsi="Times New Roman" w:cs="Times New Roman"/>
          <w:bCs/>
          <w:sz w:val="28"/>
          <w:szCs w:val="28"/>
          <w:lang w:eastAsia="uk-UA"/>
        </w:rPr>
      </w:pPr>
      <w:r w:rsidRPr="00797871">
        <w:rPr>
          <w:rFonts w:ascii="Times New Roman" w:eastAsia="Times New Roman" w:hAnsi="Times New Roman" w:cs="Times New Roman"/>
          <w:bCs/>
          <w:sz w:val="28"/>
          <w:szCs w:val="28"/>
          <w:lang w:eastAsia="uk-UA"/>
        </w:rPr>
        <w:t>Основні можливості інженерного моделювання</w:t>
      </w:r>
    </w:p>
    <w:p w:rsidR="00BD31EF" w:rsidRPr="00797871"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sz w:val="28"/>
          <w:szCs w:val="28"/>
          <w:lang w:eastAsia="uk-UA"/>
        </w:rPr>
        <w:t>Інженерне моделювання дозволяє:</w:t>
      </w:r>
    </w:p>
    <w:p w:rsidR="00BD31EF" w:rsidRPr="00797871" w:rsidRDefault="00BD31EF" w:rsidP="00BD31EF">
      <w:pPr>
        <w:numPr>
          <w:ilvl w:val="0"/>
          <w:numId w:val="3"/>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аналізувати поведінку системи</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Вивчати, як об’єкт реагує на зміну параметрів, навантажень, зовнішніх впливів, початкових умов;</w:t>
      </w:r>
    </w:p>
    <w:p w:rsidR="00BD31EF" w:rsidRPr="00797871" w:rsidRDefault="00BD31EF" w:rsidP="00BD31EF">
      <w:pPr>
        <w:numPr>
          <w:ilvl w:val="0"/>
          <w:numId w:val="3"/>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прогнозувати результати</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Передбачати майбутній стан системи (наприклад, температуру, швидкість, напруження, струм);</w:t>
      </w:r>
    </w:p>
    <w:p w:rsidR="00BD31EF" w:rsidRPr="00797871" w:rsidRDefault="00BD31EF" w:rsidP="00BD31EF">
      <w:pPr>
        <w:numPr>
          <w:ilvl w:val="0"/>
          <w:numId w:val="3"/>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оптимізувати параметри</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Підбирати найкращі значення змінних (розміри, масу, матеріали, режими роботи);</w:t>
      </w:r>
    </w:p>
    <w:p w:rsidR="00BD31EF" w:rsidRPr="00867803" w:rsidRDefault="00BD31EF" w:rsidP="00BD31EF">
      <w:pPr>
        <w:numPr>
          <w:ilvl w:val="0"/>
          <w:numId w:val="3"/>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зменшувати витрати на експерименти</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Значну частину досліджень виконувати на моделі, а не на реальному об’єкті.</w:t>
      </w:r>
    </w:p>
    <w:p w:rsidR="00BD31EF" w:rsidRPr="00867803" w:rsidRDefault="00BD31EF" w:rsidP="00BD31EF">
      <w:pPr>
        <w:spacing w:after="0" w:line="240" w:lineRule="auto"/>
        <w:ind w:left="360" w:firstLine="709"/>
        <w:jc w:val="both"/>
        <w:outlineLvl w:val="1"/>
        <w:rPr>
          <w:rFonts w:ascii="Times New Roman" w:eastAsia="Times New Roman" w:hAnsi="Times New Roman" w:cs="Times New Roman"/>
          <w:bCs/>
          <w:sz w:val="28"/>
          <w:szCs w:val="28"/>
          <w:lang w:eastAsia="uk-UA"/>
        </w:rPr>
      </w:pPr>
      <w:r w:rsidRPr="00867803">
        <w:rPr>
          <w:rFonts w:ascii="Times New Roman" w:eastAsia="Times New Roman" w:hAnsi="Times New Roman" w:cs="Times New Roman"/>
          <w:bCs/>
          <w:sz w:val="28"/>
          <w:szCs w:val="28"/>
          <w:lang w:eastAsia="uk-UA"/>
        </w:rPr>
        <w:t>Види моделей в інженерії</w:t>
      </w:r>
      <w:r>
        <w:rPr>
          <w:rFonts w:ascii="Times New Roman" w:eastAsia="Times New Roman" w:hAnsi="Times New Roman" w:cs="Times New Roman"/>
          <w:bCs/>
          <w:sz w:val="28"/>
          <w:szCs w:val="28"/>
          <w:lang w:eastAsia="uk-UA"/>
        </w:rPr>
        <w:t>:</w:t>
      </w:r>
    </w:p>
    <w:p w:rsidR="00BD31EF" w:rsidRPr="00867803" w:rsidRDefault="00BD31EF" w:rsidP="00BD31EF">
      <w:pPr>
        <w:pStyle w:val="a5"/>
        <w:numPr>
          <w:ilvl w:val="0"/>
          <w:numId w:val="3"/>
        </w:numPr>
        <w:tabs>
          <w:tab w:val="clear" w:pos="720"/>
          <w:tab w:val="num" w:pos="1134"/>
        </w:tabs>
        <w:spacing w:after="0" w:line="240" w:lineRule="auto"/>
        <w:ind w:left="0" w:firstLine="709"/>
        <w:jc w:val="both"/>
        <w:outlineLvl w:val="2"/>
        <w:rPr>
          <w:rFonts w:ascii="Times New Roman" w:eastAsia="Times New Roman" w:hAnsi="Times New Roman" w:cs="Times New Roman"/>
          <w:bCs/>
          <w:sz w:val="28"/>
          <w:szCs w:val="28"/>
          <w:lang w:eastAsia="uk-UA"/>
        </w:rPr>
      </w:pPr>
      <w:r w:rsidRPr="00867803">
        <w:rPr>
          <w:rFonts w:ascii="Times New Roman" w:eastAsia="Times New Roman" w:hAnsi="Times New Roman" w:cs="Times New Roman"/>
          <w:bCs/>
          <w:sz w:val="28"/>
          <w:szCs w:val="28"/>
          <w:lang w:eastAsia="uk-UA"/>
        </w:rPr>
        <w:t>Фізичні моделі</w:t>
      </w:r>
    </w:p>
    <w:p w:rsidR="00BD31EF" w:rsidRPr="00867803" w:rsidRDefault="00BD31EF" w:rsidP="00BD31EF">
      <w:pPr>
        <w:pStyle w:val="a5"/>
        <w:numPr>
          <w:ilvl w:val="0"/>
          <w:numId w:val="3"/>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Матеріальні копії об’єктів (макети, прототипи).</w:t>
      </w:r>
    </w:p>
    <w:p w:rsidR="00BD31EF" w:rsidRPr="00867803" w:rsidRDefault="00BD31EF" w:rsidP="00BD31EF">
      <w:pPr>
        <w:pStyle w:val="a5"/>
        <w:numPr>
          <w:ilvl w:val="0"/>
          <w:numId w:val="3"/>
        </w:numPr>
        <w:tabs>
          <w:tab w:val="clear" w:pos="720"/>
          <w:tab w:val="num" w:pos="1134"/>
        </w:tabs>
        <w:spacing w:after="0" w:line="240" w:lineRule="auto"/>
        <w:ind w:left="0" w:firstLine="709"/>
        <w:jc w:val="both"/>
        <w:outlineLvl w:val="2"/>
        <w:rPr>
          <w:rFonts w:ascii="Times New Roman" w:eastAsia="Times New Roman" w:hAnsi="Times New Roman" w:cs="Times New Roman"/>
          <w:bCs/>
          <w:sz w:val="28"/>
          <w:szCs w:val="28"/>
          <w:lang w:eastAsia="uk-UA"/>
        </w:rPr>
      </w:pPr>
      <w:r w:rsidRPr="00867803">
        <w:rPr>
          <w:rFonts w:ascii="Times New Roman" w:eastAsia="Times New Roman" w:hAnsi="Times New Roman" w:cs="Times New Roman"/>
          <w:bCs/>
          <w:sz w:val="28"/>
          <w:szCs w:val="28"/>
          <w:lang w:eastAsia="uk-UA"/>
        </w:rPr>
        <w:t>Математичні моделі</w:t>
      </w:r>
    </w:p>
    <w:p w:rsidR="00BD31EF" w:rsidRPr="00867803" w:rsidRDefault="00BD31EF" w:rsidP="00BD31EF">
      <w:pPr>
        <w:pStyle w:val="a5"/>
        <w:numPr>
          <w:ilvl w:val="0"/>
          <w:numId w:val="3"/>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Опис процесів за допомогою формул і рівнянь.</w:t>
      </w:r>
    </w:p>
    <w:p w:rsidR="00BD31EF" w:rsidRPr="00867803" w:rsidRDefault="00BD31EF" w:rsidP="00BD31EF">
      <w:pPr>
        <w:pStyle w:val="a5"/>
        <w:numPr>
          <w:ilvl w:val="0"/>
          <w:numId w:val="3"/>
        </w:numPr>
        <w:tabs>
          <w:tab w:val="clear" w:pos="720"/>
          <w:tab w:val="num" w:pos="1134"/>
        </w:tabs>
        <w:spacing w:after="0" w:line="240" w:lineRule="auto"/>
        <w:ind w:left="0" w:firstLine="709"/>
        <w:jc w:val="both"/>
        <w:outlineLvl w:val="2"/>
        <w:rPr>
          <w:rFonts w:ascii="Times New Roman" w:eastAsia="Times New Roman" w:hAnsi="Times New Roman" w:cs="Times New Roman"/>
          <w:bCs/>
          <w:sz w:val="28"/>
          <w:szCs w:val="28"/>
          <w:lang w:eastAsia="uk-UA"/>
        </w:rPr>
      </w:pPr>
      <w:r w:rsidRPr="00867803">
        <w:rPr>
          <w:rFonts w:ascii="Times New Roman" w:eastAsia="Times New Roman" w:hAnsi="Times New Roman" w:cs="Times New Roman"/>
          <w:bCs/>
          <w:sz w:val="28"/>
          <w:szCs w:val="28"/>
          <w:lang w:eastAsia="uk-UA"/>
        </w:rPr>
        <w:t>Комп’ютерні моделі</w:t>
      </w:r>
    </w:p>
    <w:p w:rsidR="00BD31EF" w:rsidRDefault="00BD31EF" w:rsidP="00BD31EF">
      <w:pPr>
        <w:pStyle w:val="a5"/>
        <w:numPr>
          <w:ilvl w:val="0"/>
          <w:numId w:val="3"/>
        </w:numPr>
        <w:tabs>
          <w:tab w:val="clear" w:pos="720"/>
          <w:tab w:val="num" w:pos="1134"/>
        </w:tabs>
        <w:spacing w:after="0" w:line="240" w:lineRule="auto"/>
        <w:ind w:left="0" w:firstLine="709"/>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Реалізація математичних моделей у програмному середовищі (наприклад, MATLAB).</w:t>
      </w:r>
    </w:p>
    <w:p w:rsidR="00BD31EF" w:rsidRPr="00867803" w:rsidRDefault="00BD31EF" w:rsidP="00BD31EF">
      <w:pPr>
        <w:pStyle w:val="a5"/>
        <w:spacing w:after="0" w:line="240" w:lineRule="auto"/>
        <w:jc w:val="both"/>
        <w:rPr>
          <w:rFonts w:ascii="Times New Roman" w:eastAsia="Times New Roman" w:hAnsi="Times New Roman" w:cs="Times New Roman"/>
          <w:sz w:val="28"/>
          <w:szCs w:val="28"/>
          <w:lang w:eastAsia="uk-UA"/>
        </w:rPr>
      </w:pPr>
    </w:p>
    <w:p w:rsidR="00BD31EF" w:rsidRPr="00867803" w:rsidRDefault="00BD31EF" w:rsidP="00BD31EF">
      <w:pPr>
        <w:spacing w:after="0" w:line="240" w:lineRule="auto"/>
        <w:ind w:left="360"/>
        <w:jc w:val="both"/>
        <w:rPr>
          <w:rFonts w:ascii="Times New Roman" w:eastAsia="Times New Roman" w:hAnsi="Times New Roman" w:cs="Times New Roman"/>
          <w:sz w:val="28"/>
          <w:szCs w:val="28"/>
          <w:lang w:eastAsia="uk-UA"/>
        </w:rPr>
      </w:pPr>
      <w:r w:rsidRPr="00867803">
        <w:rPr>
          <w:rFonts w:ascii="Times New Roman" w:hAnsi="Times New Roman" w:cs="Times New Roman"/>
          <w:noProof/>
          <w:sz w:val="28"/>
          <w:szCs w:val="28"/>
          <w:lang w:eastAsia="uk-UA"/>
        </w:rPr>
        <w:drawing>
          <wp:inline distT="0" distB="0" distL="0" distR="0" wp14:anchorId="675803F4" wp14:editId="369C976F">
            <wp:extent cx="1935480" cy="1058400"/>
            <wp:effectExtent l="0" t="0" r="7620" b="8890"/>
            <wp:docPr id="3" name="Рисунок 3" descr="https://d2pn8kiwq2w21t.cloudfront.net/original_images/edp_l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2pn8kiwq2w21t.cloudfront.net/original_images/edp_ligh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5717" cy="1074935"/>
                    </a:xfrm>
                    <a:prstGeom prst="rect">
                      <a:avLst/>
                    </a:prstGeom>
                    <a:noFill/>
                    <a:ln>
                      <a:noFill/>
                    </a:ln>
                  </pic:spPr>
                </pic:pic>
              </a:graphicData>
            </a:graphic>
          </wp:inline>
        </w:drawing>
      </w:r>
      <w:r w:rsidRPr="00867803">
        <w:rPr>
          <w:rFonts w:ascii="Times New Roman" w:hAnsi="Times New Roman" w:cs="Times New Roman"/>
          <w:noProof/>
          <w:sz w:val="28"/>
          <w:szCs w:val="28"/>
          <w:lang w:eastAsia="uk-UA"/>
        </w:rPr>
        <w:drawing>
          <wp:inline distT="0" distB="0" distL="0" distR="0" wp14:anchorId="306A5777" wp14:editId="7AAA3769">
            <wp:extent cx="1897380" cy="1067290"/>
            <wp:effectExtent l="0" t="0" r="7620" b="0"/>
            <wp:docPr id="2" name="Рисунок 2" descr="https://dwma4bz18k1bd.cloudfront.net/tutorials/mathematical-modelling-of-physical-systems-1.2-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wma4bz18k1bd.cloudfront.net/tutorials/mathematical-modelling-of-physical-systems-1.2-s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8158" cy="1095853"/>
                    </a:xfrm>
                    <a:prstGeom prst="rect">
                      <a:avLst/>
                    </a:prstGeom>
                    <a:noFill/>
                    <a:ln>
                      <a:noFill/>
                    </a:ln>
                  </pic:spPr>
                </pic:pic>
              </a:graphicData>
            </a:graphic>
          </wp:inline>
        </w:drawing>
      </w:r>
      <w:r w:rsidRPr="00867803">
        <w:rPr>
          <w:rFonts w:ascii="Times New Roman" w:hAnsi="Times New Roman" w:cs="Times New Roman"/>
          <w:noProof/>
          <w:sz w:val="28"/>
          <w:szCs w:val="28"/>
          <w:lang w:eastAsia="uk-UA"/>
        </w:rPr>
        <w:drawing>
          <wp:inline distT="0" distB="0" distL="0" distR="0" wp14:anchorId="6F1CA669" wp14:editId="3929004F">
            <wp:extent cx="1897380" cy="1067682"/>
            <wp:effectExtent l="0" t="0" r="7620" b="0"/>
            <wp:docPr id="1" name="Рисунок 1" descr="https://storage.googleapis.com/site.esss.co/2f2548c7-simulation-engine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orage.googleapis.com/site.esss.co/2f2548c7-simulation-engine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9238" cy="1085609"/>
                    </a:xfrm>
                    <a:prstGeom prst="rect">
                      <a:avLst/>
                    </a:prstGeom>
                    <a:noFill/>
                    <a:ln>
                      <a:noFill/>
                    </a:ln>
                  </pic:spPr>
                </pic:pic>
              </a:graphicData>
            </a:graphic>
          </wp:inline>
        </w:drawing>
      </w:r>
    </w:p>
    <w:p w:rsidR="00BD31EF" w:rsidRPr="00797871" w:rsidRDefault="00BD31EF" w:rsidP="00BD31EF">
      <w:pPr>
        <w:spacing w:after="0" w:line="240" w:lineRule="auto"/>
        <w:jc w:val="center"/>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1.</w:t>
      </w:r>
      <w:r w:rsidRPr="00867803">
        <w:rPr>
          <w:rFonts w:ascii="Times New Roman" w:eastAsia="Times New Roman" w:hAnsi="Times New Roman" w:cs="Times New Roman"/>
          <w:sz w:val="28"/>
          <w:szCs w:val="28"/>
          <w:lang w:eastAsia="uk-UA"/>
        </w:rPr>
        <w:t>1 – Моделі в інженерії</w:t>
      </w:r>
    </w:p>
    <w:p w:rsidR="00BD31EF" w:rsidRPr="00797871" w:rsidRDefault="00BD31EF" w:rsidP="00BD31EF">
      <w:pPr>
        <w:spacing w:after="0" w:line="240" w:lineRule="auto"/>
        <w:jc w:val="both"/>
        <w:rPr>
          <w:rFonts w:ascii="Times New Roman" w:eastAsia="Times New Roman" w:hAnsi="Times New Roman" w:cs="Times New Roman"/>
          <w:sz w:val="28"/>
          <w:szCs w:val="28"/>
          <w:lang w:eastAsia="uk-UA"/>
        </w:rPr>
      </w:pPr>
    </w:p>
    <w:p w:rsidR="00BD31EF" w:rsidRPr="00797871"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sz w:val="28"/>
          <w:szCs w:val="28"/>
          <w:lang w:eastAsia="uk-UA"/>
        </w:rPr>
        <w:t xml:space="preserve">Найчастіше інженерна модель має </w:t>
      </w:r>
      <w:r w:rsidRPr="00797871">
        <w:rPr>
          <w:rFonts w:ascii="Times New Roman" w:eastAsia="Times New Roman" w:hAnsi="Times New Roman" w:cs="Times New Roman"/>
          <w:bCs/>
          <w:sz w:val="28"/>
          <w:szCs w:val="28"/>
          <w:lang w:eastAsia="uk-UA"/>
        </w:rPr>
        <w:t>математичну форму</w:t>
      </w:r>
      <w:r w:rsidRPr="00797871">
        <w:rPr>
          <w:rFonts w:ascii="Times New Roman" w:eastAsia="Times New Roman" w:hAnsi="Times New Roman" w:cs="Times New Roman"/>
          <w:sz w:val="28"/>
          <w:szCs w:val="28"/>
          <w:lang w:eastAsia="uk-UA"/>
        </w:rPr>
        <w:t>, зокрема:</w:t>
      </w:r>
    </w:p>
    <w:p w:rsidR="00BD31EF" w:rsidRPr="00797871" w:rsidRDefault="00BD31EF" w:rsidP="00BD31EF">
      <w:pPr>
        <w:numPr>
          <w:ilvl w:val="0"/>
          <w:numId w:val="4"/>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алгебраїчні рівняння</w:t>
      </w:r>
      <w:r w:rsidRPr="00797871">
        <w:rPr>
          <w:rFonts w:ascii="Times New Roman" w:eastAsia="Times New Roman" w:hAnsi="Times New Roman" w:cs="Times New Roman"/>
          <w:sz w:val="28"/>
          <w:szCs w:val="28"/>
          <w:lang w:eastAsia="uk-UA"/>
        </w:rPr>
        <w:t xml:space="preserve"> (статичні системи);</w:t>
      </w:r>
    </w:p>
    <w:p w:rsidR="00BD31EF" w:rsidRPr="00797871" w:rsidRDefault="00BD31EF" w:rsidP="00BD31EF">
      <w:pPr>
        <w:numPr>
          <w:ilvl w:val="0"/>
          <w:numId w:val="4"/>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диференціальні рівняння</w:t>
      </w:r>
      <w:r w:rsidRPr="00797871">
        <w:rPr>
          <w:rFonts w:ascii="Times New Roman" w:eastAsia="Times New Roman" w:hAnsi="Times New Roman" w:cs="Times New Roman"/>
          <w:sz w:val="28"/>
          <w:szCs w:val="28"/>
          <w:lang w:eastAsia="uk-UA"/>
        </w:rPr>
        <w:t xml:space="preserve"> (динамічні процеси);</w:t>
      </w:r>
    </w:p>
    <w:p w:rsidR="00BD31EF" w:rsidRPr="00797871" w:rsidRDefault="00BD31EF" w:rsidP="00BD31EF">
      <w:pPr>
        <w:numPr>
          <w:ilvl w:val="0"/>
          <w:numId w:val="4"/>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системи рівнянь</w:t>
      </w:r>
      <w:r w:rsidRPr="00797871">
        <w:rPr>
          <w:rFonts w:ascii="Times New Roman" w:eastAsia="Times New Roman" w:hAnsi="Times New Roman" w:cs="Times New Roman"/>
          <w:sz w:val="28"/>
          <w:szCs w:val="28"/>
          <w:lang w:eastAsia="uk-UA"/>
        </w:rPr>
        <w:t xml:space="preserve"> (складні багатопараметричні об’єкти);</w:t>
      </w:r>
    </w:p>
    <w:p w:rsidR="00BD31EF" w:rsidRPr="00797871" w:rsidRDefault="00BD31EF" w:rsidP="00BD31EF">
      <w:pPr>
        <w:numPr>
          <w:ilvl w:val="0"/>
          <w:numId w:val="4"/>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графіки та діаграми</w:t>
      </w:r>
      <w:r w:rsidRPr="00797871">
        <w:rPr>
          <w:rFonts w:ascii="Times New Roman" w:eastAsia="Times New Roman" w:hAnsi="Times New Roman" w:cs="Times New Roman"/>
          <w:sz w:val="28"/>
          <w:szCs w:val="28"/>
          <w:lang w:eastAsia="uk-UA"/>
        </w:rPr>
        <w:t xml:space="preserve"> (візуалізація залежностей);</w:t>
      </w:r>
    </w:p>
    <w:p w:rsidR="00BD31EF" w:rsidRPr="00797871" w:rsidRDefault="00BD31EF" w:rsidP="00BD31EF">
      <w:pPr>
        <w:numPr>
          <w:ilvl w:val="0"/>
          <w:numId w:val="4"/>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алгоритми та комп’ютерні програми</w:t>
      </w:r>
      <w:r w:rsidRPr="00797871">
        <w:rPr>
          <w:rFonts w:ascii="Times New Roman" w:eastAsia="Times New Roman" w:hAnsi="Times New Roman" w:cs="Times New Roman"/>
          <w:sz w:val="28"/>
          <w:szCs w:val="28"/>
          <w:lang w:eastAsia="uk-UA"/>
        </w:rPr>
        <w:t xml:space="preserve"> (чисельне моделювання).</w:t>
      </w:r>
    </w:p>
    <w:p w:rsidR="00BD31EF" w:rsidRPr="00797871"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sz w:val="28"/>
          <w:szCs w:val="28"/>
          <w:lang w:eastAsia="uk-UA"/>
        </w:rPr>
        <w:lastRenderedPageBreak/>
        <w:t xml:space="preserve">Саме математична форма робить модель </w:t>
      </w:r>
      <w:r w:rsidRPr="00797871">
        <w:rPr>
          <w:rFonts w:ascii="Times New Roman" w:eastAsia="Times New Roman" w:hAnsi="Times New Roman" w:cs="Times New Roman"/>
          <w:bCs/>
          <w:sz w:val="28"/>
          <w:szCs w:val="28"/>
          <w:lang w:eastAsia="uk-UA"/>
        </w:rPr>
        <w:t>універсальною</w:t>
      </w:r>
      <w:r w:rsidRPr="00797871">
        <w:rPr>
          <w:rFonts w:ascii="Times New Roman" w:eastAsia="Times New Roman" w:hAnsi="Times New Roman" w:cs="Times New Roman"/>
          <w:sz w:val="28"/>
          <w:szCs w:val="28"/>
          <w:lang w:eastAsia="uk-UA"/>
        </w:rPr>
        <w:t>, точною та придатною для комп’ютерного аналізу.</w:t>
      </w:r>
    </w:p>
    <w:p w:rsidR="00BD31EF" w:rsidRPr="00797871" w:rsidRDefault="00BD31EF" w:rsidP="00BD31EF">
      <w:pPr>
        <w:spacing w:after="0" w:line="240" w:lineRule="auto"/>
        <w:ind w:firstLine="709"/>
        <w:jc w:val="both"/>
        <w:outlineLvl w:val="1"/>
        <w:rPr>
          <w:rFonts w:ascii="Times New Roman" w:eastAsia="Times New Roman" w:hAnsi="Times New Roman" w:cs="Times New Roman"/>
          <w:bCs/>
          <w:sz w:val="28"/>
          <w:szCs w:val="28"/>
          <w:lang w:eastAsia="uk-UA"/>
        </w:rPr>
      </w:pPr>
      <w:r w:rsidRPr="00797871">
        <w:rPr>
          <w:rFonts w:ascii="Times New Roman" w:eastAsia="Times New Roman" w:hAnsi="Times New Roman" w:cs="Times New Roman"/>
          <w:bCs/>
          <w:sz w:val="28"/>
          <w:szCs w:val="28"/>
          <w:lang w:eastAsia="uk-UA"/>
        </w:rPr>
        <w:t>Основні етапи інженерного моделювання</w:t>
      </w:r>
    </w:p>
    <w:p w:rsidR="00BD31EF" w:rsidRPr="00797871" w:rsidRDefault="00BD31EF" w:rsidP="00BD31EF">
      <w:pPr>
        <w:numPr>
          <w:ilvl w:val="0"/>
          <w:numId w:val="1"/>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Постановка задачі</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Що потрібно дослідити або передбачити?</w:t>
      </w:r>
      <w:r w:rsidRPr="00867803">
        <w:rPr>
          <w:rFonts w:ascii="Times New Roman" w:eastAsia="Times New Roman" w:hAnsi="Times New Roman" w:cs="Times New Roman"/>
          <w:sz w:val="28"/>
          <w:szCs w:val="28"/>
          <w:lang w:eastAsia="uk-UA"/>
        </w:rPr>
        <w:t xml:space="preserve"> </w:t>
      </w:r>
    </w:p>
    <w:p w:rsidR="00BD31EF" w:rsidRPr="00797871" w:rsidRDefault="00BD31EF" w:rsidP="00BD31EF">
      <w:pPr>
        <w:numPr>
          <w:ilvl w:val="0"/>
          <w:numId w:val="1"/>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Фізичний опис процесу</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Які закони фізики діють?</w:t>
      </w:r>
      <w:r w:rsidRPr="00797871">
        <w:rPr>
          <w:rFonts w:ascii="Times New Roman" w:eastAsia="Times New Roman" w:hAnsi="Times New Roman" w:cs="Times New Roman"/>
          <w:sz w:val="28"/>
          <w:szCs w:val="28"/>
          <w:lang w:eastAsia="uk-UA"/>
        </w:rPr>
        <w:br/>
        <w:t>(механіка, термодинаміка, електрика тощо)</w:t>
      </w:r>
    </w:p>
    <w:p w:rsidR="00BD31EF" w:rsidRPr="00797871" w:rsidRDefault="00BD31EF" w:rsidP="00BD31EF">
      <w:pPr>
        <w:numPr>
          <w:ilvl w:val="0"/>
          <w:numId w:val="1"/>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Математичний опис</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Формування рівнянь (алгебраїчних, диференціальних).</w:t>
      </w:r>
    </w:p>
    <w:p w:rsidR="00BD31EF" w:rsidRPr="00797871" w:rsidRDefault="00BD31EF" w:rsidP="00BD31EF">
      <w:pPr>
        <w:numPr>
          <w:ilvl w:val="0"/>
          <w:numId w:val="1"/>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Спрощення та припущення</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Наприклад: ідеальні умови, відсутність втрат.</w:t>
      </w:r>
    </w:p>
    <w:p w:rsidR="00BD31EF" w:rsidRPr="00797871" w:rsidRDefault="00BD31EF" w:rsidP="00BD31EF">
      <w:pPr>
        <w:numPr>
          <w:ilvl w:val="0"/>
          <w:numId w:val="1"/>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Аналіз і перевірка моделі</w:t>
      </w:r>
      <w:r>
        <w:rPr>
          <w:rFonts w:ascii="Times New Roman" w:eastAsia="Times New Roman" w:hAnsi="Times New Roman" w:cs="Times New Roman"/>
          <w:sz w:val="28"/>
          <w:szCs w:val="28"/>
          <w:lang w:eastAsia="uk-UA"/>
        </w:rPr>
        <w:t xml:space="preserve">. </w:t>
      </w:r>
      <w:r w:rsidRPr="00797871">
        <w:rPr>
          <w:rFonts w:ascii="Times New Roman" w:eastAsia="Times New Roman" w:hAnsi="Times New Roman" w:cs="Times New Roman"/>
          <w:sz w:val="28"/>
          <w:szCs w:val="28"/>
          <w:lang w:eastAsia="uk-UA"/>
        </w:rPr>
        <w:t>Порівняння з експериментальними даними.</w:t>
      </w:r>
    </w:p>
    <w:p w:rsidR="00BD31EF" w:rsidRPr="00867803" w:rsidRDefault="00BD31EF" w:rsidP="00BD31EF">
      <w:pPr>
        <w:spacing w:after="0" w:line="240" w:lineRule="auto"/>
        <w:ind w:firstLine="709"/>
        <w:jc w:val="both"/>
        <w:outlineLvl w:val="1"/>
        <w:rPr>
          <w:rFonts w:ascii="Times New Roman" w:eastAsia="Times New Roman" w:hAnsi="Times New Roman" w:cs="Times New Roman"/>
          <w:b/>
          <w:bCs/>
          <w:sz w:val="28"/>
          <w:szCs w:val="28"/>
          <w:lang w:eastAsia="uk-UA"/>
        </w:rPr>
      </w:pPr>
      <w:r w:rsidRPr="00797871">
        <w:rPr>
          <w:rFonts w:ascii="Times New Roman" w:eastAsia="Times New Roman" w:hAnsi="Times New Roman" w:cs="Times New Roman"/>
          <w:b/>
          <w:bCs/>
          <w:sz w:val="28"/>
          <w:szCs w:val="28"/>
          <w:lang w:eastAsia="uk-UA"/>
        </w:rPr>
        <w:t>Приклад</w:t>
      </w:r>
      <w:r>
        <w:rPr>
          <w:rFonts w:ascii="Times New Roman" w:eastAsia="Times New Roman" w:hAnsi="Times New Roman" w:cs="Times New Roman"/>
          <w:b/>
          <w:bCs/>
          <w:sz w:val="28"/>
          <w:szCs w:val="28"/>
          <w:lang w:eastAsia="uk-UA"/>
        </w:rPr>
        <w:t xml:space="preserve"> 1</w:t>
      </w:r>
      <w:r w:rsidRPr="00797871">
        <w:rPr>
          <w:rFonts w:ascii="Times New Roman" w:eastAsia="Times New Roman" w:hAnsi="Times New Roman" w:cs="Times New Roman"/>
          <w:b/>
          <w:bCs/>
          <w:sz w:val="28"/>
          <w:szCs w:val="28"/>
          <w:lang w:eastAsia="uk-UA"/>
        </w:rPr>
        <w:t>: Моделювання руху тіла</w:t>
      </w:r>
      <w:r w:rsidRPr="00867803">
        <w:rPr>
          <w:rFonts w:ascii="Times New Roman" w:eastAsia="Times New Roman" w:hAnsi="Times New Roman" w:cs="Times New Roman"/>
          <w:b/>
          <w:bCs/>
          <w:sz w:val="28"/>
          <w:szCs w:val="28"/>
          <w:lang w:eastAsia="uk-UA"/>
        </w:rPr>
        <w:t>.</w:t>
      </w:r>
    </w:p>
    <w:p w:rsidR="00BD31EF" w:rsidRPr="00867803" w:rsidRDefault="00BD31EF" w:rsidP="00BD31EF">
      <w:pPr>
        <w:spacing w:after="0" w:line="240" w:lineRule="auto"/>
        <w:ind w:firstLine="709"/>
        <w:jc w:val="both"/>
        <w:outlineLvl w:val="1"/>
        <w:rPr>
          <w:rFonts w:ascii="Times New Roman" w:hAnsi="Times New Roman" w:cs="Times New Roman"/>
          <w:color w:val="212529"/>
          <w:sz w:val="28"/>
          <w:szCs w:val="28"/>
          <w:shd w:val="clear" w:color="auto" w:fill="FFFFFF"/>
        </w:rPr>
      </w:pPr>
      <w:r w:rsidRPr="00867803">
        <w:rPr>
          <w:rFonts w:ascii="Times New Roman" w:hAnsi="Times New Roman" w:cs="Times New Roman"/>
          <w:color w:val="212529"/>
          <w:sz w:val="28"/>
          <w:szCs w:val="28"/>
          <w:shd w:val="clear" w:color="auto" w:fill="FFFFFF"/>
        </w:rPr>
        <w:t>Вільно падаючий об'єкт – це об'єкт, який падає виключно під дією сили тяжіння. Будь-який об'єкт, на який діє лише сила тяжіння, називається таким, що знаходиться у стані </w:t>
      </w:r>
      <w:r w:rsidRPr="00867803">
        <w:rPr>
          <w:rStyle w:val="boldred"/>
          <w:rFonts w:ascii="Times New Roman" w:hAnsi="Times New Roman" w:cs="Times New Roman"/>
          <w:b/>
          <w:bCs/>
          <w:color w:val="000000" w:themeColor="text1"/>
          <w:sz w:val="28"/>
          <w:szCs w:val="28"/>
          <w:shd w:val="clear" w:color="auto" w:fill="FFFFFF"/>
        </w:rPr>
        <w:t>вільного падіння</w:t>
      </w:r>
      <w:r w:rsidRPr="00867803">
        <w:rPr>
          <w:rFonts w:ascii="Times New Roman" w:hAnsi="Times New Roman" w:cs="Times New Roman"/>
          <w:color w:val="212529"/>
          <w:sz w:val="28"/>
          <w:szCs w:val="28"/>
          <w:shd w:val="clear" w:color="auto" w:fill="FFFFFF"/>
        </w:rPr>
        <w:t>.</w:t>
      </w:r>
    </w:p>
    <w:p w:rsidR="00BD31EF" w:rsidRPr="00D973E2" w:rsidRDefault="00BD31EF" w:rsidP="00BD31EF">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D973E2">
        <w:rPr>
          <w:rFonts w:ascii="Times New Roman" w:eastAsia="Times New Roman" w:hAnsi="Times New Roman" w:cs="Times New Roman"/>
          <w:color w:val="212529"/>
          <w:sz w:val="28"/>
          <w:szCs w:val="28"/>
          <w:lang w:eastAsia="uk-UA"/>
        </w:rPr>
        <w:t>Існує дві важливі характеристики руху, характерні для вільно падаючих об'єктів:</w:t>
      </w:r>
    </w:p>
    <w:p w:rsidR="00BD31EF" w:rsidRPr="00D973E2" w:rsidRDefault="00BD31EF" w:rsidP="00BD31EF">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color w:val="212529"/>
          <w:sz w:val="28"/>
          <w:szCs w:val="28"/>
          <w:lang w:eastAsia="uk-UA"/>
        </w:rPr>
      </w:pPr>
      <w:r w:rsidRPr="00D973E2">
        <w:rPr>
          <w:rFonts w:ascii="Times New Roman" w:eastAsia="Times New Roman" w:hAnsi="Times New Roman" w:cs="Times New Roman"/>
          <w:color w:val="212529"/>
          <w:sz w:val="28"/>
          <w:szCs w:val="28"/>
          <w:lang w:eastAsia="uk-UA"/>
        </w:rPr>
        <w:t>Вільно падаючі об'єкти не стикаються з опором повітря.</w:t>
      </w:r>
    </w:p>
    <w:p w:rsidR="00BD31EF" w:rsidRPr="00797871" w:rsidRDefault="00BD31EF" w:rsidP="00BD31EF">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color w:val="212529"/>
          <w:sz w:val="28"/>
          <w:szCs w:val="28"/>
          <w:lang w:eastAsia="uk-UA"/>
        </w:rPr>
      </w:pPr>
      <w:r w:rsidRPr="00D973E2">
        <w:rPr>
          <w:rFonts w:ascii="Times New Roman" w:eastAsia="Times New Roman" w:hAnsi="Times New Roman" w:cs="Times New Roman"/>
          <w:color w:val="212529"/>
          <w:sz w:val="28"/>
          <w:szCs w:val="28"/>
          <w:lang w:eastAsia="uk-UA"/>
        </w:rPr>
        <w:t>Усі вільно падаючі об'єкти (на Землі) прискорюються вниз зі швидкістю 9,8 м/с/с (часто приблизно 10 м/с/с для розрахунків </w:t>
      </w:r>
      <w:r w:rsidRPr="00D973E2">
        <w:rPr>
          <w:rFonts w:ascii="Times New Roman" w:eastAsia="Times New Roman" w:hAnsi="Times New Roman" w:cs="Times New Roman"/>
          <w:i/>
          <w:iCs/>
          <w:color w:val="212529"/>
          <w:sz w:val="28"/>
          <w:szCs w:val="28"/>
          <w:lang w:eastAsia="uk-UA"/>
        </w:rPr>
        <w:t>на невеликій відстані</w:t>
      </w:r>
      <w:r w:rsidRPr="00D973E2">
        <w:rPr>
          <w:rFonts w:ascii="Times New Roman" w:eastAsia="Times New Roman" w:hAnsi="Times New Roman" w:cs="Times New Roman"/>
          <w:color w:val="212529"/>
          <w:sz w:val="28"/>
          <w:szCs w:val="28"/>
          <w:lang w:eastAsia="uk-UA"/>
        </w:rPr>
        <w:t> )</w:t>
      </w:r>
    </w:p>
    <w:p w:rsidR="00BD31EF" w:rsidRPr="00867803" w:rsidRDefault="00BD31EF" w:rsidP="00BD31EF">
      <w:pPr>
        <w:spacing w:after="0" w:line="240" w:lineRule="auto"/>
        <w:ind w:firstLine="709"/>
        <w:jc w:val="both"/>
        <w:outlineLvl w:val="2"/>
        <w:rPr>
          <w:rFonts w:ascii="Times New Roman" w:hAnsi="Times New Roman" w:cs="Times New Roman"/>
          <w:sz w:val="28"/>
          <w:szCs w:val="28"/>
        </w:rPr>
      </w:pPr>
      <w:r w:rsidRPr="00797871">
        <w:rPr>
          <w:rFonts w:ascii="Times New Roman" w:eastAsia="Times New Roman" w:hAnsi="Times New Roman" w:cs="Times New Roman"/>
          <w:b/>
          <w:bCs/>
          <w:sz w:val="28"/>
          <w:szCs w:val="28"/>
          <w:lang w:eastAsia="uk-UA"/>
        </w:rPr>
        <w:t>Фізичний процес</w:t>
      </w:r>
      <w:r w:rsidRPr="00867803">
        <w:rPr>
          <w:rFonts w:ascii="Times New Roman" w:eastAsia="Times New Roman" w:hAnsi="Times New Roman" w:cs="Times New Roman"/>
          <w:bCs/>
          <w:sz w:val="28"/>
          <w:szCs w:val="28"/>
          <w:lang w:val="en-US" w:eastAsia="uk-UA"/>
        </w:rPr>
        <w:t xml:space="preserve">: </w:t>
      </w:r>
      <w:r w:rsidRPr="00867803">
        <w:rPr>
          <w:rStyle w:val="a3"/>
          <w:b w:val="0"/>
          <w:sz w:val="28"/>
          <w:szCs w:val="28"/>
        </w:rPr>
        <w:t>Рух тіла під дією сили тяжіння</w:t>
      </w:r>
      <w:r w:rsidRPr="00867803">
        <w:rPr>
          <w:rFonts w:ascii="Times New Roman" w:hAnsi="Times New Roman" w:cs="Times New Roman"/>
          <w:sz w:val="28"/>
          <w:szCs w:val="28"/>
        </w:rPr>
        <w:t xml:space="preserve"> – це вільне падіння об'єкта у вертикальному напрямку без урахування опору повітря (наприклад, падіння яблука у вакуумі).</w:t>
      </w:r>
    </w:p>
    <w:p w:rsidR="00BD31EF" w:rsidRPr="00797871" w:rsidRDefault="00BD31EF" w:rsidP="00BD31EF">
      <w:pPr>
        <w:spacing w:after="0" w:line="240" w:lineRule="auto"/>
        <w:ind w:firstLine="709"/>
        <w:jc w:val="both"/>
        <w:outlineLvl w:val="2"/>
        <w:rPr>
          <w:rFonts w:ascii="Times New Roman" w:eastAsia="Times New Roman" w:hAnsi="Times New Roman" w:cs="Times New Roman"/>
          <w:bCs/>
          <w:sz w:val="28"/>
          <w:szCs w:val="28"/>
          <w:lang w:eastAsia="uk-UA"/>
        </w:rPr>
      </w:pPr>
      <w:r w:rsidRPr="00797871">
        <w:rPr>
          <w:rFonts w:ascii="Times New Roman" w:eastAsia="Times New Roman" w:hAnsi="Times New Roman" w:cs="Times New Roman"/>
          <w:bCs/>
          <w:sz w:val="28"/>
          <w:szCs w:val="28"/>
          <w:lang w:eastAsia="uk-UA"/>
        </w:rPr>
        <w:t>Фізичний закон</w:t>
      </w:r>
      <w:r>
        <w:rPr>
          <w:rFonts w:ascii="Times New Roman" w:eastAsia="Times New Roman" w:hAnsi="Times New Roman" w:cs="Times New Roman"/>
          <w:bCs/>
          <w:sz w:val="28"/>
          <w:szCs w:val="28"/>
          <w:lang w:eastAsia="uk-UA"/>
        </w:rPr>
        <w:t xml:space="preserve">. </w:t>
      </w:r>
      <w:r w:rsidRPr="00797871">
        <w:rPr>
          <w:rFonts w:ascii="Times New Roman" w:eastAsia="Times New Roman" w:hAnsi="Times New Roman" w:cs="Times New Roman"/>
          <w:sz w:val="28"/>
          <w:szCs w:val="28"/>
          <w:lang w:eastAsia="uk-UA"/>
        </w:rPr>
        <w:t>Другий закон Ньютона:</w:t>
      </w:r>
    </w:p>
    <w:p w:rsidR="00BD31EF" w:rsidRPr="00867803" w:rsidRDefault="00BD31EF" w:rsidP="00BD31EF">
      <w:pPr>
        <w:spacing w:after="0" w:line="240" w:lineRule="auto"/>
        <w:jc w:val="center"/>
        <w:rPr>
          <w:rFonts w:ascii="Times New Roman" w:eastAsia="Times New Roman" w:hAnsi="Times New Roman" w:cs="Times New Roman"/>
          <w:sz w:val="28"/>
          <w:szCs w:val="28"/>
          <w:lang w:eastAsia="uk-UA"/>
        </w:rPr>
      </w:pPr>
      <w:r w:rsidRPr="00797871">
        <w:rPr>
          <w:rFonts w:ascii="Times New Roman" w:eastAsia="Times New Roman" w:hAnsi="Times New Roman" w:cs="Times New Roman"/>
          <w:sz w:val="28"/>
          <w:szCs w:val="28"/>
          <w:lang w:eastAsia="uk-UA"/>
        </w:rPr>
        <w:t>F=ma</w:t>
      </w:r>
    </w:p>
    <w:p w:rsidR="00BD31EF" w:rsidRPr="00797871" w:rsidRDefault="00BD31EF" w:rsidP="00BD31EF">
      <w:pPr>
        <w:spacing w:after="0" w:line="240" w:lineRule="auto"/>
        <w:jc w:val="both"/>
        <w:rPr>
          <w:rFonts w:ascii="Times New Roman" w:eastAsia="Times New Roman" w:hAnsi="Times New Roman" w:cs="Times New Roman"/>
          <w:sz w:val="28"/>
          <w:szCs w:val="28"/>
          <w:lang w:eastAsia="uk-UA"/>
        </w:rPr>
      </w:pPr>
    </w:p>
    <w:p w:rsidR="00BD31EF" w:rsidRPr="00797871" w:rsidRDefault="00BD31EF" w:rsidP="00BD31EF">
      <w:p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bCs/>
          <w:sz w:val="28"/>
          <w:szCs w:val="28"/>
          <w:lang w:eastAsia="uk-UA"/>
        </w:rPr>
        <w:t>Математична модель</w:t>
      </w:r>
      <w:r w:rsidRPr="00867803">
        <w:rPr>
          <w:rFonts w:ascii="Times New Roman" w:eastAsia="Times New Roman" w:hAnsi="Times New Roman" w:cs="Times New Roman"/>
          <w:bCs/>
          <w:sz w:val="28"/>
          <w:szCs w:val="28"/>
          <w:lang w:eastAsia="uk-UA"/>
        </w:rPr>
        <w:t xml:space="preserve"> вільного падіння.  </w:t>
      </w:r>
      <w:r w:rsidRPr="00797871">
        <w:rPr>
          <w:rFonts w:ascii="Times New Roman" w:eastAsia="Times New Roman" w:hAnsi="Times New Roman" w:cs="Times New Roman"/>
          <w:sz w:val="28"/>
          <w:szCs w:val="28"/>
          <w:lang w:eastAsia="uk-UA"/>
        </w:rPr>
        <w:t xml:space="preserve">Це </w:t>
      </w:r>
      <w:r w:rsidRPr="00797871">
        <w:rPr>
          <w:rFonts w:ascii="Times New Roman" w:eastAsia="Times New Roman" w:hAnsi="Times New Roman" w:cs="Times New Roman"/>
          <w:bCs/>
          <w:sz w:val="28"/>
          <w:szCs w:val="28"/>
          <w:lang w:eastAsia="uk-UA"/>
        </w:rPr>
        <w:t>диференціальне рівняння</w:t>
      </w:r>
      <w:r w:rsidRPr="00797871">
        <w:rPr>
          <w:rFonts w:ascii="Times New Roman" w:eastAsia="Times New Roman" w:hAnsi="Times New Roman" w:cs="Times New Roman"/>
          <w:sz w:val="28"/>
          <w:szCs w:val="28"/>
          <w:lang w:eastAsia="uk-UA"/>
        </w:rPr>
        <w:t>, яке описує процес.</w:t>
      </w:r>
    </w:p>
    <w:tbl>
      <w:tblPr>
        <w:tblStyle w:val="a6"/>
        <w:tblW w:w="0" w:type="auto"/>
        <w:tblLook w:val="04A0" w:firstRow="1" w:lastRow="0" w:firstColumn="1" w:lastColumn="0" w:noHBand="0" w:noVBand="1"/>
      </w:tblPr>
      <w:tblGrid>
        <w:gridCol w:w="4814"/>
        <w:gridCol w:w="4815"/>
      </w:tblGrid>
      <w:tr w:rsidR="00BD31EF" w:rsidRPr="00867803" w:rsidTr="0088228A">
        <w:trPr>
          <w:trHeight w:val="4275"/>
        </w:trPr>
        <w:tc>
          <w:tcPr>
            <w:tcW w:w="4814" w:type="dxa"/>
          </w:tcPr>
          <w:p w:rsidR="00BD31EF" w:rsidRDefault="00BD31EF" w:rsidP="00DB1A7D">
            <w:pPr>
              <w:jc w:val="center"/>
              <w:rPr>
                <w:rFonts w:ascii="Times New Roman" w:eastAsia="Times New Roman" w:hAnsi="Times New Roman" w:cs="Times New Roman"/>
                <w:sz w:val="28"/>
                <w:szCs w:val="28"/>
                <w:lang w:val="en-US" w:eastAsia="uk-UA"/>
              </w:rPr>
            </w:pPr>
          </w:p>
          <w:p w:rsidR="00BD31EF" w:rsidRDefault="00BD31EF" w:rsidP="00DB1A7D">
            <w:pPr>
              <w:jc w:val="center"/>
              <w:rPr>
                <w:rFonts w:ascii="Times New Roman" w:eastAsia="Times New Roman" w:hAnsi="Times New Roman" w:cs="Times New Roman"/>
                <w:sz w:val="28"/>
                <w:szCs w:val="28"/>
                <w:lang w:val="en-US" w:eastAsia="uk-UA"/>
              </w:rPr>
            </w:pPr>
          </w:p>
          <w:p w:rsidR="00BD31EF" w:rsidRDefault="00BD31EF" w:rsidP="00DB1A7D">
            <w:pPr>
              <w:jc w:val="center"/>
              <w:rPr>
                <w:rFonts w:ascii="Times New Roman" w:eastAsia="Times New Roman" w:hAnsi="Times New Roman" w:cs="Times New Roman"/>
                <w:sz w:val="28"/>
                <w:szCs w:val="28"/>
                <w:lang w:val="en-US" w:eastAsia="uk-UA"/>
              </w:rPr>
            </w:pPr>
          </w:p>
          <w:p w:rsidR="00BD31EF" w:rsidRDefault="00BD31EF" w:rsidP="00DB1A7D">
            <w:pPr>
              <w:jc w:val="center"/>
              <w:rPr>
                <w:rFonts w:ascii="Times New Roman" w:eastAsia="Times New Roman" w:hAnsi="Times New Roman" w:cs="Times New Roman"/>
                <w:sz w:val="28"/>
                <w:szCs w:val="28"/>
                <w:lang w:val="en-US" w:eastAsia="uk-UA"/>
              </w:rPr>
            </w:pPr>
          </w:p>
          <w:p w:rsidR="00BD31EF" w:rsidRPr="00867803" w:rsidRDefault="00BD31EF" w:rsidP="00DB1A7D">
            <w:pPr>
              <w:jc w:val="center"/>
              <w:rPr>
                <w:rFonts w:ascii="Times New Roman" w:eastAsia="Times New Roman" w:hAnsi="Times New Roman" w:cs="Times New Roman"/>
                <w:sz w:val="28"/>
                <w:szCs w:val="28"/>
                <w:lang w:val="en-US" w:eastAsia="uk-UA"/>
              </w:rPr>
            </w:pPr>
            <w:r w:rsidRPr="00867803">
              <w:rPr>
                <w:rFonts w:ascii="Times New Roman" w:eastAsia="Times New Roman" w:hAnsi="Times New Roman" w:cs="Times New Roman"/>
                <w:noProof/>
                <w:sz w:val="28"/>
                <w:szCs w:val="28"/>
                <w:lang w:eastAsia="uk-UA"/>
              </w:rPr>
              <w:drawing>
                <wp:inline distT="0" distB="0" distL="0" distR="0" wp14:anchorId="74FD9B68" wp14:editId="403FD446">
                  <wp:extent cx="1381318" cy="838317"/>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81318" cy="838317"/>
                          </a:xfrm>
                          <a:prstGeom prst="rect">
                            <a:avLst/>
                          </a:prstGeom>
                        </pic:spPr>
                      </pic:pic>
                    </a:graphicData>
                  </a:graphic>
                </wp:inline>
              </w:drawing>
            </w:r>
          </w:p>
        </w:tc>
        <w:tc>
          <w:tcPr>
            <w:tcW w:w="4815" w:type="dxa"/>
          </w:tcPr>
          <w:p w:rsidR="00BD31EF" w:rsidRPr="00867803" w:rsidRDefault="00BD31EF" w:rsidP="00DB1A7D">
            <w:pPr>
              <w:jc w:val="center"/>
              <w:rPr>
                <w:rFonts w:ascii="Times New Roman" w:eastAsia="Times New Roman" w:hAnsi="Times New Roman" w:cs="Times New Roman"/>
                <w:sz w:val="28"/>
                <w:szCs w:val="28"/>
                <w:lang w:eastAsia="uk-UA"/>
              </w:rPr>
            </w:pPr>
            <w:r w:rsidRPr="00867803">
              <w:rPr>
                <w:rFonts w:ascii="Times New Roman" w:eastAsia="Times New Roman" w:hAnsi="Times New Roman" w:cs="Times New Roman"/>
                <w:noProof/>
                <w:sz w:val="28"/>
                <w:szCs w:val="28"/>
                <w:lang w:eastAsia="uk-UA"/>
              </w:rPr>
              <w:drawing>
                <wp:inline distT="0" distB="0" distL="0" distR="0" wp14:anchorId="6BBF660E" wp14:editId="28BB251E">
                  <wp:extent cx="1378585" cy="25984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03184" cy="2644786"/>
                          </a:xfrm>
                          <a:prstGeom prst="rect">
                            <a:avLst/>
                          </a:prstGeom>
                        </pic:spPr>
                      </pic:pic>
                    </a:graphicData>
                  </a:graphic>
                </wp:inline>
              </w:drawing>
            </w:r>
          </w:p>
        </w:tc>
      </w:tr>
    </w:tbl>
    <w:p w:rsidR="00BD31EF" w:rsidRPr="00797871" w:rsidRDefault="00BD31EF" w:rsidP="00BD31EF">
      <w:pPr>
        <w:spacing w:after="0" w:line="240" w:lineRule="auto"/>
        <w:jc w:val="both"/>
        <w:rPr>
          <w:rFonts w:ascii="Times New Roman" w:eastAsia="Times New Roman" w:hAnsi="Times New Roman" w:cs="Times New Roman"/>
          <w:sz w:val="28"/>
          <w:szCs w:val="28"/>
          <w:lang w:eastAsia="uk-UA"/>
        </w:rPr>
      </w:pPr>
    </w:p>
    <w:p w:rsidR="00BD31EF" w:rsidRPr="00797871" w:rsidRDefault="00BD31EF" w:rsidP="00BD31EF">
      <w:p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sz w:val="28"/>
          <w:szCs w:val="28"/>
          <w:lang w:eastAsia="uk-UA"/>
        </w:rPr>
        <w:t>де:</w:t>
      </w:r>
    </w:p>
    <w:p w:rsidR="00BD31EF" w:rsidRPr="00797871" w:rsidRDefault="00BD31EF" w:rsidP="00BD31EF">
      <w:pPr>
        <w:numPr>
          <w:ilvl w:val="0"/>
          <w:numId w:val="2"/>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sz w:val="28"/>
          <w:szCs w:val="28"/>
          <w:lang w:eastAsia="uk-UA"/>
        </w:rPr>
        <w:t xml:space="preserve">x(t) </w:t>
      </w:r>
      <w:r w:rsidRPr="00867803">
        <w:rPr>
          <w:rFonts w:ascii="Times New Roman" w:eastAsia="Times New Roman" w:hAnsi="Times New Roman" w:cs="Times New Roman"/>
          <w:sz w:val="28"/>
          <w:szCs w:val="28"/>
          <w:lang w:eastAsia="uk-UA"/>
        </w:rPr>
        <w:t>–</w:t>
      </w:r>
      <w:r w:rsidRPr="00797871">
        <w:rPr>
          <w:rFonts w:ascii="Times New Roman" w:eastAsia="Times New Roman" w:hAnsi="Times New Roman" w:cs="Times New Roman"/>
          <w:sz w:val="28"/>
          <w:szCs w:val="28"/>
          <w:lang w:eastAsia="uk-UA"/>
        </w:rPr>
        <w:t xml:space="preserve"> координата тіла</w:t>
      </w:r>
    </w:p>
    <w:p w:rsidR="00BD31EF" w:rsidRPr="00797871" w:rsidRDefault="00BD31EF" w:rsidP="00BD31EF">
      <w:pPr>
        <w:numPr>
          <w:ilvl w:val="0"/>
          <w:numId w:val="2"/>
        </w:numPr>
        <w:spacing w:after="0" w:line="240" w:lineRule="auto"/>
        <w:jc w:val="both"/>
        <w:rPr>
          <w:rFonts w:ascii="Times New Roman" w:eastAsia="Times New Roman" w:hAnsi="Times New Roman" w:cs="Times New Roman"/>
          <w:sz w:val="28"/>
          <w:szCs w:val="28"/>
          <w:lang w:eastAsia="uk-UA"/>
        </w:rPr>
      </w:pPr>
      <w:r w:rsidRPr="00797871">
        <w:rPr>
          <w:rFonts w:ascii="Times New Roman" w:eastAsia="Times New Roman" w:hAnsi="Times New Roman" w:cs="Times New Roman"/>
          <w:sz w:val="28"/>
          <w:szCs w:val="28"/>
          <w:lang w:eastAsia="uk-UA"/>
        </w:rPr>
        <w:t xml:space="preserve">g </w:t>
      </w:r>
      <w:r w:rsidRPr="00867803">
        <w:rPr>
          <w:rFonts w:ascii="Times New Roman" w:eastAsia="Times New Roman" w:hAnsi="Times New Roman" w:cs="Times New Roman"/>
          <w:sz w:val="28"/>
          <w:szCs w:val="28"/>
          <w:lang w:eastAsia="uk-UA"/>
        </w:rPr>
        <w:t>–</w:t>
      </w:r>
      <w:r w:rsidRPr="00797871">
        <w:rPr>
          <w:rFonts w:ascii="Times New Roman" w:eastAsia="Times New Roman" w:hAnsi="Times New Roman" w:cs="Times New Roman"/>
          <w:sz w:val="28"/>
          <w:szCs w:val="28"/>
          <w:lang w:eastAsia="uk-UA"/>
        </w:rPr>
        <w:t xml:space="preserve"> прискорення вільного падіння</w:t>
      </w:r>
    </w:p>
    <w:p w:rsidR="00BD31EF" w:rsidRPr="00867803" w:rsidRDefault="00BD31EF" w:rsidP="00BD31EF">
      <w:pPr>
        <w:spacing w:after="0" w:line="240" w:lineRule="auto"/>
        <w:jc w:val="both"/>
        <w:rPr>
          <w:rStyle w:val="a3"/>
          <w:b w:val="0"/>
          <w:sz w:val="28"/>
          <w:szCs w:val="28"/>
        </w:rPr>
      </w:pPr>
      <w:r w:rsidRPr="00867803">
        <w:rPr>
          <w:rStyle w:val="a3"/>
          <w:b w:val="0"/>
          <w:sz w:val="28"/>
          <w:szCs w:val="28"/>
        </w:rPr>
        <w:lastRenderedPageBreak/>
        <w:t>Основне рівняння кінематики</w:t>
      </w:r>
      <w:r w:rsidRPr="00867803">
        <w:rPr>
          <w:rFonts w:ascii="Times New Roman" w:hAnsi="Times New Roman" w:cs="Times New Roman"/>
          <w:sz w:val="28"/>
          <w:szCs w:val="28"/>
        </w:rPr>
        <w:t xml:space="preserve"> для </w:t>
      </w:r>
      <w:r w:rsidRPr="00867803">
        <w:rPr>
          <w:rStyle w:val="a3"/>
          <w:b w:val="0"/>
          <w:sz w:val="28"/>
          <w:szCs w:val="28"/>
        </w:rPr>
        <w:t>прямолінійного руху з постійним прискоренням.</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p>
    <w:p w:rsidR="00BD31EF" w:rsidRPr="00867803" w:rsidRDefault="00BD31EF" w:rsidP="00BD31EF">
      <w:pPr>
        <w:spacing w:after="0" w:line="240" w:lineRule="auto"/>
        <w:jc w:val="center"/>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x = x0 + v0*t - 0.5*g*t.^2;</w:t>
      </w:r>
    </w:p>
    <w:p w:rsidR="00BD31EF" w:rsidRPr="00867803" w:rsidRDefault="00BD31EF" w:rsidP="00BD31EF">
      <w:pPr>
        <w:pStyle w:val="a4"/>
        <w:numPr>
          <w:ilvl w:val="0"/>
          <w:numId w:val="6"/>
        </w:numPr>
        <w:spacing w:before="0" w:beforeAutospacing="0" w:after="0" w:afterAutospacing="0"/>
        <w:jc w:val="both"/>
        <w:rPr>
          <w:sz w:val="28"/>
          <w:szCs w:val="28"/>
        </w:rPr>
      </w:pPr>
      <w:r w:rsidRPr="00867803">
        <w:rPr>
          <w:rStyle w:val="HTML1"/>
          <w:bCs/>
          <w:sz w:val="28"/>
          <w:szCs w:val="28"/>
        </w:rPr>
        <w:t>x</w:t>
      </w:r>
      <w:r w:rsidRPr="00867803">
        <w:rPr>
          <w:sz w:val="28"/>
          <w:szCs w:val="28"/>
        </w:rPr>
        <w:t xml:space="preserve"> – висота тіла в момент часу </w:t>
      </w:r>
      <w:r w:rsidRPr="00867803">
        <w:rPr>
          <w:rStyle w:val="HTML1"/>
          <w:sz w:val="28"/>
          <w:szCs w:val="28"/>
        </w:rPr>
        <w:t>t</w:t>
      </w:r>
      <w:r w:rsidRPr="00867803">
        <w:rPr>
          <w:sz w:val="28"/>
          <w:szCs w:val="28"/>
        </w:rPr>
        <w:t>;</w:t>
      </w:r>
    </w:p>
    <w:p w:rsidR="00BD31EF" w:rsidRPr="00867803" w:rsidRDefault="00BD31EF" w:rsidP="00BD31EF">
      <w:pPr>
        <w:pStyle w:val="a4"/>
        <w:numPr>
          <w:ilvl w:val="0"/>
          <w:numId w:val="6"/>
        </w:numPr>
        <w:spacing w:before="0" w:beforeAutospacing="0" w:after="0" w:afterAutospacing="0"/>
        <w:jc w:val="both"/>
        <w:rPr>
          <w:sz w:val="28"/>
          <w:szCs w:val="28"/>
        </w:rPr>
      </w:pPr>
      <w:r w:rsidRPr="00867803">
        <w:rPr>
          <w:rStyle w:val="HTML1"/>
          <w:bCs/>
          <w:sz w:val="28"/>
          <w:szCs w:val="28"/>
        </w:rPr>
        <w:t>x0</w:t>
      </w:r>
      <w:r w:rsidRPr="00867803">
        <w:rPr>
          <w:sz w:val="28"/>
          <w:szCs w:val="28"/>
        </w:rPr>
        <w:t xml:space="preserve"> – початкова висота (звідки падає тіло);</w:t>
      </w:r>
    </w:p>
    <w:p w:rsidR="00BD31EF" w:rsidRPr="00867803" w:rsidRDefault="00BD31EF" w:rsidP="00BD31EF">
      <w:pPr>
        <w:pStyle w:val="a4"/>
        <w:numPr>
          <w:ilvl w:val="0"/>
          <w:numId w:val="6"/>
        </w:numPr>
        <w:spacing w:before="0" w:beforeAutospacing="0" w:after="0" w:afterAutospacing="0"/>
        <w:jc w:val="both"/>
        <w:rPr>
          <w:sz w:val="28"/>
          <w:szCs w:val="28"/>
        </w:rPr>
      </w:pPr>
      <w:r w:rsidRPr="00867803">
        <w:rPr>
          <w:rStyle w:val="HTML1"/>
          <w:bCs/>
          <w:sz w:val="28"/>
          <w:szCs w:val="28"/>
        </w:rPr>
        <w:t>v0*t</w:t>
      </w:r>
      <w:r w:rsidRPr="00867803">
        <w:rPr>
          <w:sz w:val="28"/>
          <w:szCs w:val="28"/>
        </w:rPr>
        <w:t xml:space="preserve"> – переміщення за рахунок початкової швидкості</w:t>
      </w:r>
      <w:r w:rsidRPr="00867803">
        <w:rPr>
          <w:sz w:val="28"/>
          <w:szCs w:val="28"/>
        </w:rPr>
        <w:br/>
        <w:t xml:space="preserve">(якщо тіло просто відпустили, </w:t>
      </w:r>
      <w:r w:rsidRPr="00867803">
        <w:rPr>
          <w:rStyle w:val="HTML1"/>
          <w:sz w:val="28"/>
          <w:szCs w:val="28"/>
        </w:rPr>
        <w:t>v0 = 0</w:t>
      </w:r>
      <w:r w:rsidRPr="00867803">
        <w:rPr>
          <w:sz w:val="28"/>
          <w:szCs w:val="28"/>
        </w:rPr>
        <w:t>);</w:t>
      </w:r>
    </w:p>
    <w:p w:rsidR="00BD31EF" w:rsidRPr="00867803" w:rsidRDefault="00BD31EF" w:rsidP="00BD31EF">
      <w:pPr>
        <w:pStyle w:val="a4"/>
        <w:numPr>
          <w:ilvl w:val="0"/>
          <w:numId w:val="6"/>
        </w:numPr>
        <w:spacing w:before="0" w:beforeAutospacing="0" w:after="0" w:afterAutospacing="0"/>
        <w:jc w:val="both"/>
        <w:rPr>
          <w:sz w:val="28"/>
          <w:szCs w:val="28"/>
        </w:rPr>
      </w:pPr>
      <w:r>
        <w:rPr>
          <w:rStyle w:val="HTML1"/>
          <w:bCs/>
          <w:sz w:val="28"/>
          <w:szCs w:val="28"/>
        </w:rPr>
        <w:t xml:space="preserve">- </w:t>
      </w:r>
      <w:r w:rsidRPr="00867803">
        <w:rPr>
          <w:rStyle w:val="HTML1"/>
          <w:bCs/>
          <w:sz w:val="28"/>
          <w:szCs w:val="28"/>
        </w:rPr>
        <w:t>0.5*g*t.^2</w:t>
      </w:r>
      <w:r w:rsidRPr="00867803">
        <w:rPr>
          <w:sz w:val="28"/>
          <w:szCs w:val="28"/>
        </w:rPr>
        <w:t xml:space="preserve"> – зменшення висоти через дію сили тяжіння.</w:t>
      </w:r>
    </w:p>
    <w:p w:rsidR="00BD31EF" w:rsidRPr="00867803" w:rsidRDefault="00BD31EF" w:rsidP="00BD31EF">
      <w:pPr>
        <w:pStyle w:val="a4"/>
        <w:numPr>
          <w:ilvl w:val="0"/>
          <w:numId w:val="6"/>
        </w:numPr>
        <w:spacing w:before="0" w:beforeAutospacing="0" w:after="0" w:afterAutospacing="0"/>
        <w:jc w:val="both"/>
        <w:rPr>
          <w:sz w:val="28"/>
          <w:szCs w:val="28"/>
        </w:rPr>
      </w:pPr>
      <w:r w:rsidRPr="00867803">
        <w:rPr>
          <w:rStyle w:val="HTML1"/>
          <w:sz w:val="28"/>
          <w:szCs w:val="28"/>
        </w:rPr>
        <w:t>t.^2</w:t>
      </w:r>
      <w:r w:rsidRPr="00867803">
        <w:rPr>
          <w:sz w:val="28"/>
          <w:szCs w:val="28"/>
        </w:rPr>
        <w:t xml:space="preserve"> (крапка означає піднесення до квадрату </w:t>
      </w:r>
      <w:r w:rsidRPr="00867803">
        <w:rPr>
          <w:rStyle w:val="a3"/>
          <w:b w:val="0"/>
          <w:sz w:val="28"/>
          <w:szCs w:val="28"/>
        </w:rPr>
        <w:t>кожного елемента вектора часу</w:t>
      </w:r>
      <w:r w:rsidRPr="00867803">
        <w:rPr>
          <w:sz w:val="28"/>
          <w:szCs w:val="28"/>
        </w:rPr>
        <w:t>.)</w:t>
      </w:r>
    </w:p>
    <w:p w:rsidR="00BD31EF" w:rsidRDefault="00BD31EF" w:rsidP="00BD31EF">
      <w:pPr>
        <w:spacing w:after="0" w:line="240" w:lineRule="auto"/>
        <w:jc w:val="both"/>
        <w:outlineLvl w:val="1"/>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П</w:t>
      </w:r>
      <w:r w:rsidRPr="00797871">
        <w:rPr>
          <w:rFonts w:ascii="Times New Roman" w:eastAsia="Times New Roman" w:hAnsi="Times New Roman" w:cs="Times New Roman"/>
          <w:sz w:val="28"/>
          <w:szCs w:val="28"/>
          <w:lang w:eastAsia="uk-UA"/>
        </w:rPr>
        <w:t xml:space="preserve">риклад </w:t>
      </w:r>
      <w:r w:rsidRPr="00797871">
        <w:rPr>
          <w:rFonts w:ascii="Times New Roman" w:eastAsia="Times New Roman" w:hAnsi="Times New Roman" w:cs="Times New Roman"/>
          <w:bCs/>
          <w:sz w:val="28"/>
          <w:szCs w:val="28"/>
          <w:lang w:eastAsia="uk-UA"/>
        </w:rPr>
        <w:t>комп’ютерної реалізації математичної моделі</w:t>
      </w:r>
      <w:r>
        <w:rPr>
          <w:rFonts w:ascii="Times New Roman" w:eastAsia="Times New Roman" w:hAnsi="Times New Roman" w:cs="Times New Roman"/>
          <w:sz w:val="28"/>
          <w:szCs w:val="28"/>
          <w:lang w:eastAsia="uk-UA"/>
        </w:rPr>
        <w:t>, лістинг 1.1</w:t>
      </w:r>
    </w:p>
    <w:p w:rsidR="00BD31EF" w:rsidRDefault="00BD31EF" w:rsidP="00BD31EF">
      <w:pPr>
        <w:spacing w:after="0" w:line="240" w:lineRule="auto"/>
        <w:jc w:val="both"/>
        <w:outlineLvl w:val="1"/>
        <w:rPr>
          <w:rFonts w:ascii="Times New Roman" w:eastAsia="Times New Roman" w:hAnsi="Times New Roman" w:cs="Times New Roman"/>
          <w:sz w:val="28"/>
          <w:szCs w:val="28"/>
          <w:lang w:eastAsia="uk-UA"/>
        </w:rPr>
      </w:pPr>
    </w:p>
    <w:p w:rsidR="00BD31EF" w:rsidRDefault="00BD31EF" w:rsidP="00BD31EF">
      <w:pPr>
        <w:spacing w:after="0" w:line="240" w:lineRule="auto"/>
        <w:jc w:val="center"/>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sz w:val="28"/>
          <w:szCs w:val="28"/>
          <w:lang w:eastAsia="uk-UA"/>
        </w:rPr>
        <w:t xml:space="preserve">Лістинг 1.1 – </w:t>
      </w:r>
      <w:r>
        <w:rPr>
          <w:rFonts w:ascii="Times New Roman" w:eastAsia="Times New Roman" w:hAnsi="Times New Roman" w:cs="Times New Roman"/>
          <w:bCs/>
          <w:sz w:val="28"/>
          <w:szCs w:val="28"/>
          <w:lang w:eastAsia="uk-UA"/>
        </w:rPr>
        <w:t>Програмна</w:t>
      </w:r>
      <w:r w:rsidRPr="00797871">
        <w:rPr>
          <w:rFonts w:ascii="Times New Roman" w:eastAsia="Times New Roman" w:hAnsi="Times New Roman" w:cs="Times New Roman"/>
          <w:bCs/>
          <w:sz w:val="28"/>
          <w:szCs w:val="28"/>
          <w:lang w:eastAsia="uk-UA"/>
        </w:rPr>
        <w:t xml:space="preserve"> реалізаці</w:t>
      </w:r>
      <w:r>
        <w:rPr>
          <w:rFonts w:ascii="Times New Roman" w:eastAsia="Times New Roman" w:hAnsi="Times New Roman" w:cs="Times New Roman"/>
          <w:bCs/>
          <w:sz w:val="28"/>
          <w:szCs w:val="28"/>
          <w:lang w:eastAsia="uk-UA"/>
        </w:rPr>
        <w:t>я</w:t>
      </w:r>
      <w:r w:rsidRPr="00797871">
        <w:rPr>
          <w:rFonts w:ascii="Times New Roman" w:eastAsia="Times New Roman" w:hAnsi="Times New Roman" w:cs="Times New Roman"/>
          <w:bCs/>
          <w:sz w:val="28"/>
          <w:szCs w:val="28"/>
          <w:lang w:eastAsia="uk-UA"/>
        </w:rPr>
        <w:t xml:space="preserve"> математичної моделі</w:t>
      </w:r>
    </w:p>
    <w:p w:rsidR="00BD31EF" w:rsidRDefault="00BD31EF" w:rsidP="00BD31EF">
      <w:pPr>
        <w:spacing w:after="0" w:line="240" w:lineRule="auto"/>
        <w:jc w:val="center"/>
        <w:outlineLvl w:val="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____________________________________________________________________</w:t>
      </w:r>
    </w:p>
    <w:p w:rsidR="00BD31EF" w:rsidRPr="00797871" w:rsidRDefault="00BD31EF" w:rsidP="00BD31EF">
      <w:pPr>
        <w:spacing w:after="0" w:line="240" w:lineRule="auto"/>
        <w:jc w:val="both"/>
        <w:outlineLvl w:val="1"/>
        <w:rPr>
          <w:rFonts w:ascii="Times New Roman" w:eastAsia="Times New Roman" w:hAnsi="Times New Roman" w:cs="Times New Roman"/>
          <w:bCs/>
          <w:sz w:val="28"/>
          <w:szCs w:val="28"/>
          <w:lang w:eastAsia="uk-UA"/>
        </w:rPr>
      </w:pP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Вільне падіння тіла з висоти (вісь вгору – додатна)</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g = 9.81;                 % прискорення вільного падіння, м/с^2</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t = linspace(0, 5, 100);  % час, с</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x0 = 20;                  % початкова висота, м (тіло зверху)</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v0 = 0;                   % початкова швидкість, м/с</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Рівняння руху (вниз – від’ємний напрям)</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x = x0 + v0*t - 0.5*g*t.^2;</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Побудова графіка</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figure</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plot(t, x, 'LineWidth', 2)</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grid on</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xlabel('Час, с')</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ylabel('Висота над землею, м')</w:t>
      </w:r>
    </w:p>
    <w:p w:rsidR="00BD31EF" w:rsidRPr="00867803" w:rsidRDefault="00BD31EF" w:rsidP="00BD31EF">
      <w:pPr>
        <w:pBdr>
          <w:bottom w:val="single" w:sz="12" w:space="1" w:color="auto"/>
        </w:pBdr>
        <w:spacing w:after="0" w:line="240" w:lineRule="auto"/>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title('Вільне падіння тіла з висоти')</w:t>
      </w:r>
    </w:p>
    <w:p w:rsidR="00BD31EF" w:rsidRPr="00867803" w:rsidRDefault="00BD31EF" w:rsidP="00BD31EF">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кінець лістингу 1.1</w:t>
      </w:r>
    </w:p>
    <w:p w:rsidR="00BD31EF" w:rsidRDefault="00BD31EF" w:rsidP="00BD31EF">
      <w:pPr>
        <w:spacing w:after="0" w:line="240" w:lineRule="auto"/>
        <w:jc w:val="both"/>
        <w:rPr>
          <w:rFonts w:ascii="Times New Roman" w:hAnsi="Times New Roman" w:cs="Times New Roman"/>
          <w:sz w:val="28"/>
          <w:szCs w:val="28"/>
        </w:rPr>
      </w:pPr>
    </w:p>
    <w:p w:rsidR="00BD31EF" w:rsidRPr="00867803"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867803">
        <w:rPr>
          <w:rFonts w:ascii="Times New Roman" w:hAnsi="Times New Roman" w:cs="Times New Roman"/>
          <w:sz w:val="28"/>
          <w:szCs w:val="28"/>
        </w:rPr>
        <w:t>У кінематичній моделі вільного падіння маса тіла не враховується, оскільки прискорення вільного падіння не залежить від маси тіла. Це справедливо за умови відсутності опору повітря.</w:t>
      </w:r>
    </w:p>
    <w:p w:rsidR="00BD31EF" w:rsidRPr="00797871" w:rsidRDefault="00BD31EF" w:rsidP="00BD31EF">
      <w:pPr>
        <w:spacing w:after="0" w:line="240" w:lineRule="auto"/>
        <w:jc w:val="both"/>
        <w:rPr>
          <w:rFonts w:ascii="Times New Roman" w:eastAsia="Times New Roman" w:hAnsi="Times New Roman" w:cs="Times New Roman"/>
          <w:sz w:val="28"/>
          <w:szCs w:val="28"/>
          <w:lang w:eastAsia="uk-UA"/>
        </w:rPr>
      </w:pP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p>
    <w:p w:rsidR="00BD31EF" w:rsidRPr="00867803" w:rsidRDefault="00BD31EF" w:rsidP="00BD31EF">
      <w:pPr>
        <w:spacing w:after="0" w:line="240" w:lineRule="auto"/>
        <w:jc w:val="center"/>
        <w:rPr>
          <w:rFonts w:ascii="Times New Roman" w:eastAsia="Times New Roman" w:hAnsi="Times New Roman" w:cs="Times New Roman"/>
          <w:sz w:val="28"/>
          <w:szCs w:val="28"/>
          <w:lang w:eastAsia="uk-UA"/>
        </w:rPr>
      </w:pPr>
      <w:r w:rsidRPr="00867803">
        <w:rPr>
          <w:rFonts w:ascii="Times New Roman" w:eastAsia="Times New Roman" w:hAnsi="Times New Roman" w:cs="Times New Roman"/>
          <w:noProof/>
          <w:sz w:val="28"/>
          <w:szCs w:val="28"/>
          <w:lang w:eastAsia="uk-UA"/>
        </w:rPr>
        <w:lastRenderedPageBreak/>
        <w:drawing>
          <wp:inline distT="0" distB="0" distL="0" distR="0" wp14:anchorId="2E8BB775" wp14:editId="4109C8E3">
            <wp:extent cx="2153861" cy="19704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75052" cy="1989791"/>
                    </a:xfrm>
                    <a:prstGeom prst="rect">
                      <a:avLst/>
                    </a:prstGeom>
                  </pic:spPr>
                </pic:pic>
              </a:graphicData>
            </a:graphic>
          </wp:inline>
        </w:drawing>
      </w:r>
    </w:p>
    <w:p w:rsidR="00BD31EF" w:rsidRPr="00797871" w:rsidRDefault="00BD31EF" w:rsidP="00BD31EF">
      <w:pPr>
        <w:spacing w:after="0" w:line="240" w:lineRule="auto"/>
        <w:jc w:val="center"/>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1.2 – Траєкторія вільного падіння (без врахування реального часу падіння)</w:t>
      </w:r>
    </w:p>
    <w:p w:rsidR="00BD31EF" w:rsidRDefault="00BD31EF" w:rsidP="00BD31EF">
      <w:pPr>
        <w:spacing w:after="0" w:line="240" w:lineRule="auto"/>
        <w:jc w:val="both"/>
        <w:rPr>
          <w:rFonts w:ascii="Times New Roman" w:hAnsi="Times New Roman" w:cs="Times New Roman"/>
          <w:sz w:val="28"/>
          <w:szCs w:val="28"/>
        </w:rPr>
      </w:pPr>
    </w:p>
    <w:p w:rsidR="00BD31EF" w:rsidRDefault="00BD31EF" w:rsidP="00BD31EF">
      <w:pPr>
        <w:spacing w:after="0" w:line="240" w:lineRule="auto"/>
        <w:jc w:val="both"/>
        <w:rPr>
          <w:rFonts w:ascii="Times New Roman" w:hAnsi="Times New Roman" w:cs="Times New Roman"/>
          <w:sz w:val="28"/>
          <w:szCs w:val="28"/>
        </w:rPr>
      </w:pPr>
    </w:p>
    <w:p w:rsidR="00BD31EF" w:rsidRPr="00867803" w:rsidRDefault="00BD31EF" w:rsidP="00BD31EF">
      <w:pPr>
        <w:spacing w:after="0" w:line="240" w:lineRule="auto"/>
        <w:jc w:val="both"/>
        <w:rPr>
          <w:rFonts w:ascii="Times New Roman" w:hAnsi="Times New Roman" w:cs="Times New Roman"/>
          <w:sz w:val="28"/>
          <w:szCs w:val="28"/>
        </w:rPr>
      </w:pPr>
      <w:r w:rsidRPr="00867803">
        <w:rPr>
          <w:rFonts w:ascii="Times New Roman" w:hAnsi="Times New Roman" w:cs="Times New Roman"/>
          <w:sz w:val="28"/>
          <w:szCs w:val="28"/>
        </w:rPr>
        <w:t xml:space="preserve">Час падіння з висоти </w:t>
      </w:r>
      <w:r w:rsidRPr="00867803">
        <w:rPr>
          <w:rStyle w:val="katex-mathml"/>
          <w:rFonts w:ascii="Times New Roman" w:hAnsi="Times New Roman" w:cs="Times New Roman"/>
          <w:sz w:val="28"/>
          <w:szCs w:val="28"/>
        </w:rPr>
        <w:t>x0</w:t>
      </w:r>
      <w:r w:rsidRPr="00867803">
        <w:rPr>
          <w:rFonts w:ascii="Times New Roman" w:hAnsi="Times New Roman" w:cs="Times New Roman"/>
          <w:sz w:val="28"/>
          <w:szCs w:val="28"/>
        </w:rPr>
        <w:t>:</w:t>
      </w:r>
    </w:p>
    <w:p w:rsidR="00BD31EF" w:rsidRPr="00867803" w:rsidRDefault="00BD31EF" w:rsidP="00BD31EF">
      <w:pPr>
        <w:spacing w:after="0" w:line="240" w:lineRule="auto"/>
        <w:jc w:val="center"/>
        <w:rPr>
          <w:rFonts w:ascii="Times New Roman" w:eastAsia="Times New Roman" w:hAnsi="Times New Roman" w:cs="Times New Roman"/>
          <w:sz w:val="28"/>
          <w:szCs w:val="28"/>
          <w:lang w:eastAsia="uk-UA"/>
        </w:rPr>
      </w:pPr>
      <w:r w:rsidRPr="00867803">
        <w:rPr>
          <w:rFonts w:ascii="Times New Roman" w:eastAsia="Times New Roman" w:hAnsi="Times New Roman" w:cs="Times New Roman"/>
          <w:noProof/>
          <w:sz w:val="28"/>
          <w:szCs w:val="28"/>
          <w:lang w:eastAsia="uk-UA"/>
        </w:rPr>
        <w:drawing>
          <wp:inline distT="0" distB="0" distL="0" distR="0" wp14:anchorId="2F6C8DF3" wp14:editId="728E62D0">
            <wp:extent cx="1236134" cy="578447"/>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56775" cy="588106"/>
                    </a:xfrm>
                    <a:prstGeom prst="rect">
                      <a:avLst/>
                    </a:prstGeom>
                  </pic:spPr>
                </pic:pic>
              </a:graphicData>
            </a:graphic>
          </wp:inline>
        </w:drawing>
      </w:r>
    </w:p>
    <w:p w:rsidR="00BD31EF" w:rsidRDefault="00BD31EF" w:rsidP="00BD31EF">
      <w:pPr>
        <w:pStyle w:val="3"/>
        <w:spacing w:before="0" w:beforeAutospacing="0" w:after="0" w:afterAutospacing="0"/>
        <w:jc w:val="both"/>
        <w:rPr>
          <w:b w:val="0"/>
          <w:sz w:val="28"/>
          <w:szCs w:val="28"/>
        </w:rPr>
      </w:pPr>
      <w:r w:rsidRPr="00867803">
        <w:rPr>
          <w:b w:val="0"/>
          <w:sz w:val="28"/>
          <w:szCs w:val="28"/>
        </w:rPr>
        <w:t>Обмеж</w:t>
      </w:r>
      <w:r>
        <w:rPr>
          <w:b w:val="0"/>
          <w:sz w:val="28"/>
          <w:szCs w:val="28"/>
        </w:rPr>
        <w:t>ення</w:t>
      </w:r>
      <w:r w:rsidRPr="00867803">
        <w:rPr>
          <w:b w:val="0"/>
          <w:sz w:val="28"/>
          <w:szCs w:val="28"/>
        </w:rPr>
        <w:t xml:space="preserve"> час</w:t>
      </w:r>
      <w:r>
        <w:rPr>
          <w:b w:val="0"/>
          <w:sz w:val="28"/>
          <w:szCs w:val="28"/>
        </w:rPr>
        <w:t>у</w:t>
      </w:r>
      <w:r w:rsidRPr="00867803">
        <w:rPr>
          <w:b w:val="0"/>
          <w:sz w:val="28"/>
          <w:szCs w:val="28"/>
        </w:rPr>
        <w:t xml:space="preserve"> падіння</w:t>
      </w:r>
      <w:r>
        <w:rPr>
          <w:b w:val="0"/>
          <w:sz w:val="28"/>
          <w:szCs w:val="28"/>
        </w:rPr>
        <w:t>, лістинг 1.2</w:t>
      </w:r>
    </w:p>
    <w:p w:rsidR="00BD31EF" w:rsidRDefault="00BD31EF" w:rsidP="00BD31EF">
      <w:pPr>
        <w:pStyle w:val="3"/>
        <w:spacing w:before="0" w:beforeAutospacing="0" w:after="0" w:afterAutospacing="0"/>
        <w:jc w:val="both"/>
        <w:rPr>
          <w:b w:val="0"/>
          <w:sz w:val="28"/>
          <w:szCs w:val="28"/>
        </w:rPr>
      </w:pPr>
    </w:p>
    <w:p w:rsidR="00BD31EF" w:rsidRDefault="00BD31EF" w:rsidP="00BD31EF">
      <w:pPr>
        <w:spacing w:after="0" w:line="240" w:lineRule="auto"/>
        <w:jc w:val="center"/>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sz w:val="28"/>
          <w:szCs w:val="28"/>
          <w:lang w:eastAsia="uk-UA"/>
        </w:rPr>
        <w:t xml:space="preserve">Лістинг 1.2 – </w:t>
      </w:r>
      <w:r>
        <w:rPr>
          <w:rFonts w:ascii="Times New Roman" w:eastAsia="Times New Roman" w:hAnsi="Times New Roman" w:cs="Times New Roman"/>
          <w:bCs/>
          <w:sz w:val="28"/>
          <w:szCs w:val="28"/>
          <w:lang w:eastAsia="uk-UA"/>
        </w:rPr>
        <w:t>Програмна</w:t>
      </w:r>
      <w:r w:rsidRPr="00797871">
        <w:rPr>
          <w:rFonts w:ascii="Times New Roman" w:eastAsia="Times New Roman" w:hAnsi="Times New Roman" w:cs="Times New Roman"/>
          <w:bCs/>
          <w:sz w:val="28"/>
          <w:szCs w:val="28"/>
          <w:lang w:eastAsia="uk-UA"/>
        </w:rPr>
        <w:t xml:space="preserve"> реалізаці</w:t>
      </w:r>
      <w:r>
        <w:rPr>
          <w:rFonts w:ascii="Times New Roman" w:eastAsia="Times New Roman" w:hAnsi="Times New Roman" w:cs="Times New Roman"/>
          <w:bCs/>
          <w:sz w:val="28"/>
          <w:szCs w:val="28"/>
          <w:lang w:eastAsia="uk-UA"/>
        </w:rPr>
        <w:t>я</w:t>
      </w:r>
      <w:r w:rsidRPr="00797871">
        <w:rPr>
          <w:rFonts w:ascii="Times New Roman" w:eastAsia="Times New Roman" w:hAnsi="Times New Roman" w:cs="Times New Roman"/>
          <w:bCs/>
          <w:sz w:val="28"/>
          <w:szCs w:val="28"/>
          <w:lang w:eastAsia="uk-UA"/>
        </w:rPr>
        <w:t xml:space="preserve"> математичної моделі</w:t>
      </w:r>
    </w:p>
    <w:p w:rsidR="00BD31EF" w:rsidRDefault="00BD31EF" w:rsidP="00BD31EF">
      <w:pPr>
        <w:spacing w:after="0" w:line="240" w:lineRule="auto"/>
        <w:jc w:val="center"/>
        <w:outlineLvl w:val="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____________________________________________________________________</w:t>
      </w:r>
    </w:p>
    <w:p w:rsidR="00BD31EF" w:rsidRPr="00867803" w:rsidRDefault="00BD31EF" w:rsidP="00BD31EF">
      <w:pPr>
        <w:pStyle w:val="3"/>
        <w:spacing w:before="0" w:beforeAutospacing="0" w:after="0" w:afterAutospacing="0"/>
        <w:jc w:val="both"/>
        <w:rPr>
          <w:b w:val="0"/>
          <w:sz w:val="28"/>
          <w:szCs w:val="28"/>
        </w:rPr>
      </w:pPr>
    </w:p>
    <w:p w:rsidR="00BD31EF" w:rsidRPr="00867803" w:rsidRDefault="00BD31EF" w:rsidP="00BD31EF">
      <w:pPr>
        <w:pStyle w:val="HTML"/>
        <w:jc w:val="both"/>
        <w:rPr>
          <w:rStyle w:val="HTML1"/>
          <w:rFonts w:ascii="Times New Roman" w:hAnsi="Times New Roman" w:cs="Times New Roman"/>
          <w:sz w:val="28"/>
          <w:szCs w:val="28"/>
        </w:rPr>
      </w:pPr>
      <w:r w:rsidRPr="00867803">
        <w:rPr>
          <w:rStyle w:val="hljs-comment"/>
          <w:rFonts w:ascii="Times New Roman" w:hAnsi="Times New Roman" w:cs="Times New Roman"/>
          <w:sz w:val="28"/>
          <w:szCs w:val="28"/>
        </w:rPr>
        <w:t>%% Вільне падіння тіла з висоти (коректно)</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 xml:space="preserve">g = </w:t>
      </w:r>
      <w:r w:rsidRPr="00867803">
        <w:rPr>
          <w:rStyle w:val="hljs-number"/>
          <w:rFonts w:ascii="Times New Roman" w:hAnsi="Times New Roman" w:cs="Times New Roman"/>
          <w:sz w:val="28"/>
          <w:szCs w:val="28"/>
        </w:rPr>
        <w:t>9.81</w:t>
      </w:r>
      <w:r w:rsidRPr="00867803">
        <w:rPr>
          <w:rStyle w:val="HTML1"/>
          <w:rFonts w:ascii="Times New Roman" w:hAnsi="Times New Roman" w:cs="Times New Roman"/>
          <w:sz w:val="28"/>
          <w:szCs w:val="28"/>
        </w:rPr>
        <w:t xml:space="preserve">;      </w:t>
      </w:r>
      <w:r w:rsidRPr="00867803">
        <w:rPr>
          <w:rStyle w:val="hljs-comment"/>
          <w:rFonts w:ascii="Times New Roman" w:hAnsi="Times New Roman" w:cs="Times New Roman"/>
          <w:sz w:val="28"/>
          <w:szCs w:val="28"/>
        </w:rPr>
        <w:t>% м/с^2</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 xml:space="preserve">x0 = </w:t>
      </w:r>
      <w:r w:rsidRPr="00867803">
        <w:rPr>
          <w:rStyle w:val="hljs-number"/>
          <w:rFonts w:ascii="Times New Roman" w:hAnsi="Times New Roman" w:cs="Times New Roman"/>
          <w:sz w:val="28"/>
          <w:szCs w:val="28"/>
        </w:rPr>
        <w:t>20</w:t>
      </w:r>
      <w:r w:rsidRPr="00867803">
        <w:rPr>
          <w:rStyle w:val="HTML1"/>
          <w:rFonts w:ascii="Times New Roman" w:hAnsi="Times New Roman" w:cs="Times New Roman"/>
          <w:sz w:val="28"/>
          <w:szCs w:val="28"/>
        </w:rPr>
        <w:t xml:space="preserve">;       </w:t>
      </w:r>
      <w:r w:rsidRPr="00867803">
        <w:rPr>
          <w:rStyle w:val="hljs-comment"/>
          <w:rFonts w:ascii="Times New Roman" w:hAnsi="Times New Roman" w:cs="Times New Roman"/>
          <w:sz w:val="28"/>
          <w:szCs w:val="28"/>
        </w:rPr>
        <w:t>% початкова висота, м</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 xml:space="preserve">v0 = </w:t>
      </w:r>
      <w:r w:rsidRPr="00867803">
        <w:rPr>
          <w:rStyle w:val="hljs-number"/>
          <w:rFonts w:ascii="Times New Roman" w:hAnsi="Times New Roman" w:cs="Times New Roman"/>
          <w:sz w:val="28"/>
          <w:szCs w:val="28"/>
        </w:rPr>
        <w:t>0</w:t>
      </w:r>
      <w:r w:rsidRPr="00867803">
        <w:rPr>
          <w:rStyle w:val="HTML1"/>
          <w:rFonts w:ascii="Times New Roman" w:hAnsi="Times New Roman" w:cs="Times New Roman"/>
          <w:sz w:val="28"/>
          <w:szCs w:val="28"/>
        </w:rPr>
        <w:t xml:space="preserve">;        </w:t>
      </w:r>
      <w:r w:rsidRPr="00867803">
        <w:rPr>
          <w:rStyle w:val="hljs-comment"/>
          <w:rFonts w:ascii="Times New Roman" w:hAnsi="Times New Roman" w:cs="Times New Roman"/>
          <w:sz w:val="28"/>
          <w:szCs w:val="28"/>
        </w:rPr>
        <w:t>% початкова швидкість</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ljs-comment"/>
          <w:rFonts w:ascii="Times New Roman" w:hAnsi="Times New Roman" w:cs="Times New Roman"/>
          <w:sz w:val="28"/>
          <w:szCs w:val="28"/>
        </w:rPr>
        <w:t>% час падіння</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 xml:space="preserve">t_end = </w:t>
      </w:r>
      <w:r w:rsidRPr="00867803">
        <w:rPr>
          <w:rStyle w:val="hljs-builtin"/>
          <w:rFonts w:ascii="Times New Roman" w:hAnsi="Times New Roman" w:cs="Times New Roman"/>
          <w:sz w:val="28"/>
          <w:szCs w:val="28"/>
        </w:rPr>
        <w:t>sqrt</w:t>
      </w:r>
      <w:r w:rsidRPr="00867803">
        <w:rPr>
          <w:rStyle w:val="HTML1"/>
          <w:rFonts w:ascii="Times New Roman" w:hAnsi="Times New Roman" w:cs="Times New Roman"/>
          <w:sz w:val="28"/>
          <w:szCs w:val="28"/>
        </w:rPr>
        <w:t>(</w:t>
      </w:r>
      <w:r w:rsidRPr="00867803">
        <w:rPr>
          <w:rStyle w:val="hljs-number"/>
          <w:rFonts w:ascii="Times New Roman" w:hAnsi="Times New Roman" w:cs="Times New Roman"/>
          <w:sz w:val="28"/>
          <w:szCs w:val="28"/>
        </w:rPr>
        <w:t>2</w:t>
      </w:r>
      <w:r w:rsidRPr="00867803">
        <w:rPr>
          <w:rStyle w:val="HTML1"/>
          <w:rFonts w:ascii="Times New Roman" w:hAnsi="Times New Roman" w:cs="Times New Roman"/>
          <w:sz w:val="28"/>
          <w:szCs w:val="28"/>
        </w:rPr>
        <w:t>*x0/g);</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 xml:space="preserve">t = </w:t>
      </w:r>
      <w:r w:rsidRPr="00867803">
        <w:rPr>
          <w:rStyle w:val="hljs-builtin"/>
          <w:rFonts w:ascii="Times New Roman" w:hAnsi="Times New Roman" w:cs="Times New Roman"/>
          <w:sz w:val="28"/>
          <w:szCs w:val="28"/>
        </w:rPr>
        <w:t>linspace</w:t>
      </w:r>
      <w:r w:rsidRPr="00867803">
        <w:rPr>
          <w:rStyle w:val="HTML1"/>
          <w:rFonts w:ascii="Times New Roman" w:hAnsi="Times New Roman" w:cs="Times New Roman"/>
          <w:sz w:val="28"/>
          <w:szCs w:val="28"/>
        </w:rPr>
        <w:t>(</w:t>
      </w:r>
      <w:r w:rsidRPr="00867803">
        <w:rPr>
          <w:rStyle w:val="hljs-number"/>
          <w:rFonts w:ascii="Times New Roman" w:hAnsi="Times New Roman" w:cs="Times New Roman"/>
          <w:sz w:val="28"/>
          <w:szCs w:val="28"/>
        </w:rPr>
        <w:t>0</w:t>
      </w:r>
      <w:r w:rsidRPr="00867803">
        <w:rPr>
          <w:rStyle w:val="HTML1"/>
          <w:rFonts w:ascii="Times New Roman" w:hAnsi="Times New Roman" w:cs="Times New Roman"/>
          <w:sz w:val="28"/>
          <w:szCs w:val="28"/>
        </w:rPr>
        <w:t xml:space="preserve">, t_end, </w:t>
      </w:r>
      <w:r w:rsidRPr="00867803">
        <w:rPr>
          <w:rStyle w:val="hljs-number"/>
          <w:rFonts w:ascii="Times New Roman" w:hAnsi="Times New Roman" w:cs="Times New Roman"/>
          <w:sz w:val="28"/>
          <w:szCs w:val="28"/>
        </w:rPr>
        <w:t>100</w:t>
      </w:r>
      <w:r w:rsidRPr="00867803">
        <w:rPr>
          <w:rStyle w:val="HTML1"/>
          <w:rFonts w:ascii="Times New Roman" w:hAnsi="Times New Roman" w:cs="Times New Roman"/>
          <w:sz w:val="28"/>
          <w:szCs w:val="28"/>
        </w:rPr>
        <w:t>);</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 xml:space="preserve">x = x0 + v0*t - </w:t>
      </w:r>
      <w:r w:rsidRPr="00867803">
        <w:rPr>
          <w:rStyle w:val="hljs-number"/>
          <w:rFonts w:ascii="Times New Roman" w:hAnsi="Times New Roman" w:cs="Times New Roman"/>
          <w:sz w:val="28"/>
          <w:szCs w:val="28"/>
        </w:rPr>
        <w:t>0.5</w:t>
      </w:r>
      <w:r w:rsidRPr="00867803">
        <w:rPr>
          <w:rStyle w:val="HTML1"/>
          <w:rFonts w:ascii="Times New Roman" w:hAnsi="Times New Roman" w:cs="Times New Roman"/>
          <w:sz w:val="28"/>
          <w:szCs w:val="28"/>
        </w:rPr>
        <w:t>*g*t.^</w:t>
      </w:r>
      <w:r w:rsidRPr="00867803">
        <w:rPr>
          <w:rStyle w:val="hljs-number"/>
          <w:rFonts w:ascii="Times New Roman" w:hAnsi="Times New Roman" w:cs="Times New Roman"/>
          <w:sz w:val="28"/>
          <w:szCs w:val="28"/>
        </w:rPr>
        <w:t>2</w:t>
      </w:r>
      <w:r w:rsidRPr="00867803">
        <w:rPr>
          <w:rStyle w:val="HTML1"/>
          <w:rFonts w:ascii="Times New Roman" w:hAnsi="Times New Roman" w:cs="Times New Roman"/>
          <w:sz w:val="28"/>
          <w:szCs w:val="28"/>
        </w:rPr>
        <w:t>;</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ljs-builtin"/>
          <w:rFonts w:ascii="Times New Roman" w:hAnsi="Times New Roman" w:cs="Times New Roman"/>
          <w:sz w:val="28"/>
          <w:szCs w:val="28"/>
        </w:rPr>
        <w:t>figure</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ljs-builtin"/>
          <w:rFonts w:ascii="Times New Roman" w:hAnsi="Times New Roman" w:cs="Times New Roman"/>
          <w:sz w:val="28"/>
          <w:szCs w:val="28"/>
        </w:rPr>
        <w:t>plot</w:t>
      </w:r>
      <w:r w:rsidRPr="00867803">
        <w:rPr>
          <w:rStyle w:val="HTML1"/>
          <w:rFonts w:ascii="Times New Roman" w:hAnsi="Times New Roman" w:cs="Times New Roman"/>
          <w:sz w:val="28"/>
          <w:szCs w:val="28"/>
        </w:rPr>
        <w:t xml:space="preserve">(t, x, </w:t>
      </w:r>
      <w:r w:rsidRPr="00867803">
        <w:rPr>
          <w:rStyle w:val="hljs-string"/>
          <w:rFonts w:ascii="Times New Roman" w:hAnsi="Times New Roman" w:cs="Times New Roman"/>
          <w:sz w:val="28"/>
          <w:szCs w:val="28"/>
        </w:rPr>
        <w:t>'LineWidth'</w:t>
      </w:r>
      <w:r w:rsidRPr="00867803">
        <w:rPr>
          <w:rStyle w:val="HTML1"/>
          <w:rFonts w:ascii="Times New Roman" w:hAnsi="Times New Roman" w:cs="Times New Roman"/>
          <w:sz w:val="28"/>
          <w:szCs w:val="28"/>
        </w:rPr>
        <w:t xml:space="preserve">, </w:t>
      </w:r>
      <w:r w:rsidRPr="00867803">
        <w:rPr>
          <w:rStyle w:val="hljs-number"/>
          <w:rFonts w:ascii="Times New Roman" w:hAnsi="Times New Roman" w:cs="Times New Roman"/>
          <w:sz w:val="28"/>
          <w:szCs w:val="28"/>
        </w:rPr>
        <w:t>2</w:t>
      </w:r>
      <w:r w:rsidRPr="00867803">
        <w:rPr>
          <w:rStyle w:val="HTML1"/>
          <w:rFonts w:ascii="Times New Roman" w:hAnsi="Times New Roman" w:cs="Times New Roman"/>
          <w:sz w:val="28"/>
          <w:szCs w:val="28"/>
        </w:rPr>
        <w:t>)</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grid on</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xlabel(</w:t>
      </w:r>
      <w:r w:rsidRPr="00867803">
        <w:rPr>
          <w:rStyle w:val="hljs-string"/>
          <w:rFonts w:ascii="Times New Roman" w:hAnsi="Times New Roman" w:cs="Times New Roman"/>
          <w:sz w:val="28"/>
          <w:szCs w:val="28"/>
        </w:rPr>
        <w:t>'Час, с'</w:t>
      </w:r>
      <w:r w:rsidRPr="00867803">
        <w:rPr>
          <w:rStyle w:val="HTML1"/>
          <w:rFonts w:ascii="Times New Roman" w:hAnsi="Times New Roman" w:cs="Times New Roman"/>
          <w:sz w:val="28"/>
          <w:szCs w:val="28"/>
        </w:rPr>
        <w:t>)</w:t>
      </w:r>
    </w:p>
    <w:p w:rsidR="00BD31EF" w:rsidRPr="00867803" w:rsidRDefault="00BD31EF" w:rsidP="00BD31EF">
      <w:pPr>
        <w:pStyle w:val="HTML"/>
        <w:jc w:val="both"/>
        <w:rPr>
          <w:rStyle w:val="HTML1"/>
          <w:rFonts w:ascii="Times New Roman" w:hAnsi="Times New Roman" w:cs="Times New Roman"/>
          <w:sz w:val="28"/>
          <w:szCs w:val="28"/>
        </w:rPr>
      </w:pPr>
      <w:r w:rsidRPr="00867803">
        <w:rPr>
          <w:rStyle w:val="HTML1"/>
          <w:rFonts w:ascii="Times New Roman" w:hAnsi="Times New Roman" w:cs="Times New Roman"/>
          <w:sz w:val="28"/>
          <w:szCs w:val="28"/>
        </w:rPr>
        <w:t>ylabel(</w:t>
      </w:r>
      <w:r w:rsidRPr="00867803">
        <w:rPr>
          <w:rStyle w:val="hljs-string"/>
          <w:rFonts w:ascii="Times New Roman" w:hAnsi="Times New Roman" w:cs="Times New Roman"/>
          <w:sz w:val="28"/>
          <w:szCs w:val="28"/>
        </w:rPr>
        <w:t>'Висота над землею, м'</w:t>
      </w:r>
      <w:r w:rsidRPr="00867803">
        <w:rPr>
          <w:rStyle w:val="HTML1"/>
          <w:rFonts w:ascii="Times New Roman" w:hAnsi="Times New Roman" w:cs="Times New Roman"/>
          <w:sz w:val="28"/>
          <w:szCs w:val="28"/>
        </w:rPr>
        <w:t>)</w:t>
      </w:r>
    </w:p>
    <w:p w:rsidR="00BD31EF" w:rsidRPr="00867803" w:rsidRDefault="00BD31EF" w:rsidP="00BD31EF">
      <w:pPr>
        <w:pStyle w:val="HTML"/>
        <w:jc w:val="both"/>
        <w:rPr>
          <w:rFonts w:ascii="Times New Roman" w:hAnsi="Times New Roman" w:cs="Times New Roman"/>
          <w:sz w:val="28"/>
          <w:szCs w:val="28"/>
        </w:rPr>
      </w:pPr>
      <w:r w:rsidRPr="00867803">
        <w:rPr>
          <w:rStyle w:val="HTML1"/>
          <w:rFonts w:ascii="Times New Roman" w:hAnsi="Times New Roman" w:cs="Times New Roman"/>
          <w:sz w:val="28"/>
          <w:szCs w:val="28"/>
        </w:rPr>
        <w:t>title(</w:t>
      </w:r>
      <w:r w:rsidRPr="00867803">
        <w:rPr>
          <w:rStyle w:val="hljs-string"/>
          <w:rFonts w:ascii="Times New Roman" w:hAnsi="Times New Roman" w:cs="Times New Roman"/>
          <w:sz w:val="28"/>
          <w:szCs w:val="28"/>
        </w:rPr>
        <w:t>'Вільне падіння тіла з висоти (до моменту удару)'</w:t>
      </w:r>
      <w:r w:rsidRPr="00867803">
        <w:rPr>
          <w:rStyle w:val="HTML1"/>
          <w:rFonts w:ascii="Times New Roman" w:hAnsi="Times New Roman" w:cs="Times New Roman"/>
          <w:sz w:val="28"/>
          <w:szCs w:val="28"/>
        </w:rPr>
        <w:t>)</w:t>
      </w:r>
    </w:p>
    <w:p w:rsidR="00BD31EF" w:rsidRDefault="00BD31EF" w:rsidP="00BD31EF">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____________________________________________________________________</w:t>
      </w:r>
    </w:p>
    <w:p w:rsidR="00BD31EF" w:rsidRPr="00867803" w:rsidRDefault="00BD31EF" w:rsidP="00BD31EF">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кінець лістингу 1.2</w:t>
      </w:r>
    </w:p>
    <w:p w:rsidR="00BD31EF" w:rsidRPr="00867803" w:rsidRDefault="00BD31EF" w:rsidP="00BD31EF">
      <w:pPr>
        <w:pStyle w:val="HTML"/>
        <w:jc w:val="both"/>
        <w:rPr>
          <w:rFonts w:ascii="Times New Roman" w:hAnsi="Times New Roman" w:cs="Times New Roman"/>
          <w:sz w:val="28"/>
          <w:szCs w:val="28"/>
        </w:rPr>
      </w:pP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p>
    <w:p w:rsidR="00BD31EF" w:rsidRDefault="00BD31EF" w:rsidP="00BD31EF">
      <w:pPr>
        <w:spacing w:after="0" w:line="240" w:lineRule="auto"/>
        <w:jc w:val="center"/>
        <w:rPr>
          <w:rFonts w:ascii="Times New Roman" w:eastAsia="Times New Roman" w:hAnsi="Times New Roman" w:cs="Times New Roman"/>
          <w:sz w:val="28"/>
          <w:szCs w:val="28"/>
          <w:lang w:eastAsia="uk-UA"/>
        </w:rPr>
      </w:pPr>
      <w:r w:rsidRPr="00867803">
        <w:rPr>
          <w:rFonts w:ascii="Times New Roman" w:eastAsia="Times New Roman" w:hAnsi="Times New Roman" w:cs="Times New Roman"/>
          <w:noProof/>
          <w:sz w:val="28"/>
          <w:szCs w:val="28"/>
          <w:lang w:eastAsia="uk-UA"/>
        </w:rPr>
        <w:lastRenderedPageBreak/>
        <w:drawing>
          <wp:inline distT="0" distB="0" distL="0" distR="0" wp14:anchorId="5B71C6F6" wp14:editId="36EABFE2">
            <wp:extent cx="2122405" cy="1930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45670" cy="1951560"/>
                    </a:xfrm>
                    <a:prstGeom prst="rect">
                      <a:avLst/>
                    </a:prstGeom>
                  </pic:spPr>
                </pic:pic>
              </a:graphicData>
            </a:graphic>
          </wp:inline>
        </w:drawing>
      </w:r>
    </w:p>
    <w:p w:rsidR="00BD31EF" w:rsidRPr="00797871" w:rsidRDefault="00BD31EF" w:rsidP="00BD31EF">
      <w:pPr>
        <w:spacing w:after="0" w:line="240" w:lineRule="auto"/>
        <w:jc w:val="center"/>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1.3 – Траєкторія вільного падіння</w:t>
      </w:r>
    </w:p>
    <w:p w:rsidR="00BD31EF" w:rsidRPr="00867803" w:rsidRDefault="00BD31EF" w:rsidP="00BD31EF">
      <w:pPr>
        <w:spacing w:after="0" w:line="240" w:lineRule="auto"/>
        <w:jc w:val="both"/>
        <w:rPr>
          <w:rFonts w:ascii="Times New Roman" w:eastAsia="Times New Roman" w:hAnsi="Times New Roman" w:cs="Times New Roman"/>
          <w:sz w:val="28"/>
          <w:szCs w:val="28"/>
          <w:lang w:eastAsia="uk-UA"/>
        </w:rPr>
      </w:pPr>
    </w:p>
    <w:p w:rsidR="00BD31EF" w:rsidRPr="00FB2986" w:rsidRDefault="00BD31EF" w:rsidP="00BD31EF">
      <w:pPr>
        <w:pStyle w:val="1"/>
        <w:spacing w:before="0"/>
        <w:ind w:firstLine="709"/>
        <w:jc w:val="both"/>
        <w:rPr>
          <w:rFonts w:ascii="Times New Roman" w:hAnsi="Times New Roman" w:cs="Times New Roman"/>
          <w:b/>
          <w:color w:val="000000" w:themeColor="text1"/>
          <w:sz w:val="28"/>
          <w:szCs w:val="28"/>
        </w:rPr>
      </w:pPr>
      <w:r w:rsidRPr="00FB2986">
        <w:rPr>
          <w:rFonts w:ascii="Times New Roman" w:hAnsi="Times New Roman" w:cs="Times New Roman"/>
          <w:b/>
          <w:color w:val="000000" w:themeColor="text1"/>
          <w:sz w:val="28"/>
          <w:szCs w:val="28"/>
        </w:rPr>
        <w:t>Приклад 2. Розглянемо модель наземного робота.</w:t>
      </w:r>
    </w:p>
    <w:p w:rsidR="00BD31EF" w:rsidRPr="00867803" w:rsidRDefault="00BD31EF" w:rsidP="00BD31EF">
      <w:pPr>
        <w:pStyle w:val="a4"/>
        <w:spacing w:before="0" w:beforeAutospacing="0" w:after="0" w:afterAutospacing="0"/>
        <w:ind w:firstLine="709"/>
        <w:jc w:val="both"/>
        <w:rPr>
          <w:sz w:val="28"/>
          <w:szCs w:val="28"/>
        </w:rPr>
      </w:pPr>
      <w:r w:rsidRPr="00867803">
        <w:rPr>
          <w:sz w:val="28"/>
          <w:szCs w:val="28"/>
        </w:rPr>
        <w:t>Математична модель (</w:t>
      </w:r>
      <w:r w:rsidRPr="00867803">
        <w:rPr>
          <w:rStyle w:val="a3"/>
          <w:sz w:val="28"/>
          <w:szCs w:val="28"/>
        </w:rPr>
        <w:t>кінематична модель</w:t>
      </w:r>
      <w:r w:rsidRPr="00867803">
        <w:rPr>
          <w:sz w:val="28"/>
          <w:szCs w:val="28"/>
        </w:rPr>
        <w:t>)</w:t>
      </w:r>
      <w:r>
        <w:rPr>
          <w:sz w:val="28"/>
          <w:szCs w:val="28"/>
        </w:rPr>
        <w:t xml:space="preserve"> </w:t>
      </w:r>
      <w:r w:rsidRPr="00867803">
        <w:rPr>
          <w:sz w:val="28"/>
          <w:szCs w:val="28"/>
        </w:rPr>
        <w:t>– це опис руху робота за допомогою формул, які показують, як змінюється його положення з часом.</w:t>
      </w:r>
    </w:p>
    <w:p w:rsidR="00BD31EF" w:rsidRPr="00867803" w:rsidRDefault="00BD31EF" w:rsidP="00BD31EF">
      <w:pPr>
        <w:pStyle w:val="a4"/>
        <w:spacing w:before="0" w:beforeAutospacing="0" w:after="0" w:afterAutospacing="0"/>
        <w:ind w:firstLine="709"/>
        <w:jc w:val="both"/>
        <w:rPr>
          <w:sz w:val="28"/>
          <w:szCs w:val="28"/>
        </w:rPr>
      </w:pPr>
      <w:r w:rsidRPr="00867803">
        <w:rPr>
          <w:sz w:val="28"/>
          <w:szCs w:val="28"/>
        </w:rPr>
        <w:t>Розглядається простий наземний мобільний робот, який:</w:t>
      </w:r>
    </w:p>
    <w:p w:rsidR="00BD31EF" w:rsidRPr="00867803" w:rsidRDefault="00BD31EF" w:rsidP="00BD31EF">
      <w:pPr>
        <w:pStyle w:val="a4"/>
        <w:numPr>
          <w:ilvl w:val="0"/>
          <w:numId w:val="10"/>
        </w:numPr>
        <w:tabs>
          <w:tab w:val="clear" w:pos="720"/>
        </w:tabs>
        <w:spacing w:before="0" w:beforeAutospacing="0" w:after="0" w:afterAutospacing="0"/>
        <w:ind w:left="0" w:firstLine="709"/>
        <w:jc w:val="both"/>
        <w:rPr>
          <w:sz w:val="28"/>
          <w:szCs w:val="28"/>
        </w:rPr>
      </w:pPr>
      <w:r w:rsidRPr="00867803">
        <w:rPr>
          <w:sz w:val="28"/>
          <w:szCs w:val="28"/>
        </w:rPr>
        <w:t>рухається по площині;</w:t>
      </w:r>
    </w:p>
    <w:p w:rsidR="00BD31EF" w:rsidRPr="00867803" w:rsidRDefault="00BD31EF" w:rsidP="00BD31EF">
      <w:pPr>
        <w:pStyle w:val="a4"/>
        <w:numPr>
          <w:ilvl w:val="0"/>
          <w:numId w:val="10"/>
        </w:numPr>
        <w:tabs>
          <w:tab w:val="clear" w:pos="720"/>
        </w:tabs>
        <w:spacing w:before="0" w:beforeAutospacing="0" w:after="0" w:afterAutospacing="0"/>
        <w:ind w:left="0" w:firstLine="709"/>
        <w:jc w:val="both"/>
        <w:rPr>
          <w:sz w:val="28"/>
          <w:szCs w:val="28"/>
        </w:rPr>
      </w:pPr>
      <w:r w:rsidRPr="00867803">
        <w:rPr>
          <w:sz w:val="28"/>
          <w:szCs w:val="28"/>
        </w:rPr>
        <w:t>їде вперед і повертає;</w:t>
      </w:r>
    </w:p>
    <w:p w:rsidR="00BD31EF" w:rsidRPr="00867803" w:rsidRDefault="00BD31EF" w:rsidP="00BD31EF">
      <w:pPr>
        <w:pStyle w:val="a4"/>
        <w:numPr>
          <w:ilvl w:val="0"/>
          <w:numId w:val="10"/>
        </w:numPr>
        <w:tabs>
          <w:tab w:val="clear" w:pos="720"/>
        </w:tabs>
        <w:spacing w:before="0" w:beforeAutospacing="0" w:after="0" w:afterAutospacing="0"/>
        <w:ind w:left="0" w:firstLine="709"/>
        <w:jc w:val="both"/>
        <w:rPr>
          <w:sz w:val="28"/>
          <w:szCs w:val="28"/>
        </w:rPr>
      </w:pPr>
      <w:r w:rsidRPr="00867803">
        <w:rPr>
          <w:sz w:val="28"/>
          <w:szCs w:val="28"/>
        </w:rPr>
        <w:t>описується без урахування сил і маси.</w:t>
      </w:r>
    </w:p>
    <w:p w:rsidR="00BD31EF" w:rsidRPr="00867803" w:rsidRDefault="00BD31EF" w:rsidP="00BD31EF">
      <w:pPr>
        <w:pStyle w:val="a4"/>
        <w:spacing w:before="0" w:beforeAutospacing="0" w:after="0" w:afterAutospacing="0"/>
        <w:ind w:firstLine="709"/>
        <w:jc w:val="both"/>
        <w:rPr>
          <w:sz w:val="28"/>
          <w:szCs w:val="28"/>
        </w:rPr>
      </w:pPr>
      <w:r w:rsidRPr="00867803">
        <w:rPr>
          <w:sz w:val="28"/>
          <w:szCs w:val="28"/>
        </w:rPr>
        <w:t>Положення робота задається трьома величинами:</w:t>
      </w:r>
    </w:p>
    <w:p w:rsidR="00BD31EF" w:rsidRPr="00867803" w:rsidRDefault="00BD31EF" w:rsidP="00BD31EF">
      <w:pPr>
        <w:pStyle w:val="a4"/>
        <w:numPr>
          <w:ilvl w:val="0"/>
          <w:numId w:val="11"/>
        </w:numPr>
        <w:spacing w:before="0" w:beforeAutospacing="0" w:after="0" w:afterAutospacing="0"/>
        <w:jc w:val="both"/>
        <w:rPr>
          <w:sz w:val="28"/>
          <w:szCs w:val="28"/>
        </w:rPr>
      </w:pPr>
      <w:r w:rsidRPr="00867803">
        <w:rPr>
          <w:rStyle w:val="katex-mathml"/>
          <w:sz w:val="28"/>
          <w:szCs w:val="28"/>
        </w:rPr>
        <w:t>x</w:t>
      </w:r>
      <w:r w:rsidRPr="00867803">
        <w:rPr>
          <w:sz w:val="28"/>
          <w:szCs w:val="28"/>
        </w:rPr>
        <w:t xml:space="preserve"> </w:t>
      </w:r>
      <w:r>
        <w:rPr>
          <w:sz w:val="28"/>
          <w:szCs w:val="28"/>
        </w:rPr>
        <w:t>–</w:t>
      </w:r>
      <w:r w:rsidRPr="00867803">
        <w:rPr>
          <w:sz w:val="28"/>
          <w:szCs w:val="28"/>
        </w:rPr>
        <w:t>координата по осі X;</w:t>
      </w:r>
    </w:p>
    <w:p w:rsidR="00BD31EF" w:rsidRPr="00867803" w:rsidRDefault="00BD31EF" w:rsidP="00BD31EF">
      <w:pPr>
        <w:pStyle w:val="a4"/>
        <w:numPr>
          <w:ilvl w:val="0"/>
          <w:numId w:val="11"/>
        </w:numPr>
        <w:spacing w:before="0" w:beforeAutospacing="0" w:after="0" w:afterAutospacing="0"/>
        <w:jc w:val="both"/>
        <w:rPr>
          <w:sz w:val="28"/>
          <w:szCs w:val="28"/>
        </w:rPr>
      </w:pPr>
      <w:r w:rsidRPr="00867803">
        <w:rPr>
          <w:rStyle w:val="katex-mathml"/>
          <w:sz w:val="28"/>
          <w:szCs w:val="28"/>
        </w:rPr>
        <w:t>y</w:t>
      </w:r>
      <w:r>
        <w:rPr>
          <w:sz w:val="28"/>
          <w:szCs w:val="28"/>
        </w:rPr>
        <w:t>–</w:t>
      </w:r>
      <w:r w:rsidRPr="00867803">
        <w:rPr>
          <w:sz w:val="28"/>
          <w:szCs w:val="28"/>
        </w:rPr>
        <w:t>координата по осі Y;</w:t>
      </w:r>
    </w:p>
    <w:p w:rsidR="00BD31EF" w:rsidRPr="00867803" w:rsidRDefault="00BD31EF" w:rsidP="00BD31EF">
      <w:pPr>
        <w:pStyle w:val="a4"/>
        <w:numPr>
          <w:ilvl w:val="0"/>
          <w:numId w:val="11"/>
        </w:numPr>
        <w:spacing w:before="0" w:beforeAutospacing="0" w:after="0" w:afterAutospacing="0"/>
        <w:jc w:val="both"/>
        <w:rPr>
          <w:sz w:val="28"/>
          <w:szCs w:val="28"/>
        </w:rPr>
      </w:pPr>
      <w:r w:rsidRPr="00867803">
        <w:rPr>
          <w:rStyle w:val="katex-mathml"/>
          <w:sz w:val="28"/>
          <w:szCs w:val="28"/>
        </w:rPr>
        <w:t>θ</w:t>
      </w:r>
      <w:r>
        <w:rPr>
          <w:sz w:val="28"/>
          <w:szCs w:val="28"/>
        </w:rPr>
        <w:t>–</w:t>
      </w:r>
      <w:r w:rsidRPr="00867803">
        <w:rPr>
          <w:sz w:val="28"/>
          <w:szCs w:val="28"/>
        </w:rPr>
        <w:t>кут орієнтації.</w:t>
      </w:r>
    </w:p>
    <w:p w:rsidR="00BD31EF" w:rsidRPr="00867803" w:rsidRDefault="00BD31EF" w:rsidP="00BD31EF">
      <w:pPr>
        <w:pStyle w:val="a4"/>
        <w:spacing w:before="0" w:beforeAutospacing="0" w:after="0" w:afterAutospacing="0"/>
        <w:jc w:val="both"/>
        <w:rPr>
          <w:sz w:val="28"/>
          <w:szCs w:val="28"/>
        </w:rPr>
      </w:pPr>
      <w:r w:rsidRPr="00867803">
        <w:rPr>
          <w:sz w:val="28"/>
          <w:szCs w:val="28"/>
        </w:rPr>
        <w:t>Рух робота задається:</w:t>
      </w:r>
    </w:p>
    <w:p w:rsidR="00BD31EF" w:rsidRPr="00867803" w:rsidRDefault="00BD31EF" w:rsidP="00BD31EF">
      <w:pPr>
        <w:pStyle w:val="a4"/>
        <w:numPr>
          <w:ilvl w:val="0"/>
          <w:numId w:val="12"/>
        </w:numPr>
        <w:spacing w:before="0" w:beforeAutospacing="0" w:after="0" w:afterAutospacing="0"/>
        <w:jc w:val="both"/>
        <w:rPr>
          <w:sz w:val="28"/>
          <w:szCs w:val="28"/>
        </w:rPr>
      </w:pPr>
      <w:r w:rsidRPr="00867803">
        <w:rPr>
          <w:rStyle w:val="katex-mathml"/>
          <w:sz w:val="28"/>
          <w:szCs w:val="28"/>
        </w:rPr>
        <w:t>v</w:t>
      </w:r>
      <w:r w:rsidRPr="00867803">
        <w:rPr>
          <w:sz w:val="28"/>
          <w:szCs w:val="28"/>
        </w:rPr>
        <w:t xml:space="preserve"> </w:t>
      </w:r>
      <w:r>
        <w:rPr>
          <w:sz w:val="28"/>
          <w:szCs w:val="28"/>
        </w:rPr>
        <w:t>–</w:t>
      </w:r>
      <w:r w:rsidRPr="00867803">
        <w:rPr>
          <w:sz w:val="28"/>
          <w:szCs w:val="28"/>
        </w:rPr>
        <w:t>лінійною швидкістю;</w:t>
      </w:r>
    </w:p>
    <w:p w:rsidR="00BD31EF" w:rsidRPr="00867803" w:rsidRDefault="00BD31EF" w:rsidP="00BD31EF">
      <w:pPr>
        <w:pStyle w:val="a4"/>
        <w:numPr>
          <w:ilvl w:val="0"/>
          <w:numId w:val="12"/>
        </w:numPr>
        <w:spacing w:before="0" w:beforeAutospacing="0" w:after="0" w:afterAutospacing="0"/>
        <w:jc w:val="both"/>
        <w:rPr>
          <w:sz w:val="28"/>
          <w:szCs w:val="28"/>
        </w:rPr>
      </w:pPr>
      <w:r w:rsidRPr="00867803">
        <w:rPr>
          <w:rStyle w:val="katex-mathml"/>
          <w:sz w:val="28"/>
          <w:szCs w:val="28"/>
        </w:rPr>
        <w:t>ω</w:t>
      </w:r>
      <w:r w:rsidRPr="00867803">
        <w:rPr>
          <w:sz w:val="28"/>
          <w:szCs w:val="28"/>
        </w:rPr>
        <w:t xml:space="preserve"> </w:t>
      </w:r>
      <w:r>
        <w:rPr>
          <w:sz w:val="28"/>
          <w:szCs w:val="28"/>
        </w:rPr>
        <w:t>–</w:t>
      </w:r>
      <w:r w:rsidRPr="00867803">
        <w:rPr>
          <w:sz w:val="28"/>
          <w:szCs w:val="28"/>
        </w:rPr>
        <w:t>кутовою швидкістю.</w:t>
      </w:r>
    </w:p>
    <w:p w:rsidR="00BD31EF" w:rsidRPr="00FB2986" w:rsidRDefault="00BD31EF" w:rsidP="00BD31EF">
      <w:pPr>
        <w:pStyle w:val="2"/>
        <w:spacing w:before="0" w:beforeAutospacing="0" w:after="0" w:afterAutospacing="0"/>
        <w:jc w:val="both"/>
        <w:rPr>
          <w:b w:val="0"/>
          <w:sz w:val="28"/>
          <w:szCs w:val="28"/>
        </w:rPr>
      </w:pPr>
      <w:r w:rsidRPr="00FB2986">
        <w:rPr>
          <w:b w:val="0"/>
          <w:sz w:val="28"/>
          <w:szCs w:val="28"/>
        </w:rPr>
        <w:t>Математична модель руху. Робот рухається в напрямку свого кута орієнтації:</w:t>
      </w:r>
    </w:p>
    <w:p w:rsidR="00BD31EF" w:rsidRPr="00FB2986" w:rsidRDefault="00BD31EF" w:rsidP="00BD31EF">
      <w:pPr>
        <w:pStyle w:val="2"/>
        <w:spacing w:before="0" w:beforeAutospacing="0" w:after="0" w:afterAutospacing="0"/>
        <w:jc w:val="center"/>
        <w:rPr>
          <w:b w:val="0"/>
          <w:sz w:val="28"/>
          <w:szCs w:val="28"/>
        </w:rPr>
      </w:pPr>
      <w:r w:rsidRPr="00FB2986">
        <w:rPr>
          <w:b w:val="0"/>
          <w:noProof/>
          <w:sz w:val="28"/>
          <w:szCs w:val="28"/>
        </w:rPr>
        <w:drawing>
          <wp:inline distT="0" distB="0" distL="0" distR="0" wp14:anchorId="66D005E2" wp14:editId="557EA590">
            <wp:extent cx="1025591" cy="801967"/>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66722" cy="834130"/>
                    </a:xfrm>
                    <a:prstGeom prst="rect">
                      <a:avLst/>
                    </a:prstGeom>
                  </pic:spPr>
                </pic:pic>
              </a:graphicData>
            </a:graphic>
          </wp:inline>
        </w:drawing>
      </w:r>
    </w:p>
    <w:p w:rsidR="00BD31EF" w:rsidRDefault="00BD31EF" w:rsidP="00BD31EF">
      <w:pPr>
        <w:pStyle w:val="a4"/>
        <w:spacing w:before="0" w:beforeAutospacing="0" w:after="0" w:afterAutospacing="0"/>
        <w:jc w:val="both"/>
        <w:rPr>
          <w:rStyle w:val="katex-mathml"/>
          <w:sz w:val="28"/>
          <w:szCs w:val="28"/>
        </w:rPr>
      </w:pPr>
      <w:r w:rsidRPr="00FB2986">
        <w:rPr>
          <w:sz w:val="28"/>
          <w:szCs w:val="28"/>
        </w:rPr>
        <w:t>Знак похідної</w:t>
      </w:r>
      <w:r>
        <w:rPr>
          <w:sz w:val="28"/>
          <w:szCs w:val="28"/>
        </w:rPr>
        <w:t xml:space="preserve"> – </w:t>
      </w:r>
      <w:r w:rsidRPr="00FB2986">
        <w:rPr>
          <w:rStyle w:val="a3"/>
          <w:b w:val="0"/>
          <w:sz w:val="28"/>
          <w:szCs w:val="28"/>
        </w:rPr>
        <w:t>швидкість зміни</w:t>
      </w:r>
      <w:r w:rsidRPr="00FB2986">
        <w:rPr>
          <w:sz w:val="28"/>
          <w:szCs w:val="28"/>
        </w:rPr>
        <w:t xml:space="preserve">: як швидко змінюється </w:t>
      </w:r>
      <w:r w:rsidRPr="00FB2986">
        <w:rPr>
          <w:rStyle w:val="katex-mathml"/>
          <w:sz w:val="28"/>
          <w:szCs w:val="28"/>
        </w:rPr>
        <w:t>x;</w:t>
      </w:r>
      <w:r w:rsidRPr="00FB2986">
        <w:rPr>
          <w:sz w:val="28"/>
          <w:szCs w:val="28"/>
        </w:rPr>
        <w:t xml:space="preserve">  як швидко змінюється </w:t>
      </w:r>
      <w:r w:rsidRPr="00FB2986">
        <w:rPr>
          <w:rStyle w:val="katex-mathml"/>
          <w:sz w:val="28"/>
          <w:szCs w:val="28"/>
        </w:rPr>
        <w:t>y.</w:t>
      </w:r>
    </w:p>
    <w:p w:rsidR="003276A7" w:rsidRPr="00FB2986" w:rsidRDefault="003276A7" w:rsidP="00BD31EF">
      <w:pPr>
        <w:pStyle w:val="a4"/>
        <w:spacing w:before="0" w:beforeAutospacing="0" w:after="0" w:afterAutospacing="0"/>
        <w:jc w:val="both"/>
        <w:rPr>
          <w:rStyle w:val="katex-mathml"/>
          <w:sz w:val="28"/>
          <w:szCs w:val="28"/>
        </w:rPr>
      </w:pPr>
    </w:p>
    <w:p w:rsidR="00BD31EF" w:rsidRPr="00FB2986" w:rsidRDefault="00BD31EF" w:rsidP="00BD31EF">
      <w:pPr>
        <w:pStyle w:val="a4"/>
        <w:spacing w:before="0" w:beforeAutospacing="0" w:after="0" w:afterAutospacing="0"/>
        <w:jc w:val="center"/>
        <w:rPr>
          <w:sz w:val="28"/>
          <w:szCs w:val="28"/>
        </w:rPr>
      </w:pPr>
      <w:r w:rsidRPr="00FB2986">
        <w:rPr>
          <w:noProof/>
          <w:sz w:val="28"/>
          <w:szCs w:val="28"/>
        </w:rPr>
        <w:drawing>
          <wp:inline distT="0" distB="0" distL="0" distR="0" wp14:anchorId="76A265D1" wp14:editId="4F290154">
            <wp:extent cx="3886200" cy="1172949"/>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37155" cy="1188328"/>
                    </a:xfrm>
                    <a:prstGeom prst="rect">
                      <a:avLst/>
                    </a:prstGeom>
                  </pic:spPr>
                </pic:pic>
              </a:graphicData>
            </a:graphic>
          </wp:inline>
        </w:drawing>
      </w:r>
    </w:p>
    <w:p w:rsidR="00BD31EF" w:rsidRPr="00FB2986" w:rsidRDefault="00BD31EF" w:rsidP="00BD31EF">
      <w:pPr>
        <w:pStyle w:val="a4"/>
        <w:spacing w:before="0" w:beforeAutospacing="0" w:after="0" w:afterAutospacing="0"/>
        <w:jc w:val="center"/>
        <w:rPr>
          <w:sz w:val="28"/>
          <w:szCs w:val="28"/>
        </w:rPr>
      </w:pPr>
      <w:r w:rsidRPr="00FB2986">
        <w:rPr>
          <w:sz w:val="28"/>
          <w:szCs w:val="28"/>
        </w:rPr>
        <w:t xml:space="preserve">Рисунок </w:t>
      </w:r>
      <w:r w:rsidR="003276A7">
        <w:rPr>
          <w:sz w:val="28"/>
          <w:szCs w:val="28"/>
        </w:rPr>
        <w:t>1.</w:t>
      </w:r>
      <w:r>
        <w:rPr>
          <w:sz w:val="28"/>
          <w:szCs w:val="28"/>
        </w:rPr>
        <w:t xml:space="preserve">4 – </w:t>
      </w:r>
      <w:r w:rsidRPr="00FB2986">
        <w:rPr>
          <w:sz w:val="28"/>
          <w:szCs w:val="28"/>
        </w:rPr>
        <w:t>Фізична суть</w:t>
      </w:r>
    </w:p>
    <w:p w:rsidR="00BD31EF" w:rsidRPr="00FB2986" w:rsidRDefault="00BD31EF" w:rsidP="00BD31EF">
      <w:pPr>
        <w:pStyle w:val="a4"/>
        <w:spacing w:before="0" w:beforeAutospacing="0" w:after="0" w:afterAutospacing="0"/>
        <w:jc w:val="both"/>
        <w:rPr>
          <w:sz w:val="28"/>
          <w:szCs w:val="28"/>
        </w:rPr>
      </w:pPr>
    </w:p>
    <w:p w:rsidR="00BD31EF" w:rsidRPr="00FB2986" w:rsidRDefault="00BD31EF" w:rsidP="00BD31EF">
      <w:pPr>
        <w:pStyle w:val="a4"/>
        <w:spacing w:before="0" w:beforeAutospacing="0" w:after="0" w:afterAutospacing="0"/>
        <w:jc w:val="both"/>
        <w:rPr>
          <w:sz w:val="28"/>
          <w:szCs w:val="28"/>
        </w:rPr>
      </w:pPr>
      <w:r w:rsidRPr="00FB2986">
        <w:rPr>
          <w:sz w:val="28"/>
          <w:szCs w:val="28"/>
        </w:rPr>
        <w:t xml:space="preserve">Реальний рух </w:t>
      </w:r>
      <w:r>
        <w:rPr>
          <w:sz w:val="28"/>
          <w:szCs w:val="28"/>
        </w:rPr>
        <w:t>–</w:t>
      </w:r>
      <w:r w:rsidRPr="00FB2986">
        <w:rPr>
          <w:rStyle w:val="a3"/>
          <w:b w:val="0"/>
          <w:sz w:val="28"/>
          <w:szCs w:val="28"/>
        </w:rPr>
        <w:t>не миттєвий</w:t>
      </w:r>
      <w:r w:rsidRPr="00FB2986">
        <w:rPr>
          <w:sz w:val="28"/>
          <w:szCs w:val="28"/>
        </w:rPr>
        <w:t>, він відбувається з часом.</w:t>
      </w:r>
    </w:p>
    <w:p w:rsidR="00BD31EF" w:rsidRPr="00FB2986" w:rsidRDefault="00BD31EF" w:rsidP="00BD31EF">
      <w:pPr>
        <w:pStyle w:val="a4"/>
        <w:spacing w:before="0" w:beforeAutospacing="0" w:after="0" w:afterAutospacing="0"/>
        <w:jc w:val="both"/>
        <w:rPr>
          <w:sz w:val="28"/>
          <w:szCs w:val="28"/>
        </w:rPr>
      </w:pPr>
      <w:r w:rsidRPr="00FB2986">
        <w:rPr>
          <w:sz w:val="28"/>
          <w:szCs w:val="28"/>
        </w:rPr>
        <w:t>Тому:</w:t>
      </w:r>
    </w:p>
    <w:p w:rsidR="00BD31EF" w:rsidRPr="00FB2986" w:rsidRDefault="00BD31EF" w:rsidP="00BD31EF">
      <w:pPr>
        <w:pStyle w:val="a4"/>
        <w:numPr>
          <w:ilvl w:val="0"/>
          <w:numId w:val="14"/>
        </w:numPr>
        <w:spacing w:before="0" w:beforeAutospacing="0" w:after="0" w:afterAutospacing="0"/>
        <w:jc w:val="both"/>
        <w:rPr>
          <w:sz w:val="28"/>
          <w:szCs w:val="28"/>
        </w:rPr>
      </w:pPr>
      <w:r w:rsidRPr="00FB2986">
        <w:rPr>
          <w:sz w:val="28"/>
          <w:szCs w:val="28"/>
        </w:rPr>
        <w:t xml:space="preserve">беремо маленький проміжок часу </w:t>
      </w:r>
      <w:r w:rsidRPr="00FB2986">
        <w:rPr>
          <w:rStyle w:val="mord"/>
          <w:sz w:val="28"/>
          <w:szCs w:val="28"/>
        </w:rPr>
        <w:t>Δt</w:t>
      </w:r>
      <w:r w:rsidRPr="00FB2986">
        <w:rPr>
          <w:sz w:val="28"/>
          <w:szCs w:val="28"/>
        </w:rPr>
        <w:t>;</w:t>
      </w:r>
    </w:p>
    <w:p w:rsidR="00BD31EF" w:rsidRPr="00FB2986" w:rsidRDefault="00BD31EF" w:rsidP="00BD31EF">
      <w:pPr>
        <w:pStyle w:val="a4"/>
        <w:numPr>
          <w:ilvl w:val="0"/>
          <w:numId w:val="14"/>
        </w:numPr>
        <w:spacing w:before="0" w:beforeAutospacing="0" w:after="0" w:afterAutospacing="0"/>
        <w:jc w:val="both"/>
        <w:rPr>
          <w:sz w:val="28"/>
          <w:szCs w:val="28"/>
        </w:rPr>
      </w:pPr>
      <w:r w:rsidRPr="00FB2986">
        <w:rPr>
          <w:sz w:val="28"/>
          <w:szCs w:val="28"/>
        </w:rPr>
        <w:t>рахуємо, як змінюється стан;</w:t>
      </w:r>
    </w:p>
    <w:p w:rsidR="00BD31EF" w:rsidRPr="00FB2986" w:rsidRDefault="00BD31EF" w:rsidP="00BD31EF">
      <w:pPr>
        <w:pStyle w:val="a4"/>
        <w:numPr>
          <w:ilvl w:val="0"/>
          <w:numId w:val="14"/>
        </w:numPr>
        <w:spacing w:before="0" w:beforeAutospacing="0" w:after="0" w:afterAutospacing="0"/>
        <w:jc w:val="both"/>
        <w:rPr>
          <w:sz w:val="28"/>
          <w:szCs w:val="28"/>
        </w:rPr>
      </w:pPr>
      <w:r w:rsidRPr="00FB2986">
        <w:rPr>
          <w:sz w:val="28"/>
          <w:szCs w:val="28"/>
        </w:rPr>
        <w:lastRenderedPageBreak/>
        <w:t>додаємо зміну до попереднього стану.</w:t>
      </w:r>
    </w:p>
    <w:p w:rsidR="00BD31EF" w:rsidRPr="00867803" w:rsidRDefault="00BD31EF" w:rsidP="00BD31EF">
      <w:pPr>
        <w:spacing w:after="0"/>
        <w:jc w:val="both"/>
        <w:rPr>
          <w:rFonts w:ascii="Times New Roman" w:hAnsi="Times New Roman" w:cs="Times New Roman"/>
          <w:sz w:val="28"/>
          <w:szCs w:val="28"/>
          <w:lang w:val="en-US"/>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BD31EF" w:rsidTr="003276A7">
        <w:trPr>
          <w:jc w:val="center"/>
        </w:trPr>
        <w:tc>
          <w:tcPr>
            <w:tcW w:w="8075" w:type="dxa"/>
          </w:tcPr>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x = [0;0;0];        % Початковий стан робота: x = 0, y = 0, theta = 0</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dt = 0.05;         % Крок моделювання за часом (0.05 с)</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for k = 1:200      % Цикл моделювання (200 кроків, 10 секунд)</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v = 1;         % Лінійна швидкість руху робота, м/с</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w = 0.5;       % Кутова швидкість повороту робота, рад/с</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 Обчислення нового стану робота за допомогою математичної моделі</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 Реалізація чисельного інтегрування методом Ейлера</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x = x + dt*robot(x,v,w);</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 Побудова поточного положення робота на площині</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plot(x(1),x(2),'r.'), hold on</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end</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axis equal          % Однаковий масштаб по осях координат</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grid on             % Відображення координатної сітки</w:t>
            </w:r>
          </w:p>
          <w:p w:rsidR="00BD31EF"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title('Рух мобільного робота')   % Заголовок графіка</w:t>
            </w:r>
          </w:p>
          <w:p w:rsidR="00BD31EF" w:rsidRPr="00FB2986" w:rsidRDefault="00BD31EF" w:rsidP="00DB1A7D">
            <w:pPr>
              <w:jc w:val="both"/>
              <w:rPr>
                <w:rFonts w:ascii="Times New Roman" w:hAnsi="Times New Roman" w:cs="Times New Roman"/>
                <w:sz w:val="24"/>
                <w:szCs w:val="24"/>
              </w:rPr>
            </w:pP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 МАТЕМАТИЧНА МОДЕЛЬ МОБІЛЬНОГО РОБОТА =====</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function dx = robot(x,v,w)</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 Кінематична модель руху наземного робота</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 dx(1) – швидкість зміни координати x</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 dx(2) – швидкість зміни координати y</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 dx(3) – швидкість зміни кута орієнтації</w:t>
            </w:r>
          </w:p>
          <w:p w:rsidR="00BD31EF" w:rsidRPr="00FB2986" w:rsidRDefault="00BD31EF" w:rsidP="00DB1A7D">
            <w:pPr>
              <w:jc w:val="both"/>
              <w:rPr>
                <w:rFonts w:ascii="Times New Roman" w:hAnsi="Times New Roman" w:cs="Times New Roman"/>
                <w:sz w:val="24"/>
                <w:szCs w:val="24"/>
              </w:rPr>
            </w:pP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dx = [v*cos(x(3));   % Проєкція лінійної швидкості на вісь X</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v*sin(x(3));   % Проєкція лінійної швидкості на вісь Y</w:t>
            </w:r>
          </w:p>
          <w:p w:rsidR="00BD31EF" w:rsidRPr="00FB2986" w:rsidRDefault="00BD31EF" w:rsidP="00DB1A7D">
            <w:pPr>
              <w:jc w:val="both"/>
              <w:rPr>
                <w:rFonts w:ascii="Times New Roman" w:hAnsi="Times New Roman" w:cs="Times New Roman"/>
                <w:sz w:val="24"/>
                <w:szCs w:val="24"/>
              </w:rPr>
            </w:pPr>
            <w:r w:rsidRPr="00FB2986">
              <w:rPr>
                <w:rFonts w:ascii="Times New Roman" w:hAnsi="Times New Roman" w:cs="Times New Roman"/>
                <w:sz w:val="24"/>
                <w:szCs w:val="24"/>
              </w:rPr>
              <w:t xml:space="preserve">          w];            % Швидкість повороту робота</w:t>
            </w:r>
          </w:p>
          <w:p w:rsidR="00BD31EF" w:rsidRDefault="00BD31EF" w:rsidP="00DB1A7D">
            <w:pPr>
              <w:pStyle w:val="a4"/>
              <w:spacing w:before="0" w:beforeAutospacing="0" w:after="0" w:afterAutospacing="0"/>
              <w:jc w:val="both"/>
            </w:pPr>
            <w:r w:rsidRPr="00FB2986">
              <w:t>end</w:t>
            </w:r>
          </w:p>
          <w:p w:rsidR="003276A7" w:rsidRPr="00FB2986" w:rsidRDefault="003276A7" w:rsidP="00DB1A7D">
            <w:pPr>
              <w:pStyle w:val="a4"/>
              <w:spacing w:before="0" w:beforeAutospacing="0" w:after="0" w:afterAutospacing="0"/>
              <w:jc w:val="both"/>
            </w:pPr>
          </w:p>
        </w:tc>
      </w:tr>
      <w:tr w:rsidR="00BD31EF" w:rsidTr="003276A7">
        <w:trPr>
          <w:jc w:val="center"/>
        </w:trPr>
        <w:tc>
          <w:tcPr>
            <w:tcW w:w="8075" w:type="dxa"/>
          </w:tcPr>
          <w:p w:rsidR="00BD31EF" w:rsidRDefault="00BD31EF" w:rsidP="00DB1A7D">
            <w:pPr>
              <w:pStyle w:val="a4"/>
              <w:spacing w:before="0" w:beforeAutospacing="0" w:after="0" w:afterAutospacing="0"/>
              <w:jc w:val="center"/>
              <w:rPr>
                <w:sz w:val="28"/>
                <w:szCs w:val="28"/>
              </w:rPr>
            </w:pPr>
            <w:r w:rsidRPr="00867803">
              <w:rPr>
                <w:noProof/>
                <w:sz w:val="28"/>
                <w:szCs w:val="28"/>
                <w:lang w:val="en-US"/>
              </w:rPr>
              <w:drawing>
                <wp:inline distT="0" distB="0" distL="0" distR="0" wp14:anchorId="7324DDD6" wp14:editId="685F5147">
                  <wp:extent cx="2330450" cy="208384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53338" cy="2104308"/>
                          </a:xfrm>
                          <a:prstGeom prst="rect">
                            <a:avLst/>
                          </a:prstGeom>
                        </pic:spPr>
                      </pic:pic>
                    </a:graphicData>
                  </a:graphic>
                </wp:inline>
              </w:drawing>
            </w:r>
          </w:p>
        </w:tc>
      </w:tr>
    </w:tbl>
    <w:p w:rsidR="00BD31EF" w:rsidRDefault="00BD31EF" w:rsidP="00BD31EF">
      <w:pPr>
        <w:pStyle w:val="a4"/>
        <w:spacing w:before="0" w:beforeAutospacing="0" w:after="0" w:afterAutospacing="0"/>
        <w:jc w:val="both"/>
        <w:rPr>
          <w:sz w:val="28"/>
          <w:szCs w:val="28"/>
        </w:rPr>
      </w:pPr>
    </w:p>
    <w:p w:rsidR="003276A7" w:rsidRDefault="003276A7" w:rsidP="003276A7">
      <w:pPr>
        <w:pStyle w:val="a4"/>
        <w:spacing w:before="0" w:beforeAutospacing="0" w:after="0" w:afterAutospacing="0"/>
        <w:jc w:val="center"/>
        <w:rPr>
          <w:sz w:val="28"/>
          <w:szCs w:val="28"/>
        </w:rPr>
      </w:pPr>
      <w:r>
        <w:rPr>
          <w:sz w:val="28"/>
          <w:szCs w:val="28"/>
        </w:rPr>
        <w:t>Рисунок 1.5 – Траєкторія руху робота</w:t>
      </w:r>
    </w:p>
    <w:p w:rsidR="003276A7" w:rsidRPr="00867803" w:rsidRDefault="003276A7" w:rsidP="003276A7">
      <w:pPr>
        <w:pStyle w:val="a4"/>
        <w:spacing w:before="0" w:beforeAutospacing="0" w:after="0" w:afterAutospacing="0"/>
        <w:jc w:val="center"/>
        <w:rPr>
          <w:sz w:val="28"/>
          <w:szCs w:val="28"/>
        </w:rPr>
      </w:pPr>
    </w:p>
    <w:p w:rsidR="00BD31EF" w:rsidRPr="00867803" w:rsidRDefault="00BD31EF" w:rsidP="00BD31EF">
      <w:pPr>
        <w:pStyle w:val="a4"/>
        <w:spacing w:before="0" w:beforeAutospacing="0" w:after="0" w:afterAutospacing="0"/>
        <w:ind w:firstLine="709"/>
        <w:jc w:val="both"/>
        <w:rPr>
          <w:sz w:val="28"/>
          <w:szCs w:val="28"/>
        </w:rPr>
      </w:pPr>
      <w:r w:rsidRPr="00867803">
        <w:rPr>
          <w:sz w:val="28"/>
          <w:szCs w:val="28"/>
        </w:rPr>
        <w:t>Модель дозволяє:</w:t>
      </w:r>
    </w:p>
    <w:p w:rsidR="00BD31EF" w:rsidRPr="00867803" w:rsidRDefault="00BD31EF" w:rsidP="00BD31EF">
      <w:pPr>
        <w:pStyle w:val="a4"/>
        <w:numPr>
          <w:ilvl w:val="0"/>
          <w:numId w:val="13"/>
        </w:numPr>
        <w:spacing w:before="0" w:beforeAutospacing="0" w:after="0" w:afterAutospacing="0"/>
        <w:ind w:firstLine="709"/>
        <w:jc w:val="both"/>
        <w:rPr>
          <w:sz w:val="28"/>
          <w:szCs w:val="28"/>
        </w:rPr>
      </w:pPr>
      <w:r w:rsidRPr="00867803">
        <w:rPr>
          <w:sz w:val="28"/>
          <w:szCs w:val="28"/>
        </w:rPr>
        <w:t>досліджувати рух без реального робота;</w:t>
      </w:r>
    </w:p>
    <w:p w:rsidR="00BD31EF" w:rsidRPr="00867803" w:rsidRDefault="00BD31EF" w:rsidP="00BD31EF">
      <w:pPr>
        <w:pStyle w:val="a4"/>
        <w:numPr>
          <w:ilvl w:val="0"/>
          <w:numId w:val="13"/>
        </w:numPr>
        <w:spacing w:before="0" w:beforeAutospacing="0" w:after="0" w:afterAutospacing="0"/>
        <w:ind w:firstLine="709"/>
        <w:jc w:val="both"/>
        <w:rPr>
          <w:sz w:val="28"/>
          <w:szCs w:val="28"/>
        </w:rPr>
      </w:pPr>
      <w:r w:rsidRPr="00867803">
        <w:rPr>
          <w:sz w:val="28"/>
          <w:szCs w:val="28"/>
        </w:rPr>
        <w:t>змінювати параметри руху;</w:t>
      </w:r>
    </w:p>
    <w:p w:rsidR="00BD31EF" w:rsidRPr="00867803" w:rsidRDefault="00BD31EF" w:rsidP="00BD31EF">
      <w:pPr>
        <w:pStyle w:val="a4"/>
        <w:numPr>
          <w:ilvl w:val="0"/>
          <w:numId w:val="13"/>
        </w:numPr>
        <w:spacing w:before="0" w:beforeAutospacing="0" w:after="0" w:afterAutospacing="0"/>
        <w:ind w:firstLine="709"/>
        <w:jc w:val="both"/>
        <w:rPr>
          <w:sz w:val="28"/>
          <w:szCs w:val="28"/>
        </w:rPr>
      </w:pPr>
      <w:r w:rsidRPr="00867803">
        <w:rPr>
          <w:sz w:val="28"/>
          <w:szCs w:val="28"/>
        </w:rPr>
        <w:t>візуалізувати траєкторію;</w:t>
      </w:r>
    </w:p>
    <w:p w:rsidR="00BD31EF" w:rsidRPr="00867803" w:rsidRDefault="00BD31EF" w:rsidP="00BD31EF">
      <w:pPr>
        <w:pStyle w:val="a4"/>
        <w:numPr>
          <w:ilvl w:val="0"/>
          <w:numId w:val="13"/>
        </w:numPr>
        <w:spacing w:before="0" w:beforeAutospacing="0" w:after="0" w:afterAutospacing="0"/>
        <w:ind w:firstLine="709"/>
        <w:jc w:val="both"/>
        <w:rPr>
          <w:sz w:val="28"/>
          <w:szCs w:val="28"/>
        </w:rPr>
      </w:pPr>
      <w:r w:rsidRPr="00867803">
        <w:rPr>
          <w:sz w:val="28"/>
          <w:szCs w:val="28"/>
        </w:rPr>
        <w:t>підготуватися до складніших задач керування.</w:t>
      </w:r>
    </w:p>
    <w:p w:rsidR="00BD31EF" w:rsidRPr="00867803"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xml:space="preserve">У межах даної роботи розглядається </w:t>
      </w:r>
      <w:r w:rsidRPr="003276A7">
        <w:rPr>
          <w:rFonts w:ascii="Times New Roman" w:eastAsia="Times New Roman" w:hAnsi="Times New Roman" w:cs="Times New Roman"/>
          <w:bCs/>
          <w:sz w:val="28"/>
          <w:szCs w:val="28"/>
          <w:lang w:eastAsia="uk-UA"/>
        </w:rPr>
        <w:t>кінематична математична модель</w:t>
      </w:r>
      <w:r w:rsidRPr="00867803">
        <w:rPr>
          <w:rFonts w:ascii="Times New Roman" w:eastAsia="Times New Roman" w:hAnsi="Times New Roman" w:cs="Times New Roman"/>
          <w:sz w:val="28"/>
          <w:szCs w:val="28"/>
          <w:lang w:eastAsia="uk-UA"/>
        </w:rPr>
        <w:t xml:space="preserve"> наземного мобільного робота. Кінематична модель описує рух об’єкта через </w:t>
      </w:r>
      <w:r w:rsidRPr="00867803">
        <w:rPr>
          <w:rFonts w:ascii="Times New Roman" w:eastAsia="Times New Roman" w:hAnsi="Times New Roman" w:cs="Times New Roman"/>
          <w:sz w:val="28"/>
          <w:szCs w:val="28"/>
          <w:lang w:eastAsia="uk-UA"/>
        </w:rPr>
        <w:lastRenderedPageBreak/>
        <w:t>зміну його координат та орієнтації в часі без урахування силових факторів, що зумовлюють цей рух. Зокрема, при побудові моделі не враховуються маса робота, сили та моменти, що діють на нього, характеристики двигунів, а також сили тертя та інші зовнішні впливи. Керування рухом у такій моделі здійснюється шляхом задання лінійної та кутової швидкостей.</w:t>
      </w:r>
    </w:p>
    <w:p w:rsidR="00BD31EF" w:rsidRPr="00867803"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xml:space="preserve">На відміну від кінематичної, </w:t>
      </w:r>
      <w:r w:rsidRPr="003276A7">
        <w:rPr>
          <w:rFonts w:ascii="Times New Roman" w:eastAsia="Times New Roman" w:hAnsi="Times New Roman" w:cs="Times New Roman"/>
          <w:bCs/>
          <w:sz w:val="28"/>
          <w:szCs w:val="28"/>
          <w:lang w:eastAsia="uk-UA"/>
        </w:rPr>
        <w:t>динамічна модель</w:t>
      </w:r>
      <w:r w:rsidRPr="00867803">
        <w:rPr>
          <w:rFonts w:ascii="Times New Roman" w:eastAsia="Times New Roman" w:hAnsi="Times New Roman" w:cs="Times New Roman"/>
          <w:sz w:val="28"/>
          <w:szCs w:val="28"/>
          <w:lang w:eastAsia="uk-UA"/>
        </w:rPr>
        <w:t xml:space="preserve"> базується на законах механіки та враховує фізичні параметри системи, зокрема масу, моменти інерції, сили, що створюються приводами, та опір руху. У динамічних моделях швидкості та переміщення є результатом дії прикладених сил і моментів, що значно ускладнює математичний опис та аналіз.</w:t>
      </w:r>
    </w:p>
    <w:p w:rsidR="00BD31EF" w:rsidRPr="00867803"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Таким чином, використання кінематичної моделі на початковому етапі дослідження є обґрунтованим, оскільки вона дозволяє зосередитися на аналізі траєкторії руху та принципах математичного моделювання без ускладнення розрахунків, характерних для динамічних моделей.</w:t>
      </w:r>
    </w:p>
    <w:p w:rsidR="00BD31EF" w:rsidRPr="00867803"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Інженерне моделювання є важливим інструментом сучасної інженерної діяльності, оскільки дозволяє досліджувати та аналізувати поведінку технічних систем без необхідності проведення великої кількості дорогих і трудомістких експериментів. Застосування математичних і комп’ютерних моделей дає можливість вивчати процеси, які є небезпечними, складними або неможливими для дослідження в реальних умовах. Крім того, інженерне моделювання використовується для оптимізації конструкцій і параметрів систем ще на етапі проєктування, що підвищує їхню ефективність і надійність.</w:t>
      </w:r>
    </w:p>
    <w:p w:rsidR="00BD31EF" w:rsidRDefault="00BD31EF" w:rsidP="00BD31EF">
      <w:pPr>
        <w:spacing w:after="0" w:line="240" w:lineRule="auto"/>
        <w:ind w:firstLine="709"/>
        <w:jc w:val="both"/>
        <w:rPr>
          <w:rFonts w:ascii="Times New Roman" w:eastAsia="Times New Roman" w:hAnsi="Times New Roman" w:cs="Times New Roman"/>
          <w:sz w:val="28"/>
          <w:szCs w:val="28"/>
          <w:lang w:eastAsia="uk-UA"/>
        </w:rPr>
      </w:pPr>
      <w:r w:rsidRPr="00867803">
        <w:rPr>
          <w:rFonts w:ascii="Times New Roman" w:eastAsia="Times New Roman" w:hAnsi="Times New Roman" w:cs="Times New Roman"/>
          <w:sz w:val="28"/>
          <w:szCs w:val="28"/>
          <w:lang w:eastAsia="uk-UA"/>
        </w:rPr>
        <w:t xml:space="preserve">Узагальнюючи, можна зазначити, що інженерне моделювання поєднує фізичні закони з математичним описом та комп’ютерною реалізацією, що дозволяє зрозуміти та передбачити поведінку досліджуваної системи. Для реалізації таких задач широко застосовується середовище MATLAB, яке є одним з основних інструментів для аналізу, моделювання та візуалізації інженерних процесів. </w:t>
      </w:r>
    </w:p>
    <w:p w:rsidR="003276A7" w:rsidRDefault="003276A7" w:rsidP="00BD31EF">
      <w:pPr>
        <w:spacing w:after="0" w:line="240" w:lineRule="auto"/>
        <w:ind w:firstLine="709"/>
        <w:jc w:val="both"/>
        <w:rPr>
          <w:rFonts w:ascii="Times New Roman" w:eastAsia="Times New Roman" w:hAnsi="Times New Roman" w:cs="Times New Roman"/>
          <w:sz w:val="28"/>
          <w:szCs w:val="28"/>
          <w:lang w:eastAsia="uk-UA"/>
        </w:rPr>
      </w:pPr>
    </w:p>
    <w:p w:rsidR="00BD31EF" w:rsidRPr="00FB2986" w:rsidRDefault="00BD31EF" w:rsidP="00BD31EF">
      <w:pPr>
        <w:tabs>
          <w:tab w:val="left" w:pos="993"/>
          <w:tab w:val="left" w:pos="1701"/>
        </w:tabs>
        <w:spacing w:after="0" w:line="240" w:lineRule="auto"/>
        <w:jc w:val="center"/>
        <w:rPr>
          <w:rFonts w:ascii="Times New Roman" w:eastAsia="Times New Roman" w:hAnsi="Times New Roman" w:cs="Times New Roman"/>
          <w:b/>
          <w:sz w:val="28"/>
          <w:szCs w:val="28"/>
          <w:lang w:eastAsia="uk-UA"/>
        </w:rPr>
      </w:pPr>
      <w:r w:rsidRPr="00FB2986">
        <w:rPr>
          <w:rFonts w:ascii="Times New Roman" w:eastAsia="Times New Roman" w:hAnsi="Times New Roman" w:cs="Times New Roman"/>
          <w:b/>
          <w:sz w:val="28"/>
          <w:szCs w:val="28"/>
          <w:lang w:eastAsia="uk-UA"/>
        </w:rPr>
        <w:t>Завдання для самостійного виконання</w:t>
      </w:r>
    </w:p>
    <w:p w:rsidR="00BD31EF" w:rsidRPr="00FB2986" w:rsidRDefault="00BD31EF" w:rsidP="00BD31EF">
      <w:pPr>
        <w:pStyle w:val="a5"/>
        <w:numPr>
          <w:ilvl w:val="1"/>
          <w:numId w:val="11"/>
        </w:numPr>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FB2986">
        <w:rPr>
          <w:rFonts w:ascii="Times New Roman" w:eastAsia="Times New Roman" w:hAnsi="Times New Roman" w:cs="Times New Roman"/>
          <w:sz w:val="28"/>
          <w:szCs w:val="28"/>
          <w:lang w:eastAsia="uk-UA"/>
        </w:rPr>
        <w:t xml:space="preserve">У межах виконання </w:t>
      </w:r>
      <w:r>
        <w:rPr>
          <w:rFonts w:ascii="Times New Roman" w:eastAsia="Times New Roman" w:hAnsi="Times New Roman" w:cs="Times New Roman"/>
          <w:sz w:val="28"/>
          <w:szCs w:val="28"/>
          <w:lang w:eastAsia="uk-UA"/>
        </w:rPr>
        <w:t>практичної</w:t>
      </w:r>
      <w:r w:rsidRPr="00FB2986">
        <w:rPr>
          <w:rFonts w:ascii="Times New Roman" w:eastAsia="Times New Roman" w:hAnsi="Times New Roman" w:cs="Times New Roman"/>
          <w:sz w:val="28"/>
          <w:szCs w:val="28"/>
          <w:lang w:eastAsia="uk-UA"/>
        </w:rPr>
        <w:t xml:space="preserve"> роботи необхідно дослідити вплив параметрів математичної моделі на характер руху наземного мобільного робота шляхом комп’ютерного моделювання в середовищі MATLAB.</w:t>
      </w:r>
    </w:p>
    <w:p w:rsidR="00BD31EF" w:rsidRPr="003276A7" w:rsidRDefault="00BD31EF" w:rsidP="00BD31EF">
      <w:pPr>
        <w:pStyle w:val="a5"/>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3276A7">
        <w:rPr>
          <w:rFonts w:ascii="Times New Roman" w:eastAsia="Times New Roman" w:hAnsi="Times New Roman" w:cs="Times New Roman"/>
          <w:bCs/>
          <w:sz w:val="28"/>
          <w:szCs w:val="28"/>
          <w:lang w:eastAsia="uk-UA"/>
        </w:rPr>
        <w:t>Завдання 1.</w:t>
      </w:r>
      <w:r w:rsidRPr="003276A7">
        <w:rPr>
          <w:rFonts w:ascii="Times New Roman" w:eastAsia="Times New Roman" w:hAnsi="Times New Roman" w:cs="Times New Roman"/>
          <w:sz w:val="28"/>
          <w:szCs w:val="28"/>
          <w:lang w:eastAsia="uk-UA"/>
        </w:rPr>
        <w:t xml:space="preserve"> Дослідити вплив лінійної швидкості v на траєкторію руху робота при фіксованій кутовій швидкості ω. Для цього виконати моделювання при різних значеннях v (наприклад, 0.5 м/с, 1 м/с та 1.5 м/с) і порівняти отримані траєкторії.</w:t>
      </w:r>
    </w:p>
    <w:p w:rsidR="00BD31EF" w:rsidRPr="003276A7" w:rsidRDefault="00BD31EF" w:rsidP="00BD31EF">
      <w:pPr>
        <w:pStyle w:val="a5"/>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3276A7">
        <w:rPr>
          <w:rFonts w:ascii="Times New Roman" w:eastAsia="Times New Roman" w:hAnsi="Times New Roman" w:cs="Times New Roman"/>
          <w:bCs/>
          <w:sz w:val="28"/>
          <w:szCs w:val="28"/>
          <w:lang w:eastAsia="uk-UA"/>
        </w:rPr>
        <w:t>Завдання 2.</w:t>
      </w:r>
      <w:r w:rsidRPr="003276A7">
        <w:rPr>
          <w:rFonts w:ascii="Times New Roman" w:eastAsia="Times New Roman" w:hAnsi="Times New Roman" w:cs="Times New Roman"/>
          <w:sz w:val="28"/>
          <w:szCs w:val="28"/>
          <w:lang w:eastAsia="uk-UA"/>
        </w:rPr>
        <w:t xml:space="preserve"> Дослідити вплив кутової швидкості ω на форму траєкторії руху при сталому значенні лінійної швидкості v. Проаналізувати, як змінюється кривизна траєкторії зі збільшенням або зменшенням ω.</w:t>
      </w:r>
    </w:p>
    <w:p w:rsidR="00BD31EF" w:rsidRPr="003276A7" w:rsidRDefault="00BD31EF" w:rsidP="00BD31EF">
      <w:pPr>
        <w:pStyle w:val="a5"/>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3276A7">
        <w:rPr>
          <w:rFonts w:ascii="Times New Roman" w:eastAsia="Times New Roman" w:hAnsi="Times New Roman" w:cs="Times New Roman"/>
          <w:bCs/>
          <w:sz w:val="28"/>
          <w:szCs w:val="28"/>
          <w:lang w:eastAsia="uk-UA"/>
        </w:rPr>
        <w:t>Завдання 3.</w:t>
      </w:r>
      <w:r w:rsidRPr="003276A7">
        <w:rPr>
          <w:rFonts w:ascii="Times New Roman" w:eastAsia="Times New Roman" w:hAnsi="Times New Roman" w:cs="Times New Roman"/>
          <w:sz w:val="28"/>
          <w:szCs w:val="28"/>
          <w:lang w:eastAsia="uk-UA"/>
        </w:rPr>
        <w:t xml:space="preserve"> Дослідити рух робота при змінному керуванні, задавши кутову швидкість як функцію часу, наприклад ω(t)=0.5sin(0.05t). Проаналізувати характер отриманої траєкторії.</w:t>
      </w:r>
    </w:p>
    <w:p w:rsidR="00BD31EF" w:rsidRPr="003276A7" w:rsidRDefault="00BD31EF" w:rsidP="00BD31EF">
      <w:pPr>
        <w:pStyle w:val="a5"/>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3276A7">
        <w:rPr>
          <w:rFonts w:ascii="Times New Roman" w:eastAsia="Times New Roman" w:hAnsi="Times New Roman" w:cs="Times New Roman"/>
          <w:bCs/>
          <w:sz w:val="28"/>
          <w:szCs w:val="28"/>
          <w:lang w:eastAsia="uk-UA"/>
        </w:rPr>
        <w:lastRenderedPageBreak/>
        <w:t>Завдання 4.</w:t>
      </w:r>
      <w:r w:rsidRPr="003276A7">
        <w:rPr>
          <w:rFonts w:ascii="Times New Roman" w:eastAsia="Times New Roman" w:hAnsi="Times New Roman" w:cs="Times New Roman"/>
          <w:sz w:val="28"/>
          <w:szCs w:val="28"/>
          <w:lang w:eastAsia="uk-UA"/>
        </w:rPr>
        <w:t xml:space="preserve"> Дослідити вплив початкової орієнтації θ(0) на траєкторію руху робота. Для цього виконати моделювання при різних початкових значеннях кута орієнтації та порівняти результати.</w:t>
      </w:r>
    </w:p>
    <w:p w:rsidR="00BD31EF" w:rsidRPr="003276A7" w:rsidRDefault="00BD31EF" w:rsidP="00BD31EF">
      <w:pPr>
        <w:pStyle w:val="a5"/>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3276A7">
        <w:rPr>
          <w:rFonts w:ascii="Times New Roman" w:eastAsia="Times New Roman" w:hAnsi="Times New Roman" w:cs="Times New Roman"/>
          <w:bCs/>
          <w:sz w:val="28"/>
          <w:szCs w:val="28"/>
          <w:lang w:eastAsia="uk-UA"/>
        </w:rPr>
        <w:t>Завдання 5.</w:t>
      </w:r>
      <w:r w:rsidRPr="003276A7">
        <w:rPr>
          <w:rFonts w:ascii="Times New Roman" w:eastAsia="Times New Roman" w:hAnsi="Times New Roman" w:cs="Times New Roman"/>
          <w:sz w:val="28"/>
          <w:szCs w:val="28"/>
          <w:lang w:eastAsia="uk-UA"/>
        </w:rPr>
        <w:t xml:space="preserve"> Дослідити вплив кроку інтегрування Δt на точність та вигляд траєкторії. Провести моделювання для кількох значень кроку часу (наприклад, 0.01 с, 0.05 с, 0.1 с) та зробити висновки щодо точності чисельного методу.</w:t>
      </w:r>
    </w:p>
    <w:p w:rsidR="00BD31EF" w:rsidRPr="003276A7" w:rsidRDefault="00BD31EF" w:rsidP="00BD31EF">
      <w:pPr>
        <w:tabs>
          <w:tab w:val="left" w:pos="851"/>
          <w:tab w:val="left" w:pos="1701"/>
        </w:tabs>
        <w:spacing w:after="0" w:line="240" w:lineRule="auto"/>
        <w:ind w:firstLine="567"/>
        <w:jc w:val="both"/>
        <w:rPr>
          <w:rFonts w:ascii="Times New Roman" w:eastAsia="Times New Roman" w:hAnsi="Times New Roman" w:cs="Times New Roman"/>
          <w:sz w:val="28"/>
          <w:szCs w:val="28"/>
          <w:lang w:eastAsia="uk-UA"/>
        </w:rPr>
      </w:pPr>
    </w:p>
    <w:p w:rsidR="00BD31EF" w:rsidRPr="003276A7" w:rsidRDefault="00BD31EF" w:rsidP="00BD31EF">
      <w:pPr>
        <w:pStyle w:val="2"/>
        <w:numPr>
          <w:ilvl w:val="1"/>
          <w:numId w:val="11"/>
        </w:numPr>
        <w:tabs>
          <w:tab w:val="left" w:pos="851"/>
          <w:tab w:val="left" w:pos="1701"/>
        </w:tabs>
        <w:spacing w:before="0" w:beforeAutospacing="0" w:after="0" w:afterAutospacing="0"/>
        <w:ind w:left="0" w:firstLine="567"/>
        <w:jc w:val="both"/>
        <w:rPr>
          <w:b w:val="0"/>
          <w:sz w:val="28"/>
          <w:szCs w:val="28"/>
        </w:rPr>
      </w:pPr>
      <w:r w:rsidRPr="003276A7">
        <w:rPr>
          <w:b w:val="0"/>
          <w:sz w:val="28"/>
          <w:szCs w:val="28"/>
        </w:rPr>
        <w:t xml:space="preserve">У межах виконання практичної роботи проводиться дослідження руху тіла в полі сили тяжіння на основі математичної моделі. </w:t>
      </w:r>
    </w:p>
    <w:p w:rsidR="00BD31EF" w:rsidRPr="003276A7" w:rsidRDefault="00BD31EF" w:rsidP="00BD31EF">
      <w:pPr>
        <w:pStyle w:val="2"/>
        <w:tabs>
          <w:tab w:val="left" w:pos="851"/>
          <w:tab w:val="left" w:pos="1701"/>
        </w:tabs>
        <w:spacing w:before="0" w:beforeAutospacing="0" w:after="0" w:afterAutospacing="0"/>
        <w:ind w:firstLine="567"/>
        <w:jc w:val="both"/>
        <w:rPr>
          <w:b w:val="0"/>
          <w:sz w:val="28"/>
          <w:szCs w:val="28"/>
        </w:rPr>
      </w:pPr>
      <w:r w:rsidRPr="003276A7">
        <w:rPr>
          <w:b w:val="0"/>
          <w:sz w:val="28"/>
          <w:szCs w:val="28"/>
        </w:rPr>
        <w:t>Завдання 1. Вплив початкової висоти</w:t>
      </w:r>
    </w:p>
    <w:p w:rsidR="00BD31EF" w:rsidRPr="003276A7" w:rsidRDefault="00BD31EF" w:rsidP="00BD31EF">
      <w:pPr>
        <w:pStyle w:val="a4"/>
        <w:numPr>
          <w:ilvl w:val="0"/>
          <w:numId w:val="7"/>
        </w:numPr>
        <w:tabs>
          <w:tab w:val="left" w:pos="851"/>
          <w:tab w:val="left" w:pos="1701"/>
        </w:tabs>
        <w:spacing w:before="0" w:beforeAutospacing="0" w:after="0" w:afterAutospacing="0"/>
        <w:ind w:left="0" w:firstLine="567"/>
        <w:jc w:val="both"/>
        <w:rPr>
          <w:sz w:val="28"/>
          <w:szCs w:val="28"/>
        </w:rPr>
      </w:pPr>
      <w:r w:rsidRPr="003276A7">
        <w:rPr>
          <w:sz w:val="28"/>
          <w:szCs w:val="28"/>
        </w:rPr>
        <w:t xml:space="preserve">Змінити значення </w:t>
      </w:r>
      <w:r w:rsidRPr="003276A7">
        <w:rPr>
          <w:rStyle w:val="HTML1"/>
          <w:sz w:val="28"/>
          <w:szCs w:val="28"/>
        </w:rPr>
        <w:t>x0</w:t>
      </w:r>
      <w:r w:rsidRPr="003276A7">
        <w:rPr>
          <w:sz w:val="28"/>
          <w:szCs w:val="28"/>
        </w:rPr>
        <w:t xml:space="preserve"> (наприклад: 10 м, 20 м, 30 м).</w:t>
      </w:r>
    </w:p>
    <w:p w:rsidR="00BD31EF" w:rsidRPr="003276A7" w:rsidRDefault="00BD31EF" w:rsidP="00BD31EF">
      <w:pPr>
        <w:pStyle w:val="a4"/>
        <w:numPr>
          <w:ilvl w:val="0"/>
          <w:numId w:val="7"/>
        </w:numPr>
        <w:tabs>
          <w:tab w:val="left" w:pos="851"/>
          <w:tab w:val="left" w:pos="1701"/>
        </w:tabs>
        <w:spacing w:before="0" w:beforeAutospacing="0" w:after="0" w:afterAutospacing="0"/>
        <w:ind w:left="0" w:firstLine="567"/>
        <w:jc w:val="both"/>
        <w:rPr>
          <w:sz w:val="28"/>
          <w:szCs w:val="28"/>
        </w:rPr>
      </w:pPr>
      <w:r w:rsidRPr="003276A7">
        <w:rPr>
          <w:sz w:val="28"/>
          <w:szCs w:val="28"/>
        </w:rPr>
        <w:t>Побудувати графіки для різних висот.</w:t>
      </w:r>
    </w:p>
    <w:p w:rsidR="00BD31EF" w:rsidRPr="003276A7" w:rsidRDefault="00BD31EF" w:rsidP="00BD31EF">
      <w:pPr>
        <w:pStyle w:val="a4"/>
        <w:numPr>
          <w:ilvl w:val="0"/>
          <w:numId w:val="7"/>
        </w:numPr>
        <w:tabs>
          <w:tab w:val="left" w:pos="851"/>
          <w:tab w:val="left" w:pos="1701"/>
        </w:tabs>
        <w:spacing w:before="0" w:beforeAutospacing="0" w:after="0" w:afterAutospacing="0"/>
        <w:ind w:left="0" w:firstLine="567"/>
        <w:jc w:val="both"/>
        <w:rPr>
          <w:sz w:val="28"/>
          <w:szCs w:val="28"/>
        </w:rPr>
      </w:pPr>
      <w:r w:rsidRPr="003276A7">
        <w:rPr>
          <w:sz w:val="28"/>
          <w:szCs w:val="28"/>
        </w:rPr>
        <w:t>Порівняти час падіння.</w:t>
      </w:r>
    </w:p>
    <w:p w:rsidR="00BD31EF" w:rsidRPr="003276A7" w:rsidRDefault="00BD31EF" w:rsidP="00BD31EF">
      <w:pPr>
        <w:tabs>
          <w:tab w:val="left" w:pos="851"/>
          <w:tab w:val="left" w:pos="1701"/>
        </w:tabs>
        <w:spacing w:after="0" w:line="240" w:lineRule="auto"/>
        <w:ind w:firstLine="567"/>
        <w:jc w:val="both"/>
        <w:outlineLvl w:val="1"/>
        <w:rPr>
          <w:rFonts w:ascii="Times New Roman" w:eastAsia="Times New Roman" w:hAnsi="Times New Roman" w:cs="Times New Roman"/>
          <w:bCs/>
          <w:sz w:val="28"/>
          <w:szCs w:val="28"/>
          <w:lang w:eastAsia="uk-UA"/>
        </w:rPr>
      </w:pPr>
      <w:r w:rsidRPr="003276A7">
        <w:rPr>
          <w:rFonts w:ascii="Times New Roman" w:eastAsia="Times New Roman" w:hAnsi="Times New Roman" w:cs="Times New Roman"/>
          <w:bCs/>
          <w:sz w:val="28"/>
          <w:szCs w:val="28"/>
          <w:lang w:eastAsia="uk-UA"/>
        </w:rPr>
        <w:t>Завдання 2. Аналіз швидкості</w:t>
      </w:r>
    </w:p>
    <w:p w:rsidR="00BD31EF" w:rsidRPr="003276A7" w:rsidRDefault="00BD31EF" w:rsidP="00BD31EF">
      <w:pPr>
        <w:numPr>
          <w:ilvl w:val="0"/>
          <w:numId w:val="8"/>
        </w:numPr>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3276A7">
        <w:rPr>
          <w:rFonts w:ascii="Times New Roman" w:eastAsia="Times New Roman" w:hAnsi="Times New Roman" w:cs="Times New Roman"/>
          <w:sz w:val="28"/>
          <w:szCs w:val="28"/>
          <w:lang w:eastAsia="uk-UA"/>
        </w:rPr>
        <w:t>Записати формулу швидкості:</w:t>
      </w:r>
    </w:p>
    <w:p w:rsidR="00BD31EF" w:rsidRPr="003276A7" w:rsidRDefault="00BD31EF" w:rsidP="00BD31EF">
      <w:pPr>
        <w:tabs>
          <w:tab w:val="left" w:pos="851"/>
          <w:tab w:val="left" w:pos="1701"/>
        </w:tabs>
        <w:spacing w:after="0" w:line="240" w:lineRule="auto"/>
        <w:ind w:firstLine="567"/>
        <w:jc w:val="center"/>
        <w:rPr>
          <w:rFonts w:ascii="Times New Roman" w:eastAsia="Times New Roman" w:hAnsi="Times New Roman" w:cs="Times New Roman"/>
          <w:sz w:val="28"/>
          <w:szCs w:val="28"/>
          <w:lang w:eastAsia="uk-UA"/>
        </w:rPr>
      </w:pPr>
      <w:r w:rsidRPr="003276A7">
        <w:rPr>
          <w:rFonts w:ascii="Times New Roman" w:eastAsia="Times New Roman" w:hAnsi="Times New Roman" w:cs="Times New Roman"/>
          <w:sz w:val="28"/>
          <w:szCs w:val="28"/>
          <w:lang w:eastAsia="uk-UA"/>
        </w:rPr>
        <w:t>v(t)=v</w:t>
      </w:r>
      <w:r w:rsidRPr="003276A7">
        <w:rPr>
          <w:rFonts w:ascii="Times New Roman" w:eastAsia="Times New Roman" w:hAnsi="Times New Roman" w:cs="Times New Roman"/>
          <w:sz w:val="18"/>
          <w:szCs w:val="18"/>
          <w:lang w:eastAsia="uk-UA"/>
        </w:rPr>
        <w:t>0</w:t>
      </w:r>
      <w:r w:rsidRPr="003276A7">
        <w:rPr>
          <w:rFonts w:ascii="Times New Roman" w:eastAsia="Times New Roman" w:hAnsi="Times New Roman" w:cs="Times New Roman"/>
          <w:sz w:val="28"/>
          <w:szCs w:val="28"/>
          <w:lang w:val="en-US" w:eastAsia="uk-UA"/>
        </w:rPr>
        <w:t>-</w:t>
      </w:r>
      <w:r w:rsidRPr="003276A7">
        <w:rPr>
          <w:rFonts w:ascii="Times New Roman" w:eastAsia="Times New Roman" w:hAnsi="Times New Roman" w:cs="Times New Roman"/>
          <w:sz w:val="28"/>
          <w:szCs w:val="28"/>
          <w:lang w:eastAsia="uk-UA"/>
        </w:rPr>
        <w:t>gt</w:t>
      </w:r>
    </w:p>
    <w:p w:rsidR="00BD31EF" w:rsidRPr="003276A7" w:rsidRDefault="00BD31EF" w:rsidP="00BD31EF">
      <w:pPr>
        <w:numPr>
          <w:ilvl w:val="0"/>
          <w:numId w:val="9"/>
        </w:numPr>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3276A7">
        <w:rPr>
          <w:rFonts w:ascii="Times New Roman" w:eastAsia="Times New Roman" w:hAnsi="Times New Roman" w:cs="Times New Roman"/>
          <w:sz w:val="28"/>
          <w:szCs w:val="28"/>
          <w:lang w:eastAsia="uk-UA"/>
        </w:rPr>
        <w:t>Побудувати графік швидкості.</w:t>
      </w:r>
    </w:p>
    <w:p w:rsidR="00BD31EF" w:rsidRPr="003276A7" w:rsidRDefault="00BD31EF" w:rsidP="00BD31EF">
      <w:pPr>
        <w:numPr>
          <w:ilvl w:val="0"/>
          <w:numId w:val="9"/>
        </w:numPr>
        <w:tabs>
          <w:tab w:val="left" w:pos="851"/>
          <w:tab w:val="left" w:pos="1701"/>
        </w:tabs>
        <w:spacing w:after="0" w:line="240" w:lineRule="auto"/>
        <w:ind w:left="0" w:firstLine="567"/>
        <w:jc w:val="both"/>
        <w:rPr>
          <w:rFonts w:ascii="Times New Roman" w:eastAsia="Times New Roman" w:hAnsi="Times New Roman" w:cs="Times New Roman"/>
          <w:sz w:val="28"/>
          <w:szCs w:val="28"/>
          <w:lang w:eastAsia="uk-UA"/>
        </w:rPr>
      </w:pPr>
      <w:r w:rsidRPr="003276A7">
        <w:rPr>
          <w:rFonts w:ascii="Times New Roman" w:eastAsia="Times New Roman" w:hAnsi="Times New Roman" w:cs="Times New Roman"/>
          <w:sz w:val="28"/>
          <w:szCs w:val="28"/>
          <w:lang w:eastAsia="uk-UA"/>
        </w:rPr>
        <w:t>Пояснити знак швидкості.</w:t>
      </w:r>
    </w:p>
    <w:p w:rsidR="00BD31EF" w:rsidRDefault="00BD31EF"/>
    <w:p w:rsidR="00845AEA" w:rsidRPr="00845AEA" w:rsidRDefault="00845AEA" w:rsidP="00845AEA">
      <w:pPr>
        <w:spacing w:after="0" w:line="240" w:lineRule="auto"/>
        <w:ind w:firstLine="709"/>
        <w:jc w:val="center"/>
        <w:rPr>
          <w:rFonts w:ascii="Times New Roman" w:eastAsia="Times New Roman" w:hAnsi="Times New Roman" w:cs="Times New Roman"/>
          <w:b/>
          <w:sz w:val="28"/>
          <w:szCs w:val="28"/>
          <w:lang w:eastAsia="uk-UA"/>
        </w:rPr>
      </w:pPr>
      <w:r w:rsidRPr="00845AEA">
        <w:rPr>
          <w:rFonts w:ascii="Times New Roman" w:eastAsia="Times New Roman" w:hAnsi="Times New Roman" w:cs="Times New Roman"/>
          <w:b/>
          <w:sz w:val="28"/>
          <w:szCs w:val="28"/>
          <w:lang w:eastAsia="uk-UA"/>
        </w:rPr>
        <w:t>Практична робота 2</w:t>
      </w:r>
    </w:p>
    <w:p w:rsidR="00845AEA" w:rsidRDefault="00845AEA" w:rsidP="00845AEA">
      <w:pPr>
        <w:spacing w:after="0" w:line="360" w:lineRule="auto"/>
        <w:jc w:val="center"/>
        <w:rPr>
          <w:rFonts w:ascii="Times New Roman" w:hAnsi="Times New Roman" w:cs="Times New Roman"/>
          <w:sz w:val="28"/>
          <w:szCs w:val="28"/>
        </w:rPr>
      </w:pPr>
      <w:r w:rsidRPr="00845AEA">
        <w:rPr>
          <w:rFonts w:ascii="Times New Roman" w:hAnsi="Times New Roman" w:cs="Times New Roman"/>
          <w:b/>
          <w:sz w:val="28"/>
          <w:szCs w:val="28"/>
        </w:rPr>
        <w:t>Тема:</w:t>
      </w:r>
      <w:r w:rsidRPr="00845AEA">
        <w:rPr>
          <w:rFonts w:ascii="Times New Roman" w:hAnsi="Times New Roman" w:cs="Times New Roman"/>
          <w:sz w:val="28"/>
          <w:szCs w:val="28"/>
        </w:rPr>
        <w:t xml:space="preserve"> Динамічні системи та їх моделювання</w:t>
      </w:r>
    </w:p>
    <w:p w:rsidR="00845AEA" w:rsidRPr="00845AEA" w:rsidRDefault="00845AEA" w:rsidP="00845AEA">
      <w:pPr>
        <w:spacing w:after="0" w:line="360" w:lineRule="auto"/>
        <w:ind w:firstLine="709"/>
        <w:jc w:val="both"/>
        <w:rPr>
          <w:rFonts w:ascii="Times New Roman" w:hAnsi="Times New Roman" w:cs="Times New Roman"/>
          <w:sz w:val="28"/>
          <w:szCs w:val="28"/>
        </w:rPr>
      </w:pPr>
      <w:r w:rsidRPr="00845AEA">
        <w:rPr>
          <w:rStyle w:val="a3"/>
          <w:rFonts w:ascii="Times New Roman" w:hAnsi="Times New Roman" w:cs="Times New Roman"/>
          <w:sz w:val="28"/>
          <w:szCs w:val="28"/>
        </w:rPr>
        <w:t>Мета:</w:t>
      </w:r>
      <w:r w:rsidRPr="00845AEA">
        <w:rPr>
          <w:rFonts w:ascii="Times New Roman" w:hAnsi="Times New Roman" w:cs="Times New Roman"/>
          <w:sz w:val="28"/>
          <w:szCs w:val="28"/>
        </w:rPr>
        <w:t xml:space="preserve"> дослідити динамічні системи та навчитися їх моделювати.</w:t>
      </w:r>
    </w:p>
    <w:p w:rsidR="00845AEA" w:rsidRPr="00845AEA" w:rsidRDefault="00845AEA" w:rsidP="00845AEA">
      <w:pPr>
        <w:spacing w:after="0" w:line="240" w:lineRule="auto"/>
        <w:ind w:firstLine="709"/>
        <w:jc w:val="center"/>
        <w:rPr>
          <w:rFonts w:ascii="Times New Roman" w:eastAsia="Times New Roman" w:hAnsi="Times New Roman" w:cs="Times New Roman"/>
          <w:sz w:val="28"/>
          <w:szCs w:val="28"/>
          <w:lang w:eastAsia="uk-UA"/>
        </w:rPr>
      </w:pP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Динамічною системою називають реальний об’єкт, поведінка якого з достатньою для практики точністю може бути описана системою диференційних рівнянь, аргументом яких є час. Диференційним рівнянням називають рівняння, що встановлює зв’язок між невідомою функцією, її похідними та незалежними змінними. Система диференційних рівнянь складається з кількох таких рівнянь, які містять кілька невідомих функцій і їх похідні, а її розв’язком є сукупність функцій, що одночасно задовольняють усі рівняння. Порядок диференційного рівняння визначається найбільшим порядком похідної, що входить до нього, а порядок системи – сумою порядків рівнянь.</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Диференційні рівняння поділяють на звичайні, у яких функції залежать від одного аргументу (зазвичай часу), і рівняння з частинними похідними, де функції залежать від кількох змінних. У теорії динамічних систем переважно використовують звичайні диференційні рівняння. Особливе місце займають лінійні диференційні рівняння, у яких невідомі функції та їх похідні входять лінійно. Найбільш дослідженими є лінійні рівняння з постійними коефіцієнтами.</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 xml:space="preserve">Слід враховувати, що будь-яке описання реального процесу за допомогою диференційних рівнянь є лише математичною моделлю, яка відображає реальну систему з певною точністю. Тому така модель може бути задовільною або потребувати уточнення. Залежно від виду рівнянь, що описують систему, розрізняють лінійні стаціонарні системи, для яких коефіцієнти рівнянь є сталими, лінійні нестаціонарні системи, у яких коефіцієнти змінюються з часом, </w:t>
      </w:r>
      <w:r w:rsidRPr="00845AEA">
        <w:rPr>
          <w:rFonts w:ascii="Times New Roman" w:eastAsia="Times New Roman" w:hAnsi="Times New Roman" w:cs="Times New Roman"/>
          <w:sz w:val="28"/>
          <w:szCs w:val="28"/>
          <w:lang w:eastAsia="uk-UA"/>
        </w:rPr>
        <w:lastRenderedPageBreak/>
        <w:t>а також нелінійні системи, що містять нелінійні залежності і найчастіше зустрічаються у реальних технічних процесах.</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У сучасній харчовій промисловості значна частина технологічних процесів пов’язана зі змішуванням рідких або напіврідких компонентів з метою отримання продукту із заданими фізико-хімічними властивостями. До таких процесів належать приготування сиропів, молочних сумішей, напоїв, розсолів, а також замісів у виробництві крохмалевмісних продуктів та спирту.</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Однією з найважливіших характеристик таких сумішей є їх концентрація, яка безпосередньо впливає на якість кінцевого продукту. Під час технологічного процесу витрати окремих компонентів можуть змінюватися через нестабільність роботи насосів, дозувальних пристроїв або зміну властивостей сировини. Унаслідок цього концентрація суміші в змішувальному резервуарі може відхилятися від заданого значення.</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Для зменшення таких відхилень у харчовій промисловості широко застосовують змішувальні резервуари значного об’єму, які виконують роль буферних ємностей і забезпечують згладжування коливань концентрації. Однак використання великих резервуарів не завжди є економічно доцільним, тому виникає потреба у дослідженні динамічних властивостей процесу змішування та створенні його математичної моделі для подальшого синтезу систем автоматичного керування.</w:t>
      </w:r>
    </w:p>
    <w:p w:rsidR="00845AEA" w:rsidRPr="00845AEA" w:rsidRDefault="00845AEA" w:rsidP="00845AEA">
      <w:pPr>
        <w:spacing w:after="0" w:line="240" w:lineRule="auto"/>
        <w:ind w:firstLine="709"/>
        <w:jc w:val="both"/>
        <w:outlineLvl w:val="0"/>
        <w:rPr>
          <w:rFonts w:ascii="Times New Roman" w:eastAsia="Times New Roman" w:hAnsi="Times New Roman" w:cs="Times New Roman"/>
          <w:b/>
          <w:bCs/>
          <w:kern w:val="36"/>
          <w:sz w:val="28"/>
          <w:szCs w:val="28"/>
          <w:lang w:eastAsia="uk-UA"/>
        </w:rPr>
      </w:pPr>
      <w:r w:rsidRPr="00845AEA">
        <w:rPr>
          <w:rFonts w:ascii="Times New Roman" w:eastAsia="Times New Roman" w:hAnsi="Times New Roman" w:cs="Times New Roman"/>
          <w:b/>
          <w:bCs/>
          <w:kern w:val="36"/>
          <w:sz w:val="28"/>
          <w:szCs w:val="28"/>
          <w:lang w:eastAsia="uk-UA"/>
        </w:rPr>
        <w:t xml:space="preserve">Розглянемо опис технологічного процесу змішування. </w:t>
      </w:r>
      <w:r w:rsidRPr="00845AEA">
        <w:rPr>
          <w:rFonts w:ascii="Times New Roman" w:eastAsia="Times New Roman" w:hAnsi="Times New Roman" w:cs="Times New Roman"/>
          <w:sz w:val="28"/>
          <w:szCs w:val="28"/>
          <w:lang w:eastAsia="uk-UA"/>
        </w:rPr>
        <w:t>У змішувальний резервуар безперервно подаються два основні потоки:</w:t>
      </w:r>
    </w:p>
    <w:p w:rsidR="00845AEA" w:rsidRPr="00845AEA" w:rsidRDefault="00845AEA" w:rsidP="00845AEA">
      <w:pPr>
        <w:numPr>
          <w:ilvl w:val="0"/>
          <w:numId w:val="15"/>
        </w:numPr>
        <w:spacing w:after="0" w:line="240" w:lineRule="auto"/>
        <w:contextualSpacing/>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перший потік – вода, яка є розчинником і забезпечує необхідну рідинну основу суміші;</w:t>
      </w:r>
    </w:p>
    <w:p w:rsidR="00845AEA" w:rsidRPr="00845AEA" w:rsidRDefault="00845AEA" w:rsidP="00845AEA">
      <w:pPr>
        <w:numPr>
          <w:ilvl w:val="0"/>
          <w:numId w:val="15"/>
        </w:numPr>
        <w:spacing w:after="0" w:line="240" w:lineRule="auto"/>
        <w:contextualSpacing/>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другий потік – концентрований компонент, наприклад ферментний розчин, сироп або крохмальна суспензія, що містить активну речовину.</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У резервуарі компоненти інтенсивно перемішуються за допомогою мішалки, у результаті чого формується однорідна суміш із певною концентрацією розчиненої речовини. Отримана суміш відводиться з резервуара та подається на наступні стадії технологічного процесу.</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Основною керованою величиною є концентрація суміші в резервуарі, яка повинна підтримуватися на заданому рівні. Збурюючими факторами виступають зміни витрат компонентів, їх початкових концентрацій та можливі коливання об’єму суміші.</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Таким чином, змішувальний резервуар виконує функцію стабілізації концентрації та згладжування коливань, що виникають у процесі дозування компонентів, і є типовим об’єктом автоматизації в харчовій промисловості.</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 xml:space="preserve">Змішувальний басейн з двома входами і одним виходом Змішувальний басейн призначений для змішування потоків речовин з різними концентраціями для отримання речовини із заданою концентрацією. </w:t>
      </w:r>
    </w:p>
    <w:p w:rsidR="00845AEA" w:rsidRPr="00845AEA" w:rsidRDefault="00845AEA" w:rsidP="00845AEA">
      <w:pPr>
        <w:spacing w:after="0" w:line="240" w:lineRule="auto"/>
        <w:ind w:firstLine="709"/>
        <w:jc w:val="both"/>
        <w:rPr>
          <w:rFonts w:ascii="Times New Roman" w:hAnsi="Times New Roman" w:cs="Times New Roman"/>
          <w:sz w:val="28"/>
          <w:szCs w:val="28"/>
        </w:rPr>
      </w:pPr>
      <w:r w:rsidRPr="00845AEA">
        <w:rPr>
          <w:rFonts w:ascii="Times New Roman" w:hAnsi="Times New Roman" w:cs="Times New Roman"/>
          <w:sz w:val="28"/>
          <w:szCs w:val="28"/>
        </w:rPr>
        <w:t xml:space="preserve">Для розв’язання поставленої задачі необхідно мати математичну модель басейну як об’єкта керування концентрацією маси, узагальнену схему якого наведено на рис. </w:t>
      </w:r>
      <w:r>
        <w:rPr>
          <w:rFonts w:ascii="Times New Roman" w:hAnsi="Times New Roman" w:cs="Times New Roman"/>
          <w:sz w:val="28"/>
          <w:szCs w:val="28"/>
        </w:rPr>
        <w:t>2.</w:t>
      </w:r>
      <w:r w:rsidRPr="00845AEA">
        <w:rPr>
          <w:rFonts w:ascii="Times New Roman" w:hAnsi="Times New Roman" w:cs="Times New Roman"/>
          <w:sz w:val="28"/>
          <w:szCs w:val="28"/>
        </w:rPr>
        <w:t>1.</w:t>
      </w:r>
    </w:p>
    <w:p w:rsidR="00845AEA" w:rsidRPr="00845AEA" w:rsidRDefault="00845AEA" w:rsidP="00845AEA">
      <w:pPr>
        <w:spacing w:after="0" w:line="240" w:lineRule="auto"/>
        <w:jc w:val="both"/>
        <w:rPr>
          <w:rFonts w:ascii="Times New Roman" w:hAnsi="Times New Roman" w:cs="Times New Roman"/>
          <w:sz w:val="28"/>
          <w:szCs w:val="28"/>
        </w:rPr>
      </w:pP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noProof/>
          <w:sz w:val="28"/>
          <w:szCs w:val="28"/>
        </w:rPr>
        <w:lastRenderedPageBreak/>
        <w:drawing>
          <wp:inline distT="0" distB="0" distL="0" distR="0" wp14:anchorId="02EE06F4" wp14:editId="008D61A3">
            <wp:extent cx="4275666" cy="135824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15487" cy="1370898"/>
                    </a:xfrm>
                    <a:prstGeom prst="rect">
                      <a:avLst/>
                    </a:prstGeom>
                  </pic:spPr>
                </pic:pic>
              </a:graphicData>
            </a:graphic>
          </wp:inline>
        </w:drawing>
      </w: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sz w:val="28"/>
          <w:szCs w:val="28"/>
        </w:rPr>
        <w:t xml:space="preserve">Рисунок </w:t>
      </w:r>
      <w:r>
        <w:rPr>
          <w:rFonts w:ascii="Times New Roman" w:hAnsi="Times New Roman" w:cs="Times New Roman"/>
          <w:sz w:val="28"/>
          <w:szCs w:val="28"/>
        </w:rPr>
        <w:t>2.</w:t>
      </w:r>
      <w:r w:rsidRPr="00845AEA">
        <w:rPr>
          <w:rFonts w:ascii="Times New Roman" w:hAnsi="Times New Roman" w:cs="Times New Roman"/>
          <w:sz w:val="28"/>
          <w:szCs w:val="28"/>
        </w:rPr>
        <w:t>1 – Узагальнена схема змішувального басейну з n входами та p виходами</w:t>
      </w:r>
    </w:p>
    <w:p w:rsidR="00845AEA" w:rsidRPr="00845AEA" w:rsidRDefault="00845AEA" w:rsidP="00845AEA">
      <w:pPr>
        <w:spacing w:after="0" w:line="240" w:lineRule="auto"/>
        <w:jc w:val="center"/>
        <w:rPr>
          <w:rFonts w:ascii="Times New Roman" w:hAnsi="Times New Roman" w:cs="Times New Roman"/>
          <w:sz w:val="28"/>
          <w:szCs w:val="28"/>
        </w:rPr>
      </w:pP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sz w:val="28"/>
          <w:szCs w:val="28"/>
        </w:rPr>
        <w:t>Для розглядуваного змішувального басейну рівняння матеріального балансу по витраті маси можна у загальному вигляді записати так:</w:t>
      </w:r>
    </w:p>
    <w:p w:rsidR="00845AEA" w:rsidRPr="00845AEA" w:rsidRDefault="00845AEA" w:rsidP="00845AEA">
      <w:pPr>
        <w:spacing w:after="0" w:line="240" w:lineRule="auto"/>
        <w:jc w:val="center"/>
        <w:rPr>
          <w:rFonts w:ascii="Times New Roman" w:hAnsi="Times New Roman" w:cs="Times New Roman"/>
          <w:sz w:val="28"/>
          <w:szCs w:val="28"/>
        </w:rPr>
      </w:pP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4AE75706" wp14:editId="2802637B">
            <wp:extent cx="2143424" cy="64779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43424" cy="647790"/>
                    </a:xfrm>
                    <a:prstGeom prst="rect">
                      <a:avLst/>
                    </a:prstGeom>
                  </pic:spPr>
                </pic:pic>
              </a:graphicData>
            </a:graphic>
          </wp:inline>
        </w:drawing>
      </w:r>
      <w:r>
        <w:rPr>
          <w:rFonts w:ascii="Times New Roman" w:hAnsi="Times New Roman" w:cs="Times New Roman"/>
          <w:sz w:val="28"/>
          <w:szCs w:val="28"/>
        </w:rPr>
        <w:t xml:space="preserve">                                  (2.1)</w:t>
      </w:r>
    </w:p>
    <w:p w:rsidR="00845AEA" w:rsidRPr="00845AEA" w:rsidRDefault="00845AEA" w:rsidP="00845AEA">
      <w:pPr>
        <w:spacing w:after="0" w:line="240" w:lineRule="auto"/>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7EAF3867" wp14:editId="2313B5A4">
            <wp:extent cx="5759104" cy="171873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16028" cy="1735721"/>
                    </a:xfrm>
                    <a:prstGeom prst="rect">
                      <a:avLst/>
                    </a:prstGeom>
                  </pic:spPr>
                </pic:pic>
              </a:graphicData>
            </a:graphic>
          </wp:inline>
        </w:drawing>
      </w:r>
    </w:p>
    <w:p w:rsidR="00845AEA" w:rsidRPr="00845AEA" w:rsidRDefault="00845AEA" w:rsidP="00845AEA">
      <w:pPr>
        <w:spacing w:after="0" w:line="240" w:lineRule="auto"/>
        <w:ind w:firstLine="709"/>
        <w:jc w:val="both"/>
        <w:rPr>
          <w:rFonts w:ascii="Times New Roman" w:hAnsi="Times New Roman" w:cs="Times New Roman"/>
          <w:sz w:val="28"/>
          <w:szCs w:val="28"/>
        </w:rPr>
      </w:pPr>
      <w:r w:rsidRPr="00845AEA">
        <w:rPr>
          <w:rFonts w:ascii="Times New Roman" w:hAnsi="Times New Roman" w:cs="Times New Roman"/>
          <w:sz w:val="28"/>
          <w:szCs w:val="28"/>
        </w:rPr>
        <w:t>Елементарну частину об’єму басейну, в якому проходить змішування j-го потоку наведено на рис. 2</w:t>
      </w:r>
      <w:r>
        <w:rPr>
          <w:rFonts w:ascii="Times New Roman" w:hAnsi="Times New Roman" w:cs="Times New Roman"/>
          <w:sz w:val="28"/>
          <w:szCs w:val="28"/>
        </w:rPr>
        <w:t>.</w:t>
      </w:r>
      <w:r w:rsidR="007A20F7">
        <w:rPr>
          <w:rFonts w:ascii="Times New Roman" w:hAnsi="Times New Roman" w:cs="Times New Roman"/>
          <w:sz w:val="28"/>
          <w:szCs w:val="28"/>
        </w:rPr>
        <w:t>2</w:t>
      </w: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462C0F8C" wp14:editId="235D45D4">
            <wp:extent cx="2073499" cy="160020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78395" cy="1603978"/>
                    </a:xfrm>
                    <a:prstGeom prst="rect">
                      <a:avLst/>
                    </a:prstGeom>
                  </pic:spPr>
                </pic:pic>
              </a:graphicData>
            </a:graphic>
          </wp:inline>
        </w:drawing>
      </w: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sz w:val="28"/>
          <w:szCs w:val="28"/>
        </w:rPr>
        <w:t>Рисунок 2</w:t>
      </w:r>
      <w:r w:rsidR="007A20F7">
        <w:rPr>
          <w:rFonts w:ascii="Times New Roman" w:hAnsi="Times New Roman" w:cs="Times New Roman"/>
          <w:sz w:val="28"/>
          <w:szCs w:val="28"/>
        </w:rPr>
        <w:t>.2</w:t>
      </w:r>
      <w:r w:rsidRPr="00845AEA">
        <w:rPr>
          <w:rFonts w:ascii="Times New Roman" w:hAnsi="Times New Roman" w:cs="Times New Roman"/>
          <w:sz w:val="28"/>
          <w:szCs w:val="28"/>
        </w:rPr>
        <w:t xml:space="preserve"> – Елементарна частина об’єму змішувального басейну</w:t>
      </w:r>
    </w:p>
    <w:p w:rsidR="00845AEA" w:rsidRPr="00845AEA" w:rsidRDefault="00845AEA" w:rsidP="00845AEA">
      <w:pPr>
        <w:spacing w:after="0" w:line="240" w:lineRule="auto"/>
        <w:jc w:val="center"/>
        <w:rPr>
          <w:rFonts w:ascii="Times New Roman" w:hAnsi="Times New Roman" w:cs="Times New Roman"/>
          <w:sz w:val="28"/>
          <w:szCs w:val="28"/>
        </w:rPr>
      </w:pPr>
    </w:p>
    <w:p w:rsidR="00845AEA" w:rsidRPr="00845AEA" w:rsidRDefault="00845AEA" w:rsidP="00845AEA">
      <w:pPr>
        <w:spacing w:after="0" w:line="240" w:lineRule="auto"/>
        <w:rPr>
          <w:rFonts w:ascii="Times New Roman" w:hAnsi="Times New Roman" w:cs="Times New Roman"/>
          <w:sz w:val="28"/>
          <w:szCs w:val="28"/>
        </w:rPr>
      </w:pP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 xml:space="preserve">Принципову схему змішувального басейну для змішування двох речовин зображено на рисунку </w:t>
      </w:r>
      <w:r w:rsidR="007A20F7">
        <w:rPr>
          <w:rFonts w:ascii="Times New Roman" w:hAnsi="Times New Roman" w:cs="Times New Roman"/>
          <w:sz w:val="28"/>
          <w:szCs w:val="28"/>
        </w:rPr>
        <w:t>2.</w:t>
      </w:r>
      <w:r w:rsidRPr="00845AEA">
        <w:rPr>
          <w:rFonts w:ascii="Times New Roman" w:hAnsi="Times New Roman" w:cs="Times New Roman"/>
          <w:sz w:val="28"/>
          <w:szCs w:val="28"/>
        </w:rPr>
        <w:t>3.</w:t>
      </w:r>
    </w:p>
    <w:p w:rsidR="00845AEA" w:rsidRPr="00845AEA" w:rsidRDefault="00845AEA" w:rsidP="00845AEA">
      <w:pPr>
        <w:spacing w:after="0" w:line="240" w:lineRule="auto"/>
        <w:jc w:val="both"/>
        <w:rPr>
          <w:rFonts w:ascii="Times New Roman" w:hAnsi="Times New Roman" w:cs="Times New Roman"/>
          <w:sz w:val="28"/>
          <w:szCs w:val="28"/>
        </w:rPr>
      </w:pP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noProof/>
          <w:sz w:val="28"/>
          <w:szCs w:val="28"/>
        </w:rPr>
        <w:lastRenderedPageBreak/>
        <w:drawing>
          <wp:inline distT="0" distB="0" distL="0" distR="0" wp14:anchorId="4C4C92EF" wp14:editId="30ADA827">
            <wp:extent cx="3161950" cy="1430866"/>
            <wp:effectExtent l="0" t="0" r="63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24046" cy="1458966"/>
                    </a:xfrm>
                    <a:prstGeom prst="rect">
                      <a:avLst/>
                    </a:prstGeom>
                  </pic:spPr>
                </pic:pic>
              </a:graphicData>
            </a:graphic>
          </wp:inline>
        </w:drawing>
      </w: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sz w:val="28"/>
          <w:szCs w:val="28"/>
        </w:rPr>
        <w:t xml:space="preserve">Рисунок </w:t>
      </w:r>
      <w:r w:rsidR="007A20F7">
        <w:rPr>
          <w:rFonts w:ascii="Times New Roman" w:hAnsi="Times New Roman" w:cs="Times New Roman"/>
          <w:sz w:val="28"/>
          <w:szCs w:val="28"/>
        </w:rPr>
        <w:t>2.</w:t>
      </w:r>
      <w:r w:rsidRPr="00845AEA">
        <w:rPr>
          <w:rFonts w:ascii="Times New Roman" w:hAnsi="Times New Roman" w:cs="Times New Roman"/>
          <w:sz w:val="28"/>
          <w:szCs w:val="28"/>
        </w:rPr>
        <w:t>3 – Принципова схема змішувального басейну двох речовин: 1 – трубопровід першої речовини; 2 – трубопровід другої речовини; 3 – змішувальний басейн; 4 – трубопровід суміші</w:t>
      </w:r>
    </w:p>
    <w:p w:rsidR="00845AEA" w:rsidRPr="00845AEA" w:rsidRDefault="00845AEA" w:rsidP="00845AEA">
      <w:pPr>
        <w:spacing w:after="0" w:line="240" w:lineRule="auto"/>
        <w:ind w:firstLine="709"/>
        <w:jc w:val="both"/>
        <w:rPr>
          <w:rFonts w:ascii="Times New Roman" w:hAnsi="Times New Roman" w:cs="Times New Roman"/>
          <w:sz w:val="28"/>
          <w:szCs w:val="28"/>
        </w:rPr>
      </w:pPr>
    </w:p>
    <w:p w:rsidR="00845AEA" w:rsidRPr="00845AEA" w:rsidRDefault="00845AEA" w:rsidP="00845AEA">
      <w:pPr>
        <w:spacing w:after="0" w:line="240" w:lineRule="auto"/>
        <w:ind w:firstLine="709"/>
        <w:jc w:val="both"/>
        <w:rPr>
          <w:rFonts w:ascii="Times New Roman" w:hAnsi="Times New Roman" w:cs="Times New Roman"/>
          <w:sz w:val="28"/>
          <w:szCs w:val="28"/>
        </w:rPr>
      </w:pPr>
      <w:r w:rsidRPr="00845AEA">
        <w:rPr>
          <w:rFonts w:ascii="Times New Roman" w:hAnsi="Times New Roman" w:cs="Times New Roman"/>
          <w:sz w:val="28"/>
          <w:szCs w:val="28"/>
        </w:rPr>
        <w:t>Перша речовина, концентрація якої с1, трубопроводом 1 надходить до змішувального басейну 3. Друга речовина з концентрацією с2, подається до змішувального басейну трубопроводом 2. Після змішування цих речовин утворюється третя речовина з концентрацією с, яка трубопроводом 4 надходить на виробництво.</w:t>
      </w:r>
    </w:p>
    <w:p w:rsidR="00845AEA" w:rsidRPr="00845AEA" w:rsidRDefault="00845AEA" w:rsidP="00845AEA">
      <w:pPr>
        <w:spacing w:after="0" w:line="240" w:lineRule="auto"/>
        <w:ind w:firstLine="709"/>
        <w:jc w:val="both"/>
        <w:rPr>
          <w:rFonts w:ascii="Times New Roman" w:hAnsi="Times New Roman" w:cs="Times New Roman"/>
          <w:sz w:val="28"/>
          <w:szCs w:val="28"/>
        </w:rPr>
      </w:pPr>
      <w:r w:rsidRPr="00845AEA">
        <w:rPr>
          <w:rFonts w:ascii="Times New Roman" w:hAnsi="Times New Roman" w:cs="Times New Roman"/>
          <w:sz w:val="28"/>
          <w:szCs w:val="28"/>
        </w:rPr>
        <w:t>Представлення змішувального басейну системами нелінійних і лінійних диференціальних рівнянь Диференціальне рівняння матеріального балансу по витраті речовини має вигляд:</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1118A508" wp14:editId="797FD49B">
            <wp:extent cx="2159000" cy="557447"/>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74473" cy="561442"/>
                    </a:xfrm>
                    <a:prstGeom prst="rect">
                      <a:avLst/>
                    </a:prstGeom>
                  </pic:spPr>
                </pic:pic>
              </a:graphicData>
            </a:graphic>
          </wp:inline>
        </w:drawing>
      </w:r>
      <w:r w:rsidRPr="00845AEA">
        <w:rPr>
          <w:rFonts w:ascii="Times New Roman" w:hAnsi="Times New Roman" w:cs="Times New Roman"/>
          <w:sz w:val="28"/>
          <w:szCs w:val="28"/>
        </w:rPr>
        <w:t xml:space="preserve">                                    (</w:t>
      </w:r>
      <w:r w:rsidR="007A20F7">
        <w:rPr>
          <w:rFonts w:ascii="Times New Roman" w:hAnsi="Times New Roman" w:cs="Times New Roman"/>
          <w:sz w:val="28"/>
          <w:szCs w:val="28"/>
        </w:rPr>
        <w:t>2.2</w:t>
      </w:r>
      <w:r w:rsidRPr="00845AEA">
        <w:rPr>
          <w:rFonts w:ascii="Times New Roman" w:hAnsi="Times New Roman" w:cs="Times New Roman"/>
          <w:sz w:val="28"/>
          <w:szCs w:val="28"/>
        </w:rPr>
        <w:t>)</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де Q1(t), Q2(t) і Qв(t) – миттєва витрата першої, другої і третьої речовин; V - об’єм змішувального басейну.</w:t>
      </w:r>
    </w:p>
    <w:p w:rsidR="00845AEA" w:rsidRPr="00845AEA" w:rsidRDefault="00845AEA" w:rsidP="00845AEA">
      <w:pPr>
        <w:spacing w:after="0" w:line="240" w:lineRule="auto"/>
        <w:ind w:firstLine="709"/>
        <w:jc w:val="both"/>
        <w:rPr>
          <w:rFonts w:ascii="Times New Roman" w:hAnsi="Times New Roman" w:cs="Times New Roman"/>
          <w:sz w:val="28"/>
          <w:szCs w:val="28"/>
        </w:rPr>
      </w:pPr>
      <w:r w:rsidRPr="00845AEA">
        <w:rPr>
          <w:rFonts w:ascii="Times New Roman" w:hAnsi="Times New Roman" w:cs="Times New Roman"/>
          <w:sz w:val="28"/>
          <w:szCs w:val="28"/>
        </w:rPr>
        <w:t>Диференціальне рівняння матеріального балансу по витраті абс. сухих речовин має вигляд:</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380C410F" wp14:editId="4928B4F0">
            <wp:extent cx="3132667" cy="51458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7960" cy="517100"/>
                    </a:xfrm>
                    <a:prstGeom prst="rect">
                      <a:avLst/>
                    </a:prstGeom>
                  </pic:spPr>
                </pic:pic>
              </a:graphicData>
            </a:graphic>
          </wp:inline>
        </w:drawing>
      </w:r>
      <w:r w:rsidRPr="00845AEA">
        <w:rPr>
          <w:rFonts w:ascii="Times New Roman" w:hAnsi="Times New Roman" w:cs="Times New Roman"/>
          <w:sz w:val="28"/>
          <w:szCs w:val="28"/>
        </w:rPr>
        <w:t xml:space="preserve">                        (2</w:t>
      </w:r>
      <w:r w:rsidR="007A20F7">
        <w:rPr>
          <w:rFonts w:ascii="Times New Roman" w:hAnsi="Times New Roman" w:cs="Times New Roman"/>
          <w:sz w:val="28"/>
          <w:szCs w:val="28"/>
        </w:rPr>
        <w:t>.3</w:t>
      </w:r>
      <w:r w:rsidRPr="00845AEA">
        <w:rPr>
          <w:rFonts w:ascii="Times New Roman" w:hAnsi="Times New Roman" w:cs="Times New Roman"/>
          <w:sz w:val="28"/>
          <w:szCs w:val="28"/>
        </w:rPr>
        <w:t>)</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де с1, с2 і с(t) – концентрація першої, другої і третьої речовин</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Миттєва витрата суміші речовин:</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39B248E2" wp14:editId="07A2DCF2">
            <wp:extent cx="1507067" cy="281440"/>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16828" cy="283263"/>
                    </a:xfrm>
                    <a:prstGeom prst="rect">
                      <a:avLst/>
                    </a:prstGeom>
                  </pic:spPr>
                </pic:pic>
              </a:graphicData>
            </a:graphic>
          </wp:inline>
        </w:drawing>
      </w:r>
      <w:r w:rsidRPr="00845AEA">
        <w:rPr>
          <w:rFonts w:ascii="Times New Roman" w:hAnsi="Times New Roman" w:cs="Times New Roman"/>
          <w:sz w:val="28"/>
          <w:szCs w:val="28"/>
        </w:rPr>
        <w:t xml:space="preserve">                                                (</w:t>
      </w:r>
      <w:r w:rsidR="007A20F7">
        <w:rPr>
          <w:rFonts w:ascii="Times New Roman" w:hAnsi="Times New Roman" w:cs="Times New Roman"/>
          <w:sz w:val="28"/>
          <w:szCs w:val="28"/>
        </w:rPr>
        <w:t>2.4</w:t>
      </w:r>
      <w:r w:rsidRPr="00845AEA">
        <w:rPr>
          <w:rFonts w:ascii="Times New Roman" w:hAnsi="Times New Roman" w:cs="Times New Roman"/>
          <w:sz w:val="28"/>
          <w:szCs w:val="28"/>
        </w:rPr>
        <w:t>)</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 xml:space="preserve">Або </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0E02F766" wp14:editId="22D9C279">
            <wp:extent cx="1227667" cy="397185"/>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35592" cy="399749"/>
                    </a:xfrm>
                    <a:prstGeom prst="rect">
                      <a:avLst/>
                    </a:prstGeom>
                  </pic:spPr>
                </pic:pic>
              </a:graphicData>
            </a:graphic>
          </wp:inline>
        </w:drawing>
      </w:r>
      <w:r w:rsidRPr="00845AEA">
        <w:rPr>
          <w:rFonts w:ascii="Times New Roman" w:hAnsi="Times New Roman" w:cs="Times New Roman"/>
          <w:sz w:val="28"/>
          <w:szCs w:val="28"/>
        </w:rPr>
        <w:t xml:space="preserve">                                                  (</w:t>
      </w:r>
      <w:r w:rsidR="007A20F7">
        <w:rPr>
          <w:rFonts w:ascii="Times New Roman" w:hAnsi="Times New Roman" w:cs="Times New Roman"/>
          <w:sz w:val="28"/>
          <w:szCs w:val="28"/>
        </w:rPr>
        <w:t>2.5</w:t>
      </w:r>
      <w:r w:rsidRPr="00845AEA">
        <w:rPr>
          <w:rFonts w:ascii="Times New Roman" w:hAnsi="Times New Roman" w:cs="Times New Roman"/>
          <w:sz w:val="28"/>
          <w:szCs w:val="28"/>
        </w:rPr>
        <w:t>)</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 xml:space="preserve">де h(t) – рівень суміші у басейні; α – коефіцієнт витрати; g – прискорення сили тяжіння; </w:t>
      </w:r>
      <w:r w:rsidRPr="00845AEA">
        <w:rPr>
          <w:rFonts w:ascii="Times New Roman" w:hAnsi="Times New Roman" w:cs="Times New Roman"/>
          <w:noProof/>
          <w:sz w:val="28"/>
          <w:szCs w:val="28"/>
        </w:rPr>
        <w:drawing>
          <wp:inline distT="0" distB="0" distL="0" distR="0" wp14:anchorId="17065B33" wp14:editId="69E572B1">
            <wp:extent cx="713553" cy="313267"/>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17469" cy="314986"/>
                    </a:xfrm>
                    <a:prstGeom prst="rect">
                      <a:avLst/>
                    </a:prstGeom>
                  </pic:spPr>
                </pic:pic>
              </a:graphicData>
            </a:graphic>
          </wp:inline>
        </w:drawing>
      </w:r>
      <w:r w:rsidRPr="00845AEA">
        <w:rPr>
          <w:rFonts w:ascii="Times New Roman" w:hAnsi="Times New Roman" w:cs="Times New Roman"/>
          <w:sz w:val="28"/>
          <w:szCs w:val="28"/>
        </w:rPr>
        <w:t>. Якщо змішувальний басейн має сталу площу S поверхні суміші речовин, яка не залежить від висоти рівня h(t) у басейні, то його об’єм:</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226DCEDD" wp14:editId="69A5B09A">
            <wp:extent cx="1028844" cy="295316"/>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28844" cy="295316"/>
                    </a:xfrm>
                    <a:prstGeom prst="rect">
                      <a:avLst/>
                    </a:prstGeom>
                  </pic:spPr>
                </pic:pic>
              </a:graphicData>
            </a:graphic>
          </wp:inline>
        </w:drawing>
      </w:r>
      <w:r w:rsidRPr="00845AEA">
        <w:rPr>
          <w:rFonts w:ascii="Times New Roman" w:hAnsi="Times New Roman" w:cs="Times New Roman"/>
          <w:sz w:val="28"/>
          <w:szCs w:val="28"/>
        </w:rPr>
        <w:t xml:space="preserve">                                                   (</w:t>
      </w:r>
      <w:r w:rsidR="007A20F7">
        <w:rPr>
          <w:rFonts w:ascii="Times New Roman" w:hAnsi="Times New Roman" w:cs="Times New Roman"/>
          <w:sz w:val="28"/>
          <w:szCs w:val="28"/>
        </w:rPr>
        <w:t>2.6</w:t>
      </w:r>
      <w:r w:rsidRPr="00845AEA">
        <w:rPr>
          <w:rFonts w:ascii="Times New Roman" w:hAnsi="Times New Roman" w:cs="Times New Roman"/>
          <w:sz w:val="28"/>
          <w:szCs w:val="28"/>
        </w:rPr>
        <w:t>)</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Звідси випливає, що</w:t>
      </w: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1474E641" wp14:editId="63B20B13">
            <wp:extent cx="1267002" cy="514422"/>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67002" cy="514422"/>
                    </a:xfrm>
                    <a:prstGeom prst="rect">
                      <a:avLst/>
                    </a:prstGeom>
                  </pic:spPr>
                </pic:pic>
              </a:graphicData>
            </a:graphic>
          </wp:inline>
        </w:drawing>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Отже, миттєва витрата суміші речовин:</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lastRenderedPageBreak/>
        <w:drawing>
          <wp:inline distT="0" distB="0" distL="0" distR="0" wp14:anchorId="405FD256" wp14:editId="3714FF70">
            <wp:extent cx="1439333" cy="771691"/>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447708" cy="776181"/>
                    </a:xfrm>
                    <a:prstGeom prst="rect">
                      <a:avLst/>
                    </a:prstGeom>
                  </pic:spPr>
                </pic:pic>
              </a:graphicData>
            </a:graphic>
          </wp:inline>
        </w:drawing>
      </w:r>
      <w:r w:rsidRPr="00845AEA">
        <w:rPr>
          <w:rFonts w:ascii="Times New Roman" w:hAnsi="Times New Roman" w:cs="Times New Roman"/>
          <w:sz w:val="28"/>
          <w:szCs w:val="28"/>
        </w:rPr>
        <w:t xml:space="preserve">                                              (</w:t>
      </w:r>
      <w:r w:rsidR="007A20F7">
        <w:rPr>
          <w:rFonts w:ascii="Times New Roman" w:hAnsi="Times New Roman" w:cs="Times New Roman"/>
          <w:sz w:val="28"/>
          <w:szCs w:val="28"/>
        </w:rPr>
        <w:t>2.7</w:t>
      </w:r>
      <w:r w:rsidRPr="00845AEA">
        <w:rPr>
          <w:rFonts w:ascii="Times New Roman" w:hAnsi="Times New Roman" w:cs="Times New Roman"/>
          <w:sz w:val="28"/>
          <w:szCs w:val="28"/>
        </w:rPr>
        <w:t>)</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Підставивши вираз (</w:t>
      </w:r>
      <w:r w:rsidR="007A20F7">
        <w:rPr>
          <w:rFonts w:ascii="Times New Roman" w:hAnsi="Times New Roman" w:cs="Times New Roman"/>
          <w:sz w:val="28"/>
          <w:szCs w:val="28"/>
        </w:rPr>
        <w:t>2.7</w:t>
      </w:r>
      <w:r w:rsidRPr="00845AEA">
        <w:rPr>
          <w:rFonts w:ascii="Times New Roman" w:hAnsi="Times New Roman" w:cs="Times New Roman"/>
          <w:sz w:val="28"/>
          <w:szCs w:val="28"/>
        </w:rPr>
        <w:t>) у вихідні диференціальні рівняння (</w:t>
      </w:r>
      <w:r w:rsidR="007A20F7">
        <w:rPr>
          <w:rFonts w:ascii="Times New Roman" w:hAnsi="Times New Roman" w:cs="Times New Roman"/>
          <w:sz w:val="28"/>
          <w:szCs w:val="28"/>
        </w:rPr>
        <w:t>2.2</w:t>
      </w:r>
      <w:r w:rsidRPr="00845AEA">
        <w:rPr>
          <w:rFonts w:ascii="Times New Roman" w:hAnsi="Times New Roman" w:cs="Times New Roman"/>
          <w:sz w:val="28"/>
          <w:szCs w:val="28"/>
        </w:rPr>
        <w:t>) і (</w:t>
      </w:r>
      <w:r w:rsidR="007A20F7">
        <w:rPr>
          <w:rFonts w:ascii="Times New Roman" w:hAnsi="Times New Roman" w:cs="Times New Roman"/>
          <w:sz w:val="28"/>
          <w:szCs w:val="28"/>
        </w:rPr>
        <w:t>2.3</w:t>
      </w:r>
      <w:r w:rsidRPr="00845AEA">
        <w:rPr>
          <w:rFonts w:ascii="Times New Roman" w:hAnsi="Times New Roman" w:cs="Times New Roman"/>
          <w:sz w:val="28"/>
          <w:szCs w:val="28"/>
        </w:rPr>
        <w:t>), отримаємо нелінійні диференціальні рівняння, які представляють змішувальний басейн як ОК (двовимірну систему) витратою і концентрацією суміші речовин:</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3B984F7E" wp14:editId="5D2E6C83">
            <wp:extent cx="3699933" cy="643466"/>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r="2442" b="52626"/>
                    <a:stretch/>
                  </pic:blipFill>
                  <pic:spPr bwMode="auto">
                    <a:xfrm>
                      <a:off x="0" y="0"/>
                      <a:ext cx="3721442" cy="647207"/>
                    </a:xfrm>
                    <a:prstGeom prst="rect">
                      <a:avLst/>
                    </a:prstGeom>
                    <a:ln>
                      <a:noFill/>
                    </a:ln>
                    <a:extLst>
                      <a:ext uri="{53640926-AAD7-44D8-BBD7-CCE9431645EC}">
                        <a14:shadowObscured xmlns:a14="http://schemas.microsoft.com/office/drawing/2010/main"/>
                      </a:ext>
                    </a:extLst>
                  </pic:spPr>
                </pic:pic>
              </a:graphicData>
            </a:graphic>
          </wp:inline>
        </w:drawing>
      </w:r>
      <w:r w:rsidRPr="00845AEA">
        <w:rPr>
          <w:rFonts w:ascii="Times New Roman" w:hAnsi="Times New Roman" w:cs="Times New Roman"/>
          <w:sz w:val="28"/>
          <w:szCs w:val="28"/>
        </w:rPr>
        <w:t xml:space="preserve">                    (</w:t>
      </w:r>
      <w:r w:rsidR="007A20F7">
        <w:rPr>
          <w:rFonts w:ascii="Times New Roman" w:hAnsi="Times New Roman" w:cs="Times New Roman"/>
          <w:sz w:val="28"/>
          <w:szCs w:val="28"/>
        </w:rPr>
        <w:t>2.8</w:t>
      </w:r>
      <w:r w:rsidRPr="00845AEA">
        <w:rPr>
          <w:rFonts w:ascii="Times New Roman" w:hAnsi="Times New Roman" w:cs="Times New Roman"/>
          <w:sz w:val="28"/>
          <w:szCs w:val="28"/>
        </w:rPr>
        <w:t>)</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5905D254" wp14:editId="4F62BA34">
            <wp:extent cx="3792558" cy="621665"/>
            <wp:effectExtent l="0" t="0" r="0"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54231"/>
                    <a:stretch/>
                  </pic:blipFill>
                  <pic:spPr bwMode="auto">
                    <a:xfrm>
                      <a:off x="0" y="0"/>
                      <a:ext cx="3814605" cy="625279"/>
                    </a:xfrm>
                    <a:prstGeom prst="rect">
                      <a:avLst/>
                    </a:prstGeom>
                    <a:ln>
                      <a:noFill/>
                    </a:ln>
                    <a:extLst>
                      <a:ext uri="{53640926-AAD7-44D8-BBD7-CCE9431645EC}">
                        <a14:shadowObscured xmlns:a14="http://schemas.microsoft.com/office/drawing/2010/main"/>
                      </a:ext>
                    </a:extLst>
                  </pic:spPr>
                </pic:pic>
              </a:graphicData>
            </a:graphic>
          </wp:inline>
        </w:drawing>
      </w:r>
      <w:r w:rsidRPr="00845AEA">
        <w:rPr>
          <w:rFonts w:ascii="Times New Roman" w:hAnsi="Times New Roman" w:cs="Times New Roman"/>
          <w:sz w:val="28"/>
          <w:szCs w:val="28"/>
        </w:rPr>
        <w:t xml:space="preserve">                 (</w:t>
      </w:r>
      <w:r w:rsidR="007A20F7">
        <w:rPr>
          <w:rFonts w:ascii="Times New Roman" w:hAnsi="Times New Roman" w:cs="Times New Roman"/>
          <w:sz w:val="28"/>
          <w:szCs w:val="28"/>
        </w:rPr>
        <w:t>2.9</w:t>
      </w:r>
      <w:r w:rsidRPr="00845AEA">
        <w:rPr>
          <w:rFonts w:ascii="Times New Roman" w:hAnsi="Times New Roman" w:cs="Times New Roman"/>
          <w:sz w:val="28"/>
          <w:szCs w:val="28"/>
        </w:rPr>
        <w:t>)</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Рівняння (</w:t>
      </w:r>
      <w:r w:rsidR="007A20F7">
        <w:rPr>
          <w:rFonts w:ascii="Times New Roman" w:hAnsi="Times New Roman" w:cs="Times New Roman"/>
          <w:sz w:val="28"/>
          <w:szCs w:val="28"/>
        </w:rPr>
        <w:t>2.8</w:t>
      </w:r>
      <w:r w:rsidRPr="00845AEA">
        <w:rPr>
          <w:rFonts w:ascii="Times New Roman" w:hAnsi="Times New Roman" w:cs="Times New Roman"/>
          <w:sz w:val="28"/>
          <w:szCs w:val="28"/>
        </w:rPr>
        <w:t>) і (</w:t>
      </w:r>
      <w:r w:rsidR="007A20F7">
        <w:rPr>
          <w:rFonts w:ascii="Times New Roman" w:hAnsi="Times New Roman" w:cs="Times New Roman"/>
          <w:sz w:val="28"/>
          <w:szCs w:val="28"/>
        </w:rPr>
        <w:t>2.9</w:t>
      </w:r>
      <w:r w:rsidRPr="00845AEA">
        <w:rPr>
          <w:rFonts w:ascii="Times New Roman" w:hAnsi="Times New Roman" w:cs="Times New Roman"/>
          <w:sz w:val="28"/>
          <w:szCs w:val="28"/>
        </w:rPr>
        <w:t xml:space="preserve">) не можна використати для розроблення системи керування змішувальним басейном з огляду на те, що вони нелінійні. А тому лінеаризуємо їх. Для цього спочатку розглянемо випадок усталеного стану системи, тобто випадок, коли усі змінні системи – сталі величини і позначимо їх так: </w:t>
      </w:r>
      <w:r w:rsidRPr="00845AEA">
        <w:rPr>
          <w:rFonts w:ascii="Times New Roman" w:hAnsi="Times New Roman" w:cs="Times New Roman"/>
          <w:noProof/>
          <w:sz w:val="28"/>
          <w:szCs w:val="28"/>
        </w:rPr>
        <w:drawing>
          <wp:inline distT="0" distB="0" distL="0" distR="0" wp14:anchorId="198E46FE" wp14:editId="0246398C">
            <wp:extent cx="753533" cy="298274"/>
            <wp:effectExtent l="0" t="0" r="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61316" cy="301355"/>
                    </a:xfrm>
                    <a:prstGeom prst="rect">
                      <a:avLst/>
                    </a:prstGeom>
                  </pic:spPr>
                </pic:pic>
              </a:graphicData>
            </a:graphic>
          </wp:inline>
        </w:drawing>
      </w:r>
      <w:r w:rsidRPr="00845AEA">
        <w:rPr>
          <w:rFonts w:ascii="Times New Roman" w:hAnsi="Times New Roman" w:cs="Times New Roman"/>
          <w:sz w:val="28"/>
          <w:szCs w:val="28"/>
        </w:rPr>
        <w:t xml:space="preserve">  – усталені значення витрат відповідно першого, другого і загального потоків речовин; V0 – усталений об’єм змішувального басейну; с0 – усталене значення концентрації суміші речовин у басейні.</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Тоді виконуються такі співвідношення при t→∞:</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5B1A56F8" wp14:editId="1C876142">
            <wp:extent cx="1380067" cy="450822"/>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86608" cy="452959"/>
                    </a:xfrm>
                    <a:prstGeom prst="rect">
                      <a:avLst/>
                    </a:prstGeom>
                  </pic:spPr>
                </pic:pic>
              </a:graphicData>
            </a:graphic>
          </wp:inline>
        </w:drawing>
      </w:r>
      <w:r w:rsidRPr="00845AEA">
        <w:rPr>
          <w:rFonts w:ascii="Times New Roman" w:hAnsi="Times New Roman" w:cs="Times New Roman"/>
          <w:sz w:val="28"/>
          <w:szCs w:val="28"/>
        </w:rPr>
        <w:t xml:space="preserve">                                             (</w:t>
      </w:r>
      <w:r w:rsidR="002930CA">
        <w:rPr>
          <w:rFonts w:ascii="Times New Roman" w:hAnsi="Times New Roman" w:cs="Times New Roman"/>
          <w:sz w:val="28"/>
          <w:szCs w:val="28"/>
        </w:rPr>
        <w:t>2.10</w:t>
      </w:r>
      <w:r w:rsidRPr="00845AEA">
        <w:rPr>
          <w:rFonts w:ascii="Times New Roman" w:hAnsi="Times New Roman" w:cs="Times New Roman"/>
          <w:sz w:val="28"/>
          <w:szCs w:val="28"/>
        </w:rPr>
        <w:t>)</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10AAE072" wp14:editId="06712320">
            <wp:extent cx="2091267" cy="397933"/>
            <wp:effectExtent l="0" t="0" r="4445"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r="4254" b="64814"/>
                    <a:stretch/>
                  </pic:blipFill>
                  <pic:spPr bwMode="auto">
                    <a:xfrm>
                      <a:off x="0" y="0"/>
                      <a:ext cx="2107571" cy="401035"/>
                    </a:xfrm>
                    <a:prstGeom prst="rect">
                      <a:avLst/>
                    </a:prstGeom>
                    <a:ln>
                      <a:noFill/>
                    </a:ln>
                    <a:extLst>
                      <a:ext uri="{53640926-AAD7-44D8-BBD7-CCE9431645EC}">
                        <a14:shadowObscured xmlns:a14="http://schemas.microsoft.com/office/drawing/2010/main"/>
                      </a:ext>
                    </a:extLst>
                  </pic:spPr>
                </pic:pic>
              </a:graphicData>
            </a:graphic>
          </wp:inline>
        </w:drawing>
      </w:r>
      <w:r w:rsidRPr="00845AEA">
        <w:rPr>
          <w:rFonts w:ascii="Times New Roman" w:hAnsi="Times New Roman" w:cs="Times New Roman"/>
          <w:sz w:val="28"/>
          <w:szCs w:val="28"/>
        </w:rPr>
        <w:t xml:space="preserve">                                      (</w:t>
      </w:r>
      <w:r w:rsidR="002930CA">
        <w:rPr>
          <w:rFonts w:ascii="Times New Roman" w:hAnsi="Times New Roman" w:cs="Times New Roman"/>
          <w:sz w:val="28"/>
          <w:szCs w:val="28"/>
        </w:rPr>
        <w:t>2.11</w:t>
      </w:r>
      <w:r w:rsidRPr="00845AEA">
        <w:rPr>
          <w:rFonts w:ascii="Times New Roman" w:hAnsi="Times New Roman" w:cs="Times New Roman"/>
          <w:sz w:val="28"/>
          <w:szCs w:val="28"/>
        </w:rPr>
        <w:t>)</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3D5D2E75" wp14:editId="3ACC224F">
            <wp:extent cx="2184172" cy="589068"/>
            <wp:effectExtent l="0" t="0" r="6985"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47913"/>
                    <a:stretch/>
                  </pic:blipFill>
                  <pic:spPr bwMode="auto">
                    <a:xfrm>
                      <a:off x="0" y="0"/>
                      <a:ext cx="2201200" cy="593660"/>
                    </a:xfrm>
                    <a:prstGeom prst="rect">
                      <a:avLst/>
                    </a:prstGeom>
                    <a:ln>
                      <a:noFill/>
                    </a:ln>
                    <a:extLst>
                      <a:ext uri="{53640926-AAD7-44D8-BBD7-CCE9431645EC}">
                        <a14:shadowObscured xmlns:a14="http://schemas.microsoft.com/office/drawing/2010/main"/>
                      </a:ext>
                    </a:extLst>
                  </pic:spPr>
                </pic:pic>
              </a:graphicData>
            </a:graphic>
          </wp:inline>
        </w:drawing>
      </w:r>
      <w:r w:rsidRPr="00845AEA">
        <w:rPr>
          <w:rFonts w:ascii="Times New Roman" w:hAnsi="Times New Roman" w:cs="Times New Roman"/>
          <w:sz w:val="28"/>
          <w:szCs w:val="28"/>
        </w:rPr>
        <w:t xml:space="preserve">                                  (</w:t>
      </w:r>
      <w:r w:rsidR="002930CA">
        <w:rPr>
          <w:rFonts w:ascii="Times New Roman" w:hAnsi="Times New Roman" w:cs="Times New Roman"/>
          <w:sz w:val="28"/>
          <w:szCs w:val="28"/>
        </w:rPr>
        <w:t>2.12</w:t>
      </w:r>
      <w:r w:rsidRPr="00845AEA">
        <w:rPr>
          <w:rFonts w:ascii="Times New Roman" w:hAnsi="Times New Roman" w:cs="Times New Roman"/>
          <w:sz w:val="28"/>
          <w:szCs w:val="28"/>
        </w:rPr>
        <w:t>)</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Якщо задано значення витрат</w:t>
      </w:r>
      <w:r w:rsidRPr="00845AEA">
        <w:rPr>
          <w:rFonts w:ascii="Times New Roman" w:hAnsi="Times New Roman" w:cs="Times New Roman"/>
          <w:noProof/>
          <w:sz w:val="28"/>
          <w:szCs w:val="28"/>
        </w:rPr>
        <w:drawing>
          <wp:inline distT="0" distB="0" distL="0" distR="0" wp14:anchorId="444D0871" wp14:editId="5A49A56D">
            <wp:extent cx="533400" cy="282389"/>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1651" cy="286757"/>
                    </a:xfrm>
                    <a:prstGeom prst="rect">
                      <a:avLst/>
                    </a:prstGeom>
                  </pic:spPr>
                </pic:pic>
              </a:graphicData>
            </a:graphic>
          </wp:inline>
        </w:drawing>
      </w:r>
      <w:r w:rsidRPr="00845AEA">
        <w:rPr>
          <w:rFonts w:ascii="Times New Roman" w:hAnsi="Times New Roman" w:cs="Times New Roman"/>
          <w:sz w:val="28"/>
          <w:szCs w:val="28"/>
        </w:rPr>
        <w:t xml:space="preserve"> , а також концентрації першої і другої речовин </w:t>
      </w:r>
      <w:r w:rsidRPr="00845AEA">
        <w:rPr>
          <w:rFonts w:ascii="Times New Roman" w:hAnsi="Times New Roman" w:cs="Times New Roman"/>
          <w:noProof/>
          <w:sz w:val="28"/>
          <w:szCs w:val="28"/>
        </w:rPr>
        <w:drawing>
          <wp:inline distT="0" distB="0" distL="0" distR="0" wp14:anchorId="565C2049" wp14:editId="274F7A9F">
            <wp:extent cx="643466" cy="330200"/>
            <wp:effectExtent l="0" t="0" r="444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53634" cy="335418"/>
                    </a:xfrm>
                    <a:prstGeom prst="rect">
                      <a:avLst/>
                    </a:prstGeom>
                  </pic:spPr>
                </pic:pic>
              </a:graphicData>
            </a:graphic>
          </wp:inline>
        </w:drawing>
      </w:r>
      <w:r w:rsidRPr="00845AEA">
        <w:rPr>
          <w:rFonts w:ascii="Times New Roman" w:hAnsi="Times New Roman" w:cs="Times New Roman"/>
          <w:sz w:val="28"/>
          <w:szCs w:val="28"/>
        </w:rPr>
        <w:t>, то алгебраїчні рівняння (</w:t>
      </w:r>
      <w:r w:rsidR="002930CA">
        <w:rPr>
          <w:rFonts w:ascii="Times New Roman" w:hAnsi="Times New Roman" w:cs="Times New Roman"/>
          <w:sz w:val="28"/>
          <w:szCs w:val="28"/>
        </w:rPr>
        <w:t>2.10</w:t>
      </w:r>
      <w:r w:rsidRPr="00845AEA">
        <w:rPr>
          <w:rFonts w:ascii="Times New Roman" w:hAnsi="Times New Roman" w:cs="Times New Roman"/>
          <w:sz w:val="28"/>
          <w:szCs w:val="28"/>
        </w:rPr>
        <w:t>) – (</w:t>
      </w:r>
      <w:r w:rsidR="002930CA">
        <w:rPr>
          <w:rFonts w:ascii="Times New Roman" w:hAnsi="Times New Roman" w:cs="Times New Roman"/>
          <w:sz w:val="28"/>
          <w:szCs w:val="28"/>
        </w:rPr>
        <w:t>2.12</w:t>
      </w:r>
      <w:r w:rsidRPr="00845AEA">
        <w:rPr>
          <w:rFonts w:ascii="Times New Roman" w:hAnsi="Times New Roman" w:cs="Times New Roman"/>
          <w:sz w:val="28"/>
          <w:szCs w:val="28"/>
        </w:rPr>
        <w:t xml:space="preserve">) можна розв’язати відносно усталених значень </w:t>
      </w:r>
      <w:r w:rsidRPr="00845AEA">
        <w:rPr>
          <w:rFonts w:ascii="Times New Roman" w:hAnsi="Times New Roman" w:cs="Times New Roman"/>
          <w:noProof/>
          <w:sz w:val="28"/>
          <w:szCs w:val="28"/>
        </w:rPr>
        <w:drawing>
          <wp:inline distT="0" distB="0" distL="0" distR="0" wp14:anchorId="2F1FE108" wp14:editId="7508BD61">
            <wp:extent cx="804333" cy="30935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12628" cy="312550"/>
                    </a:xfrm>
                    <a:prstGeom prst="rect">
                      <a:avLst/>
                    </a:prstGeom>
                  </pic:spPr>
                </pic:pic>
              </a:graphicData>
            </a:graphic>
          </wp:inline>
        </w:drawing>
      </w:r>
      <w:r w:rsidRPr="00845AEA">
        <w:rPr>
          <w:rFonts w:ascii="Times New Roman" w:hAnsi="Times New Roman" w:cs="Times New Roman"/>
          <w:sz w:val="28"/>
          <w:szCs w:val="28"/>
        </w:rPr>
        <w:t>.</w:t>
      </w:r>
    </w:p>
    <w:p w:rsidR="00845AEA" w:rsidRPr="00845AEA" w:rsidRDefault="00845AEA" w:rsidP="00845AEA">
      <w:pPr>
        <w:spacing w:after="0" w:line="240" w:lineRule="auto"/>
        <w:ind w:firstLine="709"/>
        <w:jc w:val="both"/>
        <w:rPr>
          <w:rFonts w:ascii="Times New Roman" w:hAnsi="Times New Roman" w:cs="Times New Roman"/>
          <w:sz w:val="28"/>
          <w:szCs w:val="28"/>
        </w:rPr>
      </w:pPr>
      <w:r w:rsidRPr="00845AEA">
        <w:rPr>
          <w:rFonts w:ascii="Times New Roman" w:hAnsi="Times New Roman" w:cs="Times New Roman"/>
          <w:sz w:val="28"/>
          <w:szCs w:val="28"/>
        </w:rPr>
        <w:t>Тепер уявімо, що виникло незначне за величиною збурення в системі. Тоді в перехідному режимі роботи системи</w:t>
      </w: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6B562B65" wp14:editId="63CBB6F4">
            <wp:extent cx="1790950" cy="1190791"/>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790950" cy="1190791"/>
                    </a:xfrm>
                    <a:prstGeom prst="rect">
                      <a:avLst/>
                    </a:prstGeom>
                  </pic:spPr>
                </pic:pic>
              </a:graphicData>
            </a:graphic>
          </wp:inline>
        </w:drawing>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lastRenderedPageBreak/>
        <w:t>Якщо припустити, що ці відхилення змінних незначні, то лінеаризація нелінійних диференціальних рівнянь (</w:t>
      </w:r>
      <w:r w:rsidR="002930CA">
        <w:rPr>
          <w:rFonts w:ascii="Times New Roman" w:hAnsi="Times New Roman" w:cs="Times New Roman"/>
          <w:sz w:val="28"/>
          <w:szCs w:val="28"/>
        </w:rPr>
        <w:t>2.9</w:t>
      </w:r>
      <w:r w:rsidRPr="00845AEA">
        <w:rPr>
          <w:rFonts w:ascii="Times New Roman" w:hAnsi="Times New Roman" w:cs="Times New Roman"/>
          <w:sz w:val="28"/>
          <w:szCs w:val="28"/>
        </w:rPr>
        <w:t>) і (</w:t>
      </w:r>
      <w:r w:rsidR="002930CA">
        <w:rPr>
          <w:rFonts w:ascii="Times New Roman" w:hAnsi="Times New Roman" w:cs="Times New Roman"/>
          <w:sz w:val="28"/>
          <w:szCs w:val="28"/>
        </w:rPr>
        <w:t>2.10</w:t>
      </w:r>
      <w:r w:rsidRPr="00845AEA">
        <w:rPr>
          <w:rFonts w:ascii="Times New Roman" w:hAnsi="Times New Roman" w:cs="Times New Roman"/>
          <w:sz w:val="28"/>
          <w:szCs w:val="28"/>
        </w:rPr>
        <w:t>) приводить до лінійних диференціальних рівнянь:</w:t>
      </w:r>
    </w:p>
    <w:p w:rsidR="00845AEA" w:rsidRPr="00845AEA" w:rsidRDefault="00845AEA" w:rsidP="00845AEA">
      <w:pPr>
        <w:spacing w:after="0" w:line="240" w:lineRule="auto"/>
        <w:jc w:val="both"/>
        <w:rPr>
          <w:rFonts w:ascii="Times New Roman" w:hAnsi="Times New Roman" w:cs="Times New Roman"/>
          <w:sz w:val="28"/>
          <w:szCs w:val="28"/>
        </w:rPr>
      </w:pP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193692D3" wp14:editId="5DAB5682">
            <wp:extent cx="3539067" cy="607193"/>
            <wp:effectExtent l="0" t="0" r="4445"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23439" cy="621669"/>
                    </a:xfrm>
                    <a:prstGeom prst="rect">
                      <a:avLst/>
                    </a:prstGeom>
                  </pic:spPr>
                </pic:pic>
              </a:graphicData>
            </a:graphic>
          </wp:inline>
        </w:drawing>
      </w:r>
      <w:r w:rsidRPr="00845AEA">
        <w:rPr>
          <w:rFonts w:ascii="Times New Roman" w:hAnsi="Times New Roman" w:cs="Times New Roman"/>
          <w:sz w:val="28"/>
          <w:szCs w:val="28"/>
        </w:rPr>
        <w:t xml:space="preserve">                       (</w:t>
      </w:r>
      <w:r w:rsidR="002930CA">
        <w:rPr>
          <w:rFonts w:ascii="Times New Roman" w:hAnsi="Times New Roman" w:cs="Times New Roman"/>
          <w:sz w:val="28"/>
          <w:szCs w:val="28"/>
        </w:rPr>
        <w:t>2.13</w:t>
      </w:r>
      <w:r w:rsidRPr="00845AEA">
        <w:rPr>
          <w:rFonts w:ascii="Times New Roman" w:hAnsi="Times New Roman" w:cs="Times New Roman"/>
          <w:sz w:val="28"/>
          <w:szCs w:val="28"/>
        </w:rPr>
        <w:t>)</w:t>
      </w:r>
    </w:p>
    <w:p w:rsidR="00845AEA" w:rsidRPr="00845AEA" w:rsidRDefault="00845AEA" w:rsidP="00845AEA">
      <w:pPr>
        <w:spacing w:after="0" w:line="240" w:lineRule="auto"/>
        <w:jc w:val="right"/>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1122995D" wp14:editId="776239FB">
            <wp:extent cx="3987800" cy="104986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2400" b="57531"/>
                    <a:stretch/>
                  </pic:blipFill>
                  <pic:spPr bwMode="auto">
                    <a:xfrm>
                      <a:off x="0" y="0"/>
                      <a:ext cx="4015916" cy="1057269"/>
                    </a:xfrm>
                    <a:prstGeom prst="rect">
                      <a:avLst/>
                    </a:prstGeom>
                    <a:ln>
                      <a:noFill/>
                    </a:ln>
                    <a:extLst>
                      <a:ext uri="{53640926-AAD7-44D8-BBD7-CCE9431645EC}">
                        <a14:shadowObscured xmlns:a14="http://schemas.microsoft.com/office/drawing/2010/main"/>
                      </a:ext>
                    </a:extLst>
                  </pic:spPr>
                </pic:pic>
              </a:graphicData>
            </a:graphic>
          </wp:inline>
        </w:drawing>
      </w:r>
      <w:r w:rsidRPr="00845AEA">
        <w:rPr>
          <w:rFonts w:ascii="Times New Roman" w:hAnsi="Times New Roman" w:cs="Times New Roman"/>
          <w:sz w:val="28"/>
          <w:szCs w:val="28"/>
        </w:rPr>
        <w:t xml:space="preserve">                             (</w:t>
      </w:r>
      <w:r w:rsidR="002930CA">
        <w:rPr>
          <w:rFonts w:ascii="Times New Roman" w:hAnsi="Times New Roman" w:cs="Times New Roman"/>
          <w:sz w:val="28"/>
          <w:szCs w:val="28"/>
        </w:rPr>
        <w:t>2.14</w:t>
      </w:r>
      <w:r w:rsidRPr="00845AEA">
        <w:rPr>
          <w:rFonts w:ascii="Times New Roman" w:hAnsi="Times New Roman" w:cs="Times New Roman"/>
          <w:sz w:val="28"/>
          <w:szCs w:val="28"/>
        </w:rPr>
        <w:t>)</w:t>
      </w: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0E57510A" wp14:editId="46CCB40A">
            <wp:extent cx="3860800" cy="1210522"/>
            <wp:effectExtent l="0" t="0" r="635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51032" r="861"/>
                    <a:stretch/>
                  </pic:blipFill>
                  <pic:spPr bwMode="auto">
                    <a:xfrm>
                      <a:off x="0" y="0"/>
                      <a:ext cx="3888020" cy="1219057"/>
                    </a:xfrm>
                    <a:prstGeom prst="rect">
                      <a:avLst/>
                    </a:prstGeom>
                    <a:ln>
                      <a:noFill/>
                    </a:ln>
                    <a:extLst>
                      <a:ext uri="{53640926-AAD7-44D8-BBD7-CCE9431645EC}">
                        <a14:shadowObscured xmlns:a14="http://schemas.microsoft.com/office/drawing/2010/main"/>
                      </a:ext>
                    </a:extLst>
                  </pic:spPr>
                </pic:pic>
              </a:graphicData>
            </a:graphic>
          </wp:inline>
        </w:drawing>
      </w:r>
    </w:p>
    <w:p w:rsidR="00845AEA" w:rsidRPr="00845AEA" w:rsidRDefault="00845AEA" w:rsidP="00845AEA">
      <w:pPr>
        <w:spacing w:after="0" w:line="240" w:lineRule="auto"/>
        <w:jc w:val="center"/>
        <w:rPr>
          <w:rFonts w:ascii="Times New Roman" w:hAnsi="Times New Roman" w:cs="Times New Roman"/>
          <w:sz w:val="28"/>
          <w:szCs w:val="28"/>
        </w:rPr>
      </w:pP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Тоді рівняння (</w:t>
      </w:r>
      <w:r w:rsidR="002930CA">
        <w:rPr>
          <w:rFonts w:ascii="Times New Roman" w:hAnsi="Times New Roman" w:cs="Times New Roman"/>
          <w:sz w:val="28"/>
          <w:szCs w:val="28"/>
        </w:rPr>
        <w:t>2.13</w:t>
      </w:r>
      <w:r w:rsidRPr="00845AEA">
        <w:rPr>
          <w:rFonts w:ascii="Times New Roman" w:hAnsi="Times New Roman" w:cs="Times New Roman"/>
          <w:sz w:val="28"/>
          <w:szCs w:val="28"/>
        </w:rPr>
        <w:t>) і (</w:t>
      </w:r>
      <w:r w:rsidR="002930CA">
        <w:rPr>
          <w:rFonts w:ascii="Times New Roman" w:hAnsi="Times New Roman" w:cs="Times New Roman"/>
          <w:sz w:val="28"/>
          <w:szCs w:val="28"/>
        </w:rPr>
        <w:t>2.14</w:t>
      </w:r>
      <w:r w:rsidRPr="00845AEA">
        <w:rPr>
          <w:rFonts w:ascii="Times New Roman" w:hAnsi="Times New Roman" w:cs="Times New Roman"/>
          <w:sz w:val="28"/>
          <w:szCs w:val="28"/>
        </w:rPr>
        <w:t>) після відповідних перетворень, складуть систему лінійних диференціальних рівнянь першого порядку:</w:t>
      </w: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3623C172" wp14:editId="14C0F5C7">
            <wp:extent cx="3556000" cy="1061256"/>
            <wp:effectExtent l="0" t="0" r="635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16263" cy="1079241"/>
                    </a:xfrm>
                    <a:prstGeom prst="rect">
                      <a:avLst/>
                    </a:prstGeom>
                  </pic:spPr>
                </pic:pic>
              </a:graphicData>
            </a:graphic>
          </wp:inline>
        </w:drawing>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sz w:val="28"/>
          <w:szCs w:val="28"/>
        </w:rPr>
        <w:t>Де</w:t>
      </w:r>
    </w:p>
    <w:p w:rsidR="00845AEA" w:rsidRPr="00845AEA" w:rsidRDefault="00845AEA" w:rsidP="00845AEA">
      <w:pPr>
        <w:spacing w:after="0" w:line="240" w:lineRule="auto"/>
        <w:jc w:val="both"/>
        <w:rPr>
          <w:rFonts w:ascii="Times New Roman" w:hAnsi="Times New Roman" w:cs="Times New Roman"/>
          <w:sz w:val="28"/>
          <w:szCs w:val="28"/>
        </w:rPr>
      </w:pPr>
      <w:r w:rsidRPr="00845AEA">
        <w:rPr>
          <w:rFonts w:ascii="Times New Roman" w:hAnsi="Times New Roman" w:cs="Times New Roman"/>
          <w:noProof/>
          <w:sz w:val="28"/>
          <w:szCs w:val="28"/>
        </w:rPr>
        <w:drawing>
          <wp:inline distT="0" distB="0" distL="0" distR="0" wp14:anchorId="49A19215" wp14:editId="566E11B6">
            <wp:extent cx="787400" cy="48335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797744" cy="489704"/>
                    </a:xfrm>
                    <a:prstGeom prst="rect">
                      <a:avLst/>
                    </a:prstGeom>
                  </pic:spPr>
                </pic:pic>
              </a:graphicData>
            </a:graphic>
          </wp:inline>
        </w:drawing>
      </w:r>
      <w:r w:rsidRPr="00845AEA">
        <w:rPr>
          <w:rFonts w:ascii="Times New Roman" w:hAnsi="Times New Roman" w:cs="Times New Roman"/>
          <w:sz w:val="28"/>
          <w:szCs w:val="28"/>
        </w:rPr>
        <w:t>стала часу змішувального басейну, с.</w:t>
      </w:r>
    </w:p>
    <w:p w:rsidR="00845AEA" w:rsidRPr="00845AEA" w:rsidRDefault="00845AEA" w:rsidP="00845AEA">
      <w:pPr>
        <w:spacing w:after="0" w:line="240" w:lineRule="auto"/>
        <w:jc w:val="both"/>
        <w:rPr>
          <w:rFonts w:ascii="Times New Roman" w:hAnsi="Times New Roman" w:cs="Times New Roman"/>
          <w:sz w:val="28"/>
          <w:szCs w:val="28"/>
        </w:rPr>
      </w:pP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 xml:space="preserve">Програмна реалізація моделі змішування подана на лістингу 1. У програмному коді використаємо </w:t>
      </w:r>
      <w:r w:rsidRPr="00845AEA">
        <w:rPr>
          <w:rFonts w:ascii="Times New Roman" w:eastAsia="Times New Roman" w:hAnsi="Times New Roman" w:cs="Times New Roman"/>
          <w:bCs/>
          <w:sz w:val="28"/>
          <w:szCs w:val="28"/>
          <w:lang w:eastAsia="uk-UA"/>
        </w:rPr>
        <w:t>інтегрування</w:t>
      </w:r>
      <w:r w:rsidRPr="00845AEA">
        <w:rPr>
          <w:rFonts w:ascii="Times New Roman" w:eastAsia="Times New Roman" w:hAnsi="Times New Roman" w:cs="Times New Roman"/>
          <w:b/>
          <w:sz w:val="28"/>
          <w:szCs w:val="28"/>
          <w:lang w:eastAsia="uk-UA"/>
        </w:rPr>
        <w:t>,</w:t>
      </w:r>
      <w:r w:rsidRPr="00845AEA">
        <w:rPr>
          <w:rFonts w:ascii="Times New Roman" w:eastAsia="Times New Roman" w:hAnsi="Times New Roman" w:cs="Times New Roman"/>
          <w:sz w:val="28"/>
          <w:szCs w:val="28"/>
          <w:lang w:eastAsia="uk-UA"/>
        </w:rPr>
        <w:t xml:space="preserve"> оскільки модель описується диференціальними рівняннями, тобто рівняннями, що задають </w:t>
      </w:r>
      <w:r w:rsidRPr="00845AEA">
        <w:rPr>
          <w:rFonts w:ascii="Times New Roman" w:eastAsia="Times New Roman" w:hAnsi="Times New Roman" w:cs="Times New Roman"/>
          <w:bCs/>
          <w:sz w:val="28"/>
          <w:szCs w:val="28"/>
          <w:lang w:eastAsia="uk-UA"/>
        </w:rPr>
        <w:t>швидкість зміни</w:t>
      </w:r>
      <w:r w:rsidRPr="00845AEA">
        <w:rPr>
          <w:rFonts w:ascii="Times New Roman" w:eastAsia="Times New Roman" w:hAnsi="Times New Roman" w:cs="Times New Roman"/>
          <w:sz w:val="28"/>
          <w:szCs w:val="28"/>
          <w:lang w:eastAsia="uk-UA"/>
        </w:rPr>
        <w:t xml:space="preserve"> величин x1​ та x2​.</w:t>
      </w:r>
    </w:p>
    <w:p w:rsidR="00845AEA" w:rsidRPr="00845AEA" w:rsidRDefault="00845AEA" w:rsidP="00845AEA">
      <w:pPr>
        <w:spacing w:after="0" w:line="240" w:lineRule="auto"/>
        <w:ind w:firstLine="709"/>
        <w:jc w:val="both"/>
        <w:rPr>
          <w:rFonts w:ascii="Times New Roman" w:eastAsia="Times New Roman" w:hAnsi="Times New Roman" w:cs="Times New Roman"/>
          <w:sz w:val="28"/>
          <w:szCs w:val="28"/>
          <w:lang w:eastAsia="uk-UA"/>
        </w:rPr>
      </w:pPr>
      <w:r w:rsidRPr="00845AEA">
        <w:rPr>
          <w:rFonts w:ascii="Times New Roman" w:eastAsia="Times New Roman" w:hAnsi="Times New Roman" w:cs="Times New Roman"/>
          <w:sz w:val="28"/>
          <w:szCs w:val="28"/>
          <w:lang w:eastAsia="uk-UA"/>
        </w:rPr>
        <w:t>Інтегрування використовується для переходу від швидкості зміни величини до її фактичного значення в часі. У даній роботі метод Ейлера дозволяє обчислювати зміну рівня та концентрації на кожному кроці часу</w:t>
      </w:r>
    </w:p>
    <w:p w:rsidR="00845AEA" w:rsidRPr="00845AEA" w:rsidRDefault="00845AEA" w:rsidP="00845AEA">
      <w:pPr>
        <w:spacing w:after="0" w:line="240" w:lineRule="auto"/>
        <w:rPr>
          <w:rFonts w:ascii="Times New Roman" w:hAnsi="Times New Roman" w:cs="Times New Roman"/>
          <w:sz w:val="28"/>
          <w:szCs w:val="28"/>
        </w:rPr>
      </w:pPr>
    </w:p>
    <w:p w:rsidR="00845AEA" w:rsidRPr="00845AEA" w:rsidRDefault="00845AEA" w:rsidP="00845AEA">
      <w:pPr>
        <w:pBdr>
          <w:bottom w:val="single" w:sz="12" w:space="1" w:color="auto"/>
        </w:pBdr>
        <w:spacing w:after="0" w:line="240" w:lineRule="auto"/>
        <w:jc w:val="center"/>
        <w:rPr>
          <w:rFonts w:ascii="Times New Roman" w:hAnsi="Times New Roman" w:cs="Times New Roman"/>
          <w:sz w:val="28"/>
          <w:szCs w:val="28"/>
        </w:rPr>
      </w:pPr>
      <w:r w:rsidRPr="00845AEA">
        <w:rPr>
          <w:rFonts w:ascii="Times New Roman" w:hAnsi="Times New Roman" w:cs="Times New Roman"/>
          <w:sz w:val="28"/>
          <w:szCs w:val="28"/>
        </w:rPr>
        <w:t xml:space="preserve">Лістинг </w:t>
      </w:r>
      <w:r w:rsidR="00462505">
        <w:rPr>
          <w:rFonts w:ascii="Times New Roman" w:hAnsi="Times New Roman" w:cs="Times New Roman"/>
          <w:sz w:val="28"/>
          <w:szCs w:val="28"/>
        </w:rPr>
        <w:t>2.</w:t>
      </w:r>
      <w:r w:rsidRPr="00845AEA">
        <w:rPr>
          <w:rFonts w:ascii="Times New Roman" w:hAnsi="Times New Roman" w:cs="Times New Roman"/>
          <w:sz w:val="28"/>
          <w:szCs w:val="28"/>
        </w:rPr>
        <w:t>1 – Моделювання процесу змішування</w:t>
      </w:r>
    </w:p>
    <w:p w:rsidR="00845AEA" w:rsidRPr="00845AEA" w:rsidRDefault="00845AEA" w:rsidP="00845AEA">
      <w:pPr>
        <w:spacing w:after="0" w:line="240" w:lineRule="auto"/>
        <w:jc w:val="both"/>
        <w:rPr>
          <w:rFonts w:ascii="Times New Roman" w:hAnsi="Times New Roman" w:cs="Times New Roman"/>
          <w:color w:val="000000" w:themeColor="text1"/>
          <w:sz w:val="28"/>
          <w:szCs w:val="28"/>
        </w:rPr>
      </w:pP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1. ПАРАМЕТРИ ПРОЦЕСУ</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T0 = 20;      % стала часу</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V0 = 5;       % об'єм резервуара</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Q0 = 0.3;     % витрата на виході</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lastRenderedPageBreak/>
        <w:t>c0 = 0.1;     % номінальна концентрація</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c1 = 0;       % концентрація води</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c2 = 0.6;     % концентрація концентрату</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2. ВХОДИ (постійні)</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u1 = 0.1;     % вода</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u2 = 0.05;    % концентрат</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3. ЧАС</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dt = 1;                 % крок</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t = 0:dt:200;           % часовий інтервал</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4. ПОЧАТКОВІ УМОВИ</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x1 = zeros(size(t));    % рівень/витрата</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x2 = zeros(size(t));    % концентрація</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5. ОСНОВНИЙ ЦИКЛ (метод Ейлера)</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for k = 1:length(t)-1</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 Швидкість зміни x1</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dx1 = -(1/(2*T0))*x1(k) + u1 + u2;</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 Швидкість зміни x2</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dx2 = (c1*u1 + c2*u2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 Q0*x2(k)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 c0*dx1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 (c0/(2*T0))*x1(k)) / V0;</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 Інтегрування</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x1(k+1) = x1(k) + dx1*dt;</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x2(k+1) = x2(k) + dx2*dt;</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end</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6. ГРАФІКИ</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figure</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subplot(2,1,1)</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plot(t,x1,'LineWidth',2)</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grid on</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xlabel('Час, с')</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ylabel('x_1')</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title('Зміна рівня')</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 xml:space="preserve"> </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subplot(2,1,2)</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plot(t,x2,'LineWidth',2)</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grid on</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lastRenderedPageBreak/>
        <w:t>xlabel('Час, с')</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ylabel('x_2')</w:t>
      </w:r>
    </w:p>
    <w:p w:rsidR="00845AEA" w:rsidRPr="00845AEA" w:rsidRDefault="00845AEA" w:rsidP="00845AEA">
      <w:pPr>
        <w:autoSpaceDE w:val="0"/>
        <w:autoSpaceDN w:val="0"/>
        <w:adjustRightInd w:val="0"/>
        <w:spacing w:after="0" w:line="240" w:lineRule="auto"/>
        <w:rPr>
          <w:rFonts w:ascii="Times New Roman" w:hAnsi="Times New Roman" w:cs="Times New Roman"/>
          <w:color w:val="000000" w:themeColor="text1"/>
          <w:sz w:val="28"/>
          <w:szCs w:val="28"/>
        </w:rPr>
      </w:pPr>
      <w:r w:rsidRPr="00845AEA">
        <w:rPr>
          <w:rFonts w:ascii="Times New Roman" w:hAnsi="Times New Roman" w:cs="Times New Roman"/>
          <w:color w:val="000000" w:themeColor="text1"/>
          <w:sz w:val="28"/>
          <w:szCs w:val="28"/>
        </w:rPr>
        <w:t>title('Зміна концентрації')</w:t>
      </w:r>
    </w:p>
    <w:p w:rsidR="00845AEA" w:rsidRPr="00845AEA" w:rsidRDefault="00845AEA" w:rsidP="00845AEA">
      <w:pPr>
        <w:pBdr>
          <w:bottom w:val="single" w:sz="12" w:space="1" w:color="auto"/>
        </w:pBdr>
        <w:spacing w:after="0" w:line="240" w:lineRule="auto"/>
        <w:jc w:val="both"/>
        <w:rPr>
          <w:rFonts w:ascii="Times New Roman" w:hAnsi="Times New Roman" w:cs="Times New Roman"/>
          <w:color w:val="000000" w:themeColor="text1"/>
          <w:sz w:val="28"/>
          <w:szCs w:val="28"/>
        </w:rPr>
      </w:pPr>
    </w:p>
    <w:p w:rsidR="00845AEA" w:rsidRPr="00845AEA" w:rsidRDefault="00845AEA" w:rsidP="00845AEA">
      <w:pPr>
        <w:spacing w:after="0" w:line="240" w:lineRule="auto"/>
        <w:jc w:val="center"/>
        <w:rPr>
          <w:rFonts w:ascii="Times New Roman" w:hAnsi="Times New Roman" w:cs="Times New Roman"/>
          <w:sz w:val="28"/>
          <w:szCs w:val="28"/>
        </w:rPr>
      </w:pPr>
      <w:r w:rsidRPr="00845AEA">
        <w:rPr>
          <w:rFonts w:ascii="Times New Roman" w:hAnsi="Times New Roman" w:cs="Times New Roman"/>
          <w:sz w:val="28"/>
          <w:szCs w:val="28"/>
        </w:rPr>
        <w:t xml:space="preserve">кінець лістингу </w:t>
      </w:r>
      <w:r w:rsidR="00DB1A7D">
        <w:rPr>
          <w:rFonts w:ascii="Times New Roman" w:hAnsi="Times New Roman" w:cs="Times New Roman"/>
          <w:sz w:val="28"/>
          <w:szCs w:val="28"/>
        </w:rPr>
        <w:t>2.</w:t>
      </w:r>
      <w:r w:rsidRPr="00845AEA">
        <w:rPr>
          <w:rFonts w:ascii="Times New Roman" w:hAnsi="Times New Roman" w:cs="Times New Roman"/>
          <w:sz w:val="28"/>
          <w:szCs w:val="28"/>
        </w:rPr>
        <w:t>1</w:t>
      </w:r>
    </w:p>
    <w:p w:rsidR="00845AEA" w:rsidRPr="00845AEA" w:rsidRDefault="00845AEA" w:rsidP="00845AEA">
      <w:pPr>
        <w:spacing w:after="0" w:line="240" w:lineRule="auto"/>
        <w:jc w:val="center"/>
        <w:rPr>
          <w:rFonts w:ascii="Times New Roman" w:hAnsi="Times New Roman" w:cs="Times New Roman"/>
          <w:sz w:val="28"/>
          <w:szCs w:val="28"/>
        </w:rPr>
      </w:pPr>
    </w:p>
    <w:p w:rsidR="00845AEA" w:rsidRPr="00845AEA" w:rsidRDefault="00845AEA" w:rsidP="00845AEA">
      <w:pPr>
        <w:spacing w:after="0" w:line="240" w:lineRule="auto"/>
        <w:ind w:firstLine="709"/>
        <w:jc w:val="both"/>
        <w:rPr>
          <w:rFonts w:ascii="Times New Roman" w:hAnsi="Times New Roman" w:cs="Times New Roman"/>
          <w:sz w:val="28"/>
          <w:szCs w:val="28"/>
        </w:rPr>
      </w:pPr>
      <w:r w:rsidRPr="00845AEA">
        <w:rPr>
          <w:rFonts w:ascii="Times New Roman" w:hAnsi="Times New Roman" w:cs="Times New Roman"/>
          <w:sz w:val="28"/>
          <w:szCs w:val="28"/>
        </w:rPr>
        <w:t>Інтегрування використовується для переходу від швидкості зміни величини до її фактичного значення в часі. У даній роботі метод Ейлера дозволяє обчислювати зміну рівня та концентрації на кожному кроці часу.</w:t>
      </w:r>
    </w:p>
    <w:p w:rsidR="00845AEA" w:rsidRPr="00845AEA" w:rsidRDefault="00845AEA" w:rsidP="00845AEA">
      <w:pPr>
        <w:spacing w:after="0" w:line="240" w:lineRule="auto"/>
        <w:jc w:val="both"/>
        <w:rPr>
          <w:rFonts w:ascii="Times New Roman" w:hAnsi="Times New Roman" w:cs="Times New Roman"/>
          <w:sz w:val="28"/>
          <w:szCs w:val="28"/>
        </w:rPr>
      </w:pPr>
    </w:p>
    <w:p w:rsidR="00845AEA" w:rsidRPr="00845AEA" w:rsidRDefault="00845AEA" w:rsidP="00845AEA">
      <w:pPr>
        <w:spacing w:after="0" w:line="240" w:lineRule="auto"/>
        <w:jc w:val="center"/>
        <w:rPr>
          <w:rFonts w:ascii="Times New Roman" w:hAnsi="Times New Roman" w:cs="Times New Roman"/>
          <w:b/>
          <w:sz w:val="28"/>
          <w:szCs w:val="28"/>
        </w:rPr>
      </w:pPr>
      <w:r w:rsidRPr="00845AEA">
        <w:rPr>
          <w:rFonts w:ascii="Times New Roman" w:hAnsi="Times New Roman" w:cs="Times New Roman"/>
          <w:b/>
          <w:sz w:val="28"/>
          <w:szCs w:val="28"/>
        </w:rPr>
        <w:t>Завдання для самостійного виконання</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Дослідити вплив параметрів змішувального резервуара на:</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динаміку рівня x1(t);</w:t>
      </w:r>
    </w:p>
    <w:p w:rsidR="00845AEA" w:rsidRPr="00845AEA" w:rsidRDefault="00845AEA" w:rsidP="00845AEA">
      <w:pPr>
        <w:numPr>
          <w:ilvl w:val="0"/>
          <w:numId w:val="19"/>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динаміку концентрації x2(t);</w:t>
      </w:r>
    </w:p>
    <w:p w:rsidR="00845AEA" w:rsidRPr="00845AEA" w:rsidRDefault="00845AEA" w:rsidP="00845AEA">
      <w:pPr>
        <w:numPr>
          <w:ilvl w:val="0"/>
          <w:numId w:val="19"/>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характер перехідного процесу;</w:t>
      </w:r>
    </w:p>
    <w:p w:rsidR="00845AEA" w:rsidRPr="00845AEA" w:rsidRDefault="00845AEA" w:rsidP="00845AEA">
      <w:pPr>
        <w:numPr>
          <w:ilvl w:val="0"/>
          <w:numId w:val="19"/>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сталий режим системи.</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Необхідно виконати 4 частини дослідження.</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Ч1 – Базовий режим</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Побудувати графіки x1(t) та x2(t).</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Визначити:</w:t>
      </w:r>
    </w:p>
    <w:p w:rsidR="00845AEA" w:rsidRPr="00845AEA" w:rsidRDefault="00845AEA" w:rsidP="00845AEA">
      <w:pPr>
        <w:numPr>
          <w:ilvl w:val="0"/>
          <w:numId w:val="15"/>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характер перехідного процесу;</w:t>
      </w:r>
    </w:p>
    <w:p w:rsidR="00845AEA" w:rsidRPr="00845AEA" w:rsidRDefault="00845AEA" w:rsidP="00845AEA">
      <w:pPr>
        <w:numPr>
          <w:ilvl w:val="0"/>
          <w:numId w:val="15"/>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час встановлення;</w:t>
      </w:r>
    </w:p>
    <w:p w:rsidR="00845AEA" w:rsidRPr="00845AEA" w:rsidRDefault="00845AEA" w:rsidP="00845AEA">
      <w:pPr>
        <w:numPr>
          <w:ilvl w:val="0"/>
          <w:numId w:val="15"/>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сталі значення x1​ та x2;</w:t>
      </w:r>
    </w:p>
    <w:p w:rsidR="00845AEA" w:rsidRPr="00845AEA" w:rsidRDefault="00845AEA" w:rsidP="00845AEA">
      <w:pPr>
        <w:numPr>
          <w:ilvl w:val="0"/>
          <w:numId w:val="15"/>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зробити висновок про стійкість системи.</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Ч2 – Вплив сталої часу T0</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Змінити T0 згідно варіанта.</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Необхідно:</w:t>
      </w:r>
    </w:p>
    <w:p w:rsidR="00845AEA" w:rsidRPr="00845AEA" w:rsidRDefault="00845AEA" w:rsidP="00845AEA">
      <w:pPr>
        <w:numPr>
          <w:ilvl w:val="0"/>
          <w:numId w:val="16"/>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порівняти швидкість перехідного процесу;</w:t>
      </w:r>
    </w:p>
    <w:p w:rsidR="00845AEA" w:rsidRPr="00845AEA" w:rsidRDefault="00845AEA" w:rsidP="00845AEA">
      <w:pPr>
        <w:numPr>
          <w:ilvl w:val="0"/>
          <w:numId w:val="16"/>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пояснити фізичний зміст сталої часу;</w:t>
      </w:r>
    </w:p>
    <w:p w:rsidR="00845AEA" w:rsidRPr="00845AEA" w:rsidRDefault="00845AEA" w:rsidP="00845AEA">
      <w:pPr>
        <w:numPr>
          <w:ilvl w:val="0"/>
          <w:numId w:val="16"/>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зробити висновок.</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Ч3 – Вплив об’єму резервуара V0</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Змінити V0​ згідно варіанта.</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Необхідно:</w:t>
      </w:r>
    </w:p>
    <w:p w:rsidR="00845AEA" w:rsidRPr="00845AEA" w:rsidRDefault="00845AEA" w:rsidP="00845AEA">
      <w:pPr>
        <w:numPr>
          <w:ilvl w:val="0"/>
          <w:numId w:val="17"/>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проаналізувати інерційність концентрації;</w:t>
      </w:r>
    </w:p>
    <w:p w:rsidR="00845AEA" w:rsidRPr="00845AEA" w:rsidRDefault="00845AEA" w:rsidP="00845AEA">
      <w:pPr>
        <w:numPr>
          <w:ilvl w:val="0"/>
          <w:numId w:val="17"/>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пояснити фізичну причину змін;</w:t>
      </w:r>
    </w:p>
    <w:p w:rsidR="00845AEA" w:rsidRPr="00845AEA" w:rsidRDefault="00845AEA" w:rsidP="00845AEA">
      <w:pPr>
        <w:numPr>
          <w:ilvl w:val="0"/>
          <w:numId w:val="17"/>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зробити порівняльний висновок.</w:t>
      </w:r>
    </w:p>
    <w:p w:rsidR="00845AEA" w:rsidRPr="00845AEA" w:rsidRDefault="00845AEA" w:rsidP="00845AEA">
      <w:pPr>
        <w:spacing w:after="0" w:line="240" w:lineRule="auto"/>
        <w:rPr>
          <w:rFonts w:ascii="Times New Roman" w:hAnsi="Times New Roman" w:cs="Times New Roman"/>
          <w:color w:val="000000" w:themeColor="text1"/>
          <w:sz w:val="28"/>
          <w:szCs w:val="28"/>
        </w:rPr>
      </w:pP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Ч4 – Вплив співвідношення витрат u1, u2</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Змінити витрати згідно варіанта.</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Необхідно:</w:t>
      </w:r>
    </w:p>
    <w:p w:rsidR="00845AEA" w:rsidRPr="00845AEA" w:rsidRDefault="00845AEA" w:rsidP="00845AEA">
      <w:pPr>
        <w:numPr>
          <w:ilvl w:val="0"/>
          <w:numId w:val="18"/>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визначити нове встановлене значення концентрації;</w:t>
      </w:r>
    </w:p>
    <w:p w:rsidR="00845AEA" w:rsidRPr="00845AEA" w:rsidRDefault="00845AEA" w:rsidP="00845AEA">
      <w:pPr>
        <w:numPr>
          <w:ilvl w:val="0"/>
          <w:numId w:val="18"/>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пояснити, від чого воно залежить;</w:t>
      </w:r>
    </w:p>
    <w:p w:rsidR="00845AEA" w:rsidRPr="00845AEA" w:rsidRDefault="00845AEA" w:rsidP="00845AEA">
      <w:pPr>
        <w:numPr>
          <w:ilvl w:val="0"/>
          <w:numId w:val="18"/>
        </w:num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зробити загальний висновок.</w:t>
      </w:r>
    </w:p>
    <w:p w:rsidR="00845AEA" w:rsidRPr="00845AEA" w:rsidRDefault="00845AEA" w:rsidP="00845AEA">
      <w:pPr>
        <w:spacing w:after="0" w:line="240" w:lineRule="auto"/>
        <w:rPr>
          <w:rFonts w:ascii="Times New Roman" w:hAnsi="Times New Roman" w:cs="Times New Roman"/>
          <w:color w:val="000000" w:themeColor="text1"/>
          <w:sz w:val="28"/>
          <w:szCs w:val="28"/>
        </w:rPr>
      </w:pPr>
    </w:p>
    <w:p w:rsidR="007F7DC4" w:rsidRDefault="007F7DC4" w:rsidP="00845AEA">
      <w:pPr>
        <w:spacing w:after="0" w:line="240" w:lineRule="auto"/>
        <w:outlineLvl w:val="0"/>
        <w:rPr>
          <w:rFonts w:ascii="Times New Roman" w:eastAsia="Times New Roman" w:hAnsi="Times New Roman" w:cs="Times New Roman"/>
          <w:b/>
          <w:bCs/>
          <w:color w:val="000000" w:themeColor="text1"/>
          <w:kern w:val="36"/>
          <w:sz w:val="28"/>
          <w:szCs w:val="28"/>
          <w:lang w:eastAsia="uk-UA"/>
        </w:rPr>
      </w:pP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lastRenderedPageBreak/>
        <w:t>Варіант 1</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T0=20; V0=5; u1=0.1; u2=0.05</w:t>
      </w:r>
      <w:r w:rsidRPr="00845AEA">
        <w:rPr>
          <w:rFonts w:ascii="Times New Roman" w:eastAsia="Times New Roman" w:hAnsi="Times New Roman" w:cs="Times New Roman"/>
          <w:color w:val="000000" w:themeColor="text1"/>
          <w:sz w:val="28"/>
          <w:szCs w:val="28"/>
          <w:lang w:eastAsia="uk-UA"/>
        </w:rPr>
        <w:br/>
        <w:t>Ч2: T0=10; T0=40</w:t>
      </w:r>
      <w:r w:rsidRPr="00845AEA">
        <w:rPr>
          <w:rFonts w:ascii="Times New Roman" w:eastAsia="Times New Roman" w:hAnsi="Times New Roman" w:cs="Times New Roman"/>
          <w:color w:val="000000" w:themeColor="text1"/>
          <w:sz w:val="28"/>
          <w:szCs w:val="28"/>
          <w:lang w:eastAsia="uk-UA"/>
        </w:rPr>
        <w:br/>
        <w:t>Ч3: V0=3; V0=8</w:t>
      </w:r>
      <w:r w:rsidRPr="00845AEA">
        <w:rPr>
          <w:rFonts w:ascii="Times New Roman" w:eastAsia="Times New Roman" w:hAnsi="Times New Roman" w:cs="Times New Roman"/>
          <w:color w:val="000000" w:themeColor="text1"/>
          <w:sz w:val="28"/>
          <w:szCs w:val="28"/>
          <w:lang w:eastAsia="uk-UA"/>
        </w:rPr>
        <w:br/>
        <w:t>Ч4: u1=0.05; u2=0.1</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2</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T0=15; V0=6; u1=0.08; u2=0.07</w:t>
      </w:r>
      <w:r w:rsidRPr="00845AEA">
        <w:rPr>
          <w:rFonts w:ascii="Times New Roman" w:eastAsia="Times New Roman" w:hAnsi="Times New Roman" w:cs="Times New Roman"/>
          <w:color w:val="000000" w:themeColor="text1"/>
          <w:sz w:val="28"/>
          <w:szCs w:val="28"/>
          <w:lang w:eastAsia="uk-UA"/>
        </w:rPr>
        <w:br/>
        <w:t>Ч2: T0=5; T0=30</w:t>
      </w:r>
      <w:r w:rsidRPr="00845AEA">
        <w:rPr>
          <w:rFonts w:ascii="Times New Roman" w:eastAsia="Times New Roman" w:hAnsi="Times New Roman" w:cs="Times New Roman"/>
          <w:color w:val="000000" w:themeColor="text1"/>
          <w:sz w:val="28"/>
          <w:szCs w:val="28"/>
          <w:lang w:eastAsia="uk-UA"/>
        </w:rPr>
        <w:br/>
        <w:t>Ч3: V0=2; V0=10</w:t>
      </w:r>
      <w:r w:rsidRPr="00845AEA">
        <w:rPr>
          <w:rFonts w:ascii="Times New Roman" w:eastAsia="Times New Roman" w:hAnsi="Times New Roman" w:cs="Times New Roman"/>
          <w:color w:val="000000" w:themeColor="text1"/>
          <w:sz w:val="28"/>
          <w:szCs w:val="28"/>
          <w:lang w:eastAsia="uk-UA"/>
        </w:rPr>
        <w:br/>
        <w:t>Ч4: u1=0.12; u2=0.04</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3</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T0=25; V0=4; u1=0.12; u2=0.03</w:t>
      </w:r>
      <w:r w:rsidRPr="00845AEA">
        <w:rPr>
          <w:rFonts w:ascii="Times New Roman" w:eastAsia="Times New Roman" w:hAnsi="Times New Roman" w:cs="Times New Roman"/>
          <w:color w:val="000000" w:themeColor="text1"/>
          <w:sz w:val="28"/>
          <w:szCs w:val="28"/>
          <w:lang w:eastAsia="uk-UA"/>
        </w:rPr>
        <w:br/>
        <w:t>Ч2: T0=8; T0=50</w:t>
      </w:r>
      <w:r w:rsidRPr="00845AEA">
        <w:rPr>
          <w:rFonts w:ascii="Times New Roman" w:eastAsia="Times New Roman" w:hAnsi="Times New Roman" w:cs="Times New Roman"/>
          <w:color w:val="000000" w:themeColor="text1"/>
          <w:sz w:val="28"/>
          <w:szCs w:val="28"/>
          <w:lang w:eastAsia="uk-UA"/>
        </w:rPr>
        <w:br/>
        <w:t>Ч3: V0=1.5; V0=7</w:t>
      </w:r>
      <w:r w:rsidRPr="00845AEA">
        <w:rPr>
          <w:rFonts w:ascii="Times New Roman" w:eastAsia="Times New Roman" w:hAnsi="Times New Roman" w:cs="Times New Roman"/>
          <w:color w:val="000000" w:themeColor="text1"/>
          <w:sz w:val="28"/>
          <w:szCs w:val="28"/>
          <w:lang w:eastAsia="uk-UA"/>
        </w:rPr>
        <w:br/>
        <w:t>Ч4: u1=0.06; u2=0.09</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4</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T0=10; V0=3; u1=0.15; u2=0.02</w:t>
      </w:r>
      <w:r w:rsidRPr="00845AEA">
        <w:rPr>
          <w:rFonts w:ascii="Times New Roman" w:eastAsia="Times New Roman" w:hAnsi="Times New Roman" w:cs="Times New Roman"/>
          <w:color w:val="000000" w:themeColor="text1"/>
          <w:sz w:val="28"/>
          <w:szCs w:val="28"/>
          <w:lang w:eastAsia="uk-UA"/>
        </w:rPr>
        <w:br/>
        <w:t>Ч2: T0=3; T0=25</w:t>
      </w:r>
      <w:r w:rsidRPr="00845AEA">
        <w:rPr>
          <w:rFonts w:ascii="Times New Roman" w:eastAsia="Times New Roman" w:hAnsi="Times New Roman" w:cs="Times New Roman"/>
          <w:color w:val="000000" w:themeColor="text1"/>
          <w:sz w:val="28"/>
          <w:szCs w:val="28"/>
          <w:lang w:eastAsia="uk-UA"/>
        </w:rPr>
        <w:br/>
        <w:t>Ч3: V0=1; V0=6</w:t>
      </w:r>
      <w:r w:rsidRPr="00845AEA">
        <w:rPr>
          <w:rFonts w:ascii="Times New Roman" w:eastAsia="Times New Roman" w:hAnsi="Times New Roman" w:cs="Times New Roman"/>
          <w:color w:val="000000" w:themeColor="text1"/>
          <w:sz w:val="28"/>
          <w:szCs w:val="28"/>
          <w:lang w:eastAsia="uk-UA"/>
        </w:rPr>
        <w:br/>
        <w:t>Ч4: u1=0.05; u2=0.12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5</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T0=30; V0=7; u1=0.07; u2=0.08</w:t>
      </w:r>
      <w:r w:rsidRPr="00845AEA">
        <w:rPr>
          <w:rFonts w:ascii="Times New Roman" w:eastAsia="Times New Roman" w:hAnsi="Times New Roman" w:cs="Times New Roman"/>
          <w:color w:val="000000" w:themeColor="text1"/>
          <w:sz w:val="28"/>
          <w:szCs w:val="28"/>
          <w:lang w:eastAsia="uk-UA"/>
        </w:rPr>
        <w:br/>
        <w:t>Ч2: T0=15; T0=60</w:t>
      </w:r>
      <w:r w:rsidRPr="00845AEA">
        <w:rPr>
          <w:rFonts w:ascii="Times New Roman" w:eastAsia="Times New Roman" w:hAnsi="Times New Roman" w:cs="Times New Roman"/>
          <w:color w:val="000000" w:themeColor="text1"/>
          <w:sz w:val="28"/>
          <w:szCs w:val="28"/>
          <w:lang w:eastAsia="uk-UA"/>
        </w:rPr>
        <w:br/>
        <w:t>Ч3: V0=3; V0=12</w:t>
      </w:r>
      <w:r w:rsidRPr="00845AEA">
        <w:rPr>
          <w:rFonts w:ascii="Times New Roman" w:eastAsia="Times New Roman" w:hAnsi="Times New Roman" w:cs="Times New Roman"/>
          <w:color w:val="000000" w:themeColor="text1"/>
          <w:sz w:val="28"/>
          <w:szCs w:val="28"/>
          <w:lang w:eastAsia="uk-UA"/>
        </w:rPr>
        <w:br/>
        <w:t>Ч4: u1=0.1; u2=0.02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6</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T0=18; V0=5; u1=0.09; u2=0.06</w:t>
      </w:r>
      <w:r w:rsidRPr="00845AEA">
        <w:rPr>
          <w:rFonts w:ascii="Times New Roman" w:eastAsia="Times New Roman" w:hAnsi="Times New Roman" w:cs="Times New Roman"/>
          <w:color w:val="000000" w:themeColor="text1"/>
          <w:sz w:val="28"/>
          <w:szCs w:val="28"/>
          <w:lang w:eastAsia="uk-UA"/>
        </w:rPr>
        <w:br/>
        <w:t>Ч2: T0=7; T0=35</w:t>
      </w:r>
      <w:r w:rsidRPr="00845AEA">
        <w:rPr>
          <w:rFonts w:ascii="Times New Roman" w:eastAsia="Times New Roman" w:hAnsi="Times New Roman" w:cs="Times New Roman"/>
          <w:color w:val="000000" w:themeColor="text1"/>
          <w:sz w:val="28"/>
          <w:szCs w:val="28"/>
          <w:lang w:eastAsia="uk-UA"/>
        </w:rPr>
        <w:br/>
        <w:t>Ч3: V0=2; V0=9</w:t>
      </w:r>
      <w:r w:rsidRPr="00845AEA">
        <w:rPr>
          <w:rFonts w:ascii="Times New Roman" w:eastAsia="Times New Roman" w:hAnsi="Times New Roman" w:cs="Times New Roman"/>
          <w:color w:val="000000" w:themeColor="text1"/>
          <w:sz w:val="28"/>
          <w:szCs w:val="28"/>
          <w:lang w:eastAsia="uk-UA"/>
        </w:rPr>
        <w:br/>
        <w:t>Ч4: u1=0.03; u2=0.12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7</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T0=22; V0=4; u1=0.11; u2=0.04</w:t>
      </w:r>
      <w:r w:rsidRPr="00845AEA">
        <w:rPr>
          <w:rFonts w:ascii="Times New Roman" w:eastAsia="Times New Roman" w:hAnsi="Times New Roman" w:cs="Times New Roman"/>
          <w:color w:val="000000" w:themeColor="text1"/>
          <w:sz w:val="28"/>
          <w:szCs w:val="28"/>
          <w:lang w:eastAsia="uk-UA"/>
        </w:rPr>
        <w:br/>
        <w:t>Ч2: T0=5; T0=45</w:t>
      </w:r>
      <w:r w:rsidRPr="00845AEA">
        <w:rPr>
          <w:rFonts w:ascii="Times New Roman" w:eastAsia="Times New Roman" w:hAnsi="Times New Roman" w:cs="Times New Roman"/>
          <w:color w:val="000000" w:themeColor="text1"/>
          <w:sz w:val="28"/>
          <w:szCs w:val="28"/>
          <w:lang w:eastAsia="uk-UA"/>
        </w:rPr>
        <w:br/>
        <w:t>Ч3: V0=2; V0=8</w:t>
      </w:r>
      <w:r w:rsidRPr="00845AEA">
        <w:rPr>
          <w:rFonts w:ascii="Times New Roman" w:eastAsia="Times New Roman" w:hAnsi="Times New Roman" w:cs="Times New Roman"/>
          <w:color w:val="000000" w:themeColor="text1"/>
          <w:sz w:val="28"/>
          <w:szCs w:val="28"/>
          <w:lang w:eastAsia="uk-UA"/>
        </w:rPr>
        <w:br/>
        <w:t>Ч4: u1=0.07; u2=0.1</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8</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T0=12; V0=6; u1=0.13; u2=0.05</w:t>
      </w:r>
      <w:r w:rsidRPr="00845AEA">
        <w:rPr>
          <w:rFonts w:ascii="Times New Roman" w:eastAsia="Times New Roman" w:hAnsi="Times New Roman" w:cs="Times New Roman"/>
          <w:color w:val="000000" w:themeColor="text1"/>
          <w:sz w:val="28"/>
          <w:szCs w:val="28"/>
          <w:lang w:eastAsia="uk-UA"/>
        </w:rPr>
        <w:br/>
        <w:t>Ч2: T0=4; T0=28</w:t>
      </w:r>
      <w:r w:rsidRPr="00845AEA">
        <w:rPr>
          <w:rFonts w:ascii="Times New Roman" w:eastAsia="Times New Roman" w:hAnsi="Times New Roman" w:cs="Times New Roman"/>
          <w:color w:val="000000" w:themeColor="text1"/>
          <w:sz w:val="28"/>
          <w:szCs w:val="28"/>
          <w:lang w:eastAsia="uk-UA"/>
        </w:rPr>
        <w:br/>
        <w:t>Ч3: V0=2; V0=11</w:t>
      </w:r>
      <w:r w:rsidRPr="00845AEA">
        <w:rPr>
          <w:rFonts w:ascii="Times New Roman" w:eastAsia="Times New Roman" w:hAnsi="Times New Roman" w:cs="Times New Roman"/>
          <w:color w:val="000000" w:themeColor="text1"/>
          <w:sz w:val="28"/>
          <w:szCs w:val="28"/>
          <w:lang w:eastAsia="uk-UA"/>
        </w:rPr>
        <w:br/>
        <w:t>Ч4: u1=0.05; u2=0.14</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9</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T0=35; V0=8; u1=0.06; u2=0.07</w:t>
      </w:r>
      <w:r w:rsidRPr="00845AEA">
        <w:rPr>
          <w:rFonts w:ascii="Times New Roman" w:eastAsia="Times New Roman" w:hAnsi="Times New Roman" w:cs="Times New Roman"/>
          <w:color w:val="000000" w:themeColor="text1"/>
          <w:sz w:val="28"/>
          <w:szCs w:val="28"/>
          <w:lang w:eastAsia="uk-UA"/>
        </w:rPr>
        <w:br/>
        <w:t>Ч2: T0=12; T0=70</w:t>
      </w:r>
      <w:r w:rsidRPr="00845AEA">
        <w:rPr>
          <w:rFonts w:ascii="Times New Roman" w:eastAsia="Times New Roman" w:hAnsi="Times New Roman" w:cs="Times New Roman"/>
          <w:color w:val="000000" w:themeColor="text1"/>
          <w:sz w:val="28"/>
          <w:szCs w:val="28"/>
          <w:lang w:eastAsia="uk-UA"/>
        </w:rPr>
        <w:br/>
        <w:t>Ч3: V0=4; V0=15</w:t>
      </w:r>
      <w:r w:rsidRPr="00845AEA">
        <w:rPr>
          <w:rFonts w:ascii="Times New Roman" w:eastAsia="Times New Roman" w:hAnsi="Times New Roman" w:cs="Times New Roman"/>
          <w:color w:val="000000" w:themeColor="text1"/>
          <w:sz w:val="28"/>
          <w:szCs w:val="28"/>
          <w:lang w:eastAsia="uk-UA"/>
        </w:rPr>
        <w:br/>
        <w:t>Ч4: u1=0.09; u2=0.03</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lastRenderedPageBreak/>
        <w:t>Варіант 10</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T0=14; V0=5; u1=0.1; u2=0.08</w:t>
      </w:r>
      <w:r w:rsidRPr="00845AEA">
        <w:rPr>
          <w:rFonts w:ascii="Times New Roman" w:eastAsia="Times New Roman" w:hAnsi="Times New Roman" w:cs="Times New Roman"/>
          <w:color w:val="000000" w:themeColor="text1"/>
          <w:sz w:val="28"/>
          <w:szCs w:val="28"/>
          <w:lang w:eastAsia="uk-UA"/>
        </w:rPr>
        <w:br/>
        <w:t>Ч2: T0=6; T0=30</w:t>
      </w:r>
      <w:r w:rsidRPr="00845AEA">
        <w:rPr>
          <w:rFonts w:ascii="Times New Roman" w:eastAsia="Times New Roman" w:hAnsi="Times New Roman" w:cs="Times New Roman"/>
          <w:color w:val="000000" w:themeColor="text1"/>
          <w:sz w:val="28"/>
          <w:szCs w:val="28"/>
          <w:lang w:eastAsia="uk-UA"/>
        </w:rPr>
        <w:br/>
        <w:t>Ч3: V0=2; V0=10</w:t>
      </w:r>
      <w:r w:rsidRPr="00845AEA">
        <w:rPr>
          <w:rFonts w:ascii="Times New Roman" w:eastAsia="Times New Roman" w:hAnsi="Times New Roman" w:cs="Times New Roman"/>
          <w:color w:val="000000" w:themeColor="text1"/>
          <w:sz w:val="28"/>
          <w:szCs w:val="28"/>
          <w:lang w:eastAsia="uk-UA"/>
        </w:rPr>
        <w:br/>
        <w:t>Ч4: u1=0.02; u2=0.15</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11</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T0=20; V0=5; u1=0.1; u2=0.05</w:t>
      </w:r>
      <w:r w:rsidRPr="00845AEA">
        <w:rPr>
          <w:rFonts w:ascii="Times New Roman" w:eastAsia="Times New Roman" w:hAnsi="Times New Roman" w:cs="Times New Roman"/>
          <w:color w:val="000000" w:themeColor="text1"/>
          <w:sz w:val="28"/>
          <w:szCs w:val="28"/>
          <w:lang w:eastAsia="uk-UA"/>
        </w:rPr>
        <w:br/>
        <w:t>Ч2: T0=5; T0=50</w:t>
      </w:r>
      <w:r w:rsidRPr="00845AEA">
        <w:rPr>
          <w:rFonts w:ascii="Times New Roman" w:eastAsia="Times New Roman" w:hAnsi="Times New Roman" w:cs="Times New Roman"/>
          <w:color w:val="000000" w:themeColor="text1"/>
          <w:sz w:val="28"/>
          <w:szCs w:val="28"/>
          <w:lang w:eastAsia="uk-UA"/>
        </w:rPr>
        <w:br/>
        <w:t>Ч3: V0=2; V0=12</w:t>
      </w:r>
      <w:r w:rsidRPr="00845AEA">
        <w:rPr>
          <w:rFonts w:ascii="Times New Roman" w:eastAsia="Times New Roman" w:hAnsi="Times New Roman" w:cs="Times New Roman"/>
          <w:color w:val="000000" w:themeColor="text1"/>
          <w:sz w:val="28"/>
          <w:szCs w:val="28"/>
          <w:lang w:eastAsia="uk-UA"/>
        </w:rPr>
        <w:br/>
        <w:t>Ч4: u1=0.15; u2=0.02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12</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T0=40; V0=10; u1=0.05; u2=0.05</w:t>
      </w:r>
      <w:r w:rsidRPr="00845AEA">
        <w:rPr>
          <w:rFonts w:ascii="Times New Roman" w:eastAsia="Times New Roman" w:hAnsi="Times New Roman" w:cs="Times New Roman"/>
          <w:color w:val="000000" w:themeColor="text1"/>
          <w:sz w:val="28"/>
          <w:szCs w:val="28"/>
          <w:lang w:eastAsia="uk-UA"/>
        </w:rPr>
        <w:br/>
        <w:t>Ч2: T0=15; T0=80</w:t>
      </w:r>
      <w:r w:rsidRPr="00845AEA">
        <w:rPr>
          <w:rFonts w:ascii="Times New Roman" w:eastAsia="Times New Roman" w:hAnsi="Times New Roman" w:cs="Times New Roman"/>
          <w:color w:val="000000" w:themeColor="text1"/>
          <w:sz w:val="28"/>
          <w:szCs w:val="28"/>
          <w:lang w:eastAsia="uk-UA"/>
        </w:rPr>
        <w:br/>
        <w:t>Ч3: V0=5; V0=20</w:t>
      </w:r>
      <w:r w:rsidRPr="00845AEA">
        <w:rPr>
          <w:rFonts w:ascii="Times New Roman" w:eastAsia="Times New Roman" w:hAnsi="Times New Roman" w:cs="Times New Roman"/>
          <w:color w:val="000000" w:themeColor="text1"/>
          <w:sz w:val="28"/>
          <w:szCs w:val="28"/>
          <w:lang w:eastAsia="uk-UA"/>
        </w:rPr>
        <w:br/>
        <w:t>Ч4: u1=0.08; u2=0.02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13</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T0=5; V0=2; u1=0.2; u2=0.05</w:t>
      </w:r>
      <w:r w:rsidRPr="00845AEA">
        <w:rPr>
          <w:rFonts w:ascii="Times New Roman" w:eastAsia="Times New Roman" w:hAnsi="Times New Roman" w:cs="Times New Roman"/>
          <w:color w:val="000000" w:themeColor="text1"/>
          <w:sz w:val="28"/>
          <w:szCs w:val="28"/>
          <w:lang w:eastAsia="uk-UA"/>
        </w:rPr>
        <w:br/>
        <w:t>Ч2: T0=2; T0=15</w:t>
      </w:r>
      <w:r w:rsidRPr="00845AEA">
        <w:rPr>
          <w:rFonts w:ascii="Times New Roman" w:eastAsia="Times New Roman" w:hAnsi="Times New Roman" w:cs="Times New Roman"/>
          <w:color w:val="000000" w:themeColor="text1"/>
          <w:sz w:val="28"/>
          <w:szCs w:val="28"/>
          <w:lang w:eastAsia="uk-UA"/>
        </w:rPr>
        <w:br/>
        <w:t>Ч3: V0=1; V0=5</w:t>
      </w:r>
      <w:r w:rsidRPr="00845AEA">
        <w:rPr>
          <w:rFonts w:ascii="Times New Roman" w:eastAsia="Times New Roman" w:hAnsi="Times New Roman" w:cs="Times New Roman"/>
          <w:color w:val="000000" w:themeColor="text1"/>
          <w:sz w:val="28"/>
          <w:szCs w:val="28"/>
          <w:lang w:eastAsia="uk-UA"/>
        </w:rPr>
        <w:br/>
        <w:t>Ч4: u1=0.05; u2=0.2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14</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T0=50; V0=12; u1=0.04; u2=0.08</w:t>
      </w:r>
      <w:r w:rsidRPr="00845AEA">
        <w:rPr>
          <w:rFonts w:ascii="Times New Roman" w:eastAsia="Times New Roman" w:hAnsi="Times New Roman" w:cs="Times New Roman"/>
          <w:color w:val="000000" w:themeColor="text1"/>
          <w:sz w:val="28"/>
          <w:szCs w:val="28"/>
          <w:lang w:eastAsia="uk-UA"/>
        </w:rPr>
        <w:br/>
        <w:t>Ч2: T0=20; T0=100</w:t>
      </w:r>
      <w:r w:rsidRPr="00845AEA">
        <w:rPr>
          <w:rFonts w:ascii="Times New Roman" w:eastAsia="Times New Roman" w:hAnsi="Times New Roman" w:cs="Times New Roman"/>
          <w:color w:val="000000" w:themeColor="text1"/>
          <w:sz w:val="28"/>
          <w:szCs w:val="28"/>
          <w:lang w:eastAsia="uk-UA"/>
        </w:rPr>
        <w:br/>
        <w:t>Ч3: V0=6; V0=25</w:t>
      </w:r>
      <w:r w:rsidRPr="00845AEA">
        <w:rPr>
          <w:rFonts w:ascii="Times New Roman" w:eastAsia="Times New Roman" w:hAnsi="Times New Roman" w:cs="Times New Roman"/>
          <w:color w:val="000000" w:themeColor="text1"/>
          <w:sz w:val="28"/>
          <w:szCs w:val="28"/>
          <w:lang w:eastAsia="uk-UA"/>
        </w:rPr>
        <w:br/>
        <w:t>Ч4: u1=0.02; u2=0.15</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15</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T0=8; V0=3; u1=0.18; u2=0.02</w:t>
      </w:r>
      <w:r w:rsidRPr="00845AEA">
        <w:rPr>
          <w:rFonts w:ascii="Times New Roman" w:eastAsia="Times New Roman" w:hAnsi="Times New Roman" w:cs="Times New Roman"/>
          <w:color w:val="000000" w:themeColor="text1"/>
          <w:sz w:val="28"/>
          <w:szCs w:val="28"/>
          <w:lang w:eastAsia="uk-UA"/>
        </w:rPr>
        <w:br/>
        <w:t>Ч2: T0=3; T0=20</w:t>
      </w:r>
      <w:r w:rsidRPr="00845AEA">
        <w:rPr>
          <w:rFonts w:ascii="Times New Roman" w:eastAsia="Times New Roman" w:hAnsi="Times New Roman" w:cs="Times New Roman"/>
          <w:color w:val="000000" w:themeColor="text1"/>
          <w:sz w:val="28"/>
          <w:szCs w:val="28"/>
          <w:lang w:eastAsia="uk-UA"/>
        </w:rPr>
        <w:br/>
        <w:t>Ч3: V0=1; V0=7</w:t>
      </w:r>
      <w:r w:rsidRPr="00845AEA">
        <w:rPr>
          <w:rFonts w:ascii="Times New Roman" w:eastAsia="Times New Roman" w:hAnsi="Times New Roman" w:cs="Times New Roman"/>
          <w:color w:val="000000" w:themeColor="text1"/>
          <w:sz w:val="28"/>
          <w:szCs w:val="28"/>
          <w:lang w:eastAsia="uk-UA"/>
        </w:rPr>
        <w:br/>
        <w:t>Ч4: u1=0.07; u2=0.15</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16</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T0=60; V0=15; u1=0.03; u2=0.09</w:t>
      </w:r>
      <w:r w:rsidRPr="00845AEA">
        <w:rPr>
          <w:rFonts w:ascii="Times New Roman" w:eastAsia="Times New Roman" w:hAnsi="Times New Roman" w:cs="Times New Roman"/>
          <w:color w:val="000000" w:themeColor="text1"/>
          <w:sz w:val="28"/>
          <w:szCs w:val="28"/>
          <w:lang w:eastAsia="uk-UA"/>
        </w:rPr>
        <w:br/>
        <w:t>Ч2: T0=30; T0=120</w:t>
      </w:r>
      <w:r w:rsidRPr="00845AEA">
        <w:rPr>
          <w:rFonts w:ascii="Times New Roman" w:eastAsia="Times New Roman" w:hAnsi="Times New Roman" w:cs="Times New Roman"/>
          <w:color w:val="000000" w:themeColor="text1"/>
          <w:sz w:val="28"/>
          <w:szCs w:val="28"/>
          <w:lang w:eastAsia="uk-UA"/>
        </w:rPr>
        <w:br/>
        <w:t>Ч3: V0=8; V0=30</w:t>
      </w:r>
      <w:r w:rsidRPr="00845AEA">
        <w:rPr>
          <w:rFonts w:ascii="Times New Roman" w:eastAsia="Times New Roman" w:hAnsi="Times New Roman" w:cs="Times New Roman"/>
          <w:color w:val="000000" w:themeColor="text1"/>
          <w:sz w:val="28"/>
          <w:szCs w:val="28"/>
          <w:lang w:eastAsia="uk-UA"/>
        </w:rPr>
        <w:br/>
        <w:t>Ч4: u1=0.1; u2=0.01</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17</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T0=6; V0=2; u1=0.2; u2=0.1</w:t>
      </w:r>
      <w:r w:rsidRPr="00845AEA">
        <w:rPr>
          <w:rFonts w:ascii="Times New Roman" w:eastAsia="Times New Roman" w:hAnsi="Times New Roman" w:cs="Times New Roman"/>
          <w:color w:val="000000" w:themeColor="text1"/>
          <w:sz w:val="28"/>
          <w:szCs w:val="28"/>
          <w:lang w:eastAsia="uk-UA"/>
        </w:rPr>
        <w:br/>
        <w:t>Ч2: T0=2; T0=12</w:t>
      </w:r>
      <w:r w:rsidRPr="00845AEA">
        <w:rPr>
          <w:rFonts w:ascii="Times New Roman" w:eastAsia="Times New Roman" w:hAnsi="Times New Roman" w:cs="Times New Roman"/>
          <w:color w:val="000000" w:themeColor="text1"/>
          <w:sz w:val="28"/>
          <w:szCs w:val="28"/>
          <w:lang w:eastAsia="uk-UA"/>
        </w:rPr>
        <w:br/>
        <w:t>Ч3: V0=1; V0=6</w:t>
      </w:r>
      <w:r w:rsidRPr="00845AEA">
        <w:rPr>
          <w:rFonts w:ascii="Times New Roman" w:eastAsia="Times New Roman" w:hAnsi="Times New Roman" w:cs="Times New Roman"/>
          <w:color w:val="000000" w:themeColor="text1"/>
          <w:sz w:val="28"/>
          <w:szCs w:val="28"/>
          <w:lang w:eastAsia="uk-UA"/>
        </w:rPr>
        <w:br/>
        <w:t>Ч4: u1=0.05; u2=0.25</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18</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T0=28; V0=7; u1=0.09; u2=0.07</w:t>
      </w:r>
      <w:r w:rsidRPr="00845AEA">
        <w:rPr>
          <w:rFonts w:ascii="Times New Roman" w:eastAsia="Times New Roman" w:hAnsi="Times New Roman" w:cs="Times New Roman"/>
          <w:color w:val="000000" w:themeColor="text1"/>
          <w:sz w:val="28"/>
          <w:szCs w:val="28"/>
          <w:lang w:eastAsia="uk-UA"/>
        </w:rPr>
        <w:br/>
        <w:t>Ч2: T0=10; T0=60</w:t>
      </w:r>
      <w:r w:rsidRPr="00845AEA">
        <w:rPr>
          <w:rFonts w:ascii="Times New Roman" w:eastAsia="Times New Roman" w:hAnsi="Times New Roman" w:cs="Times New Roman"/>
          <w:color w:val="000000" w:themeColor="text1"/>
          <w:sz w:val="28"/>
          <w:szCs w:val="28"/>
          <w:lang w:eastAsia="uk-UA"/>
        </w:rPr>
        <w:br/>
        <w:t>Ч3: V0=3; V0=14</w:t>
      </w:r>
      <w:r w:rsidRPr="00845AEA">
        <w:rPr>
          <w:rFonts w:ascii="Times New Roman" w:eastAsia="Times New Roman" w:hAnsi="Times New Roman" w:cs="Times New Roman"/>
          <w:color w:val="000000" w:themeColor="text1"/>
          <w:sz w:val="28"/>
          <w:szCs w:val="28"/>
          <w:lang w:eastAsia="uk-UA"/>
        </w:rPr>
        <w:br/>
        <w:t>Ч4: u1=0.02; u2=0.2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lastRenderedPageBreak/>
        <w:t>Варіант 19</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T0=16; V0=4; u1=0.12; u2=0.06</w:t>
      </w:r>
      <w:r w:rsidRPr="00845AEA">
        <w:rPr>
          <w:rFonts w:ascii="Times New Roman" w:eastAsia="Times New Roman" w:hAnsi="Times New Roman" w:cs="Times New Roman"/>
          <w:color w:val="000000" w:themeColor="text1"/>
          <w:sz w:val="28"/>
          <w:szCs w:val="28"/>
          <w:lang w:eastAsia="uk-UA"/>
        </w:rPr>
        <w:br/>
        <w:t>Ч2: T0=5; T0=40</w:t>
      </w:r>
      <w:r w:rsidRPr="00845AEA">
        <w:rPr>
          <w:rFonts w:ascii="Times New Roman" w:eastAsia="Times New Roman" w:hAnsi="Times New Roman" w:cs="Times New Roman"/>
          <w:color w:val="000000" w:themeColor="text1"/>
          <w:sz w:val="28"/>
          <w:szCs w:val="28"/>
          <w:lang w:eastAsia="uk-UA"/>
        </w:rPr>
        <w:br/>
        <w:t>Ч3: V0=2; V0=9</w:t>
      </w:r>
      <w:r w:rsidRPr="00845AEA">
        <w:rPr>
          <w:rFonts w:ascii="Times New Roman" w:eastAsia="Times New Roman" w:hAnsi="Times New Roman" w:cs="Times New Roman"/>
          <w:color w:val="000000" w:themeColor="text1"/>
          <w:sz w:val="28"/>
          <w:szCs w:val="28"/>
          <w:lang w:eastAsia="uk-UA"/>
        </w:rPr>
        <w:br/>
        <w:t>Ч4: u1=0.08; u2=0.02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20</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T0=45; V0=9; u1=0.07; u2=0.11</w:t>
      </w:r>
      <w:r w:rsidRPr="00845AEA">
        <w:rPr>
          <w:rFonts w:ascii="Times New Roman" w:eastAsia="Times New Roman" w:hAnsi="Times New Roman" w:cs="Times New Roman"/>
          <w:color w:val="000000" w:themeColor="text1"/>
          <w:sz w:val="28"/>
          <w:szCs w:val="28"/>
          <w:lang w:eastAsia="uk-UA"/>
        </w:rPr>
        <w:br/>
        <w:t>Ч2: T0=15; T0=90</w:t>
      </w:r>
      <w:r w:rsidRPr="00845AEA">
        <w:rPr>
          <w:rFonts w:ascii="Times New Roman" w:eastAsia="Times New Roman" w:hAnsi="Times New Roman" w:cs="Times New Roman"/>
          <w:color w:val="000000" w:themeColor="text1"/>
          <w:sz w:val="28"/>
          <w:szCs w:val="28"/>
          <w:lang w:eastAsia="uk-UA"/>
        </w:rPr>
        <w:br/>
        <w:t>Ч3: V0=4; V0=18</w:t>
      </w:r>
      <w:r w:rsidRPr="00845AEA">
        <w:rPr>
          <w:rFonts w:ascii="Times New Roman" w:eastAsia="Times New Roman" w:hAnsi="Times New Roman" w:cs="Times New Roman"/>
          <w:color w:val="000000" w:themeColor="text1"/>
          <w:sz w:val="28"/>
          <w:szCs w:val="28"/>
          <w:lang w:eastAsia="uk-UA"/>
        </w:rPr>
        <w:br/>
        <w:t>Ч4: u1=0.03; u2=0.18</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21</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T0=16; V0=5; u1=0.14; u2=0.04</w:t>
      </w:r>
      <w:r w:rsidRPr="00845AEA">
        <w:rPr>
          <w:rFonts w:ascii="Times New Roman" w:eastAsia="Times New Roman" w:hAnsi="Times New Roman" w:cs="Times New Roman"/>
          <w:color w:val="000000" w:themeColor="text1"/>
          <w:sz w:val="28"/>
          <w:szCs w:val="28"/>
          <w:lang w:eastAsia="uk-UA"/>
        </w:rPr>
        <w:br/>
        <w:t>Ч2: T0=6; T0=35</w:t>
      </w:r>
      <w:r w:rsidRPr="00845AEA">
        <w:rPr>
          <w:rFonts w:ascii="Times New Roman" w:eastAsia="Times New Roman" w:hAnsi="Times New Roman" w:cs="Times New Roman"/>
          <w:color w:val="000000" w:themeColor="text1"/>
          <w:sz w:val="28"/>
          <w:szCs w:val="28"/>
          <w:lang w:eastAsia="uk-UA"/>
        </w:rPr>
        <w:br/>
        <w:t>Ч3: V0=2; V0=9</w:t>
      </w:r>
      <w:r w:rsidRPr="00845AEA">
        <w:rPr>
          <w:rFonts w:ascii="Times New Roman" w:eastAsia="Times New Roman" w:hAnsi="Times New Roman" w:cs="Times New Roman"/>
          <w:color w:val="000000" w:themeColor="text1"/>
          <w:sz w:val="28"/>
          <w:szCs w:val="28"/>
          <w:lang w:eastAsia="uk-UA"/>
        </w:rPr>
        <w:br/>
        <w:t>Ч4: u1=0.05; u2=0.15</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22</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T0=28; V0=9; u1=0.07; u2=0.09</w:t>
      </w:r>
      <w:r w:rsidRPr="00845AEA">
        <w:rPr>
          <w:rFonts w:ascii="Times New Roman" w:eastAsia="Times New Roman" w:hAnsi="Times New Roman" w:cs="Times New Roman"/>
          <w:color w:val="000000" w:themeColor="text1"/>
          <w:sz w:val="28"/>
          <w:szCs w:val="28"/>
          <w:lang w:eastAsia="uk-UA"/>
        </w:rPr>
        <w:br/>
        <w:t>Ч2: T0=12; T0=60</w:t>
      </w:r>
      <w:r w:rsidRPr="00845AEA">
        <w:rPr>
          <w:rFonts w:ascii="Times New Roman" w:eastAsia="Times New Roman" w:hAnsi="Times New Roman" w:cs="Times New Roman"/>
          <w:color w:val="000000" w:themeColor="text1"/>
          <w:sz w:val="28"/>
          <w:szCs w:val="28"/>
          <w:lang w:eastAsia="uk-UA"/>
        </w:rPr>
        <w:br/>
        <w:t>Ч3: V0=4; V0=18</w:t>
      </w:r>
      <w:r w:rsidRPr="00845AEA">
        <w:rPr>
          <w:rFonts w:ascii="Times New Roman" w:eastAsia="Times New Roman" w:hAnsi="Times New Roman" w:cs="Times New Roman"/>
          <w:color w:val="000000" w:themeColor="text1"/>
          <w:sz w:val="28"/>
          <w:szCs w:val="28"/>
          <w:lang w:eastAsia="uk-UA"/>
        </w:rPr>
        <w:br/>
        <w:t>Ч4: u1=0.12; u2=0.03</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23</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T0=9; V0=3; u1=0.18; u2=0.06</w:t>
      </w:r>
      <w:r w:rsidRPr="00845AEA">
        <w:rPr>
          <w:rFonts w:ascii="Times New Roman" w:eastAsia="Times New Roman" w:hAnsi="Times New Roman" w:cs="Times New Roman"/>
          <w:color w:val="000000" w:themeColor="text1"/>
          <w:sz w:val="28"/>
          <w:szCs w:val="28"/>
          <w:lang w:eastAsia="uk-UA"/>
        </w:rPr>
        <w:br/>
        <w:t>Ч2: T0=3; T0=20</w:t>
      </w:r>
      <w:r w:rsidRPr="00845AEA">
        <w:rPr>
          <w:rFonts w:ascii="Times New Roman" w:eastAsia="Times New Roman" w:hAnsi="Times New Roman" w:cs="Times New Roman"/>
          <w:color w:val="000000" w:themeColor="text1"/>
          <w:sz w:val="28"/>
          <w:szCs w:val="28"/>
          <w:lang w:eastAsia="uk-UA"/>
        </w:rPr>
        <w:br/>
        <w:t>Ч3: V0=1; V0=6</w:t>
      </w:r>
      <w:r w:rsidRPr="00845AEA">
        <w:rPr>
          <w:rFonts w:ascii="Times New Roman" w:eastAsia="Times New Roman" w:hAnsi="Times New Roman" w:cs="Times New Roman"/>
          <w:color w:val="000000" w:themeColor="text1"/>
          <w:sz w:val="28"/>
          <w:szCs w:val="28"/>
          <w:lang w:eastAsia="uk-UA"/>
        </w:rPr>
        <w:br/>
        <w:t>Ч4: u1=0.04; u2=0.2</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24</w:t>
      </w:r>
    </w:p>
    <w:p w:rsidR="00845AEA" w:rsidRP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T0=45; V0=12; u1=0.05; u2=0.1</w:t>
      </w:r>
      <w:r w:rsidRPr="00845AEA">
        <w:rPr>
          <w:rFonts w:ascii="Times New Roman" w:eastAsia="Times New Roman" w:hAnsi="Times New Roman" w:cs="Times New Roman"/>
          <w:color w:val="000000" w:themeColor="text1"/>
          <w:sz w:val="28"/>
          <w:szCs w:val="28"/>
          <w:lang w:eastAsia="uk-UA"/>
        </w:rPr>
        <w:br/>
        <w:t>Ч2: T0=20; T0=90</w:t>
      </w:r>
      <w:r w:rsidRPr="00845AEA">
        <w:rPr>
          <w:rFonts w:ascii="Times New Roman" w:eastAsia="Times New Roman" w:hAnsi="Times New Roman" w:cs="Times New Roman"/>
          <w:color w:val="000000" w:themeColor="text1"/>
          <w:sz w:val="28"/>
          <w:szCs w:val="28"/>
          <w:lang w:eastAsia="uk-UA"/>
        </w:rPr>
        <w:br/>
        <w:t>Ч3: V0=6; V0=25</w:t>
      </w:r>
      <w:r w:rsidRPr="00845AEA">
        <w:rPr>
          <w:rFonts w:ascii="Times New Roman" w:eastAsia="Times New Roman" w:hAnsi="Times New Roman" w:cs="Times New Roman"/>
          <w:color w:val="000000" w:themeColor="text1"/>
          <w:sz w:val="28"/>
          <w:szCs w:val="28"/>
          <w:lang w:eastAsia="uk-UA"/>
        </w:rPr>
        <w:br/>
        <w:t>Ч4: u1=0.02; u2=0.18</w:t>
      </w:r>
    </w:p>
    <w:p w:rsidR="00845AEA" w:rsidRPr="00845AEA" w:rsidRDefault="00845AEA" w:rsidP="00845AEA">
      <w:pPr>
        <w:keepNext/>
        <w:keepLines/>
        <w:spacing w:after="0" w:line="240" w:lineRule="auto"/>
        <w:outlineLvl w:val="1"/>
        <w:rPr>
          <w:rFonts w:ascii="Times New Roman" w:eastAsiaTheme="majorEastAsia" w:hAnsi="Times New Roman" w:cs="Times New Roman"/>
          <w:color w:val="000000" w:themeColor="text1"/>
          <w:sz w:val="28"/>
          <w:szCs w:val="28"/>
        </w:rPr>
      </w:pPr>
      <w:r w:rsidRPr="00845AEA">
        <w:rPr>
          <w:rFonts w:ascii="Times New Roman" w:eastAsiaTheme="majorEastAsia" w:hAnsi="Times New Roman" w:cs="Times New Roman"/>
          <w:color w:val="000000" w:themeColor="text1"/>
          <w:sz w:val="28"/>
          <w:szCs w:val="28"/>
        </w:rPr>
        <w:t>Варіант 25</w:t>
      </w:r>
    </w:p>
    <w:p w:rsidR="00845AEA" w:rsidRDefault="00845AEA" w:rsidP="00845AEA">
      <w:pPr>
        <w:spacing w:after="0" w:line="240" w:lineRule="auto"/>
        <w:rPr>
          <w:rFonts w:ascii="Times New Roman" w:eastAsia="Times New Roman" w:hAnsi="Times New Roman" w:cs="Times New Roman"/>
          <w:color w:val="000000" w:themeColor="text1"/>
          <w:sz w:val="28"/>
          <w:szCs w:val="28"/>
          <w:lang w:eastAsia="uk-UA"/>
        </w:rPr>
      </w:pPr>
      <w:r w:rsidRPr="00845AEA">
        <w:rPr>
          <w:rFonts w:ascii="Times New Roman" w:eastAsia="Times New Roman" w:hAnsi="Times New Roman" w:cs="Times New Roman"/>
          <w:color w:val="000000" w:themeColor="text1"/>
          <w:sz w:val="28"/>
          <w:szCs w:val="28"/>
          <w:lang w:eastAsia="uk-UA"/>
        </w:rPr>
        <w:t>Ч1: T0=6; V0=2; u1=0.22; u2=0.08</w:t>
      </w:r>
      <w:r w:rsidRPr="00845AEA">
        <w:rPr>
          <w:rFonts w:ascii="Times New Roman" w:eastAsia="Times New Roman" w:hAnsi="Times New Roman" w:cs="Times New Roman"/>
          <w:color w:val="000000" w:themeColor="text1"/>
          <w:sz w:val="28"/>
          <w:szCs w:val="28"/>
          <w:lang w:eastAsia="uk-UA"/>
        </w:rPr>
        <w:br/>
        <w:t>Ч2: T0=2; T0=15</w:t>
      </w:r>
      <w:r w:rsidRPr="00845AEA">
        <w:rPr>
          <w:rFonts w:ascii="Times New Roman" w:eastAsia="Times New Roman" w:hAnsi="Times New Roman" w:cs="Times New Roman"/>
          <w:color w:val="000000" w:themeColor="text1"/>
          <w:sz w:val="28"/>
          <w:szCs w:val="28"/>
          <w:lang w:eastAsia="uk-UA"/>
        </w:rPr>
        <w:br/>
        <w:t>Ч3: V0=1; V0=5</w:t>
      </w:r>
      <w:r w:rsidRPr="00845AEA">
        <w:rPr>
          <w:rFonts w:ascii="Times New Roman" w:eastAsia="Times New Roman" w:hAnsi="Times New Roman" w:cs="Times New Roman"/>
          <w:color w:val="000000" w:themeColor="text1"/>
          <w:sz w:val="28"/>
          <w:szCs w:val="28"/>
          <w:lang w:eastAsia="uk-UA"/>
        </w:rPr>
        <w:br/>
        <w:t>Ч4: u1=0.1; u2=0.25</w:t>
      </w:r>
    </w:p>
    <w:p w:rsidR="00DB1A7D" w:rsidRDefault="00DB1A7D" w:rsidP="00845AEA">
      <w:pPr>
        <w:spacing w:after="0" w:line="240" w:lineRule="auto"/>
        <w:rPr>
          <w:rFonts w:ascii="Times New Roman" w:eastAsia="Times New Roman" w:hAnsi="Times New Roman" w:cs="Times New Roman"/>
          <w:color w:val="000000" w:themeColor="text1"/>
          <w:sz w:val="28"/>
          <w:szCs w:val="28"/>
          <w:lang w:eastAsia="uk-UA"/>
        </w:rPr>
      </w:pPr>
    </w:p>
    <w:p w:rsidR="00DB1A7D" w:rsidRPr="00845AEA" w:rsidRDefault="00DB1A7D" w:rsidP="00845AEA">
      <w:pPr>
        <w:spacing w:after="0" w:line="240" w:lineRule="auto"/>
        <w:rPr>
          <w:rFonts w:ascii="Times New Roman" w:eastAsia="Times New Roman" w:hAnsi="Times New Roman" w:cs="Times New Roman"/>
          <w:color w:val="000000" w:themeColor="text1"/>
          <w:sz w:val="28"/>
          <w:szCs w:val="28"/>
          <w:lang w:eastAsia="uk-UA"/>
        </w:rPr>
      </w:pPr>
    </w:p>
    <w:p w:rsidR="00DB1A7D" w:rsidRPr="00EC36BA"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EC36BA">
        <w:rPr>
          <w:rFonts w:ascii="Times New Roman" w:eastAsia="Arial" w:hAnsi="Times New Roman" w:cs="Times New Roman"/>
          <w:b/>
          <w:bCs/>
          <w:color w:val="000000" w:themeColor="text1"/>
          <w:sz w:val="28"/>
          <w:szCs w:val="28"/>
          <w:lang w:eastAsia="uk-UA"/>
        </w:rPr>
        <w:t>Практичне заняття №3</w:t>
      </w:r>
    </w:p>
    <w:p w:rsidR="00DB1A7D" w:rsidRPr="00EC36BA" w:rsidRDefault="00DB1A7D" w:rsidP="00DB1A7D">
      <w:pPr>
        <w:spacing w:after="0" w:line="240" w:lineRule="auto"/>
        <w:jc w:val="center"/>
        <w:rPr>
          <w:rFonts w:ascii="Times New Roman" w:eastAsia="Times New Roman" w:hAnsi="Times New Roman" w:cs="Times New Roman"/>
          <w:sz w:val="28"/>
          <w:szCs w:val="28"/>
          <w:lang w:eastAsia="uk-UA"/>
        </w:rPr>
      </w:pPr>
      <w:r w:rsidRPr="00EC36BA">
        <w:rPr>
          <w:rFonts w:ascii="Times New Roman" w:eastAsia="Times New Roman" w:hAnsi="Times New Roman" w:cs="Times New Roman"/>
          <w:b/>
          <w:bCs/>
          <w:sz w:val="28"/>
          <w:szCs w:val="28"/>
          <w:lang w:eastAsia="uk-UA"/>
        </w:rPr>
        <w:t>Тема:</w:t>
      </w:r>
      <w:r w:rsidRPr="00EC36BA">
        <w:rPr>
          <w:rFonts w:ascii="Times New Roman" w:eastAsia="Times New Roman" w:hAnsi="Times New Roman" w:cs="Times New Roman"/>
          <w:sz w:val="28"/>
          <w:szCs w:val="28"/>
          <w:lang w:eastAsia="uk-UA"/>
        </w:rPr>
        <w:t xml:space="preserve"> Порівняння програмних засобів моделювання</w:t>
      </w:r>
    </w:p>
    <w:p w:rsidR="00DB1A7D" w:rsidRPr="00EC36BA" w:rsidRDefault="00DB1A7D" w:rsidP="00DB1A7D">
      <w:pPr>
        <w:spacing w:after="0" w:line="240" w:lineRule="auto"/>
        <w:ind w:firstLine="709"/>
        <w:rPr>
          <w:rFonts w:ascii="Times New Roman" w:eastAsia="Times New Roman" w:hAnsi="Times New Roman" w:cs="Times New Roman"/>
          <w:sz w:val="28"/>
          <w:szCs w:val="28"/>
          <w:lang w:eastAsia="uk-UA"/>
        </w:rPr>
      </w:pPr>
      <w:r w:rsidRPr="00EC36BA">
        <w:rPr>
          <w:rFonts w:ascii="Times New Roman" w:eastAsia="Times New Roman" w:hAnsi="Times New Roman" w:cs="Times New Roman"/>
          <w:b/>
          <w:bCs/>
          <w:sz w:val="28"/>
          <w:szCs w:val="28"/>
          <w:lang w:eastAsia="uk-UA"/>
        </w:rPr>
        <w:t>Мета:</w:t>
      </w:r>
      <w:r w:rsidRPr="00EC36BA">
        <w:rPr>
          <w:rFonts w:ascii="Times New Roman" w:eastAsia="Times New Roman" w:hAnsi="Times New Roman" w:cs="Times New Roman"/>
          <w:sz w:val="28"/>
          <w:szCs w:val="28"/>
          <w:lang w:eastAsia="uk-UA"/>
        </w:rPr>
        <w:t xml:space="preserve"> Ознайомитися з інтерфейсом та функціональністю MATLAB</w:t>
      </w:r>
      <w:r w:rsidRPr="00EC36BA">
        <w:rPr>
          <w:rFonts w:ascii="Times New Roman" w:eastAsia="Times New Roman" w:hAnsi="Times New Roman" w:cs="Times New Roman"/>
          <w:sz w:val="28"/>
          <w:szCs w:val="28"/>
          <w:lang w:val="en-US" w:eastAsia="uk-UA"/>
        </w:rPr>
        <w:t xml:space="preserve"> </w:t>
      </w:r>
      <w:r w:rsidRPr="00EC36BA">
        <w:rPr>
          <w:rFonts w:ascii="Times New Roman" w:eastAsia="Times New Roman" w:hAnsi="Times New Roman" w:cs="Times New Roman"/>
          <w:sz w:val="28"/>
          <w:szCs w:val="28"/>
          <w:lang w:eastAsia="uk-UA"/>
        </w:rPr>
        <w:t>та аналогів</w:t>
      </w:r>
    </w:p>
    <w:p w:rsidR="00DB1A7D" w:rsidRPr="00DB1A7D" w:rsidRDefault="00DB1A7D" w:rsidP="00DB1A7D">
      <w:pPr>
        <w:spacing w:after="0" w:line="240" w:lineRule="auto"/>
        <w:jc w:val="both"/>
        <w:rPr>
          <w:rFonts w:ascii="Times New Roman" w:eastAsia="Arial" w:hAnsi="Times New Roman" w:cs="Times New Roman"/>
          <w:color w:val="000000" w:themeColor="text1"/>
          <w:sz w:val="28"/>
          <w:szCs w:val="28"/>
          <w:lang w:eastAsia="uk-UA"/>
        </w:rPr>
      </w:pPr>
    </w:p>
    <w:p w:rsidR="00DB1A7D" w:rsidRPr="00DB1A7D" w:rsidRDefault="00DB1A7D" w:rsidP="00DB1A7D">
      <w:pPr>
        <w:spacing w:after="0" w:line="240" w:lineRule="auto"/>
        <w:ind w:firstLine="709"/>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Програмні засоби математичного моделювання –це спеціалізовані системи, які надають зручне середовище для проведення наукових і інженерних розрахунків, символьної математики, візуалізації даних та автоматизації </w:t>
      </w:r>
      <w:r w:rsidRPr="00DB1A7D">
        <w:rPr>
          <w:rFonts w:ascii="Times New Roman" w:eastAsia="Arial" w:hAnsi="Times New Roman" w:cs="Times New Roman"/>
          <w:color w:val="000000" w:themeColor="text1"/>
          <w:sz w:val="28"/>
          <w:szCs w:val="28"/>
          <w:lang w:eastAsia="uk-UA"/>
        </w:rPr>
        <w:lastRenderedPageBreak/>
        <w:t>обчислювальних процесів. На сьогодні існує широкий спектр таких інструментів, які відрізняються за ліцензійною політикою, функціональністю та галузями застосування.</w:t>
      </w:r>
    </w:p>
    <w:p w:rsidR="00DB1A7D" w:rsidRPr="00DB1A7D" w:rsidRDefault="00DB1A7D" w:rsidP="00DB1A7D">
      <w:pPr>
        <w:spacing w:after="0" w:line="240" w:lineRule="auto"/>
        <w:ind w:firstLine="709"/>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У даній практичній роботі розглядаються три найбільш поширені середовища: MATLAB (комерційна система), GNU Octave (відкрите програмне забезпечення, сумісне з MATLAB) та Python з бібліотекою SciPy/SymPy (мова програмування загального призначення з могутньою математичною екосистемою).</w:t>
      </w:r>
    </w:p>
    <w:p w:rsidR="00DB1A7D" w:rsidRPr="00DB1A7D" w:rsidRDefault="00DB1A7D" w:rsidP="00DB1A7D">
      <w:pPr>
        <w:spacing w:after="0" w:line="240" w:lineRule="auto"/>
        <w:ind w:firstLine="709"/>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MATLAB (Matrix Laboratory) –комерційна математична система, розроблена компанією MathWorks у 1984 році. Є галузевим стандартом в інженерних та науково-дослідних організаціях по всьому світу. Мова MATLAB оптимізована для роботи з матрицями і векторами, що робить її надзвичайно ефективною для числових обчислень.</w:t>
      </w:r>
    </w:p>
    <w:p w:rsidR="00DB1A7D" w:rsidRPr="00DB1A7D" w:rsidRDefault="00DB1A7D" w:rsidP="00DB1A7D">
      <w:pPr>
        <w:spacing w:after="0" w:line="240" w:lineRule="auto"/>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Основні характеристики MATLAB:</w:t>
      </w:r>
    </w:p>
    <w:p w:rsidR="00DB1A7D" w:rsidRPr="00DB1A7D" w:rsidRDefault="00DB1A7D" w:rsidP="00DB1A7D">
      <w:pPr>
        <w:numPr>
          <w:ilvl w:val="0"/>
          <w:numId w:val="20"/>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Потужне інтерактивне середовище розробки (IDE) з редактором коду та налагоджувачем;</w:t>
      </w:r>
    </w:p>
    <w:p w:rsidR="00DB1A7D" w:rsidRPr="00DB1A7D" w:rsidRDefault="00DB1A7D" w:rsidP="00DB1A7D">
      <w:pPr>
        <w:numPr>
          <w:ilvl w:val="0"/>
          <w:numId w:val="20"/>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Вбудована підтримка матричної алгебри, диференціальних рівнянь та оптимізації;</w:t>
      </w:r>
    </w:p>
    <w:p w:rsidR="00DB1A7D" w:rsidRPr="00DB1A7D" w:rsidRDefault="00DB1A7D" w:rsidP="00DB1A7D">
      <w:pPr>
        <w:numPr>
          <w:ilvl w:val="0"/>
          <w:numId w:val="20"/>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Великий набір спеціалізованих тулбоксів (Signal Processing, Control System, Statistics тощо);</w:t>
      </w:r>
    </w:p>
    <w:p w:rsidR="00DB1A7D" w:rsidRPr="00DB1A7D" w:rsidRDefault="00DB1A7D" w:rsidP="00DB1A7D">
      <w:pPr>
        <w:numPr>
          <w:ilvl w:val="0"/>
          <w:numId w:val="20"/>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Simulink –графічне середовище для моделювання динамічних систем;</w:t>
      </w:r>
    </w:p>
    <w:p w:rsidR="00DB1A7D" w:rsidRPr="00DB1A7D" w:rsidRDefault="00DB1A7D" w:rsidP="00DB1A7D">
      <w:pPr>
        <w:numPr>
          <w:ilvl w:val="0"/>
          <w:numId w:val="20"/>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Комерційна ліцензія (висока вартість, але доступні академічні варіанти);</w:t>
      </w:r>
    </w:p>
    <w:p w:rsidR="00DB1A7D" w:rsidRPr="00DB1A7D" w:rsidRDefault="00DB1A7D" w:rsidP="00DB1A7D">
      <w:pPr>
        <w:numPr>
          <w:ilvl w:val="0"/>
          <w:numId w:val="20"/>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Підтримка паралельних обчислень та GPU-прискорення.</w:t>
      </w:r>
    </w:p>
    <w:p w:rsidR="00DB1A7D" w:rsidRPr="00DB1A7D" w:rsidRDefault="00DB1A7D" w:rsidP="00DB1A7D">
      <w:pPr>
        <w:spacing w:after="0" w:line="240" w:lineRule="auto"/>
        <w:ind w:firstLine="709"/>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GNU Octave –вільна програма для числових обчислень, синтаксично майже повністю сумісна з MATLAB. Розроблялася спочатку як навчальний інструмент для університетського курсу хімічної інженерії. Підтримує більшість базових функцій MATLAB, що дозволяє запускати MATLAB-скрипти без або з мінімальними змінами.</w:t>
      </w:r>
    </w:p>
    <w:p w:rsidR="00DB1A7D" w:rsidRPr="00DB1A7D" w:rsidRDefault="00DB1A7D" w:rsidP="00DB1A7D">
      <w:pPr>
        <w:spacing w:after="0" w:line="240" w:lineRule="auto"/>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Ключові особливості GNU Octave:</w:t>
      </w:r>
    </w:p>
    <w:p w:rsidR="00DB1A7D" w:rsidRPr="00DB1A7D" w:rsidRDefault="00DB1A7D" w:rsidP="00DB1A7D">
      <w:pPr>
        <w:numPr>
          <w:ilvl w:val="0"/>
          <w:numId w:val="22"/>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Повністю безкоштовне</w:t>
      </w:r>
      <w:r w:rsidRPr="00DB1A7D">
        <w:rPr>
          <w:rFonts w:ascii="Times New Roman" w:eastAsia="Arial" w:hAnsi="Times New Roman" w:cs="Times New Roman"/>
          <w:color w:val="000000" w:themeColor="text1"/>
          <w:sz w:val="28"/>
          <w:szCs w:val="28"/>
          <w:lang w:val="en-US" w:eastAsia="uk-UA"/>
        </w:rPr>
        <w:t>;</w:t>
      </w:r>
    </w:p>
    <w:p w:rsidR="00DB1A7D" w:rsidRPr="00DB1A7D" w:rsidRDefault="00DB1A7D" w:rsidP="00DB1A7D">
      <w:pPr>
        <w:numPr>
          <w:ilvl w:val="0"/>
          <w:numId w:val="22"/>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Висока сумісність із синтаксисом MATLAB (понад 95% скриптів запускаються без змін)</w:t>
      </w:r>
      <w:r w:rsidRPr="00DB1A7D">
        <w:rPr>
          <w:rFonts w:ascii="Times New Roman" w:eastAsia="Arial" w:hAnsi="Times New Roman" w:cs="Times New Roman"/>
          <w:color w:val="000000" w:themeColor="text1"/>
          <w:sz w:val="28"/>
          <w:szCs w:val="28"/>
          <w:lang w:val="en-US" w:eastAsia="uk-UA"/>
        </w:rPr>
        <w:t>;</w:t>
      </w:r>
    </w:p>
    <w:p w:rsidR="00DB1A7D" w:rsidRPr="00DB1A7D" w:rsidRDefault="00DB1A7D" w:rsidP="00DB1A7D">
      <w:pPr>
        <w:numPr>
          <w:ilvl w:val="0"/>
          <w:numId w:val="22"/>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Графічний інтерфейс на основі Qt (починаючи з версії 4.0)</w:t>
      </w:r>
      <w:r w:rsidRPr="00DB1A7D">
        <w:rPr>
          <w:rFonts w:ascii="Times New Roman" w:eastAsia="Arial" w:hAnsi="Times New Roman" w:cs="Times New Roman"/>
          <w:color w:val="000000" w:themeColor="text1"/>
          <w:sz w:val="28"/>
          <w:szCs w:val="28"/>
          <w:lang w:val="en-US" w:eastAsia="uk-UA"/>
        </w:rPr>
        <w:t>;</w:t>
      </w:r>
    </w:p>
    <w:p w:rsidR="00DB1A7D" w:rsidRPr="00DB1A7D" w:rsidRDefault="00DB1A7D" w:rsidP="00DB1A7D">
      <w:pPr>
        <w:numPr>
          <w:ilvl w:val="0"/>
          <w:numId w:val="22"/>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Підтримка більшості числових пакетів: control, signal, statistics</w:t>
      </w:r>
      <w:r w:rsidRPr="00DB1A7D">
        <w:rPr>
          <w:rFonts w:ascii="Times New Roman" w:eastAsia="Arial" w:hAnsi="Times New Roman" w:cs="Times New Roman"/>
          <w:color w:val="000000" w:themeColor="text1"/>
          <w:sz w:val="28"/>
          <w:szCs w:val="28"/>
          <w:lang w:val="en-US" w:eastAsia="uk-UA"/>
        </w:rPr>
        <w:t>;</w:t>
      </w:r>
    </w:p>
    <w:p w:rsidR="00DB1A7D" w:rsidRPr="00DB1A7D" w:rsidRDefault="00DB1A7D" w:rsidP="00DB1A7D">
      <w:pPr>
        <w:numPr>
          <w:ilvl w:val="0"/>
          <w:numId w:val="22"/>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Кросплатформеність: Windows, macOS, Linux</w:t>
      </w:r>
      <w:r w:rsidRPr="00DB1A7D">
        <w:rPr>
          <w:rFonts w:ascii="Times New Roman" w:eastAsia="Arial" w:hAnsi="Times New Roman" w:cs="Times New Roman"/>
          <w:color w:val="000000" w:themeColor="text1"/>
          <w:sz w:val="28"/>
          <w:szCs w:val="28"/>
          <w:lang w:val="en-US" w:eastAsia="uk-UA"/>
        </w:rPr>
        <w:t>;</w:t>
      </w:r>
    </w:p>
    <w:p w:rsidR="00DB1A7D" w:rsidRPr="00DB1A7D" w:rsidRDefault="00DB1A7D" w:rsidP="00DB1A7D">
      <w:pPr>
        <w:numPr>
          <w:ilvl w:val="0"/>
          <w:numId w:val="22"/>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Може використовуватись у командному рядку або через GUI</w:t>
      </w:r>
      <w:r w:rsidRPr="00DB1A7D">
        <w:rPr>
          <w:rFonts w:ascii="Times New Roman" w:eastAsia="Arial" w:hAnsi="Times New Roman" w:cs="Times New Roman"/>
          <w:color w:val="000000" w:themeColor="text1"/>
          <w:sz w:val="28"/>
          <w:szCs w:val="28"/>
          <w:lang w:val="en-US" w:eastAsia="uk-UA"/>
        </w:rPr>
        <w:t>.</w:t>
      </w:r>
    </w:p>
    <w:p w:rsidR="00DB1A7D" w:rsidRPr="00DB1A7D" w:rsidRDefault="00DB1A7D" w:rsidP="00DB1A7D">
      <w:pPr>
        <w:spacing w:after="0" w:line="240" w:lineRule="auto"/>
        <w:ind w:firstLine="709"/>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Python –мова програмування загального призначення, яка завдяки науковим бібліотекам стала потужною альтернативою спеціалізованим математичним системам. Екосистема наукового Python включає: NumPy (масиви та лінійна алгебра), SciPy (чисельні методи), SymPy (символьна математика), Matplotlib (візуалізація) та Jupyter Notebook (інтерактивне середовище).</w:t>
      </w:r>
    </w:p>
    <w:p w:rsidR="00DB1A7D" w:rsidRPr="00DB1A7D" w:rsidRDefault="00DB1A7D" w:rsidP="00DB1A7D">
      <w:pPr>
        <w:spacing w:after="0" w:line="240" w:lineRule="auto"/>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Переваги Python для математичного моделювання:</w:t>
      </w:r>
    </w:p>
    <w:p w:rsidR="00DB1A7D" w:rsidRPr="00DB1A7D" w:rsidRDefault="00DB1A7D" w:rsidP="00DB1A7D">
      <w:pPr>
        <w:numPr>
          <w:ilvl w:val="0"/>
          <w:numId w:val="23"/>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Безкоштовний і відкритий (ліцензія PSF)</w:t>
      </w:r>
    </w:p>
    <w:p w:rsidR="00DB1A7D" w:rsidRPr="00DB1A7D" w:rsidRDefault="00DB1A7D" w:rsidP="00DB1A7D">
      <w:pPr>
        <w:numPr>
          <w:ilvl w:val="0"/>
          <w:numId w:val="23"/>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Гнучкість: поєднує числові та символьні обчислення</w:t>
      </w:r>
    </w:p>
    <w:p w:rsidR="00DB1A7D" w:rsidRPr="00DB1A7D" w:rsidRDefault="00DB1A7D" w:rsidP="00DB1A7D">
      <w:pPr>
        <w:numPr>
          <w:ilvl w:val="0"/>
          <w:numId w:val="23"/>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lastRenderedPageBreak/>
        <w:t>Величезна спільнота та екосистема пакетів (PyPI містить понад 500 тисяч пакетів)</w:t>
      </w:r>
    </w:p>
    <w:p w:rsidR="00DB1A7D" w:rsidRPr="00DB1A7D" w:rsidRDefault="00DB1A7D" w:rsidP="00DB1A7D">
      <w:pPr>
        <w:numPr>
          <w:ilvl w:val="0"/>
          <w:numId w:val="23"/>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Зручна інтеграція з іншими технологіями (бази даних, веб, ML)</w:t>
      </w:r>
    </w:p>
    <w:p w:rsidR="00DB1A7D" w:rsidRPr="00DB1A7D" w:rsidRDefault="00DB1A7D" w:rsidP="00DB1A7D">
      <w:pPr>
        <w:numPr>
          <w:ilvl w:val="0"/>
          <w:numId w:val="23"/>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Jupyter Notebook –інтерактивне середовище для наукових розрахунків</w:t>
      </w:r>
    </w:p>
    <w:p w:rsidR="00DB1A7D" w:rsidRPr="00DB1A7D" w:rsidRDefault="00DB1A7D" w:rsidP="00DB1A7D">
      <w:pPr>
        <w:numPr>
          <w:ilvl w:val="0"/>
          <w:numId w:val="23"/>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Широко використовується в машинному навчанні та аналізі даних</w:t>
      </w:r>
    </w:p>
    <w:p w:rsidR="00DB1A7D" w:rsidRPr="00DB1A7D" w:rsidRDefault="00DB1A7D" w:rsidP="00DB1A7D">
      <w:pPr>
        <w:spacing w:after="0" w:line="240" w:lineRule="auto"/>
        <w:ind w:firstLine="709"/>
        <w:outlineLvl w:val="1"/>
        <w:rPr>
          <w:rFonts w:ascii="Times New Roman" w:eastAsia="Arial" w:hAnsi="Times New Roman" w:cs="Times New Roman"/>
          <w:bCs/>
          <w:color w:val="000000" w:themeColor="text1"/>
          <w:sz w:val="28"/>
          <w:szCs w:val="28"/>
          <w:lang w:eastAsia="uk-UA"/>
        </w:rPr>
      </w:pPr>
      <w:r w:rsidRPr="00DB1A7D">
        <w:rPr>
          <w:rFonts w:ascii="Times New Roman" w:eastAsia="Arial" w:hAnsi="Times New Roman" w:cs="Times New Roman"/>
          <w:bCs/>
          <w:color w:val="000000" w:themeColor="text1"/>
          <w:sz w:val="28"/>
          <w:szCs w:val="28"/>
          <w:lang w:eastAsia="uk-UA"/>
        </w:rPr>
        <w:t xml:space="preserve">Таблиця </w:t>
      </w:r>
      <w:r w:rsidR="00EC36BA">
        <w:rPr>
          <w:rFonts w:ascii="Times New Roman" w:eastAsia="Arial" w:hAnsi="Times New Roman" w:cs="Times New Roman"/>
          <w:bCs/>
          <w:color w:val="000000" w:themeColor="text1"/>
          <w:sz w:val="28"/>
          <w:szCs w:val="28"/>
          <w:lang w:eastAsia="uk-UA"/>
        </w:rPr>
        <w:t>3.</w:t>
      </w:r>
      <w:r w:rsidRPr="00DB1A7D">
        <w:rPr>
          <w:rFonts w:ascii="Times New Roman" w:eastAsia="Arial" w:hAnsi="Times New Roman" w:cs="Times New Roman"/>
          <w:bCs/>
          <w:color w:val="000000" w:themeColor="text1"/>
          <w:sz w:val="28"/>
          <w:szCs w:val="28"/>
          <w:lang w:eastAsia="uk-UA"/>
        </w:rPr>
        <w:t>1 – Порівняльна таблиця середовищ</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9"/>
        <w:gridCol w:w="2191"/>
        <w:gridCol w:w="2000"/>
        <w:gridCol w:w="2330"/>
      </w:tblGrid>
      <w:tr w:rsidR="00DB1A7D" w:rsidRPr="00DB1A7D" w:rsidTr="00DB1A7D">
        <w:trPr>
          <w:tblHeade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Критерій</w:t>
            </w:r>
          </w:p>
        </w:tc>
        <w:tc>
          <w:tcPr>
            <w:tcW w:w="2191"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MATLAB</w:t>
            </w:r>
          </w:p>
        </w:tc>
        <w:tc>
          <w:tcPr>
            <w:tcW w:w="2000"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GNU Octave</w:t>
            </w:r>
          </w:p>
        </w:tc>
        <w:tc>
          <w:tcPr>
            <w:tcW w:w="2330"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Python (SciPy)</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Вартість</w:t>
            </w:r>
          </w:p>
        </w:tc>
        <w:tc>
          <w:tcPr>
            <w:tcW w:w="2191"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Комерційна (~$2500/рік)</w:t>
            </w:r>
          </w:p>
        </w:tc>
        <w:tc>
          <w:tcPr>
            <w:tcW w:w="20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Безкоштовно</w:t>
            </w:r>
          </w:p>
        </w:tc>
        <w:tc>
          <w:tcPr>
            <w:tcW w:w="233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Безкоштовно</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Сумісність</w:t>
            </w:r>
          </w:p>
        </w:tc>
        <w:tc>
          <w:tcPr>
            <w:tcW w:w="2191"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Стандарт</w:t>
            </w:r>
          </w:p>
        </w:tc>
        <w:tc>
          <w:tcPr>
            <w:tcW w:w="20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~95% з MATLAB</w:t>
            </w:r>
          </w:p>
        </w:tc>
        <w:tc>
          <w:tcPr>
            <w:tcW w:w="233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Власний синтаксис</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Швидкість</w:t>
            </w:r>
          </w:p>
        </w:tc>
        <w:tc>
          <w:tcPr>
            <w:tcW w:w="2191"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Висока</w:t>
            </w:r>
          </w:p>
        </w:tc>
        <w:tc>
          <w:tcPr>
            <w:tcW w:w="20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Середня</w:t>
            </w:r>
          </w:p>
        </w:tc>
        <w:tc>
          <w:tcPr>
            <w:tcW w:w="233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Висока (NumPy)</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GUI/IDE</w:t>
            </w:r>
          </w:p>
        </w:tc>
        <w:tc>
          <w:tcPr>
            <w:tcW w:w="2191"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MATLAB IDE</w:t>
            </w:r>
          </w:p>
        </w:tc>
        <w:tc>
          <w:tcPr>
            <w:tcW w:w="20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QtOctave</w:t>
            </w:r>
          </w:p>
        </w:tc>
        <w:tc>
          <w:tcPr>
            <w:tcW w:w="233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Jupyter, Spyder, VS Code</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Символьні обч.</w:t>
            </w:r>
          </w:p>
        </w:tc>
        <w:tc>
          <w:tcPr>
            <w:tcW w:w="2191"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Symbolic Toolbox</w:t>
            </w:r>
          </w:p>
        </w:tc>
        <w:tc>
          <w:tcPr>
            <w:tcW w:w="20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Symbolic pkg</w:t>
            </w:r>
          </w:p>
        </w:tc>
        <w:tc>
          <w:tcPr>
            <w:tcW w:w="233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SymPy</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Документація</w:t>
            </w:r>
          </w:p>
        </w:tc>
        <w:tc>
          <w:tcPr>
            <w:tcW w:w="2191"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Відмінна</w:t>
            </w:r>
          </w:p>
        </w:tc>
        <w:tc>
          <w:tcPr>
            <w:tcW w:w="20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Хороша</w:t>
            </w:r>
          </w:p>
        </w:tc>
        <w:tc>
          <w:tcPr>
            <w:tcW w:w="233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Відмінна</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Спільнота</w:t>
            </w:r>
          </w:p>
        </w:tc>
        <w:tc>
          <w:tcPr>
            <w:tcW w:w="2191"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Велика</w:t>
            </w:r>
          </w:p>
        </w:tc>
        <w:tc>
          <w:tcPr>
            <w:tcW w:w="20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Середня</w:t>
            </w:r>
          </w:p>
        </w:tc>
        <w:tc>
          <w:tcPr>
            <w:tcW w:w="233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Дуже велика</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Galuz. стандарт</w:t>
            </w:r>
          </w:p>
        </w:tc>
        <w:tc>
          <w:tcPr>
            <w:tcW w:w="2191"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Так (інженерія)</w:t>
            </w:r>
          </w:p>
        </w:tc>
        <w:tc>
          <w:tcPr>
            <w:tcW w:w="20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Ні</w:t>
            </w:r>
          </w:p>
        </w:tc>
        <w:tc>
          <w:tcPr>
            <w:tcW w:w="233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Так (ML/DS)</w:t>
            </w:r>
          </w:p>
        </w:tc>
      </w:tr>
      <w:tr w:rsidR="00DB1A7D" w:rsidRPr="00DB1A7D" w:rsidTr="00DB1A7D">
        <w:trPr>
          <w:jc w:val="center"/>
        </w:trPr>
        <w:tc>
          <w:tcPr>
            <w:tcW w:w="2409"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Мат. пакети</w:t>
            </w:r>
          </w:p>
        </w:tc>
        <w:tc>
          <w:tcPr>
            <w:tcW w:w="2191"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Тулбокси (платні)</w:t>
            </w:r>
          </w:p>
        </w:tc>
        <w:tc>
          <w:tcPr>
            <w:tcW w:w="20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Пакети (безкоштовні)</w:t>
            </w:r>
          </w:p>
        </w:tc>
        <w:tc>
          <w:tcPr>
            <w:tcW w:w="233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PyPI пакети</w:t>
            </w:r>
          </w:p>
        </w:tc>
      </w:tr>
    </w:tbl>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p>
    <w:p w:rsidR="00DB1A7D" w:rsidRPr="00DB1A7D" w:rsidRDefault="00DB1A7D" w:rsidP="00DB1A7D">
      <w:pPr>
        <w:spacing w:after="0" w:line="240" w:lineRule="auto"/>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У практичній роботі розглянемо розв'язання нелінійного алгебраїчного рівняння вигляду f(x) = 0. Для числового розв'язання таких рівнянь застосовуються ітераційні методи:</w:t>
      </w:r>
    </w:p>
    <w:p w:rsidR="00DB1A7D" w:rsidRPr="00DB1A7D" w:rsidRDefault="00DB1A7D" w:rsidP="00DB1A7D">
      <w:pPr>
        <w:numPr>
          <w:ilvl w:val="0"/>
          <w:numId w:val="24"/>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Метод Ньютона-Рафсона (fzero у MATLAB/Octave, optimize.fsolve у SciPy)</w:t>
      </w:r>
    </w:p>
    <w:p w:rsidR="00DB1A7D" w:rsidRPr="00DB1A7D" w:rsidRDefault="00DB1A7D" w:rsidP="00DB1A7D">
      <w:pPr>
        <w:numPr>
          <w:ilvl w:val="0"/>
          <w:numId w:val="24"/>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Метод Мюллера (для комплексних коренів)</w:t>
      </w:r>
    </w:p>
    <w:p w:rsidR="00DB1A7D" w:rsidRPr="00DB1A7D" w:rsidRDefault="00DB1A7D" w:rsidP="00DB1A7D">
      <w:pPr>
        <w:numPr>
          <w:ilvl w:val="0"/>
          <w:numId w:val="24"/>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Метод бісекції (надійний, але повільний)</w:t>
      </w:r>
    </w:p>
    <w:p w:rsidR="00DB1A7D" w:rsidRPr="00DB1A7D" w:rsidRDefault="00DB1A7D" w:rsidP="00DB1A7D">
      <w:pPr>
        <w:numPr>
          <w:ilvl w:val="0"/>
          <w:numId w:val="24"/>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Метод секущих (не потребує похідної)</w:t>
      </w:r>
    </w:p>
    <w:p w:rsidR="00DB1A7D" w:rsidRPr="00DB1A7D" w:rsidRDefault="00DB1A7D" w:rsidP="007F7DC4">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Приклади. Розв'язати нелінійне рівняння:   x³ − 2x² − 5x + 6 = 0</w:t>
      </w:r>
    </w:p>
    <w:p w:rsidR="00DB1A7D" w:rsidRPr="00DB1A7D" w:rsidRDefault="00DB1A7D" w:rsidP="00DB1A7D">
      <w:pPr>
        <w:spacing w:after="0" w:line="240" w:lineRule="auto"/>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Це поліноміальне рівняння третього степеня з точними розв'язками x = −2, x = 1 та x = 3. Нижче наведено розв'язання цього рівняння у трьох середовищах із коментарями.</w:t>
      </w:r>
    </w:p>
    <w:p w:rsidR="00DB1A7D" w:rsidRPr="00DB1A7D" w:rsidRDefault="00DB1A7D" w:rsidP="00DB1A7D">
      <w:pPr>
        <w:spacing w:after="0" w:line="240" w:lineRule="auto"/>
        <w:ind w:firstLine="709"/>
        <w:jc w:val="both"/>
        <w:outlineLvl w:val="1"/>
        <w:rPr>
          <w:rFonts w:ascii="Times New Roman" w:eastAsia="Arial" w:hAnsi="Times New Roman" w:cs="Times New Roman"/>
          <w:bCs/>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Розв'язання у MATLAB.</w:t>
      </w:r>
      <w:r w:rsidRPr="00DB1A7D">
        <w:rPr>
          <w:rFonts w:ascii="Times New Roman" w:eastAsia="Arial" w:hAnsi="Times New Roman" w:cs="Times New Roman"/>
          <w:bCs/>
          <w:color w:val="000000" w:themeColor="text1"/>
          <w:sz w:val="28"/>
          <w:szCs w:val="28"/>
          <w:lang w:eastAsia="uk-UA"/>
        </w:rPr>
        <w:t xml:space="preserve">  Для знаходження коренів полінома у MATLAB використовується функція roots(), яка приймає вектор коефіцієнтів полінома у порядку від старшого до молодшого:</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Визначення полінома: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 = [1, -2, -5,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Знаходження коренів</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lastRenderedPageBreak/>
        <w:t>r = roots(p)</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Результат:</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r =</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3.0000</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-2.0000</w:t>
      </w:r>
    </w:p>
    <w:p w:rsidR="00DB1A7D" w:rsidRPr="00DB1A7D" w:rsidRDefault="00DB1A7D" w:rsidP="00EC36BA">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1.0000</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Символьний розв'язок (Symbolic Toolbox)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syms 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f =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Символьне розв'язання</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sol = solve(f, 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sol =</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-2</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1</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3</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Пошук кореня методом fzero</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f = @(x)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Пошук кореня поблизу x0 = 2.5</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x1 = fzero(f, 2.5)</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x1 = 3.0000</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x2 = fzero(f, -1.5)</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x2 = -2.0000</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Побудова графіка</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 = -3:0.1:4;</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y =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figure;</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plot(x, y, 'b-', 'LineWidth', 2);</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hold on;</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plot([-2, 1, 3], [0, 0, 0], 'ro', 'MarkerSize', 10);</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grid on;</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xlabel('x'); ylabel('f(x)');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title('Графік f(x) =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legend('f(x)', 'Корені');</w:t>
      </w:r>
    </w:p>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p>
    <w:p w:rsidR="00DB1A7D" w:rsidRPr="00DB1A7D" w:rsidRDefault="00DB1A7D" w:rsidP="00DB1A7D">
      <w:pPr>
        <w:spacing w:after="0" w:line="240" w:lineRule="auto"/>
        <w:ind w:firstLine="709"/>
        <w:jc w:val="both"/>
        <w:outlineLvl w:val="1"/>
        <w:rPr>
          <w:rFonts w:ascii="Times New Roman" w:eastAsia="Arial" w:hAnsi="Times New Roman" w:cs="Times New Roman"/>
          <w:bCs/>
          <w:color w:val="000000" w:themeColor="text1"/>
          <w:sz w:val="28"/>
          <w:szCs w:val="28"/>
          <w:lang w:eastAsia="uk-UA"/>
        </w:rPr>
      </w:pPr>
      <w:r w:rsidRPr="00DB1A7D">
        <w:rPr>
          <w:rFonts w:ascii="Times New Roman" w:eastAsia="Arial" w:hAnsi="Times New Roman" w:cs="Times New Roman"/>
          <w:bCs/>
          <w:color w:val="000000" w:themeColor="text1"/>
          <w:sz w:val="28"/>
          <w:szCs w:val="28"/>
          <w:lang w:eastAsia="uk-UA"/>
        </w:rPr>
        <w:t>Розв'язання у GNU Octave. Код для GNU Octave практично ідентичний MATLAB. Відмінності мінімальні:</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Числовий розв'язок</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GNU Octave –синтаксис ідентичний MATLAB</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 = [1, -2, -5,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r = roots(p)</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Виводить ті самі значення: 3, -2, 1</w:t>
      </w:r>
    </w:p>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Символьний розв'язок (пакет symbolic)</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Потрібен пакет symbolic (встановити: pkg install -forge symbolic)</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pkg load symbolic</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lastRenderedPageBreak/>
        <w:t>syms 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f =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sol = solve(f, x)</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sol = { -2, 1, 3 }</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Метод fzero та графік</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f = @(x)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x1 = fzero(f, 2.5)   % =&gt; 3</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x2 = fzero(f, -1.5)  % =&gt; -2</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x3 = fzero(f,  0.5)  % =&gt; 1</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Побудова графіка</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 = linspace(-3, 4, 200);</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plot(x, f(x), 'b');</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hold on;</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plot([-2 1 3], [0 0 0], 'ro', 'markersize', 10);</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grid on; xlabel('x'); ylabel('f(x)');</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title('Графік у GNU Octave');</w:t>
      </w:r>
    </w:p>
    <w:p w:rsidR="00DB1A7D" w:rsidRPr="00DB1A7D" w:rsidRDefault="00DB1A7D" w:rsidP="00DB1A7D">
      <w:pPr>
        <w:spacing w:after="0" w:line="240" w:lineRule="auto"/>
        <w:outlineLvl w:val="1"/>
        <w:rPr>
          <w:rFonts w:ascii="Times New Roman" w:eastAsia="Arial" w:hAnsi="Times New Roman" w:cs="Times New Roman"/>
          <w:bCs/>
          <w:color w:val="000000" w:themeColor="text1"/>
          <w:sz w:val="28"/>
          <w:szCs w:val="28"/>
          <w:lang w:eastAsia="uk-UA"/>
        </w:rPr>
      </w:pPr>
      <w:r w:rsidRPr="00DB1A7D">
        <w:rPr>
          <w:rFonts w:ascii="Times New Roman" w:eastAsia="Arial" w:hAnsi="Times New Roman" w:cs="Times New Roman"/>
          <w:bCs/>
          <w:color w:val="000000" w:themeColor="text1"/>
          <w:sz w:val="28"/>
          <w:szCs w:val="28"/>
          <w:lang w:eastAsia="uk-UA"/>
        </w:rPr>
        <w:t>Розв'язання у Python.</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Числовий розв'язок (NumPy)</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import numpy as np</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import matplotlib.pyplot as plt</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Коефіцієнти полінома x^3 - 2x^2 - 5x + 6</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 = [1, -2, -5,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Знаходження коренів</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roots = np.roots(p)</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print('Корені:', np.sort(roots.real))</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Корені: [-2.  1.  3.]</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Символьний розв'язок (SymPy)</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from sympy import symbols, solve, expand</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 = symbols('x')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f =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solutions = solve(f, 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print('Розв\'язки:', solutions)</w:t>
      </w:r>
    </w:p>
    <w:p w:rsidR="00DB1A7D" w:rsidRPr="00DB1A7D" w:rsidRDefault="00DB1A7D" w:rsidP="008B1157">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Розв'язки: [-2, 1, 3]</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Числовий пошук кореня (SciPy)</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from scipy import optimize</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def f(x):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xml:space="preserve">    return x**3 - 2*x**2 - 5*x + 6</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Пошук кореня поблизу x0 = 2.5</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x1 = optimize.brentq(f, 2, 4)</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x2 = optimize.brentq(f, -3, 0)</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x3 = optimize.brentq(f, 0, 2)</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print(f'Корені: {x1:.4f}, {x2:.4f}, {x3:.4f}')</w:t>
      </w:r>
    </w:p>
    <w:p w:rsidR="00DB1A7D" w:rsidRPr="00DB1A7D" w:rsidRDefault="00DB1A7D" w:rsidP="008B1157">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 Корені: 3.0000, -2.0000, 1.0000</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lastRenderedPageBreak/>
        <w:t>Побудова графіка (Matplotlib)</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x_vals = np.linspace(-3, 4, 500)</w:t>
      </w:r>
    </w:p>
    <w:p w:rsidR="00DB1A7D" w:rsidRPr="00DB1A7D" w:rsidRDefault="00DB1A7D" w:rsidP="007F7DC4">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y_vals = f(x_vals)</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plt.figure(figsize=(8, 5))</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plt.plot(x_vals, y_vals, 'b-', linewidth=2, label='f(x)')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plt.scatter([-2, 1, 3], [0, 0, 0], color='red', s=100, zorder=5, label='Корені')</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plt.axhline(0, color='black', linewidth=0.8)</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plt.grid(True, alpha=0.3)</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plt.xlabel('x'); plt.ylabel('f(x)')</w:t>
      </w:r>
    </w:p>
    <w:p w:rsidR="00DB1A7D" w:rsidRPr="00DB1A7D" w:rsidRDefault="00DB1A7D" w:rsidP="00DB1A7D">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plt.title('f(x) = x³ - 2x² - 5x + 6 (Python/Matplotlib)')</w:t>
      </w:r>
    </w:p>
    <w:p w:rsidR="00DB1A7D" w:rsidRPr="00DB1A7D" w:rsidRDefault="00DB1A7D" w:rsidP="008B1157">
      <w:pPr>
        <w:shd w:val="clear" w:color="auto" w:fill="F4F4F4"/>
        <w:spacing w:after="0" w:line="240" w:lineRule="auto"/>
        <w:ind w:left="360"/>
        <w:rPr>
          <w:rFonts w:ascii="Times New Roman" w:eastAsia="Arial" w:hAnsi="Times New Roman" w:cs="Times New Roman"/>
          <w:color w:val="000000" w:themeColor="text1"/>
          <w:sz w:val="28"/>
          <w:szCs w:val="28"/>
          <w:lang w:eastAsia="uk-UA"/>
        </w:rPr>
      </w:pPr>
      <w:r w:rsidRPr="00DB1A7D">
        <w:rPr>
          <w:rFonts w:ascii="Times New Roman" w:eastAsia="Courier New" w:hAnsi="Times New Roman" w:cs="Times New Roman"/>
          <w:color w:val="000000" w:themeColor="text1"/>
          <w:sz w:val="28"/>
          <w:szCs w:val="28"/>
          <w:lang w:eastAsia="uk-UA"/>
        </w:rPr>
        <w:t>plt.legend(); plt.tight_layout(); plt.show()</w:t>
      </w:r>
    </w:p>
    <w:p w:rsidR="00DB1A7D" w:rsidRPr="00DB1A7D" w:rsidRDefault="00DB1A7D" w:rsidP="00DB1A7D">
      <w:pPr>
        <w:spacing w:after="0" w:line="240" w:lineRule="auto"/>
        <w:ind w:firstLine="709"/>
        <w:outlineLvl w:val="1"/>
        <w:rPr>
          <w:rFonts w:ascii="Times New Roman" w:eastAsia="Arial" w:hAnsi="Times New Roman" w:cs="Times New Roman"/>
          <w:bCs/>
          <w:color w:val="000000" w:themeColor="text1"/>
          <w:sz w:val="28"/>
          <w:szCs w:val="28"/>
          <w:lang w:eastAsia="uk-UA"/>
        </w:rPr>
      </w:pPr>
      <w:r w:rsidRPr="00DB1A7D">
        <w:rPr>
          <w:rFonts w:ascii="Times New Roman" w:eastAsia="Arial" w:hAnsi="Times New Roman" w:cs="Times New Roman"/>
          <w:bCs/>
          <w:color w:val="000000" w:themeColor="text1"/>
          <w:sz w:val="28"/>
          <w:szCs w:val="28"/>
          <w:lang w:eastAsia="uk-UA"/>
        </w:rPr>
        <w:t xml:space="preserve">Таблиця </w:t>
      </w:r>
      <w:r w:rsidR="008B1157">
        <w:rPr>
          <w:rFonts w:ascii="Times New Roman" w:eastAsia="Arial" w:hAnsi="Times New Roman" w:cs="Times New Roman"/>
          <w:bCs/>
          <w:color w:val="000000" w:themeColor="text1"/>
          <w:sz w:val="28"/>
          <w:szCs w:val="28"/>
          <w:lang w:eastAsia="uk-UA"/>
        </w:rPr>
        <w:t>3.</w:t>
      </w:r>
      <w:r w:rsidRPr="00DB1A7D">
        <w:rPr>
          <w:rFonts w:ascii="Times New Roman" w:eastAsia="Arial" w:hAnsi="Times New Roman" w:cs="Times New Roman"/>
          <w:bCs/>
          <w:color w:val="000000" w:themeColor="text1"/>
          <w:sz w:val="28"/>
          <w:szCs w:val="28"/>
          <w:lang w:eastAsia="uk-UA"/>
        </w:rPr>
        <w:t>2 – Порівняння результатів та синтаксису</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4"/>
        <w:gridCol w:w="2410"/>
        <w:gridCol w:w="1984"/>
        <w:gridCol w:w="2977"/>
      </w:tblGrid>
      <w:tr w:rsidR="00DB1A7D" w:rsidRPr="00DB1A7D" w:rsidTr="00DB1A7D">
        <w:trPr>
          <w:tblHeader/>
        </w:trPr>
        <w:tc>
          <w:tcPr>
            <w:tcW w:w="1984"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Операція</w:t>
            </w:r>
          </w:p>
        </w:tc>
        <w:tc>
          <w:tcPr>
            <w:tcW w:w="2410"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MATLAB</w:t>
            </w:r>
          </w:p>
        </w:tc>
        <w:tc>
          <w:tcPr>
            <w:tcW w:w="1984"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GNU Octave</w:t>
            </w:r>
          </w:p>
        </w:tc>
        <w:tc>
          <w:tcPr>
            <w:tcW w:w="2977"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Python (NumPy/SciPy)</w:t>
            </w:r>
          </w:p>
        </w:tc>
      </w:tr>
      <w:tr w:rsidR="00DB1A7D" w:rsidRPr="00DB1A7D" w:rsidTr="00DB1A7D">
        <w:tc>
          <w:tcPr>
            <w:tcW w:w="1984"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Корені полінома</w:t>
            </w:r>
          </w:p>
        </w:tc>
        <w:tc>
          <w:tcPr>
            <w:tcW w:w="241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roots([1,-2,-5,6])</w:t>
            </w:r>
          </w:p>
        </w:tc>
        <w:tc>
          <w:tcPr>
            <w:tcW w:w="1984"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roots([1,-2,-5,6])</w:t>
            </w:r>
          </w:p>
        </w:tc>
        <w:tc>
          <w:tcPr>
            <w:tcW w:w="2977"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np.roots([1,-2,-5,6])</w:t>
            </w:r>
          </w:p>
        </w:tc>
      </w:tr>
      <w:tr w:rsidR="00DB1A7D" w:rsidRPr="00DB1A7D" w:rsidTr="00DB1A7D">
        <w:tc>
          <w:tcPr>
            <w:tcW w:w="1984"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Символьний розв.</w:t>
            </w:r>
          </w:p>
        </w:tc>
        <w:tc>
          <w:tcPr>
            <w:tcW w:w="241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solve(f, x)</w:t>
            </w:r>
          </w:p>
        </w:tc>
        <w:tc>
          <w:tcPr>
            <w:tcW w:w="1984"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solve(f, x)</w:t>
            </w:r>
          </w:p>
        </w:tc>
        <w:tc>
          <w:tcPr>
            <w:tcW w:w="2977"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sympy.solve(f, x)</w:t>
            </w:r>
          </w:p>
        </w:tc>
      </w:tr>
      <w:tr w:rsidR="00DB1A7D" w:rsidRPr="00DB1A7D" w:rsidTr="00DB1A7D">
        <w:tc>
          <w:tcPr>
            <w:tcW w:w="1984"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Числовий пошук</w:t>
            </w:r>
          </w:p>
        </w:tc>
        <w:tc>
          <w:tcPr>
            <w:tcW w:w="241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fzero(f, x0)</w:t>
            </w:r>
          </w:p>
        </w:tc>
        <w:tc>
          <w:tcPr>
            <w:tcW w:w="1984"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fzero(f, x0)</w:t>
            </w:r>
          </w:p>
        </w:tc>
        <w:tc>
          <w:tcPr>
            <w:tcW w:w="2977"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optimize.brentq(f, a, b)</w:t>
            </w:r>
          </w:p>
        </w:tc>
      </w:tr>
      <w:tr w:rsidR="00DB1A7D" w:rsidRPr="00DB1A7D" w:rsidTr="00DB1A7D">
        <w:tc>
          <w:tcPr>
            <w:tcW w:w="1984"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Побудова графіка</w:t>
            </w:r>
          </w:p>
        </w:tc>
        <w:tc>
          <w:tcPr>
            <w:tcW w:w="241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plot(x, y)</w:t>
            </w:r>
          </w:p>
        </w:tc>
        <w:tc>
          <w:tcPr>
            <w:tcW w:w="1984"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plot(x, y)</w:t>
            </w:r>
          </w:p>
        </w:tc>
        <w:tc>
          <w:tcPr>
            <w:tcW w:w="2977"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plt.plot(x, y)</w:t>
            </w:r>
          </w:p>
        </w:tc>
      </w:tr>
      <w:tr w:rsidR="00DB1A7D" w:rsidRPr="00DB1A7D" w:rsidTr="00DB1A7D">
        <w:tc>
          <w:tcPr>
            <w:tcW w:w="1984"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Визначення функції</w:t>
            </w:r>
          </w:p>
        </w:tc>
        <w:tc>
          <w:tcPr>
            <w:tcW w:w="241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 x.^3...</w:t>
            </w:r>
          </w:p>
        </w:tc>
        <w:tc>
          <w:tcPr>
            <w:tcW w:w="1984"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 x.^3...</w:t>
            </w:r>
          </w:p>
        </w:tc>
        <w:tc>
          <w:tcPr>
            <w:tcW w:w="2977"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def f(x): ...</w:t>
            </w:r>
          </w:p>
        </w:tc>
      </w:tr>
      <w:tr w:rsidR="00DB1A7D" w:rsidRPr="00DB1A7D" w:rsidTr="00DB1A7D">
        <w:tc>
          <w:tcPr>
            <w:tcW w:w="1984"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Поелементна ступінь</w:t>
            </w:r>
          </w:p>
        </w:tc>
        <w:tc>
          <w:tcPr>
            <w:tcW w:w="241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x.^2</w:t>
            </w:r>
          </w:p>
        </w:tc>
        <w:tc>
          <w:tcPr>
            <w:tcW w:w="1984"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x.^2</w:t>
            </w:r>
          </w:p>
        </w:tc>
        <w:tc>
          <w:tcPr>
            <w:tcW w:w="2977"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x**2</w:t>
            </w:r>
          </w:p>
        </w:tc>
      </w:tr>
    </w:tbl>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p>
    <w:p w:rsidR="00DB1A7D" w:rsidRPr="008B1157" w:rsidRDefault="00DB1A7D" w:rsidP="00DB1A7D">
      <w:pPr>
        <w:spacing w:after="0" w:line="240" w:lineRule="auto"/>
        <w:jc w:val="center"/>
        <w:rPr>
          <w:rFonts w:ascii="Times New Roman" w:eastAsia="Arial" w:hAnsi="Times New Roman" w:cs="Times New Roman"/>
          <w:b/>
          <w:color w:val="000000" w:themeColor="text1"/>
          <w:sz w:val="28"/>
          <w:szCs w:val="28"/>
          <w:lang w:eastAsia="uk-UA"/>
        </w:rPr>
      </w:pPr>
      <w:r w:rsidRPr="008B1157">
        <w:rPr>
          <w:rFonts w:ascii="Times New Roman" w:eastAsia="Arial" w:hAnsi="Times New Roman" w:cs="Times New Roman"/>
          <w:b/>
          <w:color w:val="000000" w:themeColor="text1"/>
          <w:sz w:val="28"/>
          <w:szCs w:val="28"/>
          <w:lang w:eastAsia="uk-UA"/>
        </w:rPr>
        <w:t>Завдання для самостійного виконання</w:t>
      </w:r>
    </w:p>
    <w:p w:rsidR="00DB1A7D" w:rsidRPr="00DB1A7D" w:rsidRDefault="00DB1A7D" w:rsidP="00DB1A7D">
      <w:pPr>
        <w:spacing w:after="0" w:line="240" w:lineRule="auto"/>
        <w:ind w:firstLine="709"/>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Необхідно виконати завдання у всіх трьох середовищах (MATLAB/Octave та Python), порівняти результати та оформити звіт.</w:t>
      </w:r>
    </w:p>
    <w:p w:rsidR="00DB1A7D" w:rsidRPr="00DB1A7D" w:rsidRDefault="00DB1A7D" w:rsidP="00DB1A7D">
      <w:pPr>
        <w:spacing w:after="0" w:line="240" w:lineRule="auto"/>
        <w:ind w:firstLine="709"/>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Для кожного варіанта необхідно: 1) побудувати графік функції; 2) знайти всі дійсні корені рівняння числовими та символьними методами; 3) порівняти результати у MATLAB/Octave та Python.</w:t>
      </w:r>
    </w:p>
    <w:p w:rsidR="00DB1A7D" w:rsidRPr="00DB1A7D" w:rsidRDefault="00DB1A7D" w:rsidP="00DB1A7D">
      <w:pPr>
        <w:spacing w:after="0" w:line="240" w:lineRule="auto"/>
        <w:ind w:firstLine="709"/>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Таблиця </w:t>
      </w:r>
      <w:r w:rsidR="008B1157">
        <w:rPr>
          <w:rFonts w:ascii="Times New Roman" w:eastAsia="Arial" w:hAnsi="Times New Roman" w:cs="Times New Roman"/>
          <w:color w:val="000000" w:themeColor="text1"/>
          <w:sz w:val="28"/>
          <w:szCs w:val="28"/>
          <w:lang w:eastAsia="uk-UA"/>
        </w:rPr>
        <w:t>3.</w:t>
      </w:r>
      <w:r w:rsidRPr="00DB1A7D">
        <w:rPr>
          <w:rFonts w:ascii="Times New Roman" w:eastAsia="Arial" w:hAnsi="Times New Roman" w:cs="Times New Roman"/>
          <w:color w:val="000000" w:themeColor="text1"/>
          <w:sz w:val="28"/>
          <w:szCs w:val="28"/>
          <w:lang w:eastAsia="uk-UA"/>
        </w:rPr>
        <w:t>3 – Варіанти завдань</w:t>
      </w:r>
    </w:p>
    <w:tbl>
      <w:tblPr>
        <w:tblW w:w="8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40"/>
        <w:gridCol w:w="4771"/>
        <w:gridCol w:w="2589"/>
      </w:tblGrid>
      <w:tr w:rsidR="00DB1A7D" w:rsidRPr="00DB1A7D" w:rsidTr="00DB1A7D">
        <w:trPr>
          <w:tblHeade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Варіант</w:t>
            </w:r>
          </w:p>
        </w:tc>
        <w:tc>
          <w:tcPr>
            <w:tcW w:w="4800"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Рівняння</w:t>
            </w:r>
          </w:p>
        </w:tc>
        <w:tc>
          <w:tcPr>
            <w:tcW w:w="2600" w:type="dxa"/>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Область пошуку</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− 3x + 2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[−3, 3]</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2</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− 6x² + 11x − 6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[0, 4]</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3</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2x³ − 9x² + 12x − 4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[0, 4]</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4</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x² − 4x − 4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[−3, 3]</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lastRenderedPageBreak/>
              <w:t>5</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− 4x² + x + 6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[−2, 5]</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6</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x⁴ − 5x² + 4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[−3, 3]</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7</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− 7x + 6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[−4, 4]</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8</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+ 2x² − 5x − 6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[−4, 4]</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9</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− 2x² − x + 2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[−2, 3]</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10</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x⁴ − 10x² + 9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[−4, 4]</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11</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− 3x² − 4x + 12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[−3, 5]</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12</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2x³ − 3x² − 11x + 6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[−3, 5]</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13</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x² − 10x + 8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[−5, 4]</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14</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− 5x² + 2x + 8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[−2, 5]</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15</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x⁴ − 4x³ − x² + 16x − 12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[−2, 5]</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16</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+ 3x² − 6x − 8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[−5, 3]</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17</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x² − 14x + 24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[−6, 5]</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18</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2x³ + x² − 7x − 6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[−3, 3]</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19</w:t>
            </w:r>
          </w:p>
        </w:tc>
        <w:tc>
          <w:tcPr>
            <w:tcW w:w="48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x³ − 2x² − 4x + 8 = 0</w:t>
            </w:r>
          </w:p>
        </w:tc>
        <w:tc>
          <w:tcPr>
            <w:tcW w:w="2600" w:type="dxa"/>
            <w:tcBorders>
              <w:top w:val="single" w:sz="1" w:space="0" w:color="999999"/>
              <w:left w:val="single" w:sz="1" w:space="0" w:color="999999"/>
              <w:bottom w:val="single" w:sz="1" w:space="0" w:color="999999"/>
              <w:right w:val="single" w:sz="1" w:space="0" w:color="999999"/>
            </w:tcBorders>
            <w:shd w:val="clear" w:color="auto" w:fill="EAF2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[−3, 4]</w:t>
            </w:r>
          </w:p>
        </w:tc>
      </w:tr>
      <w:tr w:rsidR="00DB1A7D" w:rsidRPr="00DB1A7D" w:rsidTr="00DB1A7D">
        <w:trPr>
          <w:jc w:val="center"/>
        </w:trPr>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20</w:t>
            </w:r>
          </w:p>
        </w:tc>
        <w:tc>
          <w:tcPr>
            <w:tcW w:w="4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x⁴ − 6x³ + 11x² − 6x = 0</w:t>
            </w:r>
          </w:p>
        </w:tc>
        <w:tc>
          <w:tcPr>
            <w:tcW w:w="26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DB1A7D" w:rsidRPr="00DB1A7D" w:rsidRDefault="00DB1A7D" w:rsidP="00DB1A7D">
            <w:pPr>
              <w:spacing w:after="0" w:line="240" w:lineRule="auto"/>
              <w:jc w:val="center"/>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 xml:space="preserve">x </w:t>
            </w:r>
            <w:r w:rsidRPr="00DB1A7D">
              <w:rPr>
                <w:rFonts w:ascii="Cambria Math" w:eastAsia="Arial" w:hAnsi="Cambria Math" w:cs="Cambria Math"/>
                <w:color w:val="000000" w:themeColor="text1"/>
                <w:sz w:val="28"/>
                <w:szCs w:val="28"/>
                <w:lang w:eastAsia="uk-UA"/>
              </w:rPr>
              <w:t>∈</w:t>
            </w:r>
            <w:r w:rsidRPr="00DB1A7D">
              <w:rPr>
                <w:rFonts w:ascii="Times New Roman" w:eastAsia="Arial" w:hAnsi="Times New Roman" w:cs="Times New Roman"/>
                <w:color w:val="000000" w:themeColor="text1"/>
                <w:sz w:val="28"/>
                <w:szCs w:val="28"/>
                <w:lang w:eastAsia="uk-UA"/>
              </w:rPr>
              <w:t xml:space="preserve"> [−1, 5]</w:t>
            </w:r>
          </w:p>
        </w:tc>
      </w:tr>
    </w:tbl>
    <w:p w:rsidR="00DB1A7D" w:rsidRPr="00DB1A7D" w:rsidRDefault="00DB1A7D" w:rsidP="00DB1A7D">
      <w:pPr>
        <w:spacing w:after="0" w:line="240" w:lineRule="auto"/>
        <w:rPr>
          <w:rFonts w:ascii="Times New Roman" w:eastAsia="Arial" w:hAnsi="Times New Roman" w:cs="Times New Roman"/>
          <w:color w:val="000000" w:themeColor="text1"/>
          <w:sz w:val="28"/>
          <w:szCs w:val="28"/>
          <w:lang w:eastAsia="uk-UA"/>
        </w:rPr>
      </w:pPr>
    </w:p>
    <w:p w:rsidR="00DB1A7D" w:rsidRPr="00DB1A7D" w:rsidRDefault="00DB1A7D" w:rsidP="00DB1A7D">
      <w:pPr>
        <w:spacing w:after="0" w:line="240" w:lineRule="auto"/>
        <w:outlineLvl w:val="1"/>
        <w:rPr>
          <w:rFonts w:ascii="Times New Roman" w:eastAsia="Arial" w:hAnsi="Times New Roman" w:cs="Times New Roman"/>
          <w:b/>
          <w:bCs/>
          <w:color w:val="000000" w:themeColor="text1"/>
          <w:sz w:val="28"/>
          <w:szCs w:val="28"/>
          <w:lang w:eastAsia="uk-UA"/>
        </w:rPr>
      </w:pPr>
      <w:r w:rsidRPr="00DB1A7D">
        <w:rPr>
          <w:rFonts w:ascii="Times New Roman" w:eastAsia="Arial" w:hAnsi="Times New Roman" w:cs="Times New Roman"/>
          <w:b/>
          <w:bCs/>
          <w:color w:val="000000" w:themeColor="text1"/>
          <w:sz w:val="28"/>
          <w:szCs w:val="28"/>
          <w:lang w:eastAsia="uk-UA"/>
        </w:rPr>
        <w:t xml:space="preserve">Порядок виконання: </w:t>
      </w:r>
    </w:p>
    <w:p w:rsidR="00DB1A7D" w:rsidRPr="00DB1A7D" w:rsidRDefault="00DB1A7D" w:rsidP="00DB1A7D">
      <w:pPr>
        <w:numPr>
          <w:ilvl w:val="0"/>
          <w:numId w:val="21"/>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Встановити/запустити MATLAB або GNU Octave та Python (або IDE)</w:t>
      </w:r>
    </w:p>
    <w:p w:rsidR="00DB1A7D" w:rsidRPr="00DB1A7D" w:rsidRDefault="00DB1A7D" w:rsidP="00DB1A7D">
      <w:pPr>
        <w:numPr>
          <w:ilvl w:val="0"/>
          <w:numId w:val="21"/>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Побудувати графік функції свого варіанта в обох середовищах –переконатися у кількості коренів</w:t>
      </w:r>
    </w:p>
    <w:p w:rsidR="00DB1A7D" w:rsidRPr="00DB1A7D" w:rsidRDefault="00DB1A7D" w:rsidP="00DB1A7D">
      <w:pPr>
        <w:numPr>
          <w:ilvl w:val="0"/>
          <w:numId w:val="21"/>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Знайти корені числовим методом (fzero/brentq) у кожному середовищі</w:t>
      </w:r>
    </w:p>
    <w:p w:rsidR="00DB1A7D" w:rsidRPr="00DB1A7D" w:rsidRDefault="00DB1A7D" w:rsidP="00DB1A7D">
      <w:pPr>
        <w:numPr>
          <w:ilvl w:val="0"/>
          <w:numId w:val="21"/>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Знайти корені символьним методом (solve) у кожному середовищі</w:t>
      </w:r>
    </w:p>
    <w:p w:rsidR="00DB1A7D" w:rsidRPr="00DB1A7D" w:rsidRDefault="00DB1A7D" w:rsidP="00DB1A7D">
      <w:pPr>
        <w:numPr>
          <w:ilvl w:val="0"/>
          <w:numId w:val="21"/>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Порівняти результати, зробити висновки про точність та зручність кожного середовища</w:t>
      </w:r>
    </w:p>
    <w:p w:rsidR="00DB1A7D" w:rsidRPr="00DB1A7D" w:rsidRDefault="00DB1A7D" w:rsidP="00DB1A7D">
      <w:pPr>
        <w:numPr>
          <w:ilvl w:val="0"/>
          <w:numId w:val="21"/>
        </w:numPr>
        <w:spacing w:after="0" w:line="240" w:lineRule="auto"/>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Оформити звіт згідно зі встановленими вимогами (містити: код, графіки, висновки)</w:t>
      </w:r>
    </w:p>
    <w:p w:rsidR="00DB1A7D" w:rsidRDefault="00DB1A7D" w:rsidP="00DB1A7D">
      <w:pPr>
        <w:spacing w:after="0" w:line="240" w:lineRule="auto"/>
        <w:jc w:val="both"/>
        <w:rPr>
          <w:rFonts w:ascii="Times New Roman" w:eastAsia="Arial" w:hAnsi="Times New Roman" w:cs="Times New Roman"/>
          <w:color w:val="000000" w:themeColor="text1"/>
          <w:sz w:val="28"/>
          <w:szCs w:val="28"/>
          <w:lang w:eastAsia="uk-UA"/>
        </w:rPr>
      </w:pPr>
      <w:r w:rsidRPr="00DB1A7D">
        <w:rPr>
          <w:rFonts w:ascii="Times New Roman" w:eastAsia="Arial" w:hAnsi="Times New Roman" w:cs="Times New Roman"/>
          <w:color w:val="000000" w:themeColor="text1"/>
          <w:sz w:val="28"/>
          <w:szCs w:val="28"/>
          <w:lang w:eastAsia="uk-UA"/>
        </w:rPr>
        <w:t>Звіт повинен містити: тему та мету роботи; умову варіанта; код у всіх трьох середовищах з коментарями; скріншоти або виведені результати; графіки функцій; порівняльну таблицю результатів; висновки щодо зручності та функціональності кожного середовища.</w:t>
      </w:r>
    </w:p>
    <w:p w:rsidR="00412563" w:rsidRDefault="00412563" w:rsidP="007152AC">
      <w:pPr>
        <w:spacing w:after="0" w:line="240" w:lineRule="auto"/>
        <w:ind w:firstLine="709"/>
        <w:jc w:val="center"/>
        <w:rPr>
          <w:rFonts w:ascii="Times New Roman" w:eastAsia="Arial" w:hAnsi="Times New Roman" w:cs="Times New Roman"/>
          <w:color w:val="000000" w:themeColor="text1"/>
          <w:sz w:val="28"/>
          <w:szCs w:val="28"/>
          <w:lang w:eastAsia="uk-UA"/>
        </w:rPr>
      </w:pPr>
    </w:p>
    <w:p w:rsidR="00412563" w:rsidRDefault="00412563" w:rsidP="007152AC">
      <w:pPr>
        <w:spacing w:after="0" w:line="240" w:lineRule="auto"/>
        <w:ind w:firstLine="709"/>
        <w:jc w:val="center"/>
        <w:rPr>
          <w:rFonts w:ascii="Times New Roman" w:eastAsia="Times New Roman" w:hAnsi="Times New Roman" w:cs="Times New Roman"/>
          <w:b/>
          <w:color w:val="000000" w:themeColor="text1"/>
          <w:sz w:val="28"/>
          <w:szCs w:val="28"/>
          <w:lang w:eastAsia="uk-UA"/>
        </w:rPr>
      </w:pPr>
    </w:p>
    <w:p w:rsidR="00412563" w:rsidRDefault="00412563" w:rsidP="007152AC">
      <w:pPr>
        <w:spacing w:after="0" w:line="240" w:lineRule="auto"/>
        <w:ind w:firstLine="709"/>
        <w:jc w:val="center"/>
        <w:rPr>
          <w:rFonts w:ascii="Times New Roman" w:eastAsia="Times New Roman" w:hAnsi="Times New Roman" w:cs="Times New Roman"/>
          <w:b/>
          <w:color w:val="000000" w:themeColor="text1"/>
          <w:sz w:val="28"/>
          <w:szCs w:val="28"/>
          <w:lang w:eastAsia="uk-UA"/>
        </w:rPr>
      </w:pPr>
    </w:p>
    <w:p w:rsidR="00412563" w:rsidRDefault="00412563" w:rsidP="007152AC">
      <w:pPr>
        <w:spacing w:after="0" w:line="240" w:lineRule="auto"/>
        <w:ind w:firstLine="709"/>
        <w:jc w:val="center"/>
        <w:rPr>
          <w:rFonts w:ascii="Times New Roman" w:eastAsia="Times New Roman" w:hAnsi="Times New Roman" w:cs="Times New Roman"/>
          <w:b/>
          <w:color w:val="000000" w:themeColor="text1"/>
          <w:sz w:val="28"/>
          <w:szCs w:val="28"/>
          <w:lang w:eastAsia="uk-UA"/>
        </w:rPr>
      </w:pPr>
    </w:p>
    <w:p w:rsidR="007152AC" w:rsidRPr="007152AC" w:rsidRDefault="007152AC" w:rsidP="007152AC">
      <w:pPr>
        <w:spacing w:after="0" w:line="240" w:lineRule="auto"/>
        <w:ind w:firstLine="709"/>
        <w:jc w:val="center"/>
        <w:rPr>
          <w:rFonts w:ascii="Times New Roman" w:eastAsia="Times New Roman" w:hAnsi="Times New Roman" w:cs="Times New Roman"/>
          <w:b/>
          <w:color w:val="000000" w:themeColor="text1"/>
          <w:sz w:val="28"/>
          <w:szCs w:val="28"/>
          <w:lang w:eastAsia="uk-UA"/>
        </w:rPr>
      </w:pPr>
      <w:r w:rsidRPr="007152AC">
        <w:rPr>
          <w:rFonts w:ascii="Times New Roman" w:eastAsia="Times New Roman" w:hAnsi="Times New Roman" w:cs="Times New Roman"/>
          <w:b/>
          <w:color w:val="000000" w:themeColor="text1"/>
          <w:sz w:val="28"/>
          <w:szCs w:val="28"/>
          <w:lang w:eastAsia="uk-UA"/>
        </w:rPr>
        <w:lastRenderedPageBreak/>
        <w:t>Практична робота 4</w:t>
      </w:r>
    </w:p>
    <w:p w:rsidR="007152AC" w:rsidRPr="007152AC" w:rsidRDefault="007152AC" w:rsidP="007152AC">
      <w:pPr>
        <w:spacing w:after="0" w:line="240" w:lineRule="auto"/>
        <w:ind w:firstLine="709"/>
        <w:jc w:val="center"/>
        <w:rPr>
          <w:rFonts w:ascii="Times New Roman" w:eastAsia="Times New Roman" w:hAnsi="Times New Roman" w:cs="Times New Roman"/>
          <w:b/>
          <w:color w:val="000000" w:themeColor="text1"/>
          <w:sz w:val="28"/>
          <w:szCs w:val="28"/>
          <w:lang w:val="en-US" w:eastAsia="uk-UA"/>
        </w:rPr>
      </w:pPr>
      <w:r w:rsidRPr="007152AC">
        <w:rPr>
          <w:rFonts w:ascii="Times New Roman" w:eastAsia="Times New Roman" w:hAnsi="Times New Roman" w:cs="Times New Roman"/>
          <w:b/>
          <w:color w:val="000000" w:themeColor="text1"/>
          <w:sz w:val="28"/>
          <w:szCs w:val="28"/>
          <w:lang w:eastAsia="uk-UA"/>
        </w:rPr>
        <w:t xml:space="preserve">Тема: </w:t>
      </w:r>
      <w:r w:rsidRPr="007152AC">
        <w:rPr>
          <w:rFonts w:ascii="Times New Roman" w:eastAsia="Times New Roman" w:hAnsi="Times New Roman" w:cs="Times New Roman"/>
          <w:color w:val="000000" w:themeColor="text1"/>
          <w:sz w:val="28"/>
          <w:szCs w:val="28"/>
          <w:lang w:eastAsia="uk-UA"/>
        </w:rPr>
        <w:t xml:space="preserve">Побудова графіків в </w:t>
      </w:r>
      <w:r w:rsidRPr="007152AC">
        <w:rPr>
          <w:rFonts w:ascii="Times New Roman" w:eastAsia="Times New Roman" w:hAnsi="Times New Roman" w:cs="Times New Roman"/>
          <w:color w:val="000000" w:themeColor="text1"/>
          <w:sz w:val="28"/>
          <w:szCs w:val="28"/>
          <w:lang w:val="en-US" w:eastAsia="uk-UA"/>
        </w:rPr>
        <w:t>Matlab</w:t>
      </w:r>
    </w:p>
    <w:p w:rsidR="007152AC" w:rsidRPr="007152AC" w:rsidRDefault="007152AC" w:rsidP="007152AC">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color w:val="000000" w:themeColor="text1"/>
          <w:sz w:val="28"/>
          <w:szCs w:val="28"/>
          <w:lang w:eastAsia="uk-UA"/>
        </w:rPr>
        <w:t>Мета роботи:</w:t>
      </w:r>
      <w:r w:rsidRPr="007152AC">
        <w:rPr>
          <w:rFonts w:ascii="Times New Roman" w:eastAsia="Times New Roman" w:hAnsi="Times New Roman" w:cs="Times New Roman"/>
          <w:color w:val="000000" w:themeColor="text1"/>
          <w:sz w:val="28"/>
          <w:szCs w:val="28"/>
          <w:lang w:eastAsia="uk-UA"/>
        </w:rPr>
        <w:t xml:space="preserve">  ознайомитись із основними командами побудови графіків у середовищі MATLAB, навчитись візуалізувати елементарні математичні функції, налаштовувати зовнішній вигляд графіків та створювати прості анімації.</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jc w:val="both"/>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Загальна структура команди plot</w:t>
      </w:r>
      <w:r>
        <w:rPr>
          <w:rFonts w:ascii="Times New Roman" w:eastAsia="Times New Roman" w:hAnsi="Times New Roman" w:cs="Times New Roman"/>
          <w:b/>
          <w:bCs/>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Основна команда для побудови двовимірних графіків у MATLAB – plot. Перед побудовою необхідно сформувати вектор аргументів x та вектор значень функції y, після чого викликати команду plot.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0 : 0.01 : 2*pi;     % вектор аргументів від 0 до 2π з кроком 0.01</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sin(x);               % обчислення значень функції</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y);               % побудова графіка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 підпис осі 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ylabel('sin(x)');        % підпис осі 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title('Графік синуса');  % заголовок</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grid on;                  % відображення сітки</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Команда figure відкриває нове графічне вікно, що дозволяє будувати кілька незалежних рисунків одночасно. Команда hold on дозволяє додавати нові графіки до вже побудованих.</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Налаштування зовнішнього вигляду графіка</w:t>
      </w:r>
    </w:p>
    <w:p w:rsidR="007152AC" w:rsidRPr="007152AC" w:rsidRDefault="007152AC" w:rsidP="007152AC">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Команда plot приймає третій аргумент – рядок форматування, що задає колір, тип лінії та маркер у вигляді 'колір+маркер+лінія'.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sin(x), 'b-');    % синя суцільна лінія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cos(x), 'r--');   % червона штрихова лінія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tan(x), 'g:o');   % зелена крапкова з кружечками</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y, 'k-.', 'LineWidth', 2, 'MarkerSize', 8);  % чорна штрихпунктирна</w:t>
            </w:r>
          </w:p>
        </w:tc>
      </w:tr>
    </w:tbl>
    <w:p w:rsidR="007152AC" w:rsidRPr="007152AC" w:rsidRDefault="007152AC" w:rsidP="00BD2284">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Таблиця 2.1 – Символи форматування у команді plot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602"/>
        <w:gridCol w:w="2199"/>
        <w:gridCol w:w="3025"/>
      </w:tblGrid>
      <w:tr w:rsidR="007152AC" w:rsidRPr="007152AC" w:rsidTr="0004639E">
        <w:trPr>
          <w:tblHeader/>
        </w:trPr>
        <w:tc>
          <w:tcPr>
            <w:tcW w:w="22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Символ кольору</w:t>
            </w:r>
          </w:p>
        </w:tc>
        <w:tc>
          <w:tcPr>
            <w:tcW w:w="16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Колір</w:t>
            </w:r>
          </w:p>
        </w:tc>
        <w:tc>
          <w:tcPr>
            <w:tcW w:w="22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Символ маркера</w:t>
            </w:r>
          </w:p>
        </w:tc>
        <w:tc>
          <w:tcPr>
            <w:tcW w:w="3026"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Тип лінії</w:t>
            </w:r>
          </w:p>
        </w:tc>
      </w:tr>
      <w:tr w:rsidR="007152AC" w:rsidRPr="007152AC" w:rsidTr="0004639E">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'b'</w:t>
            </w:r>
          </w:p>
        </w:tc>
        <w:tc>
          <w:tcPr>
            <w:tcW w:w="16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Синій</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'o'</w:t>
            </w:r>
          </w:p>
        </w:tc>
        <w:tc>
          <w:tcPr>
            <w:tcW w:w="3026"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суцільна</w:t>
            </w:r>
          </w:p>
        </w:tc>
      </w:tr>
      <w:tr w:rsidR="007152AC" w:rsidRPr="007152AC" w:rsidTr="0004639E">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'r'</w:t>
            </w:r>
          </w:p>
        </w:tc>
        <w:tc>
          <w:tcPr>
            <w:tcW w:w="16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Червоний</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w:t>
            </w:r>
          </w:p>
        </w:tc>
        <w:tc>
          <w:tcPr>
            <w:tcW w:w="3026"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штрихова</w:t>
            </w:r>
          </w:p>
        </w:tc>
      </w:tr>
      <w:tr w:rsidR="007152AC" w:rsidRPr="007152AC" w:rsidTr="0004639E">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'g'</w:t>
            </w:r>
          </w:p>
        </w:tc>
        <w:tc>
          <w:tcPr>
            <w:tcW w:w="16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Зелений</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w:t>
            </w:r>
          </w:p>
        </w:tc>
        <w:tc>
          <w:tcPr>
            <w:tcW w:w="3026"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крапкова</w:t>
            </w:r>
          </w:p>
        </w:tc>
      </w:tr>
      <w:tr w:rsidR="007152AC" w:rsidRPr="007152AC" w:rsidTr="0004639E">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'k'</w:t>
            </w:r>
          </w:p>
        </w:tc>
        <w:tc>
          <w:tcPr>
            <w:tcW w:w="16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Чорний</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w:t>
            </w:r>
          </w:p>
        </w:tc>
        <w:tc>
          <w:tcPr>
            <w:tcW w:w="3026"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штрихпунктирна</w:t>
            </w:r>
          </w:p>
        </w:tc>
      </w:tr>
      <w:tr w:rsidR="007152AC" w:rsidRPr="007152AC" w:rsidTr="0004639E">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'm'</w:t>
            </w:r>
          </w:p>
        </w:tc>
        <w:tc>
          <w:tcPr>
            <w:tcW w:w="16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Пурпурний</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w:t>
            </w:r>
          </w:p>
        </w:tc>
        <w:tc>
          <w:tcPr>
            <w:tcW w:w="3026" w:type="dxa"/>
            <w:tcBorders>
              <w:top w:val="single" w:sz="1" w:space="0" w:color="999999"/>
              <w:left w:val="single" w:sz="1" w:space="0" w:color="999999"/>
              <w:bottom w:val="single" w:sz="1" w:space="0" w:color="999999"/>
              <w:right w:val="single" w:sz="1" w:space="0" w:color="999999"/>
            </w:tcBorders>
            <w:shd w:val="clear" w:color="auto" w:fill="FFFFFF"/>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(без лінії – тільки маркери)</w:t>
            </w:r>
          </w:p>
        </w:tc>
      </w:tr>
      <w:tr w:rsidR="007152AC" w:rsidRPr="007152AC" w:rsidTr="0004639E">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lastRenderedPageBreak/>
              <w:t>'c'</w:t>
            </w:r>
          </w:p>
        </w:tc>
        <w:tc>
          <w:tcPr>
            <w:tcW w:w="16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Блакитний</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w:t>
            </w:r>
          </w:p>
        </w:tc>
        <w:tc>
          <w:tcPr>
            <w:tcW w:w="3026" w:type="dxa"/>
            <w:tcBorders>
              <w:top w:val="single" w:sz="1" w:space="0" w:color="999999"/>
              <w:left w:val="single" w:sz="1" w:space="0" w:color="999999"/>
              <w:bottom w:val="single" w:sz="1" w:space="0" w:color="999999"/>
              <w:right w:val="single" w:sz="1" w:space="0" w:color="999999"/>
            </w:tcBorders>
            <w:shd w:val="clear" w:color="auto" w:fill="EBF3FB"/>
            <w:tcMar>
              <w:top w:w="70" w:type="dxa"/>
              <w:left w:w="120" w:type="dxa"/>
              <w:bottom w:w="70" w:type="dxa"/>
              <w:right w:w="1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Елементарні функції в MATLAB</w:t>
      </w:r>
    </w:p>
    <w:p w:rsidR="007152AC" w:rsidRPr="007152AC" w:rsidRDefault="007152AC" w:rsidP="007152AC">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MATLAB містить вбудовані функції для обчислення всіх елементарних математичних функцій. Вони векторизовані – тобто застосовуються до всього вектора аргументів одночасно без циклу.</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linspace(-2*pi, 2*pi, 500);  % 500 точок від -2π до 2π</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Тригонометричні функції</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y1 = sin(x);       % синус</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y2 = cos(x);       % косинус</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y3 = tan(x);       % тангенс (необмежений – краще обмежити: clamp)</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Показникова та логарифмічна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y4 = exp(x);       % e^x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y5 = log(x);       % натуральний логарифм ln(x), x &gt; 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y6 = log2(x);      % логарифм за основою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y7 = log10(x);     % логарифм за основою 10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Степенева та коренева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y8 = x.^2;         % x² (поелементне зведення у степінь)</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y9 = sqrt(x);      % квадратний корінь, x &gt;= 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y10 = abs(x);      % модуль (абсолютне значення)</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3AF4B647" wp14:editId="5901A85E">
            <wp:extent cx="4127500" cy="2540000"/>
            <wp:effectExtent l="0" t="0" r="635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4"/>
                    <a:srcRect/>
                    <a:stretch>
                      <a:fillRect/>
                    </a:stretch>
                  </pic:blipFill>
                  <pic:spPr bwMode="auto">
                    <a:xfrm>
                      <a:off x="0" y="0"/>
                      <a:ext cx="4133729" cy="2543833"/>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.1 – Графіки елементарних функцій MATLAB</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BD2284" w:rsidRPr="007152AC" w:rsidRDefault="00BD2284"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lastRenderedPageBreak/>
        <w:t>Типи двовимірних графіків</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b/>
          <w:bCs/>
          <w:color w:val="000000" w:themeColor="text1"/>
          <w:sz w:val="28"/>
          <w:szCs w:val="28"/>
          <w:lang w:eastAsia="uk-UA"/>
        </w:rPr>
        <w:t>plot – лінійний графік</w:t>
      </w:r>
    </w:p>
    <w:p w:rsidR="007152AC" w:rsidRPr="007152AC" w:rsidRDefault="007152AC" w:rsidP="007152AC">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Найбільш універсальний тип. Використовується для відображення неперервних функцій, часових рядів, залежностей між величинами.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linspace(0, 2*pi, 200);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sin(x), 'b-',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hold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cos(x), 'r--',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legend('sin(x)', 'cos(x)');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ylabel('y'); title('sin та cos');</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grid on;</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2FA5118A" wp14:editId="6A9EAA7B">
            <wp:extent cx="3600450" cy="2177016"/>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a:srcRect/>
                    <a:stretch>
                      <a:fillRect/>
                    </a:stretch>
                  </pic:blipFill>
                  <pic:spPr bwMode="auto">
                    <a:xfrm>
                      <a:off x="0" y="0"/>
                      <a:ext cx="3612642" cy="2184388"/>
                    </a:xfrm>
                    <a:prstGeom prst="rect">
                      <a:avLst/>
                    </a:prstGeom>
                  </pic:spPr>
                </pic:pic>
              </a:graphicData>
            </a:graphic>
          </wp:inline>
        </w:drawing>
      </w:r>
    </w:p>
    <w:p w:rsidR="007152AC" w:rsidRDefault="007152AC" w:rsidP="007152AC">
      <w:pPr>
        <w:spacing w:after="0" w:line="240" w:lineRule="auto"/>
        <w:jc w:val="center"/>
        <w:rPr>
          <w:rFonts w:ascii="Times New Roman" w:eastAsia="Times New Roman" w:hAnsi="Times New Roman" w:cs="Times New Roman"/>
          <w:iCs/>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.2 – Команда plot: лінійний графік sin(x) та cos(x)</w:t>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stem – стрілчастий (дискретний) графік</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Застосовується для візуалізації дискретних сигналів та послідовностей. Кожна точка відображається як вертикальна лінія з маркером.</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n = 0 : 19;                   % дискретні відліки 0..19</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0.2 * n;                  % аргументи</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stem(x, sin(x), 'filled');    % зафарбовані маркери</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xlabel('n'); ylabel('sin(x[n])'); title('Дискретний сигнал');</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grid on;</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63FF183C" wp14:editId="4C5190AF">
            <wp:extent cx="4095750" cy="24765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6"/>
                    <a:srcRect/>
                    <a:stretch>
                      <a:fillRect/>
                    </a:stretch>
                  </pic:blipFill>
                  <pic:spPr bwMode="auto">
                    <a:xfrm>
                      <a:off x="0" y="0"/>
                      <a:ext cx="4095750" cy="2476500"/>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.3 – Команда stem: дискретний графік</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bar – стовпчикова діаграма</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Призначена для порівняння дискретних категорій або значень. Підтримує горизонтальний варіант – barh, а також групове відображення кількох наборів даних.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categories = {'Пн','Вт','Ср','Чт','Пт','Сб','Нд'};</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values = [4.2, 6.1, 5.8, 7.3, 6.9, 3.1, 2.4];</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bar(values, 'FaceColor', [0.18 0.46 0.71]);</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set(gca, 'XTickLabel', categories);</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ylabel('Значення'); title('Стовпчикова діаграма');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grid on;</w:t>
            </w:r>
          </w:p>
        </w:tc>
      </w:tr>
    </w:tbl>
    <w:p w:rsidR="007152AC" w:rsidRPr="007152AC" w:rsidRDefault="007152AC" w:rsidP="00BD2284">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70287013" wp14:editId="5A607553">
            <wp:extent cx="4095750" cy="24288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7"/>
                    <a:srcRect/>
                    <a:stretch>
                      <a:fillRect/>
                    </a:stretch>
                  </pic:blipFill>
                  <pic:spPr bwMode="auto">
                    <a:xfrm>
                      <a:off x="0" y="0"/>
                      <a:ext cx="4095750" cy="2428875"/>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.4 – Команда bar: стовпчикова діаграма</w:t>
      </w: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scatter – точковий графік</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Відображає хмару точок для аналізу кореляцій між двома наборами даних. Розмір та колір маркерів можна закодувати третьою та четвертою змінними.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rng(42);                            % фіксуємо генератор випадкових чисел</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randn(100, 1);</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x * 0.7 + randn(100, 1) * 0.5;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 = sqrt(x.^2 + y.^2);             % колір = відстань від центру</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scatter(x, y, 60, c, 'filled');    % 60 – розмір маркера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colorbar; xlabel('x'); ylabel('y');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title('Точковий графік');</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lastRenderedPageBreak/>
        <w:drawing>
          <wp:inline distT="0" distB="0" distL="0" distR="0" wp14:anchorId="4181C4B3" wp14:editId="2A63CECF">
            <wp:extent cx="4095750" cy="24288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8"/>
                    <a:srcRect/>
                    <a:stretch>
                      <a:fillRect/>
                    </a:stretch>
                  </pic:blipFill>
                  <pic:spPr bwMode="auto">
                    <a:xfrm>
                      <a:off x="0" y="0"/>
                      <a:ext cx="4095750" cy="2428875"/>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.5 – Команда scatter: точковий графік з кольоровим кодуванням</w:t>
      </w: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histogram – гістограма</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Показує розподіл одновимірних даних: скільки значень потрапляє у кожен інтервал (стовпець). Корисна для оцінки закону розподілу.</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data = randn(1, 1000) * 15 + 50;   % нормальний розподіл N(50,15)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histogram(data, 25, 'FaceColor', 'b', 'EdgeColor', 'w');</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xline(mean(data), 'r--', 'LineWidth', 2, 'Label', 'Середнє');</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xlabel('Значення'); ylabel('Частота');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title('Гістограма розподілу');</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5201B57D" wp14:editId="269C5188">
            <wp:extent cx="4095750" cy="24288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9"/>
                    <a:srcRect/>
                    <a:stretch>
                      <a:fillRect/>
                    </a:stretch>
                  </pic:blipFill>
                  <pic:spPr bwMode="auto">
                    <a:xfrm>
                      <a:off x="0" y="0"/>
                      <a:ext cx="4095750" cy="2428875"/>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Рисунок</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.6 – Команда histogram: гістограма нормального розподілу</w:t>
      </w: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pie – кругова діаграма</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Відображає частки одного цілого у відсотках. Окремі сектори можна висунути для акцентування, задавши вектор explode.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labels = {'sin','cos','tan','exp','log'};</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sizes  = [30, 25, 15, 20, 10];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explode = [0.05 0.05 0.05 0.05 0.05];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pie(sizes, explode, labels);</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title('Кругова діаграма');</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lastRenderedPageBreak/>
        <w:drawing>
          <wp:inline distT="0" distB="0" distL="0" distR="0" wp14:anchorId="55F08F11" wp14:editId="08AD7604">
            <wp:extent cx="3511550" cy="26670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0"/>
                    <a:srcRect/>
                    <a:stretch>
                      <a:fillRect/>
                    </a:stretch>
                  </pic:blipFill>
                  <pic:spPr bwMode="auto">
                    <a:xfrm>
                      <a:off x="0" y="0"/>
                      <a:ext cx="3511550" cy="2667000"/>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.7 – Команда pie: кругова діаграма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fill та area – заливка областей</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Команда fill заповнює замкнений полігон кольором. Команда area будує заповнений графік (аналог fill_between). Зручно для виділення позитивних та негативних областей функції.</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linspace(0, 2*pi, 300);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sin(x);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y, 'b-', 'LineWidth', 2.5); hold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Заливка де y &gt; 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fill([x(y&gt;=0) fliplr(x(y&gt;=0))], [y(y&gt;=0) zeros(1,sum(y&gt;=0))], 'b', 'FaceAlpha', 0.3);</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Заливка де y &lt; 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fill([x(y&lt;=0) fliplr(x(y&lt;=0))], [y(y&lt;=0) zeros(1,sum(y&lt;=0))], 'r', 'FaceAlpha', 0.3);</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ylabel('sin(x)'); title('Заливка областей'); grid on;</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01952E14" wp14:editId="531578B3">
            <wp:extent cx="4095750" cy="24288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1"/>
                    <a:srcRect/>
                    <a:stretch>
                      <a:fillRect/>
                    </a:stretch>
                  </pic:blipFill>
                  <pic:spPr bwMode="auto">
                    <a:xfrm>
                      <a:off x="0" y="0"/>
                      <a:ext cx="4095750" cy="2428875"/>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.8 – Команди fill/area: виділення позитивної та негативної областей sin(x)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lastRenderedPageBreak/>
        <w:t>subplot – кілька графіків у одному вікні</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Команда subplot(m, n, k) ділить вікно на m рядків та n стовпців і активує k-те підвікно. Дозволяє порівнювати кілька графіків поруч.</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linspace(0, 2*pi, 200);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subplot(2, 2, 1);                     % верхній лівий</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sin(x), 'b'); title('sin(x)');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subplot(2, 2, 2);                     % верхній правий</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cos(x), 'r'); title('cos(x)');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subplot(2, 2, 3);                     % нижній лівий</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sin(2*x), 'g'); title('sin(2x)');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subplot(2, 2, 4);                     % нижній правий</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x.^2/10, 'm'); title('x²/10'); grid on;</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79C45726" wp14:editId="7C50363A">
            <wp:extent cx="4572000" cy="32861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2"/>
                    <a:srcRect/>
                    <a:stretch>
                      <a:fillRect/>
                    </a:stretch>
                  </pic:blipFill>
                  <pic:spPr bwMode="auto">
                    <a:xfrm>
                      <a:off x="0" y="0"/>
                      <a:ext cx="4572000" cy="3286125"/>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.9 – Команда subplot: чотири підвікна в одному рисунку</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loglog та semilogy – логарифмічні шкали</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Для відображення даних, що охоплюють декілька порядків величини, використовують графіки з логарифмічними осями. Команда loglog – обидві осі логарифмічні, semilogy – тільки вісь 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logspace(0, 3, 200);   % 200 точок від 10^0 до 10^3</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subplot(1, 2, 1);</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loglog(x, x.^2, 'b-',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title('loglog'); xlabel('x'); ylabel('x²');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subplot(1, 2,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semilogy(x, x.^2, 'r-',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title('semilogy'); xlabel('x'); ylabel('x²'); grid on;</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lastRenderedPageBreak/>
        <w:drawing>
          <wp:inline distT="0" distB="0" distL="0" distR="0" wp14:anchorId="2C3D3ECA" wp14:editId="449E9EA1">
            <wp:extent cx="4572000" cy="19050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3"/>
                    <a:srcRect/>
                    <a:stretch>
                      <a:fillRect/>
                    </a:stretch>
                  </pic:blipFill>
                  <pic:spPr bwMode="auto">
                    <a:xfrm>
                      <a:off x="0" y="0"/>
                      <a:ext cx="4572000" cy="1905000"/>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.10 – Команди loglog та semilogy: логарифмічні шкали</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Тривимірні графіки</w:t>
      </w:r>
      <w:r>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b/>
          <w:bCs/>
          <w:color w:val="000000" w:themeColor="text1"/>
          <w:sz w:val="28"/>
          <w:szCs w:val="28"/>
          <w:lang w:eastAsia="uk-UA"/>
        </w:rPr>
        <w:t>plot3 – просторова крива</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Команда plot3 є тривимірним аналогом plot. Вимагає три вектори: x, y, z однакової довжини.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 = linspace(0, 6*pi, 600);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cos(t);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sin(t);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z = t / (2*pi);</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plot3(x, y, z, 'b-',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ylabel('Y'); zlabel('Z');</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title('Просторова спіраль (plot3)');</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grid on; axis equal;</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surf та mesh – поверхні</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Для побудови тривимірних поверхонь Z = f(X, Y) використовують команди surf (залита поверхня) та mesh (сітчаста поверхня). Матриці X та Y формуються командою meshgrid.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Y] = meshgrid(-3:0.1:3, -3:0.1:3);   % рівномірна сітка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Z = sin(sqrt(X.^2 + Y.^2));               % функція двох змінних</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figure;</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surf(X, Y, Z);                             % залита поверхня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colormap(jet);                             % кольорова карта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colorbar;                                  % шкала кольорів</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shading interp;                            % плавне затінення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ylabel('Y'); zlabel('Z');</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title('surf: Z = sin(sqrt(X²+Y²))');</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lastRenderedPageBreak/>
        <w:drawing>
          <wp:inline distT="0" distB="0" distL="0" distR="0" wp14:anchorId="143858C3" wp14:editId="50B1F540">
            <wp:extent cx="3810000" cy="29051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4"/>
                    <a:srcRect/>
                    <a:stretch>
                      <a:fillRect/>
                    </a:stretch>
                  </pic:blipFill>
                  <pic:spPr bwMode="auto">
                    <a:xfrm>
                      <a:off x="0" y="0"/>
                      <a:ext cx="3810000" cy="2905125"/>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.11 – Команда surf: тривимірна поверхня Z = sin(√(X²+Y²))</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Полярний графік – polarplot</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Для функцій, заданих у полярних координатах r = f(θ), використовується команда polarplot. Кут θ задається у радіанах.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theta = linspace(0, 2*pi, 400);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r = 1 + 0.5 * cos(5 * theta);   % пелюстковий графік</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polarplot(theta, r, "b-",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title("Полярний графік: r = 1 + 0.5cos(5θ)");</w:t>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561A6BDE" wp14:editId="4EA918C3">
            <wp:extent cx="2762250" cy="2762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5"/>
                    <a:srcRect/>
                    <a:stretch>
                      <a:fillRect/>
                    </a:stretch>
                  </pic:blipFill>
                  <pic:spPr bwMode="auto">
                    <a:xfrm>
                      <a:off x="0" y="0"/>
                      <a:ext cx="2762250" cy="2762250"/>
                    </a:xfrm>
                    <a:prstGeom prst="rect">
                      <a:avLst/>
                    </a:prstGeom>
                  </pic:spPr>
                </pic:pic>
              </a:graphicData>
            </a:graphic>
          </wp:inline>
        </w:drawing>
      </w:r>
    </w:p>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.12 – Команда polarplot: полярний графік</w:t>
      </w:r>
    </w:p>
    <w:p w:rsidR="007152AC" w:rsidRPr="007152AC" w:rsidRDefault="007152AC" w:rsidP="00BD2284">
      <w:pPr>
        <w:spacing w:after="0" w:line="240" w:lineRule="auto"/>
        <w:ind w:firstLine="709"/>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Анімація графіків у MATLAB</w:t>
      </w:r>
      <w:r>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MATLAB надає кілька підходів для створення анімацій. Найпростіший – циклічне перемалювання графіка з викликом drawnow після кожного кадру. Більш ефективний підхід – використання set для оновлення даних вже існуючого об'єкта графіка.</w:t>
      </w:r>
    </w:p>
    <w:p w:rsidR="007152AC" w:rsidRPr="007152AC" w:rsidRDefault="007152AC" w:rsidP="00BD2284">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Метод drawnow – проста анімація перемалюванням</w:t>
      </w:r>
      <w:r>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Команда drawnow примусово оновлює графічне вікно після кожної ітерації циклу. Найпростіший, але повільний метод через повне перемалювання.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linspace(0, 2*pi, 300);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figure;</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for phi = linspace(0, 2*pi, 60)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plot(x, sin(x - phi), "b-",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ylim([-1.5, 1.5]);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xlabel("x"); ylabel("y");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title(sprintf("sin(x - φ),   φ = %.2f рад", phi));</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drawnow;          % оновлення екрана</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pause(0.03);      % затримка 30 мс між кадрами</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end</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9"/>
        <w:gridCol w:w="3009"/>
      </w:tblGrid>
      <w:tr w:rsidR="007152AC" w:rsidRPr="007152AC" w:rsidTr="0004639E">
        <w:tc>
          <w:tcPr>
            <w:tcW w:w="3008" w:type="dxa"/>
            <w:tcBorders>
              <w:top w:val="none" w:sz="0" w:space="0" w:color="FFFFFF"/>
              <w:left w:val="none" w:sz="0" w:space="0" w:color="FFFFFF"/>
              <w:bottom w:val="none" w:sz="0" w:space="0" w:color="FFFFFF"/>
              <w:right w:val="none" w:sz="0" w:space="0" w:color="FFFFFF"/>
            </w:tcBorders>
            <w:tcMar>
              <w:top w:w="60" w:type="dxa"/>
              <w:left w:w="40" w:type="dxa"/>
              <w:bottom w:w="60" w:type="dxa"/>
              <w:right w:w="4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4827C702" wp14:editId="390A6D38">
                  <wp:extent cx="1695450" cy="10191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6"/>
                          <a:srcRect/>
                          <a:stretch>
                            <a:fillRect/>
                          </a:stretch>
                        </pic:blipFill>
                        <pic:spPr bwMode="auto">
                          <a:xfrm>
                            <a:off x="0" y="0"/>
                            <a:ext cx="1695450" cy="1019175"/>
                          </a:xfrm>
                          <a:prstGeom prst="rect">
                            <a:avLst/>
                          </a:prstGeom>
                        </pic:spPr>
                      </pic:pic>
                    </a:graphicData>
                  </a:graphic>
                </wp:inline>
              </w:drawing>
            </w:r>
          </w:p>
        </w:tc>
        <w:tc>
          <w:tcPr>
            <w:tcW w:w="3008" w:type="dxa"/>
            <w:tcBorders>
              <w:top w:val="none" w:sz="0" w:space="0" w:color="FFFFFF"/>
              <w:left w:val="none" w:sz="0" w:space="0" w:color="FFFFFF"/>
              <w:bottom w:val="none" w:sz="0" w:space="0" w:color="FFFFFF"/>
              <w:right w:val="none" w:sz="0" w:space="0" w:color="FFFFFF"/>
            </w:tcBorders>
            <w:tcMar>
              <w:top w:w="60" w:type="dxa"/>
              <w:left w:w="40" w:type="dxa"/>
              <w:bottom w:w="60" w:type="dxa"/>
              <w:right w:w="4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600CE0D9" wp14:editId="691AC710">
                  <wp:extent cx="1695450" cy="10191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7"/>
                          <a:srcRect/>
                          <a:stretch>
                            <a:fillRect/>
                          </a:stretch>
                        </pic:blipFill>
                        <pic:spPr bwMode="auto">
                          <a:xfrm>
                            <a:off x="0" y="0"/>
                            <a:ext cx="1695450" cy="1019175"/>
                          </a:xfrm>
                          <a:prstGeom prst="rect">
                            <a:avLst/>
                          </a:prstGeom>
                        </pic:spPr>
                      </pic:pic>
                    </a:graphicData>
                  </a:graphic>
                </wp:inline>
              </w:drawing>
            </w:r>
          </w:p>
        </w:tc>
        <w:tc>
          <w:tcPr>
            <w:tcW w:w="3008" w:type="dxa"/>
            <w:tcBorders>
              <w:top w:val="none" w:sz="0" w:space="0" w:color="FFFFFF"/>
              <w:left w:val="none" w:sz="0" w:space="0" w:color="FFFFFF"/>
              <w:bottom w:val="none" w:sz="0" w:space="0" w:color="FFFFFF"/>
              <w:right w:val="none" w:sz="0" w:space="0" w:color="FFFFFF"/>
            </w:tcBorders>
            <w:tcMar>
              <w:top w:w="60" w:type="dxa"/>
              <w:left w:w="40" w:type="dxa"/>
              <w:bottom w:w="60" w:type="dxa"/>
              <w:right w:w="4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noProof/>
                <w:color w:val="000000" w:themeColor="text1"/>
                <w:sz w:val="28"/>
                <w:szCs w:val="28"/>
                <w:lang w:eastAsia="uk-UA"/>
              </w:rPr>
              <w:drawing>
                <wp:inline distT="0" distB="0" distL="0" distR="0" wp14:anchorId="43538FAC" wp14:editId="77BB91AC">
                  <wp:extent cx="1695450" cy="10191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8"/>
                          <a:srcRect/>
                          <a:stretch>
                            <a:fillRect/>
                          </a:stretch>
                        </pic:blipFill>
                        <pic:spPr bwMode="auto">
                          <a:xfrm>
                            <a:off x="0" y="0"/>
                            <a:ext cx="1695450" cy="1019175"/>
                          </a:xfrm>
                          <a:prstGeom prst="rect">
                            <a:avLst/>
                          </a:prstGeom>
                        </pic:spPr>
                      </pic:pic>
                    </a:graphicData>
                  </a:graphic>
                </wp:inline>
              </w:drawing>
            </w:r>
          </w:p>
        </w:tc>
      </w:tr>
    </w:tbl>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4</w:t>
      </w:r>
      <w:r w:rsidRPr="007152AC">
        <w:rPr>
          <w:rFonts w:ascii="Times New Roman" w:eastAsia="Times New Roman" w:hAnsi="Times New Roman" w:cs="Times New Roman"/>
          <w:iCs/>
          <w:color w:val="000000" w:themeColor="text1"/>
          <w:sz w:val="28"/>
          <w:szCs w:val="28"/>
          <w:lang w:eastAsia="uk-UA"/>
        </w:rPr>
        <w:t>.13 – Три кадри анімації sin(x − φ) при різних значеннях фази φ</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Метод set – ефективна анімація оновленням даних</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Замість перебудови всього графіка можна оновлювати лише дані об'єкта (XData, YData). Цей метод значно швидший і рекомендується для складних рисунків.</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linspace(0, 2*pi, 300);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figure;</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h = plot(x, sin(x), "b-", "LineWidth", 2);  % створюємо об'єкт один раз</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ylabel("y");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ylim([-1.5 1.5]);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for phi = linspace(0, 4*pi, 120)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set(h, "YData", sin(x - phi));            % оновлюємо тільки Y-дані</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title(sprintf("φ = %.2f рад", phi));</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drawnow limitrate;                        % оновлення не частіше 20 fps</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end</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FF8DC"/>
            <w:tcMar>
              <w:top w:w="100" w:type="dxa"/>
              <w:left w:w="200" w:type="dxa"/>
              <w:bottom w:w="100" w:type="dxa"/>
              <w:right w:w="2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 xml:space="preserve">Зверніть увагу: </w:t>
            </w:r>
          </w:p>
          <w:p w:rsidR="007152AC" w:rsidRPr="007152AC" w:rsidRDefault="007152AC" w:rsidP="007152AC">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Різниця методів: drawnow – перемальовує весь графік (повільно), set + drawnow limitrate – оновлює лише дані (швидко, до 20 fps). Для записи відео: використовуйте VideoWriter.</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lastRenderedPageBreak/>
        <w:t>Команда comet – анімація траєкторії</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Команда comet відображає рух точки вздовж кривої у реальному часі, залишаючи за собою слід. Корисна для демонстрації фазових траєкторій та параметричних кривих.</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2D – рух по еліпсу</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 = linspace(0, 2*pi, 300);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cos(t);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sin(2*t);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comet(x, 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title("comet: параметрична крива (x=cos t, y=sin 2t)");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3D – просторова спіраль</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comet3(cos(t)*2, sin(t)*2, 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title("comet3: 3D-спіраль");</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Команда animatedline – покадрова анімація</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Об'єкт animatedline дозволяє поступово нарощувати графік – додавати нові точки за допомогою addpoints. Зручний для анімації процесів у реальному часі.</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figure;</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h = animatedline("Color","b","LineWidth",2);  % створення анімованої лінії</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axis([0 4*pi -1.5 1.5]);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ylabel("sin(x)");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title("animatedline: наростаючий графік");</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linspace(0, 4*pi, 400);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for k = 1:length(x)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addpoints(h, x(k), sin(x(k)));  % додаємо одну точку</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drawnow limitrate;</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end</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BD2284">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Збереження анімації у файл GIF</w:t>
      </w:r>
      <w:r w:rsidR="00BD2284">
        <w:rPr>
          <w:rFonts w:ascii="Times New Roman" w:eastAsia="Times New Roman" w:hAnsi="Times New Roman" w:cs="Times New Roman"/>
          <w:color w:val="000000" w:themeColor="text1"/>
          <w:sz w:val="28"/>
          <w:szCs w:val="28"/>
          <w:lang w:eastAsia="uk-UA"/>
        </w:rPr>
        <w:t xml:space="preserve">. </w:t>
      </w:r>
      <w:r w:rsidRPr="007152AC">
        <w:rPr>
          <w:rFonts w:ascii="Times New Roman" w:eastAsia="Times New Roman" w:hAnsi="Times New Roman" w:cs="Times New Roman"/>
          <w:color w:val="000000" w:themeColor="text1"/>
          <w:sz w:val="28"/>
          <w:szCs w:val="28"/>
          <w:lang w:eastAsia="uk-UA"/>
        </w:rPr>
        <w:t>MATLAB дозволяє зберігати анімацію у GIF-файл за допомогою imwrite у циклі. Кожен кадр захоплюється функцією getframe та конвертується командою frame2im.</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linspace(0, 2*pi, 300);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fig = figure;</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filename = 'animation.gif';</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for k = 1:30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phi = (k-1) * 2*pi / 30;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plot(x, sin(x - phi), "b-",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lastRenderedPageBreak/>
              <w:t xml:space="preserve">    ylim([-1.5 1.5]);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title(sprintf("Кадр %d / 30", k));</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frame = getframe(fig);</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[imind, cm] = rgb2ind(frame2im(frame), 256);</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if k == 1</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imwrite(imind, cm, filename, 'gif', 'Loopcount', Inf, 'DelayTime', 0.05);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else</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imwrite(imind, cm, filename, 'gif', 'WriteMode', 'append', 'DelayTime', 0.05);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end</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end</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disp('GIF збережено: animation.gif');</w:t>
            </w:r>
          </w:p>
        </w:tc>
      </w:tr>
    </w:tbl>
    <w:p w:rsidR="007152AC" w:rsidRPr="007152AC" w:rsidRDefault="007152AC" w:rsidP="00BD2284">
      <w:pPr>
        <w:spacing w:after="0" w:line="240" w:lineRule="auto"/>
        <w:ind w:firstLine="709"/>
        <w:jc w:val="both"/>
        <w:rPr>
          <w:rFonts w:ascii="Times New Roman" w:eastAsia="Times New Roman" w:hAnsi="Times New Roman" w:cs="Times New Roman"/>
          <w:color w:val="000000" w:themeColor="text1"/>
          <w:sz w:val="28"/>
          <w:szCs w:val="28"/>
          <w:lang w:eastAsia="uk-UA"/>
        </w:rPr>
      </w:pPr>
    </w:p>
    <w:p w:rsidR="007152AC" w:rsidRPr="00BD2284" w:rsidRDefault="007152AC" w:rsidP="00BD2284">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Приклади виконання</w:t>
      </w:r>
      <w:r>
        <w:rPr>
          <w:rFonts w:ascii="Times New Roman" w:eastAsia="Times New Roman" w:hAnsi="Times New Roman" w:cs="Times New Roman"/>
          <w:b/>
          <w:bCs/>
          <w:color w:val="000000" w:themeColor="text1"/>
          <w:sz w:val="28"/>
          <w:szCs w:val="28"/>
          <w:lang w:eastAsia="uk-UA"/>
        </w:rPr>
        <w:t xml:space="preserve">. </w:t>
      </w:r>
      <w:r w:rsidRPr="007152AC">
        <w:rPr>
          <w:rFonts w:ascii="Times New Roman" w:eastAsia="Times New Roman" w:hAnsi="Times New Roman" w:cs="Times New Roman"/>
          <w:b/>
          <w:bCs/>
          <w:color w:val="000000" w:themeColor="text1"/>
          <w:sz w:val="28"/>
          <w:szCs w:val="28"/>
          <w:lang w:eastAsia="uk-UA"/>
        </w:rPr>
        <w:t>Приклад 1. Графік елементарних функцій з налаштуванням</w:t>
      </w:r>
    </w:p>
    <w:p w:rsidR="007152AC" w:rsidRPr="007152AC" w:rsidRDefault="007152AC" w:rsidP="007152AC">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Побудувати на одному рисунку графіки sin(x), cos(x) та їх суму sin(x)+cos(x) на відрізку [0; 2π]. Додати легенду, підписи осей, сітку та заголовок.</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Приклад 1 – декілька функцій на одному рисунку</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 = linspace(0, 2*pi, 300);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figure("Name", "Приклад 1");</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sin(x),         'b-',  'LineWidth', 2,   'DisplayName', 'sin(x)');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hold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cos(x),         'r--', 'LineWidth', 2,   'DisplayName', 'cos(x)');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plot(x, sin(x)+cos(x),  'g:',  'LineWidth', 2.5, 'DisplayName', 'sin(x)+cos(x)');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hold off;</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рад');</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ylabel('y');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title('Тригонометричні функції');</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legend("show", "Location", "best");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xlim([0, 2*pi]);</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set(gca, 'XTick', 0:pi/2:2*pi);</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set(gca, 'XTickLabel', {'0','π/2','π','3π/2','2π'});</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Приклад 2. Побудова поверхні та контурного графіка</w:t>
      </w:r>
    </w:p>
    <w:p w:rsidR="007152AC" w:rsidRPr="007152AC" w:rsidRDefault="007152AC" w:rsidP="007152AC">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Побудувати тривимірну поверхню функції Z = sin(X)·cos(Y) та її проекцію (контурний графік) у двох підвікнах.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Приклад 2 – поверхня та контури</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lastRenderedPageBreak/>
              <w:t>[X, Y] = meshgrid(-pi:0.1:pi, -pi:0.1:pi);</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Z = sin(X) .* cos(Y);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figure("Name", "Приклад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subplot(1, 2, 1);</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surf(X, Y, Z);</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shading interp; colormap(cool); colorbar;</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ylabel('Y'); zlabel('Z');</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title('surf: Z = sin(X)·cos(Y)');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subplot(1, 2,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contourf(X, Y, Z, 20);    % 20 рівнів ізоліній</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colorbar; axis equal;</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xlabel('X'); ylabel('Y');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title('contourf: ізолінії');</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Приклад 3. Анімація загасаючих коливань</w:t>
      </w:r>
    </w:p>
    <w:p w:rsidR="007152AC" w:rsidRPr="007152AC" w:rsidRDefault="007152AC" w:rsidP="007152AC">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Побудувати анімацію загасаючих коливань x(t) = e^(−αt)·sin(ωt), де параметр затухання α повільно зростає від 0 до 1.</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0F4FF"/>
            <w:tcMar>
              <w:top w:w="140" w:type="dxa"/>
              <w:left w:w="220" w:type="dxa"/>
              <w:bottom w:w="140" w:type="dxa"/>
              <w:right w:w="22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Приклад 3 – анімація загасаючих коливань</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t = linspace(0, 4*pi, 500);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omega = 3;</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figure("Name", "Загасаючі коливання");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h = plot(t, sin(omega*t), "b-", "LineWidth", 2);</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xlabel('t'); ylabel('x(t)');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ylim([-1.2, 1.2]); grid on;</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for alpha = linspace(0, 1, 50)</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y = exp(-alpha * t) .* sin(omega * 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set(h, "YData", y);</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title(sprintf("Загасаючі коливання: α = %.2f", alpha));</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drawnow limitrate;</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 xml:space="preserve">    pause(0.05);</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end</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BD2284" w:rsidRDefault="00BD2284" w:rsidP="0088228A">
      <w:pPr>
        <w:spacing w:after="0" w:line="240" w:lineRule="auto"/>
        <w:jc w:val="center"/>
        <w:rPr>
          <w:rFonts w:ascii="Times New Roman" w:eastAsia="Times New Roman" w:hAnsi="Times New Roman" w:cs="Times New Roman"/>
          <w:b/>
          <w:color w:val="000000" w:themeColor="text1"/>
          <w:sz w:val="28"/>
          <w:szCs w:val="28"/>
          <w:lang w:eastAsia="uk-UA"/>
        </w:rPr>
      </w:pPr>
    </w:p>
    <w:p w:rsidR="00BD2284" w:rsidRDefault="00BD2284" w:rsidP="0088228A">
      <w:pPr>
        <w:spacing w:after="0" w:line="240" w:lineRule="auto"/>
        <w:jc w:val="center"/>
        <w:rPr>
          <w:rFonts w:ascii="Times New Roman" w:eastAsia="Times New Roman" w:hAnsi="Times New Roman" w:cs="Times New Roman"/>
          <w:b/>
          <w:color w:val="000000" w:themeColor="text1"/>
          <w:sz w:val="28"/>
          <w:szCs w:val="28"/>
          <w:lang w:eastAsia="uk-UA"/>
        </w:rPr>
      </w:pPr>
    </w:p>
    <w:p w:rsidR="00BD2284" w:rsidRDefault="00BD2284" w:rsidP="0088228A">
      <w:pPr>
        <w:spacing w:after="0" w:line="240" w:lineRule="auto"/>
        <w:jc w:val="center"/>
        <w:rPr>
          <w:rFonts w:ascii="Times New Roman" w:eastAsia="Times New Roman" w:hAnsi="Times New Roman" w:cs="Times New Roman"/>
          <w:b/>
          <w:color w:val="000000" w:themeColor="text1"/>
          <w:sz w:val="28"/>
          <w:szCs w:val="28"/>
          <w:lang w:eastAsia="uk-UA"/>
        </w:rPr>
      </w:pPr>
    </w:p>
    <w:p w:rsidR="00BD2284" w:rsidRDefault="00BD2284" w:rsidP="0088228A">
      <w:pPr>
        <w:spacing w:after="0" w:line="240" w:lineRule="auto"/>
        <w:jc w:val="center"/>
        <w:rPr>
          <w:rFonts w:ascii="Times New Roman" w:eastAsia="Times New Roman" w:hAnsi="Times New Roman" w:cs="Times New Roman"/>
          <w:b/>
          <w:color w:val="000000" w:themeColor="text1"/>
          <w:sz w:val="28"/>
          <w:szCs w:val="28"/>
          <w:lang w:eastAsia="uk-UA"/>
        </w:rPr>
      </w:pPr>
    </w:p>
    <w:p w:rsidR="00BD2284" w:rsidRDefault="00BD2284" w:rsidP="0088228A">
      <w:pPr>
        <w:spacing w:after="0" w:line="240" w:lineRule="auto"/>
        <w:jc w:val="center"/>
        <w:rPr>
          <w:rFonts w:ascii="Times New Roman" w:eastAsia="Times New Roman" w:hAnsi="Times New Roman" w:cs="Times New Roman"/>
          <w:b/>
          <w:color w:val="000000" w:themeColor="text1"/>
          <w:sz w:val="28"/>
          <w:szCs w:val="28"/>
          <w:lang w:eastAsia="uk-UA"/>
        </w:rPr>
      </w:pPr>
    </w:p>
    <w:p w:rsidR="00BD2284" w:rsidRDefault="00BD2284" w:rsidP="0088228A">
      <w:pPr>
        <w:spacing w:after="0" w:line="240" w:lineRule="auto"/>
        <w:jc w:val="center"/>
        <w:rPr>
          <w:rFonts w:ascii="Times New Roman" w:eastAsia="Times New Roman" w:hAnsi="Times New Roman" w:cs="Times New Roman"/>
          <w:b/>
          <w:color w:val="000000" w:themeColor="text1"/>
          <w:sz w:val="28"/>
          <w:szCs w:val="28"/>
          <w:lang w:eastAsia="uk-UA"/>
        </w:rPr>
      </w:pPr>
    </w:p>
    <w:p w:rsidR="00BD2284" w:rsidRDefault="00BD2284" w:rsidP="0088228A">
      <w:pPr>
        <w:spacing w:after="0" w:line="240" w:lineRule="auto"/>
        <w:jc w:val="center"/>
        <w:rPr>
          <w:rFonts w:ascii="Times New Roman" w:eastAsia="Times New Roman" w:hAnsi="Times New Roman" w:cs="Times New Roman"/>
          <w:b/>
          <w:color w:val="000000" w:themeColor="text1"/>
          <w:sz w:val="28"/>
          <w:szCs w:val="28"/>
          <w:lang w:eastAsia="uk-UA"/>
        </w:rPr>
      </w:pPr>
    </w:p>
    <w:p w:rsidR="007152AC" w:rsidRPr="007152AC" w:rsidRDefault="0088228A" w:rsidP="0088228A">
      <w:pPr>
        <w:spacing w:after="0" w:line="240" w:lineRule="auto"/>
        <w:jc w:val="center"/>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lastRenderedPageBreak/>
        <w:t>Завдання</w:t>
      </w:r>
      <w:r w:rsidR="007152AC" w:rsidRPr="007152AC">
        <w:rPr>
          <w:rFonts w:ascii="Times New Roman" w:eastAsia="Times New Roman" w:hAnsi="Times New Roman" w:cs="Times New Roman"/>
          <w:b/>
          <w:color w:val="000000" w:themeColor="text1"/>
          <w:sz w:val="28"/>
          <w:szCs w:val="28"/>
          <w:lang w:eastAsia="uk-UA"/>
        </w:rPr>
        <w:t xml:space="preserve"> для самостійного виконання</w:t>
      </w:r>
    </w:p>
    <w:p w:rsidR="007152AC" w:rsidRPr="007152AC" w:rsidRDefault="007152AC" w:rsidP="007152AC">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Кожен студент виконує свій варіант. Для кожного варіанту необхідно: побудувати вказані графіки, налаштувати їх (підписи осей, заголовок, легенда, колір, тип лінії, сітка) та виконати додаткове завдання.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Блок А – Лінійні графіки (plot)</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2200"/>
        <w:gridCol w:w="3126"/>
        <w:gridCol w:w="2800"/>
      </w:tblGrid>
      <w:tr w:rsidR="007152AC" w:rsidRPr="007152AC" w:rsidTr="0004639E">
        <w:trPr>
          <w:tblHeader/>
        </w:trPr>
        <w:tc>
          <w:tcPr>
            <w:tcW w:w="9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w:t>
            </w:r>
          </w:p>
        </w:tc>
        <w:tc>
          <w:tcPr>
            <w:tcW w:w="22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Функція</w:t>
            </w:r>
          </w:p>
        </w:tc>
        <w:tc>
          <w:tcPr>
            <w:tcW w:w="3126"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Тип графіка</w:t>
            </w:r>
          </w:p>
        </w:tc>
        <w:tc>
          <w:tcPr>
            <w:tcW w:w="28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Додаткове завдання</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Courier New"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val="en-US" w:eastAsia="uk-UA"/>
              </w:rPr>
              <w:t>y1</w:t>
            </w:r>
            <w:r w:rsidRPr="007152AC">
              <w:rPr>
                <w:rFonts w:ascii="Times New Roman" w:eastAsia="Courier New" w:hAnsi="Times New Roman" w:cs="Times New Roman"/>
                <w:color w:val="000000" w:themeColor="text1"/>
                <w:sz w:val="28"/>
                <w:szCs w:val="28"/>
                <w:lang w:eastAsia="uk-UA"/>
              </w:rPr>
              <w:t xml:space="preserve">= sin(x) + sin(3x)/3, </w:t>
            </w:r>
            <w:r w:rsidRPr="007152AC">
              <w:rPr>
                <w:rFonts w:ascii="Times New Roman" w:eastAsia="Courier New" w:hAnsi="Times New Roman" w:cs="Times New Roman"/>
                <w:color w:val="000000" w:themeColor="text1"/>
                <w:sz w:val="28"/>
                <w:szCs w:val="28"/>
                <w:lang w:val="en-US" w:eastAsia="uk-UA"/>
              </w:rPr>
              <w:t>y2</w:t>
            </w:r>
            <w:r w:rsidRPr="007152AC">
              <w:rPr>
                <w:rFonts w:ascii="Times New Roman" w:eastAsia="Courier New" w:hAnsi="Times New Roman" w:cs="Times New Roman"/>
                <w:color w:val="000000" w:themeColor="text1"/>
                <w:sz w:val="28"/>
                <w:szCs w:val="28"/>
                <w:lang w:eastAsia="uk-UA"/>
              </w:rPr>
              <w:t>=e^(−0.5x)</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plot, 2 кривих + hold on</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Додати заливку між функцією та віссю X (fill)</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2</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cos(x)·e^(−0.3x)</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plot, лінія + маркери</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Побудувати subplot(1,2): звичайна і semilogy</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3</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x·sin(1/x), x</w:t>
            </w:r>
            <w:r w:rsidRPr="007152AC">
              <w:rPr>
                <w:rFonts w:ascii="Cambria Math" w:eastAsia="Courier New" w:hAnsi="Cambria Math" w:cs="Cambria Math"/>
                <w:color w:val="000000" w:themeColor="text1"/>
                <w:sz w:val="28"/>
                <w:szCs w:val="28"/>
                <w:lang w:eastAsia="uk-UA"/>
              </w:rPr>
              <w:t>∈</w:t>
            </w:r>
            <w:r w:rsidRPr="007152AC">
              <w:rPr>
                <w:rFonts w:ascii="Times New Roman" w:eastAsia="Courier New" w:hAnsi="Times New Roman" w:cs="Times New Roman"/>
                <w:color w:val="000000" w:themeColor="text1"/>
                <w:sz w:val="28"/>
                <w:szCs w:val="28"/>
                <w:lang w:eastAsia="uk-UA"/>
              </w:rPr>
              <w:t>[0.01,1]</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plot з обмеженням ylim</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Виділити кольором ділянку де y &gt; 0</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4</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|sin(x)|, y = sin²(x)</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plot, 2 кривих, різні стилі</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Обчислити та вивести максимум кожної кривої</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5</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1/(1+x²) – функція Лоренца</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plot + fill_between</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Додати вертикальну лінію в x=0 (xline)</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6</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y = tanh(x), y = x</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plot, 2 кривих, позначити перетин</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Знайти корінь tanh(x)−x≈0 та відмітити</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Блок Б – Дискретні та статистичні графіки</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4"/>
        <w:gridCol w:w="3117"/>
        <w:gridCol w:w="2746"/>
        <w:gridCol w:w="2419"/>
      </w:tblGrid>
      <w:tr w:rsidR="007152AC" w:rsidRPr="007152AC" w:rsidTr="0004639E">
        <w:trPr>
          <w:tblHeader/>
        </w:trPr>
        <w:tc>
          <w:tcPr>
            <w:tcW w:w="9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w:t>
            </w:r>
          </w:p>
        </w:tc>
        <w:tc>
          <w:tcPr>
            <w:tcW w:w="22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Функція</w:t>
            </w:r>
          </w:p>
        </w:tc>
        <w:tc>
          <w:tcPr>
            <w:tcW w:w="3126"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Тип графіка</w:t>
            </w:r>
          </w:p>
        </w:tc>
        <w:tc>
          <w:tcPr>
            <w:tcW w:w="28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Додаткове завдання</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7</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x[n] = sin(0.2πn), n=0..20</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stem з заповненими маркерами</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Накласти неперервний sin(x) (plot + hold)</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8</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Дані: [85,72,91,67,88,79,94,71]</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bar, горизонтальний barh</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Виділити max стовпець іншим кольором</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9</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randn(1,500)*10 + 60</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histogram, 20 стовпців</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Додати вертикальні лінії mean ± std</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lastRenderedPageBreak/>
              <w:t>10</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Розподіл: A=40%, Б=25%, В=20%, Г=15%</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pie з підписами та explode</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Виділити найбільший сектор (explode=0.1)</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11</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x=randn(200,1), y=2x+randn·0.5</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scatter з colormap</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Додати лінію регресії на той самий рисунок</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12</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Доходи по місяцях (1..12)</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bar + plot на одному рисунку</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Побудувати ще subplot з гістограмою</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Блок В – Тривимірні графіки</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2200"/>
        <w:gridCol w:w="3126"/>
        <w:gridCol w:w="2800"/>
      </w:tblGrid>
      <w:tr w:rsidR="007152AC" w:rsidRPr="007152AC" w:rsidTr="0004639E">
        <w:trPr>
          <w:tblHeader/>
        </w:trPr>
        <w:tc>
          <w:tcPr>
            <w:tcW w:w="9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w:t>
            </w:r>
          </w:p>
        </w:tc>
        <w:tc>
          <w:tcPr>
            <w:tcW w:w="22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Функція</w:t>
            </w:r>
          </w:p>
        </w:tc>
        <w:tc>
          <w:tcPr>
            <w:tcW w:w="3126"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Тип графіка</w:t>
            </w:r>
          </w:p>
        </w:tc>
        <w:tc>
          <w:tcPr>
            <w:tcW w:w="28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Додаткове завдання</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13</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Z = sin(X)·cos(Y)</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surf з colormap "jet"</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Додати контурний графік (contourf) у subplot</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14</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Z = X²−Y²   (сідлова точка)</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mesh, вигляд з двох кутів</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Позначити сідлову точку маркером</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15</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Z = e^(−(X²+Y²))</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surf + shading interp</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Побудувати контурний графік з colorbar</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16</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r=2+cos(θ), полярна</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polarplot + fill</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Побудувати 3 пелюстки (k=1,2,3) різними кольорами</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17</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3D-спіраль: x=cos(t), y=sin(t), z=t</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plot3</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Додати проекції на площини XY, XZ, YZ</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18</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Z = cos(X)/(1+Y²)</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surfc (surf + контури разом)</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Обертати вигляд: view(az,el) у циклі</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p w:rsidR="007152AC" w:rsidRPr="007152AC" w:rsidRDefault="007152AC" w:rsidP="007152AC">
      <w:pPr>
        <w:spacing w:after="0" w:line="240" w:lineRule="auto"/>
        <w:outlineLvl w:val="1"/>
        <w:rPr>
          <w:rFonts w:ascii="Times New Roman" w:eastAsia="Times New Roman" w:hAnsi="Times New Roman" w:cs="Times New Roman"/>
          <w:b/>
          <w:bCs/>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Блок Г – Анімація</w:t>
      </w:r>
    </w:p>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2200"/>
        <w:gridCol w:w="3126"/>
        <w:gridCol w:w="2800"/>
      </w:tblGrid>
      <w:tr w:rsidR="007152AC" w:rsidRPr="007152AC" w:rsidTr="0004639E">
        <w:trPr>
          <w:tblHeader/>
        </w:trPr>
        <w:tc>
          <w:tcPr>
            <w:tcW w:w="9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w:t>
            </w:r>
          </w:p>
        </w:tc>
        <w:tc>
          <w:tcPr>
            <w:tcW w:w="22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Функція</w:t>
            </w:r>
          </w:p>
        </w:tc>
        <w:tc>
          <w:tcPr>
            <w:tcW w:w="3126"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Тип графіка</w:t>
            </w:r>
          </w:p>
        </w:tc>
        <w:tc>
          <w:tcPr>
            <w:tcW w:w="28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00" w:type="dxa"/>
              <w:bottom w:w="80" w:type="dxa"/>
              <w:right w:w="100" w:type="dxa"/>
            </w:tcMar>
          </w:tcPr>
          <w:p w:rsidR="007152AC" w:rsidRPr="007152AC" w:rsidRDefault="007152AC" w:rsidP="007152AC">
            <w:pPr>
              <w:spacing w:after="0" w:line="240" w:lineRule="auto"/>
              <w:jc w:val="center"/>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Додаткове завдання</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19</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Рух sin(x−φ), φ: 0→2π</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drawnow, 60 кадрів</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Зберегти у GIF-файл</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lastRenderedPageBreak/>
              <w:t>20</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Ростуча спіраль r=φ (полярна)</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animatedline, polar</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Змінювати колір лінії від синього до червоного</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21</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Загасаючі коливання: e^(−αt)sin(t)</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set+YData, α: 0→1</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Додати текстову мітку з поточним α</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22</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Сума гармонік: Σ sin(kx)/k, k=1..N</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drawnow, N: 1→15</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Показати наближення до прямокутного імпульсу</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23</w:t>
            </w:r>
          </w:p>
        </w:tc>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Траєкторія: comet по еліпсу</w:t>
            </w:r>
          </w:p>
        </w:tc>
        <w:tc>
          <w:tcPr>
            <w:tcW w:w="31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comet(a·cos(t), b·sin(t))</w:t>
            </w:r>
          </w:p>
        </w:tc>
        <w:tc>
          <w:tcPr>
            <w:tcW w:w="2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Анімувати при різних a та b</w:t>
            </w:r>
          </w:p>
        </w:tc>
      </w:tr>
      <w:tr w:rsidR="007152AC" w:rsidRPr="007152AC" w:rsidTr="0004639E">
        <w:tc>
          <w:tcPr>
            <w:tcW w:w="9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24</w:t>
            </w:r>
          </w:p>
        </w:tc>
        <w:tc>
          <w:tcPr>
            <w:tcW w:w="2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Courier New" w:hAnsi="Times New Roman" w:cs="Times New Roman"/>
                <w:color w:val="000000" w:themeColor="text1"/>
                <w:sz w:val="28"/>
                <w:szCs w:val="28"/>
                <w:lang w:eastAsia="uk-UA"/>
              </w:rPr>
              <w:t>Поверхня, що обертається</w:t>
            </w:r>
          </w:p>
        </w:tc>
        <w:tc>
          <w:tcPr>
            <w:tcW w:w="31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surf+view(az,el), az: 0→360</w:t>
            </w:r>
          </w:p>
        </w:tc>
        <w:tc>
          <w:tcPr>
            <w:tcW w:w="2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00" w:type="dxa"/>
              <w:bottom w:w="80" w:type="dxa"/>
              <w:right w:w="1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Зберегти 12 кадрів як послідовність PNG</w:t>
            </w:r>
          </w:p>
        </w:tc>
      </w:tr>
    </w:tbl>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152AC" w:rsidRPr="007152AC" w:rsidTr="0004639E">
        <w:tc>
          <w:tcPr>
            <w:tcW w:w="9026" w:type="dxa"/>
            <w:tcBorders>
              <w:top w:val="single" w:sz="1" w:space="0" w:color="999999"/>
              <w:left w:val="single" w:sz="1" w:space="0" w:color="999999"/>
              <w:bottom w:val="single" w:sz="1" w:space="0" w:color="999999"/>
              <w:right w:val="single" w:sz="1" w:space="0" w:color="999999"/>
            </w:tcBorders>
            <w:shd w:val="clear" w:color="auto" w:fill="FFF8DC"/>
            <w:tcMar>
              <w:top w:w="100" w:type="dxa"/>
              <w:left w:w="200" w:type="dxa"/>
              <w:bottom w:w="100" w:type="dxa"/>
              <w:right w:w="200" w:type="dxa"/>
            </w:tcMar>
          </w:tcPr>
          <w:p w:rsidR="007152AC" w:rsidRPr="007152AC" w:rsidRDefault="007152AC" w:rsidP="007152AC">
            <w:pPr>
              <w:spacing w:after="0" w:line="240" w:lineRule="auto"/>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b/>
                <w:bCs/>
                <w:color w:val="000000" w:themeColor="text1"/>
                <w:sz w:val="28"/>
                <w:szCs w:val="28"/>
                <w:lang w:eastAsia="uk-UA"/>
              </w:rPr>
              <w:t xml:space="preserve">Зверніть увагу: </w:t>
            </w:r>
          </w:p>
          <w:p w:rsidR="007152AC" w:rsidRPr="007152AC" w:rsidRDefault="007152AC" w:rsidP="007152AC">
            <w:pPr>
              <w:spacing w:after="0" w:line="240" w:lineRule="auto"/>
              <w:jc w:val="both"/>
              <w:rPr>
                <w:rFonts w:ascii="Times New Roman" w:eastAsia="Times New Roman" w:hAnsi="Times New Roman" w:cs="Times New Roman"/>
                <w:color w:val="000000" w:themeColor="text1"/>
                <w:sz w:val="28"/>
                <w:szCs w:val="28"/>
                <w:lang w:eastAsia="uk-UA"/>
              </w:rPr>
            </w:pPr>
            <w:r w:rsidRPr="007152AC">
              <w:rPr>
                <w:rFonts w:ascii="Times New Roman" w:eastAsia="Times New Roman" w:hAnsi="Times New Roman" w:cs="Times New Roman"/>
                <w:color w:val="000000" w:themeColor="text1"/>
                <w:sz w:val="28"/>
                <w:szCs w:val="28"/>
                <w:lang w:eastAsia="uk-UA"/>
              </w:rPr>
              <w:t>Всі варіанти виконуються у вигляді M-файлу (скрипта). Файл повинен містити коментарі до кожного блоку коду. Графіки зберігаються командою saveas(gcf, "variant_NN.png").</w:t>
            </w:r>
          </w:p>
        </w:tc>
      </w:tr>
    </w:tbl>
    <w:p w:rsidR="007152AC" w:rsidRDefault="007152AC" w:rsidP="00DB1A7D">
      <w:pPr>
        <w:spacing w:after="0" w:line="240" w:lineRule="auto"/>
        <w:rPr>
          <w:rFonts w:ascii="Times New Roman" w:eastAsia="Arial" w:hAnsi="Times New Roman" w:cs="Times New Roman"/>
          <w:color w:val="000000" w:themeColor="text1"/>
          <w:sz w:val="28"/>
          <w:szCs w:val="28"/>
          <w:lang w:eastAsia="uk-UA"/>
        </w:rPr>
      </w:pPr>
    </w:p>
    <w:p w:rsidR="00CC3D48" w:rsidRPr="00CC3D48" w:rsidRDefault="00CC3D48" w:rsidP="00CC3D48">
      <w:pPr>
        <w:spacing w:after="0" w:line="240" w:lineRule="auto"/>
        <w:jc w:val="center"/>
        <w:outlineLvl w:val="0"/>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Практична робота 5</w:t>
      </w:r>
    </w:p>
    <w:p w:rsidR="00CC3D48" w:rsidRPr="00CC3D48" w:rsidRDefault="00CC3D48" w:rsidP="00CC3D48">
      <w:pPr>
        <w:spacing w:after="0" w:line="240" w:lineRule="auto"/>
        <w:jc w:val="center"/>
        <w:outlineLvl w:val="0"/>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Тема: Динамічні системи та їх моделювання</w:t>
      </w:r>
    </w:p>
    <w:p w:rsidR="00CC3D48" w:rsidRPr="00CC3D48" w:rsidRDefault="00CC3D48" w:rsidP="00CC3D48">
      <w:pPr>
        <w:spacing w:after="0" w:line="240" w:lineRule="auto"/>
        <w:jc w:val="both"/>
        <w:outlineLvl w:val="0"/>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 xml:space="preserve">Мета роботи: </w:t>
      </w:r>
      <w:r w:rsidRPr="00CC3D48">
        <w:rPr>
          <w:rFonts w:ascii="Times New Roman" w:eastAsia="Times New Roman" w:hAnsi="Times New Roman" w:cs="Times New Roman"/>
          <w:bCs/>
          <w:color w:val="000000" w:themeColor="text1"/>
          <w:sz w:val="28"/>
          <w:szCs w:val="28"/>
          <w:lang w:eastAsia="uk-UA"/>
        </w:rPr>
        <w:t>зрозуміти, що таке динамічна система, як описується рух квадрокоптера за допомогою рівнянь і чому дрон без системи керування не може самостійно летіти рівно.</w:t>
      </w:r>
    </w:p>
    <w:p w:rsidR="00CC3D48" w:rsidRDefault="00CC3D48" w:rsidP="00CC3D48">
      <w:pPr>
        <w:spacing w:after="0" w:line="240" w:lineRule="auto"/>
        <w:outlineLvl w:val="0"/>
        <w:rPr>
          <w:rFonts w:ascii="Times New Roman" w:eastAsia="Times New Roman" w:hAnsi="Times New Roman" w:cs="Times New Roman"/>
          <w:b/>
          <w:bCs/>
          <w:color w:val="000000" w:themeColor="text1"/>
          <w:sz w:val="28"/>
          <w:szCs w:val="28"/>
          <w:lang w:eastAsia="uk-UA"/>
        </w:rPr>
      </w:pPr>
    </w:p>
    <w:p w:rsidR="00CC3D48" w:rsidRPr="00CC3D48" w:rsidRDefault="00CC3D48" w:rsidP="00CC3D48">
      <w:pPr>
        <w:spacing w:after="0" w:line="240" w:lineRule="auto"/>
        <w:jc w:val="both"/>
        <w:outlineLvl w:val="0"/>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Що таке динамічна система?</w:t>
      </w:r>
      <w:r w:rsidRPr="00CC3D48">
        <w:rPr>
          <w:rFonts w:ascii="Times New Roman" w:eastAsia="Times New Roman" w:hAnsi="Times New Roman" w:cs="Times New Roman"/>
          <w:color w:val="000000" w:themeColor="text1"/>
          <w:sz w:val="28"/>
          <w:szCs w:val="28"/>
          <w:lang w:eastAsia="uk-UA"/>
        </w:rPr>
        <w:t>Уявіть маятник на мотузці. Якщо його відхилити і відпустити – він починає гойдатися. Його положення постійно змінюється з часом, і ми можемо описати це за допомогою математичного рівняння. Такий маятник – це приклад динамічної системи.</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BF3FB"/>
            <w:tcMar>
              <w:top w:w="110" w:type="dxa"/>
              <w:left w:w="220" w:type="dxa"/>
              <w:bottom w:w="11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Динамічна система</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Реальний об'єкт, поведінку якого можна описати системою звичайних диференційних рівнянь, де аргументом є час. Простіше кажучи: система, стан якої постійно змінюється у часі за певними законами.</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ACD"/>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Segoe UI Emoji" w:eastAsia="Times New Roman" w:hAnsi="Segoe UI Emoji" w:cs="Segoe UI Emoji"/>
                <w:b/>
                <w:bCs/>
                <w:color w:val="000000" w:themeColor="text1"/>
                <w:sz w:val="28"/>
                <w:szCs w:val="28"/>
                <w:lang w:eastAsia="uk-UA"/>
              </w:rPr>
              <w:t>🔄</w:t>
            </w:r>
            <w:r w:rsidRPr="00CC3D48">
              <w:rPr>
                <w:rFonts w:ascii="Times New Roman" w:eastAsia="Times New Roman" w:hAnsi="Times New Roman" w:cs="Times New Roman"/>
                <w:b/>
                <w:bCs/>
                <w:color w:val="000000" w:themeColor="text1"/>
                <w:sz w:val="28"/>
                <w:szCs w:val="28"/>
                <w:lang w:eastAsia="uk-UA"/>
              </w:rPr>
              <w:t xml:space="preserve">  Аналогія з термостатом</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 xml:space="preserve">Термостат у кімнаті – це динамічна система. Температура змінюється з часом: якщо холодно – увімкнеться нагрів, якщо тепло – вимкнеться. </w:t>
            </w:r>
            <w:r w:rsidRPr="00CC3D48">
              <w:rPr>
                <w:rFonts w:ascii="Times New Roman" w:eastAsia="Times New Roman" w:hAnsi="Times New Roman" w:cs="Times New Roman"/>
                <w:color w:val="000000" w:themeColor="text1"/>
                <w:sz w:val="28"/>
                <w:szCs w:val="28"/>
                <w:lang w:eastAsia="uk-UA"/>
              </w:rPr>
              <w:lastRenderedPageBreak/>
              <w:t>Стан системи (температура) постійно залежить від часу і від попереднього стану.</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Важливо розуміти: будь-яке рівняння – це лише наближена модель реальності. Закони фізики написані для ідеальних умов, тому модель завжди трохи відрізняється від реального об'єкта. Чим точніша модель – тим кращим буде керування.</w:t>
      </w:r>
    </w:p>
    <w:p w:rsidR="00CC3D48" w:rsidRPr="00CC3D48" w:rsidRDefault="00CC3D48" w:rsidP="00CC3D48">
      <w:pPr>
        <w:spacing w:after="0" w:line="240" w:lineRule="auto"/>
        <w:outlineLvl w:val="1"/>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Типи динамічних систем</w:t>
      </w:r>
      <w:r>
        <w:rPr>
          <w:rFonts w:ascii="Times New Roman" w:eastAsia="Times New Roman" w:hAnsi="Times New Roman" w:cs="Times New Roman"/>
          <w:b/>
          <w:bCs/>
          <w:color w:val="000000" w:themeColor="text1"/>
          <w:sz w:val="28"/>
          <w:szCs w:val="28"/>
          <w:lang w:eastAsia="uk-UA"/>
        </w:rPr>
        <w:t xml:space="preserve">. </w:t>
      </w:r>
      <w:r w:rsidRPr="00CC3D48">
        <w:rPr>
          <w:rFonts w:ascii="Times New Roman" w:eastAsia="Times New Roman" w:hAnsi="Times New Roman" w:cs="Times New Roman"/>
          <w:color w:val="000000" w:themeColor="text1"/>
          <w:sz w:val="28"/>
          <w:szCs w:val="28"/>
          <w:lang w:eastAsia="uk-UA"/>
        </w:rPr>
        <w:t>Динамічні системи бувають різних видів залежно від того, наскільки складні рівняння потрібні для їх опису. Розглянемо три основних типи.</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BF3FB"/>
            <w:tcMar>
              <w:top w:w="110" w:type="dxa"/>
              <w:left w:w="220" w:type="dxa"/>
              <w:bottom w:w="11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ЛСС – Лінійна Стаціонарна Система</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Найпростіший тип. Коефіцієнти у рівняннях – постійні числа (не змінюються з часом). Англійська назва: LTI – Linear Time-Invariant.  Приклад: пружина. Сила пружини = k × розтягнення. Коефіцієнт k не змінюється з часом.</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BF3FB"/>
            <w:tcMar>
              <w:top w:w="110" w:type="dxa"/>
              <w:left w:w="220" w:type="dxa"/>
              <w:bottom w:w="11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ЛНСС – Лінійна Нестаціонарна Система</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Схожа на ЛСС, але хоча б один коефіцієнт залежить від часу – він змінюється.  Приклад: ракета. Її маса зменшується у часі через витрату палива, тому коефіцієнти рівнянь руху змінюються.</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BF3FB"/>
            <w:tcMar>
              <w:top w:w="110" w:type="dxa"/>
              <w:left w:w="220" w:type="dxa"/>
              <w:bottom w:w="11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НЛС – Нелінійна Система</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Найскладніший тип. У рівняннях є нелінійні залежності (наприклад, sin, cos, квадрат швидкості тощо). Квадрокоптер – це нелінійна система.  Приклад: маятник з великим кутом відхилення. При малих кутах sin(θ) ≈ θ (лінійно), при великих – вже ні.</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8F5E9"/>
            <w:tcMar>
              <w:top w:w="110" w:type="dxa"/>
              <w:left w:w="220" w:type="dxa"/>
              <w:bottom w:w="110" w:type="dxa"/>
              <w:right w:w="220" w:type="dxa"/>
            </w:tcMar>
          </w:tcPr>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Segoe UI Emoji" w:eastAsia="Times New Roman" w:hAnsi="Segoe UI Emoji" w:cs="Segoe UI Emoji"/>
                <w:b/>
                <w:bCs/>
                <w:color w:val="000000" w:themeColor="text1"/>
                <w:sz w:val="28"/>
                <w:szCs w:val="28"/>
                <w:lang w:eastAsia="uk-UA"/>
              </w:rPr>
              <w:t>✔</w:t>
            </w:r>
            <w:r w:rsidRPr="00CC3D48">
              <w:rPr>
                <w:rFonts w:ascii="Times New Roman" w:eastAsia="Times New Roman" w:hAnsi="Times New Roman" w:cs="Times New Roman"/>
                <w:b/>
                <w:bCs/>
                <w:color w:val="000000" w:themeColor="text1"/>
                <w:sz w:val="28"/>
                <w:szCs w:val="28"/>
                <w:lang w:eastAsia="uk-UA"/>
              </w:rPr>
              <w:t xml:space="preserve">  Запам'ятайте: </w:t>
            </w:r>
            <w:r w:rsidRPr="00CC3D48">
              <w:rPr>
                <w:rFonts w:ascii="Times New Roman" w:eastAsia="Times New Roman" w:hAnsi="Times New Roman" w:cs="Times New Roman"/>
                <w:color w:val="000000" w:themeColor="text1"/>
                <w:sz w:val="28"/>
                <w:szCs w:val="28"/>
                <w:lang w:eastAsia="uk-UA"/>
              </w:rPr>
              <w:t>Квадрокоптер – це нелінійна динамічна система, бо у його рівняннях руху є тригонометричні функції sin та cos від кутів орієнтації.</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Де знаходиться квадрокоптер? Системи координат</w:t>
      </w:r>
      <w:r>
        <w:rPr>
          <w:rFonts w:ascii="Times New Roman" w:eastAsia="Times New Roman" w:hAnsi="Times New Roman" w:cs="Times New Roman"/>
          <w:color w:val="000000" w:themeColor="text1"/>
          <w:sz w:val="28"/>
          <w:szCs w:val="28"/>
          <w:lang w:eastAsia="uk-UA"/>
        </w:rPr>
        <w:t xml:space="preserve">. </w:t>
      </w:r>
      <w:r w:rsidRPr="00CC3D48">
        <w:rPr>
          <w:rFonts w:ascii="Times New Roman" w:eastAsia="Times New Roman" w:hAnsi="Times New Roman" w:cs="Times New Roman"/>
          <w:color w:val="000000" w:themeColor="text1"/>
          <w:sz w:val="28"/>
          <w:szCs w:val="28"/>
          <w:lang w:eastAsia="uk-UA"/>
        </w:rPr>
        <w:t>Щоб описати, де у просторі знаходиться квадрокоптер і куди він «дивиться», потрібні дві системи координат.</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BF3FB"/>
            <w:tcMar>
              <w:top w:w="110" w:type="dxa"/>
              <w:left w:w="220" w:type="dxa"/>
              <w:bottom w:w="11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Навігаційна система координат (нерухома)</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Прив'язана до Землі. Вісь X → на Схід, вісь Y → на Північ, вісь Z → вгору (у небо). Ми вважаємо цю систему нерухомою – "стоїть на місці" поки квадрокоптер літає.</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BF3FB"/>
            <w:tcMar>
              <w:top w:w="110" w:type="dxa"/>
              <w:left w:w="220" w:type="dxa"/>
              <w:bottom w:w="11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lastRenderedPageBreak/>
              <w:t>Бортова система координат (рухома)</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Прив'язана до самого квадрокоптера. Вісь Xk → вперед (до носа), Yk → праворуч, Zk → вгору від корпусу. Ця система обертається разом з дроном.</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04E70496" wp14:editId="2DA7A2CB">
            <wp:extent cx="3714750" cy="24384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9"/>
                    <a:srcRect/>
                    <a:stretch>
                      <a:fillRect/>
                    </a:stretch>
                  </pic:blipFill>
                  <pic:spPr bwMode="auto">
                    <a:xfrm>
                      <a:off x="0" y="0"/>
                      <a:ext cx="3714750" cy="2438400"/>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Pr="00CC3D48">
        <w:rPr>
          <w:rFonts w:ascii="Times New Roman" w:eastAsia="Times New Roman" w:hAnsi="Times New Roman" w:cs="Times New Roman"/>
          <w:iCs/>
          <w:color w:val="000000" w:themeColor="text1"/>
          <w:sz w:val="28"/>
          <w:szCs w:val="28"/>
          <w:lang w:eastAsia="uk-UA"/>
        </w:rPr>
        <w:t>1 – Дві системи координат квадрокоптера: нерухома (Земля) та рухома (борт)</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ACD"/>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Segoe UI Emoji" w:eastAsia="Times New Roman" w:hAnsi="Segoe UI Emoji" w:cs="Segoe UI Emoji"/>
                <w:b/>
                <w:bCs/>
                <w:color w:val="000000" w:themeColor="text1"/>
                <w:sz w:val="28"/>
                <w:szCs w:val="28"/>
                <w:lang w:eastAsia="uk-UA"/>
              </w:rPr>
              <w:t>✈️</w:t>
            </w:r>
            <w:r w:rsidRPr="00CC3D48">
              <w:rPr>
                <w:rFonts w:ascii="Times New Roman" w:eastAsia="Times New Roman" w:hAnsi="Times New Roman" w:cs="Times New Roman"/>
                <w:b/>
                <w:bCs/>
                <w:color w:val="000000" w:themeColor="text1"/>
                <w:sz w:val="28"/>
                <w:szCs w:val="28"/>
                <w:lang w:eastAsia="uk-UA"/>
              </w:rPr>
              <w:t xml:space="preserve">  Аналогія з літаком</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Уявіть, що ви сидите в літаку. "Вперед" для вас – це напрямок носа літака (бортова система). А "північ" – це сторона світу незалежно від того, куди летить літак (навігаційна система). Коли літак повертає – бортова система крутиться разом з ним, а навігаційна залишається нерухомою.</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outlineLvl w:val="1"/>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4. Кути Ейлера – як описати нахил квадрокоптера</w:t>
      </w:r>
    </w:p>
    <w:p w:rsidR="00CC3D48" w:rsidRPr="00CC3D48" w:rsidRDefault="00CC3D48" w:rsidP="00CC3D48">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Щоб сказати, куди "дивиться" квадрокоптер, використовують три кути. Вони називаються кутами Ейлера.</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131D1759" wp14:editId="5E155D63">
            <wp:extent cx="2089150" cy="2356561"/>
            <wp:effectExtent l="0" t="0" r="6350" b="571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0"/>
                    <a:srcRect/>
                    <a:stretch>
                      <a:fillRect/>
                    </a:stretch>
                  </pic:blipFill>
                  <pic:spPr bwMode="auto">
                    <a:xfrm>
                      <a:off x="0" y="0"/>
                      <a:ext cx="2090214" cy="2357761"/>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Pr="00CC3D48">
        <w:rPr>
          <w:rFonts w:ascii="Times New Roman" w:eastAsia="Times New Roman" w:hAnsi="Times New Roman" w:cs="Times New Roman"/>
          <w:iCs/>
          <w:color w:val="000000" w:themeColor="text1"/>
          <w:sz w:val="28"/>
          <w:szCs w:val="28"/>
          <w:lang w:eastAsia="uk-UA"/>
        </w:rPr>
        <w:t>2 – Три кути Ейлера: крен (φ), тангаж (θ), рискання (ψ)</w:t>
      </w:r>
    </w:p>
    <w:p w:rsidR="00CC3D48" w:rsidRDefault="00CC3D48" w:rsidP="00CC3D48">
      <w:pPr>
        <w:spacing w:after="0" w:line="240" w:lineRule="auto"/>
        <w:rPr>
          <w:rFonts w:ascii="Times New Roman" w:eastAsia="Times New Roman" w:hAnsi="Times New Roman" w:cs="Times New Roman"/>
          <w:iCs/>
          <w:color w:val="000000" w:themeColor="text1"/>
          <w:sz w:val="28"/>
          <w:szCs w:val="28"/>
          <w:lang w:eastAsia="uk-UA"/>
        </w:rPr>
      </w:pP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Таблиця </w:t>
      </w:r>
      <w:r>
        <w:rPr>
          <w:rFonts w:ascii="Times New Roman" w:eastAsia="Times New Roman" w:hAnsi="Times New Roman" w:cs="Times New Roman"/>
          <w:iCs/>
          <w:color w:val="000000" w:themeColor="text1"/>
          <w:sz w:val="28"/>
          <w:szCs w:val="28"/>
          <w:lang w:eastAsia="uk-UA"/>
        </w:rPr>
        <w:t>5.</w:t>
      </w:r>
      <w:r w:rsidRPr="00CC3D48">
        <w:rPr>
          <w:rFonts w:ascii="Times New Roman" w:eastAsia="Times New Roman" w:hAnsi="Times New Roman" w:cs="Times New Roman"/>
          <w:iCs/>
          <w:color w:val="000000" w:themeColor="text1"/>
          <w:sz w:val="28"/>
          <w:szCs w:val="28"/>
          <w:lang w:eastAsia="uk-UA"/>
        </w:rPr>
        <w:t>1 – Кути Ейлера квадрокоптера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400"/>
        <w:gridCol w:w="4826"/>
      </w:tblGrid>
      <w:tr w:rsidR="00CC3D48" w:rsidRPr="00CC3D48" w:rsidTr="0004639E">
        <w:trPr>
          <w:tblHeader/>
        </w:trPr>
        <w:tc>
          <w:tcPr>
            <w:tcW w:w="18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Кут</w:t>
            </w:r>
          </w:p>
        </w:tc>
        <w:tc>
          <w:tcPr>
            <w:tcW w:w="24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Назва / Вісь</w:t>
            </w:r>
          </w:p>
        </w:tc>
        <w:tc>
          <w:tcPr>
            <w:tcW w:w="4826"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Що відбувається – просто кажучи</w:t>
            </w:r>
          </w:p>
        </w:tc>
      </w:tr>
      <w:tr w:rsidR="00CC3D48" w:rsidRPr="00CC3D48" w:rsidTr="0004639E">
        <w:tc>
          <w:tcPr>
            <w:tcW w:w="1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φ (фі)</w:t>
            </w:r>
          </w:p>
        </w:tc>
        <w:tc>
          <w:tcPr>
            <w:tcW w:w="24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Крен – вісь X</w:t>
            </w:r>
          </w:p>
        </w:tc>
        <w:tc>
          <w:tcPr>
            <w:tcW w:w="48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Дрон нахиляється вбік – як літак на повороті. Лівий бік вище або нижче правого.</w:t>
            </w:r>
          </w:p>
        </w:tc>
      </w:tr>
      <w:tr w:rsidR="00CC3D48" w:rsidRPr="00CC3D48" w:rsidTr="0004639E">
        <w:tc>
          <w:tcPr>
            <w:tcW w:w="1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θ (тета)</w:t>
            </w:r>
          </w:p>
        </w:tc>
        <w:tc>
          <w:tcPr>
            <w:tcW w:w="24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Тангаж – вісь Y</w:t>
            </w:r>
          </w:p>
        </w:tc>
        <w:tc>
          <w:tcPr>
            <w:tcW w:w="48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Дрон задирає або опускає ніс. Якщо ніс вниз – летить вперед.</w:t>
            </w:r>
          </w:p>
        </w:tc>
      </w:tr>
      <w:tr w:rsidR="00CC3D48" w:rsidRPr="00CC3D48" w:rsidTr="0004639E">
        <w:tc>
          <w:tcPr>
            <w:tcW w:w="1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ψ (псі)</w:t>
            </w:r>
          </w:p>
        </w:tc>
        <w:tc>
          <w:tcPr>
            <w:tcW w:w="24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Рискання – вісь Z</w:t>
            </w:r>
          </w:p>
        </w:tc>
        <w:tc>
          <w:tcPr>
            <w:tcW w:w="48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Дрон обертається навколо вертикальної осі – повертається на місці ліворуч або праворуч.</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8F5E9"/>
            <w:tcMar>
              <w:top w:w="110" w:type="dxa"/>
              <w:left w:w="220" w:type="dxa"/>
              <w:bottom w:w="110" w:type="dxa"/>
              <w:right w:w="220" w:type="dxa"/>
            </w:tcMar>
          </w:tcPr>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Segoe UI Emoji" w:eastAsia="Times New Roman" w:hAnsi="Segoe UI Emoji" w:cs="Segoe UI Emoji"/>
                <w:b/>
                <w:bCs/>
                <w:color w:val="000000" w:themeColor="text1"/>
                <w:sz w:val="28"/>
                <w:szCs w:val="28"/>
                <w:lang w:eastAsia="uk-UA"/>
              </w:rPr>
              <w:t>✔</w:t>
            </w:r>
            <w:r w:rsidRPr="00CC3D48">
              <w:rPr>
                <w:rFonts w:ascii="Times New Roman" w:eastAsia="Times New Roman" w:hAnsi="Times New Roman" w:cs="Times New Roman"/>
                <w:b/>
                <w:bCs/>
                <w:color w:val="000000" w:themeColor="text1"/>
                <w:sz w:val="28"/>
                <w:szCs w:val="28"/>
                <w:lang w:eastAsia="uk-UA"/>
              </w:rPr>
              <w:t xml:space="preserve">  Запам'ятайте: </w:t>
            </w:r>
            <w:r w:rsidRPr="00CC3D48">
              <w:rPr>
                <w:rFonts w:ascii="Times New Roman" w:eastAsia="Times New Roman" w:hAnsi="Times New Roman" w:cs="Times New Roman"/>
                <w:color w:val="000000" w:themeColor="text1"/>
                <w:sz w:val="28"/>
                <w:szCs w:val="28"/>
                <w:lang w:eastAsia="uk-UA"/>
              </w:rPr>
              <w:t>Кути Ейлера показують орієнтацію квадрокоптера (куди він дивиться), а не його положення у просторі (де він знаходиться). Це різні речі!</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Як двигун піднімає квадрокоптер? Сила тяги</w:t>
      </w:r>
      <w:r>
        <w:rPr>
          <w:rFonts w:ascii="Times New Roman" w:eastAsia="Times New Roman" w:hAnsi="Times New Roman" w:cs="Times New Roman"/>
          <w:color w:val="000000" w:themeColor="text1"/>
          <w:sz w:val="28"/>
          <w:szCs w:val="28"/>
          <w:lang w:eastAsia="uk-UA"/>
        </w:rPr>
        <w:t xml:space="preserve">. </w:t>
      </w:r>
      <w:r w:rsidRPr="00CC3D48">
        <w:rPr>
          <w:rFonts w:ascii="Times New Roman" w:eastAsia="Times New Roman" w:hAnsi="Times New Roman" w:cs="Times New Roman"/>
          <w:color w:val="000000" w:themeColor="text1"/>
          <w:sz w:val="28"/>
          <w:szCs w:val="28"/>
          <w:lang w:eastAsia="uk-UA"/>
        </w:rPr>
        <w:t>Кожен із чотирьох двигунів квадрокоптера обертає пропелер. Пропелер «відштовхує» повітря вниз, і за третім законом Ньютона повітря штовхає квадрокоптер вгору. Це і є сила тяги.</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74AC97AC" wp14:editId="1C43933A">
            <wp:extent cx="4381500" cy="25717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1"/>
                    <a:srcRect/>
                    <a:stretch>
                      <a:fillRect/>
                    </a:stretch>
                  </pic:blipFill>
                  <pic:spPr bwMode="auto">
                    <a:xfrm>
                      <a:off x="0" y="0"/>
                      <a:ext cx="4381500" cy="2571750"/>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Рисунок 3 – Чотири двигуни квадрокоптера та сили, що вони створюють</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Сила тяги одного двигуна залежить від того, як швидко крутиться пропелер:</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BF3FB"/>
            <w:tcMar>
              <w:top w:w="120" w:type="dxa"/>
              <w:left w:w="220" w:type="dxa"/>
              <w:bottom w:w="120" w:type="dxa"/>
              <w:right w:w="2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F = CF · ρ · A · ω²</w:t>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
                <w:iCs/>
                <w:color w:val="000000" w:themeColor="text1"/>
                <w:sz w:val="28"/>
                <w:szCs w:val="28"/>
                <w:lang w:eastAsia="uk-UA"/>
              </w:rPr>
              <w:t>де A = π · R²    (формула 3.1)</w:t>
            </w:r>
          </w:p>
        </w:tc>
      </w:tr>
    </w:tbl>
    <w:p w:rsidR="00CC3D48" w:rsidRPr="00CC3D48" w:rsidRDefault="00CC3D48" w:rsidP="00CC3D48">
      <w:pPr>
        <w:spacing w:after="0" w:line="240" w:lineRule="auto"/>
        <w:ind w:firstLine="709"/>
        <w:rPr>
          <w:rFonts w:ascii="Times New Roman" w:eastAsia="Times New Roman" w:hAnsi="Times New Roman" w:cs="Times New Roman"/>
          <w:color w:val="000000" w:themeColor="text1"/>
          <w:sz w:val="28"/>
          <w:szCs w:val="28"/>
          <w:lang w:eastAsia="uk-UA"/>
        </w:rPr>
      </w:pPr>
    </w:p>
    <w:p w:rsidR="00412563" w:rsidRDefault="00412563" w:rsidP="00CC3D48">
      <w:pPr>
        <w:spacing w:after="0" w:line="240" w:lineRule="auto"/>
        <w:rPr>
          <w:rFonts w:ascii="Times New Roman" w:eastAsia="Times New Roman" w:hAnsi="Times New Roman" w:cs="Times New Roman"/>
          <w:iCs/>
          <w:color w:val="000000" w:themeColor="text1"/>
          <w:sz w:val="28"/>
          <w:szCs w:val="28"/>
          <w:lang w:eastAsia="uk-UA"/>
        </w:rPr>
      </w:pP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lastRenderedPageBreak/>
        <w:t xml:space="preserve">Таблиця </w:t>
      </w:r>
      <w:r>
        <w:rPr>
          <w:rFonts w:ascii="Times New Roman" w:eastAsia="Times New Roman" w:hAnsi="Times New Roman" w:cs="Times New Roman"/>
          <w:iCs/>
          <w:color w:val="000000" w:themeColor="text1"/>
          <w:sz w:val="28"/>
          <w:szCs w:val="28"/>
          <w:lang w:eastAsia="uk-UA"/>
        </w:rPr>
        <w:t>5.</w:t>
      </w:r>
      <w:r w:rsidRPr="00CC3D48">
        <w:rPr>
          <w:rFonts w:ascii="Times New Roman" w:eastAsia="Times New Roman" w:hAnsi="Times New Roman" w:cs="Times New Roman"/>
          <w:iCs/>
          <w:color w:val="000000" w:themeColor="text1"/>
          <w:sz w:val="28"/>
          <w:szCs w:val="28"/>
          <w:lang w:eastAsia="uk-UA"/>
        </w:rPr>
        <w:t>2 – Параметри формули сили тяги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4626"/>
        <w:gridCol w:w="1200"/>
        <w:gridCol w:w="1800"/>
      </w:tblGrid>
      <w:tr w:rsidR="00CC3D48" w:rsidRPr="00CC3D48" w:rsidTr="0004639E">
        <w:trPr>
          <w:tblHeader/>
        </w:trPr>
        <w:tc>
          <w:tcPr>
            <w:tcW w:w="14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Позн.</w:t>
            </w:r>
          </w:p>
        </w:tc>
        <w:tc>
          <w:tcPr>
            <w:tcW w:w="4626"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Що означає</w:t>
            </w:r>
          </w:p>
        </w:tc>
        <w:tc>
          <w:tcPr>
            <w:tcW w:w="12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Один.</w:t>
            </w:r>
          </w:p>
        </w:tc>
        <w:tc>
          <w:tcPr>
            <w:tcW w:w="18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Значення</w:t>
            </w:r>
          </w:p>
        </w:tc>
      </w:tr>
      <w:tr w:rsidR="00CC3D48" w:rsidRPr="00CC3D48" w:rsidTr="0004639E">
        <w:tc>
          <w:tcPr>
            <w:tcW w:w="14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Courier New" w:hAnsi="Times New Roman" w:cs="Times New Roman"/>
                <w:color w:val="000000" w:themeColor="text1"/>
                <w:sz w:val="28"/>
                <w:szCs w:val="28"/>
                <w:lang w:eastAsia="uk-UA"/>
              </w:rPr>
              <w:t>F</w:t>
            </w:r>
          </w:p>
        </w:tc>
        <w:tc>
          <w:tcPr>
            <w:tcW w:w="46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Сила тяги одного двигуна</w:t>
            </w:r>
          </w:p>
        </w:tc>
        <w:tc>
          <w:tcPr>
            <w:tcW w:w="1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Н</w:t>
            </w:r>
          </w:p>
        </w:tc>
        <w:tc>
          <w:tcPr>
            <w:tcW w:w="1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w:t>
            </w:r>
          </w:p>
        </w:tc>
      </w:tr>
      <w:tr w:rsidR="00CC3D48" w:rsidRPr="00CC3D48" w:rsidTr="0004639E">
        <w:tc>
          <w:tcPr>
            <w:tcW w:w="14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Courier New" w:hAnsi="Times New Roman" w:cs="Times New Roman"/>
                <w:color w:val="000000" w:themeColor="text1"/>
                <w:sz w:val="28"/>
                <w:szCs w:val="28"/>
                <w:lang w:eastAsia="uk-UA"/>
              </w:rPr>
              <w:t>CF</w:t>
            </w:r>
          </w:p>
        </w:tc>
        <w:tc>
          <w:tcPr>
            <w:tcW w:w="46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Коефіцієнт ефективності гвинта</w:t>
            </w:r>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w:t>
            </w:r>
          </w:p>
        </w:tc>
        <w:tc>
          <w:tcPr>
            <w:tcW w:w="1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1,0×10⁻⁵</w:t>
            </w:r>
          </w:p>
        </w:tc>
      </w:tr>
      <w:tr w:rsidR="00CC3D48" w:rsidRPr="00CC3D48" w:rsidTr="0004639E">
        <w:tc>
          <w:tcPr>
            <w:tcW w:w="14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Courier New" w:hAnsi="Times New Roman" w:cs="Times New Roman"/>
                <w:color w:val="000000" w:themeColor="text1"/>
                <w:sz w:val="28"/>
                <w:szCs w:val="28"/>
                <w:lang w:eastAsia="uk-UA"/>
              </w:rPr>
              <w:t>ρ</w:t>
            </w:r>
          </w:p>
        </w:tc>
        <w:tc>
          <w:tcPr>
            <w:tcW w:w="46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Густина повітря</w:t>
            </w:r>
          </w:p>
        </w:tc>
        <w:tc>
          <w:tcPr>
            <w:tcW w:w="1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кг/м³</w:t>
            </w:r>
          </w:p>
        </w:tc>
        <w:tc>
          <w:tcPr>
            <w:tcW w:w="1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1,225</w:t>
            </w:r>
          </w:p>
        </w:tc>
      </w:tr>
      <w:tr w:rsidR="00CC3D48" w:rsidRPr="00CC3D48" w:rsidTr="0004639E">
        <w:tc>
          <w:tcPr>
            <w:tcW w:w="14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Courier New" w:hAnsi="Times New Roman" w:cs="Times New Roman"/>
                <w:color w:val="000000" w:themeColor="text1"/>
                <w:sz w:val="28"/>
                <w:szCs w:val="28"/>
                <w:lang w:eastAsia="uk-UA"/>
              </w:rPr>
              <w:t>A</w:t>
            </w:r>
          </w:p>
        </w:tc>
        <w:tc>
          <w:tcPr>
            <w:tcW w:w="46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Площа диску пропелера (A = π·R²)</w:t>
            </w:r>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м²</w:t>
            </w:r>
          </w:p>
        </w:tc>
        <w:tc>
          <w:tcPr>
            <w:tcW w:w="1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~0,045</w:t>
            </w:r>
          </w:p>
        </w:tc>
      </w:tr>
      <w:tr w:rsidR="00CC3D48" w:rsidRPr="00CC3D48" w:rsidTr="0004639E">
        <w:tc>
          <w:tcPr>
            <w:tcW w:w="14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Courier New" w:hAnsi="Times New Roman" w:cs="Times New Roman"/>
                <w:color w:val="000000" w:themeColor="text1"/>
                <w:sz w:val="28"/>
                <w:szCs w:val="28"/>
                <w:lang w:eastAsia="uk-UA"/>
              </w:rPr>
              <w:t>ω</w:t>
            </w:r>
          </w:p>
        </w:tc>
        <w:tc>
          <w:tcPr>
            <w:tcW w:w="4626"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Кутова швидкість обертання гвинта</w:t>
            </w:r>
          </w:p>
        </w:tc>
        <w:tc>
          <w:tcPr>
            <w:tcW w:w="12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рад/с</w:t>
            </w:r>
          </w:p>
        </w:tc>
        <w:tc>
          <w:tcPr>
            <w:tcW w:w="1800" w:type="dxa"/>
            <w:tcBorders>
              <w:top w:val="single" w:sz="1" w:space="0" w:color="999999"/>
              <w:left w:val="single" w:sz="1" w:space="0" w:color="999999"/>
              <w:bottom w:val="single" w:sz="1" w:space="0" w:color="999999"/>
              <w:right w:val="single" w:sz="1" w:space="0" w:color="999999"/>
            </w:tcBorders>
            <w:shd w:val="clear" w:color="auto" w:fill="EBF3FB"/>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w:t>
            </w:r>
          </w:p>
        </w:tc>
      </w:tr>
      <w:tr w:rsidR="00CC3D48" w:rsidRPr="00CC3D48" w:rsidTr="0004639E">
        <w:tc>
          <w:tcPr>
            <w:tcW w:w="14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Courier New" w:hAnsi="Times New Roman" w:cs="Times New Roman"/>
                <w:color w:val="000000" w:themeColor="text1"/>
                <w:sz w:val="28"/>
                <w:szCs w:val="28"/>
                <w:lang w:eastAsia="uk-UA"/>
              </w:rPr>
              <w:t>R</w:t>
            </w:r>
          </w:p>
        </w:tc>
        <w:tc>
          <w:tcPr>
            <w:tcW w:w="4626"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Радіус пропелера</w:t>
            </w:r>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м</w:t>
            </w:r>
          </w:p>
        </w:tc>
        <w:tc>
          <w:tcPr>
            <w:tcW w:w="1800" w:type="dxa"/>
            <w:tcBorders>
              <w:top w:val="single" w:sz="1" w:space="0" w:color="999999"/>
              <w:left w:val="single" w:sz="1" w:space="0" w:color="999999"/>
              <w:bottom w:val="single" w:sz="1" w:space="0" w:color="999999"/>
              <w:right w:val="single" w:sz="1" w:space="0" w:color="999999"/>
            </w:tcBorders>
            <w:shd w:val="clear" w:color="auto" w:fill="FFFFFF"/>
            <w:tcMar>
              <w:top w:w="80" w:type="dxa"/>
              <w:left w:w="120" w:type="dxa"/>
              <w:bottom w:w="80" w:type="dxa"/>
              <w:right w:w="1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0,12</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ACD"/>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Segoe UI Emoji" w:eastAsia="Times New Roman" w:hAnsi="Segoe UI Emoji" w:cs="Segoe UI Emoji"/>
                <w:b/>
                <w:bCs/>
                <w:color w:val="000000" w:themeColor="text1"/>
                <w:sz w:val="28"/>
                <w:szCs w:val="28"/>
                <w:lang w:eastAsia="uk-UA"/>
              </w:rPr>
              <w:t>💡</w:t>
            </w:r>
            <w:r w:rsidRPr="00CC3D48">
              <w:rPr>
                <w:rFonts w:ascii="Times New Roman" w:eastAsia="Times New Roman" w:hAnsi="Times New Roman" w:cs="Times New Roman"/>
                <w:b/>
                <w:bCs/>
                <w:color w:val="000000" w:themeColor="text1"/>
                <w:sz w:val="28"/>
                <w:szCs w:val="28"/>
                <w:lang w:eastAsia="uk-UA"/>
              </w:rPr>
              <w:t xml:space="preserve">  Чому ω у квадраті?</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Подвоїть швидкість пропелера – отримаєте ВЧЕТВЕРО більшу тягу (2² = 4). Це тому, що пропелер і прискорює більше повітря, і швидше його відкидає. Тому невеликі зміни оборотів сильно впливають на підйомну силу.</w:t>
            </w:r>
          </w:p>
        </w:tc>
      </w:tr>
    </w:tbl>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outlineLvl w:val="1"/>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Як квадрокоптер рухається у просторі?</w:t>
      </w:r>
      <w:r>
        <w:rPr>
          <w:rFonts w:ascii="Times New Roman" w:eastAsia="Times New Roman" w:hAnsi="Times New Roman" w:cs="Times New Roman"/>
          <w:b/>
          <w:bCs/>
          <w:color w:val="000000" w:themeColor="text1"/>
          <w:sz w:val="28"/>
          <w:szCs w:val="28"/>
          <w:lang w:eastAsia="uk-UA"/>
        </w:rPr>
        <w:t xml:space="preserve"> </w:t>
      </w:r>
      <w:r w:rsidRPr="00CC3D48">
        <w:rPr>
          <w:rFonts w:ascii="Times New Roman" w:eastAsia="Times New Roman" w:hAnsi="Times New Roman" w:cs="Times New Roman"/>
          <w:color w:val="000000" w:themeColor="text1"/>
          <w:sz w:val="28"/>
          <w:szCs w:val="28"/>
          <w:lang w:eastAsia="uk-UA"/>
        </w:rPr>
        <w:t>Рух квадрокоптера описується двома групами рівнянь. Перша група – поступальний рух (куди летить), друга – обертальний рух (куди повертається).</w:t>
      </w:r>
    </w:p>
    <w:p w:rsidR="00CC3D48" w:rsidRPr="00CC3D48" w:rsidRDefault="00CC3D48" w:rsidP="00CC3D48">
      <w:pPr>
        <w:spacing w:after="0" w:line="240" w:lineRule="auto"/>
        <w:outlineLvl w:val="1"/>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Поступальний рух (вперед/назад, вліво/вправо, вгору/вниз)</w:t>
      </w:r>
    </w:p>
    <w:p w:rsidR="00CC3D48" w:rsidRPr="00CC3D48" w:rsidRDefault="00CC3D48" w:rsidP="00CC3D48">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Це рівняння показує, як дрон прискорюється у просторі під дією тяги двигунів і сили тяжіння (другий закон Ньютона: F = m·a):</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right"/>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6773E7B8" wp14:editId="648D5AE7">
            <wp:extent cx="3895894" cy="158750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62"/>
                    <a:srcRect r="21240"/>
                    <a:stretch/>
                  </pic:blipFill>
                  <pic:spPr bwMode="auto">
                    <a:xfrm>
                      <a:off x="0" y="0"/>
                      <a:ext cx="3898729" cy="1588655"/>
                    </a:xfrm>
                    <a:prstGeom prst="rect">
                      <a:avLst/>
                    </a:prstGeom>
                    <a:ln>
                      <a:noFill/>
                    </a:ln>
                    <a:extLst>
                      <a:ext uri="{53640926-AAD7-44D8-BBD7-CCE9431645EC}">
                        <a14:shadowObscured xmlns:a14="http://schemas.microsoft.com/office/drawing/2010/main"/>
                      </a:ext>
                    </a:extLst>
                  </pic:spPr>
                </pic:pic>
              </a:graphicData>
            </a:graphic>
          </wp:inline>
        </w:drawing>
      </w:r>
      <w:r w:rsidRPr="00CC3D48">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5.</w:t>
      </w:r>
      <w:r w:rsidRPr="00CC3D48">
        <w:rPr>
          <w:rFonts w:ascii="Times New Roman" w:eastAsia="Times New Roman" w:hAnsi="Times New Roman" w:cs="Times New Roman"/>
          <w:color w:val="000000" w:themeColor="text1"/>
          <w:sz w:val="28"/>
          <w:szCs w:val="28"/>
          <w:lang w:eastAsia="uk-UA"/>
        </w:rPr>
        <w:t>1)</w:t>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Рисунок 4 – Рівняння поступального руху (1)</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Як читати ці рівняння – просто:</w:t>
      </w:r>
    </w:p>
    <w:p w:rsidR="00CC3D48" w:rsidRPr="00CC3D48" w:rsidRDefault="00CC3D48" w:rsidP="00CC3D48">
      <w:pPr>
        <w:numPr>
          <w:ilvl w:val="0"/>
          <w:numId w:val="25"/>
        </w:num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Вісь X (вперед/назад): квадрокоптер рухається вперед коли нахиляє ніс (змінює θ). При θ = 0 – немає руху по X.</w:t>
      </w:r>
    </w:p>
    <w:p w:rsidR="00CC3D48" w:rsidRPr="00CC3D48" w:rsidRDefault="00CC3D48" w:rsidP="00CC3D48">
      <w:pPr>
        <w:numPr>
          <w:ilvl w:val="0"/>
          <w:numId w:val="25"/>
        </w:num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Вісь Y (вліво/вправо): рух вбік відбувається через крен (φ). При φ = 0 – немає руху по Y.</w:t>
      </w:r>
    </w:p>
    <w:p w:rsidR="00CC3D48" w:rsidRPr="00CC3D48" w:rsidRDefault="00CC3D48" w:rsidP="00CC3D48">
      <w:pPr>
        <w:numPr>
          <w:ilvl w:val="0"/>
          <w:numId w:val="25"/>
        </w:num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Вісь Z (вгору/вниз): чим більша сумарна тяга – тим швидше підйом. Мінус mg – це сила тяжіння, яка тягне вниз.</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ACD"/>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lastRenderedPageBreak/>
              <w:t xml:space="preserve"> Як злетіти вертикально?</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Якщо φ = 0 і θ = 0 (дрон рівний, без нахилу), то cos(0)·cos(0) = 1. Рівняння осі Z спрощується до: m·z̈ = ΣF − mg. Щоб зависнути – потрібно ΣF = mg. Щоб злетіти – ΣF &gt; mg.</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outlineLvl w:val="1"/>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Обертальний рух (крен, тангаж, рискання)</w:t>
      </w:r>
    </w:p>
    <w:p w:rsidR="00CC3D48" w:rsidRPr="00CC3D48" w:rsidRDefault="00CC3D48" w:rsidP="00CC3D48">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Ці рівняння описують, як квадрокоптер обертається навколо своїх осей. Вони схожі на другий закон Ньютона, але для обертання: J · α = M (момент інерції × кутове прискорення = момент сили):</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right"/>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1DE540B0" wp14:editId="7EEF6192">
            <wp:extent cx="1498600" cy="1696976"/>
            <wp:effectExtent l="0" t="0" r="635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63"/>
                    <a:srcRect r="65103"/>
                    <a:stretch/>
                  </pic:blipFill>
                  <pic:spPr bwMode="auto">
                    <a:xfrm>
                      <a:off x="0" y="0"/>
                      <a:ext cx="1519691" cy="1720859"/>
                    </a:xfrm>
                    <a:prstGeom prst="rect">
                      <a:avLst/>
                    </a:prstGeom>
                    <a:ln>
                      <a:noFill/>
                    </a:ln>
                    <a:extLst>
                      <a:ext uri="{53640926-AAD7-44D8-BBD7-CCE9431645EC}">
                        <a14:shadowObscured xmlns:a14="http://schemas.microsoft.com/office/drawing/2010/main"/>
                      </a:ext>
                    </a:extLst>
                  </pic:spPr>
                </pic:pic>
              </a:graphicData>
            </a:graphic>
          </wp:inline>
        </w:drawing>
      </w:r>
      <w:r w:rsidRPr="00CC3D48">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5.</w:t>
      </w:r>
      <w:r w:rsidRPr="00CC3D48">
        <w:rPr>
          <w:rFonts w:ascii="Times New Roman" w:eastAsia="Times New Roman" w:hAnsi="Times New Roman" w:cs="Times New Roman"/>
          <w:color w:val="000000" w:themeColor="text1"/>
          <w:sz w:val="28"/>
          <w:szCs w:val="28"/>
          <w:lang w:eastAsia="uk-UA"/>
        </w:rPr>
        <w:t>2)</w:t>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Pr="00CC3D48">
        <w:rPr>
          <w:rFonts w:ascii="Times New Roman" w:eastAsia="Times New Roman" w:hAnsi="Times New Roman" w:cs="Times New Roman"/>
          <w:iCs/>
          <w:color w:val="000000" w:themeColor="text1"/>
          <w:sz w:val="28"/>
          <w:szCs w:val="28"/>
          <w:lang w:eastAsia="uk-UA"/>
        </w:rPr>
        <w:t>5 – Рівняння обертального руху (2)</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Простими словами:</w:t>
      </w:r>
    </w:p>
    <w:p w:rsidR="00CC3D48" w:rsidRPr="00CC3D48" w:rsidRDefault="00CC3D48" w:rsidP="00CC3D48">
      <w:pPr>
        <w:numPr>
          <w:ilvl w:val="0"/>
          <w:numId w:val="25"/>
        </w:num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Mx (крен φ): якщо двигун Д2 крутиться сильніше Д4 – дрон нахиляється вправо.</w:t>
      </w:r>
    </w:p>
    <w:p w:rsidR="00CC3D48" w:rsidRPr="00CC3D48" w:rsidRDefault="00CC3D48" w:rsidP="00CC3D48">
      <w:pPr>
        <w:numPr>
          <w:ilvl w:val="0"/>
          <w:numId w:val="25"/>
        </w:num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My (тангаж θ): якщо двигун Д3 сильніший Д1 – ніс іде вниз, дрон летить вперед.</w:t>
      </w:r>
    </w:p>
    <w:p w:rsidR="00CC3D48" w:rsidRPr="00CC3D48" w:rsidRDefault="00CC3D48" w:rsidP="00CC3D48">
      <w:pPr>
        <w:numPr>
          <w:ilvl w:val="0"/>
          <w:numId w:val="25"/>
        </w:num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Mz (рискання ψ): реактивні моменти від пропелерів обертають дрон навколо вертикалі.</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E8F5E9"/>
            <w:tcMar>
              <w:top w:w="110" w:type="dxa"/>
              <w:left w:w="220" w:type="dxa"/>
              <w:bottom w:w="110" w:type="dxa"/>
              <w:right w:w="220" w:type="dxa"/>
            </w:tcMar>
          </w:tcPr>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Segoe UI Emoji" w:eastAsia="Times New Roman" w:hAnsi="Segoe UI Emoji" w:cs="Segoe UI Emoji"/>
                <w:b/>
                <w:bCs/>
                <w:color w:val="000000" w:themeColor="text1"/>
                <w:sz w:val="28"/>
                <w:szCs w:val="28"/>
                <w:lang w:eastAsia="uk-UA"/>
              </w:rPr>
              <w:t>✔</w:t>
            </w:r>
            <w:r w:rsidRPr="00CC3D48">
              <w:rPr>
                <w:rFonts w:ascii="Times New Roman" w:eastAsia="Times New Roman" w:hAnsi="Times New Roman" w:cs="Times New Roman"/>
                <w:b/>
                <w:bCs/>
                <w:color w:val="000000" w:themeColor="text1"/>
                <w:sz w:val="28"/>
                <w:szCs w:val="28"/>
                <w:lang w:eastAsia="uk-UA"/>
              </w:rPr>
              <w:t xml:space="preserve">  Запам'ятайте: </w:t>
            </w:r>
            <w:r w:rsidRPr="00CC3D48">
              <w:rPr>
                <w:rFonts w:ascii="Times New Roman" w:eastAsia="Times New Roman" w:hAnsi="Times New Roman" w:cs="Times New Roman"/>
                <w:color w:val="000000" w:themeColor="text1"/>
                <w:sz w:val="28"/>
                <w:szCs w:val="28"/>
                <w:lang w:eastAsia="uk-UA"/>
              </w:rPr>
              <w:t>Керування квадрокоптером – це постійна зміна швидкості обертання кожного з 4 двигунів. Змінюєш ω₁, ω₂, ω₃, ω₄ – змінюєш куди летить і як повертається дрон.</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Як працює двигун квадрокоптера?</w:t>
      </w:r>
      <w:r>
        <w:rPr>
          <w:rFonts w:ascii="Times New Roman" w:eastAsia="Times New Roman" w:hAnsi="Times New Roman" w:cs="Times New Roman"/>
          <w:color w:val="000000" w:themeColor="text1"/>
          <w:sz w:val="28"/>
          <w:szCs w:val="28"/>
          <w:lang w:eastAsia="uk-UA"/>
        </w:rPr>
        <w:t xml:space="preserve"> </w:t>
      </w:r>
      <w:r w:rsidRPr="00CC3D48">
        <w:rPr>
          <w:rFonts w:ascii="Times New Roman" w:eastAsia="Times New Roman" w:hAnsi="Times New Roman" w:cs="Times New Roman"/>
          <w:color w:val="000000" w:themeColor="text1"/>
          <w:sz w:val="28"/>
          <w:szCs w:val="28"/>
          <w:lang w:eastAsia="uk-UA"/>
        </w:rPr>
        <w:t>На квадрокоптері встановлені безколекторні двигуни. Вони схожі на звичайні двигуни постійного струму, але без щіток. Подаємо напругу U – ротор обертається з певною швидкістю ω.</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407F22BD" wp14:editId="68647A82">
            <wp:extent cx="2038087" cy="978281"/>
            <wp:effectExtent l="0" t="0" r="63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4"/>
                    <a:srcRect/>
                    <a:stretch>
                      <a:fillRect/>
                    </a:stretch>
                  </pic:blipFill>
                  <pic:spPr bwMode="auto">
                    <a:xfrm>
                      <a:off x="0" y="0"/>
                      <a:ext cx="2079099" cy="997967"/>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sidR="00412563">
        <w:rPr>
          <w:rFonts w:ascii="Times New Roman" w:eastAsia="Times New Roman" w:hAnsi="Times New Roman" w:cs="Times New Roman"/>
          <w:iCs/>
          <w:color w:val="000000" w:themeColor="text1"/>
          <w:sz w:val="28"/>
          <w:szCs w:val="28"/>
          <w:lang w:eastAsia="uk-UA"/>
        </w:rPr>
        <w:t>5.3</w:t>
      </w:r>
      <w:r w:rsidRPr="00CC3D48">
        <w:rPr>
          <w:rFonts w:ascii="Times New Roman" w:eastAsia="Times New Roman" w:hAnsi="Times New Roman" w:cs="Times New Roman"/>
          <w:iCs/>
          <w:color w:val="000000" w:themeColor="text1"/>
          <w:sz w:val="28"/>
          <w:szCs w:val="28"/>
          <w:lang w:eastAsia="uk-UA"/>
        </w:rPr>
        <w:t xml:space="preserve"> – Еквівалентна схема двигуна (R – опір, L – індуктивність, E – ЕРС)</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Двигун описується двома рівняннями:</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CC3D48" w:rsidRPr="00CC3D48" w:rsidTr="0004639E">
        <w:tc>
          <w:tcPr>
            <w:tcW w:w="4513" w:type="dxa"/>
            <w:tcBorders>
              <w:top w:val="single" w:sz="1" w:space="0" w:color="999999"/>
              <w:left w:val="single" w:sz="1" w:space="0" w:color="999999"/>
              <w:bottom w:val="single" w:sz="1" w:space="0" w:color="999999"/>
              <w:right w:val="single" w:sz="1" w:space="0" w:color="999999"/>
            </w:tcBorders>
            <w:shd w:val="clear" w:color="auto" w:fill="EBF3FB"/>
            <w:tcMar>
              <w:top w:w="120" w:type="dxa"/>
              <w:left w:w="180" w:type="dxa"/>
              <w:bottom w:w="120" w:type="dxa"/>
              <w:right w:w="18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Електрична частина:</w:t>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
                <w:iCs/>
                <w:color w:val="000000" w:themeColor="text1"/>
                <w:sz w:val="28"/>
                <w:szCs w:val="28"/>
                <w:lang w:eastAsia="uk-UA"/>
              </w:rPr>
              <w:t>L·(di/dt) + R·i = U − kE·ω</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Напруга = спад на опорі + ЕРС протидії</w:t>
            </w:r>
          </w:p>
        </w:tc>
        <w:tc>
          <w:tcPr>
            <w:tcW w:w="4513" w:type="dxa"/>
            <w:tcBorders>
              <w:top w:val="single" w:sz="1" w:space="0" w:color="999999"/>
              <w:left w:val="single" w:sz="1" w:space="0" w:color="999999"/>
              <w:bottom w:val="single" w:sz="1" w:space="0" w:color="999999"/>
              <w:right w:val="single" w:sz="1" w:space="0" w:color="999999"/>
            </w:tcBorders>
            <w:shd w:val="clear" w:color="auto" w:fill="E8F5E9"/>
            <w:tcMar>
              <w:top w:w="120" w:type="dxa"/>
              <w:left w:w="180" w:type="dxa"/>
              <w:bottom w:w="120" w:type="dxa"/>
              <w:right w:w="18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Механічна частина:</w:t>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
                <w:iCs/>
                <w:color w:val="000000" w:themeColor="text1"/>
                <w:sz w:val="28"/>
                <w:szCs w:val="28"/>
                <w:lang w:eastAsia="uk-UA"/>
              </w:rPr>
              <w:t>J·(dω/dt) = Mд − fд·ω − Q</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Момент двигуна = тертя + опір пропелера</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71BCC2DC" wp14:editId="718C78DD">
            <wp:extent cx="4476750" cy="12001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5"/>
                    <a:srcRect/>
                    <a:stretch>
                      <a:fillRect/>
                    </a:stretch>
                  </pic:blipFill>
                  <pic:spPr bwMode="auto">
                    <a:xfrm>
                      <a:off x="0" y="0"/>
                      <a:ext cx="4476750" cy="1200150"/>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00B54D1E">
        <w:rPr>
          <w:rFonts w:ascii="Times New Roman" w:eastAsia="Times New Roman" w:hAnsi="Times New Roman" w:cs="Times New Roman"/>
          <w:iCs/>
          <w:color w:val="000000" w:themeColor="text1"/>
          <w:sz w:val="28"/>
          <w:szCs w:val="28"/>
          <w:lang w:eastAsia="uk-UA"/>
        </w:rPr>
        <w:t>4</w:t>
      </w:r>
      <w:r w:rsidRPr="00CC3D48">
        <w:rPr>
          <w:rFonts w:ascii="Times New Roman" w:eastAsia="Times New Roman" w:hAnsi="Times New Roman" w:cs="Times New Roman"/>
          <w:iCs/>
          <w:color w:val="000000" w:themeColor="text1"/>
          <w:sz w:val="28"/>
          <w:szCs w:val="28"/>
          <w:lang w:eastAsia="uk-UA"/>
        </w:rPr>
        <w:t xml:space="preserve"> – Структурна схема двигуна з пропелером: вхід – напруга U, вихід – сила тяги F</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ACD"/>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Segoe UI Emoji" w:eastAsia="Times New Roman" w:hAnsi="Segoe UI Emoji" w:cs="Segoe UI Emoji"/>
                <w:b/>
                <w:bCs/>
                <w:color w:val="000000" w:themeColor="text1"/>
                <w:sz w:val="28"/>
                <w:szCs w:val="28"/>
                <w:lang w:eastAsia="uk-UA"/>
              </w:rPr>
              <w:t>⚡</w:t>
            </w:r>
            <w:r w:rsidRPr="00CC3D48">
              <w:rPr>
                <w:rFonts w:ascii="Times New Roman" w:eastAsia="Times New Roman" w:hAnsi="Times New Roman" w:cs="Times New Roman"/>
                <w:b/>
                <w:bCs/>
                <w:color w:val="000000" w:themeColor="text1"/>
                <w:sz w:val="28"/>
                <w:szCs w:val="28"/>
                <w:lang w:eastAsia="uk-UA"/>
              </w:rPr>
              <w:t xml:space="preserve">  Просто про двигун</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Подаємо більше напруги U → тече більший струм i → виникає більший момент Mд → ротор крутиться швидше ω → пропелер створює більшу тягу F. Весь ланцюжок: напруга → струм → момент → оберти → тяга.</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outlineLvl w:val="1"/>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Модель квадрокоптера у Simulink</w:t>
      </w:r>
      <w:r>
        <w:rPr>
          <w:rFonts w:ascii="Times New Roman" w:eastAsia="Times New Roman" w:hAnsi="Times New Roman" w:cs="Times New Roman"/>
          <w:b/>
          <w:bCs/>
          <w:color w:val="000000" w:themeColor="text1"/>
          <w:sz w:val="28"/>
          <w:szCs w:val="28"/>
          <w:lang w:eastAsia="uk-UA"/>
        </w:rPr>
        <w:t xml:space="preserve">. </w:t>
      </w:r>
      <w:r w:rsidRPr="00CC3D48">
        <w:rPr>
          <w:rFonts w:ascii="Times New Roman" w:eastAsia="Times New Roman" w:hAnsi="Times New Roman" w:cs="Times New Roman"/>
          <w:color w:val="000000" w:themeColor="text1"/>
          <w:sz w:val="28"/>
          <w:szCs w:val="28"/>
          <w:lang w:eastAsia="uk-UA"/>
        </w:rPr>
        <w:t>Маючи математичні рівняння двигуна і рівняння руху квадрокоптера, можна побудувати комп'ютерну модель у середовищі MATLAB/Simulink. Кожне рівняння перетворюється на блок схеми.</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lastRenderedPageBreak/>
        <w:drawing>
          <wp:inline distT="0" distB="0" distL="0" distR="0" wp14:anchorId="3505BBBC" wp14:editId="37FFE21B">
            <wp:extent cx="5048250" cy="42195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6"/>
                    <a:srcRect/>
                    <a:stretch>
                      <a:fillRect/>
                    </a:stretch>
                  </pic:blipFill>
                  <pic:spPr bwMode="auto">
                    <a:xfrm>
                      <a:off x="0" y="0"/>
                      <a:ext cx="5048250" cy="4219575"/>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00B54D1E">
        <w:rPr>
          <w:rFonts w:ascii="Times New Roman" w:eastAsia="Times New Roman" w:hAnsi="Times New Roman" w:cs="Times New Roman"/>
          <w:iCs/>
          <w:color w:val="000000" w:themeColor="text1"/>
          <w:sz w:val="28"/>
          <w:szCs w:val="28"/>
          <w:lang w:eastAsia="uk-UA"/>
        </w:rPr>
        <w:t>5</w:t>
      </w:r>
      <w:r w:rsidRPr="00CC3D48">
        <w:rPr>
          <w:rFonts w:ascii="Times New Roman" w:eastAsia="Times New Roman" w:hAnsi="Times New Roman" w:cs="Times New Roman"/>
          <w:iCs/>
          <w:color w:val="000000" w:themeColor="text1"/>
          <w:sz w:val="28"/>
          <w:szCs w:val="28"/>
          <w:lang w:eastAsia="uk-UA"/>
        </w:rPr>
        <w:t xml:space="preserve"> – Структурна схема квадрокоптера у Simulink: верхня гілка – двигун Д1, нижня – двигун Д3, середина – сумарний рух</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outlineLvl w:val="1"/>
        <w:rPr>
          <w:rFonts w:ascii="Times New Roman" w:eastAsia="Times New Roman" w:hAnsi="Times New Roman" w:cs="Times New Roman"/>
          <w:b/>
          <w:bCs/>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Результати моделювання – чому дрон нестійкий?</w:t>
      </w:r>
      <w:r>
        <w:rPr>
          <w:rFonts w:ascii="Times New Roman" w:eastAsia="Times New Roman" w:hAnsi="Times New Roman" w:cs="Times New Roman"/>
          <w:b/>
          <w:bCs/>
          <w:color w:val="000000" w:themeColor="text1"/>
          <w:sz w:val="28"/>
          <w:szCs w:val="28"/>
          <w:lang w:eastAsia="uk-UA"/>
        </w:rPr>
        <w:t xml:space="preserve"> </w:t>
      </w:r>
      <w:r w:rsidRPr="00CC3D48">
        <w:rPr>
          <w:rFonts w:ascii="Times New Roman" w:eastAsia="Times New Roman" w:hAnsi="Times New Roman" w:cs="Times New Roman"/>
          <w:color w:val="000000" w:themeColor="text1"/>
          <w:sz w:val="28"/>
          <w:szCs w:val="28"/>
          <w:lang w:eastAsia="uk-UA"/>
        </w:rPr>
        <w:t>Запустимо модель і подивимось, що відбувається з кутом тангажу (нахилом вперед/назад) з часом.</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Випадок 1: двигуни однакові, збурень немає</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6E91F23C" wp14:editId="7006CC20">
            <wp:extent cx="4953000" cy="15811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7"/>
                    <a:srcRect/>
                    <a:stretch>
                      <a:fillRect/>
                    </a:stretch>
                  </pic:blipFill>
                  <pic:spPr bwMode="auto">
                    <a:xfrm>
                      <a:off x="0" y="0"/>
                      <a:ext cx="4953000" cy="1581150"/>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Pr="00CC3D48">
        <w:rPr>
          <w:rFonts w:ascii="Times New Roman" w:eastAsia="Times New Roman" w:hAnsi="Times New Roman" w:cs="Times New Roman"/>
          <w:iCs/>
          <w:color w:val="000000" w:themeColor="text1"/>
          <w:sz w:val="28"/>
          <w:szCs w:val="28"/>
          <w:lang w:eastAsia="uk-UA"/>
        </w:rPr>
        <w:t>9 – Simulink-модель без збурень</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lastRenderedPageBreak/>
        <w:drawing>
          <wp:inline distT="0" distB="0" distL="0" distR="0" wp14:anchorId="4FD1C9DB" wp14:editId="3E39B57E">
            <wp:extent cx="2857500" cy="31432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8"/>
                    <a:srcRect/>
                    <a:stretch>
                      <a:fillRect/>
                    </a:stretch>
                  </pic:blipFill>
                  <pic:spPr bwMode="auto">
                    <a:xfrm>
                      <a:off x="0" y="0"/>
                      <a:ext cx="2857500" cy="3143250"/>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00B54D1E">
        <w:rPr>
          <w:rFonts w:ascii="Times New Roman" w:eastAsia="Times New Roman" w:hAnsi="Times New Roman" w:cs="Times New Roman"/>
          <w:iCs/>
          <w:color w:val="000000" w:themeColor="text1"/>
          <w:sz w:val="28"/>
          <w:szCs w:val="28"/>
          <w:lang w:eastAsia="uk-UA"/>
        </w:rPr>
        <w:t>6</w:t>
      </w:r>
      <w:r w:rsidRPr="00CC3D48">
        <w:rPr>
          <w:rFonts w:ascii="Times New Roman" w:eastAsia="Times New Roman" w:hAnsi="Times New Roman" w:cs="Times New Roman"/>
          <w:iCs/>
          <w:color w:val="000000" w:themeColor="text1"/>
          <w:sz w:val="28"/>
          <w:szCs w:val="28"/>
          <w:lang w:eastAsia="uk-UA"/>
        </w:rPr>
        <w:t xml:space="preserve"> – Осцилограми без збурень: кут тангажу зростає – дрон нестійкий</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Навіть без зовнішніх збурень графіки показують, що кут тангажу росте. Квадрокоптер не летить рівно – він поступово «перекидається». Це означає, що система сама по собі нестійка.</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Випадок 2: на двигун Д3 діє збурення</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drawing>
          <wp:inline distT="0" distB="0" distL="0" distR="0" wp14:anchorId="46F481EF" wp14:editId="2D297B87">
            <wp:extent cx="4953000" cy="15811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9"/>
                    <a:srcRect/>
                    <a:stretch>
                      <a:fillRect/>
                    </a:stretch>
                  </pic:blipFill>
                  <pic:spPr bwMode="auto">
                    <a:xfrm>
                      <a:off x="0" y="0"/>
                      <a:ext cx="4953000" cy="1581150"/>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00B54D1E">
        <w:rPr>
          <w:rFonts w:ascii="Times New Roman" w:eastAsia="Times New Roman" w:hAnsi="Times New Roman" w:cs="Times New Roman"/>
          <w:iCs/>
          <w:color w:val="000000" w:themeColor="text1"/>
          <w:sz w:val="28"/>
          <w:szCs w:val="28"/>
          <w:lang w:eastAsia="uk-UA"/>
        </w:rPr>
        <w:t>7</w:t>
      </w:r>
      <w:r w:rsidRPr="00CC3D48">
        <w:rPr>
          <w:rFonts w:ascii="Times New Roman" w:eastAsia="Times New Roman" w:hAnsi="Times New Roman" w:cs="Times New Roman"/>
          <w:iCs/>
          <w:color w:val="000000" w:themeColor="text1"/>
          <w:sz w:val="28"/>
          <w:szCs w:val="28"/>
          <w:lang w:eastAsia="uk-UA"/>
        </w:rPr>
        <w:t xml:space="preserve"> – Simulink-модель з збуренням на двигун Д3</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noProof/>
          <w:color w:val="000000" w:themeColor="text1"/>
          <w:sz w:val="28"/>
          <w:szCs w:val="28"/>
          <w:lang w:eastAsia="uk-UA"/>
        </w:rPr>
        <w:lastRenderedPageBreak/>
        <w:drawing>
          <wp:inline distT="0" distB="0" distL="0" distR="0" wp14:anchorId="2B74AB62" wp14:editId="35DF9110">
            <wp:extent cx="2857500" cy="31051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0"/>
                    <a:srcRect/>
                    <a:stretch>
                      <a:fillRect/>
                    </a:stretch>
                  </pic:blipFill>
                  <pic:spPr bwMode="auto">
                    <a:xfrm>
                      <a:off x="0" y="0"/>
                      <a:ext cx="2857500" cy="3105150"/>
                    </a:xfrm>
                    <a:prstGeom prst="rect">
                      <a:avLst/>
                    </a:prstGeom>
                  </pic:spPr>
                </pic:pic>
              </a:graphicData>
            </a:graphic>
          </wp:inline>
        </w:drawing>
      </w: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iCs/>
          <w:color w:val="000000" w:themeColor="text1"/>
          <w:sz w:val="28"/>
          <w:szCs w:val="28"/>
          <w:lang w:eastAsia="uk-UA"/>
        </w:rPr>
        <w:t xml:space="preserve">Рисунок </w:t>
      </w:r>
      <w:r>
        <w:rPr>
          <w:rFonts w:ascii="Times New Roman" w:eastAsia="Times New Roman" w:hAnsi="Times New Roman" w:cs="Times New Roman"/>
          <w:iCs/>
          <w:color w:val="000000" w:themeColor="text1"/>
          <w:sz w:val="28"/>
          <w:szCs w:val="28"/>
          <w:lang w:eastAsia="uk-UA"/>
        </w:rPr>
        <w:t>5.</w:t>
      </w:r>
      <w:r w:rsidR="00B54D1E">
        <w:rPr>
          <w:rFonts w:ascii="Times New Roman" w:eastAsia="Times New Roman" w:hAnsi="Times New Roman" w:cs="Times New Roman"/>
          <w:iCs/>
          <w:color w:val="000000" w:themeColor="text1"/>
          <w:sz w:val="28"/>
          <w:szCs w:val="28"/>
          <w:lang w:eastAsia="uk-UA"/>
        </w:rPr>
        <w:t>8</w:t>
      </w:r>
      <w:r w:rsidRPr="00CC3D48">
        <w:rPr>
          <w:rFonts w:ascii="Times New Roman" w:eastAsia="Times New Roman" w:hAnsi="Times New Roman" w:cs="Times New Roman"/>
          <w:iCs/>
          <w:color w:val="000000" w:themeColor="text1"/>
          <w:sz w:val="28"/>
          <w:szCs w:val="28"/>
          <w:lang w:eastAsia="uk-UA"/>
        </w:rPr>
        <w:t xml:space="preserve"> – Осцилограми зі збуренням: розбіжність між Д1 і Д3 наростає швидко</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ind w:firstLine="720"/>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При збуренні одного двигуна різниця між верхньою та нижньою гілками збільшується – квадрокоптер різко починає обертатися і, без системи керування, впаде на землю.</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CC3D48">
        <w:trPr>
          <w:jc w:val="center"/>
        </w:trPr>
        <w:tc>
          <w:tcPr>
            <w:tcW w:w="9026" w:type="dxa"/>
            <w:tcBorders>
              <w:top w:val="single" w:sz="1" w:space="0" w:color="999999"/>
              <w:left w:val="single" w:sz="1" w:space="0" w:color="999999"/>
              <w:bottom w:val="single" w:sz="1" w:space="0" w:color="999999"/>
              <w:right w:val="single" w:sz="1" w:space="0" w:color="999999"/>
            </w:tcBorders>
            <w:shd w:val="clear" w:color="auto" w:fill="FFEBEE"/>
            <w:tcMar>
              <w:top w:w="120" w:type="dxa"/>
              <w:left w:w="220" w:type="dxa"/>
              <w:bottom w:w="120" w:type="dxa"/>
              <w:right w:w="220" w:type="dxa"/>
            </w:tcMar>
          </w:tcPr>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Segoe UI Emoji" w:eastAsia="Times New Roman" w:hAnsi="Segoe UI Emoji" w:cs="Segoe UI Emoji"/>
                <w:b/>
                <w:bCs/>
                <w:color w:val="000000" w:themeColor="text1"/>
                <w:sz w:val="28"/>
                <w:szCs w:val="28"/>
                <w:lang w:eastAsia="uk-UA"/>
              </w:rPr>
              <w:t>⚠</w:t>
            </w:r>
            <w:r w:rsidRPr="00CC3D48">
              <w:rPr>
                <w:rFonts w:ascii="Times New Roman" w:eastAsia="Times New Roman" w:hAnsi="Times New Roman" w:cs="Times New Roman"/>
                <w:b/>
                <w:bCs/>
                <w:color w:val="000000" w:themeColor="text1"/>
                <w:sz w:val="28"/>
                <w:szCs w:val="28"/>
                <w:lang w:eastAsia="uk-UA"/>
              </w:rPr>
              <w:t xml:space="preserve">  Головний висновок: </w:t>
            </w:r>
            <w:r w:rsidRPr="00CC3D48">
              <w:rPr>
                <w:rFonts w:ascii="Times New Roman" w:eastAsia="Times New Roman" w:hAnsi="Times New Roman" w:cs="Times New Roman"/>
                <w:color w:val="000000" w:themeColor="text1"/>
                <w:sz w:val="28"/>
                <w:szCs w:val="28"/>
                <w:lang w:eastAsia="uk-UA"/>
              </w:rPr>
              <w:t>Квадрокоптер є конструктивно нестійким. Він не може сам утримувати рівне положення. Без бортової системи автоматичного керування (САК), яка кожні кілька мілісекунд підлаштовує оберти всіх 4 двигунів, дрон просто впаде.</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p w:rsidR="00CC3D48" w:rsidRPr="00CC3D48" w:rsidRDefault="00CC3D48" w:rsidP="00CC3D48">
      <w:pPr>
        <w:spacing w:after="0" w:line="240" w:lineRule="auto"/>
        <w:jc w:val="center"/>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Завдання для самостійного виконання</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Усі відповіді записуйте повними реченнями. Розрахункові завдання – з покроковим ходом. Підказки вказані у дужках.</w:t>
      </w:r>
    </w:p>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3E0"/>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Завдання 1</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Що таке динамічна система?</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Наведіть 2 власних приклади з повсякденного життя (не з методички).</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Підказка: подумайте про будь-яку техніку, стан якої змінюється з часом.</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3E0"/>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Завдання 2</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Подивіться на рисунок 2 (кути Ейлера) та дайте відповідь:</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а) Який кут змінюється, коли дрон нахиляє ніс вперед?</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б) Який кут змінюється, коли дрон повертається на місці вліво?</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 Який кут змінюється, коли лівий бік дрона опускається нижче правого?</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Підказка: відповіді у таблиці 1.</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3E0"/>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Завдання 3</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Розрахуйте силу тяги одного двигуна при ω = 800 рад/с.</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Дано: CF = 1,0×10⁻⁵,  ρ = 1,225 кг/м³,  R = 0,12 м</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Крок 1: Обчисліть A = π · R² = π · (0,12)² = ?</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Крок 2: Обчисліть ω² = 800² = ?</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Крок 3: F = CF · ρ · A · ω² = ?</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3E0"/>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Завдання 4</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Квадрокоптер масою m = 1 кг зависає у повітрі нерухомо (кути φ = 0, θ = 0).</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а) Чому повинна дорівнювати сумарна тяга ΣF, щоб дрон не піднімався і не опускався?</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 xml:space="preserve">   Підказка: з рівняння осі Z при z̈ = 0: ΣF = m · g = ?</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б) Яку тягу повинен давати КОЖЕН з 4 однакових двигунів?</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 Якщо один двигун зупиниться – що відбудеться? Поясніть одним реченням.</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3E0"/>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Завдання 5</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Подивіться на осцилограми рисунків 10 та 12. Дайте відповідь:</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а) На рисунку 10 (без збурень): верхній і нижній графіки однакові чи різні?</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б) На рисунку 12 (зі збуренням): вони однакові чи різні? Що це означає?</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 На обох рисунках кут тангажу зростає чи залишається сталим?</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г) Що буде з квадрокоптером у реальності, якщо кут тангажу стрімко зростає?</w:t>
            </w:r>
          </w:p>
        </w:tc>
      </w:tr>
    </w:tbl>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C3D48" w:rsidRPr="00CC3D48" w:rsidTr="0004639E">
        <w:tc>
          <w:tcPr>
            <w:tcW w:w="9026" w:type="dxa"/>
            <w:tcBorders>
              <w:top w:val="single" w:sz="1" w:space="0" w:color="999999"/>
              <w:left w:val="single" w:sz="1" w:space="0" w:color="999999"/>
              <w:bottom w:val="single" w:sz="1" w:space="0" w:color="999999"/>
              <w:right w:val="single" w:sz="1" w:space="0" w:color="999999"/>
            </w:tcBorders>
            <w:shd w:val="clear" w:color="auto" w:fill="FFF3E0"/>
            <w:tcMar>
              <w:top w:w="120" w:type="dxa"/>
              <w:left w:w="220" w:type="dxa"/>
              <w:bottom w:w="120" w:type="dxa"/>
              <w:right w:w="220" w:type="dxa"/>
            </w:tcMar>
          </w:tcPr>
          <w:p w:rsidR="00CC3D48" w:rsidRPr="00CC3D48" w:rsidRDefault="00CC3D48" w:rsidP="00CC3D48">
            <w:pPr>
              <w:spacing w:after="0" w:line="240" w:lineRule="auto"/>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b/>
                <w:bCs/>
                <w:color w:val="000000" w:themeColor="text1"/>
                <w:sz w:val="28"/>
                <w:szCs w:val="28"/>
                <w:lang w:eastAsia="uk-UA"/>
              </w:rPr>
              <w:t>Завдання 6</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Подивіться на структурну схему двигуна (рисунок 7).</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а) Що є вхідним сигналом двигуна – що подається на вхід?</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б) Що є вихідним сигналом – що ми отримуємо?</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в) Напишіть ланцюжок: напруга U → ... → ... → ... → сила тяги F</w:t>
            </w:r>
          </w:p>
          <w:p w:rsidR="00CC3D48" w:rsidRPr="00CC3D48" w:rsidRDefault="00CC3D48" w:rsidP="00CC3D48">
            <w:pPr>
              <w:spacing w:after="0" w:line="240" w:lineRule="auto"/>
              <w:jc w:val="both"/>
              <w:rPr>
                <w:rFonts w:ascii="Times New Roman" w:eastAsia="Times New Roman" w:hAnsi="Times New Roman" w:cs="Times New Roman"/>
                <w:color w:val="000000" w:themeColor="text1"/>
                <w:sz w:val="28"/>
                <w:szCs w:val="28"/>
                <w:lang w:eastAsia="uk-UA"/>
              </w:rPr>
            </w:pPr>
            <w:r w:rsidRPr="00CC3D48">
              <w:rPr>
                <w:rFonts w:ascii="Times New Roman" w:eastAsia="Times New Roman" w:hAnsi="Times New Roman" w:cs="Times New Roman"/>
                <w:color w:val="000000" w:themeColor="text1"/>
                <w:sz w:val="28"/>
                <w:szCs w:val="28"/>
                <w:lang w:eastAsia="uk-UA"/>
              </w:rPr>
              <w:t xml:space="preserve">   (заповніть три пропуски словами: струм, момент, оберти)</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p>
    <w:p w:rsidR="0004639E" w:rsidRPr="0004639E" w:rsidRDefault="0004639E" w:rsidP="0004639E">
      <w:pPr>
        <w:spacing w:after="0" w:line="240" w:lineRule="auto"/>
        <w:jc w:val="center"/>
        <w:rPr>
          <w:rFonts w:ascii="Times New Roman" w:eastAsia="Times New Roman" w:hAnsi="Times New Roman" w:cs="Times New Roman"/>
          <w:b/>
          <w:sz w:val="28"/>
          <w:szCs w:val="28"/>
          <w:lang w:eastAsia="uk-UA"/>
        </w:rPr>
      </w:pPr>
      <w:r w:rsidRPr="0004639E">
        <w:rPr>
          <w:rFonts w:ascii="Times New Roman" w:eastAsia="Times New Roman" w:hAnsi="Times New Roman" w:cs="Times New Roman"/>
          <w:b/>
          <w:sz w:val="28"/>
          <w:szCs w:val="28"/>
          <w:lang w:eastAsia="uk-UA"/>
        </w:rPr>
        <w:t>Практичне заняття №6</w:t>
      </w:r>
    </w:p>
    <w:p w:rsidR="0004639E" w:rsidRPr="0004639E" w:rsidRDefault="0004639E" w:rsidP="0004639E">
      <w:pPr>
        <w:spacing w:after="0" w:line="240" w:lineRule="auto"/>
        <w:jc w:val="center"/>
        <w:rPr>
          <w:rFonts w:ascii="Times New Roman" w:eastAsia="Times New Roman" w:hAnsi="Times New Roman" w:cs="Times New Roman"/>
          <w:sz w:val="28"/>
          <w:szCs w:val="28"/>
          <w:lang w:eastAsia="uk-UA"/>
        </w:rPr>
      </w:pPr>
      <w:r w:rsidRPr="0004639E">
        <w:rPr>
          <w:rFonts w:ascii="Times New Roman" w:eastAsia="Times New Roman" w:hAnsi="Times New Roman" w:cs="Times New Roman"/>
          <w:b/>
          <w:sz w:val="28"/>
          <w:szCs w:val="28"/>
          <w:lang w:eastAsia="uk-UA"/>
        </w:rPr>
        <w:t>Тема:</w:t>
      </w:r>
      <w:r w:rsidRPr="0004639E">
        <w:rPr>
          <w:rFonts w:ascii="Times New Roman" w:eastAsia="Times New Roman" w:hAnsi="Times New Roman" w:cs="Times New Roman"/>
          <w:sz w:val="28"/>
          <w:szCs w:val="28"/>
          <w:lang w:eastAsia="uk-UA"/>
        </w:rPr>
        <w:t xml:space="preserve"> Імпорт та експорт даних у MATLAB</w:t>
      </w:r>
    </w:p>
    <w:p w:rsidR="0004639E" w:rsidRPr="0004639E" w:rsidRDefault="0004639E" w:rsidP="0004639E">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b/>
          <w:sz w:val="28"/>
          <w:szCs w:val="28"/>
          <w:lang w:eastAsia="uk-UA"/>
        </w:rPr>
        <w:t>Мета:</w:t>
      </w:r>
      <w:r w:rsidRPr="0004639E">
        <w:rPr>
          <w:rFonts w:ascii="Times New Roman" w:eastAsia="Times New Roman" w:hAnsi="Times New Roman" w:cs="Times New Roman"/>
          <w:sz w:val="28"/>
          <w:szCs w:val="28"/>
          <w:lang w:eastAsia="uk-UA"/>
        </w:rPr>
        <w:t xml:space="preserve"> Навчитися імпортувати, обробляти та експортувати табличні та текстові дані</w:t>
      </w:r>
    </w:p>
    <w:p w:rsidR="0004639E" w:rsidRPr="0004639E" w:rsidRDefault="0004639E" w:rsidP="00BD2284">
      <w:pPr>
        <w:spacing w:after="0" w:line="240" w:lineRule="auto"/>
        <w:jc w:val="both"/>
        <w:rPr>
          <w:rFonts w:ascii="Times New Roman" w:eastAsia="Times New Roman" w:hAnsi="Times New Roman" w:cs="Times New Roman"/>
          <w:sz w:val="28"/>
          <w:szCs w:val="28"/>
          <w:lang w:eastAsia="uk-UA"/>
        </w:rPr>
      </w:pPr>
    </w:p>
    <w:p w:rsidR="0004639E" w:rsidRPr="0004639E" w:rsidRDefault="0004639E" w:rsidP="00BD2284">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Типи файлів та формати даних</w:t>
      </w:r>
      <w:r w:rsidR="00BD2284">
        <w:rPr>
          <w:rFonts w:ascii="Times New Roman" w:eastAsia="Times New Roman" w:hAnsi="Times New Roman" w:cs="Times New Roman"/>
          <w:sz w:val="28"/>
          <w:szCs w:val="28"/>
          <w:lang w:eastAsia="uk-UA"/>
        </w:rPr>
        <w:t xml:space="preserve">. </w:t>
      </w:r>
      <w:r w:rsidRPr="0004639E">
        <w:rPr>
          <w:rFonts w:ascii="Times New Roman" w:eastAsia="Times New Roman" w:hAnsi="Times New Roman" w:cs="Times New Roman"/>
          <w:sz w:val="28"/>
          <w:szCs w:val="28"/>
          <w:lang w:eastAsia="uk-UA"/>
        </w:rPr>
        <w:t>При вирішенні задач автоматизації та обробки даних MATLAB часто взаємодіє з зовнішніми файлами. Вхідні дані можуть зберігатися у різних форматах: таблицях Excel, текстових або CSV-</w:t>
      </w:r>
      <w:r w:rsidRPr="0004639E">
        <w:rPr>
          <w:rFonts w:ascii="Times New Roman" w:eastAsia="Times New Roman" w:hAnsi="Times New Roman" w:cs="Times New Roman"/>
          <w:sz w:val="28"/>
          <w:szCs w:val="28"/>
          <w:lang w:eastAsia="uk-UA"/>
        </w:rPr>
        <w:lastRenderedPageBreak/>
        <w:t>файлах. Результати обробки також зберігаються у файли для подальшого аналізу або передачі іншим програмам.</w:t>
      </w:r>
    </w:p>
    <w:p w:rsidR="0004639E" w:rsidRPr="0004639E" w:rsidRDefault="001934B4" w:rsidP="001934B4">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6.1 – </w:t>
      </w:r>
      <w:r w:rsidR="0004639E" w:rsidRPr="0004639E">
        <w:rPr>
          <w:rFonts w:ascii="Times New Roman" w:eastAsia="Times New Roman" w:hAnsi="Times New Roman" w:cs="Times New Roman"/>
          <w:sz w:val="28"/>
          <w:szCs w:val="28"/>
          <w:lang w:eastAsia="uk-UA"/>
        </w:rPr>
        <w:t>Найбільш уживані формати файлів у практичних задачах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76"/>
        <w:gridCol w:w="1655"/>
        <w:gridCol w:w="5595"/>
      </w:tblGrid>
      <w:tr w:rsidR="0004639E" w:rsidRPr="0004639E" w:rsidTr="0004639E">
        <w:tc>
          <w:tcPr>
            <w:tcW w:w="18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Формат</w:t>
            </w:r>
          </w:p>
        </w:tc>
        <w:tc>
          <w:tcPr>
            <w:tcW w:w="14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Розширення</w:t>
            </w:r>
          </w:p>
        </w:tc>
        <w:tc>
          <w:tcPr>
            <w:tcW w:w="5826"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Призначення</w:t>
            </w:r>
          </w:p>
        </w:tc>
      </w:tr>
      <w:tr w:rsidR="0004639E" w:rsidRPr="0004639E" w:rsidTr="0004639E">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Microsoft Excel</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.xlsx / .xls</w:t>
            </w:r>
          </w:p>
        </w:tc>
        <w:tc>
          <w:tcPr>
            <w:tcW w:w="58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Таблиці з числовими та текстовими даними, заголовками. Найпоширеніший формат у промисловості та науці.</w:t>
            </w:r>
          </w:p>
        </w:tc>
      </w:tr>
      <w:tr w:rsidR="0004639E" w:rsidRPr="0004639E" w:rsidTr="0004639E">
        <w:tc>
          <w:tcPr>
            <w:tcW w:w="18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CSV</w:t>
            </w:r>
          </w:p>
        </w:tc>
        <w:tc>
          <w:tcPr>
            <w:tcW w:w="14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.csv</w:t>
            </w:r>
          </w:p>
        </w:tc>
        <w:tc>
          <w:tcPr>
            <w:tcW w:w="58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Числові або змішані дані, розділені комою. Простий, кросплатформний, підтримується усіма програмами.</w:t>
            </w:r>
          </w:p>
        </w:tc>
      </w:tr>
      <w:tr w:rsidR="0004639E" w:rsidRPr="0004639E" w:rsidTr="0004639E">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Текстовий файл</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.txt</w:t>
            </w:r>
          </w:p>
        </w:tc>
        <w:tc>
          <w:tcPr>
            <w:tcW w:w="58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Вільний текст, звіти, журнали подій. Зручний для виводу результатів у читабельному вигляді.</w:t>
            </w:r>
          </w:p>
        </w:tc>
      </w:tr>
      <w:tr w:rsidR="0004639E" w:rsidRPr="0004639E" w:rsidTr="0004639E">
        <w:tc>
          <w:tcPr>
            <w:tcW w:w="18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MAT-файл</w:t>
            </w:r>
          </w:p>
        </w:tc>
        <w:tc>
          <w:tcPr>
            <w:tcW w:w="14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.mat</w:t>
            </w:r>
          </w:p>
        </w:tc>
        <w:tc>
          <w:tcPr>
            <w:tcW w:w="58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Власний бінарний формат MATLAB. Зберігає будь-які змінні без втрати точності. Швидко читається і записується.</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04639E" w:rsidP="00BD2284">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Читання даних з Excel-файлу</w:t>
      </w:r>
      <w:r w:rsidR="00BD2284">
        <w:rPr>
          <w:rFonts w:ascii="Times New Roman" w:eastAsia="Times New Roman" w:hAnsi="Times New Roman" w:cs="Times New Roman"/>
          <w:sz w:val="28"/>
          <w:szCs w:val="28"/>
          <w:lang w:eastAsia="uk-UA"/>
        </w:rPr>
        <w:t xml:space="preserve">. </w:t>
      </w:r>
      <w:r w:rsidRPr="0004639E">
        <w:rPr>
          <w:rFonts w:ascii="Times New Roman" w:eastAsia="Times New Roman" w:hAnsi="Times New Roman" w:cs="Times New Roman"/>
          <w:sz w:val="28"/>
          <w:szCs w:val="28"/>
          <w:lang w:eastAsia="uk-UA"/>
        </w:rPr>
        <w:t>Читання Excel є найпоширенішою операцією при роботі з реальними даними. В залежності від версії MATLAB використовуються різні функції, однак принцип той самий: вказати ім'я файлу, при потребі – аркуш і діапазон.</w:t>
      </w:r>
    </w:p>
    <w:p w:rsidR="0004639E" w:rsidRPr="0004639E" w:rsidRDefault="0004639E" w:rsidP="0004639E">
      <w:pPr>
        <w:spacing w:after="0" w:line="240" w:lineRule="auto"/>
        <w:ind w:firstLine="709"/>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Функція xlsread() – MATLAB R2016b</w:t>
      </w:r>
    </w:p>
    <w:p w:rsidR="0004639E" w:rsidRPr="0004639E" w:rsidRDefault="0004639E" w:rsidP="0004639E">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Функція xlsread() повертає три окремі масиви, що відповідають різним типам вмісту файлу:</w:t>
      </w:r>
    </w:p>
    <w:p w:rsidR="0004639E" w:rsidRPr="0004639E" w:rsidRDefault="0004639E" w:rsidP="0004639E">
      <w:pPr>
        <w:spacing w:after="0" w:line="240" w:lineRule="auto"/>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C75000"/>
              <w:left w:val="single" w:sz="3" w:space="0" w:color="C75000"/>
              <w:bottom w:val="single" w:sz="3" w:space="0" w:color="C75000"/>
              <w:right w:val="single" w:sz="3" w:space="0" w:color="C75000"/>
            </w:tcBorders>
            <w:shd w:val="clear" w:color="auto" w:fill="C75000"/>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xlsread() – MATLAB R2016b</w:t>
            </w:r>
          </w:p>
        </w:tc>
      </w:tr>
      <w:tr w:rsidR="0004639E" w:rsidRPr="0004639E" w:rsidTr="0004639E">
        <w:tc>
          <w:tcPr>
            <w:tcW w:w="9026" w:type="dxa"/>
            <w:tcBorders>
              <w:left w:val="single" w:sz="3" w:space="0" w:color="C75000"/>
              <w:bottom w:val="single" w:sz="3" w:space="0" w:color="C75000"/>
              <w:right w:val="single" w:sz="3" w:space="0" w:color="C75000"/>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Базовий синтаксис</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 txt, raw] = xlsread('filename.xlsx');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num  – числова матриця double (NaN замість нечислових клітинок)</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txt  – cell array рядків (заголовки та текстові стовпці)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raw  – cell array з усіма даними одночасно (числа + текст)</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Вказати конкретний аркуш</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 txt, raw] = xlsread('data.xlsx', 'Аркуш2');</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Вказати діапазон комірок</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 txt, raw] = xlsread('data.xlsx', 'Аркуш1', 'A2:F20');</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Тільки числова матриця (без txt та raw)</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 = xlsread('data.xlsx');</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04639E" w:rsidP="0004639E">
      <w:pPr>
        <w:spacing w:after="0" w:line="240" w:lineRule="auto"/>
        <w:ind w:firstLine="709"/>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Функція readtable() – Online 2024+ / R2026</w:t>
      </w:r>
    </w:p>
    <w:p w:rsidR="0004639E" w:rsidRPr="0004639E" w:rsidRDefault="0004639E" w:rsidP="0004639E">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У сучасних версіях MATLAB основна функція – readtable(). Вона повертає зручний об'єкт table, де стовпці мають імена і до них можна звертатися за назвою:</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1B6E20"/>
              <w:left w:val="single" w:sz="3" w:space="0" w:color="1B6E20"/>
              <w:bottom w:val="single" w:sz="3" w:space="0" w:color="1B6E20"/>
              <w:right w:val="single" w:sz="3" w:space="0" w:color="1B6E20"/>
            </w:tcBorders>
            <w:shd w:val="clear" w:color="auto" w:fill="1B6E20"/>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readtable() та readmatrix() – Online 2024+</w:t>
            </w:r>
          </w:p>
        </w:tc>
      </w:tr>
      <w:tr w:rsidR="0004639E" w:rsidRPr="0004639E" w:rsidTr="0004639E">
        <w:tc>
          <w:tcPr>
            <w:tcW w:w="9026" w:type="dxa"/>
            <w:tcBorders>
              <w:left w:val="single" w:sz="3" w:space="0" w:color="1B6E20"/>
              <w:bottom w:val="single" w:sz="3" w:space="0" w:color="1B6E20"/>
              <w:right w:val="single" w:sz="3" w:space="0" w:color="1B6E20"/>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Базовий синтаксис</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 = readtable('filename.xlsx');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T – об'єкт table: заголовки стали іменами стовпців</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Перегляд таблиці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disp(head(T, 5));    % перші 5 рядків</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Вказати аркуш</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 = readtable('data.xlsx', 'Sheet', 'Аркуш2');</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Вказати діапазон</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 = readtable('data.xlsx', 'Range', 'A1:F20');</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Тільки числові дані у матрицю</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 = readmatrix('data.xlsx');   % readmatrix – з R2019a і новіше</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1934B4" w:rsidP="00BD2284">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04639E" w:rsidRPr="0004639E">
        <w:rPr>
          <w:rFonts w:ascii="Times New Roman" w:eastAsia="Times New Roman" w:hAnsi="Times New Roman" w:cs="Times New Roman"/>
          <w:sz w:val="28"/>
          <w:szCs w:val="28"/>
          <w:lang w:eastAsia="uk-UA"/>
        </w:rPr>
        <w:t>Доступ до даних після читання</w:t>
      </w:r>
      <w:r w:rsidR="00BD2284">
        <w:rPr>
          <w:rFonts w:ascii="Times New Roman" w:eastAsia="Times New Roman" w:hAnsi="Times New Roman" w:cs="Times New Roman"/>
          <w:sz w:val="28"/>
          <w:szCs w:val="28"/>
          <w:lang w:eastAsia="uk-UA"/>
        </w:rPr>
        <w:t xml:space="preserve">. </w:t>
      </w:r>
      <w:r w:rsidR="0004639E" w:rsidRPr="0004639E">
        <w:rPr>
          <w:rFonts w:ascii="Times New Roman" w:eastAsia="Times New Roman" w:hAnsi="Times New Roman" w:cs="Times New Roman"/>
          <w:sz w:val="28"/>
          <w:szCs w:val="28"/>
          <w:lang w:eastAsia="uk-UA"/>
        </w:rPr>
        <w:t>Спосіб звернення до прочитаних даних відрізняється залежно від того, що повернула функція читання – числову матрицю, cell array або table-об'єкт.</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2E75B6"/>
              <w:left w:val="single" w:sz="3" w:space="0" w:color="2E75B6"/>
              <w:bottom w:val="single" w:sz="3" w:space="0" w:color="2E75B6"/>
              <w:right w:val="single" w:sz="3" w:space="0" w:color="2E75B6"/>
            </w:tcBorders>
            <w:shd w:val="clear" w:color="auto" w:fill="2E75B6"/>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Доступ до даних після читання</w:t>
            </w:r>
          </w:p>
        </w:tc>
      </w:tr>
      <w:tr w:rsidR="0004639E" w:rsidRPr="0004639E" w:rsidTr="0004639E">
        <w:tc>
          <w:tcPr>
            <w:tcW w:w="9026" w:type="dxa"/>
            <w:tcBorders>
              <w:left w:val="single" w:sz="3" w:space="0" w:color="2E75B6"/>
              <w:bottom w:val="single" w:sz="3" w:space="0" w:color="2E75B6"/>
              <w:right w:val="single" w:sz="3" w:space="0" w:color="2E75B6"/>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 Після xlsread (R2016b)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num – числова матриця, до якої звертаємось за індексами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col1 = num(:, 1);        % весь перший стовпець</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row5 = num(5, :);        % весь п'ятий рядок</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val  = num(3, 2);        % окремий елемент [рядок, стовпець]</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txt та raw – cell arrays</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header = raw(1, :);      % перший рядок (заголовки)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data   = raw(2:end, :);  % всі дані без заголовка</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name   = raw{3, 4};      % окрема клітинка {рядок, стовпець}</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 Після readtable (Online 2024+)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Доступ за іменем стовпця – зручніше і наочніше</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col1 = T.ColumnName;     % весь стовпець як вектор</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val  = T.Price(5);       % п'ятий рядок стовпця Price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lastRenderedPageBreak/>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Перетворити стовпці у звичайну матрицю</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 = table2array(T(:, 3:end));   % числові стовпці з 3-го по останній</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Розміри таблиці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[rows, cols] = size(num);   % для матриці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 = height(T);              % кількість рядків таблиці</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 xml:space="preserve"> </w:t>
      </w:r>
    </w:p>
    <w:p w:rsidR="0004639E" w:rsidRPr="0004639E" w:rsidRDefault="0004639E" w:rsidP="00BD2284">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Збереження результатів у файл</w:t>
      </w:r>
      <w:r w:rsidR="00BD2284">
        <w:rPr>
          <w:rFonts w:ascii="Times New Roman" w:eastAsia="Times New Roman" w:hAnsi="Times New Roman" w:cs="Times New Roman"/>
          <w:sz w:val="28"/>
          <w:szCs w:val="28"/>
          <w:lang w:eastAsia="uk-UA"/>
        </w:rPr>
        <w:t xml:space="preserve">. </w:t>
      </w:r>
      <w:r w:rsidRPr="0004639E">
        <w:rPr>
          <w:rFonts w:ascii="Times New Roman" w:eastAsia="Times New Roman" w:hAnsi="Times New Roman" w:cs="Times New Roman"/>
          <w:sz w:val="28"/>
          <w:szCs w:val="28"/>
          <w:lang w:eastAsia="uk-UA"/>
        </w:rPr>
        <w:t>Після обробки даних результати зберігають у файл. Функція для запису залежить від формату та версії MATLAB.</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Запис у Excel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2E75B6"/>
              <w:left w:val="single" w:sz="3" w:space="0" w:color="2E75B6"/>
              <w:bottom w:val="single" w:sz="3" w:space="0" w:color="2E75B6"/>
              <w:right w:val="single" w:sz="3" w:space="0" w:color="2E75B6"/>
            </w:tcBorders>
            <w:shd w:val="clear" w:color="auto" w:fill="2E75B6"/>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Запис у Excel</w:t>
            </w:r>
          </w:p>
        </w:tc>
      </w:tr>
      <w:tr w:rsidR="0004639E" w:rsidRPr="0004639E" w:rsidTr="0004639E">
        <w:tc>
          <w:tcPr>
            <w:tcW w:w="9026" w:type="dxa"/>
            <w:tcBorders>
              <w:left w:val="single" w:sz="3" w:space="0" w:color="2E75B6"/>
              <w:bottom w:val="single" w:sz="3" w:space="0" w:color="2E75B6"/>
              <w:right w:val="single" w:sz="3" w:space="0" w:color="2E75B6"/>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 R2016b – xlswrite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Записати числову матрицю</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xlswrite('output.xlsx', M);</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Записати разом заголовки та дані (cell array)</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headers = {'Рік', 'Жертви', 'Збитки'};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xlswrite('output.xlsx', headers, 'Аркуш1', 'A1');</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xlswrite('output.xlsx', M,       'Аркуш1', 'A2');</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 Online 2024+ – writetable / writematrix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Записати table-об'єкт (зберігає заголовки автоматично)</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writetable(T, 'output.xlsx');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writetable(T, 'output.xlsx', 'Sheet', 'Результати');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Записати числову матрицю</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writematrix(M, 'output.xlsx');</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p>
    <w:p w:rsidR="0004639E" w:rsidRPr="0004639E" w:rsidRDefault="0004639E" w:rsidP="0004639E">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Запис у текстовий файл</w:t>
      </w:r>
    </w:p>
    <w:p w:rsidR="0004639E" w:rsidRPr="0004639E" w:rsidRDefault="0004639E" w:rsidP="0004639E">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Функція fprintf() дозволяє записати дані у текстовий файл з довільним форматуванням. Синтаксис однаковий у всіх версіях MATLAB:</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2E75B6"/>
              <w:left w:val="single" w:sz="3" w:space="0" w:color="2E75B6"/>
              <w:bottom w:val="single" w:sz="3" w:space="0" w:color="2E75B6"/>
              <w:right w:val="single" w:sz="3" w:space="0" w:color="2E75B6"/>
            </w:tcBorders>
            <w:shd w:val="clear" w:color="auto" w:fill="2E75B6"/>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Запис у текстовий файл через fprintf() – обидві версії</w:t>
            </w:r>
          </w:p>
        </w:tc>
      </w:tr>
      <w:tr w:rsidR="0004639E" w:rsidRPr="0004639E" w:rsidTr="0004639E">
        <w:tc>
          <w:tcPr>
            <w:tcW w:w="9026" w:type="dxa"/>
            <w:tcBorders>
              <w:left w:val="single" w:sz="3" w:space="0" w:color="2E75B6"/>
              <w:bottom w:val="single" w:sz="3" w:space="0" w:color="2E75B6"/>
              <w:right w:val="single" w:sz="3" w:space="0" w:color="2E75B6"/>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Відкрити файл для запису</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fid = fopen('report.txt', 'w');</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Записати заголовок</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fprintf(fid, 'Звіт обробки даних\n');</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fprintf(fid, '===================\n');</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lastRenderedPageBreak/>
              <w:t>% Записати числові значення</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fprintf(fid, 'Середнє: %.2f\n', mean_val);</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fprintf(fid, 'Мін: %.1f   Макс: %.1f\n', min_val, max_val);</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Записати таблицю у форматі стовпців</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for i = 1:n</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fprintf(fid, '%5d  %-20s  %8.2f\n', i, names{i}, values(i));</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end</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Обов'язково закрити файл після запису</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fclose(fid);</w:t>
            </w:r>
          </w:p>
        </w:tc>
      </w:tr>
    </w:tbl>
    <w:p w:rsidR="0004639E" w:rsidRPr="0004639E" w:rsidRDefault="0004639E" w:rsidP="0004639E">
      <w:pPr>
        <w:spacing w:after="0" w:line="240" w:lineRule="auto"/>
        <w:ind w:firstLine="709"/>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MAT-файли зберігають змінні MATLAB у власному бінарному форматі. Зручні для збереження проміжних результатів між запусками скриптів. Синтаксис однаковий у всіх версіях:</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2E75B6"/>
              <w:left w:val="single" w:sz="3" w:space="0" w:color="2E75B6"/>
              <w:bottom w:val="single" w:sz="3" w:space="0" w:color="2E75B6"/>
              <w:right w:val="single" w:sz="3" w:space="0" w:color="2E75B6"/>
            </w:tcBorders>
            <w:shd w:val="clear" w:color="auto" w:fill="2E75B6"/>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save() та load() – однаково в обох версіях</w:t>
            </w:r>
          </w:p>
        </w:tc>
      </w:tr>
      <w:tr w:rsidR="0004639E" w:rsidRPr="0004639E" w:rsidTr="0004639E">
        <w:tc>
          <w:tcPr>
            <w:tcW w:w="9026" w:type="dxa"/>
            <w:tcBorders>
              <w:left w:val="single" w:sz="3" w:space="0" w:color="2E75B6"/>
              <w:bottom w:val="single" w:sz="3" w:space="0" w:color="2E75B6"/>
              <w:right w:val="single" w:sz="3" w:space="0" w:color="2E75B6"/>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Зберегти конкретні змінні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save('results.mat', 'M', 'mean_val', 'names');</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Завантажити у поточний Workspace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load('results.mat');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Завантажити у структуру (безпечніше)</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 = load('results.mat');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disp(S.mean_val);</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04639E" w:rsidP="00BD2284">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Обробка числових даних</w:t>
      </w:r>
      <w:r w:rsidR="00BD2284">
        <w:rPr>
          <w:rFonts w:ascii="Times New Roman" w:eastAsia="Times New Roman" w:hAnsi="Times New Roman" w:cs="Times New Roman"/>
          <w:sz w:val="28"/>
          <w:szCs w:val="28"/>
          <w:lang w:eastAsia="uk-UA"/>
        </w:rPr>
        <w:t xml:space="preserve">. </w:t>
      </w:r>
      <w:r w:rsidRPr="0004639E">
        <w:rPr>
          <w:rFonts w:ascii="Times New Roman" w:eastAsia="Times New Roman" w:hAnsi="Times New Roman" w:cs="Times New Roman"/>
          <w:sz w:val="28"/>
          <w:szCs w:val="28"/>
          <w:lang w:eastAsia="uk-UA"/>
        </w:rPr>
        <w:t>Після зчитування даних у числовий масив (вектор або матрицю) над ними виконують статистичні та аналітичні операції. Ці функції однакові в усіх версіях MATLAB:</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3626"/>
      </w:tblGrid>
      <w:tr w:rsidR="0004639E" w:rsidRPr="0004639E" w:rsidTr="0004639E">
        <w:tc>
          <w:tcPr>
            <w:tcW w:w="22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Функція</w:t>
            </w:r>
          </w:p>
        </w:tc>
        <w:tc>
          <w:tcPr>
            <w:tcW w:w="32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Опис</w:t>
            </w:r>
          </w:p>
        </w:tc>
        <w:tc>
          <w:tcPr>
            <w:tcW w:w="3626"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Приклад використання</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mean(M) / mean(M,2)</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Середнє – по всіх / по рядках</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avg = mean(grades, 2);</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min(M) / max(M)</w:t>
            </w:r>
          </w:p>
        </w:tc>
        <w:tc>
          <w:tcPr>
            <w:tcW w:w="32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Мінімум та максимум</w:t>
            </w:r>
          </w:p>
        </w:tc>
        <w:tc>
          <w:tcPr>
            <w:tcW w:w="36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[v,i] = max(victims);</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sum(M) / sum(M,2)</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Сума – по всіх / по рядках</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totals = sum(M, 1);</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std(M)</w:t>
            </w:r>
          </w:p>
        </w:tc>
        <w:tc>
          <w:tcPr>
            <w:tcW w:w="32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Стандартне відхилення</w:t>
            </w:r>
          </w:p>
        </w:tc>
        <w:tc>
          <w:tcPr>
            <w:tcW w:w="36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 = std(temperature);</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sort(v,'descend')</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Сортування вектора</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[sv,si] = sort(v,'descend');</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find(v &gt; threshold)</w:t>
            </w:r>
          </w:p>
        </w:tc>
        <w:tc>
          <w:tcPr>
            <w:tcW w:w="32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Індекси елементів за умовою</w:t>
            </w:r>
          </w:p>
        </w:tc>
        <w:tc>
          <w:tcPr>
            <w:tcW w:w="36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idx = find(danger &gt;= 4);</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size(M) / length(v)</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Розміри масиву</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[r,c] = size(M);</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num2cell(M)</w:t>
            </w:r>
          </w:p>
        </w:tc>
        <w:tc>
          <w:tcPr>
            <w:tcW w:w="32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Числова матриця → cell array</w:t>
            </w:r>
          </w:p>
        </w:tc>
        <w:tc>
          <w:tcPr>
            <w:tcW w:w="36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 = num2cell(results);</w:t>
            </w:r>
          </w:p>
        </w:tc>
      </w:tr>
      <w:tr w:rsidR="0004639E" w:rsidRPr="0004639E" w:rsidTr="0004639E">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cell2mat(C)</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Cell array → числова матриця</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 = cell2mat(raw(:,3));</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04639E" w:rsidP="0004639E">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Логічна індексація дозволяє фільтрувати дані без циклу for – це основний інструмент вибірки у MATLAB:</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2E75B6"/>
              <w:left w:val="single" w:sz="3" w:space="0" w:color="2E75B6"/>
              <w:bottom w:val="single" w:sz="3" w:space="0" w:color="2E75B6"/>
              <w:right w:val="single" w:sz="3" w:space="0" w:color="2E75B6"/>
            </w:tcBorders>
            <w:shd w:val="clear" w:color="auto" w:fill="2E75B6"/>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Логічна індексація – обидві версії</w:t>
            </w:r>
          </w:p>
        </w:tc>
      </w:tr>
      <w:tr w:rsidR="0004639E" w:rsidRPr="0004639E" w:rsidTr="0004639E">
        <w:tc>
          <w:tcPr>
            <w:tcW w:w="9026" w:type="dxa"/>
            <w:tcBorders>
              <w:left w:val="single" w:sz="3" w:space="0" w:color="2E75B6"/>
              <w:bottom w:val="single" w:sz="3" w:space="0" w:color="2E75B6"/>
              <w:right w:val="single" w:sz="3" w:space="0" w:color="2E75B6"/>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Вибрати рядки де значення &gt; 80</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mask = (M(:,1) &gt; 80);         % логічний вектор true/false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selected = M(mask, :);         % рядки де mask = true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Умова на два стовпці одночасно</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mask2 = (M(:,1) &gt; 4) &amp; (M(:,3) &gt;= 100);</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Підрахунок елементів за умовою</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count = sum(mask);</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fprintf('Відповідає умові: %d із %d\n', count, length(mask));</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04639E" w:rsidP="00BD2284">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MATLAB R2016b ТА ONLINE 2024+</w:t>
      </w:r>
      <w:r w:rsidR="00BD2284">
        <w:rPr>
          <w:rFonts w:ascii="Times New Roman" w:eastAsia="Times New Roman" w:hAnsi="Times New Roman" w:cs="Times New Roman"/>
          <w:sz w:val="28"/>
          <w:szCs w:val="28"/>
          <w:lang w:eastAsia="uk-UA"/>
        </w:rPr>
        <w:t xml:space="preserve">. </w:t>
      </w:r>
      <w:r w:rsidRPr="0004639E">
        <w:rPr>
          <w:rFonts w:ascii="Times New Roman" w:eastAsia="Times New Roman" w:hAnsi="Times New Roman" w:cs="Times New Roman"/>
          <w:sz w:val="28"/>
          <w:szCs w:val="28"/>
          <w:lang w:eastAsia="uk-UA"/>
        </w:rPr>
        <w:t>MATLAB R2016b та MATLAB Online (R2024+/R2026) використовують однакову мову програмування. Основна логіка, математичні функції, цикли та графіки – ідентичні. Відрізняється лише набір функцій для роботи з файлами.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0" w:type="auto"/>
            <w:tcBorders>
              <w:top w:val="single" w:sz="3" w:space="0" w:color="0D6B5E"/>
              <w:left w:val="single" w:sz="3" w:space="0" w:color="0D6B5E"/>
              <w:bottom w:val="single" w:sz="3" w:space="0" w:color="0D6B5E"/>
              <w:right w:val="single" w:sz="3" w:space="0" w:color="0D6B5E"/>
            </w:tcBorders>
            <w:shd w:val="clear" w:color="auto" w:fill="E8F8F4"/>
            <w:tcMar>
              <w:top w:w="140" w:type="dxa"/>
              <w:left w:w="210" w:type="dxa"/>
              <w:bottom w:w="140" w:type="dxa"/>
              <w:right w:w="21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Що однаково працює в обох версіях</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Математика: mean(), std(), min(), max(), sum(), sort(), find() – без змін</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Логічна індексація та фільтрація даних</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Цикли for/while, умови if/else/elseif</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Графіки: plot(), bar(), scatter(), pie(), xlabel(), title()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Запис у текстовий файл: fprintf(), fopen(), fclose()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MAT-файли: save() та load()</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readtable() та writetable() – доступні в обох (з деякими відмінностями в опціях)</w:t>
            </w:r>
          </w:p>
        </w:tc>
      </w:tr>
    </w:tbl>
    <w:p w:rsidR="001934B4" w:rsidRDefault="0004639E" w:rsidP="00BD2284">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BD2284" w:rsidRDefault="00BD2284" w:rsidP="00BD2284">
      <w:pPr>
        <w:spacing w:after="0" w:line="240" w:lineRule="auto"/>
        <w:rPr>
          <w:rFonts w:ascii="Times New Roman" w:eastAsia="Times New Roman" w:hAnsi="Times New Roman" w:cs="Times New Roman"/>
          <w:sz w:val="28"/>
          <w:szCs w:val="28"/>
          <w:lang w:eastAsia="uk-UA"/>
        </w:rPr>
      </w:pPr>
    </w:p>
    <w:p w:rsidR="00BD2284" w:rsidRDefault="00BD2284" w:rsidP="00BD2284">
      <w:pPr>
        <w:spacing w:after="0" w:line="240" w:lineRule="auto"/>
        <w:rPr>
          <w:rFonts w:ascii="Times New Roman" w:eastAsia="Times New Roman" w:hAnsi="Times New Roman" w:cs="Times New Roman"/>
          <w:sz w:val="28"/>
          <w:szCs w:val="28"/>
          <w:lang w:eastAsia="uk-UA"/>
        </w:rPr>
      </w:pPr>
    </w:p>
    <w:p w:rsidR="00BD2284" w:rsidRDefault="00BD2284" w:rsidP="00BD2284">
      <w:pPr>
        <w:spacing w:after="0" w:line="240" w:lineRule="auto"/>
        <w:rPr>
          <w:rFonts w:ascii="Times New Roman" w:eastAsia="Times New Roman" w:hAnsi="Times New Roman" w:cs="Times New Roman"/>
          <w:sz w:val="28"/>
          <w:szCs w:val="28"/>
          <w:lang w:eastAsia="uk-UA"/>
        </w:rPr>
      </w:pPr>
    </w:p>
    <w:p w:rsidR="00BD2284" w:rsidRDefault="00BD2284" w:rsidP="00BD2284">
      <w:pPr>
        <w:spacing w:after="0" w:line="240" w:lineRule="auto"/>
        <w:rPr>
          <w:rFonts w:ascii="Times New Roman" w:eastAsia="Times New Roman" w:hAnsi="Times New Roman" w:cs="Times New Roman"/>
          <w:sz w:val="28"/>
          <w:szCs w:val="28"/>
          <w:lang w:eastAsia="uk-UA"/>
        </w:rPr>
      </w:pPr>
    </w:p>
    <w:p w:rsidR="00BD2284" w:rsidRDefault="00BD2284" w:rsidP="00BD2284">
      <w:pPr>
        <w:spacing w:after="0" w:line="240" w:lineRule="auto"/>
        <w:rPr>
          <w:rFonts w:ascii="Times New Roman" w:eastAsia="Times New Roman" w:hAnsi="Times New Roman" w:cs="Times New Roman"/>
          <w:sz w:val="28"/>
          <w:szCs w:val="28"/>
          <w:lang w:eastAsia="uk-UA"/>
        </w:rPr>
      </w:pPr>
    </w:p>
    <w:p w:rsidR="0004639E" w:rsidRPr="0004639E" w:rsidRDefault="0004639E" w:rsidP="00BD2284">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Порівняння функцій для роботи з файлами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29"/>
        <w:gridCol w:w="3614"/>
        <w:gridCol w:w="3383"/>
      </w:tblGrid>
      <w:tr w:rsidR="0004639E" w:rsidRPr="0004639E" w:rsidTr="0004639E">
        <w:tc>
          <w:tcPr>
            <w:tcW w:w="24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Операція</w:t>
            </w:r>
          </w:p>
        </w:tc>
        <w:tc>
          <w:tcPr>
            <w:tcW w:w="30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R2016b</w:t>
            </w:r>
          </w:p>
        </w:tc>
        <w:tc>
          <w:tcPr>
            <w:tcW w:w="3626"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Online 2024+ / R2026</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Читати Excel повністю</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[num,txt,raw]=xlsread('f.xlsx')</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 = readtable('file.xlsx')</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Читати лише числа</w:t>
            </w:r>
          </w:p>
        </w:tc>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 = xlsread('file.xlsx')</w:t>
            </w:r>
          </w:p>
        </w:tc>
        <w:tc>
          <w:tcPr>
            <w:tcW w:w="36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 = readmatrix('file.xlsx')</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Зберегти числа в Excel</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xlswrite('out.xlsx', M)</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writematrix(M,'out.xlsx')</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Зберегти таблицю</w:t>
            </w:r>
          </w:p>
        </w:tc>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 + cell array вручну</w:t>
            </w:r>
          </w:p>
        </w:tc>
        <w:tc>
          <w:tcPr>
            <w:tcW w:w="36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writetable(T,'out.xlsx')</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Читати CSV числа</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 = csvread('data.csv')</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 = readmatrix('data.csv')</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Читати CSV змішане</w:t>
            </w:r>
          </w:p>
        </w:tc>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textscan(fid,'%f%s...')</w:t>
            </w:r>
          </w:p>
        </w:tc>
        <w:tc>
          <w:tcPr>
            <w:tcW w:w="36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 = readtable('data.csv')</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Зберегти в CSV</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csvwrite('out.csv', M)</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writematrix(M,'out.csv')</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Текстовий файл</w:t>
            </w:r>
          </w:p>
        </w:tc>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fprintf(fid,'...') – те саме</w:t>
            </w:r>
          </w:p>
        </w:tc>
        <w:tc>
          <w:tcPr>
            <w:tcW w:w="36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fprintf(fid,'...') – те саме</w:t>
            </w:r>
          </w:p>
        </w:tc>
      </w:tr>
      <w:tr w:rsidR="0004639E" w:rsidRPr="0004639E" w:rsidTr="0004639E">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MAT-файл</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save/load – те саме</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save/load – те саме</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0" w:type="auto"/>
            <w:tcBorders>
              <w:top w:val="single" w:sz="3" w:space="0" w:color="8B4500"/>
              <w:left w:val="single" w:sz="3" w:space="0" w:color="8B4500"/>
              <w:bottom w:val="single" w:sz="3" w:space="0" w:color="8B4500"/>
              <w:right w:val="single" w:sz="3" w:space="0" w:color="8B4500"/>
            </w:tcBorders>
            <w:shd w:val="clear" w:color="auto" w:fill="FFF8F0"/>
            <w:tcMar>
              <w:top w:w="140" w:type="dxa"/>
              <w:left w:w="210" w:type="dxa"/>
              <w:bottom w:w="140" w:type="dxa"/>
              <w:right w:w="21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Важливо запам'ятати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readmatrix() та writematrix() – відсутні у R2016b, доступні лише з R2019a+</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xlsread() та xlswrite() – в Online 2024+ видають попередження (застарілі), краще не використовувати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У R2016b readtable() має обмежені опції – немає деяких параметрів, доступних у нових версіях</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Всі математичні операції та графіки – однакові в обох версіях</w:t>
            </w:r>
          </w:p>
        </w:tc>
      </w:tr>
    </w:tbl>
    <w:p w:rsidR="0004639E" w:rsidRPr="0004639E" w:rsidRDefault="0004639E" w:rsidP="00BD2284">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Читання Excel – паралельний синтаксис</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73"/>
        <w:gridCol w:w="480"/>
        <w:gridCol w:w="4273"/>
      </w:tblGrid>
      <w:tr w:rsidR="0004639E" w:rsidRPr="0004639E" w:rsidTr="0004639E">
        <w:tc>
          <w:tcPr>
            <w:tcW w:w="4273" w:type="dxa"/>
            <w:tcBorders>
              <w:top w:val="single" w:sz="3" w:space="0" w:color="C75000"/>
              <w:left w:val="single" w:sz="3" w:space="0" w:color="C75000"/>
              <w:bottom w:val="single" w:sz="3" w:space="0" w:color="C75000"/>
              <w:right w:val="single" w:sz="3" w:space="0" w:color="C75000"/>
            </w:tcBorders>
            <w:shd w:val="clear" w:color="auto" w:fill="C75000"/>
            <w:tcMar>
              <w:top w:w="80" w:type="dxa"/>
              <w:left w:w="160" w:type="dxa"/>
              <w:bottom w:w="8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R2016b</w:t>
            </w:r>
          </w:p>
        </w:tc>
        <w:tc>
          <w:tcPr>
            <w:tcW w:w="480" w:type="dxa"/>
            <w:tcBorders>
              <w:top w:val="single" w:sz="1" w:space="0" w:color="DDDDDD"/>
              <w:left w:val="single" w:sz="1" w:space="0" w:color="DDDDDD"/>
              <w:bottom w:val="single" w:sz="1" w:space="0" w:color="DDDDDD"/>
              <w:right w:val="single" w:sz="1" w:space="0" w:color="DDDDDD"/>
            </w:tcBorders>
            <w:shd w:val="clear" w:color="auto" w:fill="EEEEEE"/>
            <w:tcMar>
              <w:top w:w="4" w:type="dxa"/>
              <w:left w:w="4" w:type="dxa"/>
              <w:bottom w:w="4" w:type="dxa"/>
              <w:right w:w="4"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w:t>
            </w:r>
          </w:p>
        </w:tc>
        <w:tc>
          <w:tcPr>
            <w:tcW w:w="4273" w:type="dxa"/>
            <w:tcBorders>
              <w:top w:val="single" w:sz="3" w:space="0" w:color="1B6E20"/>
              <w:left w:val="single" w:sz="3" w:space="0" w:color="1B6E20"/>
              <w:bottom w:val="single" w:sz="3" w:space="0" w:color="1B6E20"/>
              <w:right w:val="single" w:sz="3" w:space="0" w:color="1B6E20"/>
            </w:tcBorders>
            <w:shd w:val="clear" w:color="auto" w:fill="1B6E20"/>
            <w:tcMar>
              <w:top w:w="80" w:type="dxa"/>
              <w:left w:w="160" w:type="dxa"/>
              <w:bottom w:w="8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Online 2024+ / R2026</w:t>
            </w:r>
          </w:p>
        </w:tc>
      </w:tr>
      <w:tr w:rsidR="0004639E" w:rsidRPr="0004639E" w:rsidTr="0004639E">
        <w:tc>
          <w:tcPr>
            <w:tcW w:w="4273" w:type="dxa"/>
            <w:tcBorders>
              <w:top w:val="single" w:sz="2" w:space="0" w:color="C75000"/>
              <w:left w:val="single" w:sz="2" w:space="0" w:color="C75000"/>
              <w:bottom w:val="single" w:sz="2" w:space="0" w:color="C75000"/>
              <w:right w:val="single" w:sz="2" w:space="0" w:color="C75000"/>
            </w:tcBorders>
            <w:shd w:val="clear" w:color="auto" w:fill="1E1E1E"/>
            <w:tcMar>
              <w:top w:w="100" w:type="dxa"/>
              <w:left w:w="160" w:type="dxa"/>
              <w:bottom w:w="10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R2016b – xlsread</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[num,txt,raw] = xlsread('file.xlsx');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вказати аркуш</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[num,txt,raw] = xlsread(...</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'file.xlsx', 'Цунамі');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lastRenderedPageBreak/>
              <w:t>% тільки числа</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 = xlsread('file.xlsx');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числові дані з num</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years   = num(:, 1);</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victims = num(:, 8);</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текст з raw</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countries = raw(2:end, 4);</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 = size(num, 1);</w:t>
            </w:r>
          </w:p>
        </w:tc>
        <w:tc>
          <w:tcPr>
            <w:tcW w:w="480" w:type="dxa"/>
            <w:tcBorders>
              <w:top w:val="single" w:sz="1" w:space="0" w:color="DDDDDD"/>
              <w:left w:val="single" w:sz="1" w:space="0" w:color="DDDDDD"/>
              <w:bottom w:val="single" w:sz="1" w:space="0" w:color="DDDDDD"/>
              <w:right w:val="single" w:sz="1" w:space="0" w:color="DDDDDD"/>
            </w:tcBorders>
            <w:shd w:val="clear" w:color="auto" w:fill="EEEEEE"/>
            <w:tcMar>
              <w:top w:w="4" w:type="dxa"/>
              <w:left w:w="4" w:type="dxa"/>
              <w:bottom w:w="4" w:type="dxa"/>
              <w:right w:w="4"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w:t>
            </w:r>
          </w:p>
        </w:tc>
        <w:tc>
          <w:tcPr>
            <w:tcW w:w="4273" w:type="dxa"/>
            <w:tcBorders>
              <w:top w:val="single" w:sz="2" w:space="0" w:color="1B6E20"/>
              <w:left w:val="single" w:sz="2" w:space="0" w:color="1B6E20"/>
              <w:bottom w:val="single" w:sz="2" w:space="0" w:color="1B6E20"/>
              <w:right w:val="single" w:sz="2" w:space="0" w:color="1B6E20"/>
            </w:tcBorders>
            <w:shd w:val="clear" w:color="auto" w:fill="1E1E1E"/>
            <w:tcMar>
              <w:top w:w="100" w:type="dxa"/>
              <w:left w:w="160" w:type="dxa"/>
              <w:bottom w:w="10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Online 2024+ – readtable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 = readtable('file.xlsx');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вказати аркуш</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 = readtable(...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'file.xlsx','Sheet','Цунамі');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lastRenderedPageBreak/>
              <w:t>% тільки числа</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 = readmatrix('file.xlsx');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дані через ім'я стовпця</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years   = T.Rik;</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victims = T.Zhertvy;</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текст зберігається у 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countries = T.Kraina;</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 = height(T);</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 xml:space="preserve"> </w:t>
      </w:r>
    </w:p>
    <w:p w:rsidR="0004639E" w:rsidRPr="0004639E" w:rsidRDefault="0004639E" w:rsidP="00BD2284">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Запис результатів – паралельний синтаксис</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73"/>
        <w:gridCol w:w="480"/>
        <w:gridCol w:w="4273"/>
      </w:tblGrid>
      <w:tr w:rsidR="0004639E" w:rsidRPr="0004639E" w:rsidTr="0004639E">
        <w:tc>
          <w:tcPr>
            <w:tcW w:w="4273" w:type="dxa"/>
            <w:tcBorders>
              <w:top w:val="single" w:sz="3" w:space="0" w:color="C75000"/>
              <w:left w:val="single" w:sz="3" w:space="0" w:color="C75000"/>
              <w:bottom w:val="single" w:sz="3" w:space="0" w:color="C75000"/>
              <w:right w:val="single" w:sz="3" w:space="0" w:color="C75000"/>
            </w:tcBorders>
            <w:shd w:val="clear" w:color="auto" w:fill="C75000"/>
            <w:tcMar>
              <w:top w:w="80" w:type="dxa"/>
              <w:left w:w="160" w:type="dxa"/>
              <w:bottom w:w="8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R2016b</w:t>
            </w:r>
          </w:p>
        </w:tc>
        <w:tc>
          <w:tcPr>
            <w:tcW w:w="480" w:type="dxa"/>
            <w:tcBorders>
              <w:top w:val="single" w:sz="1" w:space="0" w:color="DDDDDD"/>
              <w:left w:val="single" w:sz="1" w:space="0" w:color="DDDDDD"/>
              <w:bottom w:val="single" w:sz="1" w:space="0" w:color="DDDDDD"/>
              <w:right w:val="single" w:sz="1" w:space="0" w:color="DDDDDD"/>
            </w:tcBorders>
            <w:shd w:val="clear" w:color="auto" w:fill="EEEEEE"/>
            <w:tcMar>
              <w:top w:w="4" w:type="dxa"/>
              <w:left w:w="4" w:type="dxa"/>
              <w:bottom w:w="4" w:type="dxa"/>
              <w:right w:w="4"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w:t>
            </w:r>
          </w:p>
        </w:tc>
        <w:tc>
          <w:tcPr>
            <w:tcW w:w="4273" w:type="dxa"/>
            <w:tcBorders>
              <w:top w:val="single" w:sz="3" w:space="0" w:color="1B6E20"/>
              <w:left w:val="single" w:sz="3" w:space="0" w:color="1B6E20"/>
              <w:bottom w:val="single" w:sz="3" w:space="0" w:color="1B6E20"/>
              <w:right w:val="single" w:sz="3" w:space="0" w:color="1B6E20"/>
            </w:tcBorders>
            <w:shd w:val="clear" w:color="auto" w:fill="1B6E20"/>
            <w:tcMar>
              <w:top w:w="80" w:type="dxa"/>
              <w:left w:w="160" w:type="dxa"/>
              <w:bottom w:w="8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Online 2024+ / R2026</w:t>
            </w:r>
          </w:p>
        </w:tc>
      </w:tr>
      <w:tr w:rsidR="0004639E" w:rsidRPr="0004639E" w:rsidTr="0004639E">
        <w:tc>
          <w:tcPr>
            <w:tcW w:w="4273" w:type="dxa"/>
            <w:tcBorders>
              <w:top w:val="single" w:sz="2" w:space="0" w:color="C75000"/>
              <w:left w:val="single" w:sz="2" w:space="0" w:color="C75000"/>
              <w:bottom w:val="single" w:sz="2" w:space="0" w:color="C75000"/>
              <w:right w:val="single" w:sz="2" w:space="0" w:color="C75000"/>
            </w:tcBorders>
            <w:shd w:val="clear" w:color="auto" w:fill="1E1E1E"/>
            <w:tcMar>
              <w:top w:w="100" w:type="dxa"/>
              <w:left w:w="160" w:type="dxa"/>
              <w:bottom w:w="10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R2016b – xlswrite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headers = {'Рік','Жертви',...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'Збитки','Рівень'};</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data_out = [num2cell(years),...</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num2cell(victims),...</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num2cell(damage),...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num2cell(danger)];</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xlswrite('res.xlsx',headers,...</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'Небезпечні','A1');</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xlswrite('res.xlsx',data_out,...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'Небезпечні','A2');</w:t>
            </w:r>
          </w:p>
        </w:tc>
        <w:tc>
          <w:tcPr>
            <w:tcW w:w="480" w:type="dxa"/>
            <w:tcBorders>
              <w:top w:val="single" w:sz="1" w:space="0" w:color="DDDDDD"/>
              <w:left w:val="single" w:sz="1" w:space="0" w:color="DDDDDD"/>
              <w:bottom w:val="single" w:sz="1" w:space="0" w:color="DDDDDD"/>
              <w:right w:val="single" w:sz="1" w:space="0" w:color="DDDDDD"/>
            </w:tcBorders>
            <w:shd w:val="clear" w:color="auto" w:fill="EEEEEE"/>
            <w:tcMar>
              <w:top w:w="4" w:type="dxa"/>
              <w:left w:w="4" w:type="dxa"/>
              <w:bottom w:w="4" w:type="dxa"/>
              <w:right w:w="4"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w:t>
            </w:r>
          </w:p>
        </w:tc>
        <w:tc>
          <w:tcPr>
            <w:tcW w:w="4273" w:type="dxa"/>
            <w:tcBorders>
              <w:top w:val="single" w:sz="2" w:space="0" w:color="1B6E20"/>
              <w:left w:val="single" w:sz="2" w:space="0" w:color="1B6E20"/>
              <w:bottom w:val="single" w:sz="2" w:space="0" w:color="1B6E20"/>
              <w:right w:val="single" w:sz="2" w:space="0" w:color="1B6E20"/>
            </w:tcBorders>
            <w:shd w:val="clear" w:color="auto" w:fill="1E1E1E"/>
            <w:tcMar>
              <w:top w:w="100" w:type="dxa"/>
              <w:left w:w="160" w:type="dxa"/>
              <w:bottom w:w="10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Online 2024+ – writetable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T_filt – вже table з іменами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writetable(T_filt,'res.xlsx',...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'Sheet','Небезпечні');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04639E" w:rsidP="0004639E">
      <w:pPr>
        <w:spacing w:after="0" w:line="240" w:lineRule="auto"/>
        <w:ind w:firstLine="709"/>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ПРИКЛАД ВИКОНАННЯ</w:t>
      </w:r>
    </w:p>
    <w:p w:rsidR="0004639E" w:rsidRPr="0004639E" w:rsidRDefault="0004639E" w:rsidP="00BD2284">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Нижче наведено повний приклад роботи з файлом demo_datasets.xlsx, аркуш «Цунамі» – 32 записи про цунамі у світі (1906–2023). Задача: зчитати дані, обчислити статистику, відібрати найнебезпечніші події (рівень 4–5), відсортувати за кількістю жертв та зберегти результат у новий файл.</w:t>
      </w:r>
    </w:p>
    <w:p w:rsidR="0004639E" w:rsidRPr="0004639E" w:rsidRDefault="0004639E" w:rsidP="0004639E">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Кожен скрипт починається з трьох команд очищення. Потім – читання файлу. Це єдиний момент де код відрізняється між версіями: оберіть свій варіант і закоментуйте інший.</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2E75B6"/>
              <w:left w:val="single" w:sz="3" w:space="0" w:color="2E75B6"/>
              <w:bottom w:val="single" w:sz="3" w:space="0" w:color="2E75B6"/>
              <w:right w:val="single" w:sz="3" w:space="0" w:color="2E75B6"/>
            </w:tcBorders>
            <w:shd w:val="clear" w:color="auto" w:fill="2E75B6"/>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Ініціалізація та читання</w:t>
            </w:r>
          </w:p>
        </w:tc>
      </w:tr>
      <w:tr w:rsidR="0004639E" w:rsidRPr="0004639E" w:rsidTr="0004639E">
        <w:tc>
          <w:tcPr>
            <w:tcW w:w="9026" w:type="dxa"/>
            <w:tcBorders>
              <w:left w:val="single" w:sz="3" w:space="0" w:color="2E75B6"/>
              <w:bottom w:val="single" w:sz="3" w:space="0" w:color="2E75B6"/>
              <w:right w:val="single" w:sz="3" w:space="0" w:color="2E75B6"/>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clc;        % очистити Command Window</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clear;      % видалити всі змінні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close all;  % закрити всі графіки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lastRenderedPageBreak/>
              <w:t>% ─ Варіант А: R2016b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[num, txt, raw] = xlsread('demo_datasets.xlsx', 'Цунамі');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years   = num(:, 1);   % стовпець 1 – рік</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magnit  = num(:, 5);   % стовпець 5 – магнітуда</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victims = num(:, 8);   % стовпець 8 – жертви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damage  = num(:,10);   % стовпець 10 – збитки (млн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danger  = num(:,12);   % стовпець 12 – рівень небезпеки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countries = raw(2:end, 4);   % стовпець 4 – країна (з raw)</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n = size(num, 1);</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 Варіант Б: Online 2024+ (розкоментуйте, Варіант А закоментуйте)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T = readtable('demo_datasets.xlsx', 'Sheet', 'Цунамі');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T.Properties.VariableNames = {'N','Rik','Mis','Kraina','Mistse',...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'Magn','Hvulia','Vidst','Zhertvy','Postrazh','Zbytky','Prychyna','Riven'};</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years=T.Rik;  magnit=T.Magn;  victims=T.Zhertvy;</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damage=T.Zbytky;  danger=T.Riven;  countries=T.Kraina;</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n = height(T);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fprintf('Зчитано записів: %d\n', n);</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 xml:space="preserve"> </w:t>
      </w:r>
    </w:p>
    <w:p w:rsidR="0004639E" w:rsidRPr="0004639E" w:rsidRDefault="0004639E" w:rsidP="00BD2284">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Обчислення статистики</w:t>
      </w:r>
      <w:r w:rsidR="00BD2284">
        <w:rPr>
          <w:rFonts w:ascii="Times New Roman" w:eastAsia="Times New Roman" w:hAnsi="Times New Roman" w:cs="Times New Roman"/>
          <w:sz w:val="28"/>
          <w:szCs w:val="28"/>
          <w:lang w:eastAsia="uk-UA"/>
        </w:rPr>
        <w:t xml:space="preserve">. </w:t>
      </w:r>
      <w:r w:rsidRPr="0004639E">
        <w:rPr>
          <w:rFonts w:ascii="Times New Roman" w:eastAsia="Times New Roman" w:hAnsi="Times New Roman" w:cs="Times New Roman"/>
          <w:sz w:val="28"/>
          <w:szCs w:val="28"/>
          <w:lang w:eastAsia="uk-UA"/>
        </w:rPr>
        <w:t>Після того як дані отримано у числові вектори, математичні операції однакові в обох версіях:</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2E75B6"/>
              <w:left w:val="single" w:sz="3" w:space="0" w:color="2E75B6"/>
              <w:bottom w:val="single" w:sz="3" w:space="0" w:color="2E75B6"/>
              <w:right w:val="single" w:sz="3" w:space="0" w:color="2E75B6"/>
            </w:tcBorders>
            <w:shd w:val="clear" w:color="auto" w:fill="2E75B6"/>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Обчислення (обидві версії)</w:t>
            </w:r>
          </w:p>
        </w:tc>
      </w:tr>
      <w:tr w:rsidR="0004639E" w:rsidRPr="0004639E" w:rsidTr="0004639E">
        <w:tc>
          <w:tcPr>
            <w:tcW w:w="9026" w:type="dxa"/>
            <w:tcBorders>
              <w:left w:val="single" w:sz="3" w:space="0" w:color="2E75B6"/>
              <w:bottom w:val="single" w:sz="3" w:space="0" w:color="2E75B6"/>
              <w:right w:val="single" w:sz="3" w:space="0" w:color="2E75B6"/>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Базова статистика</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fprintf('\n=== Загальна статистика ===\n');</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fprintf('Жертв загалом:   %d\n',  sum(victims));</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fprintf('Середні збитки:  $%.1f млн\n', mean(damage));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fprintf('Середня магніт.: %.2f\n', mean(magnit(magnit &gt; 0)));</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Знайти найбільшу катастрофу</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[max_v, idx] = max(victims);</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fprintf('Найбільша подія: %d р., %d жертв\n', years(idx), max_v);</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Фільтрація – рівень небезпеки 4 або 5</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mask = (danger &gt;= 4);</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fprintf('Подій рівня 4–5: %d із %d\n', sum(mask), n);</w:t>
            </w:r>
          </w:p>
        </w:tc>
      </w:tr>
    </w:tbl>
    <w:p w:rsidR="001934B4"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BD2284" w:rsidRDefault="00BD2284" w:rsidP="0004639E">
      <w:pPr>
        <w:spacing w:after="0" w:line="240" w:lineRule="auto"/>
        <w:rPr>
          <w:rFonts w:ascii="Times New Roman" w:eastAsia="Times New Roman" w:hAnsi="Times New Roman" w:cs="Times New Roman"/>
          <w:sz w:val="28"/>
          <w:szCs w:val="28"/>
          <w:lang w:eastAsia="uk-UA"/>
        </w:rPr>
      </w:pPr>
    </w:p>
    <w:p w:rsidR="00BD2284" w:rsidRDefault="00BD2284" w:rsidP="0004639E">
      <w:pPr>
        <w:spacing w:after="0" w:line="240" w:lineRule="auto"/>
        <w:rPr>
          <w:rFonts w:ascii="Times New Roman" w:eastAsia="Times New Roman" w:hAnsi="Times New Roman" w:cs="Times New Roman"/>
          <w:sz w:val="28"/>
          <w:szCs w:val="28"/>
          <w:lang w:eastAsia="uk-UA"/>
        </w:rPr>
      </w:pPr>
    </w:p>
    <w:p w:rsidR="00BD2284" w:rsidRDefault="00BD2284" w:rsidP="0004639E">
      <w:pPr>
        <w:spacing w:after="0" w:line="240" w:lineRule="auto"/>
        <w:rPr>
          <w:rFonts w:ascii="Times New Roman" w:eastAsia="Times New Roman" w:hAnsi="Times New Roman" w:cs="Times New Roman"/>
          <w:sz w:val="28"/>
          <w:szCs w:val="28"/>
          <w:lang w:eastAsia="uk-UA"/>
        </w:rPr>
      </w:pP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Сортування та формування результату</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73"/>
        <w:gridCol w:w="480"/>
        <w:gridCol w:w="4273"/>
      </w:tblGrid>
      <w:tr w:rsidR="0004639E" w:rsidRPr="0004639E" w:rsidTr="0004639E">
        <w:tc>
          <w:tcPr>
            <w:tcW w:w="4273" w:type="dxa"/>
            <w:tcBorders>
              <w:top w:val="single" w:sz="3" w:space="0" w:color="C75000"/>
              <w:left w:val="single" w:sz="3" w:space="0" w:color="C75000"/>
              <w:bottom w:val="single" w:sz="3" w:space="0" w:color="C75000"/>
              <w:right w:val="single" w:sz="3" w:space="0" w:color="C75000"/>
            </w:tcBorders>
            <w:shd w:val="clear" w:color="auto" w:fill="C75000"/>
            <w:tcMar>
              <w:top w:w="80" w:type="dxa"/>
              <w:left w:w="160" w:type="dxa"/>
              <w:bottom w:w="8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R2016b</w:t>
            </w:r>
          </w:p>
        </w:tc>
        <w:tc>
          <w:tcPr>
            <w:tcW w:w="480" w:type="dxa"/>
            <w:tcBorders>
              <w:top w:val="single" w:sz="1" w:space="0" w:color="DDDDDD"/>
              <w:left w:val="single" w:sz="1" w:space="0" w:color="DDDDDD"/>
              <w:bottom w:val="single" w:sz="1" w:space="0" w:color="DDDDDD"/>
              <w:right w:val="single" w:sz="1" w:space="0" w:color="DDDDDD"/>
            </w:tcBorders>
            <w:shd w:val="clear" w:color="auto" w:fill="EEEEEE"/>
            <w:tcMar>
              <w:top w:w="4" w:type="dxa"/>
              <w:left w:w="4" w:type="dxa"/>
              <w:bottom w:w="4" w:type="dxa"/>
              <w:right w:w="4"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w:t>
            </w:r>
          </w:p>
        </w:tc>
        <w:tc>
          <w:tcPr>
            <w:tcW w:w="4273" w:type="dxa"/>
            <w:tcBorders>
              <w:top w:val="single" w:sz="3" w:space="0" w:color="1B6E20"/>
              <w:left w:val="single" w:sz="3" w:space="0" w:color="1B6E20"/>
              <w:bottom w:val="single" w:sz="3" w:space="0" w:color="1B6E20"/>
              <w:right w:val="single" w:sz="3" w:space="0" w:color="1B6E20"/>
            </w:tcBorders>
            <w:shd w:val="clear" w:color="auto" w:fill="1B6E20"/>
            <w:tcMar>
              <w:top w:w="80" w:type="dxa"/>
              <w:left w:w="160" w:type="dxa"/>
              <w:bottom w:w="8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Online 2024+ / R2026</w:t>
            </w:r>
          </w:p>
        </w:tc>
      </w:tr>
      <w:tr w:rsidR="0004639E" w:rsidRPr="0004639E" w:rsidTr="0004639E">
        <w:tc>
          <w:tcPr>
            <w:tcW w:w="4273" w:type="dxa"/>
            <w:tcBorders>
              <w:top w:val="single" w:sz="2" w:space="0" w:color="C75000"/>
              <w:left w:val="single" w:sz="2" w:space="0" w:color="C75000"/>
              <w:bottom w:val="single" w:sz="2" w:space="0" w:color="C75000"/>
              <w:right w:val="single" w:sz="2" w:space="0" w:color="C75000"/>
            </w:tcBorders>
            <w:shd w:val="clear" w:color="auto" w:fill="1E1E1E"/>
            <w:tcMar>
              <w:top w:w="100" w:type="dxa"/>
              <w:left w:w="160" w:type="dxa"/>
              <w:bottom w:w="10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R2016b – cell array</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Витягнути відфільтровані дані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years_f   = years(mask);</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victims_f = victims(mask);</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damage_f  = damage(mask);</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danger_f  = danger(mask);</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cntrs_f   = countries(mask);</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Сортування за жертвами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[victims_f, si] = sort(...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victims_f,'descend');</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years_f  = years_f(si);</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damage_f = damage_f(si);</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cntrs_f  = cntrs_f(si);</w:t>
            </w:r>
          </w:p>
        </w:tc>
        <w:tc>
          <w:tcPr>
            <w:tcW w:w="480" w:type="dxa"/>
            <w:tcBorders>
              <w:top w:val="single" w:sz="1" w:space="0" w:color="DDDDDD"/>
              <w:left w:val="single" w:sz="1" w:space="0" w:color="DDDDDD"/>
              <w:bottom w:val="single" w:sz="1" w:space="0" w:color="DDDDDD"/>
              <w:right w:val="single" w:sz="1" w:space="0" w:color="DDDDDD"/>
            </w:tcBorders>
            <w:shd w:val="clear" w:color="auto" w:fill="EEEEEE"/>
            <w:tcMar>
              <w:top w:w="4" w:type="dxa"/>
              <w:left w:w="4" w:type="dxa"/>
              <w:bottom w:w="4" w:type="dxa"/>
              <w:right w:w="4"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w:t>
            </w:r>
          </w:p>
        </w:tc>
        <w:tc>
          <w:tcPr>
            <w:tcW w:w="4273" w:type="dxa"/>
            <w:tcBorders>
              <w:top w:val="single" w:sz="2" w:space="0" w:color="1B6E20"/>
              <w:left w:val="single" w:sz="2" w:space="0" w:color="1B6E20"/>
              <w:bottom w:val="single" w:sz="2" w:space="0" w:color="1B6E20"/>
              <w:right w:val="single" w:sz="2" w:space="0" w:color="1B6E20"/>
            </w:tcBorders>
            <w:shd w:val="clear" w:color="auto" w:fill="1E1E1E"/>
            <w:tcMar>
              <w:top w:w="100" w:type="dxa"/>
              <w:left w:w="160" w:type="dxa"/>
              <w:bottom w:w="10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Online 2024+ – table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Відфільтрована таблиця</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T_filt = T(mask,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Сортування за жертвами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T_filt = sortrows(T_filt,...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'Zhertvy','descend');</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Перегляд топ-3</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disp(head(T_filt, 3));</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04639E" w:rsidP="00BD2284">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Збереження результатів</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73"/>
        <w:gridCol w:w="480"/>
        <w:gridCol w:w="4273"/>
      </w:tblGrid>
      <w:tr w:rsidR="0004639E" w:rsidRPr="0004639E" w:rsidTr="0004639E">
        <w:tc>
          <w:tcPr>
            <w:tcW w:w="4273" w:type="dxa"/>
            <w:tcBorders>
              <w:top w:val="single" w:sz="3" w:space="0" w:color="C75000"/>
              <w:left w:val="single" w:sz="3" w:space="0" w:color="C75000"/>
              <w:bottom w:val="single" w:sz="3" w:space="0" w:color="C75000"/>
              <w:right w:val="single" w:sz="3" w:space="0" w:color="C75000"/>
            </w:tcBorders>
            <w:shd w:val="clear" w:color="auto" w:fill="C75000"/>
            <w:tcMar>
              <w:top w:w="80" w:type="dxa"/>
              <w:left w:w="160" w:type="dxa"/>
              <w:bottom w:w="8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R2016b</w:t>
            </w:r>
          </w:p>
        </w:tc>
        <w:tc>
          <w:tcPr>
            <w:tcW w:w="480" w:type="dxa"/>
            <w:tcBorders>
              <w:top w:val="single" w:sz="1" w:space="0" w:color="DDDDDD"/>
              <w:left w:val="single" w:sz="1" w:space="0" w:color="DDDDDD"/>
              <w:bottom w:val="single" w:sz="1" w:space="0" w:color="DDDDDD"/>
              <w:right w:val="single" w:sz="1" w:space="0" w:color="DDDDDD"/>
            </w:tcBorders>
            <w:shd w:val="clear" w:color="auto" w:fill="EEEEEE"/>
            <w:tcMar>
              <w:top w:w="4" w:type="dxa"/>
              <w:left w:w="4" w:type="dxa"/>
              <w:bottom w:w="4" w:type="dxa"/>
              <w:right w:w="4"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w:t>
            </w:r>
          </w:p>
        </w:tc>
        <w:tc>
          <w:tcPr>
            <w:tcW w:w="4273" w:type="dxa"/>
            <w:tcBorders>
              <w:top w:val="single" w:sz="3" w:space="0" w:color="1B6E20"/>
              <w:left w:val="single" w:sz="3" w:space="0" w:color="1B6E20"/>
              <w:bottom w:val="single" w:sz="3" w:space="0" w:color="1B6E20"/>
              <w:right w:val="single" w:sz="3" w:space="0" w:color="1B6E20"/>
            </w:tcBorders>
            <w:shd w:val="clear" w:color="auto" w:fill="1B6E20"/>
            <w:tcMar>
              <w:top w:w="80" w:type="dxa"/>
              <w:left w:w="160" w:type="dxa"/>
              <w:bottom w:w="8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Online 2024+ / R2026</w:t>
            </w:r>
          </w:p>
        </w:tc>
      </w:tr>
      <w:tr w:rsidR="0004639E" w:rsidRPr="0004639E" w:rsidTr="0004639E">
        <w:tc>
          <w:tcPr>
            <w:tcW w:w="4273" w:type="dxa"/>
            <w:tcBorders>
              <w:top w:val="single" w:sz="2" w:space="0" w:color="C75000"/>
              <w:left w:val="single" w:sz="2" w:space="0" w:color="C75000"/>
              <w:bottom w:val="single" w:sz="2" w:space="0" w:color="C75000"/>
              <w:right w:val="single" w:sz="2" w:space="0" w:color="C75000"/>
            </w:tcBorders>
            <w:shd w:val="clear" w:color="auto" w:fill="1E1E1E"/>
            <w:tcMar>
              <w:top w:w="100" w:type="dxa"/>
              <w:left w:w="160" w:type="dxa"/>
              <w:bottom w:w="10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R2016b – xlswrite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out = 'results_tsunamis.xlsx';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hdr = {'Рік','Жертви',...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'Збитки','Рівень'};</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d_out = [num2cell(years_f),...</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num2cell(victims_f),...</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num2cell(damage_f),...</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num2cell(danger_f)];</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xlswrite(out,hdr,...</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'Небезпечні','A1');</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xlswrite(out,d_out,...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'Небезпечні','A2');</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fprintf('Збережено: %s\n',out);</w:t>
            </w:r>
          </w:p>
        </w:tc>
        <w:tc>
          <w:tcPr>
            <w:tcW w:w="480" w:type="dxa"/>
            <w:tcBorders>
              <w:top w:val="single" w:sz="1" w:space="0" w:color="DDDDDD"/>
              <w:left w:val="single" w:sz="1" w:space="0" w:color="DDDDDD"/>
              <w:bottom w:val="single" w:sz="1" w:space="0" w:color="DDDDDD"/>
              <w:right w:val="single" w:sz="1" w:space="0" w:color="DDDDDD"/>
            </w:tcBorders>
            <w:shd w:val="clear" w:color="auto" w:fill="EEEEEE"/>
            <w:tcMar>
              <w:top w:w="4" w:type="dxa"/>
              <w:left w:w="4" w:type="dxa"/>
              <w:bottom w:w="4" w:type="dxa"/>
              <w:right w:w="4"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w:t>
            </w:r>
          </w:p>
        </w:tc>
        <w:tc>
          <w:tcPr>
            <w:tcW w:w="4273" w:type="dxa"/>
            <w:tcBorders>
              <w:top w:val="single" w:sz="2" w:space="0" w:color="1B6E20"/>
              <w:left w:val="single" w:sz="2" w:space="0" w:color="1B6E20"/>
              <w:bottom w:val="single" w:sz="2" w:space="0" w:color="1B6E20"/>
              <w:right w:val="single" w:sz="2" w:space="0" w:color="1B6E20"/>
            </w:tcBorders>
            <w:shd w:val="clear" w:color="auto" w:fill="1E1E1E"/>
            <w:tcMar>
              <w:top w:w="100" w:type="dxa"/>
              <w:left w:w="160" w:type="dxa"/>
              <w:bottom w:w="100" w:type="dxa"/>
              <w:right w:w="10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Online 2024+ – writetable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out = 'results_tsunamis.xlsx';</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writetable(T_filt, out,...</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'Sheet','Небезпечні');</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fprintf('Збережено: %s\n',out);</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BD2284" w:rsidRDefault="00BD2284" w:rsidP="00BD2284">
      <w:pPr>
        <w:spacing w:after="0" w:line="240" w:lineRule="auto"/>
        <w:ind w:firstLine="709"/>
        <w:rPr>
          <w:rFonts w:ascii="Times New Roman" w:eastAsia="Times New Roman" w:hAnsi="Times New Roman" w:cs="Times New Roman"/>
          <w:sz w:val="28"/>
          <w:szCs w:val="28"/>
          <w:lang w:eastAsia="uk-UA"/>
        </w:rPr>
      </w:pPr>
    </w:p>
    <w:p w:rsidR="00BD2284" w:rsidRDefault="00BD2284" w:rsidP="00BD2284">
      <w:pPr>
        <w:spacing w:after="0" w:line="240" w:lineRule="auto"/>
        <w:ind w:firstLine="709"/>
        <w:rPr>
          <w:rFonts w:ascii="Times New Roman" w:eastAsia="Times New Roman" w:hAnsi="Times New Roman" w:cs="Times New Roman"/>
          <w:sz w:val="28"/>
          <w:szCs w:val="28"/>
          <w:lang w:eastAsia="uk-UA"/>
        </w:rPr>
      </w:pPr>
    </w:p>
    <w:p w:rsidR="00BD2284" w:rsidRDefault="00BD2284" w:rsidP="00BD2284">
      <w:pPr>
        <w:spacing w:after="0" w:line="240" w:lineRule="auto"/>
        <w:ind w:firstLine="709"/>
        <w:rPr>
          <w:rFonts w:ascii="Times New Roman" w:eastAsia="Times New Roman" w:hAnsi="Times New Roman" w:cs="Times New Roman"/>
          <w:sz w:val="28"/>
          <w:szCs w:val="28"/>
          <w:lang w:eastAsia="uk-UA"/>
        </w:rPr>
      </w:pPr>
    </w:p>
    <w:p w:rsidR="00BD2284" w:rsidRDefault="00BD2284" w:rsidP="00BD2284">
      <w:pPr>
        <w:spacing w:after="0" w:line="240" w:lineRule="auto"/>
        <w:ind w:firstLine="709"/>
        <w:rPr>
          <w:rFonts w:ascii="Times New Roman" w:eastAsia="Times New Roman" w:hAnsi="Times New Roman" w:cs="Times New Roman"/>
          <w:sz w:val="28"/>
          <w:szCs w:val="28"/>
          <w:lang w:eastAsia="uk-UA"/>
        </w:rPr>
      </w:pPr>
    </w:p>
    <w:p w:rsidR="00BD2284" w:rsidRDefault="00BD2284" w:rsidP="00BD2284">
      <w:pPr>
        <w:spacing w:after="0" w:line="240" w:lineRule="auto"/>
        <w:ind w:firstLine="709"/>
        <w:rPr>
          <w:rFonts w:ascii="Times New Roman" w:eastAsia="Times New Roman" w:hAnsi="Times New Roman" w:cs="Times New Roman"/>
          <w:sz w:val="28"/>
          <w:szCs w:val="28"/>
          <w:lang w:eastAsia="uk-UA"/>
        </w:rPr>
      </w:pPr>
    </w:p>
    <w:p w:rsidR="0004639E" w:rsidRPr="0004639E" w:rsidRDefault="0004639E" w:rsidP="00BD2284">
      <w:pPr>
        <w:spacing w:after="0" w:line="240" w:lineRule="auto"/>
        <w:ind w:firstLine="709"/>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Графік</w:t>
      </w:r>
      <w:r w:rsidR="00BD2284">
        <w:rPr>
          <w:rFonts w:ascii="Times New Roman" w:eastAsia="Times New Roman" w:hAnsi="Times New Roman" w:cs="Times New Roman"/>
          <w:sz w:val="28"/>
          <w:szCs w:val="28"/>
          <w:lang w:eastAsia="uk-UA"/>
        </w:rPr>
        <w:t xml:space="preserve">. </w:t>
      </w:r>
      <w:r w:rsidRPr="0004639E">
        <w:rPr>
          <w:rFonts w:ascii="Times New Roman" w:eastAsia="Times New Roman" w:hAnsi="Times New Roman" w:cs="Times New Roman"/>
          <w:sz w:val="28"/>
          <w:szCs w:val="28"/>
          <w:lang w:eastAsia="uk-UA"/>
        </w:rPr>
        <w:t>Код для побудови графіків однаковий в обох версіях:</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4639E" w:rsidRPr="0004639E" w:rsidTr="0004639E">
        <w:tc>
          <w:tcPr>
            <w:tcW w:w="9026" w:type="dxa"/>
            <w:tcBorders>
              <w:top w:val="single" w:sz="3" w:space="0" w:color="2E75B6"/>
              <w:left w:val="single" w:sz="3" w:space="0" w:color="2E75B6"/>
              <w:bottom w:val="single" w:sz="3" w:space="0" w:color="2E75B6"/>
              <w:right w:val="single" w:sz="3" w:space="0" w:color="2E75B6"/>
            </w:tcBorders>
            <w:shd w:val="clear" w:color="auto" w:fill="2E75B6"/>
            <w:tcMar>
              <w:top w:w="60" w:type="dxa"/>
              <w:left w:w="180" w:type="dxa"/>
              <w:bottom w:w="4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Графік (обидві версії)</w:t>
            </w:r>
          </w:p>
        </w:tc>
      </w:tr>
      <w:tr w:rsidR="0004639E" w:rsidRPr="0004639E" w:rsidTr="0004639E">
        <w:tc>
          <w:tcPr>
            <w:tcW w:w="9026" w:type="dxa"/>
            <w:tcBorders>
              <w:left w:val="single" w:sz="3" w:space="0" w:color="2E75B6"/>
              <w:bottom w:val="single" w:sz="3" w:space="0" w:color="2E75B6"/>
              <w:right w:val="single" w:sz="3" w:space="0" w:color="2E75B6"/>
            </w:tcBorders>
            <w:shd w:val="clear" w:color="auto" w:fill="1E1E1E"/>
            <w:tcMar>
              <w:top w:w="120" w:type="dxa"/>
              <w:left w:w="180" w:type="dxa"/>
              <w:bottom w:w="120" w:type="dxa"/>
              <w:right w:w="12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figure;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subplot(1, 2, 1);</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bar(years, victims, 'FaceColor', [0.2 0.5 0.8]);</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xlabel('Рік');</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ylabel('Кількість жертв');</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title('Цунамі: жертви по роках');</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grid on;</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subplot(1, 2, 2);</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danger_cnt = histc(danger, 1:5);   % працює в обох версіях</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bar(1:5, danger_cnt, 'FaceColor', [0.8 0.2 0.2]);</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xlabel('Рівень небезпеки (1–5)');</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ylabel('Кількість подій');</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title('Розподіл за рівнем небезпеки');</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Courier New" w:hAnsi="Times New Roman" w:cs="Times New Roman"/>
                <w:sz w:val="28"/>
                <w:szCs w:val="28"/>
                <w:lang w:eastAsia="uk-UA"/>
              </w:rPr>
              <w:t>grid on;</w:t>
            </w:r>
          </w:p>
        </w:tc>
      </w:tr>
    </w:tbl>
    <w:p w:rsidR="00BD2284" w:rsidRDefault="00BD2284" w:rsidP="00BD2284">
      <w:pPr>
        <w:spacing w:after="0" w:line="240" w:lineRule="auto"/>
        <w:jc w:val="center"/>
        <w:rPr>
          <w:rFonts w:ascii="Times New Roman" w:eastAsia="Times New Roman" w:hAnsi="Times New Roman" w:cs="Times New Roman"/>
          <w:sz w:val="28"/>
          <w:szCs w:val="28"/>
          <w:lang w:eastAsia="uk-UA"/>
        </w:rPr>
      </w:pPr>
    </w:p>
    <w:p w:rsidR="0004639E" w:rsidRPr="00BD2284" w:rsidRDefault="001934B4" w:rsidP="00BD2284">
      <w:pPr>
        <w:spacing w:after="0" w:line="240" w:lineRule="auto"/>
        <w:jc w:val="center"/>
        <w:rPr>
          <w:rFonts w:ascii="Times New Roman" w:eastAsia="Times New Roman" w:hAnsi="Times New Roman" w:cs="Times New Roman"/>
          <w:sz w:val="28"/>
          <w:szCs w:val="28"/>
          <w:lang w:eastAsia="uk-UA"/>
        </w:rPr>
      </w:pPr>
      <w:r w:rsidRPr="00BD2284">
        <w:rPr>
          <w:rFonts w:ascii="Times New Roman" w:eastAsia="Times New Roman" w:hAnsi="Times New Roman" w:cs="Times New Roman"/>
          <w:b/>
          <w:sz w:val="28"/>
          <w:szCs w:val="28"/>
          <w:lang w:eastAsia="uk-UA"/>
        </w:rPr>
        <w:t>Завдання для самостійного виконання</w:t>
      </w:r>
    </w:p>
    <w:p w:rsidR="0004639E" w:rsidRPr="0004639E" w:rsidRDefault="0004639E" w:rsidP="0004639E">
      <w:pPr>
        <w:spacing w:after="0" w:line="240" w:lineRule="auto"/>
        <w:ind w:firstLine="709"/>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Усі варіанти використовують файл demo_datasets.xlsx. Виконати: читання файлу → обробка → збереження → побудова графіку. Версію MATLAB обирає студент відповідно до наявної.</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r w:rsidR="001934B4">
        <w:rPr>
          <w:rFonts w:ascii="Times New Roman" w:eastAsia="Times New Roman" w:hAnsi="Times New Roman" w:cs="Times New Roman"/>
          <w:sz w:val="28"/>
          <w:szCs w:val="28"/>
          <w:lang w:eastAsia="uk-UA"/>
        </w:rPr>
        <w:t>Таблиця 6.2 – Варіанти завдань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900"/>
        <w:gridCol w:w="3726"/>
        <w:gridCol w:w="2900"/>
      </w:tblGrid>
      <w:tr w:rsidR="0004639E" w:rsidRPr="0004639E" w:rsidTr="0004639E">
        <w:tc>
          <w:tcPr>
            <w:tcW w:w="5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w:t>
            </w:r>
          </w:p>
        </w:tc>
        <w:tc>
          <w:tcPr>
            <w:tcW w:w="19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Аркуш</w:t>
            </w:r>
          </w:p>
        </w:tc>
        <w:tc>
          <w:tcPr>
            <w:tcW w:w="3726"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Завдання</w:t>
            </w:r>
          </w:p>
        </w:tc>
        <w:tc>
          <w:tcPr>
            <w:tcW w:w="2900" w:type="dxa"/>
            <w:tcBorders>
              <w:top w:val="single" w:sz="2" w:space="0" w:color="1F3864"/>
              <w:left w:val="single" w:sz="2" w:space="0" w:color="1F3864"/>
              <w:bottom w:val="single" w:sz="2" w:space="0" w:color="1F3864"/>
              <w:right w:val="single" w:sz="2" w:space="0" w:color="1F3864"/>
            </w:tcBorders>
            <w:shd w:val="clear" w:color="auto" w:fill="1F3864"/>
            <w:tcMar>
              <w:top w:w="80" w:type="dxa"/>
              <w:left w:w="110" w:type="dxa"/>
              <w:bottom w:w="8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Зберегти у</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Цунамі</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топ-5 за матеріальними збитками. Вивести рік, країну та суму.</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«Топ5»</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2</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Цунамі</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Порахувати кількість цунамі по десятиліттях. Побудувати bar-діаграму.</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Текстовий файл .txt</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3</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Цунамі</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Відібрати події де жертви &gt; 100. Обчислити середню магнітуду цієї групи.</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«Жертви»</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4</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Цунамі</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3 найвищі хвилі (макс. висота). Вивести місце та рік події.</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Текстовий файл .txt</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5</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Сенсори</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години де температура &gt; середнє + стандартне відхилення.</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«Аномалії»</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6</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Сенсори</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максимальне та мінімальне значення кожного числового параметра.</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Текстовий файл .txt</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7</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Сенсори</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Відібрати рядки де статус = «ПОПЕРЕДЖЕННЯ» або «ТРИВОГА». Порахувати кількість.</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«Тривоги»</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8</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Сенсори</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годину з найвищим і найнижчим значенням тиску. Побудувати plot.</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«Тиск»</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9</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Роботи/ЧПК</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зміни де OEE &lt; 75%. Виявити причину простою для кожної такої зміни.</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«НизькийOEE»</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10</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Роботи/ЧПК</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Порахувати загальну кількість бракованих деталей по кожному роботу.</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Текстовий файл .txt</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11</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Роботи/ЧПК</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зміну з найвищим і найнижчим OEE. Обчислити середнє по всіх змінах.</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«ОцінкаOEE»</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12</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Роботи/ЧПК</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зміни де простій &gt; 20 хв. Обчислити загальні втрати часу.</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Текстовий файл .txt</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13</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ПЛК-аварії</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Відібрати всі події пріоритету 1. Обчислити середній час усунення.</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«Критичні»</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14</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ПЛК-аварії</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Порахувати кількість подій по кожному вузлу мережі.</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Текстовий файл .txt</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15</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ПЛК-аварії</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події де час реакції &gt; 60 сек. Вивести вузол та опис події.</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«Затримки»</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16</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ПЛК-аварії</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вузол з найбільшою кількістю аварій. Побудувати bar-діаграму.</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 графік</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17</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Енергія</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Знайти місяці де споживання вище середнього. Обчислити відхилення у відсотках.</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«Перевищення»</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18</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Енергія</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Знайти систему з найбільшим річним </w:t>
            </w:r>
            <w:r w:rsidRPr="0004639E">
              <w:rPr>
                <w:rFonts w:ascii="Times New Roman" w:eastAsia="Times New Roman" w:hAnsi="Times New Roman" w:cs="Times New Roman"/>
                <w:sz w:val="28"/>
                <w:szCs w:val="28"/>
                <w:lang w:eastAsia="uk-UA"/>
              </w:rPr>
              <w:lastRenderedPageBreak/>
              <w:t>споживанням та її частку від загального.</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lastRenderedPageBreak/>
              <w:t>Текстовий файл .txt</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19</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Енергія</w:t>
            </w:r>
          </w:p>
        </w:tc>
        <w:tc>
          <w:tcPr>
            <w:tcW w:w="37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Обчислити загальне річне споживання та вартість (тариф 5.8 грн/кВт·год).</w:t>
            </w:r>
          </w:p>
        </w:tc>
        <w:tc>
          <w:tcPr>
            <w:tcW w:w="29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аркуш «Підсумок»</w:t>
            </w:r>
          </w:p>
        </w:tc>
      </w:tr>
      <w:tr w:rsidR="0004639E" w:rsidRPr="0004639E" w:rsidTr="0004639E">
        <w:tc>
          <w:tcPr>
            <w:tcW w:w="5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20</w:t>
            </w:r>
          </w:p>
        </w:tc>
        <w:tc>
          <w:tcPr>
            <w:tcW w:w="1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Енергія</w:t>
            </w:r>
          </w:p>
        </w:tc>
        <w:tc>
          <w:tcPr>
            <w:tcW w:w="3726"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Побудувати stacked bar: споживання по системах за 12 місяців.</w:t>
            </w:r>
          </w:p>
        </w:tc>
        <w:tc>
          <w:tcPr>
            <w:tcW w:w="2900" w:type="dxa"/>
            <w:tcBorders>
              <w:top w:val="single" w:sz="1" w:space="0" w:color="CCCCCC"/>
              <w:left w:val="single" w:sz="1" w:space="0" w:color="CCCCCC"/>
              <w:bottom w:val="single" w:sz="1" w:space="0" w:color="CCCCCC"/>
              <w:right w:val="single" w:sz="1" w:space="0" w:color="CCCCCC"/>
            </w:tcBorders>
            <w:shd w:val="clear" w:color="auto" w:fill="EBF3FB"/>
            <w:tcMar>
              <w:top w:w="70" w:type="dxa"/>
              <w:left w:w="110" w:type="dxa"/>
              <w:bottom w:w="70" w:type="dxa"/>
              <w:right w:w="80" w:type="dxa"/>
            </w:tcMar>
          </w:tcPr>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Excel + графік</w:t>
            </w:r>
          </w:p>
        </w:tc>
      </w:tr>
    </w:tbl>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 xml:space="preserve"> ВИМОГИ ДО ЗВІТУ </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1.  Титульна сторінка: Назва, дисципліна, номер варіанту, ПІБ, група, дата. Обов'язково вказати версію MATLAB (н-д, R2016b, R2018b або Online).</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3.  Вхідні дані: Скріншот або таблиця – перші 5 рядків вхідного файлу.</w:t>
      </w:r>
    </w:p>
    <w:p w:rsidR="0004639E" w:rsidRPr="0004639E" w:rsidRDefault="0004639E" w:rsidP="0004639E">
      <w:pPr>
        <w:spacing w:after="0" w:line="240" w:lineRule="auto"/>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4.  Текст скрипту: З коментарями до кожного блоку. Якщо код відрізняється між версіями – зазначити чому.</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5.  Command Window: Скріншот виведених результатів.</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6.  Результуючий файл: Скріншот збереженого Excel або вміст txt-файлу.</w:t>
      </w:r>
    </w:p>
    <w:p w:rsidR="0004639E" w:rsidRP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7.  Графік: Скріншот з підписаними осями та заголовком.</w:t>
      </w:r>
    </w:p>
    <w:p w:rsidR="001934B4" w:rsidRPr="0004639E" w:rsidRDefault="0004639E" w:rsidP="001934B4">
      <w:pPr>
        <w:spacing w:after="0" w:line="240" w:lineRule="auto"/>
        <w:jc w:val="both"/>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8.  Висновки: Що виконано, які функції використано.</w:t>
      </w:r>
    </w:p>
    <w:p w:rsidR="0004639E" w:rsidRDefault="0004639E" w:rsidP="0004639E">
      <w:pPr>
        <w:spacing w:after="0" w:line="240" w:lineRule="auto"/>
        <w:rPr>
          <w:rFonts w:ascii="Times New Roman" w:eastAsia="Times New Roman" w:hAnsi="Times New Roman" w:cs="Times New Roman"/>
          <w:sz w:val="28"/>
          <w:szCs w:val="28"/>
          <w:lang w:eastAsia="uk-UA"/>
        </w:rPr>
      </w:pPr>
      <w:r w:rsidRPr="0004639E">
        <w:rPr>
          <w:rFonts w:ascii="Times New Roman" w:eastAsia="Times New Roman" w:hAnsi="Times New Roman" w:cs="Times New Roman"/>
          <w:sz w:val="28"/>
          <w:szCs w:val="28"/>
          <w:lang w:eastAsia="uk-UA"/>
        </w:rPr>
        <w:t>Файл: demo_datasets.xlsx</w:t>
      </w:r>
    </w:p>
    <w:p w:rsidR="00845AEA" w:rsidRPr="00845AEA" w:rsidRDefault="00845AEA" w:rsidP="00845AEA">
      <w:pPr>
        <w:spacing w:after="0" w:line="240" w:lineRule="auto"/>
        <w:jc w:val="both"/>
        <w:rPr>
          <w:rFonts w:ascii="Times New Roman" w:hAnsi="Times New Roman" w:cs="Times New Roman"/>
          <w:sz w:val="28"/>
          <w:szCs w:val="28"/>
        </w:rPr>
      </w:pPr>
    </w:p>
    <w:p w:rsidR="00FF2AE6" w:rsidRPr="00FF2AE6" w:rsidRDefault="00FF2AE6" w:rsidP="00FF2AE6">
      <w:pPr>
        <w:spacing w:after="0" w:line="240" w:lineRule="auto"/>
        <w:jc w:val="center"/>
        <w:rPr>
          <w:rFonts w:ascii="Times New Roman" w:hAnsi="Times New Roman" w:cs="Times New Roman"/>
          <w:b/>
          <w:sz w:val="28"/>
          <w:szCs w:val="28"/>
        </w:rPr>
      </w:pPr>
      <w:r w:rsidRPr="00FF2AE6">
        <w:rPr>
          <w:rFonts w:ascii="Times New Roman" w:hAnsi="Times New Roman" w:cs="Times New Roman"/>
          <w:b/>
          <w:sz w:val="28"/>
          <w:szCs w:val="28"/>
        </w:rPr>
        <w:t>Практична робота 7</w:t>
      </w:r>
    </w:p>
    <w:p w:rsidR="00FF2AE6" w:rsidRPr="00BD2284" w:rsidRDefault="00FF2AE6" w:rsidP="00FF2AE6">
      <w:pPr>
        <w:spacing w:after="0" w:line="240" w:lineRule="auto"/>
        <w:jc w:val="center"/>
        <w:rPr>
          <w:rFonts w:ascii="Times New Roman" w:hAnsi="Times New Roman" w:cs="Times New Roman"/>
          <w:sz w:val="28"/>
          <w:szCs w:val="28"/>
        </w:rPr>
      </w:pPr>
      <w:r w:rsidRPr="00BD2284">
        <w:rPr>
          <w:rFonts w:ascii="Times New Roman" w:hAnsi="Times New Roman" w:cs="Times New Roman"/>
          <w:b/>
          <w:sz w:val="28"/>
          <w:szCs w:val="28"/>
        </w:rPr>
        <w:t>Тема:</w:t>
      </w:r>
      <w:r w:rsidRPr="00BD2284">
        <w:rPr>
          <w:rFonts w:ascii="Times New Roman" w:hAnsi="Times New Roman" w:cs="Times New Roman"/>
          <w:sz w:val="28"/>
          <w:szCs w:val="28"/>
        </w:rPr>
        <w:t xml:space="preserve"> GUI у MATLAB: від інтерфейсу до результату</w:t>
      </w:r>
    </w:p>
    <w:p w:rsidR="00FF2AE6" w:rsidRPr="00BD2284" w:rsidRDefault="00FF2AE6" w:rsidP="00FF2AE6">
      <w:pPr>
        <w:spacing w:after="0" w:line="240" w:lineRule="auto"/>
        <w:ind w:firstLine="709"/>
        <w:jc w:val="both"/>
        <w:rPr>
          <w:rFonts w:ascii="Times New Roman" w:hAnsi="Times New Roman" w:cs="Times New Roman"/>
          <w:sz w:val="28"/>
          <w:szCs w:val="28"/>
        </w:rPr>
      </w:pPr>
      <w:r w:rsidRPr="00BD2284">
        <w:rPr>
          <w:rStyle w:val="a3"/>
          <w:rFonts w:ascii="Times New Roman" w:hAnsi="Times New Roman" w:cs="Times New Roman"/>
          <w:sz w:val="28"/>
          <w:szCs w:val="28"/>
        </w:rPr>
        <w:t>Мета:</w:t>
      </w:r>
      <w:r w:rsidRPr="00BD2284">
        <w:rPr>
          <w:rFonts w:ascii="Times New Roman" w:hAnsi="Times New Roman" w:cs="Times New Roman"/>
          <w:sz w:val="28"/>
          <w:szCs w:val="28"/>
        </w:rPr>
        <w:t xml:space="preserve"> Формування у здобувачів практичних навичок розробки графічного інтерфейсу користувача (GUI) в MATLAB (App Designer) для створення інтерактивних застосунків обробки даних та візуалізації результатів обчислень</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BD2284">
      <w:pPr>
        <w:spacing w:after="0" w:line="240" w:lineRule="auto"/>
        <w:jc w:val="both"/>
        <w:outlineLvl w:val="0"/>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A1A2E"/>
          <w:sz w:val="28"/>
          <w:szCs w:val="28"/>
          <w:lang w:eastAsia="uk-UA"/>
        </w:rPr>
        <w:t>Загальне порівняння інструментів</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313"/>
        <w:gridCol w:w="3313"/>
      </w:tblGrid>
      <w:tr w:rsidR="00FF2AE6" w:rsidRPr="00BD2284" w:rsidTr="007B2C2B">
        <w:trPr>
          <w:tblHeader/>
        </w:trPr>
        <w:tc>
          <w:tcPr>
            <w:tcW w:w="2400" w:type="dxa"/>
            <w:tcBorders>
              <w:top w:val="single" w:sz="1" w:space="0" w:color="1A1A2E"/>
              <w:left w:val="single" w:sz="1" w:space="0" w:color="1A1A2E"/>
              <w:bottom w:val="single" w:sz="1" w:space="0" w:color="1A1A2E"/>
              <w:right w:val="single" w:sz="1" w:space="0" w:color="1A1A2E"/>
            </w:tcBorders>
            <w:shd w:val="clear" w:color="auto" w:fill="1A1A2E"/>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Що порівнюємо</w:t>
            </w:r>
          </w:p>
        </w:tc>
        <w:tc>
          <w:tcPr>
            <w:tcW w:w="3313"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GUIDE</w:t>
            </w:r>
          </w:p>
        </w:tc>
        <w:tc>
          <w:tcPr>
            <w:tcW w:w="3313"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App Designer</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Як відкрити</w:t>
            </w:r>
          </w:p>
        </w:tc>
        <w:tc>
          <w:tcPr>
            <w:tcW w:w="33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7B3F00"/>
                <w:sz w:val="28"/>
                <w:szCs w:val="28"/>
                <w:lang w:eastAsia="uk-UA"/>
              </w:rPr>
              <w:t>Команда: guide</w:t>
            </w:r>
          </w:p>
        </w:tc>
        <w:tc>
          <w:tcPr>
            <w:tcW w:w="33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1F4E79"/>
                <w:sz w:val="28"/>
                <w:szCs w:val="28"/>
                <w:lang w:eastAsia="uk-UA"/>
              </w:rPr>
              <w:t>Команда: appdesigner</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Файли проекту</w:t>
            </w:r>
          </w:p>
        </w:tc>
        <w:tc>
          <w:tcPr>
            <w:tcW w:w="3313"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7B3F00"/>
                <w:sz w:val="28"/>
                <w:szCs w:val="28"/>
                <w:lang w:eastAsia="uk-UA"/>
              </w:rPr>
              <w:t>Два: .fig і .m</w:t>
            </w:r>
          </w:p>
        </w:tc>
        <w:tc>
          <w:tcPr>
            <w:tcW w:w="3313"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1F4E79"/>
                <w:sz w:val="28"/>
                <w:szCs w:val="28"/>
                <w:lang w:eastAsia="uk-UA"/>
              </w:rPr>
              <w:t>Один: .mlapp</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Зовнішній вигляд</w:t>
            </w:r>
          </w:p>
        </w:tc>
        <w:tc>
          <w:tcPr>
            <w:tcW w:w="33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7B3F00"/>
                <w:sz w:val="28"/>
                <w:szCs w:val="28"/>
                <w:lang w:eastAsia="uk-UA"/>
              </w:rPr>
              <w:t>Окреме вікно-редактор + .m файл</w:t>
            </w:r>
          </w:p>
        </w:tc>
        <w:tc>
          <w:tcPr>
            <w:tcW w:w="33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1F4E79"/>
                <w:sz w:val="28"/>
                <w:szCs w:val="28"/>
                <w:lang w:eastAsia="uk-UA"/>
              </w:rPr>
              <w:t>Єдине вікно: дизайн + код поряд</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Палітра компонентів</w:t>
            </w:r>
          </w:p>
        </w:tc>
        <w:tc>
          <w:tcPr>
            <w:tcW w:w="3313"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7B3F00"/>
                <w:sz w:val="28"/>
                <w:szCs w:val="28"/>
                <w:lang w:eastAsia="uk-UA"/>
              </w:rPr>
              <w:t>Зліва у вікні GUIDE</w:t>
            </w:r>
          </w:p>
        </w:tc>
        <w:tc>
          <w:tcPr>
            <w:tcW w:w="3313"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1F4E79"/>
                <w:sz w:val="28"/>
                <w:szCs w:val="28"/>
                <w:lang w:eastAsia="uk-UA"/>
              </w:rPr>
              <w:t>Зліва у вкладці Design</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Властивості елемента</w:t>
            </w:r>
          </w:p>
        </w:tc>
        <w:tc>
          <w:tcPr>
            <w:tcW w:w="33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7B3F00"/>
                <w:sz w:val="28"/>
                <w:szCs w:val="28"/>
                <w:lang w:eastAsia="uk-UA"/>
              </w:rPr>
              <w:t>Property Inspector (подвійний клік)</w:t>
            </w:r>
          </w:p>
        </w:tc>
        <w:tc>
          <w:tcPr>
            <w:tcW w:w="33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1F4E79"/>
                <w:sz w:val="28"/>
                <w:szCs w:val="28"/>
                <w:lang w:eastAsia="uk-UA"/>
              </w:rPr>
              <w:t>Component Properties справа</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lastRenderedPageBreak/>
              <w:t>Обробник події</w:t>
            </w:r>
          </w:p>
        </w:tc>
        <w:tc>
          <w:tcPr>
            <w:tcW w:w="3313"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7B3F00"/>
                <w:sz w:val="28"/>
                <w:szCs w:val="28"/>
                <w:lang w:eastAsia="uk-UA"/>
              </w:rPr>
              <w:t>ПКМ → View Callbacks → Callback</w:t>
            </w:r>
          </w:p>
        </w:tc>
        <w:tc>
          <w:tcPr>
            <w:tcW w:w="3313"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1F4E79"/>
                <w:sz w:val="28"/>
                <w:szCs w:val="28"/>
                <w:lang w:eastAsia="uk-UA"/>
              </w:rPr>
              <w:t>Подвійний клік на елемент</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Версії MATLAB</w:t>
            </w:r>
          </w:p>
        </w:tc>
        <w:tc>
          <w:tcPr>
            <w:tcW w:w="33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7B3F00"/>
                <w:sz w:val="28"/>
                <w:szCs w:val="28"/>
                <w:lang w:eastAsia="uk-UA"/>
              </w:rPr>
              <w:t>Усі версії до R2022b</w:t>
            </w:r>
          </w:p>
        </w:tc>
        <w:tc>
          <w:tcPr>
            <w:tcW w:w="33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1F4E79"/>
                <w:sz w:val="28"/>
                <w:szCs w:val="28"/>
                <w:lang w:eastAsia="uk-UA"/>
              </w:rPr>
              <w:t>R2016a і новіші</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Статус</w:t>
            </w:r>
          </w:p>
        </w:tc>
        <w:tc>
          <w:tcPr>
            <w:tcW w:w="3313"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7B3F00"/>
                <w:sz w:val="28"/>
                <w:szCs w:val="28"/>
                <w:lang w:eastAsia="uk-UA"/>
              </w:rPr>
              <w:t>Застарілий (deprecated)</w:t>
            </w:r>
          </w:p>
        </w:tc>
        <w:tc>
          <w:tcPr>
            <w:tcW w:w="3313"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1F4E79"/>
                <w:sz w:val="28"/>
                <w:szCs w:val="28"/>
                <w:lang w:eastAsia="uk-UA"/>
              </w:rPr>
              <w:t>Актуальний, рекомендований</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t>Інтерфейс GUIDE – опис кожної панелі</w:t>
      </w:r>
    </w:p>
    <w:p w:rsidR="00FF2AE6" w:rsidRPr="00BD2284" w:rsidRDefault="00FF2AE6" w:rsidP="00BD2284">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Коли ти відкриваєш GUIDE, з'являється вікно редактора. Воно складається з кількох зон:</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F2AE6" w:rsidRPr="00BD2284" w:rsidTr="007B2C2B">
        <w:tc>
          <w:tcPr>
            <w:tcW w:w="9026" w:type="dxa"/>
            <w:tcBorders>
              <w:top w:val="single" w:sz="1" w:space="0" w:color="7B3F00"/>
              <w:left w:val="single" w:sz="1" w:space="0" w:color="7B3F00"/>
              <w:bottom w:val="single" w:sz="1" w:space="0" w:color="7B3F00"/>
              <w:right w:val="single" w:sz="1" w:space="0" w:color="7B3F00"/>
            </w:tcBorders>
            <w:shd w:val="clear" w:color="auto" w:fill="7B3F00"/>
            <w:tcMar>
              <w:top w:w="120" w:type="dxa"/>
              <w:left w:w="240" w:type="dxa"/>
              <w:bottom w:w="120" w:type="dxa"/>
              <w:right w:w="24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Головне вікно GUIDE</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Зона 1. Рядок меню (вгорі)</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Містить стандартні меню: File, Edit, View, Layout, Tools, Help.</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File → New – створити новий GUI</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File → Save – зберегти проект (створить .fig і .m)</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File → Open – відкрити існуючий .fig файл</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Tools → Run – запустити програму (або кнопка ► на панелі)</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Зона 2. Панель інструментів (під меню)</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Рядок з іконками для швидкого доступу до частих дій:</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026"/>
      </w:tblGrid>
      <w:tr w:rsidR="00FF2AE6" w:rsidRPr="00BD2284" w:rsidTr="007B2C2B">
        <w:trPr>
          <w:tblHeader/>
        </w:trPr>
        <w:tc>
          <w:tcPr>
            <w:tcW w:w="2000"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Іконка / Назва</w:t>
            </w:r>
          </w:p>
        </w:tc>
        <w:tc>
          <w:tcPr>
            <w:tcW w:w="7026"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Що робить</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New / Open / Save</w:t>
            </w:r>
          </w:p>
        </w:tc>
        <w:tc>
          <w:tcPr>
            <w:tcW w:w="7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Створити, відкрити, зберегти проект</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Run (►)</w:t>
            </w:r>
          </w:p>
        </w:tc>
        <w:tc>
          <w:tcPr>
            <w:tcW w:w="70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Запустити GUI – відкриє вікно програми</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Align Objects</w:t>
            </w:r>
          </w:p>
        </w:tc>
        <w:tc>
          <w:tcPr>
            <w:tcW w:w="7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Вирівняти виділені елементи по лівому краю, центру, правому краю тощо</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Tab Order Editor</w:t>
            </w:r>
          </w:p>
        </w:tc>
        <w:tc>
          <w:tcPr>
            <w:tcW w:w="70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Змінити порядок переходу між полями клавішею Tab</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Property Inspector</w:t>
            </w:r>
          </w:p>
        </w:tc>
        <w:tc>
          <w:tcPr>
            <w:tcW w:w="7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Відкрити панель властивостей виділеного елемента</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Object Browser</w:t>
            </w:r>
          </w:p>
        </w:tc>
        <w:tc>
          <w:tcPr>
            <w:tcW w:w="70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Показати дерево всіх елементів інтерфейсу</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BD2284" w:rsidRDefault="00BD2284" w:rsidP="00FF2AE6">
      <w:pPr>
        <w:spacing w:after="0" w:line="240" w:lineRule="auto"/>
        <w:ind w:firstLine="709"/>
        <w:jc w:val="both"/>
        <w:rPr>
          <w:rFonts w:ascii="Times New Roman" w:eastAsia="Arial" w:hAnsi="Times New Roman" w:cs="Times New Roman"/>
          <w:b/>
          <w:bCs/>
          <w:color w:val="7B3F00"/>
          <w:sz w:val="28"/>
          <w:szCs w:val="28"/>
          <w:lang w:eastAsia="uk-UA"/>
        </w:rPr>
      </w:pPr>
    </w:p>
    <w:p w:rsidR="00BD2284" w:rsidRDefault="00BD2284" w:rsidP="00FF2AE6">
      <w:pPr>
        <w:spacing w:after="0" w:line="240" w:lineRule="auto"/>
        <w:ind w:firstLine="709"/>
        <w:jc w:val="both"/>
        <w:rPr>
          <w:rFonts w:ascii="Times New Roman" w:eastAsia="Arial" w:hAnsi="Times New Roman" w:cs="Times New Roman"/>
          <w:b/>
          <w:bCs/>
          <w:color w:val="7B3F00"/>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lastRenderedPageBreak/>
        <w:t>Зона 3. Палітра компонентів (зліва)</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Вертикальна панель зліва з іконками всіх доступних елементів інтерфейсу. Кожна іконка – це один тип компонента: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FF2AE6" w:rsidRPr="00BD2284" w:rsidTr="007B2C2B">
        <w:trPr>
          <w:tblHeader/>
        </w:trPr>
        <w:tc>
          <w:tcPr>
            <w:tcW w:w="2400"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Елемент у палітрі</w:t>
            </w:r>
          </w:p>
        </w:tc>
        <w:tc>
          <w:tcPr>
            <w:tcW w:w="6626"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Призначення</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Push Button</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Кнопка – натискаєш і щось відбувається</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Slider</w:t>
            </w:r>
          </w:p>
        </w:tc>
        <w:tc>
          <w:tcPr>
            <w:tcW w:w="66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Повзунок для вибору числового значення</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Radio Button</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Перемикач – вибір одного з кількох варіантів</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Check Box</w:t>
            </w:r>
          </w:p>
        </w:tc>
        <w:tc>
          <w:tcPr>
            <w:tcW w:w="66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Прапорець – увімкнено / вимкнено</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Edit Text</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Поле для введення тексту або числа користувачем</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Static Text</w:t>
            </w:r>
          </w:p>
        </w:tc>
        <w:tc>
          <w:tcPr>
            <w:tcW w:w="66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Мітка – відображає текст, який не редагується</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Pop-up Menu</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Випадаючий список для вибору одного варіанту</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Listbox</w:t>
            </w:r>
          </w:p>
        </w:tc>
        <w:tc>
          <w:tcPr>
            <w:tcW w:w="66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Список рядків – можна переглядати і вибирати</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Toggle Button</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Кнопка з двома станами: увімкнено / вимкнено</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Table</w:t>
            </w:r>
          </w:p>
        </w:tc>
        <w:tc>
          <w:tcPr>
            <w:tcW w:w="66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Таблиця для відображення даних</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Axes</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Область для побудови графіків і діаграм</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Panel</w:t>
            </w:r>
          </w:p>
        </w:tc>
        <w:tc>
          <w:tcPr>
            <w:tcW w:w="66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Контейнер для групування кількох елементів</w:t>
            </w:r>
          </w:p>
        </w:tc>
      </w:tr>
      <w:tr w:rsidR="00FF2AE6" w:rsidRPr="00BD2284" w:rsidTr="007B2C2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Button Group</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Група для Radio Button – забезпечує вибір лише одного</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Зона 4. Полотно (по центру)</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Велика сіра область де ти розміщуєш елементи. Саме так виглядатиме твоє вікно програми.</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Клікни на елемент у палітрі, потім намалюй його на полотні утримуючи мишу</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Виділений елемент має маркери по кутах і краях – тягни їх для зміни розміру</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Для переміщення – клікни і тягни елемент</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Для видалення – виділи і натисни Delete</w:t>
      </w:r>
    </w:p>
    <w:p w:rsidR="00FF2AE6" w:rsidRPr="00BD2284" w:rsidRDefault="00FF2AE6" w:rsidP="00FF2AE6">
      <w:pPr>
        <w:numPr>
          <w:ilvl w:val="0"/>
          <w:numId w:val="26"/>
        </w:num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Для вибору кількох – утримуй Ctrl і клікай, або виділяй рамкою</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Зона 5. Рядок статусу (внизу)</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Відображає координати курсора та розмір виділеного елемента у пікселях. Корисно для точного позиціонування.</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BD2284" w:rsidRPr="00BD2284" w:rsidRDefault="00FF2AE6" w:rsidP="00BD2284">
      <w:pPr>
        <w:pBdr>
          <w:left w:val="single" w:sz="6" w:space="8" w:color="7B3F00"/>
        </w:pBdr>
        <w:spacing w:after="0" w:line="240" w:lineRule="auto"/>
        <w:ind w:left="360"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i/>
          <w:iCs/>
          <w:color w:val="7B3F00"/>
          <w:sz w:val="28"/>
          <w:szCs w:val="28"/>
          <w:lang w:eastAsia="uk-UA"/>
        </w:rPr>
        <w:t>Підказка: щоб вирівняти кілька елементів – виділи їх усі (Ctrl+клік), потім Layout → Align Objects і обери тип вирівнювання.</w:t>
      </w:r>
    </w:p>
    <w:p w:rsidR="00BD2284" w:rsidRPr="00BD2284" w:rsidRDefault="00BD2284" w:rsidP="00FF2AE6">
      <w:pPr>
        <w:spacing w:after="0" w:line="240" w:lineRule="auto"/>
        <w:ind w:firstLine="709"/>
        <w:jc w:val="both"/>
        <w:rPr>
          <w:rFonts w:ascii="Times New Roman" w:eastAsia="Arial" w:hAnsi="Times New Roman" w:cs="Times New Roman"/>
          <w:b/>
          <w:bCs/>
          <w:color w:val="1A1A2E"/>
          <w:sz w:val="28"/>
          <w:szCs w:val="28"/>
          <w:lang w:eastAsia="uk-UA"/>
        </w:rPr>
      </w:pPr>
    </w:p>
    <w:p w:rsidR="00FF2AE6" w:rsidRPr="00BD2284" w:rsidRDefault="00FF2AE6" w:rsidP="007B2C2B">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t>3. Покроковий запуск GUIDE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Відкрий MATLAB і введи команду</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У вікні Command Window введи: guide   і натисни Enter. З'явиться діалогове вікно GUIDE Quick Start.</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Обери тип проекту</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У вікні GUIDE Quick Start є чотири варіанти. Обери перший: Blank GUI (Default) – порожній інтерфейс. Натисни OK.</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3</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Ознайомся з редактором</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Відкриється головне вікно GUIDE з порожнім полотном. Зліва – палітра компонентів, по центру – полотно.</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4</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Збережи проект одразу</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File → Save As → вкажи папку і назву (наприклад: myApp). MATLAB створить два файли: myApp.fig і myApp.m у вказаній папці.</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5</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Запусти порожній додаток</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Натисни зелену кнопку Run (►) на панелі інструментів. Відкриється порожнє вікно програми – переконайся що все працює.</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FF2AE6">
      <w:pPr>
        <w:pBdr>
          <w:left w:val="single" w:sz="6" w:space="8" w:color="7B3F00"/>
        </w:pBdr>
        <w:spacing w:after="0" w:line="240" w:lineRule="auto"/>
        <w:ind w:left="360"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i/>
          <w:iCs/>
          <w:color w:val="7B3F00"/>
          <w:sz w:val="28"/>
          <w:szCs w:val="28"/>
          <w:lang w:eastAsia="uk-UA"/>
        </w:rPr>
        <w:t>Важливо: зберігай проект у окрему папку. Файли .fig і .m завжди мають бути поряд в одній папці.</w:t>
      </w:r>
    </w:p>
    <w:p w:rsidR="00FF2AE6" w:rsidRPr="00BD2284" w:rsidRDefault="00FF2AE6" w:rsidP="00BD2284">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t>Додавання елементів у GUIDE</w:t>
      </w:r>
    </w:p>
    <w:p w:rsidR="00FF2AE6" w:rsidRPr="00BD2284" w:rsidRDefault="00FF2AE6" w:rsidP="00FF2AE6">
      <w:pPr>
        <w:spacing w:after="0" w:line="240" w:lineRule="auto"/>
        <w:ind w:firstLine="709"/>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7B3F00"/>
          <w:sz w:val="28"/>
          <w:szCs w:val="28"/>
          <w:lang w:eastAsia="uk-UA"/>
        </w:rPr>
        <w:t>Як додати кнопку (Push Button)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Клікни на іконку Push Button у палітрі зліва</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Іконка виглядає як прямокутна кнопка. Після кліку курсор зміниться на перехрестя.</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Намалюй кнопку на полотні</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Утримуй ліву кнопку миші і намалюй прямокутник на полотні. Відпусти – кнопка з'явиться.</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3</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Налаштуй кнопку</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lastRenderedPageBreak/>
              <w:t>Двічі клікни на кнопку – відкриється Property Inspector. Зміни Text (напис на кнопці) і Tag (унікальна назва у коді).</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4</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Додай обробник натискання</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Клікни правою кнопкою миші на кнопку → View Callbacks → Callback. Відкриється .m файл з порожньою функцією для твого коду.</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7B3F00"/>
          <w:sz w:val="28"/>
          <w:szCs w:val="28"/>
          <w:lang w:eastAsia="uk-UA"/>
        </w:rPr>
        <w:t>Як додати поле введення (Edit Text)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Клікни Edit Text у палітрі</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Це поле де користувач вводитиме текст або число.</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Намалюй поле на полотні</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Намалюй горизонтальний прямокутник – поля зазвичай широкі і невисокі.</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3</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Встанови Tag і очисти String</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У Property Inspector: Tag → editInput (або інша зрозуміла назва), String → видали весь текст (залиш порожнім).</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7B3F00"/>
          <w:sz w:val="28"/>
          <w:szCs w:val="28"/>
          <w:lang w:eastAsia="uk-UA"/>
        </w:rPr>
        <w:t>Як додати мітку (Static Text)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Клікни Static Text у палітрі і намалюй</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Мітка – це текст який відображається, але не редагується користувачем.</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Налаштуй текст і стиль</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Property Inspector: String → введи текст мітки, FontSize → збільш якщо треба, HorizontalAlignment → left / center / right.</w:t>
            </w:r>
          </w:p>
        </w:tc>
      </w:tr>
    </w:tbl>
    <w:p w:rsidR="00FF2AE6" w:rsidRPr="00BD2284" w:rsidRDefault="00FF2AE6" w:rsidP="00FF2AE6">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7B3F00"/>
          <w:sz w:val="28"/>
          <w:szCs w:val="28"/>
          <w:lang w:eastAsia="uk-UA"/>
        </w:rPr>
        <w:t>Як додати область графіка (Axes)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Клікни Axes у палітрі і намалюй велику область</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Axes займає багато місця – намалюй великий квадрат або прямокутник.</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F2AE6" w:rsidRPr="00BD2284" w:rsidTr="007B2C2B">
        <w:tc>
          <w:tcPr>
            <w:tcW w:w="700" w:type="dxa"/>
            <w:tcBorders>
              <w:top w:val="single" w:sz="1" w:space="0" w:color="7B3F00"/>
              <w:left w:val="single" w:sz="1" w:space="0" w:color="7B3F00"/>
              <w:bottom w:val="single" w:sz="1" w:space="0" w:color="7B3F00"/>
              <w:right w:val="single" w:sz="1" w:space="0" w:color="7B3F00"/>
            </w:tcBorders>
            <w:shd w:val="clear" w:color="auto" w:fill="7B3F00"/>
            <w:tcMar>
              <w:top w:w="100" w:type="dxa"/>
              <w:left w:w="120" w:type="dxa"/>
              <w:bottom w:w="100" w:type="dxa"/>
              <w:right w:w="120" w:type="dxa"/>
            </w:tcMar>
            <w:vAlign w:val="cente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7B3F00"/>
              <w:left w:val="single" w:sz="1" w:space="0" w:color="7B3F00"/>
              <w:bottom w:val="single" w:sz="1" w:space="0" w:color="7B3F00"/>
              <w:right w:val="single" w:sz="1" w:space="0" w:color="7B3F00"/>
            </w:tcBorders>
            <w:shd w:val="clear" w:color="auto" w:fill="FAFAFA"/>
            <w:tcMar>
              <w:top w:w="100" w:type="dxa"/>
              <w:left w:w="160" w:type="dxa"/>
              <w:bottom w:w="10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7B3F00"/>
                <w:sz w:val="28"/>
                <w:szCs w:val="28"/>
                <w:lang w:eastAsia="uk-UA"/>
              </w:rPr>
              <w:t>Встанови Tag</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Property Inspector: Tag → axes1. За замовчуванням вже є axes1, але якщо їх кілька – дай зрозумілі назви.</w:t>
            </w:r>
          </w:p>
        </w:tc>
      </w:tr>
    </w:tbl>
    <w:p w:rsidR="00FF2AE6" w:rsidRPr="00BD2284" w:rsidRDefault="00FF2AE6" w:rsidP="007B2C2B">
      <w:pPr>
        <w:spacing w:after="0" w:line="240" w:lineRule="auto"/>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t>Налаштування властивостей у GUIDE (Property Inspector)</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Property Inspector відкривається подвійним кліком на будь-який елемент. Це головний інструмент налаштування.</w:t>
      </w:r>
    </w:p>
    <w:p w:rsidR="00FF2AE6" w:rsidRPr="00BD2284" w:rsidRDefault="00FF2AE6" w:rsidP="00FF2AE6">
      <w:pPr>
        <w:spacing w:after="0" w:line="240" w:lineRule="auto"/>
        <w:ind w:firstLine="709"/>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7B3F00"/>
          <w:sz w:val="28"/>
          <w:szCs w:val="28"/>
          <w:lang w:eastAsia="uk-UA"/>
        </w:rPr>
        <w:lastRenderedPageBreak/>
        <w:t>Загальні властивості (є у всіх елементів)</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FF2AE6" w:rsidRPr="00BD2284" w:rsidTr="007B2C2B">
        <w:trPr>
          <w:tblHeader/>
        </w:trPr>
        <w:tc>
          <w:tcPr>
            <w:tcW w:w="2800"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Властивість</w:t>
            </w:r>
          </w:p>
        </w:tc>
        <w:tc>
          <w:tcPr>
            <w:tcW w:w="6226"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Що змінюємо / Приклад</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Tag</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Унікальна назва елемента у коді. ОБОВ'ЯЗКОВО змінити на зрозумілу: btnCalc, editInput, lblResult</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String</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Текст що відображається на елементі (на кнопці, в мітці, в полі)</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FontSize</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Розмір шрифту у пунктах. За замовчуванням 8 – зазвичай збільшують до 10-14</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FontWeight</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Жирність: normal або bold</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ForegroundColor</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Колір тексту – клікни на кольоровий квадрат для вибору</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BackgroundColor</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Колір фону елемента</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Enable</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on – елемент активний, off – заблокований (сірий)</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Visible</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on – елемент видимий, off – прихований</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TooltipString</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Підказка що з'являється при наведенні миші</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Position</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Положення і розмір: [x, y, ширина, висота] у пікселях</w:t>
            </w:r>
          </w:p>
        </w:tc>
      </w:tr>
    </w:tbl>
    <w:p w:rsidR="00FF2AE6" w:rsidRPr="00BD2284" w:rsidRDefault="00FF2AE6" w:rsidP="007B2C2B">
      <w:pPr>
        <w:spacing w:after="0" w:line="240" w:lineRule="auto"/>
        <w:jc w:val="both"/>
        <w:outlineLvl w:val="1"/>
        <w:rPr>
          <w:rFonts w:ascii="Times New Roman" w:eastAsia="Arial" w:hAnsi="Times New Roman" w:cs="Times New Roman"/>
          <w:b/>
          <w:bCs/>
          <w:color w:val="7B3F00"/>
          <w:sz w:val="28"/>
          <w:szCs w:val="28"/>
          <w:lang w:eastAsia="uk-UA"/>
        </w:rPr>
      </w:pPr>
    </w:p>
    <w:p w:rsidR="00FF2AE6" w:rsidRPr="00BD2284" w:rsidRDefault="00FF2AE6" w:rsidP="00FF2AE6">
      <w:pPr>
        <w:spacing w:after="0" w:line="240" w:lineRule="auto"/>
        <w:ind w:firstLine="709"/>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7B3F00"/>
          <w:sz w:val="28"/>
          <w:szCs w:val="28"/>
          <w:lang w:eastAsia="uk-UA"/>
        </w:rPr>
        <w:t>Властивості Edit Text (поле введення)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FF2AE6" w:rsidRPr="00BD2284" w:rsidTr="007B2C2B">
        <w:trPr>
          <w:tblHeader/>
        </w:trPr>
        <w:tc>
          <w:tcPr>
            <w:tcW w:w="2800"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Властивість</w:t>
            </w:r>
          </w:p>
        </w:tc>
        <w:tc>
          <w:tcPr>
            <w:tcW w:w="6226"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Що змінюємо / Приклад</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String</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Початковий текст у полі. Зазвичай залишають порожнім</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Max</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1 – однорядкове поле, 2 і більше – багаторядкове (textarea)</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HorizontalAlignment</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Вирівнювання тексту: left, center, right</w:t>
            </w:r>
          </w:p>
        </w:tc>
      </w:tr>
    </w:tbl>
    <w:p w:rsidR="007B2C2B" w:rsidRPr="00BD2284" w:rsidRDefault="007B2C2B" w:rsidP="00FF2AE6">
      <w:pPr>
        <w:spacing w:after="0" w:line="240" w:lineRule="auto"/>
        <w:jc w:val="both"/>
        <w:outlineLvl w:val="1"/>
        <w:rPr>
          <w:rFonts w:ascii="Times New Roman" w:eastAsia="Arial" w:hAnsi="Times New Roman" w:cs="Times New Roman"/>
          <w:b/>
          <w:bCs/>
          <w:color w:val="7B3F00"/>
          <w:sz w:val="28"/>
          <w:szCs w:val="28"/>
          <w:lang w:eastAsia="uk-UA"/>
        </w:rPr>
      </w:pPr>
    </w:p>
    <w:p w:rsidR="007B2C2B" w:rsidRPr="00BD2284" w:rsidRDefault="007B2C2B" w:rsidP="00FF2AE6">
      <w:pPr>
        <w:spacing w:after="0" w:line="240" w:lineRule="auto"/>
        <w:jc w:val="both"/>
        <w:outlineLvl w:val="1"/>
        <w:rPr>
          <w:rFonts w:ascii="Times New Roman" w:eastAsia="Arial" w:hAnsi="Times New Roman" w:cs="Times New Roman"/>
          <w:b/>
          <w:bCs/>
          <w:color w:val="7B3F00"/>
          <w:sz w:val="28"/>
          <w:szCs w:val="28"/>
          <w:lang w:eastAsia="uk-UA"/>
        </w:rPr>
      </w:pPr>
    </w:p>
    <w:p w:rsidR="007B2C2B" w:rsidRPr="00BD2284" w:rsidRDefault="007B2C2B" w:rsidP="00FF2AE6">
      <w:pPr>
        <w:spacing w:after="0" w:line="240" w:lineRule="auto"/>
        <w:jc w:val="both"/>
        <w:outlineLvl w:val="1"/>
        <w:rPr>
          <w:rFonts w:ascii="Times New Roman" w:eastAsia="Arial" w:hAnsi="Times New Roman" w:cs="Times New Roman"/>
          <w:b/>
          <w:bCs/>
          <w:color w:val="7B3F00"/>
          <w:sz w:val="28"/>
          <w:szCs w:val="28"/>
          <w:lang w:eastAsia="uk-UA"/>
        </w:rPr>
      </w:pPr>
    </w:p>
    <w:p w:rsidR="00FF2AE6" w:rsidRPr="00BD2284" w:rsidRDefault="00FF2AE6" w:rsidP="00FF2AE6">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7B3F00"/>
          <w:sz w:val="28"/>
          <w:szCs w:val="28"/>
          <w:lang w:eastAsia="uk-UA"/>
        </w:rPr>
        <w:t>Властивості Axes (область графіка)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FF2AE6" w:rsidRPr="00BD2284" w:rsidTr="007B2C2B">
        <w:trPr>
          <w:tblHeader/>
        </w:trPr>
        <w:tc>
          <w:tcPr>
            <w:tcW w:w="2800"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Властивість</w:t>
            </w:r>
          </w:p>
        </w:tc>
        <w:tc>
          <w:tcPr>
            <w:tcW w:w="6226"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Що змінюємо / Приклад</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Title.String</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Заголовок над графіком</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XLabel.String</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Підпис осі X</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YLabel.String</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Підпис осі Y</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Box</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on – рамка навколо графіка, off – без рамки</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XGrid / YGrid</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on – показати сітку по осях</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lastRenderedPageBreak/>
        <w:t>Інтерфейс App Designer – опис кожної панелі</w:t>
      </w:r>
    </w:p>
    <w:p w:rsidR="00FF2AE6" w:rsidRPr="00BD2284" w:rsidRDefault="00FF2AE6" w:rsidP="00BD2284">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App Designer – це єдине вікно де дизайн і код знаходяться поруч. Воно ділиться на дві вкладки.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F2AE6" w:rsidRPr="00BD2284" w:rsidTr="007B2C2B">
        <w:tc>
          <w:tcPr>
            <w:tcW w:w="9026" w:type="dxa"/>
            <w:tcBorders>
              <w:top w:val="single" w:sz="1" w:space="0" w:color="1F4E79"/>
              <w:left w:val="single" w:sz="1" w:space="0" w:color="1F4E79"/>
              <w:bottom w:val="single" w:sz="1" w:space="0" w:color="1F4E79"/>
              <w:right w:val="single" w:sz="1" w:space="0" w:color="1F4E79"/>
            </w:tcBorders>
            <w:shd w:val="clear" w:color="auto" w:fill="1F4E79"/>
            <w:tcMar>
              <w:top w:w="120" w:type="dxa"/>
              <w:left w:w="240" w:type="dxa"/>
              <w:bottom w:w="120" w:type="dxa"/>
              <w:right w:w="24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Головне вікно App Designer</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Вкладка Design View (дизайн)</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Саме тут ти будуєш інтерфейс візуально. Складається з трьох зон:</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Зона 1. Component Library (зліва)</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Панель зі всіма доступними компонентами, розділена на категорії:</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6"/>
        <w:gridCol w:w="2576"/>
        <w:gridCol w:w="4244"/>
      </w:tblGrid>
      <w:tr w:rsidR="00FF2AE6" w:rsidRPr="00BD2284" w:rsidTr="007B2C2B">
        <w:trPr>
          <w:tblHeader/>
        </w:trPr>
        <w:tc>
          <w:tcPr>
            <w:tcW w:w="20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Категорія</w:t>
            </w:r>
          </w:p>
        </w:tc>
        <w:tc>
          <w:tcPr>
            <w:tcW w:w="26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Компонент</w:t>
            </w:r>
          </w:p>
        </w:tc>
        <w:tc>
          <w:tcPr>
            <w:tcW w:w="4426"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Призначення</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Button</w:t>
            </w:r>
          </w:p>
        </w:tc>
        <w:tc>
          <w:tcPr>
            <w:tcW w:w="4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Кнопка для запуску дії</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Label</w:t>
            </w:r>
          </w:p>
        </w:tc>
        <w:tc>
          <w:tcPr>
            <w:tcW w:w="44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Текстова мітка</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Edit Field (Text)</w:t>
            </w:r>
          </w:p>
        </w:tc>
        <w:tc>
          <w:tcPr>
            <w:tcW w:w="4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Поле введення рядка</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Edit Field (Numeric)</w:t>
            </w:r>
          </w:p>
        </w:tc>
        <w:tc>
          <w:tcPr>
            <w:tcW w:w="44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Поле введення числа</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Text Area</w:t>
            </w:r>
          </w:p>
        </w:tc>
        <w:tc>
          <w:tcPr>
            <w:tcW w:w="4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Багаторядкове текстове поле</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Drop Down</w:t>
            </w:r>
          </w:p>
        </w:tc>
        <w:tc>
          <w:tcPr>
            <w:tcW w:w="44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Випадаючий список</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List Box</w:t>
            </w:r>
          </w:p>
        </w:tc>
        <w:tc>
          <w:tcPr>
            <w:tcW w:w="4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Список з прокруткою</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Check Box</w:t>
            </w:r>
          </w:p>
        </w:tc>
        <w:tc>
          <w:tcPr>
            <w:tcW w:w="44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Прапорець вибору</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Radio Button</w:t>
            </w:r>
          </w:p>
        </w:tc>
        <w:tc>
          <w:tcPr>
            <w:tcW w:w="4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Перемикач</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Common</w:t>
            </w:r>
          </w:p>
        </w:tc>
        <w:tc>
          <w:tcPr>
            <w:tcW w:w="2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Slider</w:t>
            </w:r>
          </w:p>
        </w:tc>
        <w:tc>
          <w:tcPr>
            <w:tcW w:w="44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Повзунок</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Axes</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UIAxes</w:t>
            </w:r>
          </w:p>
        </w:tc>
        <w:tc>
          <w:tcPr>
            <w:tcW w:w="4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Область для побудови графіків</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Containers</w:t>
            </w:r>
          </w:p>
        </w:tc>
        <w:tc>
          <w:tcPr>
            <w:tcW w:w="2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Panel</w:t>
            </w:r>
          </w:p>
        </w:tc>
        <w:tc>
          <w:tcPr>
            <w:tcW w:w="44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Контейнер для групування</w:t>
            </w:r>
          </w:p>
        </w:tc>
      </w:tr>
      <w:tr w:rsidR="00FF2AE6" w:rsidRPr="00BD2284" w:rsidTr="007B2C2B">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Containers</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Tab Group</w:t>
            </w:r>
          </w:p>
        </w:tc>
        <w:tc>
          <w:tcPr>
            <w:tcW w:w="4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22"/>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Вкладки у вікні</w:t>
            </w:r>
          </w:p>
        </w:tc>
      </w:tr>
    </w:tbl>
    <w:p w:rsidR="00FF2AE6" w:rsidRPr="00BD2284" w:rsidRDefault="00FF2AE6" w:rsidP="00BD2284">
      <w:pPr>
        <w:spacing w:after="0" w:line="240" w:lineRule="auto"/>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Зона 2. Полотно (по центру)</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Так само як у GUIDE – тут розміщуєш елементи. Відмінності:</w:t>
      </w:r>
    </w:p>
    <w:p w:rsidR="00FF2AE6" w:rsidRPr="00BD2284" w:rsidRDefault="00FF2AE6" w:rsidP="00FF2AE6">
      <w:pPr>
        <w:numPr>
          <w:ilvl w:val="0"/>
          <w:numId w:val="26"/>
        </w:numPr>
        <w:tabs>
          <w:tab w:val="left" w:pos="284"/>
        </w:tabs>
        <w:spacing w:after="0" w:line="240" w:lineRule="auto"/>
        <w:ind w:left="0"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Є сітка для вирівнювання – елементи прилипають до неї автоматично</w:t>
      </w:r>
    </w:p>
    <w:p w:rsidR="00FF2AE6" w:rsidRPr="00BD2284" w:rsidRDefault="00FF2AE6" w:rsidP="00FF2AE6">
      <w:pPr>
        <w:numPr>
          <w:ilvl w:val="0"/>
          <w:numId w:val="26"/>
        </w:numPr>
        <w:tabs>
          <w:tab w:val="left" w:pos="284"/>
        </w:tabs>
        <w:spacing w:after="0" w:line="240" w:lineRule="auto"/>
        <w:ind w:left="0"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При перетягуванні з'являються направляючі лінії для вирівнювання з іншими елементами</w:t>
      </w:r>
    </w:p>
    <w:p w:rsidR="00FF2AE6" w:rsidRPr="00BD2284" w:rsidRDefault="00FF2AE6" w:rsidP="00FF2AE6">
      <w:pPr>
        <w:numPr>
          <w:ilvl w:val="0"/>
          <w:numId w:val="26"/>
        </w:numPr>
        <w:tabs>
          <w:tab w:val="left" w:pos="284"/>
        </w:tabs>
        <w:spacing w:after="0" w:line="240" w:lineRule="auto"/>
        <w:ind w:left="0"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Можна масштабувати вид: View → Zoom або Ctrl+колесо миші</w:t>
      </w:r>
    </w:p>
    <w:p w:rsidR="00FF2AE6" w:rsidRPr="00BD2284" w:rsidRDefault="00FF2AE6" w:rsidP="00BD2284">
      <w:pPr>
        <w:numPr>
          <w:ilvl w:val="0"/>
          <w:numId w:val="26"/>
        </w:numPr>
        <w:tabs>
          <w:tab w:val="left" w:pos="284"/>
        </w:tabs>
        <w:spacing w:after="0" w:line="240" w:lineRule="auto"/>
        <w:ind w:left="0"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Клікни правою кнопкою на полотні → меню з опціями для виділених елементів</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Зона 3. Component Browser (справа вгорі)</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Дерево всіх елементів додатку. Показує ієрархію: вікно → панелі → елементи всередині. Клікни на будь-який елемент у дереві – він виділиться на полотні.</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Зона 4. Component Properties (справа внизу)</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lastRenderedPageBreak/>
        <w:t>Властивості виділеного елемента. З'являється коли клікаєш на елемент. Ділиться на дві вкладки:</w:t>
      </w:r>
    </w:p>
    <w:p w:rsidR="00FF2AE6" w:rsidRPr="00BD2284" w:rsidRDefault="00FF2AE6" w:rsidP="00FF2AE6">
      <w:pPr>
        <w:numPr>
          <w:ilvl w:val="0"/>
          <w:numId w:val="26"/>
        </w:numPr>
        <w:tabs>
          <w:tab w:val="left" w:pos="284"/>
        </w:tabs>
        <w:spacing w:after="0" w:line="240" w:lineRule="auto"/>
        <w:ind w:left="0"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Properties – зовнішній вигляд: текст, шрифт, колір, розмір</w:t>
      </w:r>
    </w:p>
    <w:p w:rsidR="00FF2AE6" w:rsidRPr="00BD2284" w:rsidRDefault="00FF2AE6" w:rsidP="00BD2284">
      <w:pPr>
        <w:numPr>
          <w:ilvl w:val="0"/>
          <w:numId w:val="26"/>
        </w:numPr>
        <w:tabs>
          <w:tab w:val="left" w:pos="284"/>
        </w:tabs>
        <w:spacing w:after="0" w:line="240" w:lineRule="auto"/>
        <w:ind w:left="0"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Callbacks – обробники подій: натискання, зміна значення тощо</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Вкладка Code View (код)</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Перемикається кнопкою Code View вгорі. Показує автоматично згенерований код класу. Ти заповнюєш лише тіла функцій-обробників. Зліва у Code View є:</w:t>
      </w:r>
    </w:p>
    <w:p w:rsidR="00FF2AE6" w:rsidRPr="00BD2284" w:rsidRDefault="00FF2AE6" w:rsidP="00FF2AE6">
      <w:pPr>
        <w:numPr>
          <w:ilvl w:val="0"/>
          <w:numId w:val="26"/>
        </w:numPr>
        <w:tabs>
          <w:tab w:val="left" w:pos="426"/>
        </w:tabs>
        <w:spacing w:after="0" w:line="240" w:lineRule="auto"/>
        <w:ind w:left="142"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Code Browser – список всіх функцій у файлі для швидкої навігації</w:t>
      </w:r>
    </w:p>
    <w:p w:rsidR="00FF2AE6" w:rsidRPr="00BD2284" w:rsidRDefault="00FF2AE6" w:rsidP="00FF2AE6">
      <w:pPr>
        <w:numPr>
          <w:ilvl w:val="0"/>
          <w:numId w:val="26"/>
        </w:numPr>
        <w:tabs>
          <w:tab w:val="left" w:pos="426"/>
        </w:tabs>
        <w:spacing w:after="0" w:line="240" w:lineRule="auto"/>
        <w:ind w:left="142"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App Layout – мініатюра інтерфейсу для швидкого переходу</w:t>
      </w:r>
    </w:p>
    <w:p w:rsidR="00FF2AE6" w:rsidRPr="00BD2284" w:rsidRDefault="00FF2AE6" w:rsidP="00FF2AE6">
      <w:pPr>
        <w:tabs>
          <w:tab w:val="left" w:pos="426"/>
        </w:tabs>
        <w:spacing w:after="0" w:line="240" w:lineRule="auto"/>
        <w:ind w:left="142"/>
        <w:jc w:val="both"/>
        <w:rPr>
          <w:rFonts w:ascii="Times New Roman" w:eastAsia="Arial" w:hAnsi="Times New Roman" w:cs="Times New Roman"/>
          <w:sz w:val="28"/>
          <w:szCs w:val="28"/>
          <w:lang w:eastAsia="uk-UA"/>
        </w:rPr>
      </w:pPr>
    </w:p>
    <w:p w:rsidR="00FF2AE6" w:rsidRPr="00BD2284" w:rsidRDefault="00FF2AE6" w:rsidP="00FF2AE6">
      <w:pPr>
        <w:pBdr>
          <w:left w:val="single" w:sz="6" w:space="8" w:color="1F4E79"/>
        </w:pBdr>
        <w:spacing w:after="0" w:line="240" w:lineRule="auto"/>
        <w:ind w:left="360"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i/>
          <w:iCs/>
          <w:color w:val="1F4E79"/>
          <w:sz w:val="28"/>
          <w:szCs w:val="28"/>
          <w:lang w:eastAsia="uk-UA"/>
        </w:rPr>
        <w:t>Головна перевага App Designer: ти бачиш дизайн і можеш одразу переключитись на код і назад. Не потрібно перемикатись між вікнами як у GUIDE.</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t>Покроковий запуск App Designer</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Відкрий MATLAB і введи команду</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У Command Window введи: appdesigner   і натисни Enter. Відкриється вікно App Designer.</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Створи новий додаток</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У вікні що з'явилось обери: Blank App. Відкриється порожній редактор з двома вкладками: Design View і Code View.</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3</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Ознайомся з інтерфейсом</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Зліва – Component Library, по центру – полотно, справа – Component Browser і Properties.</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4</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Збережи проект</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File → Save As → вкажи папку і назву. Збережеться один файл .mlapp.</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5</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Запусти порожній додаток</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Натисни зелену кнопку Run (►) вгорі. Відкриється порожнє вікно – переконайся що працює.</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p w:rsidR="00412563" w:rsidRDefault="00412563" w:rsidP="00FF2AE6">
      <w:pPr>
        <w:spacing w:after="0" w:line="240" w:lineRule="auto"/>
        <w:jc w:val="both"/>
        <w:rPr>
          <w:rFonts w:ascii="Times New Roman" w:eastAsia="Arial" w:hAnsi="Times New Roman" w:cs="Times New Roman"/>
          <w:b/>
          <w:bCs/>
          <w:color w:val="1A1A2E"/>
          <w:sz w:val="28"/>
          <w:szCs w:val="28"/>
          <w:lang w:eastAsia="uk-UA"/>
        </w:rPr>
      </w:pPr>
    </w:p>
    <w:p w:rsidR="00412563" w:rsidRDefault="00412563" w:rsidP="00FF2AE6">
      <w:pPr>
        <w:spacing w:after="0" w:line="240" w:lineRule="auto"/>
        <w:jc w:val="both"/>
        <w:rPr>
          <w:rFonts w:ascii="Times New Roman" w:eastAsia="Arial" w:hAnsi="Times New Roman" w:cs="Times New Roman"/>
          <w:b/>
          <w:bCs/>
          <w:color w:val="1A1A2E"/>
          <w:sz w:val="28"/>
          <w:szCs w:val="28"/>
          <w:lang w:eastAsia="uk-UA"/>
        </w:rPr>
      </w:pPr>
    </w:p>
    <w:p w:rsidR="00412563" w:rsidRDefault="00412563" w:rsidP="00FF2AE6">
      <w:pPr>
        <w:spacing w:after="0" w:line="240" w:lineRule="auto"/>
        <w:jc w:val="both"/>
        <w:rPr>
          <w:rFonts w:ascii="Times New Roman" w:eastAsia="Arial" w:hAnsi="Times New Roman" w:cs="Times New Roman"/>
          <w:b/>
          <w:bCs/>
          <w:color w:val="1A1A2E"/>
          <w:sz w:val="28"/>
          <w:szCs w:val="28"/>
          <w:lang w:eastAsia="uk-UA"/>
        </w:rPr>
      </w:pPr>
    </w:p>
    <w:p w:rsidR="00412563" w:rsidRDefault="00412563" w:rsidP="00FF2AE6">
      <w:pPr>
        <w:spacing w:after="0" w:line="240" w:lineRule="auto"/>
        <w:jc w:val="both"/>
        <w:rPr>
          <w:rFonts w:ascii="Times New Roman" w:eastAsia="Arial" w:hAnsi="Times New Roman" w:cs="Times New Roman"/>
          <w:b/>
          <w:bCs/>
          <w:color w:val="1A1A2E"/>
          <w:sz w:val="28"/>
          <w:szCs w:val="28"/>
          <w:lang w:eastAsia="uk-UA"/>
        </w:rPr>
      </w:pPr>
    </w:p>
    <w:p w:rsidR="00412563" w:rsidRDefault="00412563" w:rsidP="00FF2AE6">
      <w:pPr>
        <w:spacing w:after="0" w:line="240" w:lineRule="auto"/>
        <w:jc w:val="both"/>
        <w:rPr>
          <w:rFonts w:ascii="Times New Roman" w:eastAsia="Arial" w:hAnsi="Times New Roman" w:cs="Times New Roman"/>
          <w:b/>
          <w:bCs/>
          <w:color w:val="1A1A2E"/>
          <w:sz w:val="28"/>
          <w:szCs w:val="28"/>
          <w:lang w:eastAsia="uk-UA"/>
        </w:rPr>
      </w:pP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lastRenderedPageBreak/>
        <w:t>Додавання елементів у App Designer</w:t>
      </w:r>
    </w:p>
    <w:p w:rsidR="00FF2AE6" w:rsidRPr="00BD2284" w:rsidRDefault="00FF2AE6" w:rsidP="00FF2AE6">
      <w:pPr>
        <w:spacing w:after="0" w:line="240" w:lineRule="auto"/>
        <w:ind w:firstLine="709"/>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F4E79"/>
          <w:sz w:val="28"/>
          <w:szCs w:val="28"/>
          <w:lang w:eastAsia="uk-UA"/>
        </w:rPr>
        <w:t>Як додати кнопку (Button)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Знайди Button у Component Library зліва</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Вона знаходиться у розділі Common. Можна скористатись пошуком вгорі панелі.</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Перетягни кнопку на полотно</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Утримуй ліву кнопку миші і перетягни Button на полотно. Або просто двічі клікни – елемент з'явиться у центрі.</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3</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Налаштуй у Properties справа</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Клікни на кнопку – справа відкриються Properties. Змінь Text (напис), Name (ім'я у коді), FontSize.</w:t>
            </w:r>
          </w:p>
        </w:tc>
      </w:tr>
    </w:tbl>
    <w:p w:rsidR="00FF2AE6" w:rsidRPr="00BD2284" w:rsidRDefault="00FF2AE6" w:rsidP="007B2C2B">
      <w:pPr>
        <w:spacing w:after="0" w:line="240" w:lineRule="auto"/>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4</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Додай обробник</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Двічі клікни на кнопку на полотні – App Designer автоматично переключиться на Code View і створить функцію ButtonPushed.</w:t>
            </w:r>
          </w:p>
        </w:tc>
      </w:tr>
    </w:tbl>
    <w:p w:rsidR="00FF2AE6" w:rsidRPr="00BD2284" w:rsidRDefault="00FF2AE6" w:rsidP="00FF2AE6">
      <w:pPr>
        <w:spacing w:after="0" w:line="240" w:lineRule="auto"/>
        <w:ind w:firstLine="709"/>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F4E79"/>
          <w:sz w:val="28"/>
          <w:szCs w:val="28"/>
          <w:lang w:eastAsia="uk-UA"/>
        </w:rPr>
        <w:t>Як додати поле введення (Edit Field)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Обери тип поля</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У Component Library є два варіанти: Edit Field (Text) – для рядків, Edit Field (Numeric) – для чисел. Обери потрібний.</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Перетягни на полотно</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Розміщуй поряд з підписом Label якщо хочеш зробити форму.</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3</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Налаштуй ім'я</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Properties → Name → встанови зрозуміле ім'я: InputField, AgeField тощо. Саме через це ім'я ти звертаєшся до поля у коді як app.InputField.</w:t>
            </w:r>
          </w:p>
        </w:tc>
      </w:tr>
    </w:tbl>
    <w:p w:rsidR="00FF2AE6" w:rsidRPr="00BD2284" w:rsidRDefault="00FF2AE6" w:rsidP="00FF2AE6">
      <w:pPr>
        <w:spacing w:after="0" w:line="240" w:lineRule="auto"/>
        <w:ind w:firstLine="709"/>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F4E79"/>
          <w:sz w:val="28"/>
          <w:szCs w:val="28"/>
          <w:lang w:eastAsia="uk-UA"/>
        </w:rPr>
        <w:t>Як додати область графіка (UIAxes)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1</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Знайди UIAxes у розділі Axes у Component Library</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UIAxes – це спеціальна версія axes для App Designer.</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2</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Перетягни і розтягни</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t>UIAxes зазвичай займає багато місця – перетягни і розтягни за кути до потрібного розміру.</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9"/>
        <w:gridCol w:w="7937"/>
      </w:tblGrid>
      <w:tr w:rsidR="00FF2AE6" w:rsidRPr="00BD2284" w:rsidTr="007B2C2B">
        <w:tc>
          <w:tcPr>
            <w:tcW w:w="700" w:type="dxa"/>
            <w:tcBorders>
              <w:top w:val="single" w:sz="1" w:space="0" w:color="1F4E79"/>
              <w:left w:val="single" w:sz="1" w:space="0" w:color="1F4E79"/>
              <w:bottom w:val="single" w:sz="1" w:space="0" w:color="1F4E79"/>
              <w:right w:val="single" w:sz="1" w:space="0" w:color="1F4E79"/>
            </w:tcBorders>
            <w:shd w:val="clear" w:color="auto" w:fill="1F4E79"/>
            <w:tcMar>
              <w:top w:w="100" w:type="dxa"/>
              <w:left w:w="120" w:type="dxa"/>
              <w:bottom w:w="100" w:type="dxa"/>
              <w:right w:w="120" w:type="dxa"/>
            </w:tcMar>
            <w:vAlign w:val="cente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3</w:t>
            </w:r>
          </w:p>
        </w:tc>
        <w:tc>
          <w:tcPr>
            <w:tcW w:w="8326" w:type="dxa"/>
            <w:tcBorders>
              <w:top w:val="single" w:sz="1" w:space="0" w:color="1F4E79"/>
              <w:left w:val="single" w:sz="1" w:space="0" w:color="1F4E79"/>
              <w:bottom w:val="single" w:sz="1" w:space="0" w:color="1F4E79"/>
              <w:right w:val="single" w:sz="1" w:space="0" w:color="1F4E79"/>
            </w:tcBorders>
            <w:shd w:val="clear" w:color="auto" w:fill="FAFAFA"/>
            <w:tcMar>
              <w:top w:w="100" w:type="dxa"/>
              <w:left w:w="160" w:type="dxa"/>
              <w:bottom w:w="10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F4E79"/>
                <w:sz w:val="28"/>
                <w:szCs w:val="28"/>
                <w:lang w:eastAsia="uk-UA"/>
              </w:rPr>
              <w:t>Налаштуй підписи осей</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333333"/>
                <w:sz w:val="28"/>
                <w:szCs w:val="28"/>
                <w:lang w:eastAsia="uk-UA"/>
              </w:rPr>
              <w:lastRenderedPageBreak/>
              <w:t>Properties: Title → текст заголовка, XLabel → підпис осі X, YLabel → підпис осі Y.</w:t>
            </w:r>
          </w:p>
        </w:tc>
      </w:tr>
    </w:tbl>
    <w:p w:rsidR="00412563" w:rsidRDefault="00412563" w:rsidP="00FF2AE6">
      <w:pPr>
        <w:spacing w:after="0" w:line="240" w:lineRule="auto"/>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t>Налаштування властивостей у App Designer</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Панель Properties відображається справа коли елемент виділений. Розберемо основні властивості.</w:t>
      </w:r>
    </w:p>
    <w:p w:rsidR="00FF2AE6" w:rsidRPr="00BD2284" w:rsidRDefault="00FF2AE6" w:rsidP="00FF2AE6">
      <w:pPr>
        <w:spacing w:after="0" w:line="240" w:lineRule="auto"/>
        <w:ind w:firstLine="709"/>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F4E79"/>
          <w:sz w:val="28"/>
          <w:szCs w:val="28"/>
          <w:lang w:eastAsia="uk-UA"/>
        </w:rPr>
        <w:t>Вкладка Properties – зовнішній вигляд</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FF2AE6" w:rsidRPr="00BD2284" w:rsidTr="007B2C2B">
        <w:trPr>
          <w:tblHeader/>
        </w:trPr>
        <w:tc>
          <w:tcPr>
            <w:tcW w:w="2800"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Властивість</w:t>
            </w:r>
          </w:p>
        </w:tc>
        <w:tc>
          <w:tcPr>
            <w:tcW w:w="6226"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Що змінюємо / Приклад</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Name</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Унікальна назва елемента у коді. Через неї звертаєшся: app.НазваЕлемента</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Text / Value</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Текст що відображається (для Label, Button). Value – для полів введення</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FontSize</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Розмір шрифту. Змінюй для кращої читабельності</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FontWeight</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normal або bold – жирність шрифту</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FontColor</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Колір тексту – клікни для відкриття палітри кольорів</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BackgroundColor</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Колір фону елемента</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Enable</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on – елемент активний, off – заблокований</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Visible</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on / off – видимість елемента</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Tooltip</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Підказка при наведенні курсора</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Position</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Точне положення [x y width height] у пікселях</w:t>
            </w:r>
          </w:p>
        </w:tc>
      </w:tr>
    </w:tbl>
    <w:p w:rsidR="00FF2AE6" w:rsidRPr="00BD2284" w:rsidRDefault="00FF2AE6" w:rsidP="00FF2AE6">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F4E79"/>
          <w:sz w:val="28"/>
          <w:szCs w:val="28"/>
          <w:lang w:eastAsia="uk-UA"/>
        </w:rPr>
        <w:t>Вкладка Callbacks – обробники подій</w:t>
      </w: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Тут перелічені всі можливі події для елемента. Клікни на потрібну подію – App Designer створить функцію у коді: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8"/>
        <w:gridCol w:w="6188"/>
      </w:tblGrid>
      <w:tr w:rsidR="00FF2AE6" w:rsidRPr="00BD2284" w:rsidTr="007B2C2B">
        <w:trPr>
          <w:tblHeader/>
        </w:trPr>
        <w:tc>
          <w:tcPr>
            <w:tcW w:w="2800"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Властивість</w:t>
            </w:r>
          </w:p>
        </w:tc>
        <w:tc>
          <w:tcPr>
            <w:tcW w:w="6226" w:type="dxa"/>
            <w:tcBorders>
              <w:top w:val="single" w:sz="1" w:space="0" w:color="333333"/>
              <w:left w:val="single" w:sz="1" w:space="0" w:color="333333"/>
              <w:bottom w:val="single" w:sz="1" w:space="0" w:color="333333"/>
              <w:right w:val="single" w:sz="1" w:space="0" w:color="333333"/>
            </w:tcBorders>
            <w:shd w:val="clear" w:color="auto" w:fill="333333"/>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Що змінюємо / Приклад</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ButtonPushedFcn</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Спрацьовує при натисканні кнопки – основна подія для Button</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ValueChangedFcn</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Спрацьовує коли змінилось значення поля або повзунка</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SelectionChangedFcn</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Спрацьовує при виборі іншого пункту у списку</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KeyPressFcn</w:t>
            </w:r>
          </w:p>
        </w:tc>
        <w:tc>
          <w:tcPr>
            <w:tcW w:w="6226" w:type="dxa"/>
            <w:tcBorders>
              <w:top w:val="single" w:sz="1" w:space="0" w:color="CCCCCC"/>
              <w:left w:val="single" w:sz="1" w:space="0" w:color="CCCCCC"/>
              <w:bottom w:val="single" w:sz="1" w:space="0" w:color="CCCCCC"/>
              <w:right w:val="single" w:sz="1" w:space="0" w:color="CCCCCC"/>
            </w:tcBorders>
            <w:shd w:val="clear" w:color="auto" w:fill="F0F4F8"/>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Спрацьовує при натисканні клавіші коли елемент активний</w:t>
            </w:r>
          </w:p>
        </w:tc>
      </w:tr>
      <w:tr w:rsidR="00FF2AE6" w:rsidRPr="00BD2284" w:rsidTr="007B2C2B">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Courier New" w:hAnsi="Times New Roman" w:cs="Times New Roman"/>
                <w:b/>
                <w:bCs/>
                <w:color w:val="1A3A5C"/>
                <w:sz w:val="28"/>
                <w:szCs w:val="28"/>
                <w:lang w:eastAsia="uk-UA"/>
              </w:rPr>
              <w:t>WindowKeyPressFcn</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Спрацьовує при натисканні клавіші де б не був курсор</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t>10. Порівняння: як зробити те саме в обох інструментах</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lastRenderedPageBreak/>
        <w:t>Нижче – однакові дії описані крок за кроком для GUIDE і App Designer. Порівняй і обери зручніший підхід.</w:t>
      </w:r>
    </w:p>
    <w:p w:rsidR="00FF2AE6" w:rsidRPr="00BD2284" w:rsidRDefault="00FF2AE6" w:rsidP="00412563">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A1A2E"/>
          <w:sz w:val="28"/>
          <w:szCs w:val="28"/>
          <w:lang w:eastAsia="uk-UA"/>
        </w:rPr>
        <w:t>Створити нову кнопку з написом</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F2AE6" w:rsidRPr="00BD2284" w:rsidTr="007B2C2B">
        <w:trPr>
          <w:tblHeader/>
        </w:trPr>
        <w:tc>
          <w:tcPr>
            <w:tcW w:w="4513"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GUIDE</w:t>
            </w:r>
          </w:p>
        </w:tc>
        <w:tc>
          <w:tcPr>
            <w:tcW w:w="4513"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App Designer</w:t>
            </w:r>
          </w:p>
        </w:tc>
      </w:tr>
      <w:tr w:rsidR="00FF2AE6" w:rsidRPr="00BD2284" w:rsidTr="007B2C2B">
        <w:tc>
          <w:tcPr>
            <w:tcW w:w="4513" w:type="dxa"/>
            <w:tcBorders>
              <w:top w:val="single" w:sz="1" w:space="0" w:color="CCCCCC"/>
              <w:left w:val="single" w:sz="1" w:space="0" w:color="CCCCCC"/>
              <w:bottom w:val="single" w:sz="1" w:space="0" w:color="CCCCCC"/>
              <w:right w:val="single" w:sz="1" w:space="0" w:color="CCCCCC"/>
            </w:tcBorders>
            <w:shd w:val="clear" w:color="auto" w:fill="FDF3E7"/>
            <w:tcMar>
              <w:top w:w="100" w:type="dxa"/>
              <w:left w:w="160" w:type="dxa"/>
              <w:bottom w:w="100" w:type="dxa"/>
              <w:right w:w="120" w:type="dxa"/>
            </w:tcMar>
          </w:tcPr>
          <w:p w:rsidR="00FF2AE6" w:rsidRPr="00BD2284" w:rsidRDefault="00FF2AE6" w:rsidP="00FF2AE6">
            <w:pPr>
              <w:numPr>
                <w:ilvl w:val="0"/>
                <w:numId w:val="26"/>
              </w:numPr>
              <w:tabs>
                <w:tab w:val="left" w:pos="266"/>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Клікни Push Button у палітрі зліва</w:t>
            </w:r>
          </w:p>
          <w:p w:rsidR="00FF2AE6" w:rsidRPr="00BD2284" w:rsidRDefault="00FF2AE6" w:rsidP="00FF2AE6">
            <w:pPr>
              <w:numPr>
                <w:ilvl w:val="0"/>
                <w:numId w:val="26"/>
              </w:numPr>
              <w:tabs>
                <w:tab w:val="left" w:pos="266"/>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Намалюй кнопку на полотні</w:t>
            </w:r>
          </w:p>
          <w:p w:rsidR="00FF2AE6" w:rsidRPr="00BD2284" w:rsidRDefault="00FF2AE6" w:rsidP="00FF2AE6">
            <w:pPr>
              <w:numPr>
                <w:ilvl w:val="0"/>
                <w:numId w:val="26"/>
              </w:numPr>
              <w:tabs>
                <w:tab w:val="left" w:pos="266"/>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Двічі клікни → Property Inspector</w:t>
            </w:r>
          </w:p>
          <w:p w:rsidR="00FF2AE6" w:rsidRPr="00BD2284" w:rsidRDefault="00FF2AE6" w:rsidP="00FF2AE6">
            <w:pPr>
              <w:numPr>
                <w:ilvl w:val="0"/>
                <w:numId w:val="26"/>
              </w:numPr>
              <w:tabs>
                <w:tab w:val="left" w:pos="266"/>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String → введи текст кнопки</w:t>
            </w:r>
          </w:p>
          <w:p w:rsidR="00FF2AE6" w:rsidRPr="00BD2284" w:rsidRDefault="00FF2AE6" w:rsidP="00FF2AE6">
            <w:pPr>
              <w:numPr>
                <w:ilvl w:val="0"/>
                <w:numId w:val="26"/>
              </w:numPr>
              <w:tabs>
                <w:tab w:val="left" w:pos="266"/>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Tag → введи назву: btnMyButton</w:t>
            </w:r>
          </w:p>
          <w:p w:rsidR="00FF2AE6" w:rsidRPr="00BD2284" w:rsidRDefault="00FF2AE6" w:rsidP="00FF2AE6">
            <w:pPr>
              <w:numPr>
                <w:ilvl w:val="0"/>
                <w:numId w:val="26"/>
              </w:numPr>
              <w:tabs>
                <w:tab w:val="left" w:pos="266"/>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Закрий Property Inspector</w:t>
            </w:r>
          </w:p>
        </w:tc>
        <w:tc>
          <w:tcPr>
            <w:tcW w:w="4513" w:type="dxa"/>
            <w:tcBorders>
              <w:top w:val="single" w:sz="1" w:space="0" w:color="CCCCCC"/>
              <w:left w:val="single" w:sz="1" w:space="0" w:color="CCCCCC"/>
              <w:bottom w:val="single" w:sz="1" w:space="0" w:color="CCCCCC"/>
              <w:right w:val="single" w:sz="1" w:space="0" w:color="CCCCCC"/>
            </w:tcBorders>
            <w:shd w:val="clear" w:color="auto" w:fill="EAF2FB"/>
            <w:tcMar>
              <w:top w:w="100" w:type="dxa"/>
              <w:left w:w="160" w:type="dxa"/>
              <w:bottom w:w="100" w:type="dxa"/>
              <w:right w:w="120" w:type="dxa"/>
            </w:tcMar>
          </w:tcPr>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Знайди Button у Component Library</w:t>
            </w:r>
          </w:p>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Перетягни кнопку на полотно</w:t>
            </w:r>
          </w:p>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Клікни на кнопку → Properties справа</w:t>
            </w:r>
          </w:p>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Text → введи текст кнопки</w:t>
            </w:r>
          </w:p>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Name → введи назву: MyButton</w:t>
            </w:r>
          </w:p>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Клікни поза кнопкою</w:t>
            </w:r>
          </w:p>
        </w:tc>
      </w:tr>
    </w:tbl>
    <w:p w:rsidR="00FF2AE6" w:rsidRPr="00BD2284" w:rsidRDefault="00FF2AE6" w:rsidP="00412563">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A1A2E"/>
          <w:sz w:val="28"/>
          <w:szCs w:val="28"/>
          <w:lang w:eastAsia="uk-UA"/>
        </w:rPr>
        <w:t>Змінити розмір і положення елемента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F2AE6" w:rsidRPr="00BD2284" w:rsidTr="007B2C2B">
        <w:trPr>
          <w:tblHeader/>
        </w:trPr>
        <w:tc>
          <w:tcPr>
            <w:tcW w:w="4513"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GUIDE</w:t>
            </w:r>
          </w:p>
        </w:tc>
        <w:tc>
          <w:tcPr>
            <w:tcW w:w="4513"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App Designer</w:t>
            </w:r>
          </w:p>
        </w:tc>
      </w:tr>
      <w:tr w:rsidR="00FF2AE6" w:rsidRPr="00BD2284" w:rsidTr="007B2C2B">
        <w:tc>
          <w:tcPr>
            <w:tcW w:w="4513" w:type="dxa"/>
            <w:tcBorders>
              <w:top w:val="single" w:sz="1" w:space="0" w:color="CCCCCC"/>
              <w:left w:val="single" w:sz="1" w:space="0" w:color="CCCCCC"/>
              <w:bottom w:val="single" w:sz="1" w:space="0" w:color="CCCCCC"/>
              <w:right w:val="single" w:sz="1" w:space="0" w:color="CCCCCC"/>
            </w:tcBorders>
            <w:shd w:val="clear" w:color="auto" w:fill="FDF3E7"/>
            <w:tcMar>
              <w:top w:w="100" w:type="dxa"/>
              <w:left w:w="160" w:type="dxa"/>
              <w:bottom w:w="100" w:type="dxa"/>
              <w:right w:w="120" w:type="dxa"/>
            </w:tcMar>
          </w:tcPr>
          <w:p w:rsidR="00FF2AE6" w:rsidRPr="00BD2284" w:rsidRDefault="00FF2AE6" w:rsidP="00FF2AE6">
            <w:pPr>
              <w:numPr>
                <w:ilvl w:val="0"/>
                <w:numId w:val="26"/>
              </w:numPr>
              <w:tabs>
                <w:tab w:val="left" w:pos="261"/>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Виділи елемент кліком</w:t>
            </w:r>
          </w:p>
          <w:p w:rsidR="00FF2AE6" w:rsidRPr="00BD2284" w:rsidRDefault="00FF2AE6" w:rsidP="00FF2AE6">
            <w:pPr>
              <w:numPr>
                <w:ilvl w:val="0"/>
                <w:numId w:val="26"/>
              </w:numPr>
              <w:tabs>
                <w:tab w:val="left" w:pos="261"/>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Тягни маркери по кутах для розміру</w:t>
            </w:r>
          </w:p>
          <w:p w:rsidR="00FF2AE6" w:rsidRPr="00BD2284" w:rsidRDefault="00FF2AE6" w:rsidP="00FF2AE6">
            <w:pPr>
              <w:numPr>
                <w:ilvl w:val="0"/>
                <w:numId w:val="26"/>
              </w:numPr>
              <w:tabs>
                <w:tab w:val="left" w:pos="261"/>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Тягни за центр для переміщення</w:t>
            </w:r>
          </w:p>
          <w:p w:rsidR="00FF2AE6" w:rsidRPr="00BD2284" w:rsidRDefault="00FF2AE6" w:rsidP="00FF2AE6">
            <w:pPr>
              <w:numPr>
                <w:ilvl w:val="0"/>
                <w:numId w:val="26"/>
              </w:numPr>
              <w:tabs>
                <w:tab w:val="left" w:pos="261"/>
              </w:tabs>
              <w:spacing w:after="0" w:line="240" w:lineRule="auto"/>
              <w:ind w:left="0" w:hanging="2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Або: Property Inspector → Position → введи точні значення [x y w h]</w:t>
            </w:r>
          </w:p>
        </w:tc>
        <w:tc>
          <w:tcPr>
            <w:tcW w:w="4513" w:type="dxa"/>
            <w:tcBorders>
              <w:top w:val="single" w:sz="1" w:space="0" w:color="CCCCCC"/>
              <w:left w:val="single" w:sz="1" w:space="0" w:color="CCCCCC"/>
              <w:bottom w:val="single" w:sz="1" w:space="0" w:color="CCCCCC"/>
              <w:right w:val="single" w:sz="1" w:space="0" w:color="CCCCCC"/>
            </w:tcBorders>
            <w:shd w:val="clear" w:color="auto" w:fill="EAF2FB"/>
            <w:tcMar>
              <w:top w:w="100" w:type="dxa"/>
              <w:left w:w="160" w:type="dxa"/>
              <w:bottom w:w="100" w:type="dxa"/>
              <w:right w:w="120" w:type="dxa"/>
            </w:tcMar>
          </w:tcPr>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Виділи елемент кліком</w:t>
            </w:r>
          </w:p>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Тягни маркери по кутах для розміру</w:t>
            </w:r>
          </w:p>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Тягни за центр для переміщення</w:t>
            </w:r>
          </w:p>
          <w:p w:rsidR="00FF2AE6" w:rsidRPr="00BD2284" w:rsidRDefault="00FF2AE6" w:rsidP="00FF2AE6">
            <w:pPr>
              <w:numPr>
                <w:ilvl w:val="0"/>
                <w:numId w:val="26"/>
              </w:numPr>
              <w:tabs>
                <w:tab w:val="left" w:pos="283"/>
              </w:tabs>
              <w:spacing w:after="0" w:line="240" w:lineRule="auto"/>
              <w:ind w:left="-1" w:firstLine="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Або: Properties → Position → введи точні значення [x y w h]</w:t>
            </w:r>
          </w:p>
        </w:tc>
      </w:tr>
    </w:tbl>
    <w:p w:rsidR="00FF2AE6" w:rsidRPr="00BD2284" w:rsidRDefault="00FF2AE6" w:rsidP="00412563">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A1A2E"/>
          <w:sz w:val="28"/>
          <w:szCs w:val="28"/>
          <w:lang w:eastAsia="uk-UA"/>
        </w:rPr>
        <w:t>Вирівняти кілька елементів</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F2AE6" w:rsidRPr="00BD2284" w:rsidTr="007B2C2B">
        <w:trPr>
          <w:tblHeader/>
        </w:trPr>
        <w:tc>
          <w:tcPr>
            <w:tcW w:w="4513"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GUIDE</w:t>
            </w:r>
          </w:p>
        </w:tc>
        <w:tc>
          <w:tcPr>
            <w:tcW w:w="4513"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App Designer</w:t>
            </w:r>
          </w:p>
        </w:tc>
      </w:tr>
      <w:tr w:rsidR="00FF2AE6" w:rsidRPr="00BD2284" w:rsidTr="007B2C2B">
        <w:tc>
          <w:tcPr>
            <w:tcW w:w="4513" w:type="dxa"/>
            <w:tcBorders>
              <w:top w:val="single" w:sz="1" w:space="0" w:color="CCCCCC"/>
              <w:left w:val="single" w:sz="1" w:space="0" w:color="CCCCCC"/>
              <w:bottom w:val="single" w:sz="1" w:space="0" w:color="CCCCCC"/>
              <w:right w:val="single" w:sz="1" w:space="0" w:color="CCCCCC"/>
            </w:tcBorders>
            <w:shd w:val="clear" w:color="auto" w:fill="FDF3E7"/>
            <w:tcMar>
              <w:top w:w="100" w:type="dxa"/>
              <w:left w:w="160" w:type="dxa"/>
              <w:bottom w:w="100" w:type="dxa"/>
              <w:right w:w="120" w:type="dxa"/>
            </w:tcMar>
          </w:tcPr>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Виділи кілька елементів: Ctrl+клік</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Layout → Align Objects</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Обери тип: Left, Center, Right, Top, Bottom</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Або використай кнопки на панелі інструментів</w:t>
            </w:r>
          </w:p>
        </w:tc>
        <w:tc>
          <w:tcPr>
            <w:tcW w:w="4513" w:type="dxa"/>
            <w:tcBorders>
              <w:top w:val="single" w:sz="1" w:space="0" w:color="CCCCCC"/>
              <w:left w:val="single" w:sz="1" w:space="0" w:color="CCCCCC"/>
              <w:bottom w:val="single" w:sz="1" w:space="0" w:color="CCCCCC"/>
              <w:right w:val="single" w:sz="1" w:space="0" w:color="CCCCCC"/>
            </w:tcBorders>
            <w:shd w:val="clear" w:color="auto" w:fill="EAF2FB"/>
            <w:tcMar>
              <w:top w:w="100" w:type="dxa"/>
              <w:left w:w="160" w:type="dxa"/>
              <w:bottom w:w="100" w:type="dxa"/>
              <w:right w:w="120" w:type="dxa"/>
            </w:tcMar>
          </w:tcPr>
          <w:p w:rsidR="00FF2AE6" w:rsidRPr="00BD2284" w:rsidRDefault="00FF2AE6" w:rsidP="00FF2AE6">
            <w:pPr>
              <w:numPr>
                <w:ilvl w:val="0"/>
                <w:numId w:val="26"/>
              </w:numPr>
              <w:tabs>
                <w:tab w:val="left" w:pos="141"/>
              </w:tabs>
              <w:spacing w:after="0" w:line="240" w:lineRule="auto"/>
              <w:ind w:left="0" w:hanging="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Виділи кілька елементів: Ctrl+клік</w:t>
            </w:r>
          </w:p>
          <w:p w:rsidR="00FF2AE6" w:rsidRPr="00BD2284" w:rsidRDefault="00FF2AE6" w:rsidP="00FF2AE6">
            <w:pPr>
              <w:numPr>
                <w:ilvl w:val="0"/>
                <w:numId w:val="26"/>
              </w:numPr>
              <w:tabs>
                <w:tab w:val="left" w:pos="141"/>
              </w:tabs>
              <w:spacing w:after="0" w:line="240" w:lineRule="auto"/>
              <w:ind w:left="0" w:hanging="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Canvas → Align (або ПКМ → Align)</w:t>
            </w:r>
          </w:p>
          <w:p w:rsidR="00FF2AE6" w:rsidRPr="00BD2284" w:rsidRDefault="00FF2AE6" w:rsidP="00FF2AE6">
            <w:pPr>
              <w:numPr>
                <w:ilvl w:val="0"/>
                <w:numId w:val="26"/>
              </w:numPr>
              <w:tabs>
                <w:tab w:val="left" w:pos="141"/>
              </w:tabs>
              <w:spacing w:after="0" w:line="240" w:lineRule="auto"/>
              <w:ind w:left="0" w:hanging="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Обери тип вирівнювання</w:t>
            </w:r>
          </w:p>
          <w:p w:rsidR="00FF2AE6" w:rsidRPr="00BD2284" w:rsidRDefault="00FF2AE6" w:rsidP="00FF2AE6">
            <w:pPr>
              <w:numPr>
                <w:ilvl w:val="0"/>
                <w:numId w:val="26"/>
              </w:numPr>
              <w:tabs>
                <w:tab w:val="left" w:pos="141"/>
              </w:tabs>
              <w:spacing w:after="0" w:line="240" w:lineRule="auto"/>
              <w:ind w:left="0" w:hanging="1"/>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При перетягуванні з'являються автоматичні направляючі</w:t>
            </w:r>
          </w:p>
        </w:tc>
      </w:tr>
    </w:tbl>
    <w:p w:rsidR="00FF2AE6" w:rsidRPr="00BD2284" w:rsidRDefault="00FF2AE6" w:rsidP="00412563">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A1A2E"/>
          <w:sz w:val="28"/>
          <w:szCs w:val="28"/>
          <w:lang w:eastAsia="uk-UA"/>
        </w:rPr>
        <w:t>Додати обробник для кнопки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F2AE6" w:rsidRPr="00BD2284" w:rsidTr="007B2C2B">
        <w:trPr>
          <w:tblHeader/>
        </w:trPr>
        <w:tc>
          <w:tcPr>
            <w:tcW w:w="4513"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GUIDE</w:t>
            </w:r>
          </w:p>
        </w:tc>
        <w:tc>
          <w:tcPr>
            <w:tcW w:w="4513"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App Designer</w:t>
            </w:r>
          </w:p>
        </w:tc>
      </w:tr>
      <w:tr w:rsidR="00FF2AE6" w:rsidRPr="00BD2284" w:rsidTr="007B2C2B">
        <w:tc>
          <w:tcPr>
            <w:tcW w:w="4513" w:type="dxa"/>
            <w:tcBorders>
              <w:top w:val="single" w:sz="1" w:space="0" w:color="CCCCCC"/>
              <w:left w:val="single" w:sz="1" w:space="0" w:color="CCCCCC"/>
              <w:bottom w:val="single" w:sz="1" w:space="0" w:color="CCCCCC"/>
              <w:right w:val="single" w:sz="1" w:space="0" w:color="CCCCCC"/>
            </w:tcBorders>
            <w:shd w:val="clear" w:color="auto" w:fill="FDF3E7"/>
            <w:tcMar>
              <w:top w:w="100" w:type="dxa"/>
              <w:left w:w="160" w:type="dxa"/>
              <w:bottom w:w="100" w:type="dxa"/>
              <w:right w:w="120" w:type="dxa"/>
            </w:tcMar>
          </w:tcPr>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Клікни правою кнопкою на кнопку</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View Callbacks → Callback</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Відкриється .m файл</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Курсор стане на функцію btnName_Callback</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Пиши код всередині функції</w:t>
            </w:r>
          </w:p>
        </w:tc>
        <w:tc>
          <w:tcPr>
            <w:tcW w:w="4513" w:type="dxa"/>
            <w:tcBorders>
              <w:top w:val="single" w:sz="1" w:space="0" w:color="CCCCCC"/>
              <w:left w:val="single" w:sz="1" w:space="0" w:color="CCCCCC"/>
              <w:bottom w:val="single" w:sz="1" w:space="0" w:color="CCCCCC"/>
              <w:right w:val="single" w:sz="1" w:space="0" w:color="CCCCCC"/>
            </w:tcBorders>
            <w:shd w:val="clear" w:color="auto" w:fill="EAF2FB"/>
            <w:tcMar>
              <w:top w:w="100" w:type="dxa"/>
              <w:left w:w="160" w:type="dxa"/>
              <w:bottom w:w="100" w:type="dxa"/>
              <w:right w:w="120" w:type="dxa"/>
            </w:tcMar>
          </w:tcPr>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Двічі клікни на кнопку на полотні</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Автоматично переключиться на Code View</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Курсор стане на функцію ButtonPushedFcn</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Або: Properties → Callbacks → ButtonPushedFcn</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Пиши код всередині функції</w:t>
            </w:r>
          </w:p>
        </w:tc>
      </w:tr>
    </w:tbl>
    <w:p w:rsidR="00FF2AE6" w:rsidRPr="00BD2284" w:rsidRDefault="00FF2AE6" w:rsidP="00412563">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A1A2E"/>
          <w:sz w:val="28"/>
          <w:szCs w:val="28"/>
          <w:lang w:eastAsia="uk-UA"/>
        </w:rPr>
        <w:lastRenderedPageBreak/>
        <w:t>Переглянути і змінити всі елементи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F2AE6" w:rsidRPr="00BD2284" w:rsidTr="007B2C2B">
        <w:trPr>
          <w:tblHeader/>
        </w:trPr>
        <w:tc>
          <w:tcPr>
            <w:tcW w:w="4513"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GUIDE</w:t>
            </w:r>
          </w:p>
        </w:tc>
        <w:tc>
          <w:tcPr>
            <w:tcW w:w="4513"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App Designer</w:t>
            </w:r>
          </w:p>
        </w:tc>
      </w:tr>
      <w:tr w:rsidR="00FF2AE6" w:rsidRPr="00BD2284" w:rsidTr="007B2C2B">
        <w:tc>
          <w:tcPr>
            <w:tcW w:w="4513" w:type="dxa"/>
            <w:tcBorders>
              <w:top w:val="single" w:sz="1" w:space="0" w:color="CCCCCC"/>
              <w:left w:val="single" w:sz="1" w:space="0" w:color="CCCCCC"/>
              <w:bottom w:val="single" w:sz="1" w:space="0" w:color="CCCCCC"/>
              <w:right w:val="single" w:sz="1" w:space="0" w:color="CCCCCC"/>
            </w:tcBorders>
            <w:shd w:val="clear" w:color="auto" w:fill="FDF3E7"/>
            <w:tcMar>
              <w:top w:w="100" w:type="dxa"/>
              <w:left w:w="160" w:type="dxa"/>
              <w:bottom w:w="100" w:type="dxa"/>
              <w:right w:w="120" w:type="dxa"/>
            </w:tcMar>
          </w:tcPr>
          <w:p w:rsidR="00FF2AE6" w:rsidRPr="00BD2284" w:rsidRDefault="00FF2AE6" w:rsidP="00FF2AE6">
            <w:pPr>
              <w:numPr>
                <w:ilvl w:val="0"/>
                <w:numId w:val="26"/>
              </w:numPr>
              <w:tabs>
                <w:tab w:val="left" w:pos="119"/>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Tools → Object Browser</w:t>
            </w:r>
          </w:p>
          <w:p w:rsidR="00FF2AE6" w:rsidRPr="00BD2284" w:rsidRDefault="00FF2AE6" w:rsidP="00FF2AE6">
            <w:pPr>
              <w:numPr>
                <w:ilvl w:val="0"/>
                <w:numId w:val="26"/>
              </w:numPr>
              <w:tabs>
                <w:tab w:val="left" w:pos="119"/>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Показує дерево всіх елементів</w:t>
            </w:r>
          </w:p>
          <w:p w:rsidR="00FF2AE6" w:rsidRPr="00BD2284" w:rsidRDefault="00FF2AE6" w:rsidP="00FF2AE6">
            <w:pPr>
              <w:numPr>
                <w:ilvl w:val="0"/>
                <w:numId w:val="26"/>
              </w:numPr>
              <w:tabs>
                <w:tab w:val="left" w:pos="119"/>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Клікни на елемент → він виділиться на полотні</w:t>
            </w:r>
          </w:p>
          <w:p w:rsidR="00FF2AE6" w:rsidRPr="00BD2284" w:rsidRDefault="00FF2AE6" w:rsidP="00FF2AE6">
            <w:pPr>
              <w:numPr>
                <w:ilvl w:val="0"/>
                <w:numId w:val="26"/>
              </w:numPr>
              <w:tabs>
                <w:tab w:val="left" w:pos="119"/>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Можна також змінити Tag прямо тут</w:t>
            </w:r>
          </w:p>
        </w:tc>
        <w:tc>
          <w:tcPr>
            <w:tcW w:w="4513" w:type="dxa"/>
            <w:tcBorders>
              <w:top w:val="single" w:sz="1" w:space="0" w:color="CCCCCC"/>
              <w:left w:val="single" w:sz="1" w:space="0" w:color="CCCCCC"/>
              <w:bottom w:val="single" w:sz="1" w:space="0" w:color="CCCCCC"/>
              <w:right w:val="single" w:sz="1" w:space="0" w:color="CCCCCC"/>
            </w:tcBorders>
            <w:shd w:val="clear" w:color="auto" w:fill="EAF2FB"/>
            <w:tcMar>
              <w:top w:w="100" w:type="dxa"/>
              <w:left w:w="160" w:type="dxa"/>
              <w:bottom w:w="100" w:type="dxa"/>
              <w:right w:w="120" w:type="dxa"/>
            </w:tcMar>
          </w:tcPr>
          <w:p w:rsidR="00FF2AE6" w:rsidRPr="00BD2284" w:rsidRDefault="00FF2AE6" w:rsidP="00FF2AE6">
            <w:pPr>
              <w:numPr>
                <w:ilvl w:val="0"/>
                <w:numId w:val="26"/>
              </w:numPr>
              <w:tabs>
                <w:tab w:val="left" w:pos="119"/>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Component Browser справа вгорі</w:t>
            </w:r>
          </w:p>
          <w:p w:rsidR="00FF2AE6" w:rsidRPr="00BD2284" w:rsidRDefault="00FF2AE6" w:rsidP="00FF2AE6">
            <w:pPr>
              <w:numPr>
                <w:ilvl w:val="0"/>
                <w:numId w:val="26"/>
              </w:numPr>
              <w:tabs>
                <w:tab w:val="left" w:pos="119"/>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Завжди видно – окрема панель</w:t>
            </w:r>
          </w:p>
          <w:p w:rsidR="00FF2AE6" w:rsidRPr="00BD2284" w:rsidRDefault="00FF2AE6" w:rsidP="00FF2AE6">
            <w:pPr>
              <w:numPr>
                <w:ilvl w:val="0"/>
                <w:numId w:val="26"/>
              </w:numPr>
              <w:tabs>
                <w:tab w:val="left" w:pos="119"/>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Клікни на елемент → виділиться на полотні</w:t>
            </w:r>
          </w:p>
          <w:p w:rsidR="00FF2AE6" w:rsidRPr="00BD2284" w:rsidRDefault="00FF2AE6" w:rsidP="00FF2AE6">
            <w:pPr>
              <w:numPr>
                <w:ilvl w:val="0"/>
                <w:numId w:val="26"/>
              </w:numPr>
              <w:tabs>
                <w:tab w:val="left" w:pos="119"/>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Відображає ієрархію вкладених контейнерів</w:t>
            </w:r>
          </w:p>
        </w:tc>
      </w:tr>
    </w:tbl>
    <w:p w:rsidR="00FF2AE6" w:rsidRPr="00BD2284" w:rsidRDefault="00FF2AE6" w:rsidP="00412563">
      <w:pPr>
        <w:spacing w:after="0" w:line="240" w:lineRule="auto"/>
        <w:jc w:val="both"/>
        <w:outlineLvl w:val="1"/>
        <w:rPr>
          <w:rFonts w:ascii="Times New Roman" w:eastAsia="Arial" w:hAnsi="Times New Roman" w:cs="Times New Roman"/>
          <w:b/>
          <w:bCs/>
          <w:color w:val="1A1A2E"/>
          <w:sz w:val="28"/>
          <w:szCs w:val="28"/>
          <w:lang w:eastAsia="uk-UA"/>
        </w:rPr>
      </w:pPr>
      <w:r w:rsidRPr="00BD2284">
        <w:rPr>
          <w:rFonts w:ascii="Times New Roman" w:eastAsia="Arial" w:hAnsi="Times New Roman" w:cs="Times New Roman"/>
          <w:b/>
          <w:bCs/>
          <w:color w:val="1A1A2E"/>
          <w:sz w:val="28"/>
          <w:szCs w:val="28"/>
          <w:lang w:eastAsia="uk-UA"/>
        </w:rPr>
        <w:t>Запустити і зупинити додаток</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F2AE6" w:rsidRPr="00BD2284" w:rsidTr="007B2C2B">
        <w:trPr>
          <w:tblHeader/>
        </w:trPr>
        <w:tc>
          <w:tcPr>
            <w:tcW w:w="4513" w:type="dxa"/>
            <w:tcBorders>
              <w:top w:val="single" w:sz="1" w:space="0" w:color="7B3F00"/>
              <w:left w:val="single" w:sz="1" w:space="0" w:color="7B3F00"/>
              <w:bottom w:val="single" w:sz="1" w:space="0" w:color="7B3F00"/>
              <w:right w:val="single" w:sz="1" w:space="0" w:color="7B3F00"/>
            </w:tcBorders>
            <w:shd w:val="clear" w:color="auto" w:fill="7B3F00"/>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GUIDE</w:t>
            </w:r>
          </w:p>
        </w:tc>
        <w:tc>
          <w:tcPr>
            <w:tcW w:w="4513" w:type="dxa"/>
            <w:tcBorders>
              <w:top w:val="single" w:sz="1" w:space="0" w:color="1F4E79"/>
              <w:left w:val="single" w:sz="1" w:space="0" w:color="1F4E79"/>
              <w:bottom w:val="single" w:sz="1" w:space="0" w:color="1F4E79"/>
              <w:right w:val="single" w:sz="1" w:space="0" w:color="1F4E79"/>
            </w:tcBorders>
            <w:shd w:val="clear" w:color="auto" w:fill="1F4E79"/>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App Designer</w:t>
            </w:r>
          </w:p>
        </w:tc>
      </w:tr>
      <w:tr w:rsidR="00FF2AE6" w:rsidRPr="00BD2284" w:rsidTr="007B2C2B">
        <w:tc>
          <w:tcPr>
            <w:tcW w:w="4513" w:type="dxa"/>
            <w:tcBorders>
              <w:top w:val="single" w:sz="1" w:space="0" w:color="CCCCCC"/>
              <w:left w:val="single" w:sz="1" w:space="0" w:color="CCCCCC"/>
              <w:bottom w:val="single" w:sz="1" w:space="0" w:color="CCCCCC"/>
              <w:right w:val="single" w:sz="1" w:space="0" w:color="CCCCCC"/>
            </w:tcBorders>
            <w:shd w:val="clear" w:color="auto" w:fill="FDF3E7"/>
            <w:tcMar>
              <w:top w:w="100" w:type="dxa"/>
              <w:left w:w="160" w:type="dxa"/>
              <w:bottom w:w="100" w:type="dxa"/>
              <w:right w:w="120" w:type="dxa"/>
            </w:tcMar>
          </w:tcPr>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Run (►) на панелі інструментів GUIDE</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Або F5 у редакторі .m файлу</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Або введи назву файлу у Command Window</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5C2E00"/>
                <w:sz w:val="28"/>
                <w:szCs w:val="28"/>
                <w:lang w:eastAsia="uk-UA"/>
              </w:rPr>
              <w:t>Закрити: натисни X у вікні програми</w:t>
            </w:r>
          </w:p>
        </w:tc>
        <w:tc>
          <w:tcPr>
            <w:tcW w:w="4513" w:type="dxa"/>
            <w:tcBorders>
              <w:top w:val="single" w:sz="1" w:space="0" w:color="CCCCCC"/>
              <w:left w:val="single" w:sz="1" w:space="0" w:color="CCCCCC"/>
              <w:bottom w:val="single" w:sz="1" w:space="0" w:color="CCCCCC"/>
              <w:right w:val="single" w:sz="1" w:space="0" w:color="CCCCCC"/>
            </w:tcBorders>
            <w:shd w:val="clear" w:color="auto" w:fill="EAF2FB"/>
            <w:tcMar>
              <w:top w:w="100" w:type="dxa"/>
              <w:left w:w="160" w:type="dxa"/>
              <w:bottom w:w="100" w:type="dxa"/>
              <w:right w:w="120" w:type="dxa"/>
            </w:tcMar>
          </w:tcPr>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Run (►) у верхній частині App Designer</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Або F5</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Або введи назву .mlapp файлу без розширення</w:t>
            </w:r>
          </w:p>
          <w:p w:rsidR="00FF2AE6" w:rsidRPr="00BD2284" w:rsidRDefault="00FF2AE6" w:rsidP="00FF2AE6">
            <w:pPr>
              <w:numPr>
                <w:ilvl w:val="0"/>
                <w:numId w:val="26"/>
              </w:numPr>
              <w:tabs>
                <w:tab w:val="left" w:pos="261"/>
              </w:tabs>
              <w:spacing w:after="0" w:line="240" w:lineRule="auto"/>
              <w:ind w:left="-23" w:firstLine="0"/>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D2E4A"/>
                <w:sz w:val="28"/>
                <w:szCs w:val="28"/>
                <w:lang w:eastAsia="uk-UA"/>
              </w:rPr>
              <w:t>Закрити: натисни X у вікні програми</w:t>
            </w:r>
          </w:p>
        </w:tc>
      </w:tr>
    </w:tbl>
    <w:p w:rsidR="00FF2AE6" w:rsidRPr="00BD2284" w:rsidRDefault="00FF2AE6" w:rsidP="00FF2AE6">
      <w:pPr>
        <w:spacing w:after="0" w:line="240" w:lineRule="auto"/>
        <w:jc w:val="both"/>
        <w:rPr>
          <w:rFonts w:ascii="Times New Roman" w:eastAsia="Arial" w:hAnsi="Times New Roman" w:cs="Times New Roman"/>
          <w:sz w:val="28"/>
          <w:szCs w:val="28"/>
          <w:lang w:eastAsia="uk-UA"/>
        </w:rPr>
      </w:pPr>
    </w:p>
    <w:p w:rsidR="00FF2AE6" w:rsidRPr="00BD2284" w:rsidRDefault="007B2C2B" w:rsidP="007B2C2B">
      <w:pPr>
        <w:spacing w:after="0" w:line="240" w:lineRule="auto"/>
        <w:jc w:val="center"/>
        <w:rPr>
          <w:rFonts w:ascii="Times New Roman" w:eastAsia="Arial" w:hAnsi="Times New Roman" w:cs="Times New Roman"/>
          <w:sz w:val="28"/>
          <w:szCs w:val="28"/>
          <w:lang w:eastAsia="uk-UA"/>
        </w:rPr>
      </w:pPr>
      <w:r w:rsidRPr="00BD2284">
        <w:rPr>
          <w:rFonts w:ascii="Times New Roman" w:eastAsia="Arial" w:hAnsi="Times New Roman" w:cs="Times New Roman"/>
          <w:b/>
          <w:bCs/>
          <w:color w:val="1A1A2E"/>
          <w:sz w:val="28"/>
          <w:szCs w:val="28"/>
          <w:lang w:eastAsia="uk-UA"/>
        </w:rPr>
        <w:t>Завдання для самостійного виконання</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sz w:val="28"/>
          <w:szCs w:val="28"/>
          <w:lang w:eastAsia="uk-UA"/>
        </w:rPr>
        <w:t>Кожен студент виконує варіант за номером у списку групи. Завдання реалізується в ОБОХ інструментах: GUIDE і App Designer.</w:t>
      </w: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31"/>
        <w:gridCol w:w="2038"/>
        <w:gridCol w:w="5757"/>
      </w:tblGrid>
      <w:tr w:rsidR="00FF2AE6" w:rsidRPr="00BD2284" w:rsidTr="007B2C2B">
        <w:trPr>
          <w:tblHeader/>
        </w:trPr>
        <w:tc>
          <w:tcPr>
            <w:tcW w:w="600" w:type="dxa"/>
            <w:tcBorders>
              <w:top w:val="single" w:sz="1" w:space="0" w:color="1A1A2E"/>
              <w:left w:val="single" w:sz="1" w:space="0" w:color="1A1A2E"/>
              <w:bottom w:val="single" w:sz="1" w:space="0" w:color="1A1A2E"/>
              <w:right w:val="single" w:sz="1" w:space="0" w:color="1A1A2E"/>
            </w:tcBorders>
            <w:shd w:val="clear" w:color="auto" w:fill="1A1A2E"/>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w:t>
            </w:r>
          </w:p>
        </w:tc>
        <w:tc>
          <w:tcPr>
            <w:tcW w:w="2100" w:type="dxa"/>
            <w:tcBorders>
              <w:top w:val="single" w:sz="1" w:space="0" w:color="1A1A2E"/>
              <w:left w:val="single" w:sz="1" w:space="0" w:color="1A1A2E"/>
              <w:bottom w:val="single" w:sz="1" w:space="0" w:color="1A1A2E"/>
              <w:right w:val="single" w:sz="1" w:space="0" w:color="1A1A2E"/>
            </w:tcBorders>
            <w:shd w:val="clear" w:color="auto" w:fill="1A1A2E"/>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Назва</w:t>
            </w:r>
          </w:p>
        </w:tc>
        <w:tc>
          <w:tcPr>
            <w:tcW w:w="6326" w:type="dxa"/>
            <w:tcBorders>
              <w:top w:val="single" w:sz="1" w:space="0" w:color="1A1A2E"/>
              <w:left w:val="single" w:sz="1" w:space="0" w:color="1A1A2E"/>
              <w:bottom w:val="single" w:sz="1" w:space="0" w:color="1A1A2E"/>
              <w:right w:val="single" w:sz="1" w:space="0" w:color="1A1A2E"/>
            </w:tcBorders>
            <w:shd w:val="clear" w:color="auto" w:fill="1A1A2E"/>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FFFFFF"/>
                <w:sz w:val="28"/>
                <w:szCs w:val="28"/>
                <w:lang w:eastAsia="uk-UA"/>
              </w:rPr>
              <w:t>Опис завдання</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1</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Калькулятор</w:t>
            </w:r>
          </w:p>
        </w:tc>
        <w:tc>
          <w:tcPr>
            <w:tcW w:w="63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Два поля введення, кнопки +, -, *, /. Виведення результату. Перевірка ділення на нуль.</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2</w:t>
            </w:r>
          </w:p>
        </w:tc>
        <w:tc>
          <w:tcPr>
            <w:tcW w:w="21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Конвертер температур</w:t>
            </w:r>
          </w:p>
        </w:tc>
        <w:tc>
          <w:tcPr>
            <w:tcW w:w="63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Поле введення, перемикачі (°C/°F/K), кнопка конвертації, виведення результату.</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3</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Побудова графіка</w:t>
            </w:r>
          </w:p>
        </w:tc>
        <w:tc>
          <w:tcPr>
            <w:tcW w:w="63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діапазону x, кнопка побудови графіка y=sin(x) або cos(x) в axes/UIAxes.</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4</w:t>
            </w:r>
          </w:p>
        </w:tc>
        <w:tc>
          <w:tcPr>
            <w:tcW w:w="21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Таблиця множення</w:t>
            </w:r>
          </w:p>
        </w:tc>
        <w:tc>
          <w:tcPr>
            <w:tcW w:w="63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числа, кнопка генерації, виведення таблиці у текстову область.</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5</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Сортування масиву</w:t>
            </w:r>
          </w:p>
        </w:tc>
        <w:tc>
          <w:tcPr>
            <w:tcW w:w="63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чисел через пробіл, вибір порядку (зростання/спадання), виведення.</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6</w:t>
            </w:r>
          </w:p>
        </w:tc>
        <w:tc>
          <w:tcPr>
            <w:tcW w:w="21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Статистика масиву</w:t>
            </w:r>
          </w:p>
        </w:tc>
        <w:tc>
          <w:tcPr>
            <w:tcW w:w="63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чисел, кнопка: мін, макс, середнє, медіана, стандартне відхилення.</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7</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BMI-калькулятор</w:t>
            </w:r>
          </w:p>
        </w:tc>
        <w:tc>
          <w:tcPr>
            <w:tcW w:w="63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зросту і ваги, розрахунок індексу маси тіла, виведення категорії.</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lastRenderedPageBreak/>
              <w:t>8</w:t>
            </w:r>
          </w:p>
        </w:tc>
        <w:tc>
          <w:tcPr>
            <w:tcW w:w="21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Квадратне рівняння</w:t>
            </w:r>
          </w:p>
        </w:tc>
        <w:tc>
          <w:tcPr>
            <w:tcW w:w="63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a, b, c, кнопка розв'язання, виведення коренів або повідомлення.</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9</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Конвертер одиниць</w:t>
            </w:r>
          </w:p>
        </w:tc>
        <w:tc>
          <w:tcPr>
            <w:tcW w:w="63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значення, список одиниць довжини, кнопка конвертації.</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10</w:t>
            </w:r>
          </w:p>
        </w:tc>
        <w:tc>
          <w:tcPr>
            <w:tcW w:w="21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Числа Фібоначчі</w:t>
            </w:r>
          </w:p>
        </w:tc>
        <w:tc>
          <w:tcPr>
            <w:tcW w:w="63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кількості членів, виведення послідовності та побудова графіка.</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11</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Прості числа</w:t>
            </w:r>
          </w:p>
        </w:tc>
        <w:tc>
          <w:tcPr>
            <w:tcW w:w="63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N, перевірка чи просте, виведення всіх простих до N.</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12</w:t>
            </w:r>
          </w:p>
        </w:tc>
        <w:tc>
          <w:tcPr>
            <w:tcW w:w="21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Генератор чисел</w:t>
            </w:r>
          </w:p>
        </w:tc>
        <w:tc>
          <w:tcPr>
            <w:tcW w:w="63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min/max, кнопка генерації, виведення числа та побудова гістограми.</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13</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Степенева функція</w:t>
            </w:r>
          </w:p>
        </w:tc>
        <w:tc>
          <w:tcPr>
            <w:tcW w:w="63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основи і показника, побудова y=x^n на заданому діапазоні.</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14</w:t>
            </w:r>
          </w:p>
        </w:tc>
        <w:tc>
          <w:tcPr>
            <w:tcW w:w="2100"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Конвертер часу</w:t>
            </w:r>
          </w:p>
        </w:tc>
        <w:tc>
          <w:tcPr>
            <w:tcW w:w="6326" w:type="dxa"/>
            <w:tcBorders>
              <w:top w:val="single" w:sz="1" w:space="0" w:color="CCCCCC"/>
              <w:left w:val="single" w:sz="1" w:space="0" w:color="CCCCCC"/>
              <w:bottom w:val="single" w:sz="1" w:space="0" w:color="CCCCCC"/>
              <w:right w:val="single" w:sz="1" w:space="0" w:color="CCCCCC"/>
            </w:tcBorders>
            <w:shd w:val="clear" w:color="auto" w:fill="F0F4F8"/>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Введення секунд, виведення у форматі днів, годин, хвилин, секунд.</w:t>
            </w:r>
          </w:p>
        </w:tc>
      </w:tr>
      <w:tr w:rsidR="00FF2AE6" w:rsidRPr="00BD2284" w:rsidTr="007B2C2B">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15</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Операції з рядками</w:t>
            </w:r>
          </w:p>
        </w:tc>
        <w:tc>
          <w:tcPr>
            <w:tcW w:w="63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FF2AE6" w:rsidRPr="00BD2284" w:rsidRDefault="00FF2AE6" w:rsidP="00FF2AE6">
            <w:pPr>
              <w:spacing w:after="0" w:line="240" w:lineRule="auto"/>
              <w:ind w:hanging="43"/>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Два поля рядків, кнопки: об'єднати, порівняти, знайти довжину, перевернути.</w:t>
            </w:r>
          </w:p>
        </w:tc>
      </w:tr>
    </w:tbl>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p>
    <w:p w:rsidR="00FF2AE6" w:rsidRPr="00BD2284" w:rsidRDefault="00FF2AE6" w:rsidP="00FF2AE6">
      <w:pPr>
        <w:spacing w:after="0" w:line="240" w:lineRule="auto"/>
        <w:ind w:firstLine="709"/>
        <w:jc w:val="both"/>
        <w:rPr>
          <w:rFonts w:ascii="Times New Roman" w:eastAsia="Arial" w:hAnsi="Times New Roman" w:cs="Times New Roman"/>
          <w:sz w:val="28"/>
          <w:szCs w:val="28"/>
          <w:lang w:eastAsia="uk-UA"/>
        </w:rPr>
      </w:pPr>
      <w:r w:rsidRPr="00BD2284">
        <w:rPr>
          <w:rFonts w:ascii="Times New Roman" w:eastAsia="Arial" w:hAnsi="Times New Roman" w:cs="Times New Roman"/>
          <w:b/>
          <w:bCs/>
          <w:color w:val="333333"/>
          <w:sz w:val="28"/>
          <w:szCs w:val="28"/>
          <w:lang w:eastAsia="uk-UA"/>
        </w:rPr>
        <w:t>Мінімальні вимоги:</w:t>
      </w:r>
    </w:p>
    <w:p w:rsidR="00FF2AE6" w:rsidRPr="00BD2284" w:rsidRDefault="00FF2AE6" w:rsidP="005C7E09">
      <w:pPr>
        <w:numPr>
          <w:ilvl w:val="0"/>
          <w:numId w:val="30"/>
        </w:numPr>
        <w:tabs>
          <w:tab w:val="left" w:pos="426"/>
        </w:tabs>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Обидва додатки (GUIDE і App Designer) запускаються без помилок</w:t>
      </w:r>
      <w:r w:rsidR="005C7E09" w:rsidRPr="00BD2284">
        <w:rPr>
          <w:rFonts w:ascii="Times New Roman" w:eastAsia="Arial" w:hAnsi="Times New Roman" w:cs="Times New Roman"/>
          <w:color w:val="000000"/>
          <w:sz w:val="28"/>
          <w:szCs w:val="28"/>
          <w:lang w:eastAsia="uk-UA"/>
        </w:rPr>
        <w:t>;</w:t>
      </w:r>
    </w:p>
    <w:p w:rsidR="00FF2AE6" w:rsidRPr="00BD2284" w:rsidRDefault="00FF2AE6" w:rsidP="005C7E09">
      <w:pPr>
        <w:numPr>
          <w:ilvl w:val="0"/>
          <w:numId w:val="30"/>
        </w:numPr>
        <w:tabs>
          <w:tab w:val="left" w:pos="426"/>
        </w:tabs>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Є щонайменше 2 поля введення та 1 кнопка в кожному</w:t>
      </w:r>
      <w:r w:rsidR="005C7E09" w:rsidRPr="00BD2284">
        <w:rPr>
          <w:rFonts w:ascii="Times New Roman" w:eastAsia="Arial" w:hAnsi="Times New Roman" w:cs="Times New Roman"/>
          <w:color w:val="000000"/>
          <w:sz w:val="28"/>
          <w:szCs w:val="28"/>
          <w:lang w:eastAsia="uk-UA"/>
        </w:rPr>
        <w:t>;</w:t>
      </w:r>
    </w:p>
    <w:p w:rsidR="00FF2AE6" w:rsidRPr="00BD2284" w:rsidRDefault="00FF2AE6" w:rsidP="005C7E09">
      <w:pPr>
        <w:numPr>
          <w:ilvl w:val="0"/>
          <w:numId w:val="30"/>
        </w:numPr>
        <w:tabs>
          <w:tab w:val="left" w:pos="426"/>
        </w:tabs>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Є перевірка введених даних з повідомленням про помилку</w:t>
      </w:r>
      <w:r w:rsidR="005C7E09" w:rsidRPr="00BD2284">
        <w:rPr>
          <w:rFonts w:ascii="Times New Roman" w:eastAsia="Arial" w:hAnsi="Times New Roman" w:cs="Times New Roman"/>
          <w:color w:val="000000"/>
          <w:sz w:val="28"/>
          <w:szCs w:val="28"/>
          <w:lang w:eastAsia="uk-UA"/>
        </w:rPr>
        <w:t>;</w:t>
      </w:r>
    </w:p>
    <w:p w:rsidR="00FF2AE6" w:rsidRPr="00BD2284" w:rsidRDefault="00FF2AE6" w:rsidP="005C7E09">
      <w:pPr>
        <w:numPr>
          <w:ilvl w:val="0"/>
          <w:numId w:val="30"/>
        </w:numPr>
        <w:tabs>
          <w:tab w:val="left" w:pos="426"/>
        </w:tabs>
        <w:spacing w:after="0" w:line="240" w:lineRule="auto"/>
        <w:jc w:val="both"/>
        <w:rPr>
          <w:rFonts w:ascii="Times New Roman" w:eastAsia="Arial" w:hAnsi="Times New Roman" w:cs="Times New Roman"/>
          <w:sz w:val="28"/>
          <w:szCs w:val="28"/>
          <w:lang w:eastAsia="uk-UA"/>
        </w:rPr>
      </w:pPr>
      <w:r w:rsidRPr="00BD2284">
        <w:rPr>
          <w:rFonts w:ascii="Times New Roman" w:eastAsia="Arial" w:hAnsi="Times New Roman" w:cs="Times New Roman"/>
          <w:color w:val="000000"/>
          <w:sz w:val="28"/>
          <w:szCs w:val="28"/>
          <w:lang w:eastAsia="uk-UA"/>
        </w:rPr>
        <w:t>Код містить коментарі до кожного блоку</w:t>
      </w:r>
      <w:r w:rsidR="005C7E09" w:rsidRPr="00BD2284">
        <w:rPr>
          <w:rFonts w:ascii="Times New Roman" w:eastAsia="Arial" w:hAnsi="Times New Roman" w:cs="Times New Roman"/>
          <w:color w:val="000000"/>
          <w:sz w:val="28"/>
          <w:szCs w:val="28"/>
          <w:lang w:eastAsia="uk-UA"/>
        </w:rPr>
        <w:t>;</w:t>
      </w:r>
    </w:p>
    <w:p w:rsidR="00560798" w:rsidRDefault="00FF2AE6" w:rsidP="00412563">
      <w:pPr>
        <w:numPr>
          <w:ilvl w:val="0"/>
          <w:numId w:val="30"/>
        </w:numPr>
        <w:tabs>
          <w:tab w:val="left" w:pos="426"/>
        </w:tabs>
        <w:spacing w:after="0" w:line="240" w:lineRule="auto"/>
        <w:jc w:val="both"/>
        <w:rPr>
          <w:rFonts w:ascii="Times New Roman" w:eastAsia="Arial" w:hAnsi="Times New Roman" w:cs="Times New Roman"/>
          <w:sz w:val="28"/>
          <w:szCs w:val="28"/>
          <w:lang w:eastAsia="uk-UA"/>
        </w:rPr>
      </w:pPr>
      <w:r w:rsidRPr="00FF2AE6">
        <w:rPr>
          <w:rFonts w:ascii="Times New Roman" w:eastAsia="Arial" w:hAnsi="Times New Roman" w:cs="Times New Roman"/>
          <w:color w:val="000000"/>
          <w:sz w:val="28"/>
          <w:szCs w:val="28"/>
          <w:lang w:eastAsia="uk-UA"/>
        </w:rPr>
        <w:t>Усі елементи мають зрозумілі назви (Tag / Name)</w:t>
      </w:r>
      <w:r w:rsidR="005C7E09">
        <w:rPr>
          <w:rFonts w:ascii="Times New Roman" w:eastAsia="Arial" w:hAnsi="Times New Roman" w:cs="Times New Roman"/>
          <w:color w:val="000000"/>
          <w:sz w:val="28"/>
          <w:szCs w:val="28"/>
          <w:lang w:eastAsia="uk-UA"/>
        </w:rPr>
        <w:t>.</w:t>
      </w:r>
    </w:p>
    <w:p w:rsidR="00412563" w:rsidRPr="00412563" w:rsidRDefault="00412563" w:rsidP="00412563">
      <w:pPr>
        <w:numPr>
          <w:ilvl w:val="0"/>
          <w:numId w:val="30"/>
        </w:numPr>
        <w:tabs>
          <w:tab w:val="left" w:pos="426"/>
        </w:tabs>
        <w:spacing w:after="0" w:line="240" w:lineRule="auto"/>
        <w:jc w:val="both"/>
        <w:rPr>
          <w:rFonts w:ascii="Times New Roman" w:eastAsia="Arial" w:hAnsi="Times New Roman" w:cs="Times New Roman"/>
          <w:sz w:val="28"/>
          <w:szCs w:val="28"/>
          <w:lang w:eastAsia="uk-UA"/>
        </w:rPr>
      </w:pPr>
    </w:p>
    <w:p w:rsidR="00560798" w:rsidRPr="00560798" w:rsidRDefault="00560798" w:rsidP="00560798">
      <w:pPr>
        <w:spacing w:after="0" w:line="240" w:lineRule="auto"/>
        <w:jc w:val="center"/>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Практична робота</w:t>
      </w:r>
      <w:r w:rsidRPr="00560798">
        <w:rPr>
          <w:rFonts w:ascii="Times New Roman" w:eastAsia="Arial" w:hAnsi="Times New Roman" w:cs="Times New Roman"/>
          <w:color w:val="000000" w:themeColor="text1"/>
          <w:sz w:val="28"/>
          <w:szCs w:val="28"/>
          <w:lang w:eastAsia="uk-UA"/>
        </w:rPr>
        <w:t xml:space="preserve"> </w:t>
      </w:r>
      <w:r w:rsidRPr="00560798">
        <w:rPr>
          <w:rFonts w:ascii="Times New Roman" w:eastAsia="Arial" w:hAnsi="Times New Roman" w:cs="Times New Roman"/>
          <w:b/>
          <w:bCs/>
          <w:color w:val="000000" w:themeColor="text1"/>
          <w:sz w:val="28"/>
          <w:szCs w:val="28"/>
          <w:lang w:eastAsia="uk-UA"/>
        </w:rPr>
        <w:t>8</w:t>
      </w:r>
    </w:p>
    <w:p w:rsidR="00560798" w:rsidRPr="00560798" w:rsidRDefault="00560798" w:rsidP="00560798">
      <w:pPr>
        <w:spacing w:after="0" w:line="240" w:lineRule="auto"/>
        <w:jc w:val="center"/>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 xml:space="preserve">Тема: </w:t>
      </w:r>
      <w:r w:rsidRPr="00560798">
        <w:rPr>
          <w:rFonts w:ascii="Times New Roman" w:eastAsia="Arial" w:hAnsi="Times New Roman" w:cs="Times New Roman"/>
          <w:bCs/>
          <w:color w:val="000000" w:themeColor="text1"/>
          <w:sz w:val="28"/>
          <w:szCs w:val="28"/>
          <w:lang w:eastAsia="uk-UA"/>
        </w:rPr>
        <w:t>Робота з масивами та матрицями</w:t>
      </w:r>
    </w:p>
    <w:p w:rsidR="00560798" w:rsidRPr="00560798" w:rsidRDefault="00560798" w:rsidP="00560798">
      <w:pPr>
        <w:spacing w:after="0" w:line="240" w:lineRule="auto"/>
        <w:jc w:val="both"/>
        <w:rPr>
          <w:rFonts w:ascii="Times New Roman" w:hAnsi="Times New Roman" w:cs="Times New Roman"/>
          <w:sz w:val="28"/>
          <w:szCs w:val="28"/>
        </w:rPr>
      </w:pPr>
      <w:r w:rsidRPr="00560798">
        <w:rPr>
          <w:rStyle w:val="a3"/>
          <w:rFonts w:ascii="Times New Roman" w:hAnsi="Times New Roman" w:cs="Times New Roman"/>
          <w:sz w:val="28"/>
          <w:szCs w:val="28"/>
        </w:rPr>
        <w:t>Мета:</w:t>
      </w:r>
      <w:r w:rsidRPr="00560798">
        <w:rPr>
          <w:rFonts w:ascii="Times New Roman" w:hAnsi="Times New Roman" w:cs="Times New Roman"/>
          <w:sz w:val="28"/>
          <w:szCs w:val="28"/>
        </w:rPr>
        <w:t xml:space="preserve"> Формування у здобувачів практичних навичок створення та обробки масивів і матриць у MATLAB для розв'язання прикладних інженерних задач.</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ind w:firstLine="709"/>
        <w:jc w:val="both"/>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У MATLAB будь-яке число є матрицею розміру 1×1. Вектор – окремий випадок матриці (рядок або стовпець). Матриця – двовимірний масив чисел, що зберігається в рядково-стовпчиковому порядку (column-major).</w:t>
      </w:r>
    </w:p>
    <w:p w:rsidR="00560798" w:rsidRPr="00560798" w:rsidRDefault="00560798" w:rsidP="00560798">
      <w:pPr>
        <w:spacing w:after="0" w:line="240" w:lineRule="auto"/>
        <w:ind w:firstLine="709"/>
        <w:jc w:val="both"/>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Розмірність масиву визначають функції:</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Команда / синтаксис</w:t>
            </w:r>
          </w:p>
        </w:tc>
        <w:tc>
          <w:tcPr>
            <w:tcW w:w="5426"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Призначення та результат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size(A)</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Розмір матриці – повертає вектор [m, n]</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length(A)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Максимальна розмірність (зручно для векторів)</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numel(A)</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Загальна кількість елементів</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lastRenderedPageBreak/>
              <w:t>isempty(A)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Перевірка на порожній масив</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Створення масивів</w:t>
      </w:r>
      <w:r>
        <w:rPr>
          <w:rFonts w:ascii="Times New Roman" w:eastAsia="Arial" w:hAnsi="Times New Roman" w:cs="Times New Roman"/>
          <w:b/>
          <w:bCs/>
          <w:color w:val="000000" w:themeColor="text1"/>
          <w:sz w:val="28"/>
          <w:szCs w:val="28"/>
          <w:lang w:eastAsia="uk-UA"/>
        </w:rPr>
        <w:t xml:space="preserve">. </w:t>
      </w:r>
      <w:r w:rsidRPr="00560798">
        <w:rPr>
          <w:rFonts w:ascii="Times New Roman" w:eastAsia="Arial" w:hAnsi="Times New Roman" w:cs="Times New Roman"/>
          <w:b/>
          <w:bCs/>
          <w:color w:val="000000" w:themeColor="text1"/>
          <w:sz w:val="28"/>
          <w:szCs w:val="28"/>
          <w:lang w:eastAsia="uk-UA"/>
        </w:rPr>
        <w:t>Ручне введення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v = [1, 2, 3, 4, 5]        % рядковий вектор</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w = [1; 2; 3; 4; 5]        % стовпцевий вектор</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[1 2 3; 4 5 6; 7 8 9]  % матриця 3x3</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Генератори послідовностей</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Команда / синтаксис</w:t>
            </w:r>
          </w:p>
        </w:tc>
        <w:tc>
          <w:tcPr>
            <w:tcW w:w="5426"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Призначення та результат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a:h:b</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Вектор від a до b з кроком h (напр. 0:0.1:1)</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linspace(a,b,n)</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n рівновіддалених точок – основа сіток у моделюванні</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Спеціальні матриці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Команда / синтаксис</w:t>
            </w:r>
          </w:p>
        </w:tc>
        <w:tc>
          <w:tcPr>
            <w:tcW w:w="5426"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Призначення та результат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zeros(m,n)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Матриця нулів – початкове значення масиву результатів</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ones(m,n)</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Матриця одиниць</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eye(n)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Одинична матриця – основа в лінійній алгебрі</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rand(m,n)</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Випадкові числа [0,1] – тестові дані, Монте-Карло</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randn(m,n)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Нормально розподілені числа N(0,1) – шум у моделях</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diag(v)</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Діагональна матриця з вектора v</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ind w:firstLine="709"/>
        <w:jc w:val="both"/>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Індексування у MATLAB починається з 1, а не з 0. Підтримується три стилі індексування:</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Звичайне індексування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A(2, 3)          % елемент у рядку 2, стовпці 3</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A(end, :)        % останній рядок</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2)          % другий стовпець</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A(1:3, 2:4)      % підматриця: рядки 1-3, стовпці 2-4</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A([1 3], :)      % рядки 1 і 3</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A(end-1:end, :)  % два останніх рядки</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Лінійне індексування</w:t>
      </w:r>
    </w:p>
    <w:p w:rsidR="00560798" w:rsidRPr="00560798" w:rsidRDefault="00560798" w:rsidP="00560798">
      <w:pPr>
        <w:spacing w:after="0" w:line="240" w:lineRule="auto"/>
        <w:jc w:val="both"/>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Елементи матриці нумеруються стовпець за стовпцем (column-major order):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A(5)             % 5-й елемент у лінійному порядку</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lastRenderedPageBreak/>
              <w:t>A([1,3,7])       % вибрати елементи за номерами</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sub2ind(size(A), r, c)  % рядковий/стовпцевий → лінійний індекс</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ind2sub(size(A), k)     % лінійний → рядковий/стовпцевий</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Логічне індексування</w:t>
      </w:r>
      <w:r>
        <w:rPr>
          <w:rFonts w:ascii="Times New Roman" w:eastAsia="Arial" w:hAnsi="Times New Roman" w:cs="Times New Roman"/>
          <w:color w:val="000000" w:themeColor="text1"/>
          <w:sz w:val="28"/>
          <w:szCs w:val="28"/>
          <w:lang w:eastAsia="uk-UA"/>
        </w:rPr>
        <w:t xml:space="preserve">. </w:t>
      </w:r>
      <w:r w:rsidRPr="00560798">
        <w:rPr>
          <w:rFonts w:ascii="Times New Roman" w:eastAsia="Arial" w:hAnsi="Times New Roman" w:cs="Times New Roman"/>
          <w:color w:val="000000" w:themeColor="text1"/>
          <w:sz w:val="28"/>
          <w:szCs w:val="28"/>
          <w:lang w:eastAsia="uk-UA"/>
        </w:rPr>
        <w:t>Маска – логічний масив того ж розміру, що й вихідний. Повертає лише ті елементи, де маска = true: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A(A &gt; 5)           % усі елементи, більші за 5</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A(mod(A,2)==0)     % усі парні елементи</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A(A &lt; 0) = 0       % замінити від'ємні елементи нулями</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find(A &gt; 3)        % лінійні індекси елементів &gt; 3</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[r, c] = find(A == max(A(:)))  % рядок і стовпець максимуму</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412563" w:rsidRDefault="00560798" w:rsidP="00412563">
      <w:pPr>
        <w:spacing w:after="0" w:line="240" w:lineRule="auto"/>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Арифметичні операції</w:t>
      </w:r>
      <w:r w:rsidR="00412563">
        <w:rPr>
          <w:rFonts w:ascii="Times New Roman" w:eastAsia="Arial" w:hAnsi="Times New Roman" w:cs="Times New Roman"/>
          <w:b/>
          <w:bCs/>
          <w:color w:val="000000" w:themeColor="text1"/>
          <w:sz w:val="28"/>
          <w:szCs w:val="28"/>
          <w:lang w:eastAsia="uk-UA"/>
        </w:rPr>
        <w:t xml:space="preserve">. </w:t>
      </w:r>
      <w:r w:rsidRPr="00560798">
        <w:rPr>
          <w:rFonts w:ascii="Times New Roman" w:eastAsia="Arial" w:hAnsi="Times New Roman" w:cs="Times New Roman"/>
          <w:b/>
          <w:bCs/>
          <w:color w:val="000000" w:themeColor="text1"/>
          <w:sz w:val="28"/>
          <w:szCs w:val="28"/>
          <w:lang w:eastAsia="uk-UA"/>
        </w:rPr>
        <w:t>Матрична арифметика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Команда / синтаксис</w:t>
            </w:r>
          </w:p>
        </w:tc>
        <w:tc>
          <w:tcPr>
            <w:tcW w:w="5426"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Призначення та результат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  / A - B</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Додавання та віднімання (розміри мають збігатись)</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Матричне множення</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Розв'язання системи Ax=b – найчастіша операція в інженерії</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Транспонування матриці</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det(A)</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Визначник – перевірка виродженості системи</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inv(A)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Обернена матриця (для малих A; для великих – використовуйте \)</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norm(v)</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Норма вектора – довжина, відхилення, похибка</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Поелементна арифметика (крапка)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     % поелементне множення</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     % поелементне ділення</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2     % поелементне піднесення до степеня</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     % кожен елемент A у степені відповідного елемента B</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Вбудовані функції для масивів</w:t>
      </w:r>
      <w:r>
        <w:rPr>
          <w:rFonts w:ascii="Times New Roman" w:eastAsia="Arial" w:hAnsi="Times New Roman" w:cs="Times New Roman"/>
          <w:b/>
          <w:bCs/>
          <w:color w:val="000000" w:themeColor="text1"/>
          <w:sz w:val="28"/>
          <w:szCs w:val="28"/>
          <w:lang w:eastAsia="uk-UA"/>
        </w:rPr>
        <w:t xml:space="preserve">. </w:t>
      </w:r>
      <w:r w:rsidRPr="00560798">
        <w:rPr>
          <w:rFonts w:ascii="Times New Roman" w:eastAsia="Arial" w:hAnsi="Times New Roman" w:cs="Times New Roman"/>
          <w:b/>
          <w:bCs/>
          <w:color w:val="000000" w:themeColor="text1"/>
          <w:sz w:val="28"/>
          <w:szCs w:val="28"/>
          <w:lang w:eastAsia="uk-UA"/>
        </w:rPr>
        <w:t>Статистичні функції</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Команда / синтаксис</w:t>
            </w:r>
          </w:p>
        </w:tc>
        <w:tc>
          <w:tcPr>
            <w:tcW w:w="5426"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Призначення та результат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sum(A) / sum(A,2)</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Сума по стовпцях / по рядках</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mean(A)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Середнє значення – аналіз результатів моделювання</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lastRenderedPageBreak/>
              <w:t>min(A) / max(A)</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Мінімум і максимум (повертає також індекс)</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std(A)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Стандартне відхилення – оцінка розкиду</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cumsum(A)</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Кумулятивна сума – наростаючий підсумок</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diff(A)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Різниці між сусідніми елементами – чисельна похідна</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Перетворення форми масиву</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Команда / синтаксис</w:t>
            </w:r>
          </w:p>
        </w:tc>
        <w:tc>
          <w:tcPr>
            <w:tcW w:w="5426"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Призначення та результат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reshape(A, m, 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Змінити форму – напр. вектор результатів у матрицю</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Розгорнути у стовпцевий вектор</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B] / [A; B]</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Об'єднання масивів горизонтально / вертикально</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triu(A) / tril(A)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Верхня / нижня трикутна частина матриці</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Сортування та пошук</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Команда / синтаксис</w:t>
            </w:r>
          </w:p>
        </w:tc>
        <w:tc>
          <w:tcPr>
            <w:tcW w:w="5426"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Призначення та результат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sort(v)</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Сортування вектора за зростанням</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sort(v,'descend')</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Сортування за спаданням</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[sv, idx] = sort(v)</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Відсортований вектор і вихідні індекси елементів</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unique(v)</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Унікальні елементи (дублікати видаляються)</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find(v &gt; 0)</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Індекси елементів, що задовольняють умову</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jc w:val="both"/>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Багатовимірні масиви (N-D)</w:t>
      </w:r>
      <w:r>
        <w:rPr>
          <w:rFonts w:ascii="Times New Roman" w:eastAsia="Arial" w:hAnsi="Times New Roman" w:cs="Times New Roman"/>
          <w:b/>
          <w:bCs/>
          <w:color w:val="000000" w:themeColor="text1"/>
          <w:sz w:val="28"/>
          <w:szCs w:val="28"/>
          <w:lang w:eastAsia="uk-UA"/>
        </w:rPr>
        <w:t xml:space="preserve">. </w:t>
      </w:r>
      <w:r w:rsidRPr="00560798">
        <w:rPr>
          <w:rFonts w:ascii="Times New Roman" w:eastAsia="Arial" w:hAnsi="Times New Roman" w:cs="Times New Roman"/>
          <w:color w:val="000000" w:themeColor="text1"/>
          <w:sz w:val="28"/>
          <w:szCs w:val="28"/>
          <w:lang w:eastAsia="uk-UA"/>
        </w:rPr>
        <w:t>MATLAB підтримує масиви довільної розмірності. Тривимірний масив (тензор) – поширений у обробці зображень та сигналів:</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T = zeros(3, 3, 4)       % тривимірний масив 3x3x4</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T(:,:,2) = eye(3)        % задати другий «шар»</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T(1,1,:)                 % усі «шари» по позиції (1,1)</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size(T)                  % [3 3 4]</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squeeze(T(:,:,1))        % прибрати виродженні виміри</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permute(T,[2 1 3])       % переставити виміри (аналог транспонування)</w:t>
            </w:r>
          </w:p>
        </w:tc>
      </w:tr>
    </w:tbl>
    <w:p w:rsidR="00560798" w:rsidRDefault="00560798" w:rsidP="00560798">
      <w:pPr>
        <w:spacing w:after="0" w:line="240" w:lineRule="auto"/>
        <w:outlineLvl w:val="1"/>
        <w:rPr>
          <w:rFonts w:ascii="Times New Roman" w:eastAsia="Arial" w:hAnsi="Times New Roman" w:cs="Times New Roman"/>
          <w:b/>
          <w:bCs/>
          <w:color w:val="000000" w:themeColor="text1"/>
          <w:sz w:val="28"/>
          <w:szCs w:val="28"/>
          <w:lang w:eastAsia="uk-UA"/>
        </w:rPr>
      </w:pPr>
    </w:p>
    <w:p w:rsidR="00560798" w:rsidRPr="00560798" w:rsidRDefault="00560798" w:rsidP="00560798">
      <w:pPr>
        <w:spacing w:after="0" w:line="240" w:lineRule="auto"/>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lastRenderedPageBreak/>
        <w:t>Приклад 1. Створення та індексування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magic(4);          % магічний квадрат 4x4</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disp('Матриця A:'); disp(A)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Витягти підматрицю: рядки 2-3, стовпці 1-3</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B = A(2:3, 1:3);</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disp('Підматриця B:'); disp(B)</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Замінити всі елементи &gt; 10 нулями</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A(A &gt; 10) = 0;</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disp('A після заміни:'); disp(A)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Лінійний індекс елемента (3,2)</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idx = sub2ind(size(A), 3, 2);</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fprintf('Елемент (3,2): %d, лінійний індекс: %d\n', A(3,2), idx)</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Приклад 2. Матрична та поелементна арифметика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[1 2; 3 4];</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B = [5 6; 7 8];</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disp('Матричне множення A*B:');  disp(A * B)</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disp('Поелементне A.*B:');       disp(A .* B)</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disp('Матричний степінь A^2:'); disp(A^2)</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disp('Поелементний A.^2:');     disp(A.^2)</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Розв'язання системи рівнянь Ax = b</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b = [5; 11];</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x = A \ b;</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fprintf('Розв\'язок: x1=%.2f, x2=%.2f\n', x(1), x(2))</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fprintf('Перевірка: A*x = [%.1f; %.1f]\n', A*x)</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Приклад 3. Статистика та перетворення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data = randn(5, 4);    % матриця 5x4 з N(0,1)</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fprintf('Середнє по стовпцях:\n'); disp(mean(data))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fprintf('Сума по рядках:\n');     disp(sum(data, 2))</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fprintf('Глобальний максимум: %.4f\n', max(data(:)))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Нормалізація кожного стовпця у діапазон [0,1]</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mn  = min(data);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mx  = max(data);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norm_data = (data - mn) ./ (mx - mn);</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disp('Нормалізована матриця:'); disp(norm_data)</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Приклад 4. Власні числа та SVD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[4 1; 2 3];</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[V, D] = eig(A);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disp('Власні числа (діагональ D):'); disp(diag(D)')</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disp('Власні вектори (стовпці V):'); disp(V)</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Сингулярний розклад</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[U, S, Vt] = svd(A);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disp('Сингулярні числа:'); disp(diag(S)')</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fprintf('Ранг матриці: %d\n', rank(A))</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fprintf('Число обумовленості: %.2f\n', cond(A))</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outlineLvl w:val="1"/>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Приклад 5. Векторизація замість циклів</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60798" w:rsidRPr="00560798" w:rsidTr="00BD71FA">
        <w:tc>
          <w:tcPr>
            <w:tcW w:w="9026" w:type="dxa"/>
            <w:tcBorders>
              <w:top w:val="single" w:sz="1" w:space="0" w:color="AAAAAA"/>
              <w:left w:val="single" w:sz="1" w:space="0" w:color="AAAAAA"/>
              <w:bottom w:val="single" w:sz="1" w:space="0" w:color="AAAAAA"/>
              <w:right w:val="single" w:sz="1" w:space="0" w:color="AAAAAA"/>
            </w:tcBorders>
            <w:shd w:val="clear" w:color="auto" w:fill="EEF2FF"/>
            <w:tcMar>
              <w:top w:w="100" w:type="dxa"/>
              <w:left w:w="180" w:type="dxa"/>
              <w:bottom w:w="100" w:type="dxa"/>
              <w:right w:w="18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Задача: обчислити суму 1/k^2 для k=1..1000</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Спосіб 1: цикл (повільно)</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 = 0;</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for k = 1:1000</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xml:space="preserve">    s = s + 1/k^2;</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end</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 Спосіб 2: векторизація (швидко)</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k = 1:1000;</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s_vec = sum(1 ./ k.^2);</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fprintf('Цикл: %.8f\n', s)</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fprintf('Вектор: %.8f\n', s_vec)</w:t>
            </w:r>
          </w:p>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fprintf('pi^2/6 = %.8f  (теор. межа)\n', pi^2/6)</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ind w:firstLine="709"/>
        <w:jc w:val="both"/>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Команди, найбільш затребувані в інженерному моделюванні та програмуванні: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Команда / синтаксис</w:t>
            </w:r>
          </w:p>
        </w:tc>
        <w:tc>
          <w:tcPr>
            <w:tcW w:w="5426" w:type="dxa"/>
            <w:tcBorders>
              <w:top w:val="single" w:sz="1" w:space="0" w:color="AAAAAA"/>
              <w:left w:val="single" w:sz="1" w:space="0" w:color="AAAAAA"/>
              <w:bottom w:val="single" w:sz="1" w:space="0" w:color="AAAAAA"/>
              <w:right w:val="single" w:sz="1" w:space="0" w:color="AAAAAA"/>
            </w:tcBorders>
            <w:shd w:val="clear" w:color="auto" w:fill="1F3864"/>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Призначення та результат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zeros(m,n) / ones(m,n)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Ініціалізація масиву результатів або коефіцієнтів</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eye(n)</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Одинична матриця – база систем рівнянь</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linspace(a,b,n)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Рівномірна сітка – вісь часу, координат, частот</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a:h:b</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Швидке задання кроку (напр. 0:0.01:10)</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rand(m,n) / randn(m,n)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Тестові дані, шум, Монте-Карло симуляція</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lastRenderedPageBreak/>
              <w:t>diag(v)</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Діагональна матриця мас, жорсткостей тощо</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A(r, c)</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Звернення до елемента – читання та запис</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k) / A(k, :)</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Вибір стовпця або рядка (сигнал, параметр)</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A(1:n, :)</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Підматриця – зріз даних за часом або частотою</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A(A &gt; threshold)</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Логічний фільтр – відбір значущих даних</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find(A &gt; 0)</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Індекси ненульових або порогових значень</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Матричне множення – перетворення, моделі стану</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  /  A ./ B</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Поелементні операції – масштабування сигналів</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2</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Поелементний степінь – потужність, квадрат похибки</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 \ b</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Розв'язання Ax=b – МНК, МСЕ, системи рівнянь</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Транспонування – часто потрібне у формулах</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det(A) / inv(A)</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Перевірка та обернення матриці системи</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norm(v)</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Норма вектора – похибка, відстань, нев'язка</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sum(A) / sum(A,2)</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Сума по стовпцях / рядках – інтегрування, баланс</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mean(A)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Середнє – згладжування, середній режим</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min(A) / max(A)</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Екстремуми – пошук оптимуму, перевантаження</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std(A)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Стандартне відхилення – оцінка розкиду, шуму</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diff(A)</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Різниці – чисельна похідна, приріст сигналу</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cumsum(A)</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Кумулятивна сума – чисельне інтегрування</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reshape(A, m, n)</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Зміна форми – вектор результатів у матрицю</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lastRenderedPageBreak/>
              <w:t>[A, B]  /  [A; B]</w:t>
            </w:r>
          </w:p>
        </w:tc>
        <w:tc>
          <w:tcPr>
            <w:tcW w:w="54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Об'єднання масивів – збирання даних у таблицю</w:t>
            </w:r>
          </w:p>
        </w:tc>
      </w:tr>
      <w:tr w:rsidR="00560798" w:rsidRPr="00560798" w:rsidTr="00BD71FA">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Courier New" w:hAnsi="Times New Roman" w:cs="Times New Roman"/>
                <w:color w:val="000000" w:themeColor="text1"/>
                <w:sz w:val="28"/>
                <w:szCs w:val="28"/>
                <w:lang w:eastAsia="uk-UA"/>
              </w:rPr>
              <w:t>sort(v)</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Сортування – ранжування, пошук порогів</w:t>
            </w:r>
          </w:p>
        </w:tc>
      </w:tr>
    </w:tbl>
    <w:p w:rsidR="00560798" w:rsidRDefault="00560798" w:rsidP="00560798">
      <w:pPr>
        <w:spacing w:after="0" w:line="240" w:lineRule="auto"/>
        <w:jc w:val="center"/>
        <w:outlineLvl w:val="0"/>
        <w:rPr>
          <w:rFonts w:ascii="Times New Roman" w:eastAsia="Arial" w:hAnsi="Times New Roman" w:cs="Times New Roman"/>
          <w:color w:val="000000" w:themeColor="text1"/>
          <w:sz w:val="28"/>
          <w:szCs w:val="28"/>
          <w:lang w:eastAsia="uk-UA"/>
        </w:rPr>
      </w:pPr>
    </w:p>
    <w:p w:rsidR="00560798" w:rsidRPr="00560798" w:rsidRDefault="00560798" w:rsidP="00560798">
      <w:pPr>
        <w:spacing w:after="0" w:line="240" w:lineRule="auto"/>
        <w:jc w:val="center"/>
        <w:outlineLvl w:val="0"/>
        <w:rPr>
          <w:rFonts w:ascii="Times New Roman" w:eastAsia="Arial" w:hAnsi="Times New Roman" w:cs="Times New Roman"/>
          <w:b/>
          <w:bCs/>
          <w:color w:val="000000" w:themeColor="text1"/>
          <w:sz w:val="28"/>
          <w:szCs w:val="28"/>
          <w:lang w:eastAsia="uk-UA"/>
        </w:rPr>
      </w:pPr>
      <w:r w:rsidRPr="00560798">
        <w:rPr>
          <w:rFonts w:ascii="Times New Roman" w:eastAsia="Arial" w:hAnsi="Times New Roman" w:cs="Times New Roman"/>
          <w:b/>
          <w:color w:val="000000" w:themeColor="text1"/>
          <w:sz w:val="28"/>
          <w:szCs w:val="28"/>
          <w:lang w:eastAsia="uk-UA"/>
        </w:rPr>
        <w:t>Завдання для самостійного виконання</w:t>
      </w:r>
    </w:p>
    <w:p w:rsidR="00560798" w:rsidRPr="00560798" w:rsidRDefault="00560798" w:rsidP="00560798">
      <w:pPr>
        <w:spacing w:after="0" w:line="240" w:lineRule="auto"/>
        <w:jc w:val="both"/>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Кожен студент виконує свій варіант. Звіт – файл .m із коментарями та виведенням результатів у командне вікно (fprintf / disp).</w:t>
      </w:r>
    </w:p>
    <w:p w:rsidR="00560798" w:rsidRPr="00560798" w:rsidRDefault="00560798" w:rsidP="00560798">
      <w:pPr>
        <w:spacing w:after="0" w:line="240" w:lineRule="auto"/>
        <w:jc w:val="both"/>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b/>
          <w:bCs/>
          <w:color w:val="000000" w:themeColor="text1"/>
          <w:sz w:val="28"/>
          <w:szCs w:val="28"/>
          <w:lang w:eastAsia="uk-UA"/>
        </w:rPr>
        <w:t>Загальні вимоги:</w:t>
      </w:r>
    </w:p>
    <w:p w:rsidR="00560798" w:rsidRPr="00560798" w:rsidRDefault="00560798" w:rsidP="003506BA">
      <w:pPr>
        <w:numPr>
          <w:ilvl w:val="0"/>
          <w:numId w:val="34"/>
        </w:num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Код має містити коментарі до кожного логічного блоку</w:t>
      </w:r>
      <w:r w:rsidR="003506BA">
        <w:rPr>
          <w:rFonts w:ascii="Times New Roman" w:eastAsia="Arial" w:hAnsi="Times New Roman" w:cs="Times New Roman"/>
          <w:color w:val="000000" w:themeColor="text1"/>
          <w:sz w:val="28"/>
          <w:szCs w:val="28"/>
          <w:lang w:eastAsia="uk-UA"/>
        </w:rPr>
        <w:t>;</w:t>
      </w:r>
    </w:p>
    <w:p w:rsidR="00560798" w:rsidRPr="00560798" w:rsidRDefault="00560798" w:rsidP="003506BA">
      <w:pPr>
        <w:numPr>
          <w:ilvl w:val="0"/>
          <w:numId w:val="34"/>
        </w:num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Усі результати виводити з поясненням (fprintf або disp з заголовком)</w:t>
      </w:r>
      <w:r w:rsidR="003506BA">
        <w:rPr>
          <w:rFonts w:ascii="Times New Roman" w:eastAsia="Arial" w:hAnsi="Times New Roman" w:cs="Times New Roman"/>
          <w:color w:val="000000" w:themeColor="text1"/>
          <w:sz w:val="28"/>
          <w:szCs w:val="28"/>
          <w:lang w:eastAsia="uk-UA"/>
        </w:rPr>
        <w:t>;</w:t>
      </w:r>
    </w:p>
    <w:p w:rsidR="00560798" w:rsidRPr="00560798" w:rsidRDefault="00560798" w:rsidP="003506BA">
      <w:pPr>
        <w:numPr>
          <w:ilvl w:val="0"/>
          <w:numId w:val="34"/>
        </w:num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Уникати зайвих циклів – використовувати векторизацію там, де можливо</w:t>
      </w:r>
      <w:r w:rsidR="003506BA">
        <w:rPr>
          <w:rFonts w:ascii="Times New Roman" w:eastAsia="Arial" w:hAnsi="Times New Roman" w:cs="Times New Roman"/>
          <w:color w:val="000000" w:themeColor="text1"/>
          <w:sz w:val="28"/>
          <w:szCs w:val="28"/>
          <w:lang w:eastAsia="uk-UA"/>
        </w:rPr>
        <w:t>;</w:t>
      </w:r>
    </w:p>
    <w:p w:rsidR="00560798" w:rsidRPr="00560798" w:rsidRDefault="00560798" w:rsidP="003506BA">
      <w:pPr>
        <w:numPr>
          <w:ilvl w:val="0"/>
          <w:numId w:val="34"/>
        </w:numPr>
        <w:spacing w:after="0" w:line="240" w:lineRule="auto"/>
        <w:rPr>
          <w:rFonts w:ascii="Times New Roman" w:eastAsia="Arial" w:hAnsi="Times New Roman" w:cs="Times New Roman"/>
          <w:color w:val="000000" w:themeColor="text1"/>
          <w:sz w:val="28"/>
          <w:szCs w:val="28"/>
          <w:lang w:eastAsia="uk-UA"/>
        </w:rPr>
      </w:pPr>
      <w:r w:rsidRPr="00560798">
        <w:rPr>
          <w:rFonts w:ascii="Times New Roman" w:eastAsia="Arial" w:hAnsi="Times New Roman" w:cs="Times New Roman"/>
          <w:color w:val="000000" w:themeColor="text1"/>
          <w:sz w:val="28"/>
          <w:szCs w:val="28"/>
          <w:lang w:eastAsia="uk-UA"/>
        </w:rPr>
        <w:t>Перевіряти розмірності за допомогою size() та numel().</w:t>
      </w:r>
    </w:p>
    <w:p w:rsidR="00560798" w:rsidRPr="00560798" w:rsidRDefault="00560798" w:rsidP="00560798">
      <w:pPr>
        <w:spacing w:after="0" w:line="240" w:lineRule="auto"/>
        <w:ind w:left="720"/>
        <w:rPr>
          <w:rFonts w:ascii="Times New Roman" w:eastAsia="Arial" w:hAnsi="Times New Roman" w:cs="Times New Roman"/>
          <w:color w:val="000000" w:themeColor="text1"/>
          <w:sz w:val="28"/>
          <w:szCs w:val="28"/>
          <w:lang w:eastAsia="uk-U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8226"/>
      </w:tblGrid>
      <w:tr w:rsidR="00560798" w:rsidRPr="00560798" w:rsidTr="00BD71FA">
        <w:trPr>
          <w:tblHeader/>
        </w:trPr>
        <w:tc>
          <w:tcPr>
            <w:tcW w:w="8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FFFFFF"/>
                <w:sz w:val="28"/>
                <w:szCs w:val="28"/>
                <w:lang w:eastAsia="uk-UA"/>
              </w:rPr>
              <w:t>№</w:t>
            </w:r>
          </w:p>
        </w:tc>
        <w:tc>
          <w:tcPr>
            <w:tcW w:w="8226"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color w:val="FFFFFF"/>
                <w:sz w:val="28"/>
                <w:szCs w:val="28"/>
                <w:lang w:eastAsia="uk-UA"/>
              </w:rPr>
              <w:t>Завдання</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1</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Створіть вектор t від 0 до 10 (100 точок) та обчисліть векторизовано масив значень: y = e^(−0.3·t) · cos(2·t).</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Знайдіть максимальне і мінімальне значення y та їх індекси. Обчисліть суму та середнє значення масиву y.</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2</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Задайте матрицю A = [4 7 2; 1 5 8; 3 6 9]. Виділіть другий стовпець та підматрицю рядки 1–2, стовпці 2–3.</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Замініть усі елементи, більші за 5, значенням 0. Виведіть розмір та кількість елементів матриці.</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3</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Згенеруйте матрицю B розміром 5×4 з нормально розподілених чисел. Обчисліть суму елементів кожного стовпця, середнє по кожному рядку та стандартне відхилення кожного стовпця.</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Замініть усі від'ємні елементи їх абсолютними значеннями за допомогою логічного індексування.</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4</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Задайте матрицю A = [2 1 −1; −3 −1 2; −2 1 2] та вектор b = [8; −11; −3]. Обчисліть визначник та поясніть у коментарі, чи має система єдиний розв'язок.</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Розв'яжіть систему двома способами: методом лівого ділення та через обернену матрицю. Порівняйте результати.</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5</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Створіть матрицю 4×4: головна діагональ — значення 4, сусідні діагоналі (вище і нижче) — значення −1. Це матриця жорсткості стрижня.</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Задайте вектор навантажень з одиниць розміром 4×1 та розв'яжіть систему. Виведіть результат.</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lastRenderedPageBreak/>
              <w:t>6</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Задайте матрицю 4×5 із чисел від 1 до 20 (заповнення по стовпцях). Виділіть парні стовпці та знайдіть індекси всіх елементів, більших за 10.</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Обчисліть суму кожного рядка. Об'єднайте матрицю з її транспонованою горизонтально та виведіть розмір результату.</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7</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Векторизованим способом без циклів обчисліть суму ряду 1/k² для k від 1 до 10000 та порівняйте з π²/6.</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Обчисліть вектор значень функції f(x) = sin(x)/x для x від 0.1 до 10 (200 точок). Знайдіть кумулятивну суму цього вектора та її максимум.</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8</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Задайте вектор швидкостей v = [12 15 9 18 11 14 16 10 13 17] м/с. Обчисліть середню швидкість та відхилення кожного значення від середнього. Знайдіть кількість значень, що перевищують середнє.</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Відсортуйте вектор за зростанням та виведіть три найбільші значення.</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9</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Створіть матрицю температур 6×24 з нормально розподілених чисел (середнє 20, std 10). Обчисліть середню температуру в кожній точці за добу та максимальну температуру по кожній годині.</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Знайдіть кількість вимірювань, що перевищують 30°C. Обчисліть різницю між сусідніми годинами для першої точки вимірювання.</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10</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Задайте вектор x від 0 до 2π (50 точок) та обчисліть y = sin(x). Знайдіть індекси всіх значень y &gt; 0.5 та виведіть відповідні значення x.</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Обчисліть чисельну похідну через різниці сусідніх значень та порівняйте з cos(x). Обчисліть чисельний інтеграл методом прямокутників.</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11</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Задайте дві випадкові матриці 3×3. Обчисліть матричний добуток та поелементний добуток. Знайдіть норму різниці між ними.</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b) </w:t>
            </w:r>
            <w:r w:rsidRPr="00560798">
              <w:rPr>
                <w:rFonts w:ascii="Times New Roman" w:eastAsia="Arial" w:hAnsi="Times New Roman" w:cs="Times New Roman"/>
                <w:sz w:val="28"/>
                <w:szCs w:val="28"/>
                <w:lang w:eastAsia="uk-UA"/>
              </w:rPr>
              <w:t>Обчисліть транспоновану матрицю добутку та перевірте рівність з добутком транспонованих у зворотному порядку. Виведіть розміри всіх проміжних результатів.</w:t>
            </w:r>
          </w:p>
        </w:tc>
      </w:tr>
      <w:tr w:rsidR="00560798" w:rsidRPr="00560798" w:rsidTr="00BD71FA">
        <w:tc>
          <w:tcPr>
            <w:tcW w:w="800" w:type="dxa"/>
            <w:tcBorders>
              <w:top w:val="single" w:sz="4" w:space="0" w:color="AAAAAA"/>
              <w:left w:val="single" w:sz="4" w:space="0" w:color="AAAAAA"/>
              <w:bottom w:val="single" w:sz="4" w:space="0" w:color="AAAAAA"/>
              <w:right w:val="single" w:sz="4" w:space="0" w:color="AAAAAA"/>
            </w:tcBorders>
            <w:shd w:val="clear" w:color="auto" w:fill="EBF3FB"/>
            <w:tcMar>
              <w:top w:w="100" w:type="dxa"/>
              <w:left w:w="120" w:type="dxa"/>
              <w:bottom w:w="100" w:type="dxa"/>
              <w:right w:w="120" w:type="dxa"/>
            </w:tcMar>
            <w:vAlign w:val="center"/>
          </w:tcPr>
          <w:p w:rsidR="00560798" w:rsidRPr="00560798" w:rsidRDefault="00560798" w:rsidP="00560798">
            <w:pPr>
              <w:spacing w:after="0" w:line="240" w:lineRule="auto"/>
              <w:jc w:val="center"/>
              <w:rPr>
                <w:rFonts w:ascii="Times New Roman" w:eastAsia="Arial" w:hAnsi="Times New Roman" w:cs="Times New Roman"/>
                <w:sz w:val="28"/>
                <w:szCs w:val="28"/>
                <w:lang w:eastAsia="uk-UA"/>
              </w:rPr>
            </w:pPr>
            <w:r w:rsidRPr="00560798">
              <w:rPr>
                <w:rFonts w:ascii="Times New Roman" w:eastAsia="Arial" w:hAnsi="Times New Roman" w:cs="Times New Roman"/>
                <w:b/>
                <w:bCs/>
                <w:color w:val="1F3864"/>
                <w:sz w:val="28"/>
                <w:szCs w:val="28"/>
                <w:lang w:eastAsia="uk-UA"/>
              </w:rPr>
              <w:t>12</w:t>
            </w:r>
          </w:p>
        </w:tc>
        <w:tc>
          <w:tcPr>
            <w:tcW w:w="8226"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rsidR="00560798" w:rsidRPr="00560798" w:rsidRDefault="00560798" w:rsidP="00560798">
            <w:pPr>
              <w:spacing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t xml:space="preserve">a) </w:t>
            </w:r>
            <w:r w:rsidRPr="00560798">
              <w:rPr>
                <w:rFonts w:ascii="Times New Roman" w:eastAsia="Arial" w:hAnsi="Times New Roman" w:cs="Times New Roman"/>
                <w:sz w:val="28"/>
                <w:szCs w:val="28"/>
                <w:lang w:eastAsia="uk-UA"/>
              </w:rPr>
              <w:t>Задайте матрицю 10×3 з нормально розподілених чисел (рядки — спостереження, стовпці — параметри x, y, z). Обчисліть середнє та стандартне відхилення кожного параметра.</w:t>
            </w:r>
          </w:p>
          <w:p w:rsidR="00560798" w:rsidRPr="00560798" w:rsidRDefault="00560798" w:rsidP="00560798">
            <w:pPr>
              <w:spacing w:before="80" w:after="0" w:line="240" w:lineRule="auto"/>
              <w:rPr>
                <w:rFonts w:ascii="Times New Roman" w:eastAsia="Arial" w:hAnsi="Times New Roman" w:cs="Times New Roman"/>
                <w:sz w:val="28"/>
                <w:szCs w:val="28"/>
                <w:lang w:eastAsia="uk-UA"/>
              </w:rPr>
            </w:pPr>
            <w:r w:rsidRPr="00560798">
              <w:rPr>
                <w:rFonts w:ascii="Times New Roman" w:eastAsia="Arial" w:hAnsi="Times New Roman" w:cs="Times New Roman"/>
                <w:b/>
                <w:bCs/>
                <w:sz w:val="28"/>
                <w:szCs w:val="28"/>
                <w:lang w:eastAsia="uk-UA"/>
              </w:rPr>
              <w:lastRenderedPageBreak/>
              <w:t xml:space="preserve">b) </w:t>
            </w:r>
            <w:r w:rsidRPr="00560798">
              <w:rPr>
                <w:rFonts w:ascii="Times New Roman" w:eastAsia="Arial" w:hAnsi="Times New Roman" w:cs="Times New Roman"/>
                <w:sz w:val="28"/>
                <w:szCs w:val="28"/>
                <w:lang w:eastAsia="uk-UA"/>
              </w:rPr>
              <w:t>Нормалізуйте кожен стовпець: віднімте середнє та поділіть на стандартне відхилення. Знайдіть рядок з максимальною евклідовою нормою.</w:t>
            </w:r>
          </w:p>
        </w:tc>
      </w:tr>
    </w:tbl>
    <w:p w:rsidR="00560798" w:rsidRPr="00560798" w:rsidRDefault="00560798" w:rsidP="00560798">
      <w:pPr>
        <w:spacing w:after="0" w:line="240" w:lineRule="auto"/>
        <w:rPr>
          <w:rFonts w:ascii="Times New Roman" w:eastAsia="Arial" w:hAnsi="Times New Roman" w:cs="Times New Roman"/>
          <w:color w:val="000000" w:themeColor="text1"/>
          <w:sz w:val="28"/>
          <w:szCs w:val="28"/>
          <w:lang w:eastAsia="uk-UA"/>
        </w:rPr>
      </w:pPr>
    </w:p>
    <w:p w:rsidR="00560798" w:rsidRDefault="00560798">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412563" w:rsidRDefault="00412563">
      <w:pPr>
        <w:rPr>
          <w:rFonts w:ascii="Times New Roman" w:hAnsi="Times New Roman" w:cs="Times New Roman"/>
          <w:sz w:val="28"/>
          <w:szCs w:val="28"/>
        </w:rPr>
      </w:pPr>
    </w:p>
    <w:p w:rsidR="003506BA" w:rsidRPr="004B1ADA" w:rsidRDefault="003506BA" w:rsidP="003506BA">
      <w:pPr>
        <w:pStyle w:val="a5"/>
        <w:spacing w:after="0" w:line="240" w:lineRule="auto"/>
        <w:jc w:val="center"/>
        <w:rPr>
          <w:rFonts w:ascii="Times New Roman" w:eastAsia="Times New Roman" w:hAnsi="Times New Roman" w:cs="Times New Roman"/>
          <w:b/>
          <w:bCs/>
          <w:color w:val="000000"/>
          <w:sz w:val="28"/>
          <w:szCs w:val="28"/>
          <w:lang w:eastAsia="ar-SA"/>
        </w:rPr>
      </w:pPr>
      <w:r w:rsidRPr="004B1ADA">
        <w:rPr>
          <w:rFonts w:ascii="Times New Roman" w:eastAsia="Times New Roman" w:hAnsi="Times New Roman" w:cs="Times New Roman"/>
          <w:b/>
          <w:bCs/>
          <w:color w:val="000000"/>
          <w:sz w:val="28"/>
          <w:szCs w:val="28"/>
          <w:lang w:eastAsia="ar-SA"/>
        </w:rPr>
        <w:lastRenderedPageBreak/>
        <w:t>Список використаних джерел</w:t>
      </w:r>
    </w:p>
    <w:p w:rsidR="003506BA" w:rsidRPr="004B1ADA" w:rsidRDefault="003506BA" w:rsidP="003506BA">
      <w:pPr>
        <w:spacing w:after="0" w:line="240" w:lineRule="auto"/>
        <w:jc w:val="both"/>
        <w:rPr>
          <w:rFonts w:ascii="Times New Roman" w:eastAsia="Times New Roman" w:hAnsi="Times New Roman" w:cs="Times New Roman"/>
          <w:b/>
          <w:bCs/>
          <w:color w:val="000000"/>
          <w:sz w:val="28"/>
          <w:szCs w:val="28"/>
          <w:lang w:val="en-US" w:eastAsia="ar-SA"/>
        </w:rPr>
      </w:pPr>
    </w:p>
    <w:p w:rsidR="003506BA" w:rsidRPr="004B1ADA" w:rsidRDefault="003506BA" w:rsidP="003506BA">
      <w:pPr>
        <w:pStyle w:val="a5"/>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Patankar P., Kulkarni S. MATLAB and Simulink In-Depth: Model-based Design with Simulink and Stateflow, User Interface, Scripting, Simulation, Visualization and Debugging. New Delhi: BPB Publications, 2022. 540 p. </w:t>
      </w:r>
    </w:p>
    <w:p w:rsidR="003506BA" w:rsidRPr="004B1ADA" w:rsidRDefault="003506BA" w:rsidP="003506BA">
      <w:pPr>
        <w:pStyle w:val="a5"/>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Eshkabilov S. L. Beginning MATLAB and Simulink: From Beginner to Pro. 2nd ed. New York: Apress, 2022. 638 p. </w:t>
      </w:r>
    </w:p>
    <w:p w:rsidR="003506BA" w:rsidRPr="004B1ADA" w:rsidRDefault="003506BA" w:rsidP="003506BA">
      <w:pPr>
        <w:pStyle w:val="a5"/>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Korkmaz F. MATLAB and Simulink Crash Course for Engineers. Cham: Springer, 2022. 458 p. </w:t>
      </w:r>
    </w:p>
    <w:p w:rsidR="003506BA" w:rsidRPr="004B1ADA" w:rsidRDefault="003506BA" w:rsidP="003506BA">
      <w:pPr>
        <w:pStyle w:val="a5"/>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Xue D. MATLAB and Simulink in Action: Programming, Scientific Computing and Simulation. Singapore: Springer Nature, 2024. 612 p. </w:t>
      </w:r>
    </w:p>
    <w:p w:rsidR="003506BA" w:rsidRPr="004B1ADA" w:rsidRDefault="003506BA" w:rsidP="003506BA">
      <w:pPr>
        <w:pStyle w:val="a5"/>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Boll A., Brokhausen F., Amorim T., Kehrer T., Vogelsang A. Characteristics, potentials, and limitations of open-source Simulink projects for empirical research.</w:t>
      </w:r>
    </w:p>
    <w:p w:rsidR="003506BA" w:rsidRPr="004B1ADA" w:rsidRDefault="003506BA" w:rsidP="003506BA">
      <w:pPr>
        <w:pStyle w:val="a5"/>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iCs/>
          <w:sz w:val="28"/>
          <w:szCs w:val="28"/>
          <w:lang w:val="en-US" w:eastAsia="uk-UA"/>
        </w:rPr>
        <w:t>Software and Systems Modeling</w:t>
      </w:r>
      <w:r w:rsidRPr="004B1ADA">
        <w:rPr>
          <w:rFonts w:ascii="Times New Roman" w:eastAsia="Times New Roman" w:hAnsi="Times New Roman" w:cs="Times New Roman"/>
          <w:sz w:val="28"/>
          <w:szCs w:val="28"/>
          <w:lang w:val="en-US" w:eastAsia="uk-UA"/>
        </w:rPr>
        <w:t xml:space="preserve">. 2021. Vol. 20, No. 6. P. 1745-1761. </w:t>
      </w:r>
    </w:p>
    <w:p w:rsidR="003506BA" w:rsidRPr="004B1ADA" w:rsidRDefault="003506BA" w:rsidP="003506BA">
      <w:pPr>
        <w:pStyle w:val="a5"/>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8"/>
          <w:szCs w:val="28"/>
          <w:lang w:val="en-US" w:eastAsia="uk-UA"/>
        </w:rPr>
      </w:pPr>
      <w:r w:rsidRPr="004B1ADA">
        <w:rPr>
          <w:rFonts w:ascii="Times New Roman" w:eastAsia="Times New Roman" w:hAnsi="Times New Roman" w:cs="Times New Roman"/>
          <w:sz w:val="28"/>
          <w:szCs w:val="28"/>
          <w:lang w:val="en-US" w:eastAsia="uk-UA"/>
        </w:rPr>
        <w:t xml:space="preserve">Fan Y. Flight Control System Simulation for Quadcopter Unmanned Aerial Vehicle (UAV) based on Matlab Simulink. </w:t>
      </w:r>
      <w:r w:rsidRPr="004B1ADA">
        <w:rPr>
          <w:rFonts w:ascii="Times New Roman" w:eastAsia="Times New Roman" w:hAnsi="Times New Roman" w:cs="Times New Roman"/>
          <w:i/>
          <w:iCs/>
          <w:sz w:val="28"/>
          <w:szCs w:val="28"/>
          <w:lang w:val="en-US" w:eastAsia="uk-UA"/>
        </w:rPr>
        <w:t>Journal of Physics: Conference Series</w:t>
      </w:r>
      <w:r w:rsidRPr="004B1ADA">
        <w:rPr>
          <w:rFonts w:ascii="Times New Roman" w:eastAsia="Times New Roman" w:hAnsi="Times New Roman" w:cs="Times New Roman"/>
          <w:sz w:val="28"/>
          <w:szCs w:val="28"/>
          <w:lang w:val="en-US" w:eastAsia="uk-UA"/>
        </w:rPr>
        <w:t xml:space="preserve">. 2022. Vol. 2283, Iss. 1. Art. 012011. </w:t>
      </w:r>
    </w:p>
    <w:p w:rsidR="003506BA" w:rsidRPr="004B1ADA" w:rsidRDefault="003506BA" w:rsidP="003506BA">
      <w:pPr>
        <w:pStyle w:val="a5"/>
        <w:numPr>
          <w:ilvl w:val="0"/>
          <w:numId w:val="32"/>
        </w:numPr>
        <w:tabs>
          <w:tab w:val="clear" w:pos="720"/>
          <w:tab w:val="num" w:pos="993"/>
        </w:tabs>
        <w:spacing w:after="0" w:line="240" w:lineRule="auto"/>
        <w:ind w:left="0" w:firstLine="709"/>
        <w:jc w:val="both"/>
        <w:rPr>
          <w:rFonts w:ascii="Times New Roman" w:eastAsia="Times New Roman" w:hAnsi="Times New Roman" w:cs="Times New Roman"/>
          <w:bCs/>
          <w:color w:val="000000"/>
          <w:sz w:val="28"/>
          <w:szCs w:val="28"/>
          <w:lang w:val="en-US" w:eastAsia="ar-SA"/>
        </w:rPr>
      </w:pPr>
      <w:r w:rsidRPr="004B1ADA">
        <w:rPr>
          <w:rFonts w:ascii="Times New Roman" w:eastAsia="Times New Roman" w:hAnsi="Times New Roman" w:cs="Times New Roman"/>
          <w:sz w:val="28"/>
          <w:szCs w:val="28"/>
          <w:lang w:val="en-US" w:eastAsia="uk-UA"/>
        </w:rPr>
        <w:t xml:space="preserve">Horri N., Pietraszko M. A Tutorial and Review on Flight Control Co-Simulation Using Matlab/Simulink and Flight Simulators. </w:t>
      </w:r>
      <w:r w:rsidRPr="004B1ADA">
        <w:rPr>
          <w:rFonts w:ascii="Times New Roman" w:eastAsia="Times New Roman" w:hAnsi="Times New Roman" w:cs="Times New Roman"/>
          <w:i/>
          <w:iCs/>
          <w:sz w:val="28"/>
          <w:szCs w:val="28"/>
          <w:lang w:val="en-US" w:eastAsia="uk-UA"/>
        </w:rPr>
        <w:t>Automation</w:t>
      </w:r>
      <w:r w:rsidRPr="004B1ADA">
        <w:rPr>
          <w:rFonts w:ascii="Times New Roman" w:eastAsia="Times New Roman" w:hAnsi="Times New Roman" w:cs="Times New Roman"/>
          <w:sz w:val="28"/>
          <w:szCs w:val="28"/>
          <w:lang w:val="en-US" w:eastAsia="uk-UA"/>
        </w:rPr>
        <w:t xml:space="preserve">. 2022. Vol. 3, Iss. 3. P. 486-510. </w:t>
      </w: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Default="003506BA">
      <w:pPr>
        <w:rPr>
          <w:rFonts w:ascii="Times New Roman" w:hAnsi="Times New Roman" w:cs="Times New Roman"/>
          <w:sz w:val="28"/>
          <w:szCs w:val="28"/>
        </w:rPr>
      </w:pPr>
    </w:p>
    <w:p w:rsidR="003506BA" w:rsidRPr="0060141C" w:rsidRDefault="003506BA" w:rsidP="003506BA">
      <w:pPr>
        <w:spacing w:after="0" w:line="240" w:lineRule="auto"/>
        <w:rPr>
          <w:rFonts w:ascii="Times New Roman" w:eastAsia="Times New Roman" w:hAnsi="Times New Roman" w:cs="Times New Roman"/>
          <w:sz w:val="28"/>
          <w:szCs w:val="24"/>
          <w:lang w:val="ru-RU" w:eastAsia="ru-RU"/>
        </w:rPr>
      </w:pPr>
    </w:p>
    <w:p w:rsidR="003506BA" w:rsidRPr="0060141C" w:rsidRDefault="003506BA" w:rsidP="003506BA">
      <w:pPr>
        <w:spacing w:after="0" w:line="240" w:lineRule="auto"/>
        <w:jc w:val="both"/>
        <w:rPr>
          <w:rFonts w:ascii="Times New Roman" w:eastAsia="Times New Roman" w:hAnsi="Times New Roman" w:cs="Times New Roman"/>
          <w:sz w:val="28"/>
          <w:szCs w:val="24"/>
          <w:lang w:val="ru-RU" w:eastAsia="ru-RU"/>
        </w:rPr>
      </w:pPr>
      <w:r w:rsidRPr="00F901CC">
        <w:rPr>
          <w:rFonts w:ascii="Times New Roman" w:eastAsia="Times New Roman" w:hAnsi="Times New Roman" w:cs="Times New Roman"/>
          <w:bCs/>
          <w:color w:val="000000"/>
          <w:sz w:val="28"/>
          <w:szCs w:val="28"/>
          <w:lang w:eastAsia="ar-SA"/>
        </w:rPr>
        <w:lastRenderedPageBreak/>
        <w:t xml:space="preserve">Інженерне моделювання та програмування: </w:t>
      </w:r>
      <w:r>
        <w:rPr>
          <w:rFonts w:ascii="Times New Roman" w:eastAsia="Times New Roman" w:hAnsi="Times New Roman" w:cs="Times New Roman"/>
          <w:color w:val="000000"/>
          <w:sz w:val="28"/>
          <w:szCs w:val="28"/>
          <w:lang w:eastAsia="ar-SA"/>
        </w:rPr>
        <w:t xml:space="preserve">Методичні вказівки до виконання практичних завдань </w:t>
      </w:r>
      <w:r w:rsidRPr="00F901CC">
        <w:rPr>
          <w:rFonts w:ascii="Times New Roman" w:eastAsia="Times New Roman" w:hAnsi="Times New Roman" w:cs="Times New Roman"/>
          <w:color w:val="000000"/>
          <w:sz w:val="28"/>
          <w:szCs w:val="28"/>
          <w:lang w:eastAsia="ar-SA"/>
        </w:rPr>
        <w:t xml:space="preserve">для здобувачів першого (бакалаврського) рівня вищої освіти </w:t>
      </w:r>
      <w:r w:rsidRPr="00F901CC">
        <w:rPr>
          <w:rFonts w:ascii="Times New Roman" w:eastAsia="Times New Roman" w:hAnsi="Times New Roman" w:cs="Times New Roman"/>
          <w:color w:val="000000" w:themeColor="text1"/>
          <w:sz w:val="28"/>
          <w:szCs w:val="28"/>
          <w:shd w:val="clear" w:color="auto" w:fill="FFFFFF"/>
          <w:lang w:eastAsia="ar-SA"/>
        </w:rPr>
        <w:t xml:space="preserve">галузі знань </w:t>
      </w:r>
      <w:r w:rsidRPr="00F901CC">
        <w:rPr>
          <w:rFonts w:ascii="Times New Roman" w:eastAsia="Times New Roman" w:hAnsi="Times New Roman" w:cs="Times New Roman"/>
          <w:sz w:val="28"/>
          <w:szCs w:val="28"/>
          <w:lang w:eastAsia="ar-SA"/>
        </w:rPr>
        <w:t xml:space="preserve">– </w:t>
      </w:r>
      <w:r w:rsidRPr="00F901CC">
        <w:rPr>
          <w:rFonts w:ascii="Times New Roman" w:eastAsia="Times New Roman" w:hAnsi="Times New Roman" w:cs="Times New Roman"/>
          <w:color w:val="000000" w:themeColor="text1"/>
          <w:sz w:val="28"/>
          <w:szCs w:val="28"/>
          <w:shd w:val="clear" w:color="auto" w:fill="FFFFFF"/>
          <w:lang w:eastAsia="ar-SA"/>
        </w:rPr>
        <w:t>17</w:t>
      </w:r>
      <w:r w:rsidRPr="00F901CC">
        <w:rPr>
          <w:rFonts w:ascii="Times New Roman" w:eastAsia="Times New Roman" w:hAnsi="Times New Roman" w:cs="Times New Roman"/>
          <w:color w:val="000000" w:themeColor="text1"/>
          <w:sz w:val="28"/>
          <w:szCs w:val="28"/>
          <w:shd w:val="clear" w:color="auto" w:fill="FFFFFF"/>
          <w:lang w:val="en-US" w:eastAsia="ar-SA"/>
        </w:rPr>
        <w:t xml:space="preserve"> </w:t>
      </w:r>
      <w:r w:rsidRPr="00F901CC">
        <w:rPr>
          <w:rFonts w:ascii="Times New Roman" w:eastAsia="Times New Roman" w:hAnsi="Times New Roman" w:cs="Times New Roman"/>
          <w:color w:val="000000" w:themeColor="text1"/>
          <w:sz w:val="28"/>
          <w:szCs w:val="28"/>
          <w:shd w:val="clear" w:color="auto" w:fill="FFFFFF"/>
          <w:lang w:eastAsia="ar-SA"/>
        </w:rPr>
        <w:t xml:space="preserve">«Електроніка, автоматизація та електронні комунікації» спеціальність </w:t>
      </w:r>
      <w:r w:rsidRPr="00F901CC">
        <w:rPr>
          <w:rFonts w:ascii="Times New Roman" w:eastAsia="Times New Roman" w:hAnsi="Times New Roman" w:cs="Times New Roman"/>
          <w:sz w:val="28"/>
          <w:szCs w:val="28"/>
          <w:lang w:eastAsia="ar-SA"/>
        </w:rPr>
        <w:t xml:space="preserve">– </w:t>
      </w:r>
      <w:r w:rsidRPr="00F901CC">
        <w:rPr>
          <w:rFonts w:ascii="Times New Roman" w:eastAsia="Times New Roman" w:hAnsi="Times New Roman" w:cs="Times New Roman"/>
          <w:color w:val="000000" w:themeColor="text1"/>
          <w:sz w:val="28"/>
          <w:szCs w:val="28"/>
          <w:shd w:val="clear" w:color="auto" w:fill="FFFFFF"/>
          <w:lang w:eastAsia="ar-SA"/>
        </w:rPr>
        <w:t xml:space="preserve">174 </w:t>
      </w:r>
      <w:r w:rsidRPr="00F901CC">
        <w:rPr>
          <w:rFonts w:ascii="Times New Roman" w:eastAsia="Times New Roman" w:hAnsi="Times New Roman" w:cs="Times New Roman"/>
          <w:color w:val="000000" w:themeColor="text1"/>
          <w:sz w:val="28"/>
          <w:szCs w:val="28"/>
          <w:shd w:val="clear" w:color="auto" w:fill="FFFFFF"/>
          <w:lang w:val="en-US" w:eastAsia="ar-SA"/>
        </w:rPr>
        <w:t xml:space="preserve">(G7) </w:t>
      </w:r>
      <w:r w:rsidRPr="00F901CC">
        <w:rPr>
          <w:rFonts w:ascii="Times New Roman" w:eastAsia="Times New Roman" w:hAnsi="Times New Roman" w:cs="Times New Roman"/>
          <w:color w:val="000000" w:themeColor="text1"/>
          <w:sz w:val="28"/>
          <w:szCs w:val="28"/>
          <w:shd w:val="clear" w:color="auto" w:fill="FFFFFF"/>
          <w:lang w:eastAsia="ar-SA"/>
        </w:rPr>
        <w:t xml:space="preserve">«Автоматизація, комп’ютерно-інтегровані технології та робототехніка </w:t>
      </w:r>
      <w:r w:rsidRPr="00F901CC">
        <w:rPr>
          <w:rFonts w:ascii="Times New Roman" w:eastAsia="Times New Roman" w:hAnsi="Times New Roman" w:cs="Times New Roman"/>
          <w:color w:val="000000" w:themeColor="text1"/>
          <w:sz w:val="28"/>
          <w:szCs w:val="28"/>
          <w:lang w:eastAsia="ar-SA"/>
        </w:rPr>
        <w:t xml:space="preserve">денної та заочної форм навчання» </w:t>
      </w:r>
      <w:r w:rsidRPr="00F901CC">
        <w:rPr>
          <w:rFonts w:ascii="Times New Roman" w:eastAsia="Times New Roman" w:hAnsi="Times New Roman" w:cs="Times New Roman"/>
          <w:color w:val="000000"/>
          <w:sz w:val="28"/>
          <w:szCs w:val="28"/>
          <w:lang w:eastAsia="ar-SA"/>
        </w:rPr>
        <w:t>освітня програма «Автоматизація та комп’ютерно-інтегровані технології», освітня програма</w:t>
      </w:r>
      <w:r w:rsidRPr="00F901CC">
        <w:rPr>
          <w:rFonts w:ascii="Times New Roman" w:eastAsia="Times New Roman" w:hAnsi="Times New Roman" w:cs="Times New Roman"/>
          <w:bCs/>
          <w:color w:val="000000" w:themeColor="text1"/>
          <w:sz w:val="28"/>
          <w:szCs w:val="28"/>
          <w:lang w:eastAsia="ar-SA"/>
        </w:rPr>
        <w:t xml:space="preserve"> – </w:t>
      </w:r>
      <w:r w:rsidRPr="00F901CC">
        <w:rPr>
          <w:rFonts w:ascii="Times New Roman" w:eastAsia="Times New Roman" w:hAnsi="Times New Roman" w:cs="Times New Roman"/>
          <w:color w:val="000000" w:themeColor="text1"/>
          <w:sz w:val="28"/>
          <w:szCs w:val="28"/>
          <w:lang w:eastAsia="ar-SA"/>
        </w:rPr>
        <w:t>«</w:t>
      </w:r>
      <w:r w:rsidRPr="00F901CC">
        <w:rPr>
          <w:rFonts w:ascii="Times New Roman" w:eastAsia="Times New Roman" w:hAnsi="Times New Roman" w:cs="Times New Roman"/>
          <w:color w:val="000000" w:themeColor="text1"/>
          <w:sz w:val="28"/>
          <w:szCs w:val="28"/>
          <w:shd w:val="clear" w:color="auto" w:fill="FFFFFF"/>
          <w:lang w:eastAsia="ar-SA"/>
        </w:rPr>
        <w:t>Системи керування безпілотними апаратами</w:t>
      </w:r>
      <w:r w:rsidRPr="00F901CC">
        <w:rPr>
          <w:rFonts w:ascii="Times New Roman" w:eastAsia="Times New Roman" w:hAnsi="Times New Roman" w:cs="Times New Roman"/>
          <w:color w:val="000000" w:themeColor="text1"/>
          <w:sz w:val="28"/>
          <w:szCs w:val="28"/>
          <w:lang w:eastAsia="ar-SA"/>
        </w:rPr>
        <w:t xml:space="preserve">» </w:t>
      </w:r>
      <w:r w:rsidRPr="00F901CC">
        <w:rPr>
          <w:rFonts w:ascii="Times New Roman" w:eastAsia="Times New Roman" w:hAnsi="Times New Roman" w:cs="Times New Roman"/>
          <w:color w:val="000000"/>
          <w:sz w:val="28"/>
          <w:szCs w:val="28"/>
          <w:lang w:eastAsia="ar-SA"/>
        </w:rPr>
        <w:t xml:space="preserve">/ уклад. Л.М. Маркіна. Луцьк: ЛНТУ, </w:t>
      </w:r>
      <w:r w:rsidRPr="00F901CC">
        <w:rPr>
          <w:rFonts w:ascii="Times New Roman" w:eastAsia="Times New Roman" w:hAnsi="Times New Roman" w:cs="Times New Roman"/>
          <w:color w:val="000000" w:themeColor="text1"/>
          <w:sz w:val="28"/>
          <w:szCs w:val="28"/>
          <w:lang w:eastAsia="ar-SA"/>
        </w:rPr>
        <w:t xml:space="preserve">2026. </w:t>
      </w:r>
      <w:r w:rsidR="00412563">
        <w:rPr>
          <w:rFonts w:ascii="Times New Roman" w:eastAsia="Times New Roman" w:hAnsi="Times New Roman" w:cs="Times New Roman"/>
          <w:color w:val="000000" w:themeColor="text1"/>
          <w:sz w:val="28"/>
          <w:szCs w:val="28"/>
          <w:lang w:eastAsia="ar-SA"/>
        </w:rPr>
        <w:t>88</w:t>
      </w:r>
      <w:r w:rsidRPr="00F901CC">
        <w:rPr>
          <w:rFonts w:ascii="Times New Roman" w:eastAsia="Times New Roman" w:hAnsi="Times New Roman" w:cs="Times New Roman"/>
          <w:color w:val="000000" w:themeColor="text1"/>
          <w:sz w:val="28"/>
          <w:szCs w:val="28"/>
          <w:lang w:eastAsia="ar-SA"/>
        </w:rPr>
        <w:t xml:space="preserve"> с.</w:t>
      </w:r>
    </w:p>
    <w:p w:rsidR="003506BA" w:rsidRPr="0060141C" w:rsidRDefault="003506BA" w:rsidP="003506BA">
      <w:pPr>
        <w:spacing w:after="0" w:line="240" w:lineRule="auto"/>
        <w:jc w:val="center"/>
        <w:rPr>
          <w:rFonts w:ascii="Times New Roman" w:eastAsia="Times New Roman" w:hAnsi="Times New Roman" w:cs="Times New Roman"/>
          <w:sz w:val="28"/>
          <w:szCs w:val="24"/>
          <w:lang w:val="ru-RU" w:eastAsia="ru-RU"/>
        </w:rPr>
      </w:pPr>
    </w:p>
    <w:p w:rsidR="003506BA" w:rsidRPr="0060141C" w:rsidRDefault="003506BA" w:rsidP="003506BA">
      <w:pPr>
        <w:spacing w:after="0" w:line="240" w:lineRule="auto"/>
        <w:jc w:val="center"/>
        <w:rPr>
          <w:rFonts w:ascii="Times New Roman" w:eastAsia="Times New Roman" w:hAnsi="Times New Roman" w:cs="Times New Roman"/>
          <w:sz w:val="28"/>
          <w:szCs w:val="24"/>
          <w:lang w:val="ru-RU" w:eastAsia="ru-RU"/>
        </w:rPr>
      </w:pPr>
    </w:p>
    <w:p w:rsidR="003506BA" w:rsidRPr="0060141C" w:rsidRDefault="003506BA" w:rsidP="003506BA">
      <w:pPr>
        <w:spacing w:after="0" w:line="360" w:lineRule="auto"/>
        <w:jc w:val="both"/>
        <w:rPr>
          <w:rFonts w:ascii="Times New Roman" w:eastAsia="Times New Roman" w:hAnsi="Times New Roman" w:cs="Times New Roman"/>
          <w:sz w:val="28"/>
          <w:szCs w:val="24"/>
          <w:lang w:val="ru-RU" w:eastAsia="ru-RU"/>
        </w:rPr>
      </w:pPr>
    </w:p>
    <w:tbl>
      <w:tblPr>
        <w:tblW w:w="8640" w:type="dxa"/>
        <w:tblLayout w:type="fixed"/>
        <w:tblCellMar>
          <w:top w:w="100" w:type="dxa"/>
          <w:left w:w="100" w:type="dxa"/>
          <w:bottom w:w="100" w:type="dxa"/>
          <w:right w:w="100" w:type="dxa"/>
        </w:tblCellMar>
        <w:tblLook w:val="04A0" w:firstRow="1" w:lastRow="0" w:firstColumn="1" w:lastColumn="0" w:noHBand="0" w:noVBand="1"/>
      </w:tblPr>
      <w:tblGrid>
        <w:gridCol w:w="5916"/>
        <w:gridCol w:w="2724"/>
      </w:tblGrid>
      <w:tr w:rsidR="003506BA" w:rsidRPr="002D6F21" w:rsidTr="00BD71FA">
        <w:trPr>
          <w:trHeight w:val="667"/>
        </w:trPr>
        <w:tc>
          <w:tcPr>
            <w:tcW w:w="5919" w:type="dxa"/>
            <w:hideMark/>
          </w:tcPr>
          <w:p w:rsidR="003506BA" w:rsidRPr="002D6F21" w:rsidRDefault="003506BA" w:rsidP="00BD71FA">
            <w:pPr>
              <w:spacing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Комп’ютерний набір</w:t>
            </w:r>
          </w:p>
        </w:tc>
        <w:tc>
          <w:tcPr>
            <w:tcW w:w="2725" w:type="dxa"/>
            <w:hideMark/>
          </w:tcPr>
          <w:p w:rsidR="003506BA" w:rsidRPr="002D6F21" w:rsidRDefault="003506BA" w:rsidP="00BD71FA">
            <w:pPr>
              <w:spacing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Л. Маркіна</w:t>
            </w:r>
          </w:p>
        </w:tc>
      </w:tr>
      <w:tr w:rsidR="003506BA" w:rsidRPr="002D6F21" w:rsidTr="00BD71FA">
        <w:trPr>
          <w:trHeight w:val="470"/>
        </w:trPr>
        <w:tc>
          <w:tcPr>
            <w:tcW w:w="5919" w:type="dxa"/>
            <w:hideMark/>
          </w:tcPr>
          <w:p w:rsidR="003506BA" w:rsidRPr="002D6F21" w:rsidRDefault="003506BA" w:rsidP="00BD71FA">
            <w:pPr>
              <w:spacing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Редактор</w:t>
            </w:r>
          </w:p>
        </w:tc>
        <w:tc>
          <w:tcPr>
            <w:tcW w:w="2725" w:type="dxa"/>
            <w:hideMark/>
          </w:tcPr>
          <w:p w:rsidR="003506BA" w:rsidRPr="002D6F21" w:rsidRDefault="003506BA" w:rsidP="00BD71FA">
            <w:pPr>
              <w:spacing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Л. Маркіна</w:t>
            </w:r>
          </w:p>
        </w:tc>
      </w:tr>
    </w:tbl>
    <w:p w:rsidR="003506BA" w:rsidRPr="002D6F21"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Pr="002D6F21"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Pr="002D6F21" w:rsidRDefault="003506BA" w:rsidP="003506BA">
      <w:pPr>
        <w:spacing w:after="0" w:line="360" w:lineRule="auto"/>
        <w:jc w:val="both"/>
        <w:rPr>
          <w:rFonts w:ascii="Times New Roman" w:eastAsia="Times New Roman" w:hAnsi="Times New Roman" w:cs="Times New Roman"/>
          <w:sz w:val="28"/>
          <w:szCs w:val="28"/>
          <w:lang w:val="ru-RU" w:eastAsia="ru-RU"/>
        </w:rPr>
      </w:pP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Підп. до друку «__» 202</w:t>
      </w:r>
      <w:r w:rsidRPr="002D6F21">
        <w:rPr>
          <w:rFonts w:ascii="Times New Roman" w:eastAsia="Times New Roman" w:hAnsi="Times New Roman" w:cs="Times New Roman"/>
          <w:sz w:val="28"/>
          <w:szCs w:val="28"/>
          <w:lang w:eastAsia="ru-RU"/>
        </w:rPr>
        <w:t>6</w:t>
      </w:r>
      <w:r w:rsidRPr="002D6F21">
        <w:rPr>
          <w:rFonts w:ascii="Times New Roman" w:eastAsia="Times New Roman" w:hAnsi="Times New Roman" w:cs="Times New Roman"/>
          <w:sz w:val="28"/>
          <w:szCs w:val="28"/>
          <w:lang w:val="ru-RU" w:eastAsia="ru-RU"/>
        </w:rPr>
        <w:t xml:space="preserve"> р. Папір офс.</w:t>
      </w: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Гарнітура Таймс. Ум. друк. арк.   . Обл.-вид. арк.</w:t>
      </w: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Тираж    прим.</w:t>
      </w: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p>
    <w:p w:rsidR="003506BA" w:rsidRDefault="003506BA" w:rsidP="003506BA">
      <w:pPr>
        <w:spacing w:after="0" w:line="276" w:lineRule="auto"/>
        <w:jc w:val="center"/>
        <w:rPr>
          <w:rFonts w:ascii="Times New Roman" w:eastAsia="Times New Roman" w:hAnsi="Times New Roman" w:cs="Times New Roman"/>
          <w:sz w:val="28"/>
          <w:szCs w:val="28"/>
          <w:lang w:val="ru-RU" w:eastAsia="ru-RU"/>
        </w:rPr>
      </w:pPr>
    </w:p>
    <w:p w:rsidR="003506BA" w:rsidRDefault="003506BA" w:rsidP="003506BA">
      <w:pPr>
        <w:spacing w:after="0" w:line="276" w:lineRule="auto"/>
        <w:jc w:val="center"/>
        <w:rPr>
          <w:rFonts w:ascii="Times New Roman" w:eastAsia="Times New Roman" w:hAnsi="Times New Roman" w:cs="Times New Roman"/>
          <w:sz w:val="28"/>
          <w:szCs w:val="28"/>
          <w:lang w:val="ru-RU" w:eastAsia="ru-RU"/>
        </w:rPr>
      </w:pP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p>
    <w:p w:rsidR="003506BA" w:rsidRPr="002D6F21" w:rsidRDefault="003506BA" w:rsidP="003506BA">
      <w:pPr>
        <w:spacing w:after="0" w:line="276" w:lineRule="auto"/>
        <w:jc w:val="center"/>
        <w:rPr>
          <w:rFonts w:ascii="Times New Roman" w:eastAsia="Times New Roman" w:hAnsi="Times New Roman" w:cs="Times New Roman"/>
          <w:sz w:val="28"/>
          <w:szCs w:val="28"/>
          <w:shd w:val="clear" w:color="auto" w:fill="008000"/>
          <w:lang w:val="ru-RU" w:eastAsia="ru-RU"/>
        </w:rPr>
      </w:pP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Відділ іміджу та промоції</w:t>
      </w: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Луцького національного технічного університету</w:t>
      </w: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43018 м. Луцьк, вул. Львівська, 75</w:t>
      </w:r>
    </w:p>
    <w:p w:rsidR="003506BA" w:rsidRPr="002D6F21" w:rsidRDefault="003506BA" w:rsidP="003506BA">
      <w:pPr>
        <w:spacing w:after="0" w:line="276" w:lineRule="auto"/>
        <w:jc w:val="center"/>
        <w:rPr>
          <w:rFonts w:ascii="Times New Roman" w:eastAsia="Times New Roman" w:hAnsi="Times New Roman" w:cs="Times New Roman"/>
          <w:sz w:val="28"/>
          <w:szCs w:val="28"/>
          <w:lang w:val="ru-RU" w:eastAsia="ru-RU"/>
        </w:rPr>
      </w:pPr>
      <w:r w:rsidRPr="002D6F21">
        <w:rPr>
          <w:rFonts w:ascii="Times New Roman" w:eastAsia="Times New Roman" w:hAnsi="Times New Roman" w:cs="Times New Roman"/>
          <w:sz w:val="28"/>
          <w:szCs w:val="28"/>
          <w:lang w:val="ru-RU" w:eastAsia="ru-RU"/>
        </w:rPr>
        <w:t>Друк – ВІП ЛНТУ</w:t>
      </w:r>
    </w:p>
    <w:sectPr w:rsidR="003506BA" w:rsidRPr="002D6F21">
      <w:footerReference w:type="default" r:id="rId7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2DB" w:rsidRDefault="004862DB" w:rsidP="003506BA">
      <w:pPr>
        <w:spacing w:after="0" w:line="240" w:lineRule="auto"/>
      </w:pPr>
      <w:r>
        <w:separator/>
      </w:r>
    </w:p>
  </w:endnote>
  <w:endnote w:type="continuationSeparator" w:id="0">
    <w:p w:rsidR="004862DB" w:rsidRDefault="004862DB" w:rsidP="0035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58146"/>
      <w:docPartObj>
        <w:docPartGallery w:val="Page Numbers (Bottom of Page)"/>
        <w:docPartUnique/>
      </w:docPartObj>
    </w:sdtPr>
    <w:sdtEndPr/>
    <w:sdtContent>
      <w:p w:rsidR="00BD71FA" w:rsidRDefault="00BD71FA">
        <w:pPr>
          <w:pStyle w:val="a9"/>
          <w:jc w:val="center"/>
        </w:pPr>
        <w:r>
          <w:fldChar w:fldCharType="begin"/>
        </w:r>
        <w:r>
          <w:instrText>PAGE   \* MERGEFORMAT</w:instrText>
        </w:r>
        <w:r>
          <w:fldChar w:fldCharType="separate"/>
        </w:r>
        <w:r>
          <w:t>2</w:t>
        </w:r>
        <w:r>
          <w:fldChar w:fldCharType="end"/>
        </w:r>
      </w:p>
    </w:sdtContent>
  </w:sdt>
  <w:p w:rsidR="00BD71FA" w:rsidRDefault="00BD71F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2DB" w:rsidRDefault="004862DB" w:rsidP="003506BA">
      <w:pPr>
        <w:spacing w:after="0" w:line="240" w:lineRule="auto"/>
      </w:pPr>
      <w:r>
        <w:separator/>
      </w:r>
    </w:p>
  </w:footnote>
  <w:footnote w:type="continuationSeparator" w:id="0">
    <w:p w:rsidR="004862DB" w:rsidRDefault="004862DB" w:rsidP="00350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3B9D"/>
    <w:multiLevelType w:val="hybridMultilevel"/>
    <w:tmpl w:val="726E53D8"/>
    <w:lvl w:ilvl="0" w:tplc="0EAAD05E">
      <w:start w:val="1"/>
      <w:numFmt w:val="bullet"/>
      <w:lvlText w:val="•"/>
      <w:lvlJc w:val="left"/>
      <w:pPr>
        <w:ind w:left="720" w:hanging="360"/>
      </w:pPr>
    </w:lvl>
    <w:lvl w:ilvl="1" w:tplc="4126B52E">
      <w:numFmt w:val="decimal"/>
      <w:lvlText w:val=""/>
      <w:lvlJc w:val="left"/>
    </w:lvl>
    <w:lvl w:ilvl="2" w:tplc="5C1AEB6A">
      <w:numFmt w:val="decimal"/>
      <w:lvlText w:val=""/>
      <w:lvlJc w:val="left"/>
    </w:lvl>
    <w:lvl w:ilvl="3" w:tplc="BE5AFBCA">
      <w:numFmt w:val="decimal"/>
      <w:lvlText w:val=""/>
      <w:lvlJc w:val="left"/>
    </w:lvl>
    <w:lvl w:ilvl="4" w:tplc="FE581112">
      <w:numFmt w:val="decimal"/>
      <w:lvlText w:val=""/>
      <w:lvlJc w:val="left"/>
    </w:lvl>
    <w:lvl w:ilvl="5" w:tplc="1FD20204">
      <w:numFmt w:val="decimal"/>
      <w:lvlText w:val=""/>
      <w:lvlJc w:val="left"/>
    </w:lvl>
    <w:lvl w:ilvl="6" w:tplc="9E0810EA">
      <w:numFmt w:val="decimal"/>
      <w:lvlText w:val=""/>
      <w:lvlJc w:val="left"/>
    </w:lvl>
    <w:lvl w:ilvl="7" w:tplc="6764D570">
      <w:numFmt w:val="decimal"/>
      <w:lvlText w:val=""/>
      <w:lvlJc w:val="left"/>
    </w:lvl>
    <w:lvl w:ilvl="8" w:tplc="CB30760C">
      <w:numFmt w:val="decimal"/>
      <w:lvlText w:val=""/>
      <w:lvlJc w:val="left"/>
    </w:lvl>
  </w:abstractNum>
  <w:abstractNum w:abstractNumId="1" w15:restartNumberingAfterBreak="0">
    <w:nsid w:val="078C3517"/>
    <w:multiLevelType w:val="hybridMultilevel"/>
    <w:tmpl w:val="D2CC615A"/>
    <w:lvl w:ilvl="0" w:tplc="12B2892A">
      <w:start w:val="1"/>
      <w:numFmt w:val="bullet"/>
      <w:lvlText w:val="•"/>
      <w:lvlJc w:val="left"/>
      <w:pPr>
        <w:ind w:left="720" w:hanging="360"/>
      </w:pPr>
    </w:lvl>
    <w:lvl w:ilvl="1" w:tplc="8F760608">
      <w:numFmt w:val="decimal"/>
      <w:lvlText w:val=""/>
      <w:lvlJc w:val="left"/>
    </w:lvl>
    <w:lvl w:ilvl="2" w:tplc="A5763196">
      <w:numFmt w:val="decimal"/>
      <w:lvlText w:val=""/>
      <w:lvlJc w:val="left"/>
    </w:lvl>
    <w:lvl w:ilvl="3" w:tplc="C7466BB4">
      <w:numFmt w:val="decimal"/>
      <w:lvlText w:val=""/>
      <w:lvlJc w:val="left"/>
    </w:lvl>
    <w:lvl w:ilvl="4" w:tplc="68420B1E">
      <w:numFmt w:val="decimal"/>
      <w:lvlText w:val=""/>
      <w:lvlJc w:val="left"/>
    </w:lvl>
    <w:lvl w:ilvl="5" w:tplc="E43451A8">
      <w:numFmt w:val="decimal"/>
      <w:lvlText w:val=""/>
      <w:lvlJc w:val="left"/>
    </w:lvl>
    <w:lvl w:ilvl="6" w:tplc="0CEAF2C6">
      <w:numFmt w:val="decimal"/>
      <w:lvlText w:val=""/>
      <w:lvlJc w:val="left"/>
    </w:lvl>
    <w:lvl w:ilvl="7" w:tplc="450656D8">
      <w:numFmt w:val="decimal"/>
      <w:lvlText w:val=""/>
      <w:lvlJc w:val="left"/>
    </w:lvl>
    <w:lvl w:ilvl="8" w:tplc="1A941E96">
      <w:numFmt w:val="decimal"/>
      <w:lvlText w:val=""/>
      <w:lvlJc w:val="left"/>
    </w:lvl>
  </w:abstractNum>
  <w:abstractNum w:abstractNumId="2" w15:restartNumberingAfterBreak="0">
    <w:nsid w:val="0AC37E21"/>
    <w:multiLevelType w:val="hybridMultilevel"/>
    <w:tmpl w:val="FED4B396"/>
    <w:lvl w:ilvl="0" w:tplc="1FAA1858">
      <w:start w:val="1"/>
      <w:numFmt w:val="decimal"/>
      <w:lvlText w:val="%1."/>
      <w:lvlJc w:val="left"/>
      <w:pPr>
        <w:ind w:left="720" w:hanging="360"/>
      </w:pPr>
    </w:lvl>
    <w:lvl w:ilvl="1" w:tplc="5A5E28E6">
      <w:numFmt w:val="decimal"/>
      <w:lvlText w:val=""/>
      <w:lvlJc w:val="left"/>
    </w:lvl>
    <w:lvl w:ilvl="2" w:tplc="42D2CD76">
      <w:numFmt w:val="decimal"/>
      <w:lvlText w:val=""/>
      <w:lvlJc w:val="left"/>
    </w:lvl>
    <w:lvl w:ilvl="3" w:tplc="A8E6120E">
      <w:numFmt w:val="decimal"/>
      <w:lvlText w:val=""/>
      <w:lvlJc w:val="left"/>
    </w:lvl>
    <w:lvl w:ilvl="4" w:tplc="13BC88A0">
      <w:numFmt w:val="decimal"/>
      <w:lvlText w:val=""/>
      <w:lvlJc w:val="left"/>
    </w:lvl>
    <w:lvl w:ilvl="5" w:tplc="C4D6026A">
      <w:numFmt w:val="decimal"/>
      <w:lvlText w:val=""/>
      <w:lvlJc w:val="left"/>
    </w:lvl>
    <w:lvl w:ilvl="6" w:tplc="17D6AF36">
      <w:numFmt w:val="decimal"/>
      <w:lvlText w:val=""/>
      <w:lvlJc w:val="left"/>
    </w:lvl>
    <w:lvl w:ilvl="7" w:tplc="1D56AF46">
      <w:numFmt w:val="decimal"/>
      <w:lvlText w:val=""/>
      <w:lvlJc w:val="left"/>
    </w:lvl>
    <w:lvl w:ilvl="8" w:tplc="8A9280DE">
      <w:numFmt w:val="decimal"/>
      <w:lvlText w:val=""/>
      <w:lvlJc w:val="left"/>
    </w:lvl>
  </w:abstractNum>
  <w:abstractNum w:abstractNumId="3" w15:restartNumberingAfterBreak="0">
    <w:nsid w:val="0C972B61"/>
    <w:multiLevelType w:val="multilevel"/>
    <w:tmpl w:val="D164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71361"/>
    <w:multiLevelType w:val="hybridMultilevel"/>
    <w:tmpl w:val="696603AC"/>
    <w:lvl w:ilvl="0" w:tplc="2B9666EE">
      <w:start w:val="1"/>
      <w:numFmt w:val="bullet"/>
      <w:lvlText w:val="–"/>
      <w:lvlJc w:val="left"/>
      <w:pPr>
        <w:ind w:left="720" w:hanging="360"/>
      </w:pPr>
    </w:lvl>
    <w:lvl w:ilvl="1" w:tplc="24AA0BCA">
      <w:numFmt w:val="decimal"/>
      <w:lvlText w:val=""/>
      <w:lvlJc w:val="left"/>
    </w:lvl>
    <w:lvl w:ilvl="2" w:tplc="B2445D10">
      <w:numFmt w:val="decimal"/>
      <w:lvlText w:val=""/>
      <w:lvlJc w:val="left"/>
    </w:lvl>
    <w:lvl w:ilvl="3" w:tplc="C7EEA402">
      <w:numFmt w:val="decimal"/>
      <w:lvlText w:val=""/>
      <w:lvlJc w:val="left"/>
    </w:lvl>
    <w:lvl w:ilvl="4" w:tplc="815C2338">
      <w:numFmt w:val="decimal"/>
      <w:lvlText w:val=""/>
      <w:lvlJc w:val="left"/>
    </w:lvl>
    <w:lvl w:ilvl="5" w:tplc="92AE8BFA">
      <w:numFmt w:val="decimal"/>
      <w:lvlText w:val=""/>
      <w:lvlJc w:val="left"/>
    </w:lvl>
    <w:lvl w:ilvl="6" w:tplc="A1140F10">
      <w:numFmt w:val="decimal"/>
      <w:lvlText w:val=""/>
      <w:lvlJc w:val="left"/>
    </w:lvl>
    <w:lvl w:ilvl="7" w:tplc="356A7B28">
      <w:numFmt w:val="decimal"/>
      <w:lvlText w:val=""/>
      <w:lvlJc w:val="left"/>
    </w:lvl>
    <w:lvl w:ilvl="8" w:tplc="28EC68F4">
      <w:numFmt w:val="decimal"/>
      <w:lvlText w:val=""/>
      <w:lvlJc w:val="left"/>
    </w:lvl>
  </w:abstractNum>
  <w:abstractNum w:abstractNumId="5" w15:restartNumberingAfterBreak="0">
    <w:nsid w:val="14912B8C"/>
    <w:multiLevelType w:val="multilevel"/>
    <w:tmpl w:val="940ADB0C"/>
    <w:lvl w:ilvl="0">
      <w:start w:val="1"/>
      <w:numFmt w:val="decimal"/>
      <w:lvlText w:val="%1."/>
      <w:lvlJc w:val="left"/>
      <w:pPr>
        <w:tabs>
          <w:tab w:val="num" w:pos="720"/>
        </w:tabs>
        <w:ind w:left="720" w:hanging="360"/>
      </w:pPr>
      <w:rPr>
        <w:rFonts w:hint="default"/>
        <w:b w:val="0"/>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F31B7"/>
    <w:multiLevelType w:val="multilevel"/>
    <w:tmpl w:val="057E12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E86EFA"/>
    <w:multiLevelType w:val="multilevel"/>
    <w:tmpl w:val="7E560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066E15"/>
    <w:multiLevelType w:val="multilevel"/>
    <w:tmpl w:val="E20A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25F55"/>
    <w:multiLevelType w:val="hybridMultilevel"/>
    <w:tmpl w:val="0430FDE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5BD0993"/>
    <w:multiLevelType w:val="hybridMultilevel"/>
    <w:tmpl w:val="FDA0AFFC"/>
    <w:lvl w:ilvl="0" w:tplc="0422000F">
      <w:start w:val="1"/>
      <w:numFmt w:val="decimal"/>
      <w:lvlText w:val="%1."/>
      <w:lvlJc w:val="left"/>
      <w:pPr>
        <w:ind w:left="720" w:hanging="360"/>
      </w:pPr>
    </w:lvl>
    <w:lvl w:ilvl="1" w:tplc="8F760608">
      <w:numFmt w:val="decimal"/>
      <w:lvlText w:val=""/>
      <w:lvlJc w:val="left"/>
    </w:lvl>
    <w:lvl w:ilvl="2" w:tplc="A5763196">
      <w:numFmt w:val="decimal"/>
      <w:lvlText w:val=""/>
      <w:lvlJc w:val="left"/>
    </w:lvl>
    <w:lvl w:ilvl="3" w:tplc="C7466BB4">
      <w:numFmt w:val="decimal"/>
      <w:lvlText w:val=""/>
      <w:lvlJc w:val="left"/>
    </w:lvl>
    <w:lvl w:ilvl="4" w:tplc="68420B1E">
      <w:numFmt w:val="decimal"/>
      <w:lvlText w:val=""/>
      <w:lvlJc w:val="left"/>
    </w:lvl>
    <w:lvl w:ilvl="5" w:tplc="E43451A8">
      <w:numFmt w:val="decimal"/>
      <w:lvlText w:val=""/>
      <w:lvlJc w:val="left"/>
    </w:lvl>
    <w:lvl w:ilvl="6" w:tplc="0CEAF2C6">
      <w:numFmt w:val="decimal"/>
      <w:lvlText w:val=""/>
      <w:lvlJc w:val="left"/>
    </w:lvl>
    <w:lvl w:ilvl="7" w:tplc="450656D8">
      <w:numFmt w:val="decimal"/>
      <w:lvlText w:val=""/>
      <w:lvlJc w:val="left"/>
    </w:lvl>
    <w:lvl w:ilvl="8" w:tplc="1A941E96">
      <w:numFmt w:val="decimal"/>
      <w:lvlText w:val=""/>
      <w:lvlJc w:val="left"/>
    </w:lvl>
  </w:abstractNum>
  <w:abstractNum w:abstractNumId="11" w15:restartNumberingAfterBreak="0">
    <w:nsid w:val="28736C70"/>
    <w:multiLevelType w:val="multilevel"/>
    <w:tmpl w:val="AB545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0F43F7"/>
    <w:multiLevelType w:val="hybridMultilevel"/>
    <w:tmpl w:val="E6D40798"/>
    <w:lvl w:ilvl="0" w:tplc="0422000F">
      <w:start w:val="1"/>
      <w:numFmt w:val="decimal"/>
      <w:lvlText w:val="%1."/>
      <w:lvlJc w:val="left"/>
      <w:pPr>
        <w:ind w:left="720" w:hanging="360"/>
      </w:pPr>
    </w:lvl>
    <w:lvl w:ilvl="1" w:tplc="C88E7790">
      <w:numFmt w:val="decimal"/>
      <w:lvlText w:val=""/>
      <w:lvlJc w:val="left"/>
    </w:lvl>
    <w:lvl w:ilvl="2" w:tplc="710A142A">
      <w:numFmt w:val="decimal"/>
      <w:lvlText w:val=""/>
      <w:lvlJc w:val="left"/>
    </w:lvl>
    <w:lvl w:ilvl="3" w:tplc="FC8E6582">
      <w:numFmt w:val="decimal"/>
      <w:lvlText w:val=""/>
      <w:lvlJc w:val="left"/>
    </w:lvl>
    <w:lvl w:ilvl="4" w:tplc="CCFC72F2">
      <w:numFmt w:val="decimal"/>
      <w:lvlText w:val=""/>
      <w:lvlJc w:val="left"/>
    </w:lvl>
    <w:lvl w:ilvl="5" w:tplc="1BB67CFE">
      <w:numFmt w:val="decimal"/>
      <w:lvlText w:val=""/>
      <w:lvlJc w:val="left"/>
    </w:lvl>
    <w:lvl w:ilvl="6" w:tplc="A87C31DC">
      <w:numFmt w:val="decimal"/>
      <w:lvlText w:val=""/>
      <w:lvlJc w:val="left"/>
    </w:lvl>
    <w:lvl w:ilvl="7" w:tplc="26201E84">
      <w:numFmt w:val="decimal"/>
      <w:lvlText w:val=""/>
      <w:lvlJc w:val="left"/>
    </w:lvl>
    <w:lvl w:ilvl="8" w:tplc="F916852A">
      <w:numFmt w:val="decimal"/>
      <w:lvlText w:val=""/>
      <w:lvlJc w:val="left"/>
    </w:lvl>
  </w:abstractNum>
  <w:abstractNum w:abstractNumId="13" w15:restartNumberingAfterBreak="0">
    <w:nsid w:val="32A9313F"/>
    <w:multiLevelType w:val="hybridMultilevel"/>
    <w:tmpl w:val="F080E9B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3712506"/>
    <w:multiLevelType w:val="multilevel"/>
    <w:tmpl w:val="341C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31379"/>
    <w:multiLevelType w:val="multilevel"/>
    <w:tmpl w:val="A832020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0D1FEF"/>
    <w:multiLevelType w:val="hybridMultilevel"/>
    <w:tmpl w:val="FE9C3C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F75356D"/>
    <w:multiLevelType w:val="multilevel"/>
    <w:tmpl w:val="EBD62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907035"/>
    <w:multiLevelType w:val="multilevel"/>
    <w:tmpl w:val="2E2CCF2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F746B"/>
    <w:multiLevelType w:val="hybridMultilevel"/>
    <w:tmpl w:val="AB0EEC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6AA3088"/>
    <w:multiLevelType w:val="multilevel"/>
    <w:tmpl w:val="FCE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004FE9"/>
    <w:multiLevelType w:val="multilevel"/>
    <w:tmpl w:val="E080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82BC2"/>
    <w:multiLevelType w:val="multilevel"/>
    <w:tmpl w:val="D1EE2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620AB8"/>
    <w:multiLevelType w:val="multilevel"/>
    <w:tmpl w:val="C196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DB6D6F"/>
    <w:multiLevelType w:val="multilevel"/>
    <w:tmpl w:val="35F4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126DF5"/>
    <w:multiLevelType w:val="hybridMultilevel"/>
    <w:tmpl w:val="6B728D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766781D"/>
    <w:multiLevelType w:val="hybridMultilevel"/>
    <w:tmpl w:val="A4524F70"/>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E0D2654"/>
    <w:multiLevelType w:val="hybridMultilevel"/>
    <w:tmpl w:val="4DCCDCBA"/>
    <w:lvl w:ilvl="0" w:tplc="0422000F">
      <w:start w:val="1"/>
      <w:numFmt w:val="decimal"/>
      <w:lvlText w:val="%1."/>
      <w:lvlJc w:val="left"/>
      <w:pPr>
        <w:ind w:left="720" w:hanging="360"/>
      </w:pPr>
    </w:lvl>
    <w:lvl w:ilvl="1" w:tplc="4126B52E">
      <w:numFmt w:val="decimal"/>
      <w:lvlText w:val=""/>
      <w:lvlJc w:val="left"/>
    </w:lvl>
    <w:lvl w:ilvl="2" w:tplc="5C1AEB6A">
      <w:numFmt w:val="decimal"/>
      <w:lvlText w:val=""/>
      <w:lvlJc w:val="left"/>
    </w:lvl>
    <w:lvl w:ilvl="3" w:tplc="BE5AFBCA">
      <w:numFmt w:val="decimal"/>
      <w:lvlText w:val=""/>
      <w:lvlJc w:val="left"/>
    </w:lvl>
    <w:lvl w:ilvl="4" w:tplc="FE581112">
      <w:numFmt w:val="decimal"/>
      <w:lvlText w:val=""/>
      <w:lvlJc w:val="left"/>
    </w:lvl>
    <w:lvl w:ilvl="5" w:tplc="1FD20204">
      <w:numFmt w:val="decimal"/>
      <w:lvlText w:val=""/>
      <w:lvlJc w:val="left"/>
    </w:lvl>
    <w:lvl w:ilvl="6" w:tplc="9E0810EA">
      <w:numFmt w:val="decimal"/>
      <w:lvlText w:val=""/>
      <w:lvlJc w:val="left"/>
    </w:lvl>
    <w:lvl w:ilvl="7" w:tplc="6764D570">
      <w:numFmt w:val="decimal"/>
      <w:lvlText w:val=""/>
      <w:lvlJc w:val="left"/>
    </w:lvl>
    <w:lvl w:ilvl="8" w:tplc="CB30760C">
      <w:numFmt w:val="decimal"/>
      <w:lvlText w:val=""/>
      <w:lvlJc w:val="left"/>
    </w:lvl>
  </w:abstractNum>
  <w:abstractNum w:abstractNumId="28" w15:restartNumberingAfterBreak="0">
    <w:nsid w:val="74E717E2"/>
    <w:multiLevelType w:val="multilevel"/>
    <w:tmpl w:val="DD2A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E47D80"/>
    <w:multiLevelType w:val="multilevel"/>
    <w:tmpl w:val="C5B6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B2CA3"/>
    <w:multiLevelType w:val="hybridMultilevel"/>
    <w:tmpl w:val="45C61824"/>
    <w:lvl w:ilvl="0" w:tplc="629443F6">
      <w:start w:val="1"/>
      <w:numFmt w:val="decimal"/>
      <w:lvlText w:val="%1."/>
      <w:lvlJc w:val="left"/>
      <w:pPr>
        <w:ind w:left="720" w:hanging="360"/>
      </w:pPr>
    </w:lvl>
    <w:lvl w:ilvl="1" w:tplc="8542CB5E">
      <w:numFmt w:val="decimal"/>
      <w:lvlText w:val=""/>
      <w:lvlJc w:val="left"/>
    </w:lvl>
    <w:lvl w:ilvl="2" w:tplc="58A4F00E">
      <w:numFmt w:val="decimal"/>
      <w:lvlText w:val=""/>
      <w:lvlJc w:val="left"/>
    </w:lvl>
    <w:lvl w:ilvl="3" w:tplc="FAB0EA8E">
      <w:numFmt w:val="decimal"/>
      <w:lvlText w:val=""/>
      <w:lvlJc w:val="left"/>
    </w:lvl>
    <w:lvl w:ilvl="4" w:tplc="FDBCAF1C">
      <w:numFmt w:val="decimal"/>
      <w:lvlText w:val=""/>
      <w:lvlJc w:val="left"/>
    </w:lvl>
    <w:lvl w:ilvl="5" w:tplc="7ABE43AC">
      <w:numFmt w:val="decimal"/>
      <w:lvlText w:val=""/>
      <w:lvlJc w:val="left"/>
    </w:lvl>
    <w:lvl w:ilvl="6" w:tplc="68C608A0">
      <w:numFmt w:val="decimal"/>
      <w:lvlText w:val=""/>
      <w:lvlJc w:val="left"/>
    </w:lvl>
    <w:lvl w:ilvl="7" w:tplc="5854F9E4">
      <w:numFmt w:val="decimal"/>
      <w:lvlText w:val=""/>
      <w:lvlJc w:val="left"/>
    </w:lvl>
    <w:lvl w:ilvl="8" w:tplc="526C727A">
      <w:numFmt w:val="decimal"/>
      <w:lvlText w:val=""/>
      <w:lvlJc w:val="left"/>
    </w:lvl>
  </w:abstractNum>
  <w:abstractNum w:abstractNumId="31" w15:restartNumberingAfterBreak="0">
    <w:nsid w:val="7EEB5B44"/>
    <w:multiLevelType w:val="hybridMultilevel"/>
    <w:tmpl w:val="D50A5E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14"/>
  </w:num>
  <w:num w:numId="3">
    <w:abstractNumId w:val="20"/>
  </w:num>
  <w:num w:numId="4">
    <w:abstractNumId w:val="21"/>
  </w:num>
  <w:num w:numId="5">
    <w:abstractNumId w:val="3"/>
  </w:num>
  <w:num w:numId="6">
    <w:abstractNumId w:val="24"/>
  </w:num>
  <w:num w:numId="7">
    <w:abstractNumId w:val="28"/>
  </w:num>
  <w:num w:numId="8">
    <w:abstractNumId w:val="11"/>
  </w:num>
  <w:num w:numId="9">
    <w:abstractNumId w:val="6"/>
  </w:num>
  <w:num w:numId="10">
    <w:abstractNumId w:val="8"/>
  </w:num>
  <w:num w:numId="11">
    <w:abstractNumId w:val="17"/>
  </w:num>
  <w:num w:numId="12">
    <w:abstractNumId w:val="23"/>
  </w:num>
  <w:num w:numId="13">
    <w:abstractNumId w:val="29"/>
  </w:num>
  <w:num w:numId="14">
    <w:abstractNumId w:val="22"/>
  </w:num>
  <w:num w:numId="15">
    <w:abstractNumId w:val="26"/>
  </w:num>
  <w:num w:numId="16">
    <w:abstractNumId w:val="15"/>
  </w:num>
  <w:num w:numId="17">
    <w:abstractNumId w:val="18"/>
  </w:num>
  <w:num w:numId="18">
    <w:abstractNumId w:val="9"/>
  </w:num>
  <w:num w:numId="19">
    <w:abstractNumId w:val="13"/>
  </w:num>
  <w:num w:numId="20">
    <w:abstractNumId w:val="12"/>
  </w:num>
  <w:num w:numId="21">
    <w:abstractNumId w:val="30"/>
    <w:lvlOverride w:ilvl="0">
      <w:startOverride w:val="1"/>
    </w:lvlOverride>
  </w:num>
  <w:num w:numId="22">
    <w:abstractNumId w:val="25"/>
  </w:num>
  <w:num w:numId="23">
    <w:abstractNumId w:val="31"/>
  </w:num>
  <w:num w:numId="24">
    <w:abstractNumId w:val="19"/>
  </w:num>
  <w:num w:numId="25">
    <w:abstractNumId w:val="4"/>
    <w:lvlOverride w:ilvl="0">
      <w:startOverride w:val="1"/>
    </w:lvlOverride>
  </w:num>
  <w:num w:numId="26">
    <w:abstractNumId w:val="0"/>
    <w:lvlOverride w:ilvl="0">
      <w:startOverride w:val="1"/>
    </w:lvlOverride>
  </w:num>
  <w:num w:numId="27">
    <w:abstractNumId w:val="2"/>
    <w:lvlOverride w:ilvl="0">
      <w:startOverride w:val="1"/>
    </w:lvlOverride>
  </w:num>
  <w:num w:numId="28">
    <w:abstractNumId w:val="16"/>
  </w:num>
  <w:num w:numId="29">
    <w:abstractNumId w:val="0"/>
  </w:num>
  <w:num w:numId="30">
    <w:abstractNumId w:val="27"/>
  </w:num>
  <w:num w:numId="31">
    <w:abstractNumId w:val="1"/>
    <w:lvlOverride w:ilvl="0">
      <w:startOverride w:val="1"/>
    </w:lvlOverride>
  </w:num>
  <w:num w:numId="32">
    <w:abstractNumId w:val="5"/>
  </w:num>
  <w:num w:numId="33">
    <w:abstractNumId w:val="1"/>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EF"/>
    <w:rsid w:val="0004639E"/>
    <w:rsid w:val="00051B68"/>
    <w:rsid w:val="000C3BD2"/>
    <w:rsid w:val="00187F9E"/>
    <w:rsid w:val="001934B4"/>
    <w:rsid w:val="002930CA"/>
    <w:rsid w:val="003276A7"/>
    <w:rsid w:val="003506BA"/>
    <w:rsid w:val="00412563"/>
    <w:rsid w:val="00462505"/>
    <w:rsid w:val="004862DB"/>
    <w:rsid w:val="00560798"/>
    <w:rsid w:val="005C7E09"/>
    <w:rsid w:val="007152AC"/>
    <w:rsid w:val="0072693C"/>
    <w:rsid w:val="007A20F7"/>
    <w:rsid w:val="007B2C2B"/>
    <w:rsid w:val="007F7DC4"/>
    <w:rsid w:val="00845AEA"/>
    <w:rsid w:val="0088228A"/>
    <w:rsid w:val="008B1157"/>
    <w:rsid w:val="00B54D1E"/>
    <w:rsid w:val="00BD2284"/>
    <w:rsid w:val="00BD31EF"/>
    <w:rsid w:val="00BD71FA"/>
    <w:rsid w:val="00CC3D48"/>
    <w:rsid w:val="00D12AFD"/>
    <w:rsid w:val="00DB1A7D"/>
    <w:rsid w:val="00E8128E"/>
    <w:rsid w:val="00EC36BA"/>
    <w:rsid w:val="00EF6778"/>
    <w:rsid w:val="00F71E3D"/>
    <w:rsid w:val="00FF2A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71FD"/>
  <w15:chartTrackingRefBased/>
  <w15:docId w15:val="{A10144CD-BCBF-4332-86AE-8E48097B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31EF"/>
  </w:style>
  <w:style w:type="paragraph" w:styleId="1">
    <w:name w:val="heading 1"/>
    <w:basedOn w:val="a"/>
    <w:next w:val="a"/>
    <w:link w:val="10"/>
    <w:uiPriority w:val="9"/>
    <w:qFormat/>
    <w:rsid w:val="00BD31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BD31EF"/>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BD31EF"/>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31E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BD31EF"/>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BD31EF"/>
    <w:rPr>
      <w:rFonts w:ascii="Times New Roman" w:eastAsia="Times New Roman" w:hAnsi="Times New Roman" w:cs="Times New Roman"/>
      <w:b/>
      <w:bCs/>
      <w:sz w:val="27"/>
      <w:szCs w:val="27"/>
      <w:lang w:eastAsia="uk-UA"/>
    </w:rPr>
  </w:style>
  <w:style w:type="character" w:styleId="a3">
    <w:name w:val="Strong"/>
    <w:basedOn w:val="a0"/>
    <w:uiPriority w:val="22"/>
    <w:qFormat/>
    <w:rsid w:val="00BD31EF"/>
    <w:rPr>
      <w:b/>
      <w:bCs/>
    </w:rPr>
  </w:style>
  <w:style w:type="paragraph" w:styleId="a4">
    <w:name w:val="Normal (Web)"/>
    <w:basedOn w:val="a"/>
    <w:uiPriority w:val="99"/>
    <w:unhideWhenUsed/>
    <w:rsid w:val="00BD31E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katex-mathml">
    <w:name w:val="katex-mathml"/>
    <w:basedOn w:val="a0"/>
    <w:rsid w:val="00BD31EF"/>
  </w:style>
  <w:style w:type="character" w:customStyle="1" w:styleId="mord">
    <w:name w:val="mord"/>
    <w:basedOn w:val="a0"/>
    <w:rsid w:val="00BD31EF"/>
  </w:style>
  <w:style w:type="paragraph" w:styleId="HTML">
    <w:name w:val="HTML Preformatted"/>
    <w:basedOn w:val="a"/>
    <w:link w:val="HTML0"/>
    <w:uiPriority w:val="99"/>
    <w:semiHidden/>
    <w:unhideWhenUsed/>
    <w:rsid w:val="00BD3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BD31EF"/>
    <w:rPr>
      <w:rFonts w:ascii="Courier New" w:eastAsia="Times New Roman" w:hAnsi="Courier New" w:cs="Courier New"/>
      <w:sz w:val="20"/>
      <w:szCs w:val="20"/>
      <w:lang w:eastAsia="uk-UA"/>
    </w:rPr>
  </w:style>
  <w:style w:type="character" w:styleId="HTML1">
    <w:name w:val="HTML Code"/>
    <w:basedOn w:val="a0"/>
    <w:uiPriority w:val="99"/>
    <w:semiHidden/>
    <w:unhideWhenUsed/>
    <w:rsid w:val="00BD31EF"/>
    <w:rPr>
      <w:rFonts w:ascii="Courier New" w:eastAsia="Times New Roman" w:hAnsi="Courier New" w:cs="Courier New"/>
      <w:sz w:val="20"/>
      <w:szCs w:val="20"/>
    </w:rPr>
  </w:style>
  <w:style w:type="character" w:customStyle="1" w:styleId="hljs-comment">
    <w:name w:val="hljs-comment"/>
    <w:basedOn w:val="a0"/>
    <w:rsid w:val="00BD31EF"/>
  </w:style>
  <w:style w:type="character" w:customStyle="1" w:styleId="hljs-number">
    <w:name w:val="hljs-number"/>
    <w:basedOn w:val="a0"/>
    <w:rsid w:val="00BD31EF"/>
  </w:style>
  <w:style w:type="character" w:customStyle="1" w:styleId="hljs-builtin">
    <w:name w:val="hljs-built_in"/>
    <w:basedOn w:val="a0"/>
    <w:rsid w:val="00BD31EF"/>
  </w:style>
  <w:style w:type="character" w:customStyle="1" w:styleId="hljs-string">
    <w:name w:val="hljs-string"/>
    <w:basedOn w:val="a0"/>
    <w:rsid w:val="00BD31EF"/>
  </w:style>
  <w:style w:type="paragraph" w:styleId="a5">
    <w:name w:val="List Paragraph"/>
    <w:basedOn w:val="a"/>
    <w:uiPriority w:val="34"/>
    <w:qFormat/>
    <w:rsid w:val="00BD31EF"/>
    <w:pPr>
      <w:ind w:left="720"/>
      <w:contextualSpacing/>
    </w:pPr>
  </w:style>
  <w:style w:type="table" w:styleId="a6">
    <w:name w:val="Table Grid"/>
    <w:basedOn w:val="a1"/>
    <w:uiPriority w:val="39"/>
    <w:rsid w:val="00BD3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red">
    <w:name w:val="boldred"/>
    <w:basedOn w:val="a0"/>
    <w:rsid w:val="00BD31EF"/>
  </w:style>
  <w:style w:type="paragraph" w:styleId="a7">
    <w:name w:val="header"/>
    <w:basedOn w:val="a"/>
    <w:link w:val="a8"/>
    <w:uiPriority w:val="99"/>
    <w:unhideWhenUsed/>
    <w:rsid w:val="003506BA"/>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3506BA"/>
  </w:style>
  <w:style w:type="paragraph" w:styleId="a9">
    <w:name w:val="footer"/>
    <w:basedOn w:val="a"/>
    <w:link w:val="aa"/>
    <w:uiPriority w:val="99"/>
    <w:unhideWhenUsed/>
    <w:rsid w:val="003506BA"/>
    <w:pPr>
      <w:tabs>
        <w:tab w:val="center" w:pos="4819"/>
        <w:tab w:val="right" w:pos="9639"/>
      </w:tabs>
      <w:spacing w:after="0" w:line="240" w:lineRule="auto"/>
    </w:pPr>
  </w:style>
  <w:style w:type="character" w:customStyle="1" w:styleId="aa">
    <w:name w:val="Нижній колонтитул Знак"/>
    <w:basedOn w:val="a0"/>
    <w:link w:val="a9"/>
    <w:uiPriority w:val="99"/>
    <w:rsid w:val="00350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44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footnotes" Target="footnotes.xml"/><Relationship Id="rId61" Type="http://schemas.openxmlformats.org/officeDocument/2006/relationships/image" Target="media/image55.jp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jp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g"/><Relationship Id="rId67" Type="http://schemas.openxmlformats.org/officeDocument/2006/relationships/image" Target="media/image61.jp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jpg"/><Relationship Id="rId65" Type="http://schemas.openxmlformats.org/officeDocument/2006/relationships/image" Target="media/image59.jp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88</Pages>
  <Words>70963</Words>
  <Characters>40449</Characters>
  <Application>Microsoft Office Word</Application>
  <DocSecurity>0</DocSecurity>
  <Lines>337</Lines>
  <Paragraphs>222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 Маркіна</dc:creator>
  <cp:keywords/>
  <dc:description/>
  <cp:lastModifiedBy>Люда Маркіна</cp:lastModifiedBy>
  <cp:revision>20</cp:revision>
  <dcterms:created xsi:type="dcterms:W3CDTF">2026-08-25T07:51:00Z</dcterms:created>
  <dcterms:modified xsi:type="dcterms:W3CDTF">2026-08-25T15:04:00Z</dcterms:modified>
</cp:coreProperties>
</file>