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1BF6" w:rsidRPr="00937191" w:rsidRDefault="00671BF6" w:rsidP="00671BF6">
      <w:pPr>
        <w:contextualSpacing/>
        <w:jc w:val="center"/>
        <w:rPr>
          <w:rFonts w:ascii="Times New Roman" w:hAnsi="Times New Roman" w:cs="Times New Roman"/>
          <w:b/>
          <w:sz w:val="28"/>
          <w:szCs w:val="24"/>
        </w:rPr>
      </w:pPr>
      <w:r w:rsidRPr="00937191">
        <w:rPr>
          <w:rFonts w:ascii="Times New Roman" w:hAnsi="Times New Roman" w:cs="Times New Roman"/>
          <w:b/>
          <w:sz w:val="28"/>
          <w:szCs w:val="24"/>
        </w:rPr>
        <w:t>Міністерство освіти і науки України</w:t>
      </w:r>
    </w:p>
    <w:p w:rsidR="00671BF6" w:rsidRPr="00937191" w:rsidRDefault="00671BF6" w:rsidP="00671BF6">
      <w:pPr>
        <w:contextualSpacing/>
        <w:jc w:val="center"/>
        <w:rPr>
          <w:rFonts w:ascii="Times New Roman" w:hAnsi="Times New Roman" w:cs="Times New Roman"/>
          <w:sz w:val="28"/>
          <w:szCs w:val="24"/>
        </w:rPr>
      </w:pPr>
      <w:r w:rsidRPr="00937191">
        <w:rPr>
          <w:rFonts w:ascii="Times New Roman" w:hAnsi="Times New Roman" w:cs="Times New Roman"/>
          <w:b/>
          <w:sz w:val="28"/>
          <w:szCs w:val="24"/>
        </w:rPr>
        <w:t>Луцький національний технічний університет</w:t>
      </w:r>
    </w:p>
    <w:p w:rsidR="00671BF6" w:rsidRPr="00937191" w:rsidRDefault="00671BF6" w:rsidP="00671BF6">
      <w:pPr>
        <w:contextualSpacing/>
        <w:jc w:val="center"/>
        <w:rPr>
          <w:rFonts w:ascii="Times New Roman" w:hAnsi="Times New Roman" w:cs="Times New Roman"/>
          <w:b/>
          <w:sz w:val="28"/>
          <w:szCs w:val="24"/>
        </w:rPr>
      </w:pPr>
      <w:r w:rsidRPr="00937191">
        <w:rPr>
          <w:rFonts w:ascii="Times New Roman" w:hAnsi="Times New Roman" w:cs="Times New Roman"/>
          <w:b/>
          <w:iCs/>
          <w:sz w:val="28"/>
          <w:szCs w:val="24"/>
        </w:rPr>
        <w:t>Факультет митної справи, матеріалів та технологій</w:t>
      </w:r>
    </w:p>
    <w:p w:rsidR="00671BF6" w:rsidRPr="00937191" w:rsidRDefault="00671BF6" w:rsidP="00671BF6">
      <w:pPr>
        <w:contextualSpacing/>
        <w:jc w:val="center"/>
        <w:rPr>
          <w:rFonts w:ascii="Times New Roman" w:hAnsi="Times New Roman" w:cs="Times New Roman"/>
          <w:b/>
          <w:sz w:val="28"/>
          <w:szCs w:val="24"/>
        </w:rPr>
      </w:pPr>
      <w:r w:rsidRPr="00937191">
        <w:rPr>
          <w:rFonts w:ascii="Times New Roman" w:hAnsi="Times New Roman" w:cs="Times New Roman"/>
          <w:b/>
          <w:sz w:val="28"/>
          <w:szCs w:val="24"/>
        </w:rPr>
        <w:t xml:space="preserve">Кафедра туризму та </w:t>
      </w:r>
      <w:proofErr w:type="spellStart"/>
      <w:r w:rsidRPr="00937191">
        <w:rPr>
          <w:rFonts w:ascii="Times New Roman" w:hAnsi="Times New Roman" w:cs="Times New Roman"/>
          <w:b/>
          <w:sz w:val="28"/>
          <w:szCs w:val="24"/>
        </w:rPr>
        <w:t>готельно</w:t>
      </w:r>
      <w:proofErr w:type="spellEnd"/>
      <w:r w:rsidRPr="00937191">
        <w:rPr>
          <w:rFonts w:ascii="Times New Roman" w:hAnsi="Times New Roman" w:cs="Times New Roman"/>
          <w:b/>
          <w:sz w:val="28"/>
          <w:szCs w:val="24"/>
        </w:rPr>
        <w:t>-ресторанної справи</w:t>
      </w:r>
    </w:p>
    <w:p w:rsidR="00671BF6" w:rsidRPr="00937191" w:rsidRDefault="00671BF6" w:rsidP="00671BF6">
      <w:pPr>
        <w:contextualSpacing/>
        <w:jc w:val="center"/>
        <w:rPr>
          <w:rFonts w:ascii="Times New Roman" w:hAnsi="Times New Roman" w:cs="Times New Roman"/>
          <w:bCs/>
          <w:sz w:val="28"/>
          <w:szCs w:val="24"/>
        </w:rPr>
      </w:pPr>
    </w:p>
    <w:p w:rsidR="00671BF6" w:rsidRPr="00937191" w:rsidRDefault="00671BF6" w:rsidP="00671BF6">
      <w:pPr>
        <w:spacing w:line="240" w:lineRule="auto"/>
        <w:contextualSpacing/>
        <w:rPr>
          <w:rFonts w:ascii="Times New Roman" w:hAnsi="Times New Roman" w:cs="Times New Roman"/>
          <w:bCs/>
          <w:sz w:val="28"/>
          <w:szCs w:val="24"/>
        </w:rPr>
      </w:pPr>
    </w:p>
    <w:p w:rsidR="00671BF6" w:rsidRPr="00937191" w:rsidRDefault="00671BF6" w:rsidP="00671BF6">
      <w:pPr>
        <w:spacing w:line="240" w:lineRule="auto"/>
        <w:contextualSpacing/>
        <w:jc w:val="center"/>
        <w:rPr>
          <w:rFonts w:ascii="Times New Roman" w:hAnsi="Times New Roman" w:cs="Times New Roman"/>
          <w:bCs/>
          <w:sz w:val="28"/>
          <w:szCs w:val="24"/>
        </w:rPr>
      </w:pPr>
    </w:p>
    <w:p w:rsidR="00671BF6" w:rsidRPr="00937191" w:rsidRDefault="00671BF6" w:rsidP="00671BF6">
      <w:pPr>
        <w:spacing w:line="240" w:lineRule="auto"/>
        <w:contextualSpacing/>
        <w:jc w:val="center"/>
        <w:rPr>
          <w:rFonts w:ascii="Times New Roman" w:hAnsi="Times New Roman" w:cs="Times New Roman"/>
          <w:bCs/>
          <w:sz w:val="28"/>
          <w:szCs w:val="24"/>
        </w:rPr>
      </w:pPr>
      <w:r w:rsidRPr="00937191">
        <w:rPr>
          <w:rFonts w:ascii="Times New Roman" w:hAnsi="Times New Roman" w:cs="Times New Roman"/>
          <w:bCs/>
          <w:sz w:val="28"/>
          <w:szCs w:val="24"/>
        </w:rPr>
        <w:t>КВАЛІФІКАЦІЙНА РОБОТА</w:t>
      </w:r>
    </w:p>
    <w:p w:rsidR="00671BF6" w:rsidRPr="00937191" w:rsidRDefault="00671BF6" w:rsidP="00671BF6">
      <w:pPr>
        <w:spacing w:line="240" w:lineRule="auto"/>
        <w:contextualSpacing/>
        <w:jc w:val="center"/>
        <w:rPr>
          <w:rFonts w:ascii="Times New Roman" w:hAnsi="Times New Roman" w:cs="Times New Roman"/>
          <w:bCs/>
          <w:sz w:val="28"/>
          <w:szCs w:val="24"/>
        </w:rPr>
      </w:pPr>
      <w:r w:rsidRPr="00937191">
        <w:rPr>
          <w:rFonts w:ascii="Times New Roman" w:hAnsi="Times New Roman" w:cs="Times New Roman"/>
          <w:bCs/>
          <w:sz w:val="28"/>
          <w:szCs w:val="24"/>
        </w:rPr>
        <w:t>ЗА СТУПЕНЕМ ВИЩОЇ ОСВІТИ «БАКАЛАВР»</w:t>
      </w:r>
    </w:p>
    <w:p w:rsidR="00671BF6" w:rsidRPr="00937191" w:rsidRDefault="00671BF6" w:rsidP="00671BF6">
      <w:pPr>
        <w:spacing w:line="240" w:lineRule="auto"/>
        <w:contextualSpacing/>
        <w:jc w:val="center"/>
        <w:rPr>
          <w:rFonts w:ascii="Times New Roman" w:hAnsi="Times New Roman" w:cs="Times New Roman"/>
          <w:bCs/>
          <w:sz w:val="28"/>
          <w:szCs w:val="24"/>
        </w:rPr>
      </w:pPr>
    </w:p>
    <w:p w:rsidR="00EC62B9" w:rsidRDefault="00671BF6" w:rsidP="00671BF6">
      <w:pPr>
        <w:spacing w:line="240" w:lineRule="auto"/>
        <w:contextualSpacing/>
        <w:jc w:val="center"/>
        <w:rPr>
          <w:rFonts w:ascii="Times New Roman" w:hAnsi="Times New Roman"/>
          <w:b/>
          <w:bCs/>
          <w:sz w:val="28"/>
          <w:szCs w:val="24"/>
        </w:rPr>
      </w:pPr>
      <w:r>
        <w:rPr>
          <w:rFonts w:ascii="Times New Roman" w:hAnsi="Times New Roman"/>
          <w:b/>
          <w:bCs/>
          <w:sz w:val="28"/>
          <w:szCs w:val="24"/>
        </w:rPr>
        <w:t xml:space="preserve">МІСЦЕ ІНДУСТРІЇ ТУРИЗМУ В ГЛОБАЛЬНОМУ </w:t>
      </w:r>
    </w:p>
    <w:p w:rsidR="00671BF6" w:rsidRPr="00937191" w:rsidRDefault="00671BF6" w:rsidP="00671BF6">
      <w:pPr>
        <w:spacing w:line="240" w:lineRule="auto"/>
        <w:contextualSpacing/>
        <w:jc w:val="center"/>
        <w:rPr>
          <w:rFonts w:ascii="Times New Roman" w:hAnsi="Times New Roman"/>
          <w:b/>
          <w:bCs/>
          <w:sz w:val="28"/>
          <w:szCs w:val="24"/>
        </w:rPr>
      </w:pPr>
      <w:r>
        <w:rPr>
          <w:rFonts w:ascii="Times New Roman" w:hAnsi="Times New Roman"/>
          <w:b/>
          <w:bCs/>
          <w:sz w:val="28"/>
          <w:szCs w:val="24"/>
        </w:rPr>
        <w:t>ТУРИСТИЧНОМУ РИНКУ</w:t>
      </w:r>
    </w:p>
    <w:p w:rsidR="00671BF6" w:rsidRPr="00937191" w:rsidRDefault="00671BF6" w:rsidP="00671BF6">
      <w:pPr>
        <w:spacing w:line="240" w:lineRule="auto"/>
        <w:contextualSpacing/>
        <w:jc w:val="center"/>
        <w:rPr>
          <w:rFonts w:ascii="Times New Roman" w:hAnsi="Times New Roman" w:cs="Times New Roman"/>
          <w:bCs/>
          <w:sz w:val="28"/>
          <w:szCs w:val="24"/>
        </w:rPr>
      </w:pPr>
    </w:p>
    <w:p w:rsidR="00671BF6" w:rsidRPr="00D30610" w:rsidRDefault="00671BF6" w:rsidP="00671BF6">
      <w:pPr>
        <w:spacing w:line="240" w:lineRule="auto"/>
        <w:jc w:val="center"/>
        <w:rPr>
          <w:rFonts w:ascii="Times New Roman" w:hAnsi="Times New Roman" w:cs="Times New Roman"/>
          <w:sz w:val="28"/>
          <w:szCs w:val="28"/>
        </w:rPr>
      </w:pPr>
      <w:r w:rsidRPr="00D30610">
        <w:rPr>
          <w:rFonts w:ascii="Times New Roman" w:hAnsi="Times New Roman" w:cs="Times New Roman"/>
          <w:sz w:val="28"/>
          <w:szCs w:val="28"/>
        </w:rPr>
        <w:t>спеціальність 242 Туризм</w:t>
      </w:r>
      <w:r>
        <w:rPr>
          <w:rFonts w:ascii="Times New Roman" w:hAnsi="Times New Roman" w:cs="Times New Roman"/>
          <w:sz w:val="28"/>
          <w:szCs w:val="28"/>
        </w:rPr>
        <w:t xml:space="preserve"> і рекреація</w:t>
      </w:r>
    </w:p>
    <w:p w:rsidR="00671BF6" w:rsidRPr="00D30610" w:rsidRDefault="00671BF6" w:rsidP="00671BF6">
      <w:pPr>
        <w:spacing w:line="240" w:lineRule="auto"/>
        <w:jc w:val="center"/>
        <w:rPr>
          <w:rFonts w:ascii="Times New Roman" w:hAnsi="Times New Roman" w:cs="Times New Roman"/>
          <w:sz w:val="18"/>
          <w:szCs w:val="18"/>
        </w:rPr>
      </w:pPr>
      <w:r w:rsidRPr="00D30610">
        <w:rPr>
          <w:rFonts w:ascii="Times New Roman" w:hAnsi="Times New Roman" w:cs="Times New Roman"/>
          <w:sz w:val="18"/>
          <w:szCs w:val="18"/>
        </w:rPr>
        <w:t>(шифр і назва спеціальності)</w:t>
      </w:r>
    </w:p>
    <w:p w:rsidR="00671BF6" w:rsidRPr="00D30610" w:rsidRDefault="00671BF6" w:rsidP="00671BF6">
      <w:pPr>
        <w:spacing w:line="240" w:lineRule="auto"/>
        <w:ind w:left="4320"/>
        <w:rPr>
          <w:rFonts w:ascii="Times New Roman" w:hAnsi="Times New Roman" w:cs="Times New Roman"/>
          <w:sz w:val="28"/>
          <w:szCs w:val="28"/>
        </w:rPr>
      </w:pPr>
    </w:p>
    <w:p w:rsidR="00671BF6" w:rsidRPr="00D30610" w:rsidRDefault="00671BF6" w:rsidP="00671BF6">
      <w:pPr>
        <w:spacing w:line="240" w:lineRule="auto"/>
        <w:jc w:val="center"/>
        <w:rPr>
          <w:rFonts w:ascii="Times New Roman" w:hAnsi="Times New Roman" w:cs="Times New Roman"/>
          <w:sz w:val="28"/>
          <w:szCs w:val="28"/>
        </w:rPr>
      </w:pPr>
      <w:r w:rsidRPr="00D30610">
        <w:rPr>
          <w:rFonts w:ascii="Times New Roman" w:hAnsi="Times New Roman" w:cs="Times New Roman"/>
          <w:sz w:val="28"/>
          <w:szCs w:val="28"/>
        </w:rPr>
        <w:t>освітня програма «Туризм»</w:t>
      </w:r>
    </w:p>
    <w:p w:rsidR="00671BF6" w:rsidRPr="00FD39BF" w:rsidRDefault="00671BF6" w:rsidP="00671BF6">
      <w:pPr>
        <w:spacing w:line="240" w:lineRule="auto"/>
        <w:rPr>
          <w:rFonts w:ascii="Times New Roman" w:hAnsi="Times New Roman" w:cs="Times New Roman"/>
          <w:sz w:val="18"/>
          <w:szCs w:val="18"/>
        </w:rPr>
      </w:pPr>
      <w:r w:rsidRPr="00D30610">
        <w:rPr>
          <w:rFonts w:ascii="Times New Roman" w:hAnsi="Times New Roman" w:cs="Times New Roman"/>
          <w:sz w:val="18"/>
          <w:szCs w:val="18"/>
        </w:rPr>
        <w:t xml:space="preserve">                                                                                    (назва освітньої програми)</w:t>
      </w:r>
    </w:p>
    <w:p w:rsidR="00671BF6" w:rsidRPr="00937191" w:rsidRDefault="00671BF6" w:rsidP="00671BF6">
      <w:pPr>
        <w:spacing w:line="240" w:lineRule="auto"/>
        <w:contextualSpacing/>
        <w:jc w:val="center"/>
        <w:rPr>
          <w:rFonts w:ascii="Times New Roman" w:hAnsi="Times New Roman" w:cs="Times New Roman"/>
          <w:sz w:val="28"/>
          <w:szCs w:val="24"/>
        </w:rPr>
      </w:pP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 xml:space="preserve">Виконав: здобувач вищої освіти </w:t>
      </w:r>
    </w:p>
    <w:p w:rsidR="00671BF6"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Групи ТР</w:t>
      </w:r>
      <w:r w:rsidRPr="00EC62B9">
        <w:rPr>
          <w:rFonts w:ascii="Times New Roman" w:hAnsi="Times New Roman" w:cs="Times New Roman"/>
          <w:sz w:val="28"/>
          <w:szCs w:val="24"/>
          <w:lang w:val="ru-RU"/>
        </w:rPr>
        <w:t>з –</w:t>
      </w:r>
      <w:r w:rsidRPr="00937191">
        <w:rPr>
          <w:rFonts w:ascii="Times New Roman" w:hAnsi="Times New Roman" w:cs="Times New Roman"/>
          <w:sz w:val="28"/>
          <w:szCs w:val="24"/>
        </w:rPr>
        <w:t xml:space="preserve"> 41</w:t>
      </w:r>
    </w:p>
    <w:p w:rsidR="00671BF6" w:rsidRPr="00671BF6" w:rsidRDefault="00671BF6" w:rsidP="00671BF6">
      <w:pPr>
        <w:spacing w:line="240" w:lineRule="auto"/>
        <w:ind w:left="4820"/>
        <w:contextualSpacing/>
        <w:rPr>
          <w:rFonts w:ascii="Times New Roman" w:hAnsi="Times New Roman" w:cs="Times New Roman"/>
          <w:sz w:val="28"/>
          <w:szCs w:val="24"/>
        </w:rPr>
      </w:pPr>
      <w:r>
        <w:rPr>
          <w:rFonts w:ascii="Times New Roman" w:hAnsi="Times New Roman" w:cs="Times New Roman"/>
          <w:sz w:val="28"/>
          <w:szCs w:val="24"/>
        </w:rPr>
        <w:t>Чернюк Аліна Степанівна</w:t>
      </w: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__________________</w:t>
      </w: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 xml:space="preserve">           (підпис)</w:t>
      </w:r>
    </w:p>
    <w:p w:rsidR="00671BF6" w:rsidRPr="00937191" w:rsidRDefault="00671BF6" w:rsidP="00671BF6">
      <w:pPr>
        <w:spacing w:line="240" w:lineRule="auto"/>
        <w:ind w:left="4820"/>
        <w:contextualSpacing/>
        <w:rPr>
          <w:rFonts w:ascii="Times New Roman" w:hAnsi="Times New Roman" w:cs="Times New Roman"/>
          <w:sz w:val="28"/>
          <w:szCs w:val="24"/>
        </w:rPr>
      </w:pP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 xml:space="preserve">Керівник: </w:t>
      </w:r>
    </w:p>
    <w:p w:rsidR="00671BF6" w:rsidRPr="00937191" w:rsidRDefault="00671BF6" w:rsidP="00671BF6">
      <w:pPr>
        <w:spacing w:line="240" w:lineRule="auto"/>
        <w:ind w:left="4820"/>
        <w:contextualSpacing/>
        <w:rPr>
          <w:rFonts w:ascii="Times New Roman" w:hAnsi="Times New Roman" w:cs="Times New Roman"/>
          <w:sz w:val="28"/>
          <w:szCs w:val="24"/>
        </w:rPr>
      </w:pPr>
      <w:proofErr w:type="spellStart"/>
      <w:r>
        <w:rPr>
          <w:rFonts w:ascii="Times New Roman" w:hAnsi="Times New Roman" w:cs="Times New Roman"/>
          <w:sz w:val="28"/>
          <w:szCs w:val="24"/>
        </w:rPr>
        <w:t>д.е.н</w:t>
      </w:r>
      <w:proofErr w:type="spellEnd"/>
      <w:r>
        <w:rPr>
          <w:rFonts w:ascii="Times New Roman" w:hAnsi="Times New Roman" w:cs="Times New Roman"/>
          <w:sz w:val="28"/>
          <w:szCs w:val="24"/>
        </w:rPr>
        <w:t>., професор</w:t>
      </w: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Матвійчук Людмила Юріївна</w:t>
      </w: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___________________</w:t>
      </w:r>
    </w:p>
    <w:p w:rsidR="00671BF6" w:rsidRPr="00937191" w:rsidRDefault="00671BF6" w:rsidP="00671BF6">
      <w:pPr>
        <w:spacing w:line="240" w:lineRule="auto"/>
        <w:ind w:left="4820"/>
        <w:contextualSpacing/>
        <w:rPr>
          <w:rFonts w:ascii="Times New Roman" w:hAnsi="Times New Roman" w:cs="Times New Roman"/>
          <w:sz w:val="28"/>
          <w:szCs w:val="24"/>
        </w:rPr>
      </w:pPr>
      <w:r w:rsidRPr="00937191">
        <w:rPr>
          <w:rFonts w:ascii="Times New Roman" w:hAnsi="Times New Roman" w:cs="Times New Roman"/>
          <w:sz w:val="28"/>
          <w:szCs w:val="24"/>
        </w:rPr>
        <w:t xml:space="preserve">                (підпис)</w:t>
      </w:r>
    </w:p>
    <w:p w:rsidR="00671BF6" w:rsidRPr="00937191" w:rsidRDefault="00671BF6" w:rsidP="00671BF6">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 xml:space="preserve">Кваліфікаційну роботу </w:t>
      </w:r>
    </w:p>
    <w:p w:rsidR="00671BF6" w:rsidRPr="00937191" w:rsidRDefault="00671BF6" w:rsidP="00671BF6">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допущено до захисту</w:t>
      </w:r>
    </w:p>
    <w:p w:rsidR="00671BF6" w:rsidRPr="00937191" w:rsidRDefault="00671BF6" w:rsidP="00671BF6">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  » травня 2023 р.</w:t>
      </w:r>
    </w:p>
    <w:p w:rsidR="00671BF6" w:rsidRPr="00937191" w:rsidRDefault="00671BF6" w:rsidP="00671BF6">
      <w:pPr>
        <w:spacing w:line="240" w:lineRule="auto"/>
        <w:contextualSpacing/>
        <w:rPr>
          <w:rFonts w:ascii="Times New Roman" w:hAnsi="Times New Roman" w:cs="Times New Roman"/>
          <w:sz w:val="28"/>
          <w:szCs w:val="24"/>
        </w:rPr>
      </w:pPr>
      <w:r>
        <w:rPr>
          <w:rFonts w:ascii="Times New Roman" w:hAnsi="Times New Roman" w:cs="Times New Roman"/>
          <w:sz w:val="28"/>
          <w:szCs w:val="24"/>
        </w:rPr>
        <w:t>к.</w:t>
      </w:r>
      <w:r>
        <w:rPr>
          <w:rFonts w:ascii="Times New Roman" w:hAnsi="Times New Roman" w:cs="Times New Roman"/>
          <w:sz w:val="28"/>
          <w:szCs w:val="24"/>
          <w:lang w:val="ru-RU"/>
        </w:rPr>
        <w:t>е</w:t>
      </w:r>
      <w:r w:rsidRPr="00937191">
        <w:rPr>
          <w:rFonts w:ascii="Times New Roman" w:hAnsi="Times New Roman" w:cs="Times New Roman"/>
          <w:sz w:val="28"/>
          <w:szCs w:val="24"/>
        </w:rPr>
        <w:t>.н., доцент</w:t>
      </w:r>
    </w:p>
    <w:p w:rsidR="00671BF6" w:rsidRPr="00937191" w:rsidRDefault="00671BF6" w:rsidP="00671BF6">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Гарант освітньої програми:</w:t>
      </w:r>
    </w:p>
    <w:p w:rsidR="00671BF6" w:rsidRPr="00D30610" w:rsidRDefault="00671BF6" w:rsidP="00671BF6">
      <w:pPr>
        <w:spacing w:line="240" w:lineRule="auto"/>
        <w:ind w:left="-284" w:firstLine="284"/>
        <w:rPr>
          <w:rFonts w:ascii="Times New Roman" w:hAnsi="Times New Roman" w:cs="Times New Roman"/>
          <w:sz w:val="28"/>
          <w:szCs w:val="28"/>
        </w:rPr>
      </w:pPr>
      <w:proofErr w:type="spellStart"/>
      <w:r>
        <w:rPr>
          <w:rFonts w:ascii="Times New Roman" w:hAnsi="Times New Roman" w:cs="Times New Roman"/>
          <w:sz w:val="28"/>
          <w:szCs w:val="28"/>
        </w:rPr>
        <w:t>Дащук</w:t>
      </w:r>
      <w:proofErr w:type="spellEnd"/>
      <w:r>
        <w:rPr>
          <w:rFonts w:ascii="Times New Roman" w:hAnsi="Times New Roman" w:cs="Times New Roman"/>
          <w:sz w:val="28"/>
          <w:szCs w:val="28"/>
        </w:rPr>
        <w:t xml:space="preserve"> Юлія Євгеніївна</w:t>
      </w:r>
    </w:p>
    <w:p w:rsidR="00671BF6" w:rsidRPr="00937191" w:rsidRDefault="00671BF6" w:rsidP="00671BF6">
      <w:pPr>
        <w:spacing w:line="240" w:lineRule="auto"/>
        <w:contextualSpacing/>
        <w:rPr>
          <w:rFonts w:ascii="Times New Roman" w:hAnsi="Times New Roman" w:cs="Times New Roman"/>
          <w:sz w:val="28"/>
          <w:szCs w:val="24"/>
        </w:rPr>
      </w:pPr>
    </w:p>
    <w:p w:rsidR="00671BF6" w:rsidRPr="00937191" w:rsidRDefault="00671BF6" w:rsidP="00671BF6">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_________</w:t>
      </w:r>
      <w:r>
        <w:rPr>
          <w:rFonts w:ascii="Times New Roman" w:hAnsi="Times New Roman" w:cs="Times New Roman"/>
          <w:sz w:val="28"/>
          <w:szCs w:val="24"/>
        </w:rPr>
        <w:t>______________</w:t>
      </w:r>
    </w:p>
    <w:p w:rsidR="00671BF6" w:rsidRPr="00937191" w:rsidRDefault="00671BF6" w:rsidP="00671BF6">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 xml:space="preserve">                     (підпис)</w:t>
      </w:r>
    </w:p>
    <w:p w:rsidR="008033F9" w:rsidRDefault="00671BF6" w:rsidP="008033F9">
      <w:pPr>
        <w:spacing w:line="240" w:lineRule="auto"/>
        <w:contextualSpacing/>
        <w:jc w:val="center"/>
        <w:rPr>
          <w:rFonts w:ascii="Times New Roman" w:hAnsi="Times New Roman" w:cs="Times New Roman"/>
          <w:sz w:val="28"/>
          <w:szCs w:val="24"/>
        </w:rPr>
      </w:pPr>
      <w:r w:rsidRPr="00937191">
        <w:rPr>
          <w:rFonts w:ascii="Times New Roman" w:hAnsi="Times New Roman" w:cs="Times New Roman"/>
          <w:sz w:val="28"/>
          <w:szCs w:val="24"/>
        </w:rPr>
        <w:t>Луцьк – 2023року</w:t>
      </w:r>
    </w:p>
    <w:p w:rsidR="00671BF6" w:rsidRPr="00937191" w:rsidRDefault="00671BF6" w:rsidP="008033F9">
      <w:pPr>
        <w:spacing w:line="240" w:lineRule="auto"/>
        <w:contextualSpacing/>
        <w:jc w:val="center"/>
        <w:rPr>
          <w:rFonts w:ascii="Times New Roman" w:hAnsi="Times New Roman" w:cs="Times New Roman"/>
          <w:sz w:val="28"/>
          <w:szCs w:val="24"/>
        </w:rPr>
      </w:pPr>
      <w:r w:rsidRPr="00937191">
        <w:rPr>
          <w:rFonts w:ascii="Times New Roman" w:hAnsi="Times New Roman" w:cs="Times New Roman"/>
          <w:sz w:val="28"/>
          <w:szCs w:val="24"/>
        </w:rPr>
        <w:lastRenderedPageBreak/>
        <w:t>ЛУЦЬКИЙ НАЦІОНАЛЬНИЙ ТЕХНІЧНИЙ УНІВЕРСИТЕТ</w:t>
      </w:r>
    </w:p>
    <w:p w:rsidR="00671BF6" w:rsidRPr="00937191" w:rsidRDefault="00671BF6" w:rsidP="00671BF6">
      <w:pPr>
        <w:spacing w:line="240" w:lineRule="auto"/>
        <w:contextualSpacing/>
        <w:rPr>
          <w:rFonts w:ascii="Times New Roman" w:hAnsi="Times New Roman" w:cs="Times New Roman"/>
          <w:b/>
          <w:sz w:val="28"/>
          <w:szCs w:val="24"/>
        </w:rPr>
      </w:pP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 xml:space="preserve">Факультет митної справи, матеріалів та технологій </w:t>
      </w: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 xml:space="preserve">Кафедра туризму та </w:t>
      </w:r>
      <w:proofErr w:type="spellStart"/>
      <w:r w:rsidRPr="00937191">
        <w:rPr>
          <w:rFonts w:ascii="Times New Roman" w:hAnsi="Times New Roman" w:cs="Times New Roman"/>
          <w:sz w:val="28"/>
          <w:szCs w:val="24"/>
        </w:rPr>
        <w:t>готельно</w:t>
      </w:r>
      <w:proofErr w:type="spellEnd"/>
      <w:r w:rsidRPr="00937191">
        <w:rPr>
          <w:rFonts w:ascii="Times New Roman" w:hAnsi="Times New Roman" w:cs="Times New Roman"/>
          <w:sz w:val="28"/>
          <w:szCs w:val="24"/>
        </w:rPr>
        <w:t xml:space="preserve">-ресторанної справи </w:t>
      </w: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Ступінь вищої освіти: бакалавр</w:t>
      </w: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Галузь знань: 24 «Сфера обслуговування»</w:t>
      </w: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Спеціальність: 242 «Туризм</w:t>
      </w:r>
      <w:r>
        <w:rPr>
          <w:rFonts w:ascii="Times New Roman" w:hAnsi="Times New Roman" w:cs="Times New Roman"/>
          <w:sz w:val="28"/>
          <w:szCs w:val="24"/>
        </w:rPr>
        <w:t xml:space="preserve"> і рекреація</w:t>
      </w:r>
      <w:r w:rsidRPr="00937191">
        <w:rPr>
          <w:rFonts w:ascii="Times New Roman" w:hAnsi="Times New Roman" w:cs="Times New Roman"/>
          <w:sz w:val="28"/>
          <w:szCs w:val="24"/>
        </w:rPr>
        <w:t xml:space="preserve">» </w:t>
      </w:r>
    </w:p>
    <w:p w:rsidR="00671BF6"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Освітня програма: «Туризм»</w:t>
      </w:r>
    </w:p>
    <w:p w:rsidR="00FB6F38" w:rsidRPr="00937191" w:rsidRDefault="00FB6F38" w:rsidP="006A6100">
      <w:pPr>
        <w:spacing w:line="240" w:lineRule="auto"/>
        <w:contextualSpacing/>
        <w:rPr>
          <w:rFonts w:ascii="Times New Roman" w:hAnsi="Times New Roman" w:cs="Times New Roman"/>
          <w:sz w:val="28"/>
          <w:szCs w:val="24"/>
        </w:rPr>
      </w:pPr>
    </w:p>
    <w:p w:rsidR="00671BF6" w:rsidRPr="00937191" w:rsidRDefault="00671BF6" w:rsidP="006A6100">
      <w:pPr>
        <w:spacing w:line="240" w:lineRule="auto"/>
        <w:ind w:left="6096"/>
        <w:contextualSpacing/>
        <w:rPr>
          <w:rFonts w:ascii="Times New Roman" w:hAnsi="Times New Roman" w:cs="Times New Roman"/>
          <w:sz w:val="28"/>
          <w:szCs w:val="24"/>
        </w:rPr>
      </w:pPr>
      <w:r w:rsidRPr="00937191">
        <w:rPr>
          <w:rFonts w:ascii="Times New Roman" w:hAnsi="Times New Roman" w:cs="Times New Roman"/>
          <w:sz w:val="28"/>
          <w:szCs w:val="24"/>
        </w:rPr>
        <w:t>ЗАТВЕРДЖУЮ</w:t>
      </w:r>
    </w:p>
    <w:p w:rsidR="00671BF6" w:rsidRDefault="00671BF6" w:rsidP="006A6100">
      <w:pPr>
        <w:spacing w:line="240" w:lineRule="auto"/>
        <w:ind w:left="6096"/>
        <w:contextualSpacing/>
        <w:rPr>
          <w:rFonts w:ascii="Times New Roman" w:hAnsi="Times New Roman" w:cs="Times New Roman"/>
          <w:sz w:val="28"/>
          <w:szCs w:val="24"/>
        </w:rPr>
      </w:pPr>
      <w:r w:rsidRPr="00937191">
        <w:rPr>
          <w:rFonts w:ascii="Times New Roman" w:hAnsi="Times New Roman" w:cs="Times New Roman"/>
          <w:sz w:val="28"/>
          <w:szCs w:val="24"/>
        </w:rPr>
        <w:t>Завідувач кафедри</w:t>
      </w:r>
    </w:p>
    <w:p w:rsidR="00671BF6" w:rsidRPr="00FD39BF" w:rsidRDefault="00671BF6" w:rsidP="006A6100">
      <w:pPr>
        <w:pStyle w:val="1"/>
        <w:ind w:firstLine="6096"/>
        <w:jc w:val="left"/>
        <w:rPr>
          <w:b w:val="0"/>
          <w:szCs w:val="28"/>
        </w:rPr>
      </w:pPr>
      <w:r w:rsidRPr="00D30610">
        <w:rPr>
          <w:b w:val="0"/>
          <w:szCs w:val="28"/>
        </w:rPr>
        <w:t>Л.Ю. Матвійчук</w:t>
      </w:r>
    </w:p>
    <w:p w:rsidR="00671BF6" w:rsidRPr="00937191" w:rsidRDefault="00671BF6" w:rsidP="006A6100">
      <w:pPr>
        <w:spacing w:line="240" w:lineRule="auto"/>
        <w:ind w:left="6096"/>
        <w:contextualSpacing/>
        <w:rPr>
          <w:rFonts w:ascii="Times New Roman" w:hAnsi="Times New Roman" w:cs="Times New Roman"/>
          <w:sz w:val="28"/>
          <w:szCs w:val="24"/>
        </w:rPr>
      </w:pPr>
      <w:r w:rsidRPr="00937191">
        <w:rPr>
          <w:rFonts w:ascii="Times New Roman" w:hAnsi="Times New Roman" w:cs="Times New Roman"/>
          <w:sz w:val="28"/>
          <w:szCs w:val="24"/>
        </w:rPr>
        <w:t>______________</w:t>
      </w:r>
    </w:p>
    <w:p w:rsidR="00671BF6" w:rsidRPr="006A6100" w:rsidRDefault="00671BF6" w:rsidP="006A6100">
      <w:pPr>
        <w:spacing w:line="240" w:lineRule="auto"/>
        <w:ind w:left="6096"/>
        <w:contextualSpacing/>
        <w:rPr>
          <w:rFonts w:ascii="Times New Roman" w:hAnsi="Times New Roman" w:cs="Times New Roman"/>
          <w:sz w:val="28"/>
          <w:szCs w:val="24"/>
        </w:rPr>
      </w:pPr>
      <w:r w:rsidRPr="00937191">
        <w:rPr>
          <w:rFonts w:ascii="Times New Roman" w:hAnsi="Times New Roman" w:cs="Times New Roman"/>
          <w:sz w:val="28"/>
          <w:szCs w:val="24"/>
        </w:rPr>
        <w:t>«____»_________ 2023 р.</w:t>
      </w:r>
    </w:p>
    <w:p w:rsidR="00FB6F38" w:rsidRDefault="00FB6F38" w:rsidP="006A6100">
      <w:pPr>
        <w:spacing w:line="240" w:lineRule="auto"/>
        <w:contextualSpacing/>
        <w:jc w:val="center"/>
        <w:rPr>
          <w:rFonts w:ascii="Times New Roman" w:hAnsi="Times New Roman" w:cs="Times New Roman"/>
          <w:i/>
          <w:sz w:val="28"/>
          <w:szCs w:val="24"/>
        </w:rPr>
      </w:pPr>
    </w:p>
    <w:p w:rsidR="00671BF6" w:rsidRPr="00937191" w:rsidRDefault="00671BF6" w:rsidP="006A6100">
      <w:pPr>
        <w:spacing w:line="240" w:lineRule="auto"/>
        <w:contextualSpacing/>
        <w:jc w:val="center"/>
        <w:rPr>
          <w:rFonts w:ascii="Times New Roman" w:hAnsi="Times New Roman" w:cs="Times New Roman"/>
          <w:i/>
          <w:sz w:val="28"/>
          <w:szCs w:val="24"/>
        </w:rPr>
      </w:pPr>
      <w:r w:rsidRPr="00937191">
        <w:rPr>
          <w:rFonts w:ascii="Times New Roman" w:hAnsi="Times New Roman" w:cs="Times New Roman"/>
          <w:i/>
          <w:sz w:val="28"/>
          <w:szCs w:val="24"/>
        </w:rPr>
        <w:t>ЗАВДАННЯ</w:t>
      </w:r>
    </w:p>
    <w:p w:rsidR="00671BF6" w:rsidRPr="00937191" w:rsidRDefault="00671BF6" w:rsidP="006A6100">
      <w:pPr>
        <w:spacing w:line="240" w:lineRule="auto"/>
        <w:contextualSpacing/>
        <w:jc w:val="center"/>
        <w:rPr>
          <w:rFonts w:ascii="Times New Roman" w:hAnsi="Times New Roman" w:cs="Times New Roman"/>
          <w:sz w:val="28"/>
          <w:szCs w:val="24"/>
        </w:rPr>
      </w:pPr>
      <w:r w:rsidRPr="00937191">
        <w:rPr>
          <w:rFonts w:ascii="Times New Roman" w:hAnsi="Times New Roman" w:cs="Times New Roman"/>
          <w:sz w:val="28"/>
          <w:szCs w:val="24"/>
        </w:rPr>
        <w:t>НА КВАЛІФІКАЦІЙНУ РОБОТУ ЗДОБУВАЧУ ВИЩОЇ ОСВІТИ</w:t>
      </w:r>
    </w:p>
    <w:p w:rsidR="00671BF6" w:rsidRPr="001B5409" w:rsidRDefault="003943A6" w:rsidP="001B5409">
      <w:pPr>
        <w:spacing w:line="240" w:lineRule="auto"/>
        <w:contextualSpacing/>
        <w:jc w:val="center"/>
        <w:rPr>
          <w:rFonts w:ascii="Times New Roman" w:hAnsi="Times New Roman" w:cs="Times New Roman"/>
          <w:bCs/>
          <w:i/>
          <w:sz w:val="28"/>
          <w:szCs w:val="24"/>
        </w:rPr>
      </w:pPr>
      <w:r>
        <w:rPr>
          <w:rFonts w:ascii="Times New Roman" w:hAnsi="Times New Roman" w:cs="Times New Roman"/>
          <w:bCs/>
          <w:i/>
          <w:sz w:val="28"/>
          <w:szCs w:val="24"/>
        </w:rPr>
        <w:t>Чернюк Аліні Степанівні</w:t>
      </w:r>
    </w:p>
    <w:p w:rsidR="00671BF6" w:rsidRPr="008A70AB" w:rsidRDefault="00671BF6" w:rsidP="006A6100">
      <w:pPr>
        <w:spacing w:line="240" w:lineRule="auto"/>
        <w:contextualSpacing/>
        <w:rPr>
          <w:rFonts w:ascii="Times New Roman" w:hAnsi="Times New Roman" w:cs="Times New Roman"/>
          <w:bCs/>
          <w:sz w:val="28"/>
          <w:szCs w:val="24"/>
        </w:rPr>
      </w:pPr>
      <w:r>
        <w:rPr>
          <w:rFonts w:ascii="Times New Roman" w:hAnsi="Times New Roman" w:cs="Times New Roman"/>
          <w:bCs/>
          <w:sz w:val="28"/>
          <w:szCs w:val="24"/>
        </w:rPr>
        <w:t>1.</w:t>
      </w:r>
      <w:r w:rsidRPr="00937191">
        <w:rPr>
          <w:rFonts w:ascii="Times New Roman" w:hAnsi="Times New Roman" w:cs="Times New Roman"/>
          <w:bCs/>
          <w:sz w:val="28"/>
          <w:szCs w:val="24"/>
        </w:rPr>
        <w:t xml:space="preserve">Тема кваліфікаційної роботи </w:t>
      </w:r>
      <w:bookmarkStart w:id="0" w:name="_Hlk134872524"/>
      <w:r w:rsidRPr="00937191">
        <w:rPr>
          <w:rFonts w:ascii="Times New Roman" w:hAnsi="Times New Roman" w:cs="Times New Roman"/>
          <w:bCs/>
          <w:sz w:val="28"/>
          <w:szCs w:val="24"/>
        </w:rPr>
        <w:t>«</w:t>
      </w:r>
      <w:bookmarkEnd w:id="0"/>
      <w:r>
        <w:rPr>
          <w:rFonts w:ascii="Times New Roman" w:hAnsi="Times New Roman" w:cs="Times New Roman"/>
          <w:bCs/>
          <w:sz w:val="28"/>
          <w:szCs w:val="24"/>
        </w:rPr>
        <w:t>Місце індустрії туризму в глобальному туристичному ринку»</w:t>
      </w:r>
      <w:r w:rsidR="006D6095">
        <w:rPr>
          <w:rFonts w:ascii="Times New Roman" w:hAnsi="Times New Roman" w:cs="Times New Roman"/>
          <w:bCs/>
          <w:sz w:val="28"/>
          <w:szCs w:val="24"/>
        </w:rPr>
        <w:t>.</w:t>
      </w: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bCs/>
          <w:sz w:val="28"/>
          <w:szCs w:val="24"/>
        </w:rPr>
        <w:t>Керівник роботи:</w:t>
      </w:r>
      <w:r w:rsidRPr="00937191">
        <w:rPr>
          <w:rFonts w:ascii="Times New Roman" w:hAnsi="Times New Roman" w:cs="Times New Roman"/>
          <w:b/>
          <w:bCs/>
          <w:sz w:val="28"/>
          <w:szCs w:val="24"/>
        </w:rPr>
        <w:t xml:space="preserve"> </w:t>
      </w:r>
      <w:r>
        <w:rPr>
          <w:rFonts w:ascii="Times New Roman" w:hAnsi="Times New Roman" w:cs="Times New Roman"/>
          <w:i/>
          <w:iCs/>
          <w:sz w:val="28"/>
          <w:szCs w:val="24"/>
        </w:rPr>
        <w:t xml:space="preserve">Матвійчук Людмила Юріївна, </w:t>
      </w:r>
      <w:proofErr w:type="spellStart"/>
      <w:r>
        <w:rPr>
          <w:rFonts w:ascii="Times New Roman" w:hAnsi="Times New Roman" w:cs="Times New Roman"/>
          <w:i/>
          <w:iCs/>
          <w:sz w:val="28"/>
          <w:szCs w:val="24"/>
        </w:rPr>
        <w:t>д.е.н</w:t>
      </w:r>
      <w:proofErr w:type="spellEnd"/>
      <w:r>
        <w:rPr>
          <w:rFonts w:ascii="Times New Roman" w:hAnsi="Times New Roman" w:cs="Times New Roman"/>
          <w:i/>
          <w:iCs/>
          <w:sz w:val="28"/>
          <w:szCs w:val="24"/>
        </w:rPr>
        <w:t>., професор</w:t>
      </w:r>
      <w:r w:rsidR="006D6095">
        <w:rPr>
          <w:rFonts w:ascii="Times New Roman" w:hAnsi="Times New Roman" w:cs="Times New Roman"/>
          <w:i/>
          <w:iCs/>
          <w:sz w:val="28"/>
          <w:szCs w:val="24"/>
        </w:rPr>
        <w:t>.</w:t>
      </w:r>
    </w:p>
    <w:p w:rsidR="00671BF6" w:rsidRPr="00937191" w:rsidRDefault="00671BF6" w:rsidP="006A6100">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t>затверджені наказом вищого навчального за</w:t>
      </w:r>
      <w:r w:rsidR="006D6095">
        <w:rPr>
          <w:rFonts w:ascii="Times New Roman" w:hAnsi="Times New Roman" w:cs="Times New Roman"/>
          <w:sz w:val="28"/>
          <w:szCs w:val="24"/>
        </w:rPr>
        <w:t xml:space="preserve">кладу від «27» грудня 2022 р. </w:t>
      </w:r>
      <w:r w:rsidR="00EC62B9">
        <w:rPr>
          <w:rFonts w:ascii="Times New Roman" w:hAnsi="Times New Roman" w:cs="Times New Roman"/>
          <w:sz w:val="28"/>
          <w:szCs w:val="24"/>
        </w:rPr>
        <w:t xml:space="preserve">                            </w:t>
      </w:r>
      <w:r w:rsidR="006D6095">
        <w:rPr>
          <w:rFonts w:ascii="Times New Roman" w:hAnsi="Times New Roman" w:cs="Times New Roman"/>
          <w:sz w:val="28"/>
          <w:szCs w:val="24"/>
        </w:rPr>
        <w:t xml:space="preserve">№ </w:t>
      </w:r>
      <w:r w:rsidRPr="00937191">
        <w:rPr>
          <w:rFonts w:ascii="Times New Roman" w:hAnsi="Times New Roman" w:cs="Times New Roman"/>
          <w:sz w:val="28"/>
          <w:szCs w:val="24"/>
        </w:rPr>
        <w:t>966/01-02</w:t>
      </w:r>
    </w:p>
    <w:p w:rsidR="00671BF6" w:rsidRPr="00937191" w:rsidRDefault="006D6095" w:rsidP="006A6100">
      <w:pPr>
        <w:spacing w:line="240" w:lineRule="auto"/>
        <w:contextualSpacing/>
        <w:rPr>
          <w:rFonts w:ascii="Times New Roman" w:hAnsi="Times New Roman" w:cs="Times New Roman"/>
          <w:sz w:val="28"/>
          <w:szCs w:val="24"/>
        </w:rPr>
      </w:pPr>
      <w:r>
        <w:rPr>
          <w:rFonts w:ascii="Times New Roman" w:hAnsi="Times New Roman" w:cs="Times New Roman"/>
          <w:sz w:val="28"/>
          <w:szCs w:val="24"/>
        </w:rPr>
        <w:t xml:space="preserve">2. </w:t>
      </w:r>
      <w:r w:rsidR="00671BF6" w:rsidRPr="00937191">
        <w:rPr>
          <w:rFonts w:ascii="Times New Roman" w:hAnsi="Times New Roman" w:cs="Times New Roman"/>
          <w:sz w:val="28"/>
          <w:szCs w:val="24"/>
        </w:rPr>
        <w:t>Строк подання здобувачем вищої ос</w:t>
      </w:r>
      <w:r w:rsidR="00671BF6">
        <w:rPr>
          <w:rFonts w:ascii="Times New Roman" w:hAnsi="Times New Roman" w:cs="Times New Roman"/>
          <w:sz w:val="28"/>
          <w:szCs w:val="24"/>
        </w:rPr>
        <w:t>віти кваліфікаційної роботи до 01.06</w:t>
      </w:r>
      <w:r>
        <w:rPr>
          <w:rFonts w:ascii="Times New Roman" w:hAnsi="Times New Roman" w:cs="Times New Roman"/>
          <w:sz w:val="28"/>
          <w:szCs w:val="24"/>
        </w:rPr>
        <w:t>.2023</w:t>
      </w:r>
      <w:r w:rsidR="00671BF6" w:rsidRPr="00937191">
        <w:rPr>
          <w:rFonts w:ascii="Times New Roman" w:hAnsi="Times New Roman" w:cs="Times New Roman"/>
          <w:sz w:val="28"/>
          <w:szCs w:val="24"/>
        </w:rPr>
        <w:t>р.</w:t>
      </w:r>
    </w:p>
    <w:p w:rsidR="00671BF6" w:rsidRPr="00937191" w:rsidRDefault="006D6095" w:rsidP="006A6100">
      <w:pPr>
        <w:spacing w:line="240" w:lineRule="auto"/>
        <w:contextualSpacing/>
        <w:rPr>
          <w:rFonts w:ascii="Times New Roman" w:hAnsi="Times New Roman" w:cs="Times New Roman"/>
          <w:i/>
          <w:iCs/>
          <w:sz w:val="28"/>
          <w:szCs w:val="24"/>
        </w:rPr>
      </w:pPr>
      <w:r>
        <w:rPr>
          <w:rFonts w:ascii="Times New Roman" w:hAnsi="Times New Roman" w:cs="Times New Roman"/>
          <w:bCs/>
          <w:sz w:val="28"/>
          <w:szCs w:val="24"/>
        </w:rPr>
        <w:t xml:space="preserve">3. </w:t>
      </w:r>
      <w:r w:rsidR="00671BF6" w:rsidRPr="00937191">
        <w:rPr>
          <w:rFonts w:ascii="Times New Roman" w:hAnsi="Times New Roman" w:cs="Times New Roman"/>
          <w:bCs/>
          <w:sz w:val="28"/>
          <w:szCs w:val="24"/>
        </w:rPr>
        <w:t>Вихідні дані до роботи</w:t>
      </w:r>
      <w:r w:rsidR="00671BF6" w:rsidRPr="00965F30">
        <w:rPr>
          <w:rFonts w:ascii="Times New Roman" w:hAnsi="Times New Roman" w:cs="Times New Roman"/>
          <w:bCs/>
          <w:sz w:val="28"/>
          <w:szCs w:val="24"/>
        </w:rPr>
        <w:t>:</w:t>
      </w:r>
      <w:r w:rsidR="00671BF6" w:rsidRPr="00965F30">
        <w:rPr>
          <w:rFonts w:ascii="Times New Roman" w:hAnsi="Times New Roman" w:cs="Times New Roman"/>
          <w:bCs/>
          <w:i/>
          <w:sz w:val="28"/>
          <w:szCs w:val="24"/>
        </w:rPr>
        <w:t xml:space="preserve"> звіти</w:t>
      </w:r>
      <w:r w:rsidR="00671BF6" w:rsidRPr="00937191">
        <w:rPr>
          <w:rFonts w:ascii="Times New Roman" w:hAnsi="Times New Roman" w:cs="Times New Roman"/>
          <w:i/>
          <w:iCs/>
          <w:sz w:val="28"/>
          <w:szCs w:val="24"/>
        </w:rPr>
        <w:t xml:space="preserve"> </w:t>
      </w:r>
      <w:r w:rsidR="00671BF6" w:rsidRPr="00965F30">
        <w:rPr>
          <w:rFonts w:ascii="Times New Roman" w:hAnsi="Times New Roman" w:cs="Times New Roman"/>
          <w:i/>
          <w:iCs/>
          <w:sz w:val="28"/>
          <w:szCs w:val="24"/>
        </w:rPr>
        <w:t>Національної туристичної організації, Всесвітньої ради з туризму та подорожей, Всесвітньої туристичної організації, статистичні матеріали Державної служби статистики України, міждержавні та національні стандарти туризму, наукова та практична туристична література</w:t>
      </w:r>
      <w:r w:rsidR="00614DC1">
        <w:rPr>
          <w:rFonts w:ascii="Times New Roman" w:hAnsi="Times New Roman" w:cs="Times New Roman"/>
          <w:i/>
          <w:iCs/>
          <w:sz w:val="28"/>
          <w:szCs w:val="24"/>
        </w:rPr>
        <w:t>.</w:t>
      </w:r>
    </w:p>
    <w:p w:rsidR="00671BF6" w:rsidRPr="00937191" w:rsidRDefault="006D6095" w:rsidP="006A6100">
      <w:pPr>
        <w:spacing w:line="240" w:lineRule="auto"/>
        <w:contextualSpacing/>
        <w:rPr>
          <w:rFonts w:ascii="Times New Roman" w:hAnsi="Times New Roman" w:cs="Times New Roman"/>
          <w:bCs/>
          <w:sz w:val="28"/>
          <w:szCs w:val="24"/>
        </w:rPr>
      </w:pPr>
      <w:r>
        <w:rPr>
          <w:rFonts w:ascii="Times New Roman" w:hAnsi="Times New Roman" w:cs="Times New Roman"/>
          <w:bCs/>
          <w:sz w:val="28"/>
          <w:szCs w:val="24"/>
        </w:rPr>
        <w:t xml:space="preserve">4. </w:t>
      </w:r>
      <w:r w:rsidR="00671BF6" w:rsidRPr="00937191">
        <w:rPr>
          <w:rFonts w:ascii="Times New Roman" w:hAnsi="Times New Roman" w:cs="Times New Roman"/>
          <w:bCs/>
          <w:sz w:val="28"/>
          <w:szCs w:val="24"/>
        </w:rPr>
        <w:t>Зміст розрахунково-пояснювальної записки</w:t>
      </w:r>
      <w:r w:rsidR="00671BF6" w:rsidRPr="00937191">
        <w:rPr>
          <w:rFonts w:ascii="Times New Roman" w:hAnsi="Times New Roman" w:cs="Times New Roman"/>
          <w:b/>
          <w:bCs/>
          <w:sz w:val="28"/>
          <w:szCs w:val="24"/>
        </w:rPr>
        <w:t xml:space="preserve"> </w:t>
      </w:r>
      <w:r w:rsidR="00671BF6" w:rsidRPr="00937191">
        <w:rPr>
          <w:rFonts w:ascii="Times New Roman" w:hAnsi="Times New Roman" w:cs="Times New Roman"/>
          <w:bCs/>
          <w:sz w:val="28"/>
          <w:szCs w:val="24"/>
        </w:rPr>
        <w:t>(перелік питань, які потрібно розробити):</w:t>
      </w:r>
    </w:p>
    <w:p w:rsidR="00671BF6" w:rsidRPr="00937191" w:rsidRDefault="001B5409" w:rsidP="006A6100">
      <w:pPr>
        <w:spacing w:line="240" w:lineRule="auto"/>
        <w:contextualSpacing/>
        <w:rPr>
          <w:rFonts w:ascii="Times New Roman" w:hAnsi="Times New Roman" w:cs="Times New Roman"/>
          <w:bCs/>
          <w:sz w:val="28"/>
          <w:szCs w:val="24"/>
        </w:rPr>
      </w:pPr>
      <w:r>
        <w:rPr>
          <w:rFonts w:ascii="Times New Roman" w:hAnsi="Times New Roman" w:cs="Times New Roman"/>
          <w:bCs/>
          <w:sz w:val="28"/>
          <w:szCs w:val="24"/>
        </w:rPr>
        <w:t>ВСТУП</w:t>
      </w:r>
    </w:p>
    <w:p w:rsidR="00671BF6" w:rsidRPr="00937191" w:rsidRDefault="00671BF6" w:rsidP="006A6100">
      <w:pPr>
        <w:spacing w:line="240" w:lineRule="auto"/>
        <w:contextualSpacing/>
        <w:rPr>
          <w:rFonts w:ascii="Times New Roman" w:hAnsi="Times New Roman" w:cs="Times New Roman"/>
          <w:bCs/>
          <w:sz w:val="28"/>
          <w:szCs w:val="24"/>
        </w:rPr>
      </w:pPr>
      <w:r w:rsidRPr="00937191">
        <w:rPr>
          <w:rFonts w:ascii="Times New Roman" w:hAnsi="Times New Roman" w:cs="Times New Roman"/>
          <w:bCs/>
          <w:sz w:val="28"/>
          <w:szCs w:val="24"/>
        </w:rPr>
        <w:t>РОЗДІЛ 1.</w:t>
      </w:r>
      <w:r w:rsidR="006D6095">
        <w:rPr>
          <w:rFonts w:ascii="Times New Roman" w:hAnsi="Times New Roman" w:cs="Times New Roman"/>
          <w:bCs/>
          <w:sz w:val="28"/>
          <w:szCs w:val="24"/>
        </w:rPr>
        <w:t>Теоретичні засади розвитку індустрії туризму</w:t>
      </w:r>
    </w:p>
    <w:p w:rsidR="00671BF6" w:rsidRPr="00937191" w:rsidRDefault="00671BF6" w:rsidP="006A6100">
      <w:pPr>
        <w:spacing w:line="240" w:lineRule="auto"/>
        <w:contextualSpacing/>
        <w:rPr>
          <w:rFonts w:ascii="Times New Roman" w:hAnsi="Times New Roman" w:cs="Times New Roman"/>
          <w:bCs/>
          <w:sz w:val="28"/>
          <w:szCs w:val="24"/>
        </w:rPr>
      </w:pPr>
      <w:r w:rsidRPr="00937191">
        <w:rPr>
          <w:rFonts w:ascii="Times New Roman" w:hAnsi="Times New Roman" w:cs="Times New Roman"/>
          <w:bCs/>
          <w:sz w:val="28"/>
          <w:szCs w:val="24"/>
        </w:rPr>
        <w:t xml:space="preserve">РОЗДІЛ 2. </w:t>
      </w:r>
      <w:r w:rsidR="006D6095">
        <w:rPr>
          <w:rFonts w:ascii="Times New Roman" w:hAnsi="Times New Roman" w:cs="Times New Roman"/>
          <w:bCs/>
          <w:sz w:val="28"/>
          <w:szCs w:val="24"/>
        </w:rPr>
        <w:t>Аналіз та оцінка рівня розвитку і місця індустрії туризму України в глобальному туристичному ринку</w:t>
      </w:r>
    </w:p>
    <w:p w:rsidR="00671BF6" w:rsidRPr="00937191" w:rsidRDefault="00013774" w:rsidP="006A6100">
      <w:pPr>
        <w:spacing w:line="240" w:lineRule="auto"/>
        <w:contextualSpacing/>
        <w:rPr>
          <w:rFonts w:ascii="Times New Roman" w:hAnsi="Times New Roman" w:cs="Times New Roman"/>
          <w:bCs/>
          <w:sz w:val="28"/>
          <w:szCs w:val="24"/>
        </w:rPr>
      </w:pPr>
      <w:r>
        <w:rPr>
          <w:rFonts w:ascii="Times New Roman" w:hAnsi="Times New Roman" w:cs="Times New Roman"/>
          <w:bCs/>
          <w:sz w:val="28"/>
          <w:szCs w:val="24"/>
        </w:rPr>
        <w:t xml:space="preserve">РОЗДІЛ 3. </w:t>
      </w:r>
      <w:r>
        <w:rPr>
          <w:rFonts w:ascii="Times New Roman" w:hAnsi="Times New Roman" w:cs="Times New Roman"/>
          <w:bCs/>
          <w:iCs/>
          <w:sz w:val="28"/>
          <w:szCs w:val="24"/>
        </w:rPr>
        <w:t>Напрями підвищення рівня розвитку індустрії туризму України в системі глобального туризму</w:t>
      </w:r>
    </w:p>
    <w:p w:rsidR="00671BF6" w:rsidRPr="00937191" w:rsidRDefault="00671BF6" w:rsidP="006A6100">
      <w:pPr>
        <w:spacing w:line="240" w:lineRule="auto"/>
        <w:contextualSpacing/>
        <w:rPr>
          <w:rFonts w:ascii="Times New Roman" w:hAnsi="Times New Roman" w:cs="Times New Roman"/>
          <w:bCs/>
          <w:sz w:val="28"/>
          <w:szCs w:val="24"/>
        </w:rPr>
      </w:pPr>
      <w:r w:rsidRPr="00937191">
        <w:rPr>
          <w:rFonts w:ascii="Times New Roman" w:hAnsi="Times New Roman" w:cs="Times New Roman"/>
          <w:bCs/>
          <w:sz w:val="28"/>
          <w:szCs w:val="24"/>
        </w:rPr>
        <w:t xml:space="preserve">ВИСНОВКИ </w:t>
      </w:r>
    </w:p>
    <w:p w:rsidR="00671BF6" w:rsidRDefault="00671BF6" w:rsidP="006A6100">
      <w:pPr>
        <w:spacing w:line="240" w:lineRule="auto"/>
        <w:contextualSpacing/>
        <w:rPr>
          <w:rFonts w:ascii="Times New Roman" w:hAnsi="Times New Roman" w:cs="Times New Roman"/>
          <w:bCs/>
          <w:sz w:val="28"/>
          <w:szCs w:val="24"/>
        </w:rPr>
      </w:pPr>
      <w:r w:rsidRPr="00937191">
        <w:rPr>
          <w:rFonts w:ascii="Times New Roman" w:hAnsi="Times New Roman" w:cs="Times New Roman"/>
          <w:bCs/>
          <w:sz w:val="28"/>
          <w:szCs w:val="24"/>
        </w:rPr>
        <w:t>5. Перелік графічного матеріалу</w:t>
      </w:r>
      <w:r w:rsidRPr="00937191">
        <w:rPr>
          <w:rFonts w:ascii="Times New Roman" w:hAnsi="Times New Roman" w:cs="Times New Roman"/>
          <w:b/>
          <w:bCs/>
          <w:sz w:val="28"/>
          <w:szCs w:val="24"/>
        </w:rPr>
        <w:t xml:space="preserve"> </w:t>
      </w:r>
      <w:r w:rsidRPr="00937191">
        <w:rPr>
          <w:rFonts w:ascii="Times New Roman" w:hAnsi="Times New Roman" w:cs="Times New Roman"/>
          <w:bCs/>
          <w:sz w:val="28"/>
          <w:szCs w:val="24"/>
        </w:rPr>
        <w:t xml:space="preserve">(з точним зазначенням обов’язкових креслень) </w:t>
      </w:r>
    </w:p>
    <w:p w:rsidR="00013774" w:rsidRPr="00614DC1" w:rsidRDefault="00614DC1" w:rsidP="00671BF6">
      <w:pPr>
        <w:spacing w:line="240" w:lineRule="auto"/>
        <w:contextualSpacing/>
        <w:rPr>
          <w:rFonts w:ascii="Times New Roman" w:hAnsi="Times New Roman" w:cs="Times New Roman"/>
          <w:bCs/>
          <w:i/>
          <w:sz w:val="28"/>
          <w:szCs w:val="24"/>
        </w:rPr>
      </w:pPr>
      <w:r>
        <w:rPr>
          <w:rFonts w:ascii="Times New Roman" w:hAnsi="Times New Roman" w:cs="Times New Roman"/>
          <w:bCs/>
          <w:i/>
          <w:sz w:val="28"/>
          <w:szCs w:val="24"/>
        </w:rPr>
        <w:t xml:space="preserve">1. Графічне відображення міжнародних туристичних </w:t>
      </w:r>
      <w:proofErr w:type="spellStart"/>
      <w:r>
        <w:rPr>
          <w:rFonts w:ascii="Times New Roman" w:hAnsi="Times New Roman" w:cs="Times New Roman"/>
          <w:bCs/>
          <w:i/>
          <w:sz w:val="28"/>
          <w:szCs w:val="24"/>
        </w:rPr>
        <w:t>прибуттів</w:t>
      </w:r>
      <w:proofErr w:type="spellEnd"/>
      <w:r>
        <w:rPr>
          <w:rFonts w:ascii="Times New Roman" w:hAnsi="Times New Roman" w:cs="Times New Roman"/>
          <w:bCs/>
          <w:i/>
          <w:sz w:val="28"/>
          <w:szCs w:val="24"/>
        </w:rPr>
        <w:t xml:space="preserve"> (світ та регіони)</w:t>
      </w:r>
    </w:p>
    <w:p w:rsidR="00BE3055" w:rsidRPr="00FB6F38" w:rsidRDefault="00FB6F38" w:rsidP="00013774">
      <w:pPr>
        <w:spacing w:line="240" w:lineRule="auto"/>
        <w:contextualSpacing/>
        <w:rPr>
          <w:rFonts w:ascii="Times New Roman" w:hAnsi="Times New Roman" w:cs="Times New Roman"/>
          <w:i/>
          <w:sz w:val="28"/>
          <w:szCs w:val="24"/>
        </w:rPr>
      </w:pPr>
      <w:r>
        <w:rPr>
          <w:rFonts w:ascii="Times New Roman" w:hAnsi="Times New Roman" w:cs="Times New Roman"/>
          <w:i/>
          <w:sz w:val="28"/>
          <w:szCs w:val="24"/>
        </w:rPr>
        <w:t>2. Графічне зображення нерухомих пам</w:t>
      </w:r>
      <w:r w:rsidRPr="00FB6F38">
        <w:rPr>
          <w:rFonts w:ascii="Times New Roman" w:hAnsi="Times New Roman"/>
          <w:i/>
          <w:sz w:val="28"/>
          <w:szCs w:val="28"/>
        </w:rPr>
        <w:t>’</w:t>
      </w:r>
      <w:r>
        <w:rPr>
          <w:rFonts w:ascii="Times New Roman" w:hAnsi="Times New Roman" w:cs="Times New Roman"/>
          <w:i/>
          <w:sz w:val="28"/>
          <w:szCs w:val="24"/>
        </w:rPr>
        <w:t xml:space="preserve">яток історії та культури України. </w:t>
      </w:r>
    </w:p>
    <w:p w:rsidR="0010439A" w:rsidRDefault="0010439A" w:rsidP="00013774">
      <w:pPr>
        <w:spacing w:line="240" w:lineRule="auto"/>
        <w:contextualSpacing/>
        <w:rPr>
          <w:rFonts w:ascii="Times New Roman" w:hAnsi="Times New Roman" w:cs="Times New Roman"/>
          <w:sz w:val="28"/>
          <w:szCs w:val="24"/>
        </w:rPr>
      </w:pPr>
    </w:p>
    <w:p w:rsidR="0010439A" w:rsidRDefault="0010439A" w:rsidP="00013774">
      <w:pPr>
        <w:spacing w:line="240" w:lineRule="auto"/>
        <w:contextualSpacing/>
        <w:rPr>
          <w:rFonts w:ascii="Times New Roman" w:hAnsi="Times New Roman" w:cs="Times New Roman"/>
          <w:sz w:val="28"/>
          <w:szCs w:val="24"/>
        </w:rPr>
      </w:pPr>
    </w:p>
    <w:p w:rsidR="00013774" w:rsidRPr="00937191" w:rsidRDefault="00013774" w:rsidP="00013774">
      <w:pPr>
        <w:spacing w:line="240" w:lineRule="auto"/>
        <w:contextualSpacing/>
        <w:rPr>
          <w:rFonts w:ascii="Times New Roman" w:hAnsi="Times New Roman" w:cs="Times New Roman"/>
          <w:sz w:val="28"/>
          <w:szCs w:val="24"/>
        </w:rPr>
      </w:pPr>
      <w:r w:rsidRPr="00937191">
        <w:rPr>
          <w:rFonts w:ascii="Times New Roman" w:hAnsi="Times New Roman" w:cs="Times New Roman"/>
          <w:sz w:val="28"/>
          <w:szCs w:val="24"/>
        </w:rPr>
        <w:lastRenderedPageBreak/>
        <w:t>6. Консультанти розділів роботи</w:t>
      </w:r>
    </w:p>
    <w:tbl>
      <w:tblPr>
        <w:tblW w:w="9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2410"/>
        <w:gridCol w:w="1318"/>
        <w:gridCol w:w="1279"/>
      </w:tblGrid>
      <w:tr w:rsidR="00013774" w:rsidRPr="00937191" w:rsidTr="00FA16C5">
        <w:tc>
          <w:tcPr>
            <w:tcW w:w="4928" w:type="dxa"/>
            <w:vMerge w:val="restart"/>
            <w:tcBorders>
              <w:top w:val="single" w:sz="4" w:space="0" w:color="auto"/>
              <w:left w:val="single" w:sz="4" w:space="0" w:color="auto"/>
              <w:bottom w:val="single" w:sz="4" w:space="0" w:color="auto"/>
              <w:right w:val="single" w:sz="4" w:space="0" w:color="auto"/>
            </w:tcBorders>
            <w:vAlign w:val="center"/>
            <w:hideMark/>
          </w:tcPr>
          <w:p w:rsidR="00013774" w:rsidRPr="00937191" w:rsidRDefault="00013774" w:rsidP="006A6100">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Розділ</w:t>
            </w:r>
          </w:p>
        </w:tc>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013774" w:rsidRPr="00937191" w:rsidRDefault="00013774" w:rsidP="006A6100">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Прізвище, ініціали та посада консультанта</w:t>
            </w:r>
          </w:p>
        </w:tc>
        <w:tc>
          <w:tcPr>
            <w:tcW w:w="2597" w:type="dxa"/>
            <w:gridSpan w:val="2"/>
            <w:tcBorders>
              <w:top w:val="single" w:sz="4" w:space="0" w:color="auto"/>
              <w:left w:val="single" w:sz="4" w:space="0" w:color="auto"/>
              <w:bottom w:val="single" w:sz="4" w:space="0" w:color="auto"/>
              <w:right w:val="single" w:sz="4" w:space="0" w:color="auto"/>
            </w:tcBorders>
            <w:hideMark/>
          </w:tcPr>
          <w:p w:rsidR="00013774" w:rsidRPr="00937191" w:rsidRDefault="00013774" w:rsidP="006A6100">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Підпис, дата</w:t>
            </w:r>
          </w:p>
        </w:tc>
      </w:tr>
      <w:tr w:rsidR="00013774" w:rsidRPr="00937191" w:rsidTr="00FA16C5">
        <w:tc>
          <w:tcPr>
            <w:tcW w:w="0" w:type="auto"/>
            <w:vMerge/>
            <w:tcBorders>
              <w:top w:val="single" w:sz="4" w:space="0" w:color="auto"/>
              <w:left w:val="single" w:sz="4" w:space="0" w:color="auto"/>
              <w:bottom w:val="single" w:sz="4" w:space="0" w:color="auto"/>
              <w:right w:val="single" w:sz="4" w:space="0" w:color="auto"/>
            </w:tcBorders>
            <w:vAlign w:val="center"/>
            <w:hideMark/>
          </w:tcPr>
          <w:p w:rsidR="00013774" w:rsidRPr="00937191" w:rsidRDefault="00013774" w:rsidP="006A6100">
            <w:pPr>
              <w:spacing w:line="240" w:lineRule="auto"/>
              <w:contextualSpacing/>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13774" w:rsidRPr="00937191" w:rsidRDefault="00013774" w:rsidP="006A6100">
            <w:pPr>
              <w:spacing w:line="240" w:lineRule="auto"/>
              <w:contextualSpacing/>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rsidR="00013774" w:rsidRPr="00937191" w:rsidRDefault="00013774" w:rsidP="006A6100">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завдання</w:t>
            </w:r>
          </w:p>
          <w:p w:rsidR="00013774" w:rsidRPr="00937191" w:rsidRDefault="00013774" w:rsidP="006A6100">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видав</w:t>
            </w:r>
          </w:p>
        </w:tc>
        <w:tc>
          <w:tcPr>
            <w:tcW w:w="1279" w:type="dxa"/>
            <w:tcBorders>
              <w:top w:val="single" w:sz="4" w:space="0" w:color="auto"/>
              <w:left w:val="single" w:sz="4" w:space="0" w:color="auto"/>
              <w:bottom w:val="single" w:sz="4" w:space="0" w:color="auto"/>
              <w:right w:val="single" w:sz="4" w:space="0" w:color="auto"/>
            </w:tcBorders>
            <w:hideMark/>
          </w:tcPr>
          <w:p w:rsidR="00013774" w:rsidRPr="00937191" w:rsidRDefault="00013774" w:rsidP="006A6100">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завдання</w:t>
            </w:r>
          </w:p>
          <w:p w:rsidR="00013774" w:rsidRPr="00937191" w:rsidRDefault="00013774" w:rsidP="006A6100">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прийняв</w:t>
            </w:r>
          </w:p>
        </w:tc>
      </w:tr>
      <w:tr w:rsidR="00013774" w:rsidRPr="00937191" w:rsidTr="00C0527A">
        <w:tc>
          <w:tcPr>
            <w:tcW w:w="4928" w:type="dxa"/>
            <w:tcBorders>
              <w:top w:val="single" w:sz="4" w:space="0" w:color="auto"/>
              <w:left w:val="single" w:sz="4" w:space="0" w:color="auto"/>
              <w:bottom w:val="single" w:sz="4" w:space="0" w:color="auto"/>
              <w:right w:val="single" w:sz="4" w:space="0" w:color="auto"/>
            </w:tcBorders>
          </w:tcPr>
          <w:p w:rsidR="00013774" w:rsidRPr="00013774" w:rsidRDefault="00013774" w:rsidP="006A6100">
            <w:pPr>
              <w:spacing w:line="240" w:lineRule="auto"/>
              <w:contextualSpacing/>
              <w:rPr>
                <w:rFonts w:ascii="Times New Roman" w:hAnsi="Times New Roman" w:cs="Times New Roman"/>
                <w:bCs/>
                <w:sz w:val="24"/>
                <w:szCs w:val="24"/>
              </w:rPr>
            </w:pPr>
            <w:r w:rsidRPr="00013774">
              <w:rPr>
                <w:rFonts w:ascii="Times New Roman" w:hAnsi="Times New Roman" w:cs="Times New Roman"/>
                <w:bCs/>
                <w:sz w:val="24"/>
                <w:szCs w:val="24"/>
              </w:rPr>
              <w:t>РОЗДІЛ 1. Теоретичні засади розвитку індустрії туризму</w:t>
            </w:r>
          </w:p>
        </w:tc>
        <w:tc>
          <w:tcPr>
            <w:tcW w:w="2410" w:type="dxa"/>
            <w:tcBorders>
              <w:top w:val="single" w:sz="4" w:space="0" w:color="auto"/>
              <w:left w:val="single" w:sz="4" w:space="0" w:color="auto"/>
              <w:bottom w:val="single" w:sz="4" w:space="0" w:color="auto"/>
              <w:right w:val="single" w:sz="4" w:space="0" w:color="auto"/>
            </w:tcBorders>
            <w:vAlign w:val="center"/>
          </w:tcPr>
          <w:p w:rsidR="00013774" w:rsidRPr="00234BF1" w:rsidRDefault="00013774" w:rsidP="00C0527A">
            <w:pPr>
              <w:spacing w:line="240" w:lineRule="auto"/>
              <w:contextualSpacing/>
              <w:jc w:val="left"/>
              <w:rPr>
                <w:rFonts w:ascii="Times New Roman" w:hAnsi="Times New Roman" w:cs="Times New Roman"/>
                <w:iCs/>
                <w:sz w:val="24"/>
                <w:szCs w:val="24"/>
              </w:rPr>
            </w:pPr>
            <w:proofErr w:type="spellStart"/>
            <w:r w:rsidRPr="00234BF1">
              <w:rPr>
                <w:rFonts w:ascii="Times New Roman" w:hAnsi="Times New Roman" w:cs="Times New Roman"/>
                <w:iCs/>
                <w:sz w:val="24"/>
                <w:szCs w:val="24"/>
              </w:rPr>
              <w:t>д.е.н</w:t>
            </w:r>
            <w:proofErr w:type="spellEnd"/>
            <w:r w:rsidRPr="00234BF1">
              <w:rPr>
                <w:rFonts w:ascii="Times New Roman" w:hAnsi="Times New Roman" w:cs="Times New Roman"/>
                <w:iCs/>
                <w:sz w:val="24"/>
                <w:szCs w:val="24"/>
              </w:rPr>
              <w:t>., професор</w:t>
            </w:r>
          </w:p>
          <w:p w:rsidR="00013774" w:rsidRPr="00234BF1" w:rsidRDefault="00013774" w:rsidP="00C0527A">
            <w:pPr>
              <w:spacing w:line="240" w:lineRule="auto"/>
              <w:contextualSpacing/>
              <w:jc w:val="left"/>
              <w:rPr>
                <w:rFonts w:ascii="Times New Roman" w:hAnsi="Times New Roman" w:cs="Times New Roman"/>
                <w:iCs/>
                <w:sz w:val="24"/>
                <w:szCs w:val="24"/>
              </w:rPr>
            </w:pPr>
            <w:r w:rsidRPr="00234BF1">
              <w:rPr>
                <w:rFonts w:ascii="Times New Roman" w:hAnsi="Times New Roman" w:cs="Times New Roman"/>
                <w:iCs/>
                <w:sz w:val="24"/>
                <w:szCs w:val="24"/>
              </w:rPr>
              <w:t>Матвійчук Л.Ю.</w:t>
            </w:r>
          </w:p>
        </w:tc>
        <w:tc>
          <w:tcPr>
            <w:tcW w:w="1318"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r>
      <w:tr w:rsidR="00013774" w:rsidRPr="00937191" w:rsidTr="00C0527A">
        <w:tc>
          <w:tcPr>
            <w:tcW w:w="4928" w:type="dxa"/>
            <w:tcBorders>
              <w:top w:val="single" w:sz="4" w:space="0" w:color="auto"/>
              <w:left w:val="single" w:sz="4" w:space="0" w:color="auto"/>
              <w:bottom w:val="single" w:sz="4" w:space="0" w:color="auto"/>
              <w:right w:val="single" w:sz="4" w:space="0" w:color="auto"/>
            </w:tcBorders>
            <w:hideMark/>
          </w:tcPr>
          <w:p w:rsidR="00013774" w:rsidRPr="00013774" w:rsidRDefault="00013774" w:rsidP="006A6100">
            <w:pPr>
              <w:spacing w:line="240" w:lineRule="auto"/>
              <w:contextualSpacing/>
              <w:rPr>
                <w:rFonts w:ascii="Times New Roman" w:hAnsi="Times New Roman" w:cs="Times New Roman"/>
                <w:sz w:val="24"/>
                <w:szCs w:val="24"/>
              </w:rPr>
            </w:pPr>
            <w:r w:rsidRPr="00013774">
              <w:rPr>
                <w:rFonts w:ascii="Times New Roman" w:hAnsi="Times New Roman" w:cs="Times New Roman"/>
                <w:bCs/>
                <w:sz w:val="24"/>
                <w:szCs w:val="24"/>
              </w:rPr>
              <w:t>РОЗДІЛ 2. Аналіз та оцінка рівня розвитку і місця індустрії туризму України в глобальному туристичному ринку</w:t>
            </w:r>
          </w:p>
        </w:tc>
        <w:tc>
          <w:tcPr>
            <w:tcW w:w="2410" w:type="dxa"/>
            <w:tcBorders>
              <w:top w:val="single" w:sz="4" w:space="0" w:color="auto"/>
              <w:left w:val="single" w:sz="4" w:space="0" w:color="auto"/>
              <w:bottom w:val="single" w:sz="4" w:space="0" w:color="auto"/>
              <w:right w:val="single" w:sz="4" w:space="0" w:color="auto"/>
            </w:tcBorders>
            <w:vAlign w:val="center"/>
            <w:hideMark/>
          </w:tcPr>
          <w:p w:rsidR="00013774" w:rsidRPr="00234BF1" w:rsidRDefault="00013774" w:rsidP="00C0527A">
            <w:pPr>
              <w:spacing w:line="240" w:lineRule="auto"/>
              <w:contextualSpacing/>
              <w:jc w:val="left"/>
              <w:rPr>
                <w:rFonts w:ascii="Times New Roman" w:hAnsi="Times New Roman" w:cs="Times New Roman"/>
                <w:iCs/>
                <w:sz w:val="24"/>
                <w:szCs w:val="24"/>
              </w:rPr>
            </w:pPr>
            <w:proofErr w:type="spellStart"/>
            <w:r w:rsidRPr="00234BF1">
              <w:rPr>
                <w:rFonts w:ascii="Times New Roman" w:hAnsi="Times New Roman" w:cs="Times New Roman"/>
                <w:iCs/>
                <w:sz w:val="24"/>
                <w:szCs w:val="24"/>
              </w:rPr>
              <w:t>д.е.н</w:t>
            </w:r>
            <w:proofErr w:type="spellEnd"/>
            <w:r w:rsidRPr="00234BF1">
              <w:rPr>
                <w:rFonts w:ascii="Times New Roman" w:hAnsi="Times New Roman" w:cs="Times New Roman"/>
                <w:iCs/>
                <w:sz w:val="24"/>
                <w:szCs w:val="24"/>
              </w:rPr>
              <w:t>., професор</w:t>
            </w:r>
          </w:p>
          <w:p w:rsidR="00013774" w:rsidRPr="00234BF1" w:rsidRDefault="00013774" w:rsidP="00C0527A">
            <w:pPr>
              <w:spacing w:line="240" w:lineRule="auto"/>
              <w:contextualSpacing/>
              <w:jc w:val="left"/>
              <w:rPr>
                <w:rFonts w:ascii="Times New Roman" w:hAnsi="Times New Roman" w:cs="Times New Roman"/>
                <w:sz w:val="24"/>
                <w:szCs w:val="24"/>
              </w:rPr>
            </w:pPr>
            <w:r w:rsidRPr="00234BF1">
              <w:rPr>
                <w:rFonts w:ascii="Times New Roman" w:hAnsi="Times New Roman" w:cs="Times New Roman"/>
                <w:iCs/>
                <w:sz w:val="24"/>
                <w:szCs w:val="24"/>
              </w:rPr>
              <w:t>Матвійчук Л.Ю.</w:t>
            </w:r>
          </w:p>
        </w:tc>
        <w:tc>
          <w:tcPr>
            <w:tcW w:w="1318"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r>
      <w:tr w:rsidR="00013774" w:rsidRPr="00937191" w:rsidTr="00C0527A">
        <w:tc>
          <w:tcPr>
            <w:tcW w:w="4928" w:type="dxa"/>
            <w:tcBorders>
              <w:top w:val="single" w:sz="4" w:space="0" w:color="auto"/>
              <w:left w:val="single" w:sz="4" w:space="0" w:color="auto"/>
              <w:bottom w:val="single" w:sz="4" w:space="0" w:color="auto"/>
              <w:right w:val="single" w:sz="4" w:space="0" w:color="auto"/>
            </w:tcBorders>
            <w:hideMark/>
          </w:tcPr>
          <w:p w:rsidR="00013774" w:rsidRPr="00013774" w:rsidRDefault="00013774" w:rsidP="006A6100">
            <w:pPr>
              <w:spacing w:line="240" w:lineRule="auto"/>
              <w:contextualSpacing/>
              <w:rPr>
                <w:rFonts w:ascii="Times New Roman" w:hAnsi="Times New Roman" w:cs="Times New Roman"/>
                <w:sz w:val="24"/>
                <w:szCs w:val="24"/>
              </w:rPr>
            </w:pPr>
            <w:r w:rsidRPr="00013774">
              <w:rPr>
                <w:rFonts w:ascii="Times New Roman" w:hAnsi="Times New Roman" w:cs="Times New Roman"/>
                <w:bCs/>
                <w:sz w:val="24"/>
                <w:szCs w:val="24"/>
              </w:rPr>
              <w:t xml:space="preserve">РОЗДІЛ 3. </w:t>
            </w:r>
            <w:r w:rsidRPr="00013774">
              <w:rPr>
                <w:rFonts w:ascii="Times New Roman" w:hAnsi="Times New Roman" w:cs="Times New Roman"/>
                <w:bCs/>
                <w:iCs/>
                <w:sz w:val="24"/>
                <w:szCs w:val="24"/>
              </w:rPr>
              <w:t>Напрями підвищення рівня розвитку індустрії туризму України в системі глобального туризму</w:t>
            </w:r>
          </w:p>
        </w:tc>
        <w:tc>
          <w:tcPr>
            <w:tcW w:w="2410" w:type="dxa"/>
            <w:tcBorders>
              <w:top w:val="single" w:sz="4" w:space="0" w:color="auto"/>
              <w:left w:val="single" w:sz="4" w:space="0" w:color="auto"/>
              <w:bottom w:val="single" w:sz="4" w:space="0" w:color="auto"/>
              <w:right w:val="single" w:sz="4" w:space="0" w:color="auto"/>
            </w:tcBorders>
            <w:vAlign w:val="center"/>
            <w:hideMark/>
          </w:tcPr>
          <w:p w:rsidR="00013774" w:rsidRPr="00234BF1" w:rsidRDefault="00013774" w:rsidP="00C0527A">
            <w:pPr>
              <w:spacing w:line="240" w:lineRule="auto"/>
              <w:contextualSpacing/>
              <w:jc w:val="left"/>
              <w:rPr>
                <w:rFonts w:ascii="Times New Roman" w:hAnsi="Times New Roman" w:cs="Times New Roman"/>
                <w:iCs/>
                <w:sz w:val="24"/>
                <w:szCs w:val="24"/>
              </w:rPr>
            </w:pPr>
            <w:proofErr w:type="spellStart"/>
            <w:r w:rsidRPr="00234BF1">
              <w:rPr>
                <w:rFonts w:ascii="Times New Roman" w:hAnsi="Times New Roman" w:cs="Times New Roman"/>
                <w:iCs/>
                <w:sz w:val="24"/>
                <w:szCs w:val="24"/>
              </w:rPr>
              <w:t>д.е.н</w:t>
            </w:r>
            <w:proofErr w:type="spellEnd"/>
            <w:r w:rsidRPr="00234BF1">
              <w:rPr>
                <w:rFonts w:ascii="Times New Roman" w:hAnsi="Times New Roman" w:cs="Times New Roman"/>
                <w:iCs/>
                <w:sz w:val="24"/>
                <w:szCs w:val="24"/>
              </w:rPr>
              <w:t>., професор</w:t>
            </w:r>
          </w:p>
          <w:p w:rsidR="00013774" w:rsidRPr="00234BF1" w:rsidRDefault="00013774" w:rsidP="00C0527A">
            <w:pPr>
              <w:spacing w:line="240" w:lineRule="auto"/>
              <w:contextualSpacing/>
              <w:jc w:val="left"/>
              <w:rPr>
                <w:rFonts w:ascii="Times New Roman" w:hAnsi="Times New Roman" w:cs="Times New Roman"/>
                <w:sz w:val="24"/>
                <w:szCs w:val="24"/>
              </w:rPr>
            </w:pPr>
            <w:r w:rsidRPr="00234BF1">
              <w:rPr>
                <w:rFonts w:ascii="Times New Roman" w:hAnsi="Times New Roman" w:cs="Times New Roman"/>
                <w:iCs/>
                <w:sz w:val="24"/>
                <w:szCs w:val="24"/>
              </w:rPr>
              <w:t>Матвійчук Л.Ю.</w:t>
            </w:r>
          </w:p>
        </w:tc>
        <w:tc>
          <w:tcPr>
            <w:tcW w:w="1318"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r>
      <w:tr w:rsidR="00013774" w:rsidRPr="00937191" w:rsidTr="00C0527A">
        <w:trPr>
          <w:trHeight w:val="554"/>
        </w:trPr>
        <w:tc>
          <w:tcPr>
            <w:tcW w:w="4928" w:type="dxa"/>
            <w:tcBorders>
              <w:top w:val="single" w:sz="4" w:space="0" w:color="auto"/>
              <w:left w:val="single" w:sz="4" w:space="0" w:color="auto"/>
              <w:bottom w:val="single" w:sz="4" w:space="0" w:color="auto"/>
              <w:right w:val="single" w:sz="4" w:space="0" w:color="auto"/>
            </w:tcBorders>
            <w:vAlign w:val="center"/>
            <w:hideMark/>
          </w:tcPr>
          <w:p w:rsidR="00013774" w:rsidRPr="00937191" w:rsidRDefault="00013774" w:rsidP="006A6100">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Висновки</w:t>
            </w:r>
          </w:p>
        </w:tc>
        <w:tc>
          <w:tcPr>
            <w:tcW w:w="2410" w:type="dxa"/>
            <w:tcBorders>
              <w:top w:val="single" w:sz="4" w:space="0" w:color="auto"/>
              <w:left w:val="single" w:sz="4" w:space="0" w:color="auto"/>
              <w:bottom w:val="single" w:sz="4" w:space="0" w:color="auto"/>
              <w:right w:val="single" w:sz="4" w:space="0" w:color="auto"/>
            </w:tcBorders>
            <w:vAlign w:val="center"/>
            <w:hideMark/>
          </w:tcPr>
          <w:p w:rsidR="00013774" w:rsidRPr="00234BF1" w:rsidRDefault="00013774" w:rsidP="00C0527A">
            <w:pPr>
              <w:spacing w:line="240" w:lineRule="auto"/>
              <w:contextualSpacing/>
              <w:jc w:val="left"/>
              <w:rPr>
                <w:rFonts w:ascii="Times New Roman" w:hAnsi="Times New Roman" w:cs="Times New Roman"/>
                <w:sz w:val="24"/>
                <w:szCs w:val="24"/>
              </w:rPr>
            </w:pPr>
            <w:proofErr w:type="spellStart"/>
            <w:r w:rsidRPr="00234BF1">
              <w:rPr>
                <w:rFonts w:ascii="Times New Roman" w:hAnsi="Times New Roman" w:cs="Times New Roman"/>
                <w:sz w:val="24"/>
                <w:szCs w:val="24"/>
              </w:rPr>
              <w:t>д.е.н</w:t>
            </w:r>
            <w:proofErr w:type="spellEnd"/>
            <w:r w:rsidRPr="00234BF1">
              <w:rPr>
                <w:rFonts w:ascii="Times New Roman" w:hAnsi="Times New Roman" w:cs="Times New Roman"/>
                <w:sz w:val="24"/>
                <w:szCs w:val="24"/>
              </w:rPr>
              <w:t>., професор</w:t>
            </w:r>
          </w:p>
          <w:p w:rsidR="00013774" w:rsidRPr="00234BF1" w:rsidRDefault="00013774" w:rsidP="00C0527A">
            <w:pPr>
              <w:spacing w:line="240" w:lineRule="auto"/>
              <w:contextualSpacing/>
              <w:jc w:val="left"/>
              <w:rPr>
                <w:rFonts w:ascii="Times New Roman" w:hAnsi="Times New Roman" w:cs="Times New Roman"/>
                <w:sz w:val="24"/>
                <w:szCs w:val="24"/>
              </w:rPr>
            </w:pPr>
            <w:r w:rsidRPr="00234BF1">
              <w:rPr>
                <w:rFonts w:ascii="Times New Roman" w:hAnsi="Times New Roman" w:cs="Times New Roman"/>
                <w:sz w:val="24"/>
                <w:szCs w:val="24"/>
              </w:rPr>
              <w:t>Матвійчук Л.Ю.</w:t>
            </w:r>
          </w:p>
        </w:tc>
        <w:tc>
          <w:tcPr>
            <w:tcW w:w="1318"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rsidR="00013774" w:rsidRPr="00937191" w:rsidRDefault="00013774" w:rsidP="006A6100">
            <w:pPr>
              <w:spacing w:line="240" w:lineRule="auto"/>
              <w:contextualSpacing/>
              <w:rPr>
                <w:rFonts w:ascii="Times New Roman" w:hAnsi="Times New Roman" w:cs="Times New Roman"/>
                <w:sz w:val="24"/>
                <w:szCs w:val="24"/>
              </w:rPr>
            </w:pPr>
          </w:p>
        </w:tc>
      </w:tr>
    </w:tbl>
    <w:p w:rsidR="00013774" w:rsidRPr="00937191" w:rsidRDefault="00013774" w:rsidP="00013774">
      <w:pPr>
        <w:contextualSpacing/>
        <w:rPr>
          <w:rFonts w:ascii="Times New Roman" w:hAnsi="Times New Roman" w:cs="Times New Roman"/>
          <w:sz w:val="28"/>
          <w:szCs w:val="24"/>
        </w:rPr>
      </w:pPr>
    </w:p>
    <w:p w:rsidR="00013774" w:rsidRPr="00937191" w:rsidRDefault="00013774" w:rsidP="00013774">
      <w:pPr>
        <w:contextualSpacing/>
        <w:rPr>
          <w:rFonts w:ascii="Times New Roman" w:hAnsi="Times New Roman" w:cs="Times New Roman"/>
          <w:sz w:val="28"/>
          <w:szCs w:val="24"/>
        </w:rPr>
      </w:pPr>
      <w:r w:rsidRPr="00937191">
        <w:rPr>
          <w:rFonts w:ascii="Times New Roman" w:hAnsi="Times New Roman" w:cs="Times New Roman"/>
          <w:sz w:val="28"/>
          <w:szCs w:val="24"/>
        </w:rPr>
        <w:t xml:space="preserve">7. Дата видачі завдання 15.09.2022 р. </w:t>
      </w:r>
    </w:p>
    <w:p w:rsidR="00013774" w:rsidRPr="00937191" w:rsidRDefault="00013774" w:rsidP="00013774">
      <w:pPr>
        <w:contextualSpacing/>
        <w:rPr>
          <w:rFonts w:ascii="Times New Roman" w:hAnsi="Times New Roman" w:cs="Times New Roman"/>
          <w:sz w:val="28"/>
          <w:szCs w:val="24"/>
        </w:rPr>
      </w:pPr>
      <w:r w:rsidRPr="00937191">
        <w:rPr>
          <w:rFonts w:ascii="Times New Roman" w:hAnsi="Times New Roman" w:cs="Times New Roman"/>
          <w:sz w:val="28"/>
          <w:szCs w:val="24"/>
        </w:rPr>
        <w:t>КАЛЕНДАРНИЙ ПЛАН</w:t>
      </w:r>
    </w:p>
    <w:tbl>
      <w:tblPr>
        <w:tblW w:w="9720" w:type="dxa"/>
        <w:tblInd w:w="5" w:type="dxa"/>
        <w:tblLayout w:type="fixed"/>
        <w:tblCellMar>
          <w:left w:w="0" w:type="dxa"/>
          <w:right w:w="0" w:type="dxa"/>
        </w:tblCellMar>
        <w:tblLook w:val="04A0" w:firstRow="1" w:lastRow="0" w:firstColumn="1" w:lastColumn="0" w:noHBand="0" w:noVBand="1"/>
      </w:tblPr>
      <w:tblGrid>
        <w:gridCol w:w="426"/>
        <w:gridCol w:w="5953"/>
        <w:gridCol w:w="2063"/>
        <w:gridCol w:w="1278"/>
      </w:tblGrid>
      <w:tr w:rsidR="00013774" w:rsidRPr="00937191" w:rsidTr="00FA16C5">
        <w:trPr>
          <w:trHeight w:val="820"/>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w:t>
            </w:r>
          </w:p>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п/п</w:t>
            </w:r>
          </w:p>
        </w:tc>
        <w:tc>
          <w:tcPr>
            <w:tcW w:w="595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Назва етапів кваліфікаційної роботи бакалавра</w:t>
            </w:r>
          </w:p>
        </w:tc>
        <w:tc>
          <w:tcPr>
            <w:tcW w:w="206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Строк виконання етапів роботи</w:t>
            </w:r>
          </w:p>
        </w:tc>
        <w:tc>
          <w:tcPr>
            <w:tcW w:w="1278" w:type="dxa"/>
            <w:tcBorders>
              <w:top w:val="single" w:sz="4" w:space="0" w:color="auto"/>
              <w:left w:val="single" w:sz="4" w:space="0" w:color="auto"/>
              <w:bottom w:val="nil"/>
              <w:right w:val="single" w:sz="4" w:space="0" w:color="auto"/>
            </w:tcBorders>
            <w:shd w:val="clear" w:color="auto" w:fill="FFFFFF"/>
            <w:vAlign w:val="center"/>
            <w:hideMark/>
          </w:tcPr>
          <w:p w:rsidR="00013774" w:rsidRPr="00937191" w:rsidRDefault="00013774" w:rsidP="00FA16C5">
            <w:pPr>
              <w:spacing w:line="240" w:lineRule="auto"/>
              <w:contextualSpacing/>
              <w:rPr>
                <w:rFonts w:ascii="Times New Roman" w:hAnsi="Times New Roman" w:cs="Times New Roman"/>
                <w:sz w:val="24"/>
                <w:szCs w:val="24"/>
              </w:rPr>
            </w:pPr>
            <w:r w:rsidRPr="00937191">
              <w:rPr>
                <w:rFonts w:ascii="Times New Roman" w:hAnsi="Times New Roman" w:cs="Times New Roman"/>
                <w:sz w:val="24"/>
                <w:szCs w:val="24"/>
              </w:rPr>
              <w:t>Примітка</w:t>
            </w:r>
          </w:p>
        </w:tc>
      </w:tr>
      <w:tr w:rsidR="00013774" w:rsidRPr="00937191" w:rsidTr="0010439A">
        <w:trPr>
          <w:trHeight w:val="103"/>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1</w:t>
            </w:r>
          </w:p>
        </w:tc>
        <w:tc>
          <w:tcPr>
            <w:tcW w:w="595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 xml:space="preserve">Обґрунтування  теми </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15.09.2022</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250"/>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2</w:t>
            </w:r>
          </w:p>
        </w:tc>
        <w:tc>
          <w:tcPr>
            <w:tcW w:w="595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Огляд літератури із досліджуваної проблеми</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27.12.2022</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98"/>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3</w:t>
            </w:r>
          </w:p>
        </w:tc>
        <w:tc>
          <w:tcPr>
            <w:tcW w:w="5953" w:type="dxa"/>
            <w:tcBorders>
              <w:top w:val="single" w:sz="4" w:space="0" w:color="auto"/>
              <w:left w:val="single" w:sz="4" w:space="0" w:color="auto"/>
              <w:bottom w:val="nil"/>
              <w:right w:val="nil"/>
            </w:tcBorders>
            <w:shd w:val="clear" w:color="auto" w:fill="FFFFFF"/>
            <w:vAlign w:val="bottom"/>
            <w:hideMark/>
          </w:tcPr>
          <w:p w:rsidR="00013774" w:rsidRPr="00937191" w:rsidRDefault="00866FF3" w:rsidP="00866FF3">
            <w:pPr>
              <w:spacing w:line="240" w:lineRule="auto"/>
              <w:ind w:left="44" w:right="129"/>
              <w:contextualSpacing/>
              <w:rPr>
                <w:rFonts w:ascii="Times New Roman" w:hAnsi="Times New Roman" w:cs="Times New Roman"/>
                <w:sz w:val="24"/>
                <w:szCs w:val="24"/>
              </w:rPr>
            </w:pPr>
            <w:r>
              <w:rPr>
                <w:rFonts w:ascii="Times New Roman" w:hAnsi="Times New Roman" w:cs="Times New Roman"/>
                <w:sz w:val="24"/>
                <w:szCs w:val="24"/>
              </w:rPr>
              <w:t xml:space="preserve">Розділ </w:t>
            </w:r>
            <w:r w:rsidR="00013774" w:rsidRPr="00937191">
              <w:rPr>
                <w:rFonts w:ascii="Times New Roman" w:hAnsi="Times New Roman" w:cs="Times New Roman"/>
                <w:sz w:val="24"/>
                <w:szCs w:val="24"/>
              </w:rPr>
              <w:t>1.</w:t>
            </w:r>
            <w:r w:rsidR="00013774" w:rsidRPr="00937191">
              <w:rPr>
                <w:rFonts w:ascii="Times New Roman" w:hAnsi="Times New Roman" w:cs="Times New Roman"/>
                <w:bCs/>
                <w:sz w:val="24"/>
                <w:szCs w:val="24"/>
              </w:rPr>
              <w:t xml:space="preserve"> </w:t>
            </w:r>
            <w:r w:rsidRPr="00013774">
              <w:rPr>
                <w:rFonts w:ascii="Times New Roman" w:hAnsi="Times New Roman" w:cs="Times New Roman"/>
                <w:bCs/>
                <w:sz w:val="24"/>
                <w:szCs w:val="24"/>
              </w:rPr>
              <w:t>Теоретичні засади розвитку індустрії туризму</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10.01.2022</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102"/>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4</w:t>
            </w:r>
          </w:p>
        </w:tc>
        <w:tc>
          <w:tcPr>
            <w:tcW w:w="5953" w:type="dxa"/>
            <w:tcBorders>
              <w:top w:val="single" w:sz="4" w:space="0" w:color="auto"/>
              <w:left w:val="single" w:sz="4" w:space="0" w:color="auto"/>
              <w:bottom w:val="nil"/>
              <w:right w:val="nil"/>
            </w:tcBorders>
            <w:shd w:val="clear" w:color="auto" w:fill="FFFFFF"/>
            <w:vAlign w:val="bottom"/>
            <w:hideMark/>
          </w:tcPr>
          <w:p w:rsidR="00013774" w:rsidRPr="00937191" w:rsidRDefault="00013774" w:rsidP="00866FF3">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 xml:space="preserve">Розділ 2. </w:t>
            </w:r>
            <w:r w:rsidR="00866FF3" w:rsidRPr="00013774">
              <w:rPr>
                <w:rFonts w:ascii="Times New Roman" w:hAnsi="Times New Roman" w:cs="Times New Roman"/>
                <w:bCs/>
                <w:sz w:val="24"/>
                <w:szCs w:val="24"/>
              </w:rPr>
              <w:t>Аналіз та оцінка рівня розвитку і місця індустрії туризму України в глобальному туристичному ринку</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15.02.2023</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102"/>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5</w:t>
            </w:r>
          </w:p>
        </w:tc>
        <w:tc>
          <w:tcPr>
            <w:tcW w:w="5953" w:type="dxa"/>
            <w:tcBorders>
              <w:top w:val="single" w:sz="4" w:space="0" w:color="auto"/>
              <w:left w:val="single" w:sz="4" w:space="0" w:color="auto"/>
              <w:bottom w:val="nil"/>
              <w:right w:val="nil"/>
            </w:tcBorders>
            <w:shd w:val="clear" w:color="auto" w:fill="FFFFFF"/>
            <w:vAlign w:val="bottom"/>
            <w:hideMark/>
          </w:tcPr>
          <w:p w:rsidR="00013774" w:rsidRPr="00937191" w:rsidRDefault="00866FF3" w:rsidP="00866FF3">
            <w:pPr>
              <w:spacing w:line="240" w:lineRule="auto"/>
              <w:ind w:left="44" w:right="129"/>
              <w:contextualSpacing/>
              <w:rPr>
                <w:rFonts w:ascii="Times New Roman" w:hAnsi="Times New Roman" w:cs="Times New Roman"/>
                <w:sz w:val="24"/>
                <w:szCs w:val="24"/>
              </w:rPr>
            </w:pPr>
            <w:r>
              <w:rPr>
                <w:rFonts w:ascii="Times New Roman" w:hAnsi="Times New Roman" w:cs="Times New Roman"/>
                <w:sz w:val="24"/>
                <w:szCs w:val="24"/>
              </w:rPr>
              <w:t xml:space="preserve">Розділ </w:t>
            </w:r>
            <w:r w:rsidR="00013774" w:rsidRPr="00937191">
              <w:rPr>
                <w:rFonts w:ascii="Times New Roman" w:hAnsi="Times New Roman" w:cs="Times New Roman"/>
                <w:sz w:val="24"/>
                <w:szCs w:val="24"/>
              </w:rPr>
              <w:t>3.</w:t>
            </w:r>
            <w:r>
              <w:rPr>
                <w:rFonts w:ascii="Times New Roman" w:hAnsi="Times New Roman" w:cs="Times New Roman"/>
                <w:bCs/>
                <w:sz w:val="24"/>
                <w:szCs w:val="24"/>
              </w:rPr>
              <w:t xml:space="preserve"> </w:t>
            </w:r>
            <w:r w:rsidRPr="00013774">
              <w:rPr>
                <w:rFonts w:ascii="Times New Roman" w:hAnsi="Times New Roman" w:cs="Times New Roman"/>
                <w:bCs/>
                <w:iCs/>
                <w:sz w:val="24"/>
                <w:szCs w:val="24"/>
              </w:rPr>
              <w:t>Напрями підвищення рівня розвитку індустрії туризму України в системі глобального туризму</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15.03.2023</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92"/>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6</w:t>
            </w:r>
          </w:p>
        </w:tc>
        <w:tc>
          <w:tcPr>
            <w:tcW w:w="595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 xml:space="preserve">Висновки </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22.04.2023</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96"/>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7</w:t>
            </w:r>
          </w:p>
        </w:tc>
        <w:tc>
          <w:tcPr>
            <w:tcW w:w="595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Формування списку використаних джерел</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29.04.2023</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85"/>
        </w:trPr>
        <w:tc>
          <w:tcPr>
            <w:tcW w:w="426"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8</w:t>
            </w:r>
          </w:p>
        </w:tc>
        <w:tc>
          <w:tcPr>
            <w:tcW w:w="5953" w:type="dxa"/>
            <w:tcBorders>
              <w:top w:val="single" w:sz="4" w:space="0" w:color="auto"/>
              <w:left w:val="single" w:sz="4" w:space="0" w:color="auto"/>
              <w:bottom w:val="nil"/>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Формування додатків</w:t>
            </w:r>
          </w:p>
        </w:tc>
        <w:tc>
          <w:tcPr>
            <w:tcW w:w="2063" w:type="dxa"/>
            <w:tcBorders>
              <w:top w:val="single" w:sz="4" w:space="0" w:color="auto"/>
              <w:left w:val="single" w:sz="4" w:space="0" w:color="auto"/>
              <w:bottom w:val="nil"/>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12.05.2023</w:t>
            </w:r>
          </w:p>
        </w:tc>
        <w:tc>
          <w:tcPr>
            <w:tcW w:w="1278" w:type="dxa"/>
            <w:tcBorders>
              <w:top w:val="single" w:sz="4" w:space="0" w:color="auto"/>
              <w:left w:val="single" w:sz="4" w:space="0" w:color="auto"/>
              <w:bottom w:val="nil"/>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66"/>
        </w:trPr>
        <w:tc>
          <w:tcPr>
            <w:tcW w:w="426"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9</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Оформлення ілюстративного матеріалу</w:t>
            </w:r>
          </w:p>
        </w:tc>
        <w:tc>
          <w:tcPr>
            <w:tcW w:w="2063" w:type="dxa"/>
            <w:tcBorders>
              <w:top w:val="single" w:sz="4" w:space="0" w:color="auto"/>
              <w:left w:val="single" w:sz="4" w:space="0" w:color="auto"/>
              <w:bottom w:val="single" w:sz="4" w:space="0" w:color="auto"/>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15.05.2023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88"/>
        </w:trPr>
        <w:tc>
          <w:tcPr>
            <w:tcW w:w="426"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10</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proofErr w:type="spellStart"/>
            <w:r w:rsidRPr="00937191">
              <w:rPr>
                <w:rFonts w:ascii="Times New Roman" w:hAnsi="Times New Roman" w:cs="Times New Roman"/>
                <w:sz w:val="24"/>
                <w:szCs w:val="24"/>
              </w:rPr>
              <w:t>Нормоконтроль</w:t>
            </w:r>
            <w:proofErr w:type="spellEnd"/>
          </w:p>
        </w:tc>
        <w:tc>
          <w:tcPr>
            <w:tcW w:w="2063" w:type="dxa"/>
            <w:tcBorders>
              <w:top w:val="single" w:sz="4" w:space="0" w:color="auto"/>
              <w:left w:val="single" w:sz="4" w:space="0" w:color="auto"/>
              <w:bottom w:val="single" w:sz="4" w:space="0" w:color="auto"/>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24.05.2023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234"/>
        </w:trPr>
        <w:tc>
          <w:tcPr>
            <w:tcW w:w="426"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11</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Інструментальна перевірка на академічний плагіат</w:t>
            </w:r>
          </w:p>
        </w:tc>
        <w:tc>
          <w:tcPr>
            <w:tcW w:w="2063" w:type="dxa"/>
            <w:tcBorders>
              <w:top w:val="single" w:sz="4" w:space="0" w:color="auto"/>
              <w:left w:val="single" w:sz="4" w:space="0" w:color="auto"/>
              <w:bottom w:val="single" w:sz="4" w:space="0" w:color="auto"/>
              <w:right w:val="nil"/>
            </w:tcBorders>
            <w:shd w:val="clear" w:color="auto" w:fill="FFFFFF"/>
            <w:vAlign w:val="center"/>
            <w:hideMark/>
          </w:tcPr>
          <w:p w:rsidR="00013774" w:rsidRPr="00234BF1" w:rsidRDefault="00614DC1" w:rsidP="0010439A">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до 26.05</w:t>
            </w:r>
            <w:r w:rsidR="00013774" w:rsidRPr="00234BF1">
              <w:rPr>
                <w:rFonts w:ascii="Times New Roman" w:hAnsi="Times New Roman" w:cs="Times New Roman"/>
                <w:sz w:val="24"/>
                <w:szCs w:val="24"/>
              </w:rPr>
              <w:t>.2023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r w:rsidR="00013774" w:rsidRPr="00937191" w:rsidTr="0010439A">
        <w:trPr>
          <w:trHeight w:val="551"/>
        </w:trPr>
        <w:tc>
          <w:tcPr>
            <w:tcW w:w="426"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contextualSpacing/>
              <w:jc w:val="center"/>
              <w:rPr>
                <w:rFonts w:ascii="Times New Roman" w:hAnsi="Times New Roman" w:cs="Times New Roman"/>
                <w:sz w:val="24"/>
                <w:szCs w:val="24"/>
              </w:rPr>
            </w:pPr>
            <w:r w:rsidRPr="00937191">
              <w:rPr>
                <w:rFonts w:ascii="Times New Roman" w:hAnsi="Times New Roman" w:cs="Times New Roman"/>
                <w:sz w:val="24"/>
                <w:szCs w:val="24"/>
              </w:rPr>
              <w:t>12</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rsidR="00013774" w:rsidRPr="00937191" w:rsidRDefault="00013774" w:rsidP="00FA16C5">
            <w:pPr>
              <w:spacing w:line="240" w:lineRule="auto"/>
              <w:ind w:left="44" w:right="129"/>
              <w:contextualSpacing/>
              <w:rPr>
                <w:rFonts w:ascii="Times New Roman" w:hAnsi="Times New Roman" w:cs="Times New Roman"/>
                <w:sz w:val="24"/>
                <w:szCs w:val="24"/>
              </w:rPr>
            </w:pPr>
            <w:r w:rsidRPr="00937191">
              <w:rPr>
                <w:rFonts w:ascii="Times New Roman" w:hAnsi="Times New Roman" w:cs="Times New Roman"/>
                <w:sz w:val="24"/>
                <w:szCs w:val="24"/>
              </w:rPr>
              <w:t>Представлення кваліфікаційної роботи бакалавра  до захисту</w:t>
            </w:r>
          </w:p>
        </w:tc>
        <w:tc>
          <w:tcPr>
            <w:tcW w:w="2063" w:type="dxa"/>
            <w:tcBorders>
              <w:top w:val="single" w:sz="4" w:space="0" w:color="auto"/>
              <w:left w:val="single" w:sz="4" w:space="0" w:color="auto"/>
              <w:bottom w:val="single" w:sz="4" w:space="0" w:color="auto"/>
              <w:right w:val="nil"/>
            </w:tcBorders>
            <w:shd w:val="clear" w:color="auto" w:fill="FFFFFF"/>
            <w:vAlign w:val="center"/>
            <w:hideMark/>
          </w:tcPr>
          <w:p w:rsidR="00013774" w:rsidRPr="00234BF1" w:rsidRDefault="00013774" w:rsidP="0010439A">
            <w:pPr>
              <w:spacing w:line="240" w:lineRule="auto"/>
              <w:contextualSpacing/>
              <w:jc w:val="center"/>
              <w:rPr>
                <w:rFonts w:ascii="Times New Roman" w:hAnsi="Times New Roman" w:cs="Times New Roman"/>
                <w:sz w:val="24"/>
                <w:szCs w:val="24"/>
              </w:rPr>
            </w:pPr>
            <w:r w:rsidRPr="00234BF1">
              <w:rPr>
                <w:rFonts w:ascii="Times New Roman" w:hAnsi="Times New Roman" w:cs="Times New Roman"/>
                <w:sz w:val="24"/>
                <w:szCs w:val="24"/>
              </w:rPr>
              <w:t>до 01.06.2023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013774" w:rsidRPr="00937191" w:rsidRDefault="00013774" w:rsidP="00FA16C5">
            <w:pPr>
              <w:spacing w:line="240" w:lineRule="auto"/>
              <w:contextualSpacing/>
              <w:rPr>
                <w:rFonts w:ascii="Times New Roman" w:hAnsi="Times New Roman" w:cs="Times New Roman"/>
                <w:sz w:val="24"/>
                <w:szCs w:val="24"/>
              </w:rPr>
            </w:pPr>
          </w:p>
        </w:tc>
      </w:tr>
    </w:tbl>
    <w:p w:rsidR="00013774" w:rsidRPr="00937191" w:rsidRDefault="00013774" w:rsidP="00013774">
      <w:pPr>
        <w:contextualSpacing/>
        <w:rPr>
          <w:rFonts w:ascii="Times New Roman" w:hAnsi="Times New Roman" w:cs="Times New Roman"/>
          <w:sz w:val="28"/>
          <w:szCs w:val="24"/>
        </w:rPr>
      </w:pPr>
    </w:p>
    <w:p w:rsidR="00013774" w:rsidRPr="00937191" w:rsidRDefault="00013774" w:rsidP="00013774">
      <w:pPr>
        <w:contextualSpacing/>
        <w:rPr>
          <w:rFonts w:ascii="Times New Roman" w:hAnsi="Times New Roman" w:cs="Times New Roman"/>
          <w:sz w:val="28"/>
          <w:szCs w:val="24"/>
        </w:rPr>
      </w:pPr>
      <w:r w:rsidRPr="00937191">
        <w:rPr>
          <w:rFonts w:ascii="Times New Roman" w:hAnsi="Times New Roman" w:cs="Times New Roman"/>
          <w:sz w:val="28"/>
          <w:szCs w:val="24"/>
        </w:rPr>
        <w:t>Здобувач вищої освіти                    ________ (</w:t>
      </w:r>
      <w:r w:rsidR="00C5023D">
        <w:rPr>
          <w:rFonts w:ascii="Times New Roman" w:hAnsi="Times New Roman" w:cs="Times New Roman"/>
          <w:sz w:val="28"/>
          <w:szCs w:val="24"/>
          <w:u w:val="single"/>
        </w:rPr>
        <w:t>Чернюк А. С</w:t>
      </w:r>
      <w:r>
        <w:rPr>
          <w:rFonts w:ascii="Times New Roman" w:hAnsi="Times New Roman" w:cs="Times New Roman"/>
          <w:sz w:val="28"/>
          <w:szCs w:val="24"/>
          <w:u w:val="single"/>
        </w:rPr>
        <w:t>.</w:t>
      </w:r>
      <w:r w:rsidRPr="00937191">
        <w:rPr>
          <w:rFonts w:ascii="Times New Roman" w:hAnsi="Times New Roman" w:cs="Times New Roman"/>
          <w:sz w:val="28"/>
          <w:szCs w:val="24"/>
        </w:rPr>
        <w:t>)</w:t>
      </w:r>
    </w:p>
    <w:p w:rsidR="00013774" w:rsidRPr="00937191" w:rsidRDefault="00013774" w:rsidP="00013774">
      <w:pPr>
        <w:contextualSpacing/>
        <w:rPr>
          <w:rFonts w:ascii="Times New Roman" w:hAnsi="Times New Roman" w:cs="Times New Roman"/>
          <w:sz w:val="28"/>
          <w:szCs w:val="24"/>
          <w:vertAlign w:val="superscript"/>
        </w:rPr>
      </w:pPr>
      <w:r w:rsidRPr="00937191">
        <w:rPr>
          <w:rFonts w:ascii="Times New Roman" w:hAnsi="Times New Roman" w:cs="Times New Roman"/>
          <w:sz w:val="28"/>
          <w:szCs w:val="24"/>
        </w:rPr>
        <w:t xml:space="preserve">                                                             </w:t>
      </w:r>
      <w:r w:rsidRPr="00937191">
        <w:rPr>
          <w:rFonts w:ascii="Times New Roman" w:hAnsi="Times New Roman" w:cs="Times New Roman"/>
          <w:sz w:val="28"/>
          <w:szCs w:val="24"/>
          <w:vertAlign w:val="superscript"/>
        </w:rPr>
        <w:t>(підпис)           (прізвище, ініціали)</w:t>
      </w:r>
    </w:p>
    <w:p w:rsidR="00013774" w:rsidRPr="00937191" w:rsidRDefault="00013774" w:rsidP="00013774">
      <w:pPr>
        <w:contextualSpacing/>
        <w:rPr>
          <w:rFonts w:ascii="Times New Roman" w:hAnsi="Times New Roman" w:cs="Times New Roman"/>
          <w:sz w:val="28"/>
          <w:szCs w:val="24"/>
        </w:rPr>
      </w:pPr>
      <w:r w:rsidRPr="00937191">
        <w:rPr>
          <w:rFonts w:ascii="Times New Roman" w:hAnsi="Times New Roman" w:cs="Times New Roman"/>
          <w:sz w:val="28"/>
          <w:szCs w:val="24"/>
        </w:rPr>
        <w:t>Керівник кваліфікаційної роботи ________ (</w:t>
      </w:r>
      <w:r>
        <w:rPr>
          <w:rFonts w:ascii="Times New Roman" w:hAnsi="Times New Roman" w:cs="Times New Roman"/>
          <w:sz w:val="28"/>
          <w:szCs w:val="24"/>
          <w:u w:val="single"/>
        </w:rPr>
        <w:t>Матвійчук Л.Ю</w:t>
      </w:r>
      <w:r w:rsidRPr="00937191">
        <w:rPr>
          <w:rFonts w:ascii="Times New Roman" w:hAnsi="Times New Roman" w:cs="Times New Roman"/>
          <w:sz w:val="28"/>
          <w:szCs w:val="24"/>
          <w:u w:val="single"/>
        </w:rPr>
        <w:t>.</w:t>
      </w:r>
      <w:r w:rsidRPr="00937191">
        <w:rPr>
          <w:rFonts w:ascii="Times New Roman" w:hAnsi="Times New Roman" w:cs="Times New Roman"/>
          <w:sz w:val="28"/>
          <w:szCs w:val="24"/>
        </w:rPr>
        <w:t>)</w:t>
      </w:r>
    </w:p>
    <w:p w:rsidR="00013774" w:rsidRPr="00866FF3" w:rsidRDefault="00013774" w:rsidP="00866FF3">
      <w:pPr>
        <w:contextualSpacing/>
        <w:rPr>
          <w:rFonts w:ascii="Times New Roman" w:hAnsi="Times New Roman" w:cs="Times New Roman"/>
          <w:sz w:val="28"/>
          <w:szCs w:val="24"/>
          <w:vertAlign w:val="superscript"/>
        </w:rPr>
      </w:pPr>
      <w:r w:rsidRPr="00937191">
        <w:rPr>
          <w:rFonts w:ascii="Times New Roman" w:hAnsi="Times New Roman" w:cs="Times New Roman"/>
          <w:sz w:val="28"/>
          <w:szCs w:val="24"/>
        </w:rPr>
        <w:t xml:space="preserve">                                                             </w:t>
      </w:r>
      <w:r w:rsidRPr="00937191">
        <w:rPr>
          <w:rFonts w:ascii="Times New Roman" w:hAnsi="Times New Roman" w:cs="Times New Roman"/>
          <w:sz w:val="28"/>
          <w:szCs w:val="24"/>
          <w:vertAlign w:val="superscript"/>
        </w:rPr>
        <w:t>(підпис)            (прізвище, ініціали)</w:t>
      </w:r>
      <w:r w:rsidRPr="00937191">
        <w:rPr>
          <w:rFonts w:ascii="Times New Roman" w:hAnsi="Times New Roman" w:cs="Times New Roman"/>
          <w:b/>
          <w:sz w:val="28"/>
          <w:szCs w:val="24"/>
        </w:rPr>
        <w:br w:type="page"/>
      </w:r>
    </w:p>
    <w:p w:rsidR="00866FF3" w:rsidRPr="00937191" w:rsidRDefault="00866FF3" w:rsidP="00866FF3">
      <w:pPr>
        <w:contextualSpacing/>
        <w:jc w:val="center"/>
        <w:rPr>
          <w:rFonts w:ascii="Times New Roman" w:hAnsi="Times New Roman" w:cs="Times New Roman"/>
          <w:b/>
          <w:sz w:val="28"/>
          <w:szCs w:val="24"/>
        </w:rPr>
      </w:pPr>
      <w:r w:rsidRPr="00937191">
        <w:rPr>
          <w:rFonts w:ascii="Times New Roman" w:hAnsi="Times New Roman" w:cs="Times New Roman"/>
          <w:b/>
          <w:sz w:val="28"/>
          <w:szCs w:val="24"/>
        </w:rPr>
        <w:lastRenderedPageBreak/>
        <w:t>АНОТАЦІЯ</w:t>
      </w:r>
    </w:p>
    <w:p w:rsidR="00866FF3" w:rsidRPr="00937191" w:rsidRDefault="00866FF3" w:rsidP="00866FF3">
      <w:pPr>
        <w:ind w:firstLine="709"/>
        <w:contextualSpacing/>
        <w:rPr>
          <w:rFonts w:ascii="Times New Roman" w:hAnsi="Times New Roman" w:cs="Times New Roman"/>
          <w:sz w:val="28"/>
          <w:szCs w:val="24"/>
        </w:rPr>
      </w:pPr>
    </w:p>
    <w:p w:rsidR="00866FF3" w:rsidRPr="004E7CCB" w:rsidRDefault="00866FF3" w:rsidP="00866FF3">
      <w:pPr>
        <w:ind w:firstLine="709"/>
        <w:contextualSpacing/>
        <w:rPr>
          <w:rFonts w:ascii="Times New Roman" w:hAnsi="Times New Roman" w:cs="Times New Roman"/>
          <w:bCs/>
          <w:i/>
          <w:sz w:val="28"/>
          <w:szCs w:val="24"/>
        </w:rPr>
      </w:pPr>
      <w:r>
        <w:rPr>
          <w:rFonts w:ascii="Times New Roman" w:hAnsi="Times New Roman" w:cs="Times New Roman"/>
          <w:sz w:val="28"/>
          <w:szCs w:val="24"/>
        </w:rPr>
        <w:t>Чернюк А. С.</w:t>
      </w:r>
      <w:r w:rsidRPr="00D46249">
        <w:rPr>
          <w:rFonts w:ascii="Times New Roman" w:hAnsi="Times New Roman" w:cs="Times New Roman"/>
          <w:i/>
          <w:sz w:val="28"/>
          <w:szCs w:val="24"/>
        </w:rPr>
        <w:t xml:space="preserve"> </w:t>
      </w:r>
      <w:r w:rsidRPr="00D46249">
        <w:rPr>
          <w:rFonts w:ascii="Times New Roman" w:hAnsi="Times New Roman"/>
          <w:bCs/>
          <w:i/>
          <w:sz w:val="28"/>
          <w:szCs w:val="24"/>
        </w:rPr>
        <w:t>Місце індустрії туризму України в глобальному туристичному ринку.</w:t>
      </w:r>
      <w:r w:rsidRPr="00D46249">
        <w:rPr>
          <w:rFonts w:ascii="Times New Roman" w:hAnsi="Times New Roman" w:cs="Times New Roman"/>
          <w:bCs/>
          <w:i/>
          <w:sz w:val="28"/>
          <w:szCs w:val="24"/>
        </w:rPr>
        <w:t xml:space="preserve"> </w:t>
      </w:r>
      <w:r w:rsidRPr="004E7CCB">
        <w:rPr>
          <w:rFonts w:ascii="Times New Roman" w:hAnsi="Times New Roman" w:cs="Times New Roman"/>
          <w:sz w:val="28"/>
          <w:szCs w:val="24"/>
        </w:rPr>
        <w:t>– На правах рукопису. Кваліфікаційна робота першого (бакалаврського) рівня, освітньо-професійної програми «Туризм», за спеціальністю 242 Туризм</w:t>
      </w:r>
      <w:r>
        <w:rPr>
          <w:rFonts w:ascii="Times New Roman" w:hAnsi="Times New Roman" w:cs="Times New Roman"/>
          <w:sz w:val="28"/>
          <w:szCs w:val="24"/>
        </w:rPr>
        <w:t xml:space="preserve"> і рекреація</w:t>
      </w:r>
      <w:r w:rsidRPr="004E7CCB">
        <w:rPr>
          <w:rFonts w:ascii="Times New Roman" w:hAnsi="Times New Roman" w:cs="Times New Roman"/>
          <w:sz w:val="28"/>
          <w:szCs w:val="24"/>
        </w:rPr>
        <w:t xml:space="preserve">, галузі знань 24 Сфера обслуговування – Луцький національний технічний університет, кафедра туризму та </w:t>
      </w:r>
      <w:proofErr w:type="spellStart"/>
      <w:r w:rsidRPr="004E7CCB">
        <w:rPr>
          <w:rFonts w:ascii="Times New Roman" w:hAnsi="Times New Roman" w:cs="Times New Roman"/>
          <w:sz w:val="28"/>
          <w:szCs w:val="24"/>
        </w:rPr>
        <w:t>готельно</w:t>
      </w:r>
      <w:proofErr w:type="spellEnd"/>
      <w:r w:rsidRPr="004E7CCB">
        <w:rPr>
          <w:rFonts w:ascii="Times New Roman" w:hAnsi="Times New Roman" w:cs="Times New Roman"/>
          <w:sz w:val="28"/>
          <w:szCs w:val="24"/>
        </w:rPr>
        <w:t>-ресторанної справи. – Луцьк, 202</w:t>
      </w:r>
      <w:r>
        <w:rPr>
          <w:rFonts w:ascii="Times New Roman" w:hAnsi="Times New Roman" w:cs="Times New Roman"/>
          <w:sz w:val="28"/>
          <w:szCs w:val="24"/>
        </w:rPr>
        <w:t>3</w:t>
      </w:r>
      <w:r w:rsidRPr="004E7CCB">
        <w:rPr>
          <w:rFonts w:ascii="Times New Roman" w:hAnsi="Times New Roman" w:cs="Times New Roman"/>
          <w:sz w:val="28"/>
          <w:szCs w:val="24"/>
        </w:rPr>
        <w:t xml:space="preserve">. </w:t>
      </w:r>
    </w:p>
    <w:p w:rsidR="00866FF3" w:rsidRPr="00937191" w:rsidRDefault="00866FF3" w:rsidP="00866FF3">
      <w:pPr>
        <w:ind w:firstLine="709"/>
        <w:contextualSpacing/>
        <w:rPr>
          <w:rFonts w:ascii="Times New Roman" w:hAnsi="Times New Roman" w:cs="Times New Roman"/>
          <w:sz w:val="28"/>
          <w:szCs w:val="24"/>
        </w:rPr>
      </w:pPr>
      <w:r w:rsidRPr="00937191">
        <w:rPr>
          <w:rFonts w:ascii="Times New Roman" w:hAnsi="Times New Roman" w:cs="Times New Roman"/>
          <w:sz w:val="28"/>
          <w:szCs w:val="24"/>
        </w:rPr>
        <w:t>Кваліфікаційна робота бакалавра складається з всту</w:t>
      </w:r>
      <w:r>
        <w:rPr>
          <w:rFonts w:ascii="Times New Roman" w:hAnsi="Times New Roman" w:cs="Times New Roman"/>
          <w:sz w:val="28"/>
          <w:szCs w:val="24"/>
        </w:rPr>
        <w:t>пу, трьох розділів, висновків,</w:t>
      </w:r>
      <w:r w:rsidRPr="00937191">
        <w:rPr>
          <w:rFonts w:ascii="Times New Roman" w:hAnsi="Times New Roman" w:cs="Times New Roman"/>
          <w:sz w:val="28"/>
          <w:szCs w:val="24"/>
        </w:rPr>
        <w:t xml:space="preserve"> списку використаних джерел</w:t>
      </w:r>
      <w:r w:rsidR="00FA17C1">
        <w:rPr>
          <w:rFonts w:ascii="Times New Roman" w:hAnsi="Times New Roman" w:cs="Times New Roman"/>
          <w:sz w:val="28"/>
          <w:szCs w:val="24"/>
        </w:rPr>
        <w:t xml:space="preserve"> та додатків.</w:t>
      </w:r>
    </w:p>
    <w:p w:rsidR="00866FF3" w:rsidRPr="00E03AAA" w:rsidRDefault="00866FF3" w:rsidP="00866FF3">
      <w:pPr>
        <w:ind w:firstLine="709"/>
        <w:contextualSpacing/>
        <w:rPr>
          <w:rFonts w:ascii="Times New Roman" w:hAnsi="Times New Roman" w:cs="Times New Roman"/>
          <w:sz w:val="28"/>
          <w:szCs w:val="24"/>
        </w:rPr>
      </w:pPr>
      <w:r w:rsidRPr="00937191">
        <w:rPr>
          <w:rFonts w:ascii="Times New Roman" w:hAnsi="Times New Roman" w:cs="Times New Roman"/>
          <w:sz w:val="28"/>
          <w:szCs w:val="24"/>
        </w:rPr>
        <w:t xml:space="preserve">У роботі досліджено </w:t>
      </w:r>
      <w:r>
        <w:rPr>
          <w:rFonts w:ascii="Times New Roman" w:hAnsi="Times New Roman" w:cs="Times New Roman"/>
          <w:sz w:val="28"/>
          <w:szCs w:val="24"/>
        </w:rPr>
        <w:t>місце індустрії туризму України в глобальному ринку послуг, системи та методи оцінки якості та основні положення в цій сфері</w:t>
      </w:r>
      <w:r w:rsidRPr="00937191">
        <w:rPr>
          <w:rFonts w:ascii="Times New Roman" w:hAnsi="Times New Roman" w:cs="Times New Roman"/>
          <w:sz w:val="28"/>
          <w:szCs w:val="24"/>
        </w:rPr>
        <w:t xml:space="preserve">, що є важливим елементом </w:t>
      </w:r>
      <w:r>
        <w:rPr>
          <w:rFonts w:ascii="Times New Roman" w:hAnsi="Times New Roman" w:cs="Times New Roman"/>
          <w:sz w:val="28"/>
          <w:szCs w:val="24"/>
        </w:rPr>
        <w:t>розвитку туризму</w:t>
      </w:r>
      <w:r w:rsidRPr="00937191">
        <w:rPr>
          <w:rFonts w:ascii="Times New Roman" w:hAnsi="Times New Roman" w:cs="Times New Roman"/>
          <w:sz w:val="28"/>
          <w:szCs w:val="24"/>
        </w:rPr>
        <w:t>.</w:t>
      </w:r>
      <w:r>
        <w:rPr>
          <w:rFonts w:ascii="Times New Roman" w:hAnsi="Times New Roman" w:cs="Times New Roman"/>
          <w:sz w:val="28"/>
          <w:szCs w:val="24"/>
        </w:rPr>
        <w:t xml:space="preserve"> Визначений рівень якості туристичних послуг України в системі глобального туристичного ринку.</w:t>
      </w:r>
      <w:r w:rsidRPr="00937191">
        <w:rPr>
          <w:rFonts w:ascii="Times New Roman" w:hAnsi="Times New Roman" w:cs="Times New Roman"/>
          <w:sz w:val="28"/>
          <w:szCs w:val="24"/>
        </w:rPr>
        <w:t xml:space="preserve"> Запропонован</w:t>
      </w:r>
      <w:r>
        <w:rPr>
          <w:rFonts w:ascii="Times New Roman" w:hAnsi="Times New Roman" w:cs="Times New Roman"/>
          <w:sz w:val="28"/>
          <w:szCs w:val="24"/>
        </w:rPr>
        <w:t>і рекомендації щодо покращення якості туристичних послуг та популяризації</w:t>
      </w:r>
      <w:r w:rsidRPr="00937191">
        <w:rPr>
          <w:rFonts w:ascii="Times New Roman" w:hAnsi="Times New Roman" w:cs="Times New Roman"/>
          <w:sz w:val="28"/>
          <w:szCs w:val="24"/>
        </w:rPr>
        <w:t xml:space="preserve"> </w:t>
      </w:r>
      <w:r>
        <w:rPr>
          <w:rFonts w:ascii="Times New Roman" w:hAnsi="Times New Roman" w:cs="Times New Roman"/>
          <w:sz w:val="28"/>
          <w:szCs w:val="24"/>
        </w:rPr>
        <w:t>Волинської області да допомогою кластеру,</w:t>
      </w:r>
      <w:r w:rsidRPr="00937191">
        <w:rPr>
          <w:rFonts w:ascii="Times New Roman" w:hAnsi="Times New Roman" w:cs="Times New Roman"/>
          <w:sz w:val="28"/>
          <w:szCs w:val="24"/>
        </w:rPr>
        <w:t xml:space="preserve"> з врахуванням </w:t>
      </w:r>
      <w:r>
        <w:rPr>
          <w:rFonts w:ascii="Times New Roman" w:hAnsi="Times New Roman" w:cs="Times New Roman"/>
          <w:sz w:val="28"/>
          <w:szCs w:val="24"/>
        </w:rPr>
        <w:t>туристичних агенцій, закладів розміщення туристів</w:t>
      </w:r>
      <w:r w:rsidRPr="00937191">
        <w:rPr>
          <w:rFonts w:ascii="Times New Roman" w:hAnsi="Times New Roman" w:cs="Times New Roman"/>
          <w:sz w:val="28"/>
          <w:szCs w:val="24"/>
        </w:rPr>
        <w:t xml:space="preserve">, </w:t>
      </w:r>
      <w:r>
        <w:rPr>
          <w:rFonts w:ascii="Times New Roman" w:hAnsi="Times New Roman" w:cs="Times New Roman"/>
          <w:sz w:val="28"/>
          <w:szCs w:val="24"/>
        </w:rPr>
        <w:t>закладів харчування, послуг перевезення, органів влади, громад та центрів туристичної інформації</w:t>
      </w:r>
      <w:r w:rsidRPr="00937191">
        <w:rPr>
          <w:rFonts w:ascii="Times New Roman" w:hAnsi="Times New Roman" w:cs="Times New Roman"/>
          <w:sz w:val="28"/>
          <w:szCs w:val="24"/>
        </w:rPr>
        <w:t>.</w:t>
      </w:r>
    </w:p>
    <w:p w:rsidR="00866FF3" w:rsidRDefault="00866FF3" w:rsidP="00866FF3">
      <w:pPr>
        <w:spacing w:before="240"/>
        <w:ind w:firstLine="708"/>
        <w:contextualSpacing/>
        <w:rPr>
          <w:rFonts w:ascii="Times New Roman" w:hAnsi="Times New Roman" w:cs="Times New Roman"/>
          <w:sz w:val="28"/>
          <w:szCs w:val="24"/>
        </w:rPr>
      </w:pPr>
      <w:r w:rsidRPr="00937191">
        <w:rPr>
          <w:rFonts w:ascii="Times New Roman" w:hAnsi="Times New Roman" w:cs="Times New Roman"/>
          <w:sz w:val="28"/>
          <w:szCs w:val="24"/>
        </w:rPr>
        <w:t xml:space="preserve">Визначено такі інструменти </w:t>
      </w:r>
      <w:r>
        <w:rPr>
          <w:rFonts w:ascii="Times New Roman" w:hAnsi="Times New Roman" w:cs="Times New Roman"/>
          <w:sz w:val="28"/>
          <w:szCs w:val="24"/>
        </w:rPr>
        <w:t xml:space="preserve">аналізу та покращення якості туристичних послуг </w:t>
      </w:r>
      <w:r w:rsidRPr="00937191">
        <w:rPr>
          <w:rFonts w:ascii="Times New Roman" w:hAnsi="Times New Roman" w:cs="Times New Roman"/>
          <w:sz w:val="28"/>
          <w:szCs w:val="24"/>
        </w:rPr>
        <w:t xml:space="preserve">як: </w:t>
      </w:r>
      <w:r>
        <w:rPr>
          <w:rFonts w:ascii="Times New Roman" w:hAnsi="Times New Roman" w:cs="Times New Roman"/>
          <w:sz w:val="28"/>
          <w:szCs w:val="24"/>
          <w:lang w:val="en-US"/>
        </w:rPr>
        <w:t>SWOT</w:t>
      </w:r>
      <w:r w:rsidRPr="004203BC">
        <w:rPr>
          <w:rFonts w:ascii="Times New Roman" w:hAnsi="Times New Roman" w:cs="Times New Roman"/>
          <w:sz w:val="28"/>
          <w:szCs w:val="24"/>
        </w:rPr>
        <w:t>-</w:t>
      </w:r>
      <w:r>
        <w:rPr>
          <w:rFonts w:ascii="Times New Roman" w:hAnsi="Times New Roman" w:cs="Times New Roman"/>
          <w:sz w:val="28"/>
          <w:szCs w:val="24"/>
        </w:rPr>
        <w:t xml:space="preserve">аналіз, який дозволяє виявити сильні та слабкі сторони, </w:t>
      </w:r>
      <w:r>
        <w:rPr>
          <w:rFonts w:ascii="Times New Roman" w:eastAsia="TimesNewRomanPSMT" w:hAnsi="Times New Roman" w:cs="Times New Roman"/>
          <w:color w:val="000000"/>
          <w:sz w:val="28"/>
          <w:szCs w:val="28"/>
        </w:rPr>
        <w:t>а також можливості</w:t>
      </w:r>
      <w:r w:rsidRPr="00937191">
        <w:rPr>
          <w:rFonts w:ascii="Times New Roman" w:eastAsia="TimesNewRomanPSMT" w:hAnsi="Times New Roman" w:cs="Times New Roman"/>
          <w:color w:val="000000"/>
          <w:sz w:val="28"/>
          <w:szCs w:val="28"/>
        </w:rPr>
        <w:t xml:space="preserve"> та загроз</w:t>
      </w:r>
      <w:r>
        <w:rPr>
          <w:rFonts w:ascii="Times New Roman" w:eastAsia="TimesNewRomanPSMT" w:hAnsi="Times New Roman" w:cs="Times New Roman"/>
          <w:color w:val="000000"/>
          <w:sz w:val="28"/>
          <w:szCs w:val="28"/>
        </w:rPr>
        <w:t>и подальшого розвитку</w:t>
      </w:r>
      <w:r w:rsidRPr="00937191">
        <w:rPr>
          <w:rFonts w:ascii="Times New Roman" w:hAnsi="Times New Roman" w:cs="Times New Roman"/>
          <w:sz w:val="28"/>
          <w:szCs w:val="24"/>
        </w:rPr>
        <w:t>;</w:t>
      </w:r>
      <w:r>
        <w:rPr>
          <w:rFonts w:ascii="Times New Roman" w:hAnsi="Times New Roman" w:cs="Times New Roman"/>
          <w:sz w:val="28"/>
          <w:szCs w:val="24"/>
        </w:rPr>
        <w:t xml:space="preserve"> аналіз статистичних показників відвідуваності та попиту України.</w:t>
      </w:r>
    </w:p>
    <w:p w:rsidR="00866FF3" w:rsidRDefault="00866FF3" w:rsidP="00866FF3">
      <w:pPr>
        <w:ind w:firstLine="709"/>
        <w:contextualSpacing/>
        <w:rPr>
          <w:rFonts w:ascii="Times New Roman" w:hAnsi="Times New Roman" w:cs="Times New Roman"/>
          <w:sz w:val="28"/>
          <w:szCs w:val="24"/>
        </w:rPr>
      </w:pPr>
      <w:r w:rsidRPr="00E03AAA">
        <w:rPr>
          <w:rFonts w:ascii="Times New Roman" w:hAnsi="Times New Roman" w:cs="Times New Roman"/>
          <w:i/>
          <w:sz w:val="28"/>
          <w:szCs w:val="24"/>
        </w:rPr>
        <w:t>Ключові слова:</w:t>
      </w:r>
      <w:r w:rsidRPr="00937191">
        <w:rPr>
          <w:rFonts w:ascii="Times New Roman" w:hAnsi="Times New Roman" w:cs="Times New Roman"/>
          <w:sz w:val="28"/>
          <w:szCs w:val="24"/>
        </w:rPr>
        <w:t xml:space="preserve"> </w:t>
      </w:r>
      <w:r>
        <w:rPr>
          <w:rFonts w:ascii="Times New Roman" w:hAnsi="Times New Roman" w:cs="Times New Roman"/>
          <w:sz w:val="28"/>
          <w:szCs w:val="24"/>
        </w:rPr>
        <w:t>туризм, індустрія туризму</w:t>
      </w:r>
      <w:r w:rsidRPr="00937191">
        <w:rPr>
          <w:rFonts w:ascii="Times New Roman" w:hAnsi="Times New Roman" w:cs="Times New Roman"/>
          <w:sz w:val="28"/>
          <w:szCs w:val="24"/>
        </w:rPr>
        <w:t>, якість</w:t>
      </w:r>
      <w:r>
        <w:rPr>
          <w:rFonts w:ascii="Times New Roman" w:hAnsi="Times New Roman" w:cs="Times New Roman"/>
          <w:sz w:val="28"/>
          <w:szCs w:val="24"/>
        </w:rPr>
        <w:t xml:space="preserve"> туристичних послуг, індустрія гостинності, туристичний кластер, міжнародний туризм, розвиток туризму.</w:t>
      </w:r>
    </w:p>
    <w:p w:rsidR="00866FF3" w:rsidRPr="00E03AAA" w:rsidRDefault="00866FF3" w:rsidP="00866FF3">
      <w:pPr>
        <w:rPr>
          <w:rFonts w:ascii="Times New Roman" w:hAnsi="Times New Roman" w:cs="Times New Roman"/>
          <w:sz w:val="28"/>
          <w:szCs w:val="24"/>
        </w:rPr>
      </w:pPr>
      <w:r>
        <w:rPr>
          <w:rFonts w:ascii="Times New Roman" w:hAnsi="Times New Roman" w:cs="Times New Roman"/>
          <w:sz w:val="28"/>
          <w:szCs w:val="24"/>
        </w:rPr>
        <w:br w:type="page"/>
      </w:r>
    </w:p>
    <w:p w:rsidR="00866FF3" w:rsidRPr="00D5210B" w:rsidRDefault="00866FF3" w:rsidP="00866FF3">
      <w:pPr>
        <w:ind w:firstLine="709"/>
        <w:contextualSpacing/>
        <w:jc w:val="center"/>
        <w:rPr>
          <w:rFonts w:ascii="Times New Roman" w:hAnsi="Times New Roman" w:cs="Times New Roman"/>
          <w:b/>
          <w:sz w:val="28"/>
          <w:szCs w:val="24"/>
          <w:lang w:val="en-US"/>
        </w:rPr>
      </w:pPr>
      <w:r w:rsidRPr="00D5210B">
        <w:rPr>
          <w:rFonts w:ascii="Times New Roman" w:hAnsi="Times New Roman" w:cs="Times New Roman"/>
          <w:b/>
          <w:sz w:val="28"/>
          <w:szCs w:val="24"/>
          <w:lang w:val="en-US"/>
        </w:rPr>
        <w:lastRenderedPageBreak/>
        <w:t>ANNOTATION</w:t>
      </w:r>
    </w:p>
    <w:p w:rsidR="00866FF3" w:rsidRPr="00D5210B" w:rsidRDefault="00866FF3" w:rsidP="00866FF3">
      <w:pPr>
        <w:ind w:firstLine="709"/>
        <w:contextualSpacing/>
        <w:jc w:val="center"/>
        <w:rPr>
          <w:rFonts w:ascii="Times New Roman" w:hAnsi="Times New Roman" w:cs="Times New Roman"/>
          <w:b/>
          <w:sz w:val="28"/>
          <w:szCs w:val="24"/>
          <w:lang w:val="en-US"/>
        </w:rPr>
      </w:pPr>
    </w:p>
    <w:p w:rsidR="00866FF3" w:rsidRPr="00D5210B" w:rsidRDefault="00DA1A7E" w:rsidP="00866FF3">
      <w:pPr>
        <w:ind w:firstLine="709"/>
        <w:contextualSpacing/>
        <w:rPr>
          <w:rFonts w:ascii="Times New Roman" w:hAnsi="Times New Roman" w:cs="Times New Roman"/>
          <w:sz w:val="28"/>
          <w:szCs w:val="24"/>
          <w:lang w:val="en-US"/>
        </w:rPr>
      </w:pPr>
      <w:proofErr w:type="spellStart"/>
      <w:r>
        <w:rPr>
          <w:rFonts w:ascii="Times New Roman" w:hAnsi="Times New Roman" w:cs="Times New Roman"/>
          <w:sz w:val="28"/>
          <w:szCs w:val="24"/>
          <w:lang w:val="en-US"/>
        </w:rPr>
        <w:t>Cherni</w:t>
      </w:r>
      <w:r w:rsidR="00866FF3" w:rsidRPr="00D5210B">
        <w:rPr>
          <w:rFonts w:ascii="Times New Roman" w:hAnsi="Times New Roman" w:cs="Times New Roman"/>
          <w:sz w:val="28"/>
          <w:szCs w:val="24"/>
          <w:lang w:val="en-US"/>
        </w:rPr>
        <w:t>uk</w:t>
      </w:r>
      <w:proofErr w:type="spellEnd"/>
      <w:r w:rsidR="00866FF3" w:rsidRPr="00D5210B">
        <w:rPr>
          <w:rFonts w:ascii="Times New Roman" w:hAnsi="Times New Roman" w:cs="Times New Roman"/>
          <w:sz w:val="28"/>
          <w:szCs w:val="24"/>
          <w:lang w:val="en-US"/>
        </w:rPr>
        <w:t xml:space="preserve"> A. S. The place of the tourism industry of Ukraine in the global tourist market. – On the rights of the manuscript. Qualification work of the first (bachelor) level, educational and professional program «Tourism», specialty 242 Tourism and recreation, fields of knowledge 24 Field of service – Lutsk National Technical University, department of tourism and hotel and restaurant business. – Lutsk, 2023.</w:t>
      </w:r>
    </w:p>
    <w:p w:rsidR="00866FF3" w:rsidRPr="00D5210B" w:rsidRDefault="00866FF3" w:rsidP="00866FF3">
      <w:pPr>
        <w:ind w:firstLine="709"/>
        <w:contextualSpacing/>
        <w:rPr>
          <w:rFonts w:ascii="Times New Roman" w:hAnsi="Times New Roman" w:cs="Times New Roman"/>
          <w:sz w:val="28"/>
          <w:szCs w:val="24"/>
          <w:lang w:val="en-US"/>
        </w:rPr>
      </w:pPr>
      <w:r w:rsidRPr="00D5210B">
        <w:rPr>
          <w:rFonts w:ascii="Times New Roman" w:hAnsi="Times New Roman" w:cs="Times New Roman"/>
          <w:sz w:val="28"/>
          <w:szCs w:val="24"/>
          <w:lang w:val="en-US"/>
        </w:rPr>
        <w:t>The bachelor</w:t>
      </w:r>
      <w:r w:rsidR="00FA17C1">
        <w:rPr>
          <w:rFonts w:ascii="Times New Roman" w:hAnsi="Times New Roman" w:cs="Times New Roman"/>
          <w:sz w:val="28"/>
          <w:szCs w:val="24"/>
        </w:rPr>
        <w:t>’</w:t>
      </w:r>
      <w:r w:rsidRPr="00D5210B">
        <w:rPr>
          <w:rFonts w:ascii="Times New Roman" w:hAnsi="Times New Roman" w:cs="Times New Roman"/>
          <w:sz w:val="28"/>
          <w:szCs w:val="24"/>
          <w:lang w:val="en-US"/>
        </w:rPr>
        <w:t>s qualification work consists of an introduction, three sections, conclusions, and a list of used sources.</w:t>
      </w:r>
    </w:p>
    <w:p w:rsidR="00866FF3" w:rsidRPr="00D5210B" w:rsidRDefault="00866FF3" w:rsidP="00866FF3">
      <w:pPr>
        <w:ind w:firstLine="709"/>
        <w:contextualSpacing/>
        <w:rPr>
          <w:rFonts w:ascii="Times New Roman" w:hAnsi="Times New Roman" w:cs="Times New Roman"/>
          <w:sz w:val="28"/>
          <w:szCs w:val="24"/>
          <w:lang w:val="en-US"/>
        </w:rPr>
      </w:pPr>
      <w:r w:rsidRPr="00D5210B">
        <w:rPr>
          <w:rFonts w:ascii="Times New Roman" w:hAnsi="Times New Roman" w:cs="Times New Roman"/>
          <w:sz w:val="28"/>
          <w:szCs w:val="24"/>
          <w:lang w:val="en-US"/>
        </w:rPr>
        <w:t xml:space="preserve">The work examines the place of the tourism industry of Ukraine in the global market of services, quality assessment systems and methods, and the main provisions in this area, which is an important element of tourism development. The level of quality of tourist services of Ukraine in the system of the global tourist market is determined. Proposed recommendations for improving the quality of tourist services and popularizing the </w:t>
      </w:r>
      <w:proofErr w:type="spellStart"/>
      <w:r w:rsidRPr="00D5210B">
        <w:rPr>
          <w:rFonts w:ascii="Times New Roman" w:hAnsi="Times New Roman" w:cs="Times New Roman"/>
          <w:sz w:val="28"/>
          <w:szCs w:val="24"/>
          <w:lang w:val="en-US"/>
        </w:rPr>
        <w:t>Volyn</w:t>
      </w:r>
      <w:proofErr w:type="spellEnd"/>
      <w:r w:rsidRPr="00D5210B">
        <w:rPr>
          <w:rFonts w:ascii="Times New Roman" w:hAnsi="Times New Roman" w:cs="Times New Roman"/>
          <w:sz w:val="28"/>
          <w:szCs w:val="24"/>
          <w:lang w:val="en-US"/>
        </w:rPr>
        <w:t xml:space="preserve"> region with the help of the cluster, </w:t>
      </w:r>
      <w:proofErr w:type="gramStart"/>
      <w:r w:rsidRPr="00D5210B">
        <w:rPr>
          <w:rFonts w:ascii="Times New Roman" w:hAnsi="Times New Roman" w:cs="Times New Roman"/>
          <w:sz w:val="28"/>
          <w:szCs w:val="24"/>
          <w:lang w:val="en-US"/>
        </w:rPr>
        <w:t>taking into account</w:t>
      </w:r>
      <w:proofErr w:type="gramEnd"/>
      <w:r w:rsidRPr="00D5210B">
        <w:rPr>
          <w:rFonts w:ascii="Times New Roman" w:hAnsi="Times New Roman" w:cs="Times New Roman"/>
          <w:sz w:val="28"/>
          <w:szCs w:val="24"/>
          <w:lang w:val="en-US"/>
        </w:rPr>
        <w:t xml:space="preserve"> travel agencies, tourist accommodation facilities, catering establishments, transportation services, authorities, communities and tourist information centers.</w:t>
      </w:r>
    </w:p>
    <w:p w:rsidR="00866FF3" w:rsidRPr="00D5210B" w:rsidRDefault="00866FF3" w:rsidP="00866FF3">
      <w:pPr>
        <w:ind w:firstLine="709"/>
        <w:contextualSpacing/>
        <w:rPr>
          <w:rFonts w:ascii="Times New Roman" w:hAnsi="Times New Roman" w:cs="Times New Roman"/>
          <w:sz w:val="28"/>
          <w:szCs w:val="24"/>
          <w:lang w:val="en-US"/>
        </w:rPr>
      </w:pPr>
      <w:r w:rsidRPr="00D5210B">
        <w:rPr>
          <w:rFonts w:ascii="Times New Roman" w:hAnsi="Times New Roman" w:cs="Times New Roman"/>
          <w:sz w:val="28"/>
          <w:szCs w:val="24"/>
          <w:lang w:val="en-US"/>
        </w:rPr>
        <w:t>Such tools of analysis and improvement of the quality of tourist services are defined as: SWOT analysis, which allows to identify strengths and weaknesses, as well as opportunities and threats of further development; analysis of statistical indicators of attendance and demand in Ukraine.</w:t>
      </w:r>
    </w:p>
    <w:p w:rsidR="00866FF3" w:rsidRPr="00D5210B" w:rsidRDefault="00866FF3" w:rsidP="00866FF3">
      <w:pPr>
        <w:ind w:firstLine="709"/>
        <w:contextualSpacing/>
        <w:rPr>
          <w:rFonts w:ascii="Times New Roman" w:hAnsi="Times New Roman" w:cs="Times New Roman"/>
          <w:sz w:val="28"/>
          <w:szCs w:val="24"/>
          <w:lang w:val="en-US"/>
        </w:rPr>
      </w:pPr>
      <w:r w:rsidRPr="00D5210B">
        <w:rPr>
          <w:rFonts w:ascii="Times New Roman" w:hAnsi="Times New Roman" w:cs="Times New Roman"/>
          <w:sz w:val="28"/>
          <w:szCs w:val="24"/>
          <w:lang w:val="en-US"/>
        </w:rPr>
        <w:t>Keywords: tourism, tourism industry, quality of tourist services, hospitality industry, tourism cluster, international tourism, tourism development.</w:t>
      </w:r>
    </w:p>
    <w:p w:rsidR="00B34CDF" w:rsidRDefault="00C5023D" w:rsidP="00F500D6">
      <w:pPr>
        <w:spacing w:after="160" w:line="259" w:lineRule="auto"/>
        <w:jc w:val="left"/>
        <w:rPr>
          <w:rFonts w:ascii="Times New Roman" w:hAnsi="Times New Roman" w:cs="Times New Roman"/>
          <w:sz w:val="28"/>
          <w:szCs w:val="24"/>
        </w:rPr>
      </w:pPr>
      <w:r>
        <w:rPr>
          <w:rFonts w:ascii="Times New Roman" w:hAnsi="Times New Roman" w:cs="Times New Roman"/>
          <w:sz w:val="28"/>
          <w:szCs w:val="24"/>
        </w:rPr>
        <w:br w:type="page"/>
      </w:r>
    </w:p>
    <w:tbl>
      <w:tblPr>
        <w:tblStyle w:val="a5"/>
        <w:tblpPr w:leftFromText="180" w:rightFromText="180" w:vertAnchor="text" w:horzAnchor="margin" w:tblpX="-568" w:tblpY="821"/>
        <w:tblW w:w="107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7"/>
        <w:gridCol w:w="1134"/>
      </w:tblGrid>
      <w:tr w:rsidR="00B34CDF" w:rsidRPr="0063531E" w:rsidTr="006A6100">
        <w:tc>
          <w:tcPr>
            <w:tcW w:w="9607" w:type="dxa"/>
          </w:tcPr>
          <w:p w:rsidR="00B34CDF" w:rsidRPr="0063531E" w:rsidRDefault="00B34CDF" w:rsidP="006A6100">
            <w:pPr>
              <w:ind w:firstLine="567"/>
              <w:rPr>
                <w:rFonts w:ascii="Times New Roman" w:hAnsi="Times New Roman"/>
                <w:b/>
                <w:sz w:val="28"/>
                <w:szCs w:val="28"/>
              </w:rPr>
            </w:pPr>
            <w:r w:rsidRPr="0063531E">
              <w:rPr>
                <w:rFonts w:ascii="Times New Roman" w:hAnsi="Times New Roman"/>
                <w:caps/>
                <w:sz w:val="28"/>
                <w:szCs w:val="28"/>
              </w:rPr>
              <w:lastRenderedPageBreak/>
              <w:t>Вступ</w:t>
            </w:r>
          </w:p>
        </w:tc>
        <w:tc>
          <w:tcPr>
            <w:tcW w:w="1134" w:type="dxa"/>
          </w:tcPr>
          <w:p w:rsidR="00B34CDF" w:rsidRPr="00673B80" w:rsidRDefault="00D5210B" w:rsidP="006A6100">
            <w:pPr>
              <w:ind w:firstLine="567"/>
              <w:jc w:val="center"/>
              <w:rPr>
                <w:rFonts w:ascii="Times New Roman" w:hAnsi="Times New Roman"/>
                <w:sz w:val="28"/>
                <w:szCs w:val="28"/>
              </w:rPr>
            </w:pPr>
            <w:r>
              <w:rPr>
                <w:rFonts w:ascii="Times New Roman" w:hAnsi="Times New Roman"/>
                <w:sz w:val="28"/>
                <w:szCs w:val="28"/>
              </w:rPr>
              <w:t>7</w:t>
            </w:r>
          </w:p>
        </w:tc>
      </w:tr>
      <w:tr w:rsidR="00B34CDF" w:rsidRPr="0063531E" w:rsidTr="006A6100">
        <w:tc>
          <w:tcPr>
            <w:tcW w:w="9607" w:type="dxa"/>
          </w:tcPr>
          <w:p w:rsidR="00B34CDF" w:rsidRPr="0063531E" w:rsidRDefault="00B34CDF" w:rsidP="006A6100">
            <w:pPr>
              <w:ind w:firstLine="567"/>
              <w:rPr>
                <w:rFonts w:ascii="Times New Roman" w:hAnsi="Times New Roman"/>
                <w:bCs/>
                <w:color w:val="000000"/>
                <w:sz w:val="28"/>
                <w:szCs w:val="28"/>
              </w:rPr>
            </w:pPr>
            <w:r w:rsidRPr="0063531E">
              <w:rPr>
                <w:rFonts w:ascii="Times New Roman" w:hAnsi="Times New Roman"/>
                <w:bCs/>
                <w:color w:val="000000"/>
                <w:sz w:val="28"/>
                <w:szCs w:val="28"/>
                <w:lang w:eastAsia="uk-UA"/>
              </w:rPr>
              <w:t xml:space="preserve">РОЗДІЛ 1. </w:t>
            </w:r>
            <w:r w:rsidRPr="0063531E">
              <w:rPr>
                <w:rFonts w:ascii="Times New Roman" w:hAnsi="Times New Roman"/>
                <w:bCs/>
                <w:color w:val="000000"/>
                <w:sz w:val="28"/>
                <w:szCs w:val="28"/>
              </w:rPr>
              <w:t>ТЕОРЕТИЧНІ ЗАСАДИ РОЗВИТКУ ІНДУСТРІЇ ТУРИЗМУ</w:t>
            </w:r>
          </w:p>
        </w:tc>
        <w:tc>
          <w:tcPr>
            <w:tcW w:w="1134" w:type="dxa"/>
          </w:tcPr>
          <w:p w:rsidR="00B34CDF" w:rsidRPr="00673B80" w:rsidRDefault="00D5210B" w:rsidP="006A6100">
            <w:pPr>
              <w:ind w:firstLine="567"/>
              <w:jc w:val="center"/>
              <w:rPr>
                <w:rFonts w:ascii="Times New Roman" w:hAnsi="Times New Roman"/>
                <w:sz w:val="28"/>
                <w:szCs w:val="28"/>
              </w:rPr>
            </w:pPr>
            <w:r>
              <w:rPr>
                <w:rFonts w:ascii="Times New Roman" w:hAnsi="Times New Roman"/>
                <w:sz w:val="28"/>
                <w:szCs w:val="28"/>
              </w:rPr>
              <w:t>10</w:t>
            </w:r>
          </w:p>
        </w:tc>
      </w:tr>
      <w:tr w:rsidR="00B34CDF" w:rsidRPr="0063531E" w:rsidTr="006A6100">
        <w:tc>
          <w:tcPr>
            <w:tcW w:w="9607" w:type="dxa"/>
          </w:tcPr>
          <w:p w:rsidR="00B34CDF" w:rsidRPr="0063531E" w:rsidRDefault="00B34CDF" w:rsidP="006A6100">
            <w:pPr>
              <w:ind w:firstLine="567"/>
              <w:rPr>
                <w:rFonts w:ascii="Times New Roman" w:hAnsi="Times New Roman"/>
                <w:sz w:val="28"/>
                <w:szCs w:val="28"/>
              </w:rPr>
            </w:pPr>
            <w:r w:rsidRPr="0063531E">
              <w:rPr>
                <w:rFonts w:ascii="Times New Roman" w:hAnsi="Times New Roman"/>
                <w:color w:val="000000"/>
                <w:sz w:val="28"/>
                <w:szCs w:val="28"/>
              </w:rPr>
              <w:t>1.1. Зміст та значення індустрії туризму в розвитку територій</w:t>
            </w:r>
          </w:p>
        </w:tc>
        <w:tc>
          <w:tcPr>
            <w:tcW w:w="1134" w:type="dxa"/>
          </w:tcPr>
          <w:p w:rsidR="00B34CDF" w:rsidRPr="00673B80" w:rsidRDefault="00D5210B" w:rsidP="006A6100">
            <w:pPr>
              <w:ind w:firstLine="567"/>
              <w:jc w:val="center"/>
              <w:rPr>
                <w:rFonts w:ascii="Times New Roman" w:hAnsi="Times New Roman"/>
                <w:sz w:val="28"/>
                <w:szCs w:val="28"/>
              </w:rPr>
            </w:pPr>
            <w:r>
              <w:rPr>
                <w:rFonts w:ascii="Times New Roman" w:hAnsi="Times New Roman"/>
                <w:sz w:val="28"/>
                <w:szCs w:val="28"/>
              </w:rPr>
              <w:t>10</w:t>
            </w:r>
          </w:p>
        </w:tc>
      </w:tr>
      <w:tr w:rsidR="00B34CDF" w:rsidRPr="0063531E" w:rsidTr="006A6100">
        <w:tc>
          <w:tcPr>
            <w:tcW w:w="9607" w:type="dxa"/>
          </w:tcPr>
          <w:p w:rsidR="00B34CDF" w:rsidRPr="0063531E" w:rsidRDefault="00B34CDF" w:rsidP="006A6100">
            <w:pPr>
              <w:ind w:firstLine="567"/>
              <w:rPr>
                <w:rFonts w:ascii="Times New Roman" w:hAnsi="Times New Roman"/>
                <w:sz w:val="28"/>
                <w:szCs w:val="28"/>
              </w:rPr>
            </w:pPr>
            <w:r>
              <w:rPr>
                <w:rFonts w:ascii="Times New Roman" w:hAnsi="Times New Roman"/>
                <w:color w:val="000000"/>
                <w:sz w:val="28"/>
                <w:szCs w:val="28"/>
              </w:rPr>
              <w:t xml:space="preserve">1.2. </w:t>
            </w:r>
            <w:r w:rsidRPr="0063531E">
              <w:rPr>
                <w:rFonts w:ascii="Times New Roman" w:hAnsi="Times New Roman"/>
                <w:color w:val="000000"/>
                <w:sz w:val="28"/>
                <w:szCs w:val="28"/>
              </w:rPr>
              <w:t>Фактори впливу на розвиток індустрії гостинності</w:t>
            </w:r>
          </w:p>
        </w:tc>
        <w:tc>
          <w:tcPr>
            <w:tcW w:w="1134" w:type="dxa"/>
          </w:tcPr>
          <w:p w:rsidR="00B34CDF" w:rsidRPr="00673B80" w:rsidRDefault="009F6651" w:rsidP="006A6100">
            <w:pPr>
              <w:ind w:firstLine="567"/>
              <w:jc w:val="center"/>
              <w:rPr>
                <w:rFonts w:ascii="Times New Roman" w:hAnsi="Times New Roman"/>
                <w:sz w:val="28"/>
                <w:szCs w:val="28"/>
              </w:rPr>
            </w:pPr>
            <w:r>
              <w:rPr>
                <w:rFonts w:ascii="Times New Roman" w:hAnsi="Times New Roman"/>
                <w:sz w:val="28"/>
                <w:szCs w:val="28"/>
              </w:rPr>
              <w:t>14</w:t>
            </w:r>
          </w:p>
        </w:tc>
      </w:tr>
      <w:tr w:rsidR="00B34CDF" w:rsidRPr="0063531E" w:rsidTr="006A6100">
        <w:tc>
          <w:tcPr>
            <w:tcW w:w="9607" w:type="dxa"/>
          </w:tcPr>
          <w:p w:rsidR="00B34CDF" w:rsidRPr="0063531E" w:rsidRDefault="00B34CDF" w:rsidP="006A6100">
            <w:pPr>
              <w:ind w:firstLine="567"/>
              <w:rPr>
                <w:rFonts w:ascii="Times New Roman" w:hAnsi="Times New Roman"/>
                <w:b/>
                <w:bCs/>
                <w:color w:val="000000"/>
                <w:sz w:val="28"/>
                <w:szCs w:val="28"/>
              </w:rPr>
            </w:pPr>
            <w:r w:rsidRPr="0063531E">
              <w:rPr>
                <w:rFonts w:ascii="Times New Roman" w:hAnsi="Times New Roman"/>
                <w:color w:val="000000"/>
                <w:sz w:val="28"/>
                <w:szCs w:val="28"/>
              </w:rPr>
              <w:t xml:space="preserve">1.3. </w:t>
            </w:r>
            <w:r w:rsidRPr="0063531E">
              <w:rPr>
                <w:rFonts w:ascii="Times New Roman" w:hAnsi="Times New Roman"/>
                <w:bCs/>
                <w:color w:val="000000"/>
                <w:sz w:val="28"/>
                <w:szCs w:val="28"/>
              </w:rPr>
              <w:t>Міжнародний досвід розвитку індустрії туризму</w:t>
            </w:r>
          </w:p>
          <w:p w:rsidR="00B34CDF" w:rsidRPr="0063531E" w:rsidRDefault="00B34CDF" w:rsidP="006A6100">
            <w:pPr>
              <w:ind w:firstLine="567"/>
              <w:rPr>
                <w:rFonts w:ascii="Times New Roman" w:hAnsi="Times New Roman"/>
                <w:caps/>
                <w:sz w:val="28"/>
                <w:szCs w:val="28"/>
              </w:rPr>
            </w:pPr>
          </w:p>
          <w:p w:rsidR="00B34CDF" w:rsidRPr="0063531E" w:rsidRDefault="00B34CDF" w:rsidP="006A6100">
            <w:pPr>
              <w:ind w:firstLine="567"/>
              <w:rPr>
                <w:rFonts w:ascii="Times New Roman" w:hAnsi="Times New Roman"/>
                <w:caps/>
                <w:sz w:val="28"/>
                <w:szCs w:val="28"/>
              </w:rPr>
            </w:pPr>
            <w:r>
              <w:rPr>
                <w:rFonts w:ascii="Times New Roman" w:hAnsi="Times New Roman"/>
                <w:caps/>
                <w:sz w:val="28"/>
                <w:szCs w:val="28"/>
              </w:rPr>
              <w:t xml:space="preserve">РОЗДІЛ </w:t>
            </w:r>
            <w:r w:rsidRPr="0063531E">
              <w:rPr>
                <w:rFonts w:ascii="Times New Roman" w:hAnsi="Times New Roman"/>
                <w:caps/>
                <w:sz w:val="28"/>
                <w:szCs w:val="28"/>
              </w:rPr>
              <w:t>2. АНАЛІЗ ТА ОЦІНКА РІВНЯ розвитку і місця ІНДУСТРІЇ ТУРИЗМУ УКРАЇНИ В ГЛОБАЛЬНОМУ ТУРИСТИЧНОМУ РИНКУ</w:t>
            </w:r>
          </w:p>
        </w:tc>
        <w:tc>
          <w:tcPr>
            <w:tcW w:w="1134" w:type="dxa"/>
          </w:tcPr>
          <w:p w:rsidR="00B34CDF" w:rsidRDefault="009F6651" w:rsidP="009F6651">
            <w:pPr>
              <w:ind w:firstLine="567"/>
              <w:rPr>
                <w:rFonts w:ascii="Times New Roman" w:hAnsi="Times New Roman"/>
                <w:sz w:val="28"/>
                <w:szCs w:val="28"/>
              </w:rPr>
            </w:pPr>
            <w:r>
              <w:rPr>
                <w:rFonts w:ascii="Times New Roman" w:hAnsi="Times New Roman"/>
                <w:sz w:val="28"/>
                <w:szCs w:val="28"/>
              </w:rPr>
              <w:t xml:space="preserve"> 2</w:t>
            </w:r>
            <w:r w:rsidR="00FA17C1">
              <w:rPr>
                <w:rFonts w:ascii="Times New Roman" w:hAnsi="Times New Roman"/>
                <w:sz w:val="28"/>
                <w:szCs w:val="28"/>
              </w:rPr>
              <w:t>1</w:t>
            </w:r>
          </w:p>
          <w:p w:rsidR="00B34CDF" w:rsidRDefault="00B34CDF" w:rsidP="006A6100">
            <w:pPr>
              <w:jc w:val="left"/>
              <w:rPr>
                <w:rFonts w:ascii="Times New Roman" w:hAnsi="Times New Roman"/>
                <w:sz w:val="28"/>
                <w:szCs w:val="28"/>
              </w:rPr>
            </w:pPr>
          </w:p>
          <w:p w:rsidR="00B34CDF" w:rsidRPr="00673B80" w:rsidRDefault="009F6651" w:rsidP="006A6100">
            <w:pPr>
              <w:ind w:firstLine="567"/>
              <w:jc w:val="center"/>
              <w:rPr>
                <w:rFonts w:ascii="Times New Roman" w:hAnsi="Times New Roman"/>
                <w:sz w:val="28"/>
                <w:szCs w:val="28"/>
              </w:rPr>
            </w:pPr>
            <w:r>
              <w:rPr>
                <w:rFonts w:ascii="Times New Roman" w:hAnsi="Times New Roman"/>
                <w:sz w:val="28"/>
                <w:szCs w:val="28"/>
              </w:rPr>
              <w:t>25</w:t>
            </w:r>
          </w:p>
        </w:tc>
      </w:tr>
      <w:tr w:rsidR="00B34CDF" w:rsidRPr="0063531E" w:rsidTr="006A6100">
        <w:tc>
          <w:tcPr>
            <w:tcW w:w="9607" w:type="dxa"/>
          </w:tcPr>
          <w:p w:rsidR="00B34CDF" w:rsidRPr="0063531E" w:rsidRDefault="00B34CDF" w:rsidP="006A6100">
            <w:pPr>
              <w:ind w:firstLine="567"/>
              <w:rPr>
                <w:rFonts w:ascii="Times New Roman" w:hAnsi="Times New Roman"/>
                <w:sz w:val="28"/>
                <w:szCs w:val="28"/>
              </w:rPr>
            </w:pPr>
            <w:r>
              <w:rPr>
                <w:rFonts w:ascii="Times New Roman" w:hAnsi="Times New Roman"/>
                <w:color w:val="000000"/>
                <w:sz w:val="28"/>
                <w:szCs w:val="28"/>
              </w:rPr>
              <w:t xml:space="preserve">2.1. </w:t>
            </w:r>
            <w:r w:rsidRPr="0063531E">
              <w:rPr>
                <w:rFonts w:ascii="Times New Roman" w:hAnsi="Times New Roman"/>
                <w:color w:val="000000"/>
                <w:sz w:val="28"/>
                <w:szCs w:val="28"/>
              </w:rPr>
              <w:t>Методичні підходи дослідження рівня розвитку і місця індустрії туризму України в глобальному туристичному ринку</w:t>
            </w:r>
          </w:p>
        </w:tc>
        <w:tc>
          <w:tcPr>
            <w:tcW w:w="1134" w:type="dxa"/>
          </w:tcPr>
          <w:p w:rsidR="00B34CDF" w:rsidRPr="00673B80" w:rsidRDefault="009F6651" w:rsidP="006A6100">
            <w:pPr>
              <w:ind w:firstLine="567"/>
              <w:jc w:val="center"/>
              <w:rPr>
                <w:rFonts w:ascii="Times New Roman" w:hAnsi="Times New Roman"/>
                <w:sz w:val="28"/>
                <w:szCs w:val="28"/>
              </w:rPr>
            </w:pPr>
            <w:r>
              <w:rPr>
                <w:rFonts w:ascii="Times New Roman" w:hAnsi="Times New Roman"/>
                <w:sz w:val="28"/>
                <w:szCs w:val="28"/>
              </w:rPr>
              <w:t>25</w:t>
            </w:r>
          </w:p>
        </w:tc>
      </w:tr>
      <w:tr w:rsidR="00B34CDF" w:rsidRPr="0063531E" w:rsidTr="006A6100">
        <w:tc>
          <w:tcPr>
            <w:tcW w:w="9607" w:type="dxa"/>
          </w:tcPr>
          <w:p w:rsidR="00B34CDF" w:rsidRPr="0063531E" w:rsidRDefault="00B34CDF" w:rsidP="006A6100">
            <w:pPr>
              <w:ind w:firstLine="567"/>
              <w:rPr>
                <w:rFonts w:ascii="Times New Roman" w:hAnsi="Times New Roman"/>
                <w:bCs/>
                <w:iCs/>
                <w:sz w:val="28"/>
                <w:szCs w:val="28"/>
                <w:lang w:eastAsia="ru-RU"/>
              </w:rPr>
            </w:pPr>
            <w:r w:rsidRPr="0063531E">
              <w:rPr>
                <w:rFonts w:ascii="Times New Roman" w:hAnsi="Times New Roman"/>
                <w:sz w:val="28"/>
                <w:szCs w:val="28"/>
              </w:rPr>
              <w:t>2.2. Аналіз рівня розвитку і місця індустрії туризму України в глобальному туристичному ринку</w:t>
            </w:r>
          </w:p>
        </w:tc>
        <w:tc>
          <w:tcPr>
            <w:tcW w:w="1134" w:type="dxa"/>
          </w:tcPr>
          <w:p w:rsidR="00B34CDF" w:rsidRPr="00673B80" w:rsidRDefault="009F6651" w:rsidP="006A6100">
            <w:pPr>
              <w:ind w:firstLine="567"/>
              <w:jc w:val="center"/>
              <w:rPr>
                <w:rFonts w:ascii="Times New Roman" w:hAnsi="Times New Roman"/>
                <w:sz w:val="28"/>
                <w:szCs w:val="28"/>
              </w:rPr>
            </w:pPr>
            <w:r>
              <w:rPr>
                <w:rFonts w:ascii="Times New Roman" w:hAnsi="Times New Roman"/>
                <w:sz w:val="28"/>
                <w:szCs w:val="28"/>
              </w:rPr>
              <w:t>26</w:t>
            </w:r>
          </w:p>
        </w:tc>
      </w:tr>
      <w:tr w:rsidR="00B34CDF" w:rsidRPr="0063531E" w:rsidTr="006A6100">
        <w:tc>
          <w:tcPr>
            <w:tcW w:w="9607" w:type="dxa"/>
          </w:tcPr>
          <w:p w:rsidR="00B34CDF" w:rsidRPr="0063531E" w:rsidRDefault="00B34CDF" w:rsidP="006A6100">
            <w:pPr>
              <w:ind w:firstLine="567"/>
              <w:rPr>
                <w:rFonts w:ascii="Times New Roman" w:hAnsi="Times New Roman"/>
                <w:bCs/>
                <w:iCs/>
                <w:sz w:val="28"/>
                <w:szCs w:val="28"/>
                <w:lang w:eastAsia="ru-RU"/>
              </w:rPr>
            </w:pPr>
            <w:r w:rsidRPr="0063531E">
              <w:rPr>
                <w:rFonts w:ascii="Times New Roman" w:hAnsi="Times New Roman"/>
                <w:bCs/>
                <w:sz w:val="28"/>
                <w:szCs w:val="28"/>
              </w:rPr>
              <w:t>2.3. Оцінка рівня розвитку і місця індустрії туризму України в глобальному туристичному ринку</w:t>
            </w:r>
          </w:p>
        </w:tc>
        <w:tc>
          <w:tcPr>
            <w:tcW w:w="1134" w:type="dxa"/>
          </w:tcPr>
          <w:p w:rsidR="00B34CDF" w:rsidRPr="0063531E" w:rsidRDefault="009F6651" w:rsidP="006A6100">
            <w:pPr>
              <w:ind w:firstLine="567"/>
              <w:jc w:val="center"/>
              <w:rPr>
                <w:rFonts w:ascii="Times New Roman" w:hAnsi="Times New Roman"/>
                <w:sz w:val="28"/>
                <w:szCs w:val="28"/>
              </w:rPr>
            </w:pPr>
            <w:r>
              <w:rPr>
                <w:rFonts w:ascii="Times New Roman" w:hAnsi="Times New Roman"/>
                <w:sz w:val="28"/>
                <w:szCs w:val="28"/>
              </w:rPr>
              <w:t>30</w:t>
            </w:r>
          </w:p>
        </w:tc>
      </w:tr>
      <w:tr w:rsidR="00B34CDF" w:rsidRPr="0063531E" w:rsidTr="006A6100">
        <w:tc>
          <w:tcPr>
            <w:tcW w:w="9607" w:type="dxa"/>
          </w:tcPr>
          <w:p w:rsidR="00B34CDF" w:rsidRPr="0063531E" w:rsidRDefault="00B34CDF" w:rsidP="006A6100">
            <w:pPr>
              <w:ind w:firstLine="567"/>
              <w:rPr>
                <w:rFonts w:ascii="Times New Roman" w:hAnsi="Times New Roman"/>
                <w:bCs/>
                <w:color w:val="222222"/>
                <w:sz w:val="28"/>
                <w:szCs w:val="28"/>
                <w:lang w:eastAsia="ru-RU"/>
              </w:rPr>
            </w:pPr>
          </w:p>
          <w:p w:rsidR="00B34CDF" w:rsidRPr="0063531E" w:rsidRDefault="00B34CDF" w:rsidP="006A6100">
            <w:pPr>
              <w:ind w:firstLine="567"/>
              <w:rPr>
                <w:rFonts w:ascii="Times New Roman" w:hAnsi="Times New Roman"/>
                <w:sz w:val="28"/>
                <w:szCs w:val="28"/>
              </w:rPr>
            </w:pPr>
            <w:r>
              <w:rPr>
                <w:rFonts w:ascii="Times New Roman" w:hAnsi="Times New Roman"/>
                <w:bCs/>
                <w:color w:val="222222"/>
                <w:sz w:val="28"/>
                <w:szCs w:val="28"/>
                <w:lang w:eastAsia="ru-RU"/>
              </w:rPr>
              <w:t xml:space="preserve">РОЗДІЛ </w:t>
            </w:r>
            <w:r w:rsidRPr="0063531E">
              <w:rPr>
                <w:rFonts w:ascii="Times New Roman" w:hAnsi="Times New Roman"/>
                <w:bCs/>
                <w:color w:val="222222"/>
                <w:sz w:val="28"/>
                <w:szCs w:val="28"/>
                <w:lang w:eastAsia="ru-RU"/>
              </w:rPr>
              <w:t>3. НАПРЯМИ ПІДВИЩЕННЯ РІВНЯ РОЗВИТКУ ІНДУСТРІЇ ТУРИЗМУ УКРАЇНИ В СИСТЕМІ ГЛОБАЛЬНОГО ТУРИЗМУ</w:t>
            </w:r>
          </w:p>
        </w:tc>
        <w:tc>
          <w:tcPr>
            <w:tcW w:w="1134" w:type="dxa"/>
          </w:tcPr>
          <w:p w:rsidR="00B34CDF" w:rsidRDefault="00B34CDF" w:rsidP="006A6100">
            <w:pPr>
              <w:ind w:firstLine="567"/>
              <w:jc w:val="center"/>
              <w:rPr>
                <w:rFonts w:ascii="Times New Roman" w:hAnsi="Times New Roman"/>
                <w:sz w:val="28"/>
                <w:szCs w:val="28"/>
              </w:rPr>
            </w:pPr>
          </w:p>
          <w:p w:rsidR="00B34CDF" w:rsidRPr="00B36B93" w:rsidRDefault="009F6651" w:rsidP="006A6100">
            <w:pPr>
              <w:ind w:firstLine="567"/>
              <w:jc w:val="center"/>
              <w:rPr>
                <w:rFonts w:ascii="Times New Roman" w:hAnsi="Times New Roman"/>
                <w:sz w:val="28"/>
                <w:szCs w:val="28"/>
              </w:rPr>
            </w:pPr>
            <w:r>
              <w:rPr>
                <w:rFonts w:ascii="Times New Roman" w:hAnsi="Times New Roman"/>
                <w:sz w:val="28"/>
                <w:szCs w:val="28"/>
              </w:rPr>
              <w:t>35</w:t>
            </w:r>
          </w:p>
        </w:tc>
      </w:tr>
      <w:tr w:rsidR="00B34CDF" w:rsidRPr="0063531E" w:rsidTr="006A6100">
        <w:tc>
          <w:tcPr>
            <w:tcW w:w="9607" w:type="dxa"/>
          </w:tcPr>
          <w:p w:rsidR="00B34CDF" w:rsidRPr="0063531E" w:rsidRDefault="00B34CDF" w:rsidP="006A6100">
            <w:pPr>
              <w:shd w:val="clear" w:color="auto" w:fill="FFFFFF"/>
              <w:rPr>
                <w:rFonts w:ascii="Times New Roman" w:hAnsi="Times New Roman"/>
                <w:sz w:val="28"/>
                <w:szCs w:val="28"/>
              </w:rPr>
            </w:pPr>
          </w:p>
        </w:tc>
        <w:tc>
          <w:tcPr>
            <w:tcW w:w="1134" w:type="dxa"/>
          </w:tcPr>
          <w:p w:rsidR="00B34CDF" w:rsidRPr="0063531E" w:rsidRDefault="00B34CDF" w:rsidP="006A6100">
            <w:pPr>
              <w:ind w:firstLine="567"/>
              <w:jc w:val="center"/>
              <w:rPr>
                <w:rFonts w:ascii="Times New Roman" w:hAnsi="Times New Roman"/>
                <w:sz w:val="28"/>
                <w:szCs w:val="28"/>
              </w:rPr>
            </w:pPr>
          </w:p>
        </w:tc>
      </w:tr>
      <w:tr w:rsidR="00B34CDF" w:rsidRPr="0063531E" w:rsidTr="006A6100">
        <w:tc>
          <w:tcPr>
            <w:tcW w:w="9607" w:type="dxa"/>
          </w:tcPr>
          <w:p w:rsidR="00B34CDF" w:rsidRDefault="00B34CDF" w:rsidP="006A6100">
            <w:pPr>
              <w:shd w:val="clear" w:color="auto" w:fill="FFFFFF"/>
              <w:ind w:firstLine="567"/>
              <w:rPr>
                <w:rFonts w:ascii="Times New Roman" w:hAnsi="Times New Roman"/>
                <w:sz w:val="28"/>
                <w:szCs w:val="28"/>
              </w:rPr>
            </w:pPr>
            <w:r w:rsidRPr="0063531E">
              <w:rPr>
                <w:rFonts w:ascii="Times New Roman" w:hAnsi="Times New Roman"/>
                <w:sz w:val="28"/>
                <w:szCs w:val="28"/>
              </w:rPr>
              <w:t>ВИСНОВКИ</w:t>
            </w:r>
          </w:p>
          <w:p w:rsidR="00F500D6" w:rsidRPr="0063531E" w:rsidRDefault="00F500D6" w:rsidP="006A6100">
            <w:pPr>
              <w:shd w:val="clear" w:color="auto" w:fill="FFFFFF"/>
              <w:rPr>
                <w:rFonts w:ascii="Times New Roman" w:hAnsi="Times New Roman"/>
                <w:sz w:val="28"/>
                <w:szCs w:val="28"/>
                <w:lang w:eastAsia="ru-RU"/>
              </w:rPr>
            </w:pPr>
          </w:p>
        </w:tc>
        <w:tc>
          <w:tcPr>
            <w:tcW w:w="1134" w:type="dxa"/>
          </w:tcPr>
          <w:p w:rsidR="00B34CDF" w:rsidRPr="0063531E" w:rsidRDefault="009F6651" w:rsidP="006A6100">
            <w:pPr>
              <w:ind w:firstLine="567"/>
              <w:jc w:val="center"/>
              <w:rPr>
                <w:rFonts w:ascii="Times New Roman" w:hAnsi="Times New Roman"/>
                <w:sz w:val="28"/>
                <w:szCs w:val="28"/>
              </w:rPr>
            </w:pPr>
            <w:r>
              <w:rPr>
                <w:rFonts w:ascii="Times New Roman" w:hAnsi="Times New Roman"/>
                <w:sz w:val="28"/>
                <w:szCs w:val="28"/>
              </w:rPr>
              <w:t>43</w:t>
            </w:r>
          </w:p>
        </w:tc>
      </w:tr>
      <w:tr w:rsidR="00B34CDF" w:rsidRPr="0063531E" w:rsidTr="006A6100">
        <w:tc>
          <w:tcPr>
            <w:tcW w:w="9607" w:type="dxa"/>
          </w:tcPr>
          <w:p w:rsidR="00B34CDF" w:rsidRDefault="00B34CDF" w:rsidP="006A6100">
            <w:pPr>
              <w:shd w:val="clear" w:color="auto" w:fill="FFFFFF"/>
              <w:ind w:firstLine="605"/>
              <w:rPr>
                <w:rFonts w:ascii="Times New Roman" w:hAnsi="Times New Roman"/>
                <w:sz w:val="28"/>
                <w:szCs w:val="28"/>
              </w:rPr>
            </w:pPr>
            <w:r w:rsidRPr="0063531E">
              <w:rPr>
                <w:rFonts w:ascii="Times New Roman" w:hAnsi="Times New Roman"/>
                <w:sz w:val="28"/>
                <w:szCs w:val="28"/>
              </w:rPr>
              <w:t>СПИСОК ВИКОРИСТАНОЇ ЛІТЕРАТУРИ</w:t>
            </w:r>
          </w:p>
          <w:p w:rsidR="00F500D6" w:rsidRPr="0063531E" w:rsidRDefault="00F500D6" w:rsidP="006A6100">
            <w:pPr>
              <w:shd w:val="clear" w:color="auto" w:fill="FFFFFF"/>
              <w:ind w:firstLine="605"/>
              <w:rPr>
                <w:rFonts w:ascii="Times New Roman" w:hAnsi="Times New Roman"/>
                <w:sz w:val="28"/>
                <w:szCs w:val="28"/>
              </w:rPr>
            </w:pPr>
          </w:p>
        </w:tc>
        <w:tc>
          <w:tcPr>
            <w:tcW w:w="1134" w:type="dxa"/>
          </w:tcPr>
          <w:p w:rsidR="00B34CDF" w:rsidRPr="0063531E" w:rsidRDefault="009F6651" w:rsidP="006A6100">
            <w:pPr>
              <w:ind w:firstLine="605"/>
              <w:rPr>
                <w:rFonts w:ascii="Times New Roman" w:hAnsi="Times New Roman"/>
                <w:sz w:val="28"/>
                <w:szCs w:val="28"/>
              </w:rPr>
            </w:pPr>
            <w:r>
              <w:rPr>
                <w:rFonts w:ascii="Times New Roman" w:hAnsi="Times New Roman"/>
                <w:sz w:val="28"/>
                <w:szCs w:val="28"/>
              </w:rPr>
              <w:t>45</w:t>
            </w:r>
          </w:p>
        </w:tc>
      </w:tr>
      <w:tr w:rsidR="00B34CDF" w:rsidRPr="0063531E" w:rsidTr="006A6100">
        <w:tc>
          <w:tcPr>
            <w:tcW w:w="9607" w:type="dxa"/>
          </w:tcPr>
          <w:p w:rsidR="00B34CDF" w:rsidRPr="0063531E" w:rsidRDefault="00B34CDF" w:rsidP="006A6100">
            <w:pPr>
              <w:shd w:val="clear" w:color="auto" w:fill="FFFFFF"/>
              <w:ind w:firstLine="567"/>
              <w:rPr>
                <w:rFonts w:ascii="Times New Roman" w:hAnsi="Times New Roman"/>
                <w:sz w:val="28"/>
                <w:szCs w:val="28"/>
              </w:rPr>
            </w:pPr>
            <w:r w:rsidRPr="0063531E">
              <w:rPr>
                <w:rFonts w:ascii="Times New Roman" w:hAnsi="Times New Roman"/>
                <w:sz w:val="28"/>
                <w:szCs w:val="28"/>
              </w:rPr>
              <w:t>ДОДАТКИ</w:t>
            </w:r>
          </w:p>
        </w:tc>
        <w:tc>
          <w:tcPr>
            <w:tcW w:w="1134" w:type="dxa"/>
          </w:tcPr>
          <w:p w:rsidR="00B34CDF" w:rsidRPr="0063531E" w:rsidRDefault="00D5210B" w:rsidP="006A6100">
            <w:pPr>
              <w:ind w:firstLine="567"/>
              <w:jc w:val="center"/>
              <w:rPr>
                <w:rFonts w:ascii="Times New Roman" w:hAnsi="Times New Roman"/>
                <w:sz w:val="28"/>
                <w:szCs w:val="28"/>
              </w:rPr>
            </w:pPr>
            <w:r>
              <w:rPr>
                <w:rFonts w:ascii="Times New Roman" w:hAnsi="Times New Roman"/>
                <w:sz w:val="28"/>
                <w:szCs w:val="28"/>
              </w:rPr>
              <w:t>4</w:t>
            </w:r>
            <w:r w:rsidR="009F6651">
              <w:rPr>
                <w:rFonts w:ascii="Times New Roman" w:hAnsi="Times New Roman"/>
                <w:sz w:val="28"/>
                <w:szCs w:val="28"/>
              </w:rPr>
              <w:t>9</w:t>
            </w:r>
          </w:p>
        </w:tc>
      </w:tr>
    </w:tbl>
    <w:p w:rsidR="00B34CDF" w:rsidRDefault="00B34CDF" w:rsidP="00B34CDF">
      <w:pPr>
        <w:ind w:firstLine="567"/>
        <w:jc w:val="center"/>
        <w:rPr>
          <w:rFonts w:ascii="Times New Roman" w:hAnsi="Times New Roman"/>
          <w:b/>
          <w:bCs/>
          <w:color w:val="000000"/>
          <w:sz w:val="28"/>
          <w:szCs w:val="28"/>
          <w:lang w:eastAsia="uk-UA"/>
        </w:rPr>
      </w:pPr>
      <w:r w:rsidRPr="0063531E">
        <w:rPr>
          <w:rFonts w:ascii="Times New Roman" w:hAnsi="Times New Roman"/>
          <w:sz w:val="28"/>
          <w:szCs w:val="28"/>
        </w:rPr>
        <w:t>ЗМІСТ</w:t>
      </w:r>
    </w:p>
    <w:p w:rsidR="00866FF3" w:rsidRDefault="00866FF3">
      <w:pPr>
        <w:spacing w:after="160" w:line="259" w:lineRule="auto"/>
        <w:jc w:val="left"/>
        <w:rPr>
          <w:rFonts w:ascii="Times New Roman" w:hAnsi="Times New Roman"/>
          <w:b/>
          <w:caps/>
          <w:sz w:val="28"/>
          <w:szCs w:val="28"/>
          <w:lang w:val="ru-RU"/>
        </w:rPr>
      </w:pPr>
    </w:p>
    <w:p w:rsidR="00C0527A" w:rsidRDefault="00C0527A" w:rsidP="00671BF6">
      <w:pPr>
        <w:shd w:val="clear" w:color="auto" w:fill="FFFFFF"/>
        <w:ind w:firstLine="567"/>
        <w:contextualSpacing/>
        <w:jc w:val="center"/>
        <w:rPr>
          <w:rFonts w:ascii="Times New Roman" w:hAnsi="Times New Roman"/>
          <w:b/>
          <w:caps/>
          <w:sz w:val="28"/>
          <w:szCs w:val="28"/>
          <w:lang w:val="ru-RU"/>
        </w:rPr>
      </w:pPr>
    </w:p>
    <w:p w:rsidR="00C0527A" w:rsidRDefault="00C0527A" w:rsidP="00671BF6">
      <w:pPr>
        <w:shd w:val="clear" w:color="auto" w:fill="FFFFFF"/>
        <w:ind w:firstLine="567"/>
        <w:contextualSpacing/>
        <w:jc w:val="center"/>
        <w:rPr>
          <w:rFonts w:ascii="Times New Roman" w:hAnsi="Times New Roman"/>
          <w:b/>
          <w:caps/>
          <w:sz w:val="28"/>
          <w:szCs w:val="28"/>
          <w:lang w:val="ru-RU"/>
        </w:rPr>
      </w:pPr>
    </w:p>
    <w:p w:rsidR="00182153" w:rsidRDefault="00182153" w:rsidP="00671BF6">
      <w:pPr>
        <w:shd w:val="clear" w:color="auto" w:fill="FFFFFF"/>
        <w:ind w:firstLine="567"/>
        <w:contextualSpacing/>
        <w:jc w:val="center"/>
        <w:rPr>
          <w:rFonts w:ascii="Times New Roman" w:hAnsi="Times New Roman"/>
          <w:b/>
          <w:caps/>
          <w:sz w:val="28"/>
          <w:szCs w:val="28"/>
          <w:lang w:val="ru-RU"/>
        </w:rPr>
      </w:pPr>
    </w:p>
    <w:p w:rsidR="00671BF6" w:rsidRDefault="00671BF6" w:rsidP="00671BF6">
      <w:pPr>
        <w:shd w:val="clear" w:color="auto" w:fill="FFFFFF"/>
        <w:ind w:firstLine="567"/>
        <w:contextualSpacing/>
        <w:jc w:val="center"/>
        <w:rPr>
          <w:rFonts w:ascii="Times New Roman" w:hAnsi="Times New Roman"/>
          <w:b/>
          <w:caps/>
          <w:sz w:val="28"/>
          <w:szCs w:val="28"/>
          <w:lang w:val="ru-RU"/>
        </w:rPr>
      </w:pPr>
      <w:r w:rsidRPr="0063531E">
        <w:rPr>
          <w:rFonts w:ascii="Times New Roman" w:hAnsi="Times New Roman"/>
          <w:b/>
          <w:caps/>
          <w:sz w:val="28"/>
          <w:szCs w:val="28"/>
          <w:lang w:val="ru-RU"/>
        </w:rPr>
        <w:lastRenderedPageBreak/>
        <w:t>вступ</w:t>
      </w:r>
    </w:p>
    <w:p w:rsidR="00671BF6" w:rsidRPr="0063531E" w:rsidRDefault="00671BF6" w:rsidP="00671BF6">
      <w:pPr>
        <w:shd w:val="clear" w:color="auto" w:fill="FFFFFF"/>
        <w:ind w:firstLine="567"/>
        <w:contextualSpacing/>
        <w:jc w:val="center"/>
        <w:rPr>
          <w:rFonts w:ascii="Times New Roman" w:hAnsi="Times New Roman"/>
          <w:b/>
          <w:caps/>
          <w:sz w:val="28"/>
          <w:szCs w:val="28"/>
          <w:lang w:val="ru-RU"/>
        </w:rPr>
      </w:pPr>
    </w:p>
    <w:p w:rsidR="009A2AA7" w:rsidRDefault="00671BF6" w:rsidP="00671BF6">
      <w:pPr>
        <w:shd w:val="clear" w:color="auto" w:fill="FFFFFF"/>
        <w:ind w:firstLine="567"/>
        <w:rPr>
          <w:rFonts w:ascii="Times New Roman" w:hAnsi="Times New Roman"/>
          <w:sz w:val="28"/>
          <w:szCs w:val="28"/>
        </w:rPr>
      </w:pPr>
      <w:r w:rsidRPr="001A081B">
        <w:rPr>
          <w:rFonts w:ascii="Times New Roman" w:hAnsi="Times New Roman"/>
          <w:i/>
          <w:sz w:val="28"/>
          <w:szCs w:val="28"/>
        </w:rPr>
        <w:t>Обґрунтування актуальності вибору теми роботи.</w:t>
      </w:r>
      <w:r w:rsidRPr="001A081B">
        <w:rPr>
          <w:rFonts w:ascii="Times New Roman" w:hAnsi="Times New Roman"/>
          <w:sz w:val="28"/>
          <w:szCs w:val="28"/>
        </w:rPr>
        <w:t xml:space="preserve"> </w:t>
      </w:r>
      <w:r w:rsidR="009A2AA7" w:rsidRPr="009A2AA7">
        <w:rPr>
          <w:rFonts w:ascii="Times New Roman" w:hAnsi="Times New Roman"/>
          <w:sz w:val="28"/>
          <w:szCs w:val="28"/>
        </w:rPr>
        <w:t>Глобальний туристичний ринок є складним і конкурентним середовищем, де країни змагаються за привабливість для міжнародних туристів, інвестицій та розвитку інфраструктури. Країни, які розуміють значення та потенціал туристичної індустрії, активно працюють над розвитком своїх туристичних ресурсів, просуванням своїх унікальних культурних, природних та історичних атрибутів, та підвищенням якості послуг.</w:t>
      </w:r>
    </w:p>
    <w:p w:rsidR="009A2AA7" w:rsidRDefault="009A2AA7" w:rsidP="00671BF6">
      <w:pPr>
        <w:shd w:val="clear" w:color="auto" w:fill="FFFFFF"/>
        <w:ind w:firstLine="567"/>
        <w:rPr>
          <w:rFonts w:ascii="Times New Roman" w:hAnsi="Times New Roman"/>
          <w:sz w:val="28"/>
          <w:szCs w:val="28"/>
        </w:rPr>
      </w:pPr>
      <w:r w:rsidRPr="009A2AA7">
        <w:rPr>
          <w:rFonts w:ascii="Times New Roman" w:hAnsi="Times New Roman"/>
          <w:sz w:val="28"/>
          <w:szCs w:val="28"/>
        </w:rPr>
        <w:t>У цьому контексті важливо вивчати місце індустрії туризму в глобальному туристичному ринку, аналізувати її розвиток, тренди та вплив на соціально-економічну сферу країн. Розуміння ролі туризму у глобальному масштабі допоможе країнам зрозуміти свої конкурентні переваги, розробити ефективні стратегії просування та привертання туристів, а також залучати інвестиції для розвитку туристичної інфраструктури та створення нових робочих місць.</w:t>
      </w:r>
    </w:p>
    <w:p w:rsidR="00671BF6" w:rsidRDefault="00671BF6" w:rsidP="00671BF6">
      <w:pPr>
        <w:shd w:val="clear" w:color="auto" w:fill="FFFFFF"/>
        <w:ind w:firstLine="567"/>
        <w:rPr>
          <w:rFonts w:ascii="Times New Roman" w:hAnsi="Times New Roman"/>
          <w:sz w:val="28"/>
          <w:szCs w:val="28"/>
        </w:rPr>
      </w:pPr>
      <w:r w:rsidRPr="001A081B">
        <w:rPr>
          <w:rFonts w:ascii="Times New Roman" w:hAnsi="Times New Roman"/>
          <w:color w:val="000000"/>
          <w:spacing w:val="2"/>
          <w:sz w:val="28"/>
          <w:szCs w:val="28"/>
        </w:rPr>
        <w:t>Туризм – галузь, що швидко розвивається. За останні 15 років вартість експорту галузі піднялася на третє місце у світі, поступаючись лише експорту енергоносіїв. Туризм є не тільки однією з найбільш швидкозростаючих галузей з високими доходами та залученням інвестиційних потоків, але й вимагає дотримання стандартів та технічних умов. Якість туристичних послуг (включаючи новизну, технічний рівень, бездоганність надання послуг та відгуків) є одним із найважливіших засобів конкурувати, завоювати та утримувати позиції на ринку</w:t>
      </w:r>
      <w:r w:rsidRPr="001A081B">
        <w:rPr>
          <w:rFonts w:ascii="Times New Roman" w:hAnsi="Times New Roman"/>
          <w:sz w:val="28"/>
          <w:szCs w:val="28"/>
        </w:rPr>
        <w:t>.</w:t>
      </w:r>
    </w:p>
    <w:p w:rsidR="00B0510B" w:rsidRDefault="00B0510B" w:rsidP="00671BF6">
      <w:pPr>
        <w:ind w:firstLine="567"/>
        <w:contextualSpacing/>
        <w:rPr>
          <w:rFonts w:ascii="Times New Roman" w:hAnsi="Times New Roman" w:cs="Times New Roman"/>
          <w:color w:val="000000"/>
          <w:spacing w:val="2"/>
          <w:sz w:val="28"/>
          <w:szCs w:val="27"/>
        </w:rPr>
      </w:pPr>
      <w:r w:rsidRPr="00B0510B">
        <w:rPr>
          <w:rFonts w:ascii="Times New Roman" w:hAnsi="Times New Roman" w:cs="Times New Roman"/>
          <w:color w:val="000000"/>
          <w:spacing w:val="2"/>
          <w:sz w:val="28"/>
          <w:szCs w:val="27"/>
        </w:rPr>
        <w:t xml:space="preserve">В сучасній туристичній галузі важливу роль управління та розвитку туристичних послуг відіграє якість. У розвинених країнах особлива увага приділяється забезпеченню якості діяльності підприємств. Конкурентоспроможність, привабливість та утримання позицій на ринку туристичних послуг значною мірою залежать від якості, яка включає новаторство, технічний рівень, бездоганність надання послуг та отримання відгуків. Отже, </w:t>
      </w:r>
      <w:r w:rsidRPr="00B0510B">
        <w:rPr>
          <w:rFonts w:ascii="Times New Roman" w:hAnsi="Times New Roman" w:cs="Times New Roman"/>
          <w:color w:val="000000"/>
          <w:spacing w:val="2"/>
          <w:sz w:val="28"/>
          <w:szCs w:val="27"/>
        </w:rPr>
        <w:lastRenderedPageBreak/>
        <w:t>компанія надає особливу увагу високоякісному наданню туристичних послуг, контролюючи всі етапи виробничого процесу, включаючи якість використовуваних ресурсів і відповідність характеристик і параметрів туристичного продукту, який вони пропонують.</w:t>
      </w:r>
    </w:p>
    <w:p w:rsidR="00671BF6" w:rsidRPr="001A081B" w:rsidRDefault="00671BF6" w:rsidP="00671BF6">
      <w:pPr>
        <w:ind w:firstLine="567"/>
        <w:contextualSpacing/>
        <w:rPr>
          <w:rFonts w:ascii="Times New Roman" w:hAnsi="Times New Roman"/>
          <w:color w:val="000000"/>
          <w:spacing w:val="2"/>
          <w:sz w:val="28"/>
          <w:szCs w:val="27"/>
        </w:rPr>
      </w:pPr>
      <w:r w:rsidRPr="001A081B">
        <w:rPr>
          <w:rFonts w:ascii="Times New Roman" w:hAnsi="Times New Roman"/>
          <w:sz w:val="28"/>
          <w:szCs w:val="28"/>
        </w:rPr>
        <w:t xml:space="preserve">В даній дипломній роботі розглядається місце індустрії України в глобальному туристичному ринку. </w:t>
      </w:r>
      <w:r w:rsidRPr="001A081B">
        <w:rPr>
          <w:rFonts w:ascii="Times New Roman" w:hAnsi="Times New Roman"/>
          <w:color w:val="000000"/>
          <w:spacing w:val="2"/>
          <w:sz w:val="28"/>
          <w:szCs w:val="27"/>
        </w:rPr>
        <w:t>Конкурентна перевага України полягає у її вигідному геополітичному положенні, оскільки країна розташована на перехресті Європи і водночас є частиною Центральної та Південно-Східної Європи, що є особливо сприятливим для туризму. За історичними, природними, культурними ресурсами, етнографічними надбаннями держава посідає одне з провідних місць у Європі. М</w:t>
      </w:r>
      <w:r w:rsidRPr="001A081B">
        <w:rPr>
          <w:rFonts w:ascii="Times New Roman" w:hAnsi="Times New Roman"/>
          <w:sz w:val="28"/>
          <w:szCs w:val="28"/>
        </w:rPr>
        <w:t>’</w:t>
      </w:r>
      <w:r w:rsidRPr="001A081B">
        <w:rPr>
          <w:rFonts w:ascii="Times New Roman" w:hAnsi="Times New Roman"/>
          <w:color w:val="000000"/>
          <w:spacing w:val="2"/>
          <w:sz w:val="28"/>
          <w:szCs w:val="27"/>
        </w:rPr>
        <w:t>який клімат України, унікальні природні ландшафти, різноманітні курорти, унікальні природні та лікувальні заклади, рослинний і тваринний світ, наявність пам</w:t>
      </w:r>
      <w:r w:rsidRPr="001A081B">
        <w:rPr>
          <w:rFonts w:ascii="Times New Roman" w:hAnsi="Times New Roman"/>
          <w:sz w:val="28"/>
          <w:szCs w:val="28"/>
        </w:rPr>
        <w:t>’</w:t>
      </w:r>
      <w:r w:rsidRPr="001A081B">
        <w:rPr>
          <w:rFonts w:ascii="Times New Roman" w:hAnsi="Times New Roman"/>
          <w:color w:val="000000"/>
          <w:spacing w:val="2"/>
          <w:sz w:val="28"/>
          <w:szCs w:val="27"/>
        </w:rPr>
        <w:t>яток історії та культури сприяють розвитку пізнавального, лікувального та екологічного туризму.</w:t>
      </w:r>
    </w:p>
    <w:p w:rsidR="00D5210B" w:rsidRDefault="00C5023D" w:rsidP="00671BF6">
      <w:pPr>
        <w:ind w:firstLine="567"/>
        <w:contextualSpacing/>
        <w:rPr>
          <w:rFonts w:ascii="Arial" w:hAnsi="Arial" w:cs="Arial"/>
          <w:color w:val="000000"/>
          <w:spacing w:val="2"/>
          <w:sz w:val="27"/>
          <w:szCs w:val="27"/>
        </w:rPr>
      </w:pPr>
      <w:r w:rsidRPr="001A081B">
        <w:rPr>
          <w:rFonts w:ascii="Times New Roman" w:hAnsi="Times New Roman" w:cs="Times New Roman"/>
          <w:i/>
          <w:sz w:val="28"/>
          <w:szCs w:val="28"/>
        </w:rPr>
        <w:t>Стан вивченості проблеми</w:t>
      </w:r>
      <w:r w:rsidRPr="00E814C2">
        <w:rPr>
          <w:rFonts w:ascii="Times New Roman" w:hAnsi="Times New Roman" w:cs="Times New Roman"/>
          <w:sz w:val="28"/>
          <w:szCs w:val="28"/>
        </w:rPr>
        <w:t xml:space="preserve">. </w:t>
      </w:r>
      <w:r w:rsidR="00E814C2" w:rsidRPr="00E814C2">
        <w:rPr>
          <w:rFonts w:ascii="Times New Roman" w:hAnsi="Times New Roman" w:cs="Times New Roman"/>
          <w:color w:val="000000"/>
          <w:spacing w:val="2"/>
          <w:sz w:val="28"/>
          <w:szCs w:val="28"/>
        </w:rPr>
        <w:t>Аналіз показників розвитку української та світової індустрії гостинності представлено в працях науковців:</w:t>
      </w:r>
      <w:r w:rsidR="00E814C2" w:rsidRPr="00EC62B9">
        <w:rPr>
          <w:rFonts w:ascii="Times New Roman" w:hAnsi="Times New Roman" w:cs="Times New Roman"/>
          <w:color w:val="000000"/>
          <w:spacing w:val="2"/>
          <w:sz w:val="28"/>
          <w:szCs w:val="28"/>
        </w:rPr>
        <w:t xml:space="preserve"> </w:t>
      </w:r>
      <w:proofErr w:type="spellStart"/>
      <w:r w:rsidR="00B34CDF" w:rsidRPr="00E814C2">
        <w:rPr>
          <w:rFonts w:ascii="Times New Roman" w:hAnsi="Times New Roman" w:cs="Times New Roman"/>
          <w:sz w:val="28"/>
          <w:szCs w:val="28"/>
        </w:rPr>
        <w:t>Балацької</w:t>
      </w:r>
      <w:proofErr w:type="spellEnd"/>
      <w:r w:rsidR="00B34CDF" w:rsidRPr="00E814C2">
        <w:rPr>
          <w:rFonts w:ascii="Times New Roman" w:hAnsi="Times New Roman" w:cs="Times New Roman"/>
          <w:sz w:val="28"/>
          <w:szCs w:val="28"/>
        </w:rPr>
        <w:t xml:space="preserve"> Н. Ю., </w:t>
      </w:r>
      <w:proofErr w:type="spellStart"/>
      <w:r w:rsidR="00B34CDF" w:rsidRPr="00E814C2">
        <w:rPr>
          <w:rFonts w:ascii="Times New Roman" w:hAnsi="Times New Roman" w:cs="Times New Roman"/>
          <w:sz w:val="28"/>
          <w:szCs w:val="28"/>
        </w:rPr>
        <w:t>Батьковець</w:t>
      </w:r>
      <w:proofErr w:type="spellEnd"/>
      <w:r w:rsidR="00B34CDF" w:rsidRPr="00E814C2">
        <w:rPr>
          <w:rFonts w:ascii="Times New Roman" w:hAnsi="Times New Roman" w:cs="Times New Roman"/>
          <w:sz w:val="28"/>
          <w:szCs w:val="28"/>
        </w:rPr>
        <w:t xml:space="preserve"> Н.О., </w:t>
      </w:r>
      <w:proofErr w:type="spellStart"/>
      <w:r w:rsidR="00B34CDF" w:rsidRPr="00E814C2">
        <w:rPr>
          <w:rFonts w:ascii="Times New Roman" w:hAnsi="Times New Roman" w:cs="Times New Roman"/>
          <w:sz w:val="28"/>
          <w:szCs w:val="28"/>
        </w:rPr>
        <w:t>Домінської</w:t>
      </w:r>
      <w:proofErr w:type="spellEnd"/>
      <w:r w:rsidR="00B34CDF" w:rsidRPr="00E814C2">
        <w:rPr>
          <w:rFonts w:ascii="Times New Roman" w:hAnsi="Times New Roman" w:cs="Times New Roman"/>
          <w:sz w:val="28"/>
          <w:szCs w:val="28"/>
        </w:rPr>
        <w:t xml:space="preserve"> О.Я., Корж Н.В., </w:t>
      </w:r>
      <w:proofErr w:type="spellStart"/>
      <w:r w:rsidR="00B34CDF" w:rsidRPr="00E814C2">
        <w:rPr>
          <w:rFonts w:ascii="Times New Roman" w:hAnsi="Times New Roman" w:cs="Times New Roman"/>
          <w:sz w:val="28"/>
          <w:szCs w:val="28"/>
        </w:rPr>
        <w:t>Любіцевої</w:t>
      </w:r>
      <w:proofErr w:type="spellEnd"/>
      <w:r w:rsidR="00B34CDF" w:rsidRPr="001A081B">
        <w:rPr>
          <w:rFonts w:ascii="Times New Roman" w:hAnsi="Times New Roman" w:cs="Times New Roman"/>
          <w:sz w:val="28"/>
        </w:rPr>
        <w:t xml:space="preserve"> О.О., Онищук Н.В., Смирнова І.Г., Юхновської Ю.О. [1-10] та інші. </w:t>
      </w:r>
      <w:r w:rsidR="00D5210B" w:rsidRPr="00D5210B">
        <w:rPr>
          <w:rFonts w:ascii="Times New Roman" w:hAnsi="Times New Roman" w:cs="Times New Roman"/>
          <w:color w:val="000000"/>
          <w:spacing w:val="2"/>
          <w:sz w:val="28"/>
          <w:szCs w:val="27"/>
        </w:rPr>
        <w:t>Проте актуальні питання посилення конкурентних переваг готельного господарства в сучасних умовах залишаються невирішеними та потребують детального аналізу та дослідження.</w:t>
      </w:r>
    </w:p>
    <w:p w:rsidR="00287146" w:rsidRPr="00287146" w:rsidRDefault="00287146" w:rsidP="00287146">
      <w:pPr>
        <w:ind w:firstLine="567"/>
        <w:contextualSpacing/>
        <w:rPr>
          <w:rFonts w:ascii="Times New Roman" w:hAnsi="Times New Roman"/>
          <w:sz w:val="28"/>
          <w:szCs w:val="28"/>
        </w:rPr>
      </w:pPr>
      <w:r w:rsidRPr="001A081B">
        <w:rPr>
          <w:rFonts w:ascii="Times New Roman" w:hAnsi="Times New Roman"/>
          <w:bCs/>
          <w:i/>
          <w:sz w:val="28"/>
          <w:szCs w:val="28"/>
        </w:rPr>
        <w:t>Мета і завдання дослідження</w:t>
      </w:r>
      <w:r w:rsidRPr="001A081B">
        <w:rPr>
          <w:rFonts w:ascii="Times New Roman" w:hAnsi="Times New Roman"/>
          <w:b/>
          <w:bCs/>
          <w:sz w:val="28"/>
          <w:szCs w:val="28"/>
        </w:rPr>
        <w:t xml:space="preserve"> </w:t>
      </w:r>
      <w:r w:rsidRPr="001A081B">
        <w:rPr>
          <w:rFonts w:ascii="Times New Roman" w:hAnsi="Times New Roman"/>
          <w:sz w:val="28"/>
          <w:szCs w:val="28"/>
        </w:rPr>
        <w:t xml:space="preserve">полягає у посиленні місця індустрії туризму України в </w:t>
      </w:r>
      <w:r>
        <w:rPr>
          <w:rFonts w:ascii="Times New Roman" w:hAnsi="Times New Roman"/>
          <w:sz w:val="28"/>
          <w:szCs w:val="28"/>
        </w:rPr>
        <w:t xml:space="preserve">глобальному ринку послуг. </w:t>
      </w:r>
    </w:p>
    <w:p w:rsidR="00671BF6" w:rsidRPr="001A081B" w:rsidRDefault="00671BF6" w:rsidP="00671BF6">
      <w:pPr>
        <w:ind w:firstLine="567"/>
        <w:contextualSpacing/>
        <w:rPr>
          <w:rFonts w:ascii="Times New Roman" w:hAnsi="Times New Roman"/>
          <w:sz w:val="28"/>
          <w:szCs w:val="28"/>
        </w:rPr>
      </w:pPr>
      <w:r w:rsidRPr="001A081B">
        <w:rPr>
          <w:rFonts w:ascii="Times New Roman" w:hAnsi="Times New Roman"/>
          <w:i/>
          <w:sz w:val="28"/>
          <w:szCs w:val="28"/>
        </w:rPr>
        <w:t>Об’єктом дослідження</w:t>
      </w:r>
      <w:r w:rsidRPr="001A081B">
        <w:rPr>
          <w:rFonts w:ascii="Times New Roman" w:hAnsi="Times New Roman"/>
          <w:b/>
          <w:sz w:val="28"/>
          <w:szCs w:val="28"/>
        </w:rPr>
        <w:t xml:space="preserve"> </w:t>
      </w:r>
      <w:r w:rsidRPr="001A081B">
        <w:rPr>
          <w:rFonts w:ascii="Times New Roman" w:hAnsi="Times New Roman"/>
          <w:sz w:val="28"/>
          <w:szCs w:val="28"/>
        </w:rPr>
        <w:t>кваліфікаційної роботи бакалавра є місце індустрії туризму України в порівнянні з іншими державами глобального ринку туризму.</w:t>
      </w:r>
    </w:p>
    <w:p w:rsidR="00671BF6" w:rsidRPr="001A081B" w:rsidRDefault="00671BF6" w:rsidP="00B11963">
      <w:pPr>
        <w:ind w:firstLine="567"/>
        <w:contextualSpacing/>
        <w:rPr>
          <w:rFonts w:ascii="Times New Roman" w:hAnsi="Times New Roman"/>
          <w:sz w:val="28"/>
          <w:szCs w:val="28"/>
        </w:rPr>
      </w:pPr>
      <w:r w:rsidRPr="001A081B">
        <w:rPr>
          <w:rFonts w:ascii="Times New Roman" w:hAnsi="Times New Roman"/>
          <w:bCs/>
          <w:i/>
          <w:iCs/>
          <w:sz w:val="28"/>
          <w:szCs w:val="28"/>
        </w:rPr>
        <w:t>Предметом</w:t>
      </w:r>
      <w:r w:rsidRPr="001A081B">
        <w:rPr>
          <w:rFonts w:ascii="Times New Roman" w:hAnsi="Times New Roman"/>
          <w:i/>
          <w:sz w:val="28"/>
          <w:szCs w:val="28"/>
        </w:rPr>
        <w:t xml:space="preserve"> дослідження</w:t>
      </w:r>
      <w:r w:rsidRPr="001A081B">
        <w:rPr>
          <w:rFonts w:ascii="Times New Roman" w:hAnsi="Times New Roman"/>
          <w:sz w:val="28"/>
          <w:szCs w:val="28"/>
        </w:rPr>
        <w:t xml:space="preserve"> є теоретичні, практичні та методичні засади посилення місця індустрії туризму України в системі глобального туристичного ринку.</w:t>
      </w:r>
    </w:p>
    <w:p w:rsidR="00671BF6" w:rsidRPr="001A081B" w:rsidRDefault="00671BF6" w:rsidP="00B11963">
      <w:pPr>
        <w:ind w:firstLine="567"/>
        <w:contextualSpacing/>
        <w:rPr>
          <w:rFonts w:ascii="Times New Roman" w:hAnsi="Times New Roman"/>
          <w:b/>
          <w:sz w:val="28"/>
          <w:szCs w:val="28"/>
        </w:rPr>
      </w:pPr>
      <w:r w:rsidRPr="001A081B">
        <w:rPr>
          <w:rFonts w:ascii="Times New Roman" w:hAnsi="Times New Roman"/>
          <w:sz w:val="28"/>
          <w:szCs w:val="28"/>
        </w:rPr>
        <w:t>Для досягнення цієї мети в роботі потрібно було виконати такі завдання:</w:t>
      </w:r>
    </w:p>
    <w:p w:rsidR="00671BF6" w:rsidRPr="001A081B" w:rsidRDefault="00671BF6" w:rsidP="00B11963">
      <w:pPr>
        <w:pStyle w:val="a3"/>
        <w:numPr>
          <w:ilvl w:val="0"/>
          <w:numId w:val="1"/>
        </w:numPr>
        <w:ind w:left="0" w:firstLine="567"/>
        <w:rPr>
          <w:rFonts w:ascii="Times New Roman" w:hAnsi="Times New Roman"/>
          <w:sz w:val="28"/>
          <w:szCs w:val="28"/>
        </w:rPr>
      </w:pPr>
      <w:r w:rsidRPr="001A081B">
        <w:rPr>
          <w:rFonts w:ascii="Times New Roman" w:hAnsi="Times New Roman"/>
          <w:sz w:val="28"/>
          <w:szCs w:val="28"/>
        </w:rPr>
        <w:lastRenderedPageBreak/>
        <w:t xml:space="preserve">розглянути </w:t>
      </w:r>
      <w:r w:rsidRPr="001A081B">
        <w:rPr>
          <w:rFonts w:ascii="Times New Roman" w:hAnsi="Times New Roman"/>
          <w:color w:val="000000"/>
          <w:sz w:val="28"/>
          <w:szCs w:val="28"/>
        </w:rPr>
        <w:t>зміст та значення індустрії туризму в розвитку територій</w:t>
      </w:r>
      <w:r w:rsidRPr="001A081B">
        <w:rPr>
          <w:rFonts w:ascii="Times New Roman" w:hAnsi="Times New Roman"/>
          <w:sz w:val="28"/>
          <w:szCs w:val="28"/>
        </w:rPr>
        <w:t>;</w:t>
      </w:r>
    </w:p>
    <w:p w:rsidR="00671BF6" w:rsidRPr="001A081B" w:rsidRDefault="00671BF6" w:rsidP="00B11963">
      <w:pPr>
        <w:pStyle w:val="a3"/>
        <w:numPr>
          <w:ilvl w:val="0"/>
          <w:numId w:val="1"/>
        </w:numPr>
        <w:ind w:left="0" w:firstLine="567"/>
        <w:rPr>
          <w:rFonts w:ascii="Times New Roman" w:hAnsi="Times New Roman"/>
          <w:sz w:val="28"/>
          <w:szCs w:val="28"/>
        </w:rPr>
      </w:pPr>
      <w:r w:rsidRPr="001A081B">
        <w:rPr>
          <w:rFonts w:ascii="Times New Roman" w:hAnsi="Times New Roman"/>
          <w:sz w:val="28"/>
          <w:szCs w:val="28"/>
        </w:rPr>
        <w:t xml:space="preserve">дослідити </w:t>
      </w:r>
      <w:r w:rsidRPr="001A081B">
        <w:rPr>
          <w:rFonts w:ascii="Times New Roman" w:hAnsi="Times New Roman"/>
          <w:bCs/>
          <w:color w:val="000000"/>
          <w:sz w:val="28"/>
          <w:szCs w:val="28"/>
        </w:rPr>
        <w:t>міжнародний досвід розвитку індустрії туризму</w:t>
      </w:r>
      <w:r w:rsidRPr="001A081B">
        <w:rPr>
          <w:rFonts w:ascii="Times New Roman" w:hAnsi="Times New Roman"/>
          <w:sz w:val="28"/>
          <w:szCs w:val="28"/>
        </w:rPr>
        <w:t>;</w:t>
      </w:r>
    </w:p>
    <w:p w:rsidR="00671BF6" w:rsidRPr="001A081B" w:rsidRDefault="00671BF6" w:rsidP="00B11963">
      <w:pPr>
        <w:pStyle w:val="a3"/>
        <w:numPr>
          <w:ilvl w:val="0"/>
          <w:numId w:val="1"/>
        </w:numPr>
        <w:ind w:left="0" w:firstLine="567"/>
        <w:rPr>
          <w:rFonts w:ascii="Times New Roman" w:hAnsi="Times New Roman"/>
          <w:sz w:val="28"/>
          <w:szCs w:val="28"/>
        </w:rPr>
      </w:pPr>
      <w:r w:rsidRPr="001A081B">
        <w:rPr>
          <w:rFonts w:ascii="Times New Roman" w:hAnsi="Times New Roman"/>
          <w:sz w:val="28"/>
          <w:szCs w:val="28"/>
        </w:rPr>
        <w:t>здійснити діагностику місця індустрії туризму України в системі глобального туристичного ринку;</w:t>
      </w:r>
    </w:p>
    <w:p w:rsidR="00671BF6" w:rsidRPr="001A081B" w:rsidRDefault="00671BF6" w:rsidP="00B11963">
      <w:pPr>
        <w:pStyle w:val="a3"/>
        <w:numPr>
          <w:ilvl w:val="0"/>
          <w:numId w:val="1"/>
        </w:numPr>
        <w:ind w:left="0" w:firstLine="567"/>
        <w:rPr>
          <w:rFonts w:ascii="Times New Roman" w:hAnsi="Times New Roman"/>
          <w:sz w:val="28"/>
          <w:szCs w:val="28"/>
        </w:rPr>
      </w:pPr>
      <w:r w:rsidRPr="001A081B">
        <w:rPr>
          <w:rFonts w:ascii="Times New Roman" w:hAnsi="Times New Roman"/>
          <w:bCs/>
          <w:color w:val="222222"/>
          <w:sz w:val="28"/>
          <w:szCs w:val="28"/>
          <w:lang w:eastAsia="ru-RU"/>
        </w:rPr>
        <w:t>розробити туристичний кластер регіону, з метою посилення індустрії гостинності України.</w:t>
      </w:r>
    </w:p>
    <w:p w:rsidR="00671BF6" w:rsidRPr="001A081B" w:rsidRDefault="00671BF6" w:rsidP="00671BF6">
      <w:pPr>
        <w:shd w:val="clear" w:color="auto" w:fill="FFFFFF"/>
        <w:ind w:firstLine="567"/>
        <w:contextualSpacing/>
        <w:rPr>
          <w:rFonts w:ascii="Times New Roman" w:hAnsi="Times New Roman"/>
          <w:color w:val="000000"/>
          <w:spacing w:val="2"/>
          <w:sz w:val="28"/>
          <w:szCs w:val="28"/>
        </w:rPr>
      </w:pPr>
      <w:r w:rsidRPr="001A081B">
        <w:rPr>
          <w:rFonts w:ascii="Times New Roman" w:hAnsi="Times New Roman"/>
          <w:bCs/>
          <w:i/>
          <w:sz w:val="28"/>
          <w:szCs w:val="28"/>
        </w:rPr>
        <w:t>Методи дослідження.</w:t>
      </w:r>
      <w:r w:rsidRPr="001A081B">
        <w:rPr>
          <w:rFonts w:ascii="Times New Roman" w:hAnsi="Times New Roman"/>
          <w:b/>
          <w:bCs/>
          <w:sz w:val="28"/>
          <w:szCs w:val="28"/>
        </w:rPr>
        <w:t xml:space="preserve"> </w:t>
      </w:r>
      <w:bookmarkStart w:id="1" w:name="_Hlk118749693"/>
      <w:r w:rsidRPr="001A081B">
        <w:rPr>
          <w:rFonts w:ascii="Times New Roman" w:hAnsi="Times New Roman"/>
          <w:color w:val="000000"/>
          <w:spacing w:val="2"/>
          <w:sz w:val="28"/>
          <w:szCs w:val="28"/>
        </w:rPr>
        <w:t>Для досягнення поставленої мети та поставлених завдань у кваліфікаційній роботі бакалавра застосовано загальнонаукові та спеціальні методи дослідження, а саме: узагальнення та систематизації (для визначення змісту та значущості індустрії туризму України в глобальному ринку</w:t>
      </w:r>
      <w:r w:rsidR="001A081B">
        <w:rPr>
          <w:rFonts w:ascii="Times New Roman" w:hAnsi="Times New Roman"/>
          <w:color w:val="000000"/>
          <w:spacing w:val="2"/>
          <w:sz w:val="28"/>
          <w:szCs w:val="28"/>
        </w:rPr>
        <w:t xml:space="preserve"> </w:t>
      </w:r>
      <w:r w:rsidRPr="001A081B">
        <w:rPr>
          <w:rFonts w:ascii="Times New Roman" w:hAnsi="Times New Roman"/>
          <w:color w:val="000000"/>
          <w:spacing w:val="2"/>
          <w:sz w:val="28"/>
          <w:szCs w:val="28"/>
        </w:rPr>
        <w:t>послуг); аналізу (для здійснення діагностики індустрії гостинності України в системі глобального туристичного ринку); процесний метод (для формування туристичного кластеру регіону), табличний метод (для візуалізації статистичного матеріалу досліджуваного питання).</w:t>
      </w:r>
    </w:p>
    <w:p w:rsidR="00671BF6" w:rsidRPr="0063531E" w:rsidRDefault="00671BF6" w:rsidP="00671BF6">
      <w:pPr>
        <w:shd w:val="clear" w:color="auto" w:fill="FFFFFF"/>
        <w:ind w:firstLine="567"/>
        <w:contextualSpacing/>
        <w:rPr>
          <w:rFonts w:ascii="Times New Roman" w:hAnsi="Times New Roman"/>
          <w:color w:val="000000"/>
          <w:sz w:val="28"/>
          <w:szCs w:val="28"/>
        </w:rPr>
      </w:pPr>
      <w:r w:rsidRPr="00B0510B">
        <w:rPr>
          <w:rFonts w:ascii="Times New Roman" w:hAnsi="Times New Roman"/>
          <w:i/>
          <w:iCs/>
          <w:color w:val="000000"/>
          <w:sz w:val="28"/>
          <w:szCs w:val="28"/>
        </w:rPr>
        <w:t xml:space="preserve">Інформаційною базою дослідження </w:t>
      </w:r>
      <w:r w:rsidRPr="00B0510B">
        <w:rPr>
          <w:rFonts w:ascii="Times New Roman" w:hAnsi="Times New Roman"/>
          <w:color w:val="000000"/>
          <w:sz w:val="28"/>
          <w:szCs w:val="28"/>
        </w:rPr>
        <w:t>є офіційні публікації Всесвітньої туристичної організації, Всесвітньої ради з туризму та подорожей, Національної туристичної організації України, Асоціації індустрії гостинності України, професійних туристичних асоціацій та спілок, нормативні та законодавчі положення</w:t>
      </w:r>
      <w:r w:rsidRPr="00B0510B">
        <w:rPr>
          <w:rFonts w:ascii="Times New Roman" w:hAnsi="Times New Roman"/>
          <w:i/>
          <w:iCs/>
          <w:color w:val="000000"/>
          <w:sz w:val="28"/>
          <w:szCs w:val="28"/>
        </w:rPr>
        <w:t xml:space="preserve"> </w:t>
      </w:r>
      <w:r w:rsidRPr="00B0510B">
        <w:rPr>
          <w:rFonts w:ascii="Times New Roman" w:hAnsi="Times New Roman"/>
          <w:color w:val="000000"/>
          <w:sz w:val="28"/>
          <w:szCs w:val="28"/>
        </w:rPr>
        <w:t xml:space="preserve">України щодо розвитку індустрії туризму, статистичні дані Державної служби статистики України, </w:t>
      </w:r>
      <w:hyperlink r:id="rId8" w:history="1">
        <w:r w:rsidRPr="00B0510B">
          <w:rPr>
            <w:rStyle w:val="a4"/>
            <w:rFonts w:ascii="Times New Roman" w:hAnsi="Times New Roman"/>
            <w:color w:val="auto"/>
            <w:sz w:val="28"/>
            <w:szCs w:val="28"/>
            <w:u w:val="none"/>
          </w:rPr>
          <w:t>Державного агентства розвитку туризму</w:t>
        </w:r>
      </w:hyperlink>
      <w:r w:rsidRPr="00B0510B">
        <w:rPr>
          <w:rFonts w:ascii="Times New Roman" w:hAnsi="Times New Roman"/>
          <w:sz w:val="28"/>
          <w:szCs w:val="28"/>
        </w:rPr>
        <w:t>,</w:t>
      </w:r>
      <w:r w:rsidRPr="00B0510B">
        <w:rPr>
          <w:rFonts w:ascii="Times New Roman" w:hAnsi="Times New Roman"/>
          <w:color w:val="000000"/>
          <w:sz w:val="28"/>
          <w:szCs w:val="28"/>
        </w:rPr>
        <w:t xml:space="preserve"> наукові публікації з туризму та монографії вітчизняних і зарубіжних вчених.</w:t>
      </w:r>
    </w:p>
    <w:bookmarkEnd w:id="1"/>
    <w:p w:rsidR="00C5023D" w:rsidRPr="001A081B" w:rsidRDefault="00671BF6" w:rsidP="00C5023D">
      <w:pPr>
        <w:ind w:firstLine="567"/>
        <w:rPr>
          <w:rFonts w:ascii="Times New Roman" w:hAnsi="Times New Roman"/>
          <w:b/>
          <w:bCs/>
          <w:color w:val="000000"/>
          <w:sz w:val="28"/>
          <w:szCs w:val="28"/>
          <w:lang w:eastAsia="uk-UA"/>
        </w:rPr>
      </w:pPr>
      <w:r w:rsidRPr="001A081B">
        <w:rPr>
          <w:rFonts w:ascii="Times New Roman" w:hAnsi="Times New Roman"/>
          <w:i/>
          <w:color w:val="000000"/>
          <w:spacing w:val="2"/>
          <w:sz w:val="28"/>
          <w:szCs w:val="28"/>
        </w:rPr>
        <w:t>Практичне значення</w:t>
      </w:r>
      <w:r w:rsidRPr="001A081B">
        <w:rPr>
          <w:rFonts w:ascii="Times New Roman" w:hAnsi="Times New Roman"/>
          <w:color w:val="000000"/>
          <w:spacing w:val="2"/>
          <w:sz w:val="28"/>
          <w:szCs w:val="28"/>
        </w:rPr>
        <w:t xml:space="preserve"> отриманих результатів дослідження буде цікавим суб</w:t>
      </w:r>
      <w:r w:rsidR="001A081B" w:rsidRPr="001A081B">
        <w:rPr>
          <w:rFonts w:ascii="Times New Roman" w:hAnsi="Times New Roman"/>
          <w:sz w:val="28"/>
          <w:szCs w:val="28"/>
        </w:rPr>
        <w:t>’</w:t>
      </w:r>
      <w:r w:rsidRPr="001A081B">
        <w:rPr>
          <w:rFonts w:ascii="Times New Roman" w:hAnsi="Times New Roman"/>
          <w:color w:val="000000"/>
          <w:spacing w:val="2"/>
          <w:sz w:val="28"/>
          <w:szCs w:val="28"/>
        </w:rPr>
        <w:t>єктам індустрії туризму в процесі інтеграції пропонов</w:t>
      </w:r>
      <w:r w:rsidR="001A081B">
        <w:rPr>
          <w:rFonts w:ascii="Times New Roman" w:hAnsi="Times New Roman"/>
          <w:color w:val="000000"/>
          <w:spacing w:val="2"/>
          <w:sz w:val="28"/>
          <w:szCs w:val="28"/>
        </w:rPr>
        <w:t>аних продуктів та послуг в глобальний ту</w:t>
      </w:r>
      <w:r w:rsidRPr="001A081B">
        <w:rPr>
          <w:rFonts w:ascii="Times New Roman" w:hAnsi="Times New Roman"/>
          <w:color w:val="000000"/>
          <w:spacing w:val="2"/>
          <w:sz w:val="28"/>
          <w:szCs w:val="28"/>
        </w:rPr>
        <w:t>ристичний ринок. Крім того, висновки та результати дослідження можуть бути використані в процесі підготовки фахівців індустрії туризму.</w:t>
      </w:r>
    </w:p>
    <w:p w:rsidR="00C5023D" w:rsidRDefault="00C5023D">
      <w:pPr>
        <w:spacing w:after="160" w:line="259" w:lineRule="auto"/>
        <w:jc w:val="left"/>
        <w:rPr>
          <w:rFonts w:ascii="Times New Roman" w:hAnsi="Times New Roman"/>
          <w:b/>
          <w:bCs/>
          <w:color w:val="000000"/>
          <w:sz w:val="28"/>
          <w:szCs w:val="28"/>
          <w:lang w:val="ru-RU" w:eastAsia="uk-UA"/>
        </w:rPr>
      </w:pPr>
      <w:r>
        <w:rPr>
          <w:rFonts w:ascii="Times New Roman" w:hAnsi="Times New Roman"/>
          <w:b/>
          <w:bCs/>
          <w:color w:val="000000"/>
          <w:sz w:val="28"/>
          <w:szCs w:val="28"/>
          <w:lang w:val="ru-RU" w:eastAsia="uk-UA"/>
        </w:rPr>
        <w:br w:type="page"/>
      </w:r>
    </w:p>
    <w:p w:rsidR="00C5023D" w:rsidRPr="0063531E" w:rsidRDefault="00C5023D" w:rsidP="00FA17C1">
      <w:pPr>
        <w:jc w:val="center"/>
        <w:rPr>
          <w:rFonts w:ascii="Times New Roman" w:hAnsi="Times New Roman"/>
          <w:b/>
          <w:bCs/>
          <w:color w:val="000000"/>
          <w:sz w:val="28"/>
          <w:szCs w:val="28"/>
          <w:lang w:eastAsia="uk-UA"/>
        </w:rPr>
      </w:pPr>
      <w:r>
        <w:rPr>
          <w:rFonts w:ascii="Times New Roman" w:hAnsi="Times New Roman"/>
          <w:b/>
          <w:bCs/>
          <w:color w:val="000000"/>
          <w:sz w:val="28"/>
          <w:szCs w:val="28"/>
          <w:lang w:eastAsia="uk-UA"/>
        </w:rPr>
        <w:lastRenderedPageBreak/>
        <w:t>РОЗДІЛ I</w:t>
      </w:r>
      <w:r w:rsidR="000B6480">
        <w:rPr>
          <w:rFonts w:ascii="Times New Roman" w:hAnsi="Times New Roman"/>
          <w:b/>
          <w:bCs/>
          <w:color w:val="000000"/>
          <w:sz w:val="28"/>
          <w:szCs w:val="28"/>
          <w:lang w:eastAsia="uk-UA"/>
        </w:rPr>
        <w:t>.</w:t>
      </w:r>
      <w:r w:rsidR="00FA17C1">
        <w:rPr>
          <w:rFonts w:ascii="Times New Roman" w:hAnsi="Times New Roman"/>
          <w:b/>
          <w:bCs/>
          <w:color w:val="000000"/>
          <w:sz w:val="28"/>
          <w:szCs w:val="28"/>
          <w:lang w:eastAsia="uk-UA"/>
        </w:rPr>
        <w:t xml:space="preserve"> </w:t>
      </w:r>
      <w:r w:rsidRPr="0063531E">
        <w:rPr>
          <w:rFonts w:ascii="Times New Roman" w:hAnsi="Times New Roman"/>
          <w:b/>
          <w:bCs/>
          <w:color w:val="000000"/>
          <w:sz w:val="28"/>
          <w:szCs w:val="28"/>
        </w:rPr>
        <w:t>ТЕОРЕТИЧНІ ЗАСАДИ РОЗВИТКУ ІНДУСТРІЇ ТУРИЗМУ</w:t>
      </w:r>
    </w:p>
    <w:p w:rsidR="00C5023D" w:rsidRDefault="00C5023D" w:rsidP="00C5023D">
      <w:pPr>
        <w:widowControl w:val="0"/>
        <w:autoSpaceDE w:val="0"/>
        <w:autoSpaceDN w:val="0"/>
        <w:adjustRightInd w:val="0"/>
        <w:ind w:firstLine="567"/>
        <w:rPr>
          <w:rFonts w:ascii="Times New Roman" w:hAnsi="Times New Roman"/>
          <w:b/>
          <w:color w:val="000000"/>
          <w:sz w:val="28"/>
          <w:szCs w:val="28"/>
        </w:rPr>
      </w:pPr>
    </w:p>
    <w:p w:rsidR="00C5023D" w:rsidRPr="0063531E" w:rsidRDefault="00C5023D" w:rsidP="00C5023D">
      <w:pPr>
        <w:widowControl w:val="0"/>
        <w:autoSpaceDE w:val="0"/>
        <w:autoSpaceDN w:val="0"/>
        <w:adjustRightInd w:val="0"/>
        <w:ind w:firstLine="567"/>
        <w:rPr>
          <w:rFonts w:ascii="Times New Roman" w:hAnsi="Times New Roman"/>
          <w:b/>
          <w:color w:val="000000"/>
          <w:sz w:val="28"/>
          <w:szCs w:val="28"/>
        </w:rPr>
      </w:pPr>
      <w:r w:rsidRPr="0063531E">
        <w:rPr>
          <w:rFonts w:ascii="Times New Roman" w:hAnsi="Times New Roman"/>
          <w:b/>
          <w:color w:val="000000"/>
          <w:sz w:val="28"/>
          <w:szCs w:val="28"/>
        </w:rPr>
        <w:t>1.1.Зміст та значення індустрії туризму в розвитку територій</w:t>
      </w:r>
    </w:p>
    <w:p w:rsidR="00C5023D" w:rsidRDefault="00C5023D" w:rsidP="00C5023D">
      <w:pPr>
        <w:widowControl w:val="0"/>
        <w:autoSpaceDE w:val="0"/>
        <w:autoSpaceDN w:val="0"/>
        <w:adjustRightInd w:val="0"/>
        <w:ind w:firstLine="567"/>
        <w:rPr>
          <w:rFonts w:ascii="Times New Roman" w:hAnsi="Times New Roman"/>
          <w:color w:val="000000"/>
          <w:spacing w:val="2"/>
          <w:sz w:val="28"/>
          <w:szCs w:val="28"/>
          <w:lang w:val="ru-RU"/>
        </w:rPr>
      </w:pPr>
    </w:p>
    <w:p w:rsidR="009A2AA7" w:rsidRPr="009A2AA7" w:rsidRDefault="009A2AA7" w:rsidP="00C5023D">
      <w:pPr>
        <w:widowControl w:val="0"/>
        <w:autoSpaceDE w:val="0"/>
        <w:autoSpaceDN w:val="0"/>
        <w:adjustRightInd w:val="0"/>
        <w:ind w:firstLine="567"/>
        <w:rPr>
          <w:rFonts w:ascii="Times New Roman" w:hAnsi="Times New Roman"/>
          <w:color w:val="000000"/>
          <w:spacing w:val="2"/>
          <w:sz w:val="28"/>
          <w:szCs w:val="28"/>
        </w:rPr>
      </w:pPr>
      <w:r w:rsidRPr="009A2AA7">
        <w:rPr>
          <w:rFonts w:ascii="Times New Roman" w:hAnsi="Times New Roman"/>
          <w:color w:val="000000"/>
          <w:spacing w:val="2"/>
          <w:sz w:val="28"/>
          <w:szCs w:val="28"/>
        </w:rPr>
        <w:t>Туризм є суттєвим джерелом економічного зростання та розвитку територій. Велика кількість робочих місць, які надає галузь туризму, сприяють зайнятості населення і підвищенню його життєвого рівня. Крім того, прибутки, отримані від туристичного сектору, можуть бути використані для розвитку інфраструктури, освіти, охорони природних ресурсів та інших галузей, що сприяє загальному розвитку територій.</w:t>
      </w:r>
    </w:p>
    <w:p w:rsidR="009A2AA7" w:rsidRPr="009A2AA7" w:rsidRDefault="009A2AA7" w:rsidP="00C5023D">
      <w:pPr>
        <w:widowControl w:val="0"/>
        <w:autoSpaceDE w:val="0"/>
        <w:autoSpaceDN w:val="0"/>
        <w:adjustRightInd w:val="0"/>
        <w:ind w:firstLine="567"/>
        <w:rPr>
          <w:rFonts w:ascii="Times New Roman" w:hAnsi="Times New Roman"/>
          <w:color w:val="000000"/>
          <w:spacing w:val="2"/>
          <w:sz w:val="28"/>
          <w:szCs w:val="28"/>
        </w:rPr>
      </w:pPr>
      <w:r w:rsidRPr="009A2AA7">
        <w:rPr>
          <w:rFonts w:ascii="Times New Roman" w:hAnsi="Times New Roman"/>
          <w:color w:val="000000"/>
          <w:spacing w:val="2"/>
          <w:sz w:val="28"/>
          <w:szCs w:val="28"/>
        </w:rPr>
        <w:t>Розвиток туризму може сприяти збереженню та презервації культурної, історичної та природної спадщини територій. Популярність певних об'єктів та місцевостей серед туристів спонукає владу та мешканців зберігати та доглядати за цими ресурсами, що сприяє їх збереженню та відновленню. Крім того, туристичний потік може сприяти залученню уваги до менш відомих місць та культурних атракцій, що сприяє їх розвитку та просуванню.</w:t>
      </w:r>
    </w:p>
    <w:p w:rsidR="009A2AA7" w:rsidRPr="009A2AA7" w:rsidRDefault="009A2AA7" w:rsidP="00C5023D">
      <w:pPr>
        <w:widowControl w:val="0"/>
        <w:autoSpaceDE w:val="0"/>
        <w:autoSpaceDN w:val="0"/>
        <w:adjustRightInd w:val="0"/>
        <w:ind w:firstLine="567"/>
        <w:rPr>
          <w:rFonts w:ascii="Times New Roman" w:hAnsi="Times New Roman"/>
          <w:color w:val="000000"/>
          <w:spacing w:val="2"/>
          <w:sz w:val="28"/>
          <w:szCs w:val="28"/>
        </w:rPr>
      </w:pPr>
      <w:r w:rsidRPr="009A2AA7">
        <w:rPr>
          <w:rFonts w:ascii="Times New Roman" w:hAnsi="Times New Roman"/>
          <w:color w:val="000000"/>
          <w:spacing w:val="2"/>
          <w:sz w:val="28"/>
          <w:szCs w:val="28"/>
        </w:rPr>
        <w:t xml:space="preserve">Розвиток туризму може позитивно вплинути на соціальну сферу територій. Він сприяє обміну культурними цінностями, створює можливості для взаємодії між різними групами населення, сприяє розумінню та поваги до різних культур. Крім того, розвиток туризму може підвищити рівень освіти та навчання, стимулювати розвиток мистецтва, </w:t>
      </w:r>
      <w:proofErr w:type="spellStart"/>
      <w:r w:rsidRPr="009A2AA7">
        <w:rPr>
          <w:rFonts w:ascii="Times New Roman" w:hAnsi="Times New Roman"/>
          <w:color w:val="000000"/>
          <w:spacing w:val="2"/>
          <w:sz w:val="28"/>
          <w:szCs w:val="28"/>
        </w:rPr>
        <w:t>ремесел</w:t>
      </w:r>
      <w:proofErr w:type="spellEnd"/>
      <w:r w:rsidRPr="009A2AA7">
        <w:rPr>
          <w:rFonts w:ascii="Times New Roman" w:hAnsi="Times New Roman"/>
          <w:color w:val="000000"/>
          <w:spacing w:val="2"/>
          <w:sz w:val="28"/>
          <w:szCs w:val="28"/>
        </w:rPr>
        <w:t xml:space="preserve"> та інших аспектів культурного життя територій</w:t>
      </w:r>
      <w:r w:rsidR="00FA17C1">
        <w:rPr>
          <w:rFonts w:ascii="Times New Roman" w:hAnsi="Times New Roman"/>
          <w:color w:val="000000"/>
          <w:spacing w:val="2"/>
          <w:sz w:val="28"/>
          <w:szCs w:val="28"/>
        </w:rPr>
        <w:t xml:space="preserve"> </w:t>
      </w:r>
      <w:r w:rsidR="00FA17C1" w:rsidRPr="00FA17C1">
        <w:rPr>
          <w:rFonts w:ascii="Times New Roman" w:hAnsi="Times New Roman"/>
          <w:color w:val="000000"/>
          <w:spacing w:val="2"/>
          <w:sz w:val="28"/>
          <w:szCs w:val="28"/>
        </w:rPr>
        <w:t>[</w:t>
      </w:r>
      <w:r w:rsidR="00FA17C1">
        <w:rPr>
          <w:rFonts w:ascii="Times New Roman" w:hAnsi="Times New Roman"/>
          <w:color w:val="000000"/>
          <w:spacing w:val="2"/>
          <w:sz w:val="28"/>
          <w:szCs w:val="28"/>
        </w:rPr>
        <w:t>1</w:t>
      </w:r>
      <w:r w:rsidR="00FA17C1" w:rsidRPr="00FA17C1">
        <w:rPr>
          <w:rFonts w:ascii="Times New Roman" w:hAnsi="Times New Roman"/>
          <w:color w:val="000000"/>
          <w:spacing w:val="2"/>
          <w:sz w:val="28"/>
          <w:szCs w:val="28"/>
        </w:rPr>
        <w:t>]</w:t>
      </w:r>
      <w:r w:rsidRPr="009A2AA7">
        <w:rPr>
          <w:rFonts w:ascii="Times New Roman" w:hAnsi="Times New Roman"/>
          <w:color w:val="000000"/>
          <w:spacing w:val="2"/>
          <w:sz w:val="28"/>
          <w:szCs w:val="28"/>
        </w:rPr>
        <w:t>.</w:t>
      </w:r>
    </w:p>
    <w:p w:rsidR="00B0510B" w:rsidRDefault="00B0510B" w:rsidP="00C5023D">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Останнім часом</w:t>
      </w:r>
      <w:r w:rsidRPr="00B0510B">
        <w:rPr>
          <w:rFonts w:ascii="Times New Roman" w:hAnsi="Times New Roman"/>
          <w:color w:val="000000"/>
          <w:spacing w:val="2"/>
          <w:sz w:val="28"/>
          <w:szCs w:val="28"/>
        </w:rPr>
        <w:t xml:space="preserve"> туристична індустрія стрімко розвивається, перетворюючись на соціально-економічне явище міжнародного масштабу. Розширення політичних, економічних, наукових і культурних зв</w:t>
      </w:r>
      <w:r>
        <w:rPr>
          <w:rFonts w:ascii="Times New Roman" w:hAnsi="Times New Roman"/>
          <w:color w:val="000000"/>
          <w:spacing w:val="2"/>
          <w:sz w:val="28"/>
          <w:szCs w:val="28"/>
        </w:rPr>
        <w:t>’</w:t>
      </w:r>
      <w:r w:rsidRPr="00B0510B">
        <w:rPr>
          <w:rFonts w:ascii="Times New Roman" w:hAnsi="Times New Roman"/>
          <w:color w:val="000000"/>
          <w:spacing w:val="2"/>
          <w:sz w:val="28"/>
          <w:szCs w:val="28"/>
        </w:rPr>
        <w:t>язків між країнами та народами світу сприяло цьому швидкому росту галузі гостинності. Велик</w:t>
      </w:r>
      <w:r>
        <w:rPr>
          <w:rFonts w:ascii="Times New Roman" w:hAnsi="Times New Roman"/>
          <w:color w:val="000000"/>
          <w:spacing w:val="2"/>
          <w:sz w:val="28"/>
          <w:szCs w:val="28"/>
        </w:rPr>
        <w:t>ій кількості</w:t>
      </w:r>
      <w:r w:rsidRPr="00B0510B">
        <w:rPr>
          <w:rFonts w:ascii="Times New Roman" w:hAnsi="Times New Roman"/>
          <w:color w:val="000000"/>
          <w:spacing w:val="2"/>
          <w:sz w:val="28"/>
          <w:szCs w:val="28"/>
        </w:rPr>
        <w:t xml:space="preserve"> людей вдалося значно поглибити своє розуміння історії своєї рідної країни та інших країн, набути більш стійких і конкретних знань, а також краще розуміти процеси </w:t>
      </w:r>
      <w:r w:rsidRPr="00B0510B">
        <w:rPr>
          <w:rFonts w:ascii="Times New Roman" w:hAnsi="Times New Roman"/>
          <w:color w:val="000000"/>
          <w:spacing w:val="2"/>
          <w:sz w:val="28"/>
          <w:szCs w:val="28"/>
        </w:rPr>
        <w:lastRenderedPageBreak/>
        <w:t>та значення окремих історичних подій і явищ. Окрім цього, вони отримали можливість ознайомитися з природними краєвидами різних країн та іншими цікавими аспектами культурної спадщини.</w:t>
      </w:r>
    </w:p>
    <w:p w:rsidR="00C5023D" w:rsidRDefault="00C5023D" w:rsidP="00C5023D">
      <w:pPr>
        <w:widowControl w:val="0"/>
        <w:autoSpaceDE w:val="0"/>
        <w:autoSpaceDN w:val="0"/>
        <w:adjustRightInd w:val="0"/>
        <w:ind w:firstLine="567"/>
        <w:rPr>
          <w:rFonts w:ascii="Times New Roman" w:hAnsi="Times New Roman"/>
          <w:color w:val="000000"/>
          <w:spacing w:val="2"/>
          <w:sz w:val="32"/>
          <w:szCs w:val="28"/>
          <w:lang w:val="ru-RU"/>
        </w:rPr>
      </w:pPr>
      <w:r w:rsidRPr="00944011">
        <w:rPr>
          <w:rFonts w:ascii="Times New Roman" w:hAnsi="Times New Roman"/>
          <w:color w:val="000000"/>
          <w:spacing w:val="2"/>
          <w:sz w:val="28"/>
          <w:szCs w:val="27"/>
        </w:rPr>
        <w:t>У деяких країнах туризм</w:t>
      </w:r>
      <w:r>
        <w:rPr>
          <w:rFonts w:ascii="Times New Roman" w:hAnsi="Times New Roman"/>
          <w:color w:val="000000"/>
          <w:spacing w:val="2"/>
          <w:sz w:val="28"/>
          <w:szCs w:val="27"/>
        </w:rPr>
        <w:t xml:space="preserve"> стає все більш важливою частиною</w:t>
      </w:r>
      <w:r w:rsidRPr="00944011">
        <w:rPr>
          <w:rFonts w:ascii="Times New Roman" w:hAnsi="Times New Roman"/>
          <w:color w:val="000000"/>
          <w:spacing w:val="2"/>
          <w:sz w:val="28"/>
          <w:szCs w:val="27"/>
        </w:rPr>
        <w:t xml:space="preserve"> національного доходу і однією з найперспективніших галузей національної економіки. Розвиток туризму має велике значення для підвищення рівня життя людей.</w:t>
      </w:r>
      <w:r w:rsidRPr="00944011">
        <w:rPr>
          <w:rFonts w:ascii="Times New Roman" w:hAnsi="Times New Roman"/>
          <w:color w:val="000000"/>
          <w:spacing w:val="2"/>
          <w:sz w:val="32"/>
          <w:szCs w:val="28"/>
          <w:lang w:val="ru-RU"/>
        </w:rPr>
        <w:t xml:space="preserve"> </w:t>
      </w:r>
    </w:p>
    <w:p w:rsidR="00B0510B" w:rsidRDefault="00B0510B" w:rsidP="00C5023D">
      <w:pPr>
        <w:widowControl w:val="0"/>
        <w:autoSpaceDE w:val="0"/>
        <w:autoSpaceDN w:val="0"/>
        <w:adjustRightInd w:val="0"/>
        <w:ind w:firstLine="567"/>
        <w:rPr>
          <w:rFonts w:ascii="Times New Roman" w:hAnsi="Times New Roman"/>
          <w:color w:val="000000"/>
          <w:spacing w:val="2"/>
          <w:sz w:val="28"/>
          <w:szCs w:val="28"/>
        </w:rPr>
      </w:pPr>
      <w:r w:rsidRPr="00B0510B">
        <w:rPr>
          <w:rFonts w:ascii="Times New Roman" w:hAnsi="Times New Roman"/>
          <w:color w:val="000000"/>
          <w:spacing w:val="2"/>
          <w:sz w:val="28"/>
          <w:szCs w:val="28"/>
        </w:rPr>
        <w:t>В сучасному світі туризм виявляється складним і многогранним явищем, що тісно переплітається з економікою, історією, географією, архітектурою, медициною, культурою, спортом та іншими науками. Проте жодна з цих галузей не може повністю відобразити його в усій його розмаїтості та комплексності.</w:t>
      </w:r>
    </w:p>
    <w:p w:rsidR="00C5023D" w:rsidRPr="00B0510B" w:rsidRDefault="00C5023D" w:rsidP="00C5023D">
      <w:pPr>
        <w:widowControl w:val="0"/>
        <w:autoSpaceDE w:val="0"/>
        <w:autoSpaceDN w:val="0"/>
        <w:adjustRightInd w:val="0"/>
        <w:ind w:firstLine="567"/>
        <w:rPr>
          <w:rFonts w:ascii="Times New Roman" w:hAnsi="Times New Roman"/>
          <w:spacing w:val="2"/>
          <w:sz w:val="28"/>
          <w:szCs w:val="28"/>
        </w:rPr>
      </w:pPr>
      <w:r w:rsidRPr="00B0510B">
        <w:rPr>
          <w:rFonts w:ascii="Times New Roman" w:hAnsi="Times New Roman"/>
          <w:sz w:val="28"/>
          <w:szCs w:val="28"/>
        </w:rPr>
        <w:t>Згідно із законом України «Про туризм»</w:t>
      </w:r>
      <w:r w:rsidRPr="00B0510B">
        <w:rPr>
          <w:rFonts w:ascii="Times New Roman" w:hAnsi="Times New Roman"/>
          <w:spacing w:val="2"/>
          <w:sz w:val="28"/>
          <w:szCs w:val="28"/>
        </w:rPr>
        <w:t xml:space="preserve">: </w:t>
      </w:r>
      <w:r w:rsidRPr="00B0510B">
        <w:rPr>
          <w:rFonts w:ascii="Times New Roman" w:hAnsi="Times New Roman"/>
          <w:sz w:val="28"/>
          <w:szCs w:val="28"/>
          <w:shd w:val="clear" w:color="auto" w:fill="FFFFFF"/>
        </w:rPr>
        <w:t xml:space="preserve">туризм </w:t>
      </w:r>
      <w:r w:rsidRPr="00B0510B">
        <w:rPr>
          <w:rFonts w:ascii="Times New Roman" w:hAnsi="Times New Roman"/>
          <w:sz w:val="28"/>
          <w:szCs w:val="28"/>
          <w:shd w:val="clear" w:color="auto" w:fill="FFFFFF"/>
        </w:rPr>
        <w:softHyphen/>
        <w:t xml:space="preserve"> тимчасовий виїзд особи з місця проживання в оздоровчих, пізнавальних, </w:t>
      </w:r>
      <w:proofErr w:type="spellStart"/>
      <w:r w:rsidRPr="00B0510B">
        <w:rPr>
          <w:rFonts w:ascii="Times New Roman" w:hAnsi="Times New Roman"/>
          <w:sz w:val="28"/>
          <w:szCs w:val="28"/>
          <w:shd w:val="clear" w:color="auto" w:fill="FFFFFF"/>
        </w:rPr>
        <w:t>професійно</w:t>
      </w:r>
      <w:proofErr w:type="spellEnd"/>
      <w:r w:rsidRPr="00B0510B">
        <w:rPr>
          <w:rFonts w:ascii="Times New Roman" w:hAnsi="Times New Roman"/>
          <w:sz w:val="28"/>
          <w:szCs w:val="28"/>
          <w:shd w:val="clear" w:color="auto" w:fill="FFFFFF"/>
        </w:rPr>
        <w:t>-ділових чи інших цілях без здійснення оплачуваної діяльності в місці, куди особа від</w:t>
      </w:r>
      <w:r w:rsidRPr="00B0510B">
        <w:rPr>
          <w:rFonts w:ascii="Times New Roman" w:hAnsi="Times New Roman"/>
          <w:spacing w:val="2"/>
          <w:sz w:val="28"/>
          <w:szCs w:val="28"/>
        </w:rPr>
        <w:t>’</w:t>
      </w:r>
      <w:r w:rsidRPr="00B0510B">
        <w:rPr>
          <w:rFonts w:ascii="Times New Roman" w:hAnsi="Times New Roman"/>
          <w:sz w:val="28"/>
          <w:szCs w:val="28"/>
          <w:shd w:val="clear" w:color="auto" w:fill="FFFFFF"/>
        </w:rPr>
        <w:t>їжджає [11].</w:t>
      </w:r>
    </w:p>
    <w:p w:rsidR="00B0510B" w:rsidRDefault="00C5023D" w:rsidP="00C5023D">
      <w:pPr>
        <w:shd w:val="clear" w:color="auto" w:fill="FFFFFF"/>
        <w:ind w:firstLine="700"/>
        <w:rPr>
          <w:rFonts w:ascii="Times New Roman" w:hAnsi="Times New Roman"/>
          <w:color w:val="000000"/>
          <w:spacing w:val="2"/>
          <w:sz w:val="28"/>
          <w:szCs w:val="27"/>
        </w:rPr>
      </w:pPr>
      <w:r w:rsidRPr="00B0510B">
        <w:rPr>
          <w:rFonts w:ascii="Times New Roman" w:hAnsi="Times New Roman"/>
          <w:spacing w:val="2"/>
          <w:sz w:val="28"/>
          <w:szCs w:val="27"/>
        </w:rPr>
        <w:t xml:space="preserve">Туризм справедливо вважається економічною категорією, оскільки він сприяє виробництву та наданню широкого спектру послуг, створенню робочих місць, отриманню доходів, розвитку інфраструктури та </w:t>
      </w:r>
      <w:r w:rsidRPr="00B0510B">
        <w:rPr>
          <w:rFonts w:ascii="Times New Roman" w:hAnsi="Times New Roman"/>
          <w:color w:val="000000"/>
          <w:spacing w:val="2"/>
          <w:sz w:val="28"/>
          <w:szCs w:val="27"/>
        </w:rPr>
        <w:t xml:space="preserve">диверсифікації національної економіки. Як економічна функція, вона забезпечує близько 3,8% світового ВВП безпосередньо та близько 11% з урахуванням непрямих впливів. У більшості країн частка туризму у ВВП коливається від 1% у високорозвинених і диверсифікованих економіках до 10% у країнах з відносно великою індустрією туризму </w:t>
      </w:r>
      <w:r w:rsidRPr="00B0510B">
        <w:rPr>
          <w:rFonts w:ascii="Times New Roman" w:hAnsi="Times New Roman"/>
          <w:color w:val="333333"/>
          <w:sz w:val="28"/>
          <w:szCs w:val="28"/>
          <w:shd w:val="clear" w:color="auto" w:fill="FFFFFF"/>
        </w:rPr>
        <w:t>[12].</w:t>
      </w:r>
      <w:r w:rsidRPr="00B0510B">
        <w:rPr>
          <w:rFonts w:ascii="Times New Roman" w:hAnsi="Times New Roman"/>
          <w:color w:val="000000"/>
          <w:spacing w:val="2"/>
          <w:sz w:val="28"/>
          <w:szCs w:val="27"/>
        </w:rPr>
        <w:t xml:space="preserve"> </w:t>
      </w:r>
      <w:r w:rsidR="00B0510B" w:rsidRPr="00B0510B">
        <w:rPr>
          <w:rFonts w:ascii="Times New Roman" w:hAnsi="Times New Roman"/>
          <w:color w:val="000000"/>
          <w:spacing w:val="2"/>
          <w:sz w:val="28"/>
          <w:szCs w:val="27"/>
        </w:rPr>
        <w:t xml:space="preserve">Міжнародний туризм також має значний вплив на платіжний баланс країн. Ефективне використання потенціалу міжнародного туризму та належне національне регулювання можуть сприяти оптимізації політики управління та стабілізації внутрішнього платіжного балансу. Розвиток міжнародного туризму має значний вплив на зайнятість та мобільність населення. Згідно з даними СОТ, послуги, надані іноземним туристам у країні, в якій вони перебувають, в загальному створюють приблизно дев'ять робочих місць. Зайнятість у сфері </w:t>
      </w:r>
      <w:r w:rsidR="00B0510B" w:rsidRPr="00B0510B">
        <w:rPr>
          <w:rFonts w:ascii="Times New Roman" w:hAnsi="Times New Roman"/>
          <w:color w:val="000000"/>
          <w:spacing w:val="2"/>
          <w:sz w:val="28"/>
          <w:szCs w:val="27"/>
        </w:rPr>
        <w:lastRenderedPageBreak/>
        <w:t>туризму зростає в 1,5 рази швидше, ніж у будь-якому іншому секторі економіки, причому нові робочі місця в туризмі створюються щоразу кожні 2,5 секунди.</w:t>
      </w:r>
    </w:p>
    <w:p w:rsidR="00B0510B" w:rsidRDefault="00B0510B" w:rsidP="00C5023D">
      <w:pPr>
        <w:shd w:val="clear" w:color="auto" w:fill="FFFFFF"/>
        <w:ind w:firstLine="700"/>
        <w:rPr>
          <w:rFonts w:ascii="Times New Roman" w:hAnsi="Times New Roman"/>
          <w:spacing w:val="2"/>
          <w:sz w:val="28"/>
          <w:szCs w:val="27"/>
        </w:rPr>
      </w:pPr>
      <w:r w:rsidRPr="00B0510B">
        <w:rPr>
          <w:rFonts w:ascii="Times New Roman" w:hAnsi="Times New Roman"/>
          <w:spacing w:val="2"/>
          <w:sz w:val="28"/>
          <w:szCs w:val="27"/>
        </w:rPr>
        <w:t xml:space="preserve">Міжнародний туризм виконує важливі соціальні функції, які мають два аспекти. З одного боку, розвиток міжнародного туризму розв'язує проблему безробіття та покращує рівень життя працівників у цій сфері. З іншого боку, він задовольняє індивідуальні та колективні потреби, зокрема потреби у нових враженнях, зміні місця перебування та отриманні економічних благ та послуг згідно з вимогами та бажаннями клієнтів. Надання можливостей для відпочинку, організація дозвілля та встановлення нових контактів між людьми сприяє розвитку особистості, покращує настрій, надає нову енергію та збуджує бажання працювати та поліпшувати результати своєї роботи. Зміцнення міжнародних відносин може допомогти подолати розбіжності та запобігти соціальним конфліктам. Узагальнено соціальні ефекти міжнародного туризму проявляються у раціоналізації вільного часу, розвитку фізичних та </w:t>
      </w:r>
      <w:r w:rsidR="00FA17C1">
        <w:rPr>
          <w:rFonts w:ascii="Times New Roman" w:hAnsi="Times New Roman"/>
          <w:spacing w:val="2"/>
          <w:sz w:val="28"/>
          <w:szCs w:val="27"/>
        </w:rPr>
        <w:t>когнітивних</w:t>
      </w:r>
      <w:r w:rsidRPr="00B0510B">
        <w:rPr>
          <w:rFonts w:ascii="Times New Roman" w:hAnsi="Times New Roman"/>
          <w:spacing w:val="2"/>
          <w:sz w:val="28"/>
          <w:szCs w:val="27"/>
        </w:rPr>
        <w:t xml:space="preserve"> здібностей, підвищенні культурного рівня. Також виявляється гуманітарне значення міжнародного туризму, яке пов</w:t>
      </w:r>
      <w:r w:rsidR="00307FD6">
        <w:rPr>
          <w:rFonts w:ascii="Times New Roman" w:hAnsi="Times New Roman"/>
          <w:spacing w:val="2"/>
          <w:sz w:val="28"/>
          <w:szCs w:val="27"/>
        </w:rPr>
        <w:t>’</w:t>
      </w:r>
      <w:r w:rsidRPr="00B0510B">
        <w:rPr>
          <w:rFonts w:ascii="Times New Roman" w:hAnsi="Times New Roman"/>
          <w:spacing w:val="2"/>
          <w:sz w:val="28"/>
          <w:szCs w:val="27"/>
        </w:rPr>
        <w:t>язане з соціальним значенням. Можна розглядати його як засіб розширення світогляду та мудрості, надаючи доступ до освіти, культурної спадщини та цінностей у глобальному масштабі</w:t>
      </w:r>
      <w:r w:rsidR="00FA17C1">
        <w:rPr>
          <w:rFonts w:ascii="Times New Roman" w:hAnsi="Times New Roman"/>
          <w:spacing w:val="2"/>
          <w:sz w:val="28"/>
          <w:szCs w:val="27"/>
        </w:rPr>
        <w:t xml:space="preserve"> </w:t>
      </w:r>
      <w:r w:rsidR="00FA17C1" w:rsidRPr="00FA17C1">
        <w:rPr>
          <w:rFonts w:ascii="Times New Roman" w:hAnsi="Times New Roman"/>
          <w:spacing w:val="2"/>
          <w:sz w:val="28"/>
          <w:szCs w:val="27"/>
        </w:rPr>
        <w:t>[</w:t>
      </w:r>
      <w:r w:rsidR="00FA17C1">
        <w:rPr>
          <w:rFonts w:ascii="Times New Roman" w:hAnsi="Times New Roman"/>
          <w:spacing w:val="2"/>
          <w:sz w:val="28"/>
          <w:szCs w:val="27"/>
        </w:rPr>
        <w:t>5</w:t>
      </w:r>
      <w:r w:rsidR="00FA17C1" w:rsidRPr="00FA17C1">
        <w:rPr>
          <w:rFonts w:ascii="Times New Roman" w:hAnsi="Times New Roman"/>
          <w:spacing w:val="2"/>
          <w:sz w:val="28"/>
          <w:szCs w:val="27"/>
        </w:rPr>
        <w:t>].</w:t>
      </w:r>
    </w:p>
    <w:p w:rsidR="00B0510B" w:rsidRDefault="00B0510B" w:rsidP="00C5023D">
      <w:pPr>
        <w:widowControl w:val="0"/>
        <w:autoSpaceDE w:val="0"/>
        <w:autoSpaceDN w:val="0"/>
        <w:adjustRightInd w:val="0"/>
        <w:ind w:firstLine="567"/>
        <w:rPr>
          <w:rFonts w:ascii="Times New Roman" w:hAnsi="Times New Roman"/>
          <w:spacing w:val="2"/>
          <w:sz w:val="28"/>
          <w:szCs w:val="28"/>
        </w:rPr>
      </w:pPr>
      <w:r w:rsidRPr="00B0510B">
        <w:rPr>
          <w:rFonts w:ascii="Times New Roman" w:hAnsi="Times New Roman"/>
          <w:spacing w:val="2"/>
          <w:sz w:val="28"/>
          <w:szCs w:val="28"/>
        </w:rPr>
        <w:t>Пізнавальна цінність туризму полягає у процесі відображення, аналізу та відтворення дійсності мисленням, включаючи вивчення закономірностей об</w:t>
      </w:r>
      <w:r w:rsidR="00307FD6">
        <w:rPr>
          <w:rFonts w:ascii="Times New Roman" w:hAnsi="Times New Roman"/>
          <w:spacing w:val="2"/>
          <w:sz w:val="28"/>
          <w:szCs w:val="28"/>
        </w:rPr>
        <w:t>’</w:t>
      </w:r>
      <w:r w:rsidRPr="00B0510B">
        <w:rPr>
          <w:rFonts w:ascii="Times New Roman" w:hAnsi="Times New Roman"/>
          <w:spacing w:val="2"/>
          <w:sz w:val="28"/>
          <w:szCs w:val="28"/>
        </w:rPr>
        <w:t>єктивного світу, природних та суспільних законів. Туризм відкриває можливості для пізнання історії, економіки, природи, науки та культури, а також набуття знань про різні країни, їхню етнографію, природні пам</w:t>
      </w:r>
      <w:r w:rsidR="00307FD6">
        <w:rPr>
          <w:rFonts w:ascii="Times New Roman" w:hAnsi="Times New Roman"/>
          <w:spacing w:val="2"/>
          <w:sz w:val="28"/>
          <w:szCs w:val="28"/>
        </w:rPr>
        <w:t>’</w:t>
      </w:r>
      <w:r w:rsidRPr="00B0510B">
        <w:rPr>
          <w:rFonts w:ascii="Times New Roman" w:hAnsi="Times New Roman"/>
          <w:spacing w:val="2"/>
          <w:sz w:val="28"/>
          <w:szCs w:val="28"/>
        </w:rPr>
        <w:t xml:space="preserve">ятки та революційні події. Крім того, туризм виконує комунікативну функцію, надаючи можливість учасникам подорожі спілкуватися один з одним в неформальній обстановці, незалежно від соціального статусу, віку, національності, громадянства та інших ознак, що розрізняють людей. </w:t>
      </w:r>
    </w:p>
    <w:p w:rsidR="00B0510B" w:rsidRDefault="00B0510B" w:rsidP="00C5023D">
      <w:pPr>
        <w:widowControl w:val="0"/>
        <w:autoSpaceDE w:val="0"/>
        <w:autoSpaceDN w:val="0"/>
        <w:adjustRightInd w:val="0"/>
        <w:ind w:firstLine="567"/>
        <w:rPr>
          <w:rFonts w:ascii="Times New Roman" w:hAnsi="Times New Roman"/>
          <w:spacing w:val="2"/>
          <w:sz w:val="28"/>
          <w:szCs w:val="28"/>
        </w:rPr>
      </w:pPr>
      <w:r w:rsidRPr="00B0510B">
        <w:rPr>
          <w:rFonts w:ascii="Times New Roman" w:hAnsi="Times New Roman"/>
          <w:spacing w:val="2"/>
          <w:sz w:val="28"/>
          <w:szCs w:val="28"/>
        </w:rPr>
        <w:t xml:space="preserve">З точки зору туристичного сприйняття, знайомство з туристичною </w:t>
      </w:r>
      <w:r w:rsidRPr="00B0510B">
        <w:rPr>
          <w:rFonts w:ascii="Times New Roman" w:hAnsi="Times New Roman"/>
          <w:spacing w:val="2"/>
          <w:sz w:val="28"/>
          <w:szCs w:val="28"/>
        </w:rPr>
        <w:lastRenderedPageBreak/>
        <w:t>територією не обмежується лише оглядом природних та культурних об'єктів, але й означає знайомство з новими людьми, а враження від поїздки часто передаються через спілкування. Збереження та відтворення навколишнього середовища є важливим аспектом досліджень, оскільки туризм має вплив на нього</w:t>
      </w:r>
      <w:r w:rsidR="00FA17C1">
        <w:rPr>
          <w:rFonts w:ascii="Times New Roman" w:hAnsi="Times New Roman"/>
          <w:spacing w:val="2"/>
          <w:sz w:val="28"/>
          <w:szCs w:val="28"/>
        </w:rPr>
        <w:t xml:space="preserve"> </w:t>
      </w:r>
      <w:r w:rsidR="00FA17C1" w:rsidRPr="00FA17C1">
        <w:rPr>
          <w:rFonts w:ascii="Times New Roman" w:hAnsi="Times New Roman"/>
          <w:spacing w:val="2"/>
          <w:sz w:val="28"/>
          <w:szCs w:val="28"/>
        </w:rPr>
        <w:t>[</w:t>
      </w:r>
      <w:r w:rsidR="00FA17C1">
        <w:rPr>
          <w:rFonts w:ascii="Times New Roman" w:hAnsi="Times New Roman"/>
          <w:spacing w:val="2"/>
          <w:sz w:val="28"/>
          <w:szCs w:val="28"/>
        </w:rPr>
        <w:t>7</w:t>
      </w:r>
      <w:r w:rsidR="00FA17C1" w:rsidRPr="00FA17C1">
        <w:rPr>
          <w:rFonts w:ascii="Times New Roman" w:hAnsi="Times New Roman"/>
          <w:spacing w:val="2"/>
          <w:sz w:val="28"/>
          <w:szCs w:val="28"/>
        </w:rPr>
        <w:t>].</w:t>
      </w:r>
      <w:r w:rsidRPr="00B0510B">
        <w:rPr>
          <w:rFonts w:ascii="Times New Roman" w:hAnsi="Times New Roman"/>
          <w:spacing w:val="2"/>
          <w:sz w:val="28"/>
          <w:szCs w:val="28"/>
        </w:rPr>
        <w:t xml:space="preserve"> </w:t>
      </w:r>
    </w:p>
    <w:p w:rsidR="00B0510B" w:rsidRDefault="00B0510B" w:rsidP="00B0510B">
      <w:pPr>
        <w:widowControl w:val="0"/>
        <w:autoSpaceDE w:val="0"/>
        <w:autoSpaceDN w:val="0"/>
        <w:adjustRightInd w:val="0"/>
        <w:ind w:firstLine="567"/>
        <w:rPr>
          <w:rFonts w:ascii="Times New Roman" w:hAnsi="Times New Roman"/>
          <w:spacing w:val="2"/>
          <w:sz w:val="28"/>
          <w:szCs w:val="28"/>
        </w:rPr>
      </w:pPr>
      <w:r w:rsidRPr="00B0510B">
        <w:rPr>
          <w:rFonts w:ascii="Times New Roman" w:hAnsi="Times New Roman"/>
          <w:spacing w:val="2"/>
          <w:sz w:val="28"/>
          <w:szCs w:val="28"/>
        </w:rPr>
        <w:t>Вплив туризму може бути різним: прямим, непрямим, стимулюючим, позитивним або негативним. Позитивними аспектами впливу є охорона та реставрація історичних пам</w:t>
      </w:r>
      <w:r w:rsidR="00307FD6">
        <w:rPr>
          <w:rFonts w:ascii="Times New Roman" w:hAnsi="Times New Roman"/>
          <w:spacing w:val="2"/>
          <w:sz w:val="28"/>
          <w:szCs w:val="28"/>
        </w:rPr>
        <w:t>’</w:t>
      </w:r>
      <w:r w:rsidRPr="00B0510B">
        <w:rPr>
          <w:rFonts w:ascii="Times New Roman" w:hAnsi="Times New Roman"/>
          <w:spacing w:val="2"/>
          <w:sz w:val="28"/>
          <w:szCs w:val="28"/>
        </w:rPr>
        <w:t>яток, створення національних парків і заповідників, захист узбережжя та коралових рифів, а також збереження лісів. Частина прибутків від туризму може бути спрямована на охорону довкілля та розвиток природних резерватів. Однак, неконтрольований туризм може мати негативні наслідки, такі як екологічні проблеми, забруднення повітря та води, а також знищення культурних і природних ресурсів. Тому важливо забезпечити баланс між економічними інтересами та повагою до культурного і природного спадщини територій.</w:t>
      </w:r>
    </w:p>
    <w:p w:rsidR="009A2AA7" w:rsidRDefault="009A2AA7" w:rsidP="00B0510B">
      <w:pPr>
        <w:widowControl w:val="0"/>
        <w:autoSpaceDE w:val="0"/>
        <w:autoSpaceDN w:val="0"/>
        <w:adjustRightInd w:val="0"/>
        <w:ind w:firstLine="567"/>
        <w:rPr>
          <w:rFonts w:ascii="Times New Roman" w:hAnsi="Times New Roman"/>
          <w:spacing w:val="2"/>
          <w:sz w:val="28"/>
          <w:szCs w:val="28"/>
        </w:rPr>
      </w:pPr>
      <w:r>
        <w:rPr>
          <w:rFonts w:ascii="Times New Roman" w:hAnsi="Times New Roman"/>
          <w:spacing w:val="2"/>
          <w:sz w:val="28"/>
          <w:szCs w:val="28"/>
        </w:rPr>
        <w:t xml:space="preserve">Отже, </w:t>
      </w:r>
      <w:r w:rsidRPr="009A2AA7">
        <w:rPr>
          <w:rFonts w:ascii="Times New Roman" w:hAnsi="Times New Roman"/>
          <w:spacing w:val="2"/>
          <w:sz w:val="28"/>
          <w:szCs w:val="28"/>
        </w:rPr>
        <w:t>вивчення змісту та значення індустрії туризму в розвитку територій є актуальним для забезпечення стійкого економічного зростання, збереження культурної та природної спадщини, підвищення якості життя населення та покращення соціального середовища.</w:t>
      </w:r>
    </w:p>
    <w:p w:rsidR="00B0510B" w:rsidRDefault="00B0510B">
      <w:pPr>
        <w:spacing w:after="160" w:line="259" w:lineRule="auto"/>
        <w:jc w:val="left"/>
        <w:rPr>
          <w:rFonts w:ascii="Times New Roman" w:hAnsi="Times New Roman"/>
          <w:spacing w:val="2"/>
          <w:sz w:val="28"/>
          <w:szCs w:val="28"/>
        </w:rPr>
      </w:pPr>
      <w:r>
        <w:rPr>
          <w:rFonts w:ascii="Times New Roman" w:hAnsi="Times New Roman"/>
          <w:spacing w:val="2"/>
          <w:sz w:val="28"/>
          <w:szCs w:val="28"/>
        </w:rPr>
        <w:br w:type="page"/>
      </w:r>
    </w:p>
    <w:p w:rsidR="00C5023D" w:rsidRPr="00B0510B" w:rsidRDefault="00C5023D" w:rsidP="00B0510B">
      <w:pPr>
        <w:widowControl w:val="0"/>
        <w:autoSpaceDE w:val="0"/>
        <w:autoSpaceDN w:val="0"/>
        <w:adjustRightInd w:val="0"/>
        <w:ind w:firstLine="567"/>
        <w:rPr>
          <w:rFonts w:ascii="Times New Roman" w:hAnsi="Times New Roman"/>
          <w:spacing w:val="2"/>
          <w:sz w:val="28"/>
          <w:szCs w:val="28"/>
        </w:rPr>
      </w:pPr>
      <w:r w:rsidRPr="00C11176">
        <w:rPr>
          <w:rFonts w:ascii="Times New Roman" w:hAnsi="Times New Roman"/>
          <w:b/>
          <w:color w:val="000000"/>
          <w:sz w:val="28"/>
          <w:szCs w:val="28"/>
        </w:rPr>
        <w:lastRenderedPageBreak/>
        <w:t>1.2.Фактори впливу на розвиток індустрії гостинності</w:t>
      </w:r>
    </w:p>
    <w:p w:rsidR="00C5023D" w:rsidRDefault="00C5023D" w:rsidP="00C5023D">
      <w:pPr>
        <w:widowControl w:val="0"/>
        <w:autoSpaceDE w:val="0"/>
        <w:autoSpaceDN w:val="0"/>
        <w:adjustRightInd w:val="0"/>
        <w:ind w:firstLine="567"/>
        <w:rPr>
          <w:rFonts w:ascii="Times New Roman" w:hAnsi="Times New Roman"/>
          <w:b/>
          <w:color w:val="000000"/>
          <w:sz w:val="28"/>
          <w:szCs w:val="28"/>
        </w:rPr>
      </w:pPr>
    </w:p>
    <w:p w:rsidR="00B74BDA" w:rsidRDefault="00B74BDA" w:rsidP="00C5023D">
      <w:pPr>
        <w:widowControl w:val="0"/>
        <w:autoSpaceDE w:val="0"/>
        <w:autoSpaceDN w:val="0"/>
        <w:adjustRightInd w:val="0"/>
        <w:ind w:firstLine="567"/>
        <w:rPr>
          <w:rFonts w:ascii="Times New Roman" w:hAnsi="Times New Roman"/>
          <w:bCs/>
          <w:color w:val="000000"/>
          <w:sz w:val="28"/>
          <w:szCs w:val="28"/>
        </w:rPr>
      </w:pPr>
      <w:r>
        <w:rPr>
          <w:rFonts w:ascii="Times New Roman" w:hAnsi="Times New Roman"/>
          <w:bCs/>
          <w:color w:val="000000"/>
          <w:sz w:val="28"/>
          <w:szCs w:val="28"/>
        </w:rPr>
        <w:t>І</w:t>
      </w:r>
      <w:r w:rsidRPr="00B74BDA">
        <w:rPr>
          <w:rFonts w:ascii="Times New Roman" w:hAnsi="Times New Roman"/>
          <w:bCs/>
          <w:color w:val="000000"/>
          <w:sz w:val="28"/>
          <w:szCs w:val="28"/>
        </w:rPr>
        <w:t>ндустрія гостинності є однією з найбільш важливих галузей економіки, яка має значний вплив на суспільство, зайнятість та прибутковість. Розвиток цієї галузі сприяє створенню нових робочих місць і привертає інвестиції в країну. Отже, розуміння факторів, що впливають на розвиток індустрії гостинності, є критичним для підтримки стійкого економічного зростання.</w:t>
      </w:r>
    </w:p>
    <w:p w:rsidR="00B74BDA" w:rsidRDefault="00B74BDA" w:rsidP="00C5023D">
      <w:pPr>
        <w:widowControl w:val="0"/>
        <w:autoSpaceDE w:val="0"/>
        <w:autoSpaceDN w:val="0"/>
        <w:adjustRightInd w:val="0"/>
        <w:ind w:firstLine="567"/>
        <w:rPr>
          <w:rFonts w:ascii="Times New Roman" w:hAnsi="Times New Roman"/>
          <w:bCs/>
          <w:color w:val="000000"/>
          <w:sz w:val="28"/>
          <w:szCs w:val="28"/>
        </w:rPr>
      </w:pPr>
      <w:r>
        <w:rPr>
          <w:rFonts w:ascii="Times New Roman" w:hAnsi="Times New Roman"/>
          <w:bCs/>
          <w:color w:val="000000"/>
          <w:sz w:val="28"/>
          <w:szCs w:val="28"/>
        </w:rPr>
        <w:t>З</w:t>
      </w:r>
      <w:r w:rsidRPr="00B74BDA">
        <w:rPr>
          <w:rFonts w:ascii="Times New Roman" w:hAnsi="Times New Roman"/>
          <w:bCs/>
          <w:color w:val="000000"/>
          <w:sz w:val="28"/>
          <w:szCs w:val="28"/>
        </w:rPr>
        <w:t>ростаюча конкуренція в галузі гостинності вимагає постійного оновлення та вдосконалення послуг, якості обслуговування та технологічних інновацій. Дослідження факторів, що впливають на розвиток галузі, дозволяє виявити ключові аспекти, які допоможуть підвищити конкурентоспроможність готельних, ресторанних та туристичних підприємств.</w:t>
      </w:r>
    </w:p>
    <w:p w:rsidR="00B74BDA" w:rsidRDefault="00B74BDA" w:rsidP="00C5023D">
      <w:pPr>
        <w:widowControl w:val="0"/>
        <w:autoSpaceDE w:val="0"/>
        <w:autoSpaceDN w:val="0"/>
        <w:adjustRightInd w:val="0"/>
        <w:ind w:firstLine="567"/>
        <w:rPr>
          <w:rFonts w:ascii="Times New Roman" w:hAnsi="Times New Roman"/>
          <w:bCs/>
          <w:color w:val="000000"/>
          <w:sz w:val="28"/>
          <w:szCs w:val="28"/>
        </w:rPr>
      </w:pPr>
      <w:r>
        <w:rPr>
          <w:rFonts w:ascii="Times New Roman" w:hAnsi="Times New Roman"/>
          <w:bCs/>
          <w:color w:val="000000"/>
          <w:sz w:val="28"/>
          <w:szCs w:val="28"/>
        </w:rPr>
        <w:t>І</w:t>
      </w:r>
      <w:r w:rsidRPr="00B74BDA">
        <w:rPr>
          <w:rFonts w:ascii="Times New Roman" w:hAnsi="Times New Roman"/>
          <w:bCs/>
          <w:color w:val="000000"/>
          <w:sz w:val="28"/>
          <w:szCs w:val="28"/>
        </w:rPr>
        <w:t>ндустрія гостинності стикається зі змінами у смаках, поведінці та вимогах споживачів. Вивчення факторів, що впливають на розвиток цієї галузі, дозволяє ліпше розуміти потреби та очікування гостей, адаптувати пропозиції до ринкових тенденцій та забезпечити задоволення клієнтів.</w:t>
      </w:r>
    </w:p>
    <w:p w:rsidR="009A2AA7" w:rsidRPr="00B74BDA" w:rsidRDefault="009A2AA7" w:rsidP="00C5023D">
      <w:pPr>
        <w:widowControl w:val="0"/>
        <w:autoSpaceDE w:val="0"/>
        <w:autoSpaceDN w:val="0"/>
        <w:adjustRightInd w:val="0"/>
        <w:ind w:firstLine="567"/>
        <w:rPr>
          <w:rFonts w:ascii="Times New Roman" w:hAnsi="Times New Roman"/>
          <w:bCs/>
          <w:color w:val="000000"/>
          <w:sz w:val="28"/>
          <w:szCs w:val="28"/>
        </w:rPr>
      </w:pPr>
      <w:r>
        <w:rPr>
          <w:rFonts w:ascii="Times New Roman" w:hAnsi="Times New Roman"/>
          <w:bCs/>
          <w:color w:val="000000"/>
          <w:sz w:val="28"/>
          <w:szCs w:val="28"/>
        </w:rPr>
        <w:t>З</w:t>
      </w:r>
      <w:r w:rsidRPr="009A2AA7">
        <w:rPr>
          <w:rFonts w:ascii="Times New Roman" w:hAnsi="Times New Roman"/>
          <w:bCs/>
          <w:color w:val="000000"/>
          <w:sz w:val="28"/>
          <w:szCs w:val="28"/>
        </w:rPr>
        <w:t>ростання світового туризму та зміни в глобальній економіці, технологіях та соціальних трендах створюють нові виклики та можливості для індустрії гостинності. Дослідження факторів, які впливають на її розвиток, допомагає визначити ефективні стратегії, адаптуватися до змін та зберегти конкурентну перевагу.</w:t>
      </w:r>
    </w:p>
    <w:p w:rsidR="00C5023D" w:rsidRPr="00F83CAA" w:rsidRDefault="00C5023D" w:rsidP="00F83CAA">
      <w:pPr>
        <w:shd w:val="clear" w:color="auto" w:fill="FFFFFF"/>
        <w:ind w:firstLine="567"/>
        <w:rPr>
          <w:rFonts w:ascii="Times New Roman" w:hAnsi="Times New Roman"/>
          <w:sz w:val="28"/>
          <w:szCs w:val="28"/>
        </w:rPr>
      </w:pPr>
      <w:r w:rsidRPr="00C11176">
        <w:rPr>
          <w:rFonts w:ascii="Times New Roman" w:hAnsi="Times New Roman"/>
          <w:color w:val="000000"/>
          <w:spacing w:val="2"/>
          <w:sz w:val="28"/>
          <w:szCs w:val="27"/>
        </w:rPr>
        <w:t>Індустрія гостинності розвивається під впливом багатьох факторів, які можна розділити на дві категорії – зовнішні фактори та внутрішні фактори</w:t>
      </w:r>
      <w:r w:rsidR="00E814C2">
        <w:rPr>
          <w:rFonts w:ascii="Times New Roman" w:hAnsi="Times New Roman"/>
          <w:color w:val="000000"/>
          <w:spacing w:val="2"/>
          <w:sz w:val="28"/>
          <w:szCs w:val="27"/>
        </w:rPr>
        <w:t xml:space="preserve"> (</w:t>
      </w:r>
      <w:r w:rsidR="00EC62B9">
        <w:rPr>
          <w:rFonts w:ascii="Times New Roman" w:hAnsi="Times New Roman"/>
          <w:color w:val="000000"/>
          <w:spacing w:val="2"/>
          <w:sz w:val="28"/>
          <w:szCs w:val="27"/>
        </w:rPr>
        <w:t>т</w:t>
      </w:r>
      <w:r w:rsidR="00E814C2">
        <w:rPr>
          <w:rFonts w:ascii="Times New Roman" w:hAnsi="Times New Roman"/>
          <w:color w:val="000000"/>
          <w:spacing w:val="2"/>
          <w:sz w:val="28"/>
          <w:szCs w:val="27"/>
        </w:rPr>
        <w:t>аблиця 1.1</w:t>
      </w:r>
      <w:r w:rsidR="004E72AB">
        <w:rPr>
          <w:rFonts w:ascii="Times New Roman" w:hAnsi="Times New Roman"/>
          <w:color w:val="000000"/>
          <w:spacing w:val="2"/>
          <w:sz w:val="28"/>
          <w:szCs w:val="27"/>
        </w:rPr>
        <w:t>)</w:t>
      </w:r>
      <w:r w:rsidRPr="00C11176">
        <w:rPr>
          <w:rFonts w:ascii="Times New Roman" w:hAnsi="Times New Roman"/>
          <w:color w:val="000000"/>
          <w:spacing w:val="2"/>
          <w:sz w:val="28"/>
          <w:szCs w:val="27"/>
        </w:rPr>
        <w:t>. Зовнішні фактори залежать від впливу компонентів навколишньої дійсності і не мають нічого спільного з функціонуванням індустрії гостинності. Внутрішні фактори безпосередньо пов</w:t>
      </w:r>
      <w:r w:rsidRPr="00C11176">
        <w:rPr>
          <w:rFonts w:ascii="Times New Roman" w:hAnsi="Times New Roman"/>
          <w:sz w:val="28"/>
          <w:szCs w:val="28"/>
        </w:rPr>
        <w:t>’</w:t>
      </w:r>
      <w:r w:rsidRPr="00C11176">
        <w:rPr>
          <w:rFonts w:ascii="Times New Roman" w:hAnsi="Times New Roman"/>
          <w:color w:val="000000"/>
          <w:spacing w:val="2"/>
          <w:sz w:val="28"/>
          <w:szCs w:val="27"/>
        </w:rPr>
        <w:t xml:space="preserve">язані з особливостями організації та функціонування готельного бізнесу. </w:t>
      </w:r>
      <w:r w:rsidR="00F83CAA">
        <w:rPr>
          <w:rFonts w:ascii="Times New Roman" w:hAnsi="Times New Roman"/>
          <w:color w:val="000000"/>
          <w:spacing w:val="2"/>
          <w:sz w:val="28"/>
          <w:szCs w:val="27"/>
        </w:rPr>
        <w:t>Також є додатковий матеріал на тему «</w:t>
      </w:r>
      <w:r w:rsidR="00F83CAA" w:rsidRPr="00FA16C5">
        <w:rPr>
          <w:rFonts w:ascii="Times New Roman" w:hAnsi="Times New Roman"/>
          <w:sz w:val="28"/>
          <w:szCs w:val="28"/>
        </w:rPr>
        <w:t>Фактори, які впливають на розвиток туризму та туристичний ринок України</w:t>
      </w:r>
      <w:r w:rsidR="00F83CAA">
        <w:rPr>
          <w:rFonts w:ascii="Times New Roman" w:hAnsi="Times New Roman"/>
          <w:sz w:val="28"/>
          <w:szCs w:val="28"/>
        </w:rPr>
        <w:t>» (додаток А)</w:t>
      </w:r>
    </w:p>
    <w:p w:rsidR="00FA17C1" w:rsidRDefault="00FA17C1" w:rsidP="00C5023D">
      <w:pPr>
        <w:ind w:firstLine="567"/>
        <w:jc w:val="right"/>
        <w:rPr>
          <w:rFonts w:ascii="Times New Roman" w:hAnsi="Times New Roman"/>
          <w:color w:val="000000"/>
          <w:sz w:val="28"/>
          <w:szCs w:val="28"/>
        </w:rPr>
      </w:pPr>
    </w:p>
    <w:p w:rsidR="00C5023D" w:rsidRPr="00C11176" w:rsidRDefault="00E814C2" w:rsidP="00C5023D">
      <w:pPr>
        <w:ind w:firstLine="567"/>
        <w:jc w:val="right"/>
        <w:rPr>
          <w:rFonts w:ascii="Times New Roman" w:hAnsi="Times New Roman"/>
          <w:color w:val="000000"/>
          <w:sz w:val="28"/>
          <w:szCs w:val="28"/>
        </w:rPr>
      </w:pPr>
      <w:r>
        <w:rPr>
          <w:rFonts w:ascii="Times New Roman" w:hAnsi="Times New Roman"/>
          <w:color w:val="000000"/>
          <w:sz w:val="28"/>
          <w:szCs w:val="28"/>
        </w:rPr>
        <w:t>Таблиця 1.1</w:t>
      </w:r>
    </w:p>
    <w:p w:rsidR="00C5023D" w:rsidRPr="00C11176" w:rsidRDefault="00C5023D" w:rsidP="00C5023D">
      <w:pPr>
        <w:ind w:firstLine="567"/>
        <w:jc w:val="center"/>
        <w:rPr>
          <w:rFonts w:ascii="Times New Roman" w:hAnsi="Times New Roman"/>
          <w:color w:val="000000"/>
          <w:sz w:val="28"/>
          <w:szCs w:val="28"/>
        </w:rPr>
      </w:pPr>
      <w:r w:rsidRPr="00C11176">
        <w:rPr>
          <w:rFonts w:ascii="Times New Roman" w:hAnsi="Times New Roman"/>
          <w:color w:val="000000"/>
          <w:sz w:val="28"/>
          <w:szCs w:val="28"/>
        </w:rPr>
        <w:t>Зовнішні та внутрішні фактори впливу на розвиток гостинності</w:t>
      </w:r>
    </w:p>
    <w:tbl>
      <w:tblPr>
        <w:tblStyle w:val="a5"/>
        <w:tblW w:w="0" w:type="auto"/>
        <w:tblLook w:val="04A0" w:firstRow="1" w:lastRow="0" w:firstColumn="1" w:lastColumn="0" w:noHBand="0" w:noVBand="1"/>
      </w:tblPr>
      <w:tblGrid>
        <w:gridCol w:w="4985"/>
        <w:gridCol w:w="4977"/>
      </w:tblGrid>
      <w:tr w:rsidR="00C5023D" w:rsidRPr="00C11176" w:rsidTr="00F72148">
        <w:tc>
          <w:tcPr>
            <w:tcW w:w="4985" w:type="dxa"/>
            <w:vAlign w:val="center"/>
          </w:tcPr>
          <w:p w:rsidR="00C5023D" w:rsidRPr="00C11176" w:rsidRDefault="00C5023D" w:rsidP="00EC62B9">
            <w:pPr>
              <w:widowControl w:val="0"/>
              <w:autoSpaceDE w:val="0"/>
              <w:autoSpaceDN w:val="0"/>
              <w:adjustRightInd w:val="0"/>
              <w:spacing w:line="240" w:lineRule="auto"/>
              <w:jc w:val="center"/>
              <w:rPr>
                <w:rFonts w:ascii="Times New Roman" w:hAnsi="Times New Roman"/>
                <w:color w:val="000000"/>
                <w:sz w:val="24"/>
                <w:szCs w:val="28"/>
              </w:rPr>
            </w:pPr>
            <w:r w:rsidRPr="00C11176">
              <w:rPr>
                <w:rFonts w:ascii="Times New Roman" w:hAnsi="Times New Roman"/>
                <w:color w:val="000000"/>
                <w:sz w:val="24"/>
                <w:szCs w:val="28"/>
              </w:rPr>
              <w:t>Зовнішні</w:t>
            </w:r>
          </w:p>
        </w:tc>
        <w:tc>
          <w:tcPr>
            <w:tcW w:w="4977" w:type="dxa"/>
            <w:vAlign w:val="center"/>
          </w:tcPr>
          <w:p w:rsidR="00C5023D" w:rsidRPr="00C11176" w:rsidRDefault="00C5023D" w:rsidP="00EC62B9">
            <w:pPr>
              <w:widowControl w:val="0"/>
              <w:autoSpaceDE w:val="0"/>
              <w:autoSpaceDN w:val="0"/>
              <w:adjustRightInd w:val="0"/>
              <w:spacing w:line="240" w:lineRule="auto"/>
              <w:jc w:val="center"/>
              <w:rPr>
                <w:rFonts w:ascii="Times New Roman" w:hAnsi="Times New Roman"/>
                <w:color w:val="000000"/>
                <w:sz w:val="24"/>
                <w:szCs w:val="28"/>
              </w:rPr>
            </w:pPr>
            <w:r w:rsidRPr="00C11176">
              <w:rPr>
                <w:rFonts w:ascii="Times New Roman" w:hAnsi="Times New Roman"/>
                <w:color w:val="000000"/>
                <w:sz w:val="24"/>
                <w:szCs w:val="28"/>
              </w:rPr>
              <w:t>Внутрішні</w:t>
            </w:r>
          </w:p>
        </w:tc>
      </w:tr>
      <w:tr w:rsidR="00F72148" w:rsidRPr="00C11176" w:rsidTr="00EC62B9">
        <w:trPr>
          <w:trHeight w:val="1903"/>
        </w:trPr>
        <w:tc>
          <w:tcPr>
            <w:tcW w:w="4985" w:type="dxa"/>
            <w:vAlign w:val="center"/>
          </w:tcPr>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Політико-правовий фактор</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Безпека подорожей</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Економіко-фінансовий фактор</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Культурний фактор</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Соціально-демографічний</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proofErr w:type="spellStart"/>
            <w:r w:rsidRPr="00C11176">
              <w:rPr>
                <w:rFonts w:ascii="Times New Roman" w:hAnsi="Times New Roman"/>
                <w:color w:val="000000"/>
                <w:sz w:val="24"/>
                <w:szCs w:val="28"/>
              </w:rPr>
              <w:t>Інфраструктурно</w:t>
            </w:r>
            <w:proofErr w:type="spellEnd"/>
            <w:r w:rsidRPr="00C11176">
              <w:rPr>
                <w:rFonts w:ascii="Times New Roman" w:hAnsi="Times New Roman"/>
                <w:color w:val="000000"/>
                <w:sz w:val="24"/>
                <w:szCs w:val="28"/>
              </w:rPr>
              <w:t>-комунікаційний</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Фактор розвитку торгівлі</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Технологічний фактор</w:t>
            </w:r>
          </w:p>
        </w:tc>
        <w:tc>
          <w:tcPr>
            <w:tcW w:w="4977" w:type="dxa"/>
            <w:vAlign w:val="center"/>
          </w:tcPr>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Удосконалення готельного продукту</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Розвиток сфери готельних послуг</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Створення готельних мереж і асоціацій</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Розвиток систем дистрибуції</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Фактор трудових ресурсів</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Маркетинговий фактор</w:t>
            </w:r>
          </w:p>
          <w:p w:rsidR="00F72148" w:rsidRPr="00C11176" w:rsidRDefault="00F72148" w:rsidP="00EC62B9">
            <w:pPr>
              <w:widowControl w:val="0"/>
              <w:autoSpaceDE w:val="0"/>
              <w:autoSpaceDN w:val="0"/>
              <w:adjustRightInd w:val="0"/>
              <w:spacing w:line="240" w:lineRule="auto"/>
              <w:jc w:val="left"/>
              <w:rPr>
                <w:rFonts w:ascii="Times New Roman" w:hAnsi="Times New Roman"/>
                <w:color w:val="000000"/>
                <w:sz w:val="24"/>
                <w:szCs w:val="28"/>
              </w:rPr>
            </w:pPr>
            <w:r w:rsidRPr="00C11176">
              <w:rPr>
                <w:rFonts w:ascii="Times New Roman" w:hAnsi="Times New Roman"/>
                <w:color w:val="000000"/>
                <w:sz w:val="24"/>
                <w:szCs w:val="28"/>
              </w:rPr>
              <w:t>Фактор сезонності</w:t>
            </w:r>
          </w:p>
        </w:tc>
      </w:tr>
    </w:tbl>
    <w:p w:rsidR="00C5023D" w:rsidRPr="00C11176" w:rsidRDefault="00C5023D" w:rsidP="00C5023D">
      <w:pPr>
        <w:ind w:firstLine="567"/>
        <w:rPr>
          <w:rFonts w:ascii="Times New Roman" w:hAnsi="Times New Roman"/>
          <w:color w:val="000000"/>
          <w:spacing w:val="2"/>
          <w:sz w:val="28"/>
          <w:szCs w:val="27"/>
        </w:rPr>
      </w:pPr>
    </w:p>
    <w:p w:rsidR="00C5023D" w:rsidRPr="00B0510B" w:rsidRDefault="00C5023D" w:rsidP="00C5023D">
      <w:pPr>
        <w:ind w:firstLine="567"/>
        <w:rPr>
          <w:rFonts w:ascii="Times New Roman" w:hAnsi="Times New Roman"/>
          <w:color w:val="000000"/>
          <w:spacing w:val="2"/>
          <w:sz w:val="28"/>
          <w:szCs w:val="27"/>
        </w:rPr>
      </w:pPr>
      <w:r w:rsidRPr="00B0510B">
        <w:rPr>
          <w:rFonts w:ascii="Times New Roman" w:hAnsi="Times New Roman"/>
          <w:color w:val="000000"/>
          <w:spacing w:val="2"/>
          <w:sz w:val="28"/>
          <w:szCs w:val="27"/>
        </w:rPr>
        <w:t>Політико-правові фактори. Якщо країна зацікавлена в розвитку туризму, це відображається в загальній концепції пріоритетності розвитку готельного господарства, через законодавчі та регуляторні дії, які стимулюють і регулюють розвиток туризму і гостинності, а також підтримку і розвиток інфраструктури розміщення, готельне будівництво та готельні фінансово-економічні заходи розвитку промисловості</w:t>
      </w:r>
      <w:r w:rsidR="00B84C57" w:rsidRPr="00B0510B">
        <w:rPr>
          <w:rFonts w:ascii="Times New Roman" w:hAnsi="Times New Roman"/>
          <w:color w:val="333333"/>
          <w:sz w:val="28"/>
          <w:szCs w:val="28"/>
          <w:shd w:val="clear" w:color="auto" w:fill="FFFFFF"/>
        </w:rPr>
        <w:t xml:space="preserve"> [1</w:t>
      </w:r>
      <w:r w:rsidR="00EC62B9" w:rsidRPr="00B0510B">
        <w:rPr>
          <w:rFonts w:ascii="Times New Roman" w:hAnsi="Times New Roman"/>
          <w:color w:val="333333"/>
          <w:sz w:val="28"/>
          <w:szCs w:val="28"/>
          <w:shd w:val="clear" w:color="auto" w:fill="FFFFFF"/>
        </w:rPr>
        <w:t>0</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w:t>
      </w:r>
    </w:p>
    <w:p w:rsidR="00C5023D" w:rsidRPr="00C11176" w:rsidRDefault="00C5023D" w:rsidP="00B84C57">
      <w:pPr>
        <w:ind w:firstLine="567"/>
        <w:rPr>
          <w:rFonts w:ascii="Times New Roman" w:hAnsi="Times New Roman"/>
          <w:color w:val="000000"/>
          <w:spacing w:val="2"/>
          <w:sz w:val="28"/>
          <w:szCs w:val="27"/>
        </w:rPr>
      </w:pPr>
      <w:r w:rsidRPr="00B0510B">
        <w:rPr>
          <w:rFonts w:ascii="Times New Roman" w:hAnsi="Times New Roman"/>
          <w:color w:val="000000"/>
          <w:spacing w:val="2"/>
          <w:sz w:val="28"/>
          <w:szCs w:val="27"/>
        </w:rPr>
        <w:t>Фактор безпеки подорожі. З розвитком індустрії туризму питання безпеки займають все більше місця. Для туристів з розвинутих країн стало нормою очікувати від урядів країн, які мають намір приймати гостей, вжиття відповідних заходів щодо забезпечення безпеки життя і здоров</w:t>
      </w:r>
      <w:r w:rsidRPr="00B0510B">
        <w:rPr>
          <w:rFonts w:ascii="Times New Roman" w:hAnsi="Times New Roman"/>
          <w:sz w:val="28"/>
          <w:szCs w:val="28"/>
        </w:rPr>
        <w:t>’</w:t>
      </w:r>
      <w:r w:rsidRPr="00B0510B">
        <w:rPr>
          <w:rFonts w:ascii="Times New Roman" w:hAnsi="Times New Roman"/>
          <w:color w:val="000000"/>
          <w:spacing w:val="2"/>
          <w:sz w:val="28"/>
          <w:szCs w:val="27"/>
        </w:rPr>
        <w:t>я туристів у місцях відпочинку, закладах розміщення та транспортних засобах. Мандрівники виявляють занепокоєння з приводу гігієнічних умов розміщення та закладів харчування в країнах, які вони відвідують</w:t>
      </w:r>
      <w:r w:rsidR="00EC62B9" w:rsidRPr="00B0510B">
        <w:rPr>
          <w:rFonts w:ascii="Times New Roman" w:hAnsi="Times New Roman"/>
          <w:color w:val="000000"/>
          <w:spacing w:val="2"/>
          <w:sz w:val="28"/>
          <w:szCs w:val="27"/>
        </w:rPr>
        <w:t xml:space="preserve"> </w:t>
      </w:r>
      <w:r w:rsidR="00B84C57" w:rsidRPr="00B0510B">
        <w:rPr>
          <w:rFonts w:ascii="Times New Roman" w:hAnsi="Times New Roman"/>
          <w:color w:val="333333"/>
          <w:sz w:val="28"/>
          <w:szCs w:val="28"/>
          <w:shd w:val="clear" w:color="auto" w:fill="FFFFFF"/>
        </w:rPr>
        <w:t>[13]</w:t>
      </w:r>
      <w:r w:rsidR="00EC62B9" w:rsidRPr="00B0510B">
        <w:rPr>
          <w:rFonts w:ascii="Times New Roman" w:hAnsi="Times New Roman"/>
          <w:color w:val="333333"/>
          <w:sz w:val="28"/>
          <w:szCs w:val="28"/>
          <w:shd w:val="clear" w:color="auto" w:fill="FFFFFF"/>
        </w:rPr>
        <w:t>.</w:t>
      </w:r>
    </w:p>
    <w:p w:rsidR="00C5023D" w:rsidRPr="00B84C57" w:rsidRDefault="00C5023D" w:rsidP="00B84C57">
      <w:pPr>
        <w:ind w:firstLine="567"/>
        <w:rPr>
          <w:rFonts w:ascii="Times New Roman" w:hAnsi="Times New Roman"/>
          <w:color w:val="000000"/>
          <w:spacing w:val="2"/>
          <w:sz w:val="28"/>
          <w:szCs w:val="27"/>
        </w:rPr>
      </w:pPr>
      <w:r w:rsidRPr="00C11176">
        <w:rPr>
          <w:rFonts w:ascii="Times New Roman" w:hAnsi="Times New Roman"/>
          <w:bCs/>
          <w:color w:val="000000"/>
          <w:sz w:val="28"/>
          <w:szCs w:val="28"/>
        </w:rPr>
        <w:t xml:space="preserve">Економіко-фінансові </w:t>
      </w:r>
      <w:r w:rsidRPr="00C11176">
        <w:rPr>
          <w:rFonts w:ascii="Times New Roman" w:hAnsi="Times New Roman"/>
          <w:color w:val="000000"/>
          <w:spacing w:val="2"/>
          <w:sz w:val="28"/>
          <w:szCs w:val="28"/>
        </w:rPr>
        <w:t xml:space="preserve">фактори. На індустрію гостинності впливають як макроекономічні, так і мікроекономічні фактори. Макроекономічна нестабільність, зростання безробіття та інфляція є проблемами, які викликають велике занепокоєння суспільства, що часто призводить до того, що люди вважають за краще уникати подорожей. У країнах, де доходи від туризму становлять значну частку валового внутрішнього продукту, інвестиції використовуються для </w:t>
      </w:r>
      <w:r w:rsidRPr="00C11176">
        <w:rPr>
          <w:rFonts w:ascii="Times New Roman" w:hAnsi="Times New Roman"/>
          <w:color w:val="000000"/>
          <w:spacing w:val="2"/>
          <w:sz w:val="28"/>
          <w:szCs w:val="28"/>
        </w:rPr>
        <w:lastRenderedPageBreak/>
        <w:t>будівництва нових готелів і покращення туристичної інфраструктури. Рівень цін на туристичні послуги вважається одним із важливих факторів при виборі курортів. Коли йдеться про фінансове регулювання в індустрії туризму, першорядне значення мають обмінні курси, легкість і доступність обміну валюти.</w:t>
      </w:r>
      <w:r w:rsidR="00B84C57" w:rsidRPr="00B84C57">
        <w:rPr>
          <w:rFonts w:ascii="Times New Roman" w:hAnsi="Times New Roman"/>
          <w:color w:val="333333"/>
          <w:sz w:val="28"/>
          <w:szCs w:val="28"/>
          <w:shd w:val="clear" w:color="auto" w:fill="FFFFFF"/>
        </w:rPr>
        <w:t xml:space="preserve"> </w:t>
      </w:r>
    </w:p>
    <w:p w:rsidR="00C5023D" w:rsidRPr="00B84C57" w:rsidRDefault="00C5023D" w:rsidP="00B84C57">
      <w:pPr>
        <w:ind w:firstLine="567"/>
        <w:rPr>
          <w:rFonts w:ascii="Times New Roman" w:hAnsi="Times New Roman"/>
          <w:color w:val="000000"/>
          <w:spacing w:val="2"/>
          <w:sz w:val="28"/>
          <w:szCs w:val="27"/>
        </w:rPr>
      </w:pPr>
      <w:r w:rsidRPr="00C11176">
        <w:rPr>
          <w:rFonts w:ascii="Times New Roman" w:hAnsi="Times New Roman"/>
          <w:bCs/>
          <w:color w:val="000000"/>
          <w:sz w:val="28"/>
          <w:szCs w:val="28"/>
        </w:rPr>
        <w:t xml:space="preserve">Культурні </w:t>
      </w:r>
      <w:r w:rsidR="00EC62B9">
        <w:rPr>
          <w:rFonts w:ascii="Times New Roman" w:hAnsi="Times New Roman"/>
          <w:bCs/>
          <w:color w:val="000000"/>
          <w:sz w:val="28"/>
          <w:szCs w:val="28"/>
        </w:rPr>
        <w:t>фактори</w:t>
      </w:r>
      <w:r w:rsidRPr="00C11176">
        <w:rPr>
          <w:rFonts w:ascii="Times New Roman" w:hAnsi="Times New Roman"/>
          <w:bCs/>
          <w:color w:val="000000"/>
          <w:sz w:val="28"/>
          <w:szCs w:val="28"/>
        </w:rPr>
        <w:t>.</w:t>
      </w:r>
      <w:r w:rsidRPr="00C11176">
        <w:rPr>
          <w:rFonts w:ascii="Times New Roman" w:hAnsi="Times New Roman"/>
          <w:color w:val="000000"/>
          <w:sz w:val="28"/>
          <w:szCs w:val="28"/>
        </w:rPr>
        <w:t xml:space="preserve"> </w:t>
      </w:r>
      <w:r w:rsidRPr="00C11176">
        <w:rPr>
          <w:rFonts w:ascii="Times New Roman" w:hAnsi="Times New Roman"/>
          <w:color w:val="000000"/>
          <w:spacing w:val="2"/>
          <w:sz w:val="28"/>
          <w:szCs w:val="28"/>
        </w:rPr>
        <w:t>Культурне середовище є одним із ресурсів, які генерують велику кількість туристів. Туристи відвідують певні місця світової культурної цінності. Туристи також мають інтерес до життя та побуту інших народів, тому їх цікавлять місцеві хори, виступи ансамблів, елементи народного побуту, фольклор, народні забави, ігри, забави та свята. У цьому відношенні компанії розміщення часто роблять ставку на організацію екскурсій та анімаційних програм дозвілля, спрямованих на знайомство туристів з культурною спадщиною місця призначення</w:t>
      </w:r>
      <w:r w:rsidR="00FA17C1">
        <w:rPr>
          <w:rFonts w:ascii="Times New Roman" w:hAnsi="Times New Roman"/>
          <w:color w:val="000000"/>
          <w:spacing w:val="2"/>
          <w:sz w:val="28"/>
          <w:szCs w:val="28"/>
        </w:rPr>
        <w:t> </w:t>
      </w:r>
      <w:r w:rsidR="00B84C57">
        <w:rPr>
          <w:rFonts w:ascii="Times New Roman" w:hAnsi="Times New Roman"/>
          <w:color w:val="333333"/>
          <w:sz w:val="28"/>
          <w:szCs w:val="28"/>
          <w:shd w:val="clear" w:color="auto" w:fill="FFFFFF"/>
        </w:rPr>
        <w:t>[1</w:t>
      </w:r>
      <w:r w:rsidR="00EC62B9">
        <w:rPr>
          <w:rFonts w:ascii="Times New Roman" w:hAnsi="Times New Roman"/>
          <w:color w:val="333333"/>
          <w:sz w:val="28"/>
          <w:szCs w:val="28"/>
          <w:shd w:val="clear" w:color="auto" w:fill="FFFFFF"/>
        </w:rPr>
        <w:t>1</w:t>
      </w:r>
      <w:r w:rsidR="00B84C57">
        <w:rPr>
          <w:rFonts w:ascii="Times New Roman" w:hAnsi="Times New Roman"/>
          <w:color w:val="333333"/>
          <w:sz w:val="28"/>
          <w:szCs w:val="28"/>
          <w:shd w:val="clear" w:color="auto" w:fill="FFFFFF"/>
        </w:rPr>
        <w:t>]</w:t>
      </w:r>
      <w:r w:rsidR="00EC62B9">
        <w:rPr>
          <w:rFonts w:ascii="Times New Roman" w:hAnsi="Times New Roman"/>
          <w:color w:val="333333"/>
          <w:sz w:val="28"/>
          <w:szCs w:val="28"/>
          <w:shd w:val="clear" w:color="auto" w:fill="FFFFFF"/>
        </w:rPr>
        <w:t>.</w:t>
      </w:r>
    </w:p>
    <w:p w:rsidR="00A443C1" w:rsidRPr="000B6480" w:rsidRDefault="00C5023D" w:rsidP="000B6480">
      <w:pPr>
        <w:ind w:firstLine="567"/>
        <w:rPr>
          <w:rFonts w:ascii="Times New Roman" w:hAnsi="Times New Roman"/>
          <w:color w:val="333333"/>
          <w:sz w:val="28"/>
          <w:szCs w:val="28"/>
          <w:shd w:val="clear" w:color="auto" w:fill="FFFFFF"/>
        </w:rPr>
      </w:pPr>
      <w:r w:rsidRPr="00C11176">
        <w:rPr>
          <w:rFonts w:ascii="Times New Roman" w:hAnsi="Times New Roman"/>
          <w:bCs/>
          <w:color w:val="000000"/>
          <w:sz w:val="28"/>
          <w:szCs w:val="28"/>
        </w:rPr>
        <w:t>Соціально-демографічні фактори</w:t>
      </w:r>
      <w:r w:rsidRPr="00C11176">
        <w:rPr>
          <w:rFonts w:ascii="Times New Roman" w:hAnsi="Times New Roman"/>
          <w:color w:val="000000"/>
          <w:sz w:val="28"/>
          <w:szCs w:val="28"/>
        </w:rPr>
        <w:t xml:space="preserve"> дуже впливають на розвиток індустрії гостинності</w:t>
      </w:r>
      <w:r w:rsidRPr="00C11176">
        <w:rPr>
          <w:rFonts w:ascii="Times New Roman" w:hAnsi="Times New Roman"/>
          <w:color w:val="000000"/>
          <w:spacing w:val="2"/>
          <w:sz w:val="28"/>
          <w:szCs w:val="28"/>
        </w:rPr>
        <w:t>. Оскільки туристичний потенціал світу зростає у зв’язку зі зростанням населення планети, бізнес гостинності залучає нові трудові ресурси. Демографічні фактори також включають: зростаючі спільні інтереси між народами різних країн, які мають одну чи споріднену мову або пов’язані спільною історією та культурою; збільшення попиту на спеціалізовані подорожі для тих, хто займається тією ж професією чи соціальною функцією</w:t>
      </w:r>
      <w:r w:rsidR="00EC62B9">
        <w:rPr>
          <w:rFonts w:ascii="Times New Roman" w:hAnsi="Times New Roman"/>
          <w:color w:val="000000"/>
          <w:spacing w:val="2"/>
          <w:sz w:val="28"/>
          <w:szCs w:val="28"/>
        </w:rPr>
        <w:t xml:space="preserve"> </w:t>
      </w:r>
      <w:r w:rsidR="00B84C57">
        <w:rPr>
          <w:rFonts w:ascii="Times New Roman" w:hAnsi="Times New Roman"/>
          <w:color w:val="333333"/>
          <w:sz w:val="28"/>
          <w:szCs w:val="28"/>
          <w:shd w:val="clear" w:color="auto" w:fill="FFFFFF"/>
        </w:rPr>
        <w:t>[1</w:t>
      </w:r>
      <w:r w:rsidR="00EC62B9">
        <w:rPr>
          <w:rFonts w:ascii="Times New Roman" w:hAnsi="Times New Roman"/>
          <w:color w:val="333333"/>
          <w:sz w:val="28"/>
          <w:szCs w:val="28"/>
          <w:shd w:val="clear" w:color="auto" w:fill="FFFFFF"/>
        </w:rPr>
        <w:t>4</w:t>
      </w:r>
      <w:r w:rsidR="00B84C57">
        <w:rPr>
          <w:rFonts w:ascii="Times New Roman" w:hAnsi="Times New Roman"/>
          <w:color w:val="333333"/>
          <w:sz w:val="28"/>
          <w:szCs w:val="28"/>
          <w:shd w:val="clear" w:color="auto" w:fill="FFFFFF"/>
        </w:rPr>
        <w:t>]</w:t>
      </w:r>
      <w:r w:rsidR="00EC62B9">
        <w:rPr>
          <w:rFonts w:ascii="Times New Roman" w:hAnsi="Times New Roman"/>
          <w:color w:val="333333"/>
          <w:sz w:val="28"/>
          <w:szCs w:val="28"/>
          <w:shd w:val="clear" w:color="auto" w:fill="FFFFFF"/>
        </w:rPr>
        <w:t>.</w:t>
      </w:r>
    </w:p>
    <w:p w:rsidR="00C5023D" w:rsidRDefault="00C5023D" w:rsidP="00C5023D">
      <w:pPr>
        <w:ind w:firstLine="567"/>
        <w:rPr>
          <w:rFonts w:ascii="Times New Roman" w:hAnsi="Times New Roman"/>
          <w:color w:val="333333"/>
          <w:sz w:val="28"/>
          <w:szCs w:val="28"/>
          <w:shd w:val="clear" w:color="auto" w:fill="FFFFFF"/>
        </w:rPr>
      </w:pPr>
      <w:proofErr w:type="spellStart"/>
      <w:r w:rsidRPr="00B0510B">
        <w:rPr>
          <w:rFonts w:ascii="Times New Roman" w:hAnsi="Times New Roman"/>
          <w:bCs/>
          <w:color w:val="000000"/>
          <w:sz w:val="28"/>
          <w:szCs w:val="28"/>
        </w:rPr>
        <w:t>Інфраструктурно</w:t>
      </w:r>
      <w:proofErr w:type="spellEnd"/>
      <w:r w:rsidRPr="00B0510B">
        <w:rPr>
          <w:rFonts w:ascii="Times New Roman" w:hAnsi="Times New Roman"/>
          <w:bCs/>
          <w:color w:val="000000"/>
          <w:sz w:val="28"/>
          <w:szCs w:val="28"/>
        </w:rPr>
        <w:t>-комунікаційний фактор.</w:t>
      </w:r>
      <w:r w:rsidRPr="00B0510B">
        <w:rPr>
          <w:rFonts w:ascii="Times New Roman" w:hAnsi="Times New Roman"/>
          <w:color w:val="000000"/>
          <w:sz w:val="28"/>
          <w:szCs w:val="28"/>
        </w:rPr>
        <w:t xml:space="preserve"> </w:t>
      </w:r>
      <w:r w:rsidRPr="00B0510B">
        <w:rPr>
          <w:rFonts w:ascii="Times New Roman" w:hAnsi="Times New Roman"/>
          <w:color w:val="000000"/>
          <w:spacing w:val="2"/>
          <w:sz w:val="28"/>
          <w:szCs w:val="28"/>
        </w:rPr>
        <w:t xml:space="preserve">Для туристичної галузі дуже важливий стан транспортної інфраструктури, розміщення та харчування. З точки зору готельного господарства, для розвитку міжнародного туризму велике значення має система розміщення та підприємств харчування в туристичних </w:t>
      </w:r>
      <w:proofErr w:type="spellStart"/>
      <w:r w:rsidRPr="00B0510B">
        <w:rPr>
          <w:rFonts w:ascii="Times New Roman" w:hAnsi="Times New Roman"/>
          <w:color w:val="000000"/>
          <w:spacing w:val="2"/>
          <w:sz w:val="28"/>
          <w:szCs w:val="28"/>
        </w:rPr>
        <w:t>дестинаціях</w:t>
      </w:r>
      <w:proofErr w:type="spellEnd"/>
      <w:r w:rsidRPr="00B0510B">
        <w:rPr>
          <w:rFonts w:ascii="Times New Roman" w:hAnsi="Times New Roman"/>
          <w:color w:val="000000"/>
          <w:spacing w:val="2"/>
          <w:sz w:val="28"/>
          <w:szCs w:val="28"/>
        </w:rPr>
        <w:t>. Не повинно бути жодних комунікаційних бар</w:t>
      </w:r>
      <w:r w:rsidRPr="00B0510B">
        <w:rPr>
          <w:rFonts w:ascii="Times New Roman" w:hAnsi="Times New Roman"/>
          <w:sz w:val="28"/>
          <w:szCs w:val="28"/>
        </w:rPr>
        <w:t>’</w:t>
      </w:r>
      <w:r w:rsidRPr="00B0510B">
        <w:rPr>
          <w:rFonts w:ascii="Times New Roman" w:hAnsi="Times New Roman"/>
          <w:color w:val="000000"/>
          <w:spacing w:val="2"/>
          <w:sz w:val="28"/>
          <w:szCs w:val="28"/>
        </w:rPr>
        <w:t>єрів для спілкування туристів і гостей готелю з персоналом готелю та отримання необхідної для них інформації</w:t>
      </w:r>
      <w:r w:rsidR="00B84C57"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8</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w:t>
      </w:r>
    </w:p>
    <w:p w:rsidR="00FA17C1" w:rsidRPr="00B0510B" w:rsidRDefault="00FA17C1" w:rsidP="00C5023D">
      <w:pPr>
        <w:ind w:firstLine="567"/>
        <w:rPr>
          <w:rFonts w:ascii="Times New Roman" w:hAnsi="Times New Roman"/>
          <w:color w:val="000000"/>
          <w:spacing w:val="2"/>
          <w:sz w:val="28"/>
          <w:szCs w:val="28"/>
        </w:rPr>
      </w:pPr>
    </w:p>
    <w:p w:rsidR="00C5023D" w:rsidRPr="00B0510B" w:rsidRDefault="00C5023D" w:rsidP="00C5023D">
      <w:pPr>
        <w:ind w:firstLine="567"/>
        <w:rPr>
          <w:rFonts w:ascii="Times New Roman" w:hAnsi="Times New Roman"/>
          <w:color w:val="000000"/>
          <w:sz w:val="28"/>
          <w:szCs w:val="28"/>
        </w:rPr>
      </w:pPr>
      <w:r w:rsidRPr="00B0510B">
        <w:rPr>
          <w:rFonts w:ascii="Times New Roman" w:hAnsi="Times New Roman"/>
          <w:bCs/>
          <w:color w:val="000000"/>
          <w:sz w:val="28"/>
          <w:szCs w:val="28"/>
        </w:rPr>
        <w:lastRenderedPageBreak/>
        <w:t>Розвиток торгівлі.</w:t>
      </w:r>
      <w:r w:rsidRPr="00B0510B">
        <w:rPr>
          <w:rFonts w:ascii="Times New Roman" w:hAnsi="Times New Roman"/>
          <w:color w:val="000000"/>
          <w:sz w:val="28"/>
          <w:szCs w:val="28"/>
        </w:rPr>
        <w:t xml:space="preserve"> </w:t>
      </w:r>
      <w:r w:rsidRPr="00B0510B">
        <w:rPr>
          <w:rFonts w:ascii="Times New Roman" w:hAnsi="Times New Roman"/>
          <w:color w:val="000000"/>
          <w:spacing w:val="2"/>
          <w:sz w:val="28"/>
          <w:szCs w:val="28"/>
        </w:rPr>
        <w:t xml:space="preserve">Схильність до </w:t>
      </w:r>
      <w:proofErr w:type="spellStart"/>
      <w:r w:rsidRPr="00B0510B">
        <w:rPr>
          <w:rFonts w:ascii="Times New Roman" w:hAnsi="Times New Roman"/>
          <w:color w:val="000000"/>
          <w:spacing w:val="2"/>
          <w:sz w:val="28"/>
          <w:szCs w:val="28"/>
        </w:rPr>
        <w:t>тратоголії</w:t>
      </w:r>
      <w:proofErr w:type="spellEnd"/>
      <w:r w:rsidRPr="00B0510B">
        <w:rPr>
          <w:rFonts w:ascii="Times New Roman" w:hAnsi="Times New Roman"/>
          <w:color w:val="000000"/>
          <w:spacing w:val="2"/>
          <w:sz w:val="28"/>
          <w:szCs w:val="28"/>
        </w:rPr>
        <w:t xml:space="preserve"> характерна практично для всіх туристів, які хочуть вивезти з регіону чи країни сувеніри, етнічні вироби, карти, спортивний інвентар, одяг. Більшість компаній розміщення усвідомили переваги розвитку торгівлі туристичними товарами, і майже кожен готель </w:t>
      </w:r>
      <w:r w:rsidRPr="00B0510B">
        <w:rPr>
          <w:rFonts w:ascii="Times New Roman" w:hAnsi="Times New Roman"/>
          <w:color w:val="000000"/>
          <w:sz w:val="28"/>
          <w:szCs w:val="28"/>
        </w:rPr>
        <w:t>пропонує послуги з придбання туристських товарів і виконання таких робіт як в структурі комплексного готельного продукту, так і в якості окремих додаткових послуг</w:t>
      </w:r>
      <w:r w:rsidR="00B84C57"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[13]</w:t>
      </w:r>
      <w:r w:rsidR="00EC62B9" w:rsidRPr="00B0510B">
        <w:rPr>
          <w:rFonts w:ascii="Times New Roman" w:hAnsi="Times New Roman"/>
          <w:color w:val="333333"/>
          <w:sz w:val="28"/>
          <w:szCs w:val="28"/>
          <w:shd w:val="clear" w:color="auto" w:fill="FFFFFF"/>
        </w:rPr>
        <w:t>.</w:t>
      </w:r>
    </w:p>
    <w:p w:rsidR="00C5023D" w:rsidRDefault="00C5023D" w:rsidP="00C5023D">
      <w:pPr>
        <w:ind w:firstLine="567"/>
        <w:rPr>
          <w:rFonts w:ascii="Times New Roman" w:hAnsi="Times New Roman"/>
          <w:color w:val="333333"/>
          <w:sz w:val="28"/>
          <w:szCs w:val="28"/>
          <w:shd w:val="clear" w:color="auto" w:fill="FFFFFF"/>
        </w:rPr>
      </w:pPr>
      <w:r w:rsidRPr="00B0510B">
        <w:rPr>
          <w:rFonts w:ascii="Times New Roman" w:hAnsi="Times New Roman"/>
          <w:bCs/>
          <w:color w:val="000000"/>
          <w:sz w:val="28"/>
          <w:szCs w:val="28"/>
        </w:rPr>
        <w:t xml:space="preserve">Технологічні чинники. </w:t>
      </w:r>
      <w:r w:rsidRPr="00B0510B">
        <w:rPr>
          <w:rFonts w:ascii="Times New Roman" w:hAnsi="Times New Roman"/>
          <w:color w:val="000000"/>
          <w:spacing w:val="2"/>
          <w:sz w:val="28"/>
          <w:szCs w:val="28"/>
        </w:rPr>
        <w:t>Досягнення науки і техніки широко використовуються в індустрії гостинності, особливо в таких сферах, як транспорт, системи доставки та інформація для споживачів. Розвиток телекомунікаційних технологій призвів до створення комп’ютеризованих систем бронювання, які дозволяють забронювати місце в закладі розміщення онлайн. Глобальна система дистрибуції сприяє мільйонам користувачів: тепер споживач може створити власний туристичний пакет, зробити необхідне бронювання та подорожувати за маршрутом, який він сам розробив</w:t>
      </w:r>
      <w:r w:rsidR="00EC62B9"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[13]</w:t>
      </w:r>
      <w:r w:rsidR="00EC62B9" w:rsidRPr="00B0510B">
        <w:rPr>
          <w:rFonts w:ascii="Times New Roman" w:hAnsi="Times New Roman"/>
          <w:color w:val="333333"/>
          <w:sz w:val="28"/>
          <w:szCs w:val="28"/>
          <w:shd w:val="clear" w:color="auto" w:fill="FFFFFF"/>
        </w:rPr>
        <w:t>.</w:t>
      </w:r>
    </w:p>
    <w:p w:rsidR="00A443C1" w:rsidRDefault="00A443C1" w:rsidP="00A443C1">
      <w:pPr>
        <w:ind w:firstLine="567"/>
        <w:rPr>
          <w:rFonts w:ascii="Times New Roman" w:hAnsi="Times New Roman" w:cs="Times New Roman"/>
          <w:sz w:val="28"/>
          <w:szCs w:val="28"/>
        </w:rPr>
      </w:pPr>
      <w:r>
        <w:rPr>
          <w:rFonts w:ascii="Times New Roman" w:hAnsi="Times New Roman" w:cs="Times New Roman"/>
          <w:sz w:val="28"/>
          <w:szCs w:val="28"/>
        </w:rPr>
        <w:t>Звідси ми можемо виділити основні показники, що відповідають за</w:t>
      </w:r>
      <w:r w:rsidRPr="00A443C1">
        <w:rPr>
          <w:rFonts w:ascii="Times New Roman" w:hAnsi="Times New Roman" w:cs="Times New Roman"/>
          <w:sz w:val="28"/>
          <w:szCs w:val="28"/>
        </w:rPr>
        <w:t xml:space="preserve"> якість надання туристичних послуг</w:t>
      </w:r>
      <w:r>
        <w:rPr>
          <w:rFonts w:ascii="Times New Roman" w:hAnsi="Times New Roman" w:cs="Times New Roman"/>
          <w:sz w:val="28"/>
          <w:szCs w:val="28"/>
        </w:rPr>
        <w:t xml:space="preserve"> </w:t>
      </w:r>
      <w:r w:rsidRPr="00A443C1">
        <w:rPr>
          <w:rFonts w:ascii="Times New Roman" w:hAnsi="Times New Roman" w:cs="Times New Roman"/>
          <w:sz w:val="28"/>
          <w:szCs w:val="28"/>
          <w:lang w:val="ru-RU"/>
        </w:rPr>
        <w:t>[</w:t>
      </w:r>
      <w:r w:rsidR="0077780D">
        <w:rPr>
          <w:rFonts w:ascii="Times New Roman" w:hAnsi="Times New Roman" w:cs="Times New Roman"/>
          <w:sz w:val="28"/>
          <w:szCs w:val="28"/>
          <w:lang w:val="ru-RU"/>
        </w:rPr>
        <w:t>39</w:t>
      </w:r>
      <w:r w:rsidRPr="00A443C1">
        <w:rPr>
          <w:rFonts w:ascii="Times New Roman" w:hAnsi="Times New Roman" w:cs="Times New Roman"/>
          <w:sz w:val="28"/>
          <w:szCs w:val="28"/>
          <w:lang w:val="ru-RU"/>
        </w:rPr>
        <w:t>]</w:t>
      </w:r>
      <w:r w:rsidRPr="00A443C1">
        <w:rPr>
          <w:rFonts w:ascii="Times New Roman" w:hAnsi="Times New Roman" w:cs="Times New Roman"/>
          <w:sz w:val="28"/>
          <w:szCs w:val="28"/>
        </w:rPr>
        <w:t xml:space="preserve">: </w:t>
      </w:r>
    </w:p>
    <w:p w:rsidR="00A443C1" w:rsidRDefault="00A443C1" w:rsidP="00A443C1">
      <w:pPr>
        <w:ind w:firstLine="567"/>
        <w:rPr>
          <w:rFonts w:ascii="Times New Roman" w:hAnsi="Times New Roman" w:cs="Times New Roman"/>
          <w:sz w:val="28"/>
          <w:szCs w:val="28"/>
        </w:rPr>
      </w:pPr>
      <w:r w:rsidRPr="00A443C1">
        <w:rPr>
          <w:rFonts w:ascii="Times New Roman" w:hAnsi="Times New Roman" w:cs="Times New Roman"/>
          <w:sz w:val="28"/>
          <w:szCs w:val="28"/>
        </w:rPr>
        <w:t>-</w:t>
      </w:r>
      <w:r w:rsidR="00DA1A7E" w:rsidRPr="00FA17C1">
        <w:rPr>
          <w:rFonts w:ascii="Times New Roman" w:hAnsi="Times New Roman" w:cs="Times New Roman"/>
          <w:sz w:val="28"/>
          <w:szCs w:val="28"/>
          <w:lang w:val="ru-RU"/>
        </w:rPr>
        <w:t xml:space="preserve"> </w:t>
      </w:r>
      <w:r w:rsidRPr="00A443C1">
        <w:rPr>
          <w:rFonts w:ascii="Times New Roman" w:hAnsi="Times New Roman" w:cs="Times New Roman"/>
          <w:sz w:val="28"/>
          <w:szCs w:val="28"/>
        </w:rPr>
        <w:t>соціальний – відповідність туристичних послуг рівню добробуту громадян, національним і регіональним традиціям та особливостям, етика, висок</w:t>
      </w:r>
      <w:r w:rsidR="00FA17C1">
        <w:rPr>
          <w:rFonts w:ascii="Times New Roman" w:hAnsi="Times New Roman" w:cs="Times New Roman"/>
          <w:sz w:val="28"/>
          <w:szCs w:val="28"/>
        </w:rPr>
        <w:t>и</w:t>
      </w:r>
      <w:r w:rsidRPr="00A443C1">
        <w:rPr>
          <w:rFonts w:ascii="Times New Roman" w:hAnsi="Times New Roman" w:cs="Times New Roman"/>
          <w:sz w:val="28"/>
          <w:szCs w:val="28"/>
        </w:rPr>
        <w:t xml:space="preserve">й рівень культури; </w:t>
      </w:r>
    </w:p>
    <w:p w:rsidR="00A443C1" w:rsidRDefault="00A443C1" w:rsidP="00A443C1">
      <w:pPr>
        <w:ind w:firstLine="567"/>
        <w:rPr>
          <w:rFonts w:ascii="Times New Roman" w:hAnsi="Times New Roman" w:cs="Times New Roman"/>
          <w:sz w:val="28"/>
          <w:szCs w:val="28"/>
        </w:rPr>
      </w:pPr>
      <w:r w:rsidRPr="00A443C1">
        <w:rPr>
          <w:rFonts w:ascii="Times New Roman" w:hAnsi="Times New Roman" w:cs="Times New Roman"/>
          <w:sz w:val="28"/>
          <w:szCs w:val="28"/>
        </w:rPr>
        <w:t>-</w:t>
      </w:r>
      <w:r w:rsidR="00DA1A7E" w:rsidRPr="00FA17C1">
        <w:rPr>
          <w:rFonts w:ascii="Times New Roman" w:hAnsi="Times New Roman" w:cs="Times New Roman"/>
          <w:sz w:val="28"/>
          <w:szCs w:val="28"/>
          <w:lang w:val="ru-RU"/>
        </w:rPr>
        <w:t xml:space="preserve"> </w:t>
      </w:r>
      <w:r w:rsidRPr="00A443C1">
        <w:rPr>
          <w:rFonts w:ascii="Times New Roman" w:hAnsi="Times New Roman" w:cs="Times New Roman"/>
          <w:sz w:val="28"/>
          <w:szCs w:val="28"/>
        </w:rPr>
        <w:t xml:space="preserve">технічний – забезпечення належної матеріально-технічної бази, надання послуг за принципом комплексності та своєчасності; впровадження засобів автоматизації; </w:t>
      </w:r>
    </w:p>
    <w:p w:rsidR="00A443C1" w:rsidRDefault="00A443C1" w:rsidP="00A443C1">
      <w:pPr>
        <w:ind w:firstLine="567"/>
        <w:rPr>
          <w:rFonts w:ascii="Times New Roman" w:hAnsi="Times New Roman" w:cs="Times New Roman"/>
          <w:sz w:val="28"/>
          <w:szCs w:val="28"/>
        </w:rPr>
      </w:pPr>
      <w:r w:rsidRPr="00A443C1">
        <w:rPr>
          <w:rFonts w:ascii="Times New Roman" w:hAnsi="Times New Roman" w:cs="Times New Roman"/>
          <w:sz w:val="28"/>
          <w:szCs w:val="28"/>
        </w:rPr>
        <w:t>-</w:t>
      </w:r>
      <w:r w:rsidR="00DA1A7E" w:rsidRPr="00FA17C1">
        <w:rPr>
          <w:rFonts w:ascii="Times New Roman" w:hAnsi="Times New Roman" w:cs="Times New Roman"/>
          <w:sz w:val="28"/>
          <w:szCs w:val="28"/>
          <w:lang w:val="ru-RU"/>
        </w:rPr>
        <w:t xml:space="preserve"> </w:t>
      </w:r>
      <w:r w:rsidRPr="00A443C1">
        <w:rPr>
          <w:rFonts w:ascii="Times New Roman" w:hAnsi="Times New Roman" w:cs="Times New Roman"/>
          <w:sz w:val="28"/>
          <w:szCs w:val="28"/>
        </w:rPr>
        <w:t xml:space="preserve">правовий – відповідність туристичних послуг вимогам законодавчих актів, стандартів, норм та правил, вивчення 127 потреб та очікувань споживачів; </w:t>
      </w:r>
    </w:p>
    <w:p w:rsidR="00A443C1" w:rsidRDefault="00A443C1" w:rsidP="00A443C1">
      <w:pPr>
        <w:ind w:firstLine="567"/>
        <w:rPr>
          <w:rFonts w:ascii="Times New Roman" w:hAnsi="Times New Roman" w:cs="Times New Roman"/>
          <w:sz w:val="28"/>
          <w:szCs w:val="28"/>
        </w:rPr>
      </w:pPr>
      <w:r w:rsidRPr="00A443C1">
        <w:rPr>
          <w:rFonts w:ascii="Times New Roman" w:hAnsi="Times New Roman" w:cs="Times New Roman"/>
          <w:sz w:val="28"/>
          <w:szCs w:val="28"/>
        </w:rPr>
        <w:t>-</w:t>
      </w:r>
      <w:r w:rsidR="00DA1A7E" w:rsidRPr="00FA17C1">
        <w:rPr>
          <w:rFonts w:ascii="Times New Roman" w:hAnsi="Times New Roman" w:cs="Times New Roman"/>
          <w:sz w:val="28"/>
          <w:szCs w:val="28"/>
          <w:lang w:val="ru-RU"/>
        </w:rPr>
        <w:t xml:space="preserve"> </w:t>
      </w:r>
      <w:r w:rsidRPr="00A443C1">
        <w:rPr>
          <w:rFonts w:ascii="Times New Roman" w:hAnsi="Times New Roman" w:cs="Times New Roman"/>
          <w:sz w:val="28"/>
          <w:szCs w:val="28"/>
        </w:rPr>
        <w:t>економічний – туристична послуга повинна мати корисний ефект як для споживача (задовольняти його потреби, очікування), так і для сервісної організації (отримання прибутку).</w:t>
      </w:r>
    </w:p>
    <w:p w:rsidR="00A443C1" w:rsidRPr="00A443C1" w:rsidRDefault="00A443C1" w:rsidP="00A443C1">
      <w:pPr>
        <w:ind w:firstLine="567"/>
        <w:rPr>
          <w:rFonts w:ascii="Times New Roman" w:hAnsi="Times New Roman" w:cs="Times New Roman"/>
          <w:color w:val="000000"/>
          <w:sz w:val="28"/>
          <w:szCs w:val="28"/>
        </w:rPr>
      </w:pPr>
      <w:r w:rsidRPr="00A443C1">
        <w:rPr>
          <w:rFonts w:ascii="Times New Roman" w:hAnsi="Times New Roman" w:cs="Times New Roman"/>
          <w:color w:val="000000"/>
          <w:sz w:val="28"/>
          <w:szCs w:val="28"/>
        </w:rPr>
        <w:lastRenderedPageBreak/>
        <w:t>Отже, на рівень</w:t>
      </w:r>
      <w:r w:rsidRPr="00A443C1">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розвитку</w:t>
      </w:r>
      <w:r w:rsidRPr="00A443C1">
        <w:rPr>
          <w:rFonts w:ascii="Times New Roman" w:hAnsi="Times New Roman" w:cs="Times New Roman"/>
          <w:color w:val="000000"/>
          <w:sz w:val="28"/>
          <w:szCs w:val="28"/>
        </w:rPr>
        <w:t xml:space="preserve"> туристичних послуг впливають різні фактори, одним із яких є стан інфраструктури. Крім того, створення першокласних послуг передбачає не лише фінансові вигоди, а й створення нових можливостей для працевлаштування в сільській місцевості. Досягнення високоякісного обслуговування потребує постійного розвитку співробітників, оскільки вони мають найбільший вплив і значущість у вдосконаленні процедур виробництва чи обслуговування. Чинному законодавству в Україні бракує чіткості, коли мова йде про визначення передумов готельного господарства. Наразі в українському туристичному секторі бракує належної системи підготовки та перепідготовки персоналу, а також чітких кваліфікаційних стандартів, узгоджених із міжнародними стандартами. Крім того, залишається проблема нестачі висококваліфікованих кадрів та низької заробітної плати.</w:t>
      </w:r>
    </w:p>
    <w:p w:rsidR="00C5023D" w:rsidRPr="00B0510B" w:rsidRDefault="00C5023D" w:rsidP="00B84C57">
      <w:pPr>
        <w:ind w:firstLine="567"/>
        <w:rPr>
          <w:rFonts w:ascii="Times New Roman" w:hAnsi="Times New Roman"/>
          <w:color w:val="000000"/>
          <w:spacing w:val="2"/>
          <w:sz w:val="28"/>
          <w:szCs w:val="27"/>
        </w:rPr>
      </w:pPr>
      <w:r w:rsidRPr="00B0510B">
        <w:rPr>
          <w:rFonts w:ascii="Times New Roman" w:hAnsi="Times New Roman"/>
          <w:color w:val="000000"/>
          <w:spacing w:val="2"/>
          <w:sz w:val="28"/>
          <w:szCs w:val="27"/>
        </w:rPr>
        <w:t>Основний вплив на розвиток туризму і розширення його соціальної бази мають матеріально-технічні фактори. Послуги розміщення та харчування займають особливе місце в індустрії туризму. Важливу роль в обслуговуванні іноземних туристів відіграє рівень обслуговування готелів і ресторанів. Проте галузь туризму, особливо галузь розміщення та харчування, зазнає впливу коливань попиту на туристичні послуги протягом усього року, що, безсумнівно, призводить до збільшення витрат на обслуговування та зростання цін для компаній що надають розміщення та харчування</w:t>
      </w:r>
      <w:r w:rsidR="00EC62B9" w:rsidRPr="00B0510B">
        <w:rPr>
          <w:rFonts w:ascii="Times New Roman" w:hAnsi="Times New Roman"/>
          <w:color w:val="000000"/>
          <w:spacing w:val="2"/>
          <w:sz w:val="28"/>
          <w:szCs w:val="27"/>
        </w:rPr>
        <w:t xml:space="preserve"> </w:t>
      </w:r>
      <w:r w:rsidR="00B84C57" w:rsidRPr="00B0510B">
        <w:rPr>
          <w:rFonts w:ascii="Times New Roman" w:hAnsi="Times New Roman"/>
          <w:color w:val="333333"/>
          <w:sz w:val="28"/>
          <w:szCs w:val="28"/>
          <w:shd w:val="clear" w:color="auto" w:fill="FFFFFF"/>
        </w:rPr>
        <w:t>[1</w:t>
      </w:r>
      <w:r w:rsidR="00EC62B9" w:rsidRPr="00B0510B">
        <w:rPr>
          <w:rFonts w:ascii="Times New Roman" w:hAnsi="Times New Roman"/>
          <w:color w:val="333333"/>
          <w:sz w:val="28"/>
          <w:szCs w:val="28"/>
          <w:shd w:val="clear" w:color="auto" w:fill="FFFFFF"/>
        </w:rPr>
        <w:t>5</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w:t>
      </w:r>
    </w:p>
    <w:p w:rsidR="00A443C1" w:rsidRDefault="00FD7229" w:rsidP="000B6480">
      <w:pPr>
        <w:ind w:firstLine="567"/>
        <w:rPr>
          <w:rFonts w:ascii="Times New Roman" w:hAnsi="Times New Roman"/>
          <w:color w:val="000000"/>
          <w:spacing w:val="2"/>
          <w:sz w:val="28"/>
          <w:szCs w:val="28"/>
        </w:rPr>
      </w:pPr>
      <w:r w:rsidRPr="00FD7229">
        <w:rPr>
          <w:rFonts w:ascii="Times New Roman" w:hAnsi="Times New Roman"/>
          <w:color w:val="000000"/>
          <w:spacing w:val="2"/>
          <w:sz w:val="28"/>
          <w:szCs w:val="28"/>
        </w:rPr>
        <w:t>За межами зовнішнього впливу, який детермінує розвиток глобального туристичного сектору, необхідно відзначити і уточнити широкий спектр внутрішньогалузевих факторів, які включають наступне: повна унікальність удосконалення готельних продуктів, прогресивний розвиток галузі готельних послуг, створення ексклюзивних готельних мереж та асоціацій, вдосконалення системи дистрибуції, максимізація впливу робочих ресурсів, та інноваційні маркетингові стратегії.</w:t>
      </w:r>
    </w:p>
    <w:p w:rsidR="00C5023D" w:rsidRPr="00B0510B" w:rsidRDefault="00C5023D" w:rsidP="00C5023D">
      <w:pPr>
        <w:ind w:firstLine="567"/>
        <w:rPr>
          <w:rFonts w:ascii="Times New Roman" w:hAnsi="Times New Roman"/>
          <w:color w:val="000000"/>
          <w:sz w:val="28"/>
          <w:szCs w:val="28"/>
        </w:rPr>
      </w:pPr>
      <w:r w:rsidRPr="00B0510B">
        <w:rPr>
          <w:rFonts w:ascii="Times New Roman" w:hAnsi="Times New Roman"/>
          <w:bCs/>
          <w:color w:val="000000"/>
          <w:sz w:val="28"/>
          <w:szCs w:val="28"/>
        </w:rPr>
        <w:lastRenderedPageBreak/>
        <w:t xml:space="preserve">Удосконалення готельного продукту. </w:t>
      </w:r>
      <w:r w:rsidRPr="00B0510B">
        <w:rPr>
          <w:rFonts w:ascii="Times New Roman" w:hAnsi="Times New Roman"/>
          <w:color w:val="000000"/>
          <w:sz w:val="28"/>
          <w:szCs w:val="28"/>
        </w:rPr>
        <w:t xml:space="preserve">Готельний продукт є найбільш важливим елементом </w:t>
      </w:r>
      <w:proofErr w:type="spellStart"/>
      <w:r w:rsidRPr="00B0510B">
        <w:rPr>
          <w:rFonts w:ascii="Times New Roman" w:hAnsi="Times New Roman"/>
          <w:color w:val="000000"/>
          <w:sz w:val="28"/>
          <w:szCs w:val="28"/>
        </w:rPr>
        <w:t>турпродукту</w:t>
      </w:r>
      <w:proofErr w:type="spellEnd"/>
      <w:r w:rsidRPr="00B0510B">
        <w:rPr>
          <w:rFonts w:ascii="Times New Roman" w:hAnsi="Times New Roman"/>
          <w:color w:val="000000"/>
          <w:sz w:val="28"/>
          <w:szCs w:val="28"/>
        </w:rPr>
        <w:t xml:space="preserve">. </w:t>
      </w:r>
      <w:r w:rsidRPr="00B0510B">
        <w:rPr>
          <w:rFonts w:ascii="Times New Roman" w:hAnsi="Times New Roman"/>
          <w:color w:val="000000"/>
          <w:spacing w:val="2"/>
          <w:sz w:val="28"/>
          <w:szCs w:val="28"/>
        </w:rPr>
        <w:t>У зв</w:t>
      </w:r>
      <w:r w:rsidRPr="00B0510B">
        <w:rPr>
          <w:rFonts w:ascii="Times New Roman" w:hAnsi="Times New Roman"/>
          <w:sz w:val="28"/>
          <w:szCs w:val="28"/>
        </w:rPr>
        <w:t>’</w:t>
      </w:r>
      <w:r w:rsidRPr="00B0510B">
        <w:rPr>
          <w:rFonts w:ascii="Times New Roman" w:hAnsi="Times New Roman"/>
          <w:color w:val="000000"/>
          <w:spacing w:val="2"/>
          <w:sz w:val="28"/>
          <w:szCs w:val="28"/>
        </w:rPr>
        <w:t>язку з цим велика увага приділяється якості та подальшій модернізації готельних продуктів. Якість готельних продуктів значною мірою залежить від стану навколишнього середовища та інфраструктури, і в цьому відношенні велику роль відіграють туристичні організації: регіональні туристичні адміністрації, державні установи, професійні асоціації можуть об</w:t>
      </w:r>
      <w:r w:rsidRPr="00B0510B">
        <w:rPr>
          <w:rFonts w:ascii="Times New Roman" w:hAnsi="Times New Roman"/>
          <w:sz w:val="28"/>
          <w:szCs w:val="28"/>
        </w:rPr>
        <w:t>’</w:t>
      </w:r>
      <w:r w:rsidRPr="00B0510B">
        <w:rPr>
          <w:rFonts w:ascii="Times New Roman" w:hAnsi="Times New Roman"/>
          <w:color w:val="000000"/>
          <w:spacing w:val="2"/>
          <w:sz w:val="28"/>
          <w:szCs w:val="28"/>
        </w:rPr>
        <w:t>єднати зусилля для створення гостинної атмосфери, яка приваблює необхідні інвестиції</w:t>
      </w:r>
      <w:r w:rsidR="00EC62B9"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[1</w:t>
      </w:r>
      <w:r w:rsidR="00EC62B9" w:rsidRPr="00B0510B">
        <w:rPr>
          <w:rFonts w:ascii="Times New Roman" w:hAnsi="Times New Roman"/>
          <w:color w:val="333333"/>
          <w:sz w:val="28"/>
          <w:szCs w:val="28"/>
          <w:shd w:val="clear" w:color="auto" w:fill="FFFFFF"/>
        </w:rPr>
        <w:t>7</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w:t>
      </w:r>
    </w:p>
    <w:p w:rsidR="00C5023D" w:rsidRPr="00B0510B" w:rsidRDefault="00C5023D" w:rsidP="00C5023D">
      <w:pPr>
        <w:ind w:firstLine="567"/>
        <w:rPr>
          <w:rFonts w:ascii="Times New Roman" w:hAnsi="Times New Roman"/>
          <w:color w:val="000000"/>
          <w:spacing w:val="2"/>
          <w:sz w:val="28"/>
          <w:szCs w:val="28"/>
        </w:rPr>
      </w:pPr>
      <w:r w:rsidRPr="00B0510B">
        <w:rPr>
          <w:rFonts w:ascii="Times New Roman" w:hAnsi="Times New Roman"/>
          <w:bCs/>
          <w:color w:val="000000"/>
          <w:sz w:val="28"/>
          <w:szCs w:val="28"/>
        </w:rPr>
        <w:t>Розвиток сфери готельних послуг.</w:t>
      </w:r>
      <w:r w:rsidRPr="00B0510B">
        <w:rPr>
          <w:rFonts w:ascii="Times New Roman" w:hAnsi="Times New Roman"/>
          <w:color w:val="000000"/>
          <w:sz w:val="28"/>
          <w:szCs w:val="28"/>
        </w:rPr>
        <w:t xml:space="preserve"> </w:t>
      </w:r>
      <w:r w:rsidRPr="00B0510B">
        <w:rPr>
          <w:rFonts w:ascii="Times New Roman" w:hAnsi="Times New Roman"/>
          <w:color w:val="000000"/>
          <w:spacing w:val="2"/>
          <w:sz w:val="28"/>
          <w:szCs w:val="28"/>
        </w:rPr>
        <w:t>В даний час готельний бізнес став одним з найбільш прибуткових сегментів туристичного ринку. Послуги гостинності все частіше постають у формі комплексних готельних продуктів, які пропонують туристам максимальну кількість зручностей у поєднанні з гостинністю та доброзичливістю персоналу. Процес інтеграції готельної індустрії та транспортно-комунікаційних компаній, туристичних операторів і туристичних агентств, організацій туризму та дозвілля вже змінив самостійне існування готельних компаній</w:t>
      </w:r>
      <w:r w:rsidR="00EC62B9"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[13]</w:t>
      </w:r>
      <w:r w:rsidR="00EC62B9" w:rsidRPr="00B0510B">
        <w:rPr>
          <w:rFonts w:ascii="Times New Roman" w:hAnsi="Times New Roman"/>
          <w:color w:val="333333"/>
          <w:sz w:val="28"/>
          <w:szCs w:val="28"/>
          <w:shd w:val="clear" w:color="auto" w:fill="FFFFFF"/>
        </w:rPr>
        <w:t>.</w:t>
      </w:r>
    </w:p>
    <w:p w:rsidR="00C5023D" w:rsidRPr="00B0510B" w:rsidRDefault="00C5023D" w:rsidP="00C5023D">
      <w:pPr>
        <w:ind w:firstLine="567"/>
        <w:rPr>
          <w:rFonts w:ascii="Times New Roman" w:hAnsi="Times New Roman"/>
          <w:color w:val="000000"/>
          <w:sz w:val="28"/>
          <w:szCs w:val="28"/>
        </w:rPr>
      </w:pPr>
      <w:r w:rsidRPr="00B0510B">
        <w:rPr>
          <w:rFonts w:ascii="Times New Roman" w:hAnsi="Times New Roman"/>
          <w:bCs/>
          <w:color w:val="000000"/>
          <w:sz w:val="28"/>
          <w:szCs w:val="28"/>
        </w:rPr>
        <w:t>Створення готельних мереж і асоціацій.</w:t>
      </w:r>
      <w:r w:rsidRPr="00B0510B">
        <w:rPr>
          <w:rFonts w:ascii="Times New Roman" w:hAnsi="Times New Roman"/>
          <w:color w:val="000000"/>
          <w:sz w:val="28"/>
          <w:szCs w:val="28"/>
        </w:rPr>
        <w:t xml:space="preserve"> </w:t>
      </w:r>
      <w:r w:rsidRPr="00B0510B">
        <w:rPr>
          <w:rFonts w:ascii="Times New Roman" w:hAnsi="Times New Roman"/>
          <w:color w:val="000000"/>
          <w:spacing w:val="2"/>
          <w:sz w:val="28"/>
          <w:szCs w:val="28"/>
        </w:rPr>
        <w:t xml:space="preserve">В останні десятиліття завдяки появі та розвитку інформаційних технологій і комунікацій найбільші готельні компанії почали об’єднуватися в готельні мережі з метою регулювання розвитку бізнесу, зростання та більш рівномірного розподілу доходів. Відомі мережі готелів </w:t>
      </w:r>
      <w:proofErr w:type="spellStart"/>
      <w:r w:rsidRPr="00B0510B">
        <w:rPr>
          <w:rFonts w:ascii="Times New Roman" w:hAnsi="Times New Roman"/>
          <w:color w:val="000000"/>
          <w:spacing w:val="2"/>
          <w:sz w:val="28"/>
          <w:szCs w:val="28"/>
        </w:rPr>
        <w:t>Marriott</w:t>
      </w:r>
      <w:proofErr w:type="spellEnd"/>
      <w:r w:rsidRPr="00B0510B">
        <w:rPr>
          <w:rFonts w:ascii="Times New Roman" w:hAnsi="Times New Roman"/>
          <w:color w:val="000000"/>
          <w:spacing w:val="2"/>
          <w:sz w:val="28"/>
          <w:szCs w:val="28"/>
        </w:rPr>
        <w:t xml:space="preserve">, </w:t>
      </w:r>
      <w:proofErr w:type="spellStart"/>
      <w:r w:rsidRPr="00B0510B">
        <w:rPr>
          <w:rFonts w:ascii="Times New Roman" w:hAnsi="Times New Roman"/>
          <w:color w:val="000000"/>
          <w:spacing w:val="2"/>
          <w:sz w:val="28"/>
          <w:szCs w:val="28"/>
        </w:rPr>
        <w:t>Sheraton</w:t>
      </w:r>
      <w:proofErr w:type="spellEnd"/>
      <w:r w:rsidRPr="00B0510B">
        <w:rPr>
          <w:rFonts w:ascii="Times New Roman" w:hAnsi="Times New Roman"/>
          <w:color w:val="000000"/>
          <w:spacing w:val="2"/>
          <w:sz w:val="28"/>
          <w:szCs w:val="28"/>
        </w:rPr>
        <w:t xml:space="preserve">, </w:t>
      </w:r>
      <w:proofErr w:type="spellStart"/>
      <w:r w:rsidRPr="00B0510B">
        <w:rPr>
          <w:rFonts w:ascii="Times New Roman" w:hAnsi="Times New Roman"/>
          <w:color w:val="000000"/>
          <w:spacing w:val="2"/>
          <w:sz w:val="28"/>
          <w:szCs w:val="28"/>
        </w:rPr>
        <w:t>Holiday</w:t>
      </w:r>
      <w:proofErr w:type="spellEnd"/>
      <w:r w:rsidRPr="00B0510B">
        <w:rPr>
          <w:rFonts w:ascii="Times New Roman" w:hAnsi="Times New Roman"/>
          <w:color w:val="000000"/>
          <w:spacing w:val="2"/>
          <w:sz w:val="28"/>
          <w:szCs w:val="28"/>
        </w:rPr>
        <w:t xml:space="preserve"> </w:t>
      </w:r>
      <w:proofErr w:type="spellStart"/>
      <w:r w:rsidRPr="00B0510B">
        <w:rPr>
          <w:rFonts w:ascii="Times New Roman" w:hAnsi="Times New Roman"/>
          <w:color w:val="000000"/>
          <w:spacing w:val="2"/>
          <w:sz w:val="28"/>
          <w:szCs w:val="28"/>
        </w:rPr>
        <w:t>Inn</w:t>
      </w:r>
      <w:proofErr w:type="spellEnd"/>
      <w:r w:rsidRPr="00B0510B">
        <w:rPr>
          <w:rFonts w:ascii="Times New Roman" w:hAnsi="Times New Roman"/>
          <w:color w:val="000000"/>
          <w:spacing w:val="2"/>
          <w:sz w:val="28"/>
          <w:szCs w:val="28"/>
        </w:rPr>
        <w:t xml:space="preserve">, </w:t>
      </w:r>
      <w:proofErr w:type="spellStart"/>
      <w:r w:rsidRPr="00B0510B">
        <w:rPr>
          <w:rFonts w:ascii="Times New Roman" w:hAnsi="Times New Roman"/>
          <w:color w:val="000000"/>
          <w:spacing w:val="2"/>
          <w:sz w:val="28"/>
          <w:szCs w:val="28"/>
        </w:rPr>
        <w:t>Accor</w:t>
      </w:r>
      <w:proofErr w:type="spellEnd"/>
      <w:r w:rsidRPr="00B0510B">
        <w:rPr>
          <w:rFonts w:ascii="Times New Roman" w:hAnsi="Times New Roman"/>
          <w:color w:val="000000"/>
          <w:spacing w:val="2"/>
          <w:sz w:val="28"/>
          <w:szCs w:val="28"/>
        </w:rPr>
        <w:t xml:space="preserve"> та багато інших є гарантією якості обслуговування, яке пропонують туристам. Також поширеними стають готельні асоціації. Найбільш авторитетною організацією є Міжнародна готельна асоціація</w:t>
      </w:r>
      <w:r w:rsidRPr="00B0510B">
        <w:rPr>
          <w:rFonts w:ascii="Times New Roman" w:hAnsi="Times New Roman"/>
          <w:color w:val="000000"/>
          <w:sz w:val="28"/>
          <w:szCs w:val="28"/>
        </w:rPr>
        <w:t xml:space="preserve"> (МГА)</w:t>
      </w:r>
      <w:r w:rsidR="00EC62B9" w:rsidRPr="00B0510B">
        <w:rPr>
          <w:rFonts w:ascii="Times New Roman" w:hAnsi="Times New Roman"/>
          <w:color w:val="000000"/>
          <w:sz w:val="28"/>
          <w:szCs w:val="28"/>
        </w:rPr>
        <w:t xml:space="preserve"> </w:t>
      </w:r>
      <w:r w:rsidR="00B84C57" w:rsidRPr="00B0510B">
        <w:rPr>
          <w:rFonts w:ascii="Times New Roman" w:hAnsi="Times New Roman"/>
          <w:color w:val="333333"/>
          <w:sz w:val="28"/>
          <w:szCs w:val="28"/>
          <w:shd w:val="clear" w:color="auto" w:fill="FFFFFF"/>
        </w:rPr>
        <w:t>[13]</w:t>
      </w:r>
      <w:r w:rsidR="00EC62B9" w:rsidRPr="00B0510B">
        <w:rPr>
          <w:rFonts w:ascii="Times New Roman" w:hAnsi="Times New Roman"/>
          <w:color w:val="333333"/>
          <w:sz w:val="28"/>
          <w:szCs w:val="28"/>
          <w:shd w:val="clear" w:color="auto" w:fill="FFFFFF"/>
        </w:rPr>
        <w:t>.</w:t>
      </w:r>
    </w:p>
    <w:p w:rsidR="00B0510B" w:rsidRDefault="00B0510B" w:rsidP="00C5023D">
      <w:pPr>
        <w:ind w:firstLine="567"/>
        <w:rPr>
          <w:rFonts w:ascii="Times New Roman" w:hAnsi="Times New Roman"/>
          <w:bCs/>
          <w:color w:val="000000"/>
          <w:sz w:val="28"/>
          <w:szCs w:val="28"/>
        </w:rPr>
      </w:pPr>
      <w:r w:rsidRPr="00B0510B">
        <w:rPr>
          <w:rFonts w:ascii="Times New Roman" w:hAnsi="Times New Roman"/>
          <w:bCs/>
          <w:color w:val="000000"/>
          <w:sz w:val="28"/>
          <w:szCs w:val="28"/>
        </w:rPr>
        <w:t xml:space="preserve">Розвиток системи дистрибуції в готельній сфері полягає в об'єднанні постачальників, продавців і покупців готельних продуктів в єдиний ланцюг. Завдяки новітнім інформаційним технологіям, ця система може бути значно спрощена, стаючи більш інформованою та ефективною для всіх учасників. Сучасні </w:t>
      </w:r>
      <w:r w:rsidRPr="00B0510B">
        <w:rPr>
          <w:rFonts w:ascii="Times New Roman" w:hAnsi="Times New Roman"/>
          <w:bCs/>
          <w:color w:val="000000"/>
          <w:sz w:val="28"/>
          <w:szCs w:val="28"/>
        </w:rPr>
        <w:lastRenderedPageBreak/>
        <w:t>системи розподілу легко адаптуються до потреб клієнтів, надаючи їм різноманітні варіанти розміщення та додаткові послуги, що відповідають їхнім вимогам.</w:t>
      </w:r>
    </w:p>
    <w:p w:rsidR="00C5023D" w:rsidRPr="00B0510B" w:rsidRDefault="00C5023D" w:rsidP="00C5023D">
      <w:pPr>
        <w:ind w:firstLine="567"/>
        <w:rPr>
          <w:rFonts w:ascii="Times New Roman" w:hAnsi="Times New Roman"/>
          <w:color w:val="000000"/>
          <w:sz w:val="28"/>
          <w:szCs w:val="28"/>
        </w:rPr>
      </w:pPr>
      <w:r w:rsidRPr="00B0510B">
        <w:rPr>
          <w:rFonts w:ascii="Times New Roman" w:hAnsi="Times New Roman"/>
          <w:bCs/>
          <w:color w:val="000000"/>
          <w:sz w:val="28"/>
          <w:szCs w:val="28"/>
        </w:rPr>
        <w:t>Фактор трудових ресурсів.</w:t>
      </w:r>
      <w:r w:rsidRPr="00B0510B">
        <w:rPr>
          <w:rFonts w:ascii="Times New Roman" w:hAnsi="Times New Roman"/>
          <w:color w:val="000000"/>
          <w:sz w:val="28"/>
          <w:szCs w:val="28"/>
        </w:rPr>
        <w:t xml:space="preserve"> </w:t>
      </w:r>
      <w:r w:rsidRPr="00B0510B">
        <w:rPr>
          <w:rFonts w:ascii="Times New Roman" w:hAnsi="Times New Roman"/>
          <w:color w:val="000000"/>
          <w:spacing w:val="2"/>
          <w:sz w:val="28"/>
          <w:szCs w:val="28"/>
        </w:rPr>
        <w:t>Розвиток готельного господарства сприяє збільшенню зайнятості як у розвинених країнах, так і в країнах, що розвиваються. Водночас характерним є те, що розвинені країни та найвідоміші туристичні напрямки (Туреччина, ОАЕ, Єгипет) в умовах нестачі робочої сили активно імпортують робочу силу з інших країн світу. Так, в готелях Туреччини та Єгипту можна легко зустріти аніматорів України, гідів з Польщі та Білорусі, перекладачів з Німеччини, Словаччини та Казахстану</w:t>
      </w:r>
      <w:r w:rsidR="00EC62B9"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[1</w:t>
      </w:r>
      <w:r w:rsidR="00EC62B9" w:rsidRPr="00B0510B">
        <w:rPr>
          <w:rFonts w:ascii="Times New Roman" w:hAnsi="Times New Roman"/>
          <w:color w:val="333333"/>
          <w:sz w:val="28"/>
          <w:szCs w:val="28"/>
          <w:shd w:val="clear" w:color="auto" w:fill="FFFFFF"/>
        </w:rPr>
        <w:t>8</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w:t>
      </w:r>
    </w:p>
    <w:p w:rsidR="00C5023D" w:rsidRPr="00C11176" w:rsidRDefault="00C5023D" w:rsidP="00C5023D">
      <w:pPr>
        <w:ind w:firstLine="567"/>
        <w:rPr>
          <w:rFonts w:ascii="Times New Roman" w:hAnsi="Times New Roman"/>
          <w:color w:val="000000"/>
          <w:spacing w:val="2"/>
          <w:sz w:val="28"/>
          <w:szCs w:val="28"/>
        </w:rPr>
      </w:pPr>
      <w:r w:rsidRPr="00B0510B">
        <w:rPr>
          <w:rFonts w:ascii="Times New Roman" w:hAnsi="Times New Roman"/>
          <w:color w:val="000000"/>
          <w:spacing w:val="2"/>
          <w:sz w:val="28"/>
          <w:szCs w:val="28"/>
        </w:rPr>
        <w:t>Маркетинг є одним з основних елементів діяльності будь-якої компанії, що надає послуги розміщення, орієнтованої на прийом туристів і надання їм конкурентоспроможного та якісного сервісу. Успішна маркетингова стратегія готелю є запорукою його успіху в розвитку бізнесу та конкуренції. При цьому маркетинговим центром будь-якого готельного підприємства повинні бути споживачі готельних послуг – туристи</w:t>
      </w:r>
      <w:r w:rsidR="00B84C57" w:rsidRPr="00B0510B">
        <w:rPr>
          <w:rFonts w:ascii="Times New Roman" w:hAnsi="Times New Roman"/>
          <w:color w:val="000000"/>
          <w:spacing w:val="2"/>
          <w:sz w:val="28"/>
          <w:szCs w:val="28"/>
        </w:rPr>
        <w:t xml:space="preserve"> </w:t>
      </w:r>
      <w:r w:rsidR="00B84C57" w:rsidRPr="00B0510B">
        <w:rPr>
          <w:rFonts w:ascii="Times New Roman" w:hAnsi="Times New Roman"/>
          <w:color w:val="333333"/>
          <w:sz w:val="28"/>
          <w:szCs w:val="28"/>
          <w:shd w:val="clear" w:color="auto" w:fill="FFFFFF"/>
        </w:rPr>
        <w:t>[1</w:t>
      </w:r>
      <w:r w:rsidR="00EC62B9" w:rsidRPr="00B0510B">
        <w:rPr>
          <w:rFonts w:ascii="Times New Roman" w:hAnsi="Times New Roman"/>
          <w:color w:val="333333"/>
          <w:sz w:val="28"/>
          <w:szCs w:val="28"/>
          <w:shd w:val="clear" w:color="auto" w:fill="FFFFFF"/>
        </w:rPr>
        <w:t>9</w:t>
      </w:r>
      <w:r w:rsidR="00B84C57" w:rsidRPr="00B0510B">
        <w:rPr>
          <w:rFonts w:ascii="Times New Roman" w:hAnsi="Times New Roman"/>
          <w:color w:val="333333"/>
          <w:sz w:val="28"/>
          <w:szCs w:val="28"/>
          <w:shd w:val="clear" w:color="auto" w:fill="FFFFFF"/>
        </w:rPr>
        <w:t>]</w:t>
      </w:r>
      <w:r w:rsidR="00EC62B9" w:rsidRPr="00B0510B">
        <w:rPr>
          <w:rFonts w:ascii="Times New Roman" w:hAnsi="Times New Roman"/>
          <w:color w:val="333333"/>
          <w:sz w:val="28"/>
          <w:szCs w:val="28"/>
          <w:shd w:val="clear" w:color="auto" w:fill="FFFFFF"/>
        </w:rPr>
        <w:t>.</w:t>
      </w:r>
    </w:p>
    <w:p w:rsidR="00C5023D" w:rsidRPr="00C11176" w:rsidRDefault="00C5023D" w:rsidP="00C5023D">
      <w:pPr>
        <w:ind w:firstLine="567"/>
        <w:rPr>
          <w:rFonts w:ascii="Times New Roman" w:hAnsi="Times New Roman"/>
          <w:color w:val="000000"/>
          <w:spacing w:val="2"/>
          <w:sz w:val="28"/>
          <w:szCs w:val="28"/>
        </w:rPr>
      </w:pPr>
      <w:r w:rsidRPr="00C11176">
        <w:rPr>
          <w:rFonts w:ascii="Times New Roman" w:hAnsi="Times New Roman"/>
          <w:color w:val="000000"/>
          <w:sz w:val="28"/>
          <w:szCs w:val="28"/>
        </w:rPr>
        <w:t>Ф</w:t>
      </w:r>
      <w:r w:rsidRPr="00C11176">
        <w:rPr>
          <w:rFonts w:ascii="Times New Roman" w:hAnsi="Times New Roman"/>
          <w:bCs/>
          <w:color w:val="000000"/>
          <w:sz w:val="28"/>
          <w:szCs w:val="28"/>
        </w:rPr>
        <w:t>актор сезонності</w:t>
      </w:r>
      <w:r w:rsidRPr="00C11176">
        <w:rPr>
          <w:rFonts w:ascii="Times New Roman" w:hAnsi="Times New Roman"/>
          <w:color w:val="000000"/>
          <w:spacing w:val="2"/>
          <w:sz w:val="28"/>
          <w:szCs w:val="28"/>
        </w:rPr>
        <w:t xml:space="preserve"> має великий вплив на функціонування будь-якого готельного бізнесу, оскільки готелі залежать насамперед від потоку туристів до місць призначення. На сезонність послуг впливають три групи факторів: природа і клімат, особливості видів туризму, особливості праці та відпочинку споживачів.</w:t>
      </w:r>
    </w:p>
    <w:p w:rsidR="00C5023D" w:rsidRPr="00C11176" w:rsidRDefault="00C5023D" w:rsidP="00C5023D">
      <w:pPr>
        <w:ind w:firstLine="567"/>
        <w:rPr>
          <w:rFonts w:ascii="Times New Roman" w:hAnsi="Times New Roman"/>
          <w:color w:val="000000"/>
          <w:spacing w:val="2"/>
          <w:sz w:val="28"/>
          <w:szCs w:val="28"/>
        </w:rPr>
      </w:pPr>
      <w:r w:rsidRPr="00C11176">
        <w:rPr>
          <w:rFonts w:ascii="Times New Roman" w:hAnsi="Times New Roman"/>
          <w:color w:val="000000"/>
          <w:spacing w:val="2"/>
          <w:sz w:val="28"/>
          <w:szCs w:val="28"/>
        </w:rPr>
        <w:t>Сезоном конкретного туристичного району вважається періо</w:t>
      </w:r>
      <w:r w:rsidR="004E72AB">
        <w:rPr>
          <w:rFonts w:ascii="Times New Roman" w:hAnsi="Times New Roman"/>
          <w:color w:val="000000"/>
          <w:spacing w:val="2"/>
          <w:sz w:val="28"/>
          <w:szCs w:val="28"/>
        </w:rPr>
        <w:t>д року, коли кількість прибуття</w:t>
      </w:r>
      <w:r w:rsidRPr="00C11176">
        <w:rPr>
          <w:rFonts w:ascii="Times New Roman" w:hAnsi="Times New Roman"/>
          <w:color w:val="000000"/>
          <w:spacing w:val="2"/>
          <w:sz w:val="28"/>
          <w:szCs w:val="28"/>
        </w:rPr>
        <w:t xml:space="preserve"> туристів за місяць перевищує середньомісячну кількість за рік. Якщо є два сезони (зазвичай літо і зима), між ними є низький сезон. Під час найбільшого прибуття в рік використовується термін «жаркий сезон» (червоний, високий), періоди, коли туристів майже немає взагалі, відомі як «мертвий сезон» (синій, низький).</w:t>
      </w:r>
      <w:r w:rsidR="00B84C57">
        <w:rPr>
          <w:rFonts w:ascii="Times New Roman" w:hAnsi="Times New Roman"/>
          <w:color w:val="000000"/>
          <w:spacing w:val="2"/>
          <w:sz w:val="28"/>
          <w:szCs w:val="28"/>
        </w:rPr>
        <w:t xml:space="preserve"> </w:t>
      </w:r>
    </w:p>
    <w:p w:rsidR="00BE3055" w:rsidRDefault="00BE3055" w:rsidP="00C5023D">
      <w:pPr>
        <w:widowControl w:val="0"/>
        <w:autoSpaceDE w:val="0"/>
        <w:autoSpaceDN w:val="0"/>
        <w:adjustRightInd w:val="0"/>
        <w:ind w:firstLine="567"/>
        <w:rPr>
          <w:rFonts w:ascii="Times New Roman" w:hAnsi="Times New Roman"/>
          <w:color w:val="000000"/>
          <w:sz w:val="28"/>
          <w:szCs w:val="28"/>
        </w:rPr>
      </w:pPr>
    </w:p>
    <w:p w:rsidR="00B84C57" w:rsidRDefault="00B84C57" w:rsidP="00C5023D">
      <w:pPr>
        <w:widowControl w:val="0"/>
        <w:autoSpaceDE w:val="0"/>
        <w:autoSpaceDN w:val="0"/>
        <w:adjustRightInd w:val="0"/>
        <w:ind w:firstLine="567"/>
        <w:rPr>
          <w:rFonts w:ascii="Times New Roman" w:hAnsi="Times New Roman"/>
          <w:color w:val="000000"/>
          <w:sz w:val="28"/>
          <w:szCs w:val="28"/>
        </w:rPr>
      </w:pPr>
    </w:p>
    <w:p w:rsidR="00FA17C1" w:rsidRDefault="00FA17C1" w:rsidP="00C5023D">
      <w:pPr>
        <w:widowControl w:val="0"/>
        <w:autoSpaceDE w:val="0"/>
        <w:autoSpaceDN w:val="0"/>
        <w:adjustRightInd w:val="0"/>
        <w:ind w:firstLine="567"/>
        <w:rPr>
          <w:rFonts w:ascii="Times New Roman" w:hAnsi="Times New Roman"/>
          <w:color w:val="000000"/>
          <w:sz w:val="28"/>
          <w:szCs w:val="28"/>
        </w:rPr>
      </w:pPr>
    </w:p>
    <w:p w:rsidR="004E72AB" w:rsidRDefault="004E72AB" w:rsidP="004E72AB">
      <w:pPr>
        <w:widowControl w:val="0"/>
        <w:autoSpaceDE w:val="0"/>
        <w:autoSpaceDN w:val="0"/>
        <w:adjustRightInd w:val="0"/>
        <w:ind w:firstLine="567"/>
        <w:rPr>
          <w:rFonts w:ascii="Times New Roman" w:hAnsi="Times New Roman"/>
          <w:b/>
          <w:color w:val="000000"/>
          <w:sz w:val="28"/>
          <w:szCs w:val="28"/>
        </w:rPr>
      </w:pPr>
      <w:r w:rsidRPr="0063531E">
        <w:rPr>
          <w:rFonts w:ascii="Times New Roman" w:hAnsi="Times New Roman"/>
          <w:b/>
          <w:color w:val="000000"/>
          <w:sz w:val="28"/>
          <w:szCs w:val="28"/>
        </w:rPr>
        <w:lastRenderedPageBreak/>
        <w:t>1.3.Міжнародний досвід розвитку індустрії туризму</w:t>
      </w:r>
    </w:p>
    <w:p w:rsidR="004E72AB" w:rsidRPr="0063531E" w:rsidRDefault="004E72AB" w:rsidP="004E72AB">
      <w:pPr>
        <w:widowControl w:val="0"/>
        <w:autoSpaceDE w:val="0"/>
        <w:autoSpaceDN w:val="0"/>
        <w:adjustRightInd w:val="0"/>
        <w:ind w:firstLine="567"/>
        <w:rPr>
          <w:rFonts w:ascii="Times New Roman" w:hAnsi="Times New Roman"/>
          <w:b/>
          <w:color w:val="000000"/>
          <w:sz w:val="28"/>
          <w:szCs w:val="28"/>
        </w:rPr>
      </w:pPr>
    </w:p>
    <w:p w:rsidR="001824A6" w:rsidRDefault="001824A6" w:rsidP="004E72AB">
      <w:pPr>
        <w:widowControl w:val="0"/>
        <w:autoSpaceDE w:val="0"/>
        <w:autoSpaceDN w:val="0"/>
        <w:adjustRightInd w:val="0"/>
        <w:ind w:firstLine="567"/>
        <w:rPr>
          <w:rFonts w:ascii="Times New Roman" w:hAnsi="Times New Roman"/>
          <w:color w:val="000000" w:themeColor="text1"/>
          <w:spacing w:val="2"/>
          <w:sz w:val="28"/>
          <w:szCs w:val="28"/>
        </w:rPr>
      </w:pPr>
      <w:r w:rsidRPr="001824A6">
        <w:rPr>
          <w:rFonts w:ascii="Times New Roman" w:hAnsi="Times New Roman"/>
          <w:color w:val="000000" w:themeColor="text1"/>
          <w:spacing w:val="2"/>
          <w:sz w:val="28"/>
          <w:szCs w:val="28"/>
        </w:rPr>
        <w:t>Міжнародний туризм став сильним фактором у встановленні зв'язків між країнами та народами, сприяє вирішенню різних політичних, економічних, соціальних, зовнішньоекономічних, торговельних і культурних питань у світі. У галузі міжнародного туризму співробітництво між країнами виявляється через двосторонню та багатосторонню співпрацю, що сприяє встановленню довготривалих туристичних зв</w:t>
      </w:r>
      <w:r w:rsidR="000B6480" w:rsidRPr="004E72AB">
        <w:rPr>
          <w:rFonts w:ascii="Times New Roman" w:hAnsi="Times New Roman"/>
          <w:sz w:val="28"/>
          <w:szCs w:val="28"/>
        </w:rPr>
        <w:t>’</w:t>
      </w:r>
      <w:r w:rsidRPr="001824A6">
        <w:rPr>
          <w:rFonts w:ascii="Times New Roman" w:hAnsi="Times New Roman"/>
          <w:color w:val="000000" w:themeColor="text1"/>
          <w:spacing w:val="2"/>
          <w:sz w:val="28"/>
          <w:szCs w:val="28"/>
        </w:rPr>
        <w:t>язків та використанню їх для розвитку сприятливих економічних зв</w:t>
      </w:r>
      <w:r w:rsidR="000B6480" w:rsidRPr="004E72AB">
        <w:rPr>
          <w:rFonts w:ascii="Times New Roman" w:hAnsi="Times New Roman"/>
          <w:sz w:val="28"/>
          <w:szCs w:val="28"/>
        </w:rPr>
        <w:t>’</w:t>
      </w:r>
      <w:r w:rsidRPr="001824A6">
        <w:rPr>
          <w:rFonts w:ascii="Times New Roman" w:hAnsi="Times New Roman"/>
          <w:color w:val="000000" w:themeColor="text1"/>
          <w:spacing w:val="2"/>
          <w:sz w:val="28"/>
          <w:szCs w:val="28"/>
        </w:rPr>
        <w:t>язків. Також розвиваються тісні зв'язки з культурними, науковими та технічними організаціями у галузі туризму, покращується комунікація туристичної інформації та розробляється стандартизований спільний підхід до туристичних послуг. Міжнародний туризм також визначається як галузь виробництва та реалізації туристичних продуктів, що формує міжнародну туристичну індустрію. Туристичні компанії є ключовими гравцями в міжнародному туристичному бізнесі.</w:t>
      </w:r>
    </w:p>
    <w:p w:rsidR="004E72AB" w:rsidRPr="004E72AB" w:rsidRDefault="004E72AB" w:rsidP="004E72AB">
      <w:pPr>
        <w:widowControl w:val="0"/>
        <w:autoSpaceDE w:val="0"/>
        <w:autoSpaceDN w:val="0"/>
        <w:adjustRightInd w:val="0"/>
        <w:ind w:firstLine="567"/>
        <w:rPr>
          <w:rFonts w:ascii="Times New Roman" w:hAnsi="Times New Roman"/>
          <w:color w:val="000000" w:themeColor="text1"/>
          <w:spacing w:val="2"/>
          <w:sz w:val="28"/>
          <w:szCs w:val="28"/>
        </w:rPr>
      </w:pPr>
      <w:r w:rsidRPr="004E72AB">
        <w:rPr>
          <w:rFonts w:ascii="Times New Roman" w:hAnsi="Times New Roman"/>
          <w:color w:val="000000" w:themeColor="text1"/>
          <w:spacing w:val="2"/>
          <w:sz w:val="28"/>
          <w:szCs w:val="28"/>
        </w:rPr>
        <w:t>Міжнародний досвід розвитку туризму містить багато способів надання послуг і туристичних напрямків з використанням таких факторів, як географічне положення, історико-культурна спадщина та економічний розвиток різних країн.</w:t>
      </w:r>
    </w:p>
    <w:p w:rsidR="004E72AB" w:rsidRPr="004E72AB" w:rsidRDefault="004E72AB" w:rsidP="004E72AB">
      <w:pPr>
        <w:ind w:firstLine="567"/>
        <w:rPr>
          <w:rFonts w:ascii="Times New Roman" w:hAnsi="Times New Roman"/>
          <w:color w:val="000000"/>
          <w:sz w:val="28"/>
          <w:szCs w:val="30"/>
        </w:rPr>
      </w:pPr>
      <w:r w:rsidRPr="004E72AB">
        <w:rPr>
          <w:rFonts w:ascii="Times New Roman" w:hAnsi="Times New Roman"/>
          <w:color w:val="000000"/>
          <w:sz w:val="28"/>
          <w:szCs w:val="30"/>
        </w:rPr>
        <w:t>На рисунку 1.1 зображено міжнародні туристичні прибуття (світ та регіони). Дані взяті з офіційного сайту ЮНВТО</w:t>
      </w:r>
      <w:r w:rsidR="00182153">
        <w:rPr>
          <w:rFonts w:ascii="Times New Roman" w:hAnsi="Times New Roman"/>
          <w:color w:val="000000"/>
          <w:sz w:val="28"/>
          <w:szCs w:val="30"/>
        </w:rPr>
        <w:t xml:space="preserve"> </w:t>
      </w:r>
      <w:r w:rsidR="00F72148">
        <w:rPr>
          <w:rFonts w:ascii="Times New Roman" w:hAnsi="Times New Roman"/>
          <w:color w:val="333333"/>
          <w:sz w:val="28"/>
          <w:szCs w:val="28"/>
          <w:shd w:val="clear" w:color="auto" w:fill="FFFFFF"/>
        </w:rPr>
        <w:t>[12</w:t>
      </w:r>
      <w:r w:rsidR="00182153">
        <w:rPr>
          <w:rFonts w:ascii="Times New Roman" w:hAnsi="Times New Roman"/>
          <w:color w:val="333333"/>
          <w:sz w:val="28"/>
          <w:szCs w:val="28"/>
          <w:shd w:val="clear" w:color="auto" w:fill="FFFFFF"/>
        </w:rPr>
        <w:t>]</w:t>
      </w:r>
      <w:r w:rsidRPr="004E72AB">
        <w:rPr>
          <w:rFonts w:ascii="Times New Roman" w:hAnsi="Times New Roman"/>
          <w:color w:val="000000"/>
          <w:sz w:val="28"/>
          <w:szCs w:val="30"/>
        </w:rPr>
        <w:t>. На графіку показано що з приходом пандемії</w:t>
      </w:r>
      <w:r w:rsidR="00307FD6">
        <w:rPr>
          <w:rFonts w:ascii="Times New Roman" w:hAnsi="Times New Roman"/>
          <w:color w:val="000000"/>
          <w:sz w:val="28"/>
          <w:szCs w:val="30"/>
        </w:rPr>
        <w:t xml:space="preserve">, </w:t>
      </w:r>
      <w:r w:rsidRPr="004E72AB">
        <w:rPr>
          <w:rFonts w:ascii="Times New Roman" w:hAnsi="Times New Roman"/>
          <w:color w:val="000000"/>
          <w:sz w:val="28"/>
          <w:szCs w:val="30"/>
        </w:rPr>
        <w:t xml:space="preserve"> галузь туризму зазнала втрат у всьому світі. Проте з роками становище індус</w:t>
      </w:r>
      <w:r>
        <w:rPr>
          <w:rFonts w:ascii="Times New Roman" w:hAnsi="Times New Roman"/>
          <w:color w:val="000000"/>
          <w:sz w:val="28"/>
          <w:szCs w:val="30"/>
        </w:rPr>
        <w:t xml:space="preserve">трії гостинності покращується. </w:t>
      </w:r>
    </w:p>
    <w:p w:rsidR="004E72AB" w:rsidRPr="004E72AB" w:rsidRDefault="004E72AB" w:rsidP="00EC62B9">
      <w:pPr>
        <w:shd w:val="clear" w:color="auto" w:fill="FFFFFF"/>
        <w:rPr>
          <w:rFonts w:ascii="Times New Roman" w:hAnsi="Times New Roman"/>
          <w:color w:val="000000" w:themeColor="text1"/>
          <w:spacing w:val="2"/>
          <w:sz w:val="28"/>
          <w:szCs w:val="28"/>
        </w:rPr>
      </w:pPr>
      <w:r w:rsidRPr="004E72AB">
        <w:rPr>
          <w:rFonts w:ascii="Times New Roman" w:hAnsi="Times New Roman"/>
          <w:noProof/>
          <w:color w:val="000000" w:themeColor="text1"/>
          <w:spacing w:val="2"/>
          <w:sz w:val="28"/>
          <w:szCs w:val="28"/>
          <w:lang w:val="ru-RU" w:eastAsia="ru-RU"/>
        </w:rPr>
        <w:lastRenderedPageBreak/>
        <w:drawing>
          <wp:inline distT="0" distB="0" distL="0" distR="0" wp14:anchorId="65B37AFA" wp14:editId="3181B146">
            <wp:extent cx="6331036" cy="4448175"/>
            <wp:effectExtent l="0" t="0" r="0" b="0"/>
            <wp:docPr id="1"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Объект 3"/>
                    <pic:cNvPicPr>
                      <a:picLocks noGrp="1"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47460" cy="4529974"/>
                    </a:xfrm>
                    <a:prstGeom prst="rect">
                      <a:avLst/>
                    </a:prstGeom>
                    <a:noFill/>
                    <a:ln>
                      <a:noFill/>
                    </a:ln>
                  </pic:spPr>
                </pic:pic>
              </a:graphicData>
            </a:graphic>
          </wp:inline>
        </w:drawing>
      </w:r>
    </w:p>
    <w:p w:rsidR="004E72AB" w:rsidRDefault="00182153" w:rsidP="00EC62B9">
      <w:pPr>
        <w:shd w:val="clear" w:color="auto" w:fill="FFFFFF"/>
        <w:ind w:firstLine="709"/>
        <w:rPr>
          <w:rFonts w:ascii="Times New Roman" w:hAnsi="Times New Roman"/>
          <w:color w:val="333333"/>
          <w:sz w:val="28"/>
          <w:szCs w:val="28"/>
          <w:shd w:val="clear" w:color="auto" w:fill="FFFFFF"/>
        </w:rPr>
      </w:pPr>
      <w:r>
        <w:rPr>
          <w:rFonts w:ascii="Times New Roman" w:hAnsi="Times New Roman"/>
          <w:color w:val="000000" w:themeColor="text1"/>
          <w:spacing w:val="2"/>
          <w:sz w:val="28"/>
          <w:szCs w:val="28"/>
        </w:rPr>
        <w:t>Рис.</w:t>
      </w:r>
      <w:r w:rsidR="004E72AB" w:rsidRPr="004E72AB">
        <w:rPr>
          <w:rFonts w:ascii="Times New Roman" w:hAnsi="Times New Roman"/>
          <w:color w:val="000000" w:themeColor="text1"/>
          <w:spacing w:val="2"/>
          <w:sz w:val="28"/>
          <w:szCs w:val="28"/>
        </w:rPr>
        <w:t xml:space="preserve"> 1.1 </w:t>
      </w:r>
      <w:r w:rsidR="004E72AB" w:rsidRPr="004E72AB">
        <w:rPr>
          <w:rFonts w:ascii="Times New Roman" w:hAnsi="Times New Roman"/>
          <w:color w:val="000000"/>
          <w:sz w:val="28"/>
          <w:szCs w:val="30"/>
        </w:rPr>
        <w:t>Міжнародні туристичні прибуття (світ та регіони)</w:t>
      </w:r>
      <w:r w:rsidR="004E72AB">
        <w:rPr>
          <w:rFonts w:ascii="Times New Roman" w:hAnsi="Times New Roman"/>
          <w:color w:val="000000"/>
          <w:sz w:val="28"/>
          <w:szCs w:val="30"/>
        </w:rPr>
        <w:t xml:space="preserve"> </w:t>
      </w:r>
      <w:r w:rsidR="004E72AB">
        <w:rPr>
          <w:rFonts w:ascii="Times New Roman" w:hAnsi="Times New Roman"/>
          <w:color w:val="333333"/>
          <w:sz w:val="28"/>
          <w:szCs w:val="28"/>
          <w:shd w:val="clear" w:color="auto" w:fill="FFFFFF"/>
        </w:rPr>
        <w:t>[12].</w:t>
      </w:r>
    </w:p>
    <w:p w:rsidR="00F72148" w:rsidRDefault="00F72148" w:rsidP="00EC62B9">
      <w:pPr>
        <w:shd w:val="clear" w:color="auto" w:fill="FFFFFF"/>
        <w:ind w:firstLine="709"/>
        <w:rPr>
          <w:rFonts w:ascii="Times New Roman" w:hAnsi="Times New Roman"/>
          <w:color w:val="000000" w:themeColor="text1"/>
          <w:spacing w:val="2"/>
          <w:sz w:val="28"/>
          <w:szCs w:val="28"/>
        </w:rPr>
      </w:pPr>
    </w:p>
    <w:p w:rsidR="006A6100" w:rsidRDefault="00E814C2" w:rsidP="00BE3055">
      <w:pPr>
        <w:shd w:val="clear" w:color="auto" w:fill="FFFFFF"/>
        <w:ind w:firstLine="567"/>
        <w:rPr>
          <w:rFonts w:ascii="Times New Roman" w:hAnsi="Times New Roman"/>
          <w:color w:val="000000" w:themeColor="text1"/>
          <w:spacing w:val="2"/>
          <w:sz w:val="28"/>
          <w:szCs w:val="28"/>
        </w:rPr>
      </w:pPr>
      <w:r>
        <w:rPr>
          <w:rFonts w:ascii="Times New Roman" w:hAnsi="Times New Roman"/>
          <w:color w:val="000000" w:themeColor="text1"/>
          <w:spacing w:val="2"/>
          <w:sz w:val="28"/>
          <w:szCs w:val="28"/>
        </w:rPr>
        <w:t>В таблиці 1.2</w:t>
      </w:r>
      <w:r w:rsidR="004E72AB" w:rsidRPr="004E72AB">
        <w:rPr>
          <w:rFonts w:ascii="Times New Roman" w:hAnsi="Times New Roman"/>
          <w:color w:val="000000" w:themeColor="text1"/>
          <w:spacing w:val="2"/>
          <w:sz w:val="28"/>
          <w:szCs w:val="28"/>
        </w:rPr>
        <w:t xml:space="preserve"> наведені приклади найпопулярніших туристичн</w:t>
      </w:r>
      <w:r w:rsidR="004E72AB">
        <w:rPr>
          <w:rFonts w:ascii="Times New Roman" w:hAnsi="Times New Roman"/>
          <w:color w:val="000000" w:themeColor="text1"/>
          <w:spacing w:val="2"/>
          <w:sz w:val="28"/>
          <w:szCs w:val="28"/>
        </w:rPr>
        <w:t>и</w:t>
      </w:r>
      <w:r w:rsidR="004E72AB" w:rsidRPr="004E72AB">
        <w:rPr>
          <w:rFonts w:ascii="Times New Roman" w:hAnsi="Times New Roman"/>
          <w:color w:val="000000" w:themeColor="text1"/>
          <w:spacing w:val="2"/>
          <w:sz w:val="28"/>
          <w:szCs w:val="28"/>
        </w:rPr>
        <w:t>х об</w:t>
      </w:r>
      <w:r w:rsidR="004E72AB" w:rsidRPr="004E72AB">
        <w:rPr>
          <w:rFonts w:ascii="Times New Roman" w:hAnsi="Times New Roman"/>
          <w:sz w:val="28"/>
          <w:szCs w:val="28"/>
        </w:rPr>
        <w:t>’</w:t>
      </w:r>
      <w:r w:rsidR="004E72AB" w:rsidRPr="004E72AB">
        <w:rPr>
          <w:rFonts w:ascii="Times New Roman" w:hAnsi="Times New Roman"/>
          <w:color w:val="000000" w:themeColor="text1"/>
          <w:spacing w:val="2"/>
          <w:sz w:val="28"/>
          <w:szCs w:val="28"/>
        </w:rPr>
        <w:t>єктів країн, які у свою чергу користуються великою популярністю серед туристів, та за оцінками є світовими лідерами туризму.</w:t>
      </w:r>
    </w:p>
    <w:p w:rsidR="004E72AB" w:rsidRPr="004E72AB" w:rsidRDefault="007643A2" w:rsidP="004E72AB">
      <w:pPr>
        <w:shd w:val="clear" w:color="auto" w:fill="FFFFFF"/>
        <w:ind w:firstLine="567"/>
        <w:jc w:val="right"/>
        <w:rPr>
          <w:rFonts w:ascii="Times New Roman" w:hAnsi="Times New Roman"/>
          <w:color w:val="000000" w:themeColor="text1"/>
          <w:spacing w:val="2"/>
          <w:sz w:val="28"/>
          <w:szCs w:val="28"/>
        </w:rPr>
      </w:pPr>
      <w:r>
        <w:rPr>
          <w:rFonts w:ascii="Times New Roman" w:hAnsi="Times New Roman"/>
          <w:color w:val="000000" w:themeColor="text1"/>
          <w:spacing w:val="2"/>
          <w:sz w:val="28"/>
          <w:szCs w:val="28"/>
        </w:rPr>
        <w:t>Таблиця 1</w:t>
      </w:r>
      <w:r w:rsidR="00E814C2">
        <w:rPr>
          <w:rFonts w:ascii="Times New Roman" w:hAnsi="Times New Roman"/>
          <w:color w:val="000000" w:themeColor="text1"/>
          <w:spacing w:val="2"/>
          <w:sz w:val="28"/>
          <w:szCs w:val="28"/>
        </w:rPr>
        <w:t>.2</w:t>
      </w:r>
    </w:p>
    <w:p w:rsidR="004E72AB" w:rsidRPr="004E72AB" w:rsidRDefault="004E72AB" w:rsidP="004E72AB">
      <w:pPr>
        <w:shd w:val="clear" w:color="auto" w:fill="FFFFFF"/>
        <w:ind w:firstLine="567"/>
        <w:jc w:val="center"/>
        <w:rPr>
          <w:rFonts w:ascii="Times New Roman" w:hAnsi="Times New Roman"/>
          <w:color w:val="000000" w:themeColor="text1"/>
          <w:spacing w:val="2"/>
          <w:sz w:val="28"/>
          <w:szCs w:val="28"/>
        </w:rPr>
      </w:pPr>
      <w:r w:rsidRPr="004E72AB">
        <w:rPr>
          <w:rFonts w:ascii="Times New Roman" w:hAnsi="Times New Roman"/>
          <w:color w:val="000000" w:themeColor="text1"/>
          <w:spacing w:val="2"/>
          <w:sz w:val="28"/>
          <w:szCs w:val="28"/>
        </w:rPr>
        <w:t xml:space="preserve">Найпопулярніші туристичні </w:t>
      </w:r>
      <w:proofErr w:type="spellStart"/>
      <w:r w:rsidRPr="004E72AB">
        <w:rPr>
          <w:rFonts w:ascii="Times New Roman" w:hAnsi="Times New Roman"/>
          <w:color w:val="000000" w:themeColor="text1"/>
          <w:spacing w:val="2"/>
          <w:sz w:val="28"/>
          <w:szCs w:val="28"/>
        </w:rPr>
        <w:t>дестинації</w:t>
      </w:r>
      <w:proofErr w:type="spellEnd"/>
      <w:r w:rsidRPr="004E72AB">
        <w:rPr>
          <w:rFonts w:ascii="Times New Roman" w:hAnsi="Times New Roman"/>
          <w:color w:val="000000" w:themeColor="text1"/>
          <w:spacing w:val="2"/>
          <w:sz w:val="28"/>
          <w:szCs w:val="28"/>
        </w:rPr>
        <w:t xml:space="preserve"> країн, світових лідерів туризму</w:t>
      </w:r>
    </w:p>
    <w:tbl>
      <w:tblPr>
        <w:tblStyle w:val="a5"/>
        <w:tblW w:w="0" w:type="auto"/>
        <w:tblLook w:val="04A0" w:firstRow="1" w:lastRow="0" w:firstColumn="1" w:lastColumn="0" w:noHBand="0" w:noVBand="1"/>
      </w:tblPr>
      <w:tblGrid>
        <w:gridCol w:w="1555"/>
        <w:gridCol w:w="8407"/>
      </w:tblGrid>
      <w:tr w:rsidR="004E72AB" w:rsidRPr="004E72AB" w:rsidTr="00F5684F">
        <w:tc>
          <w:tcPr>
            <w:tcW w:w="1555" w:type="dxa"/>
            <w:vAlign w:val="center"/>
          </w:tcPr>
          <w:p w:rsidR="004E72AB" w:rsidRPr="004E72AB" w:rsidRDefault="004E72AB" w:rsidP="00C45587">
            <w:pPr>
              <w:spacing w:line="240" w:lineRule="auto"/>
              <w:jc w:val="center"/>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Країна</w:t>
            </w:r>
          </w:p>
        </w:tc>
        <w:tc>
          <w:tcPr>
            <w:tcW w:w="8407" w:type="dxa"/>
            <w:vAlign w:val="center"/>
          </w:tcPr>
          <w:p w:rsidR="004E72AB" w:rsidRPr="004E72AB" w:rsidRDefault="004E72AB" w:rsidP="00C45587">
            <w:pPr>
              <w:spacing w:line="240" w:lineRule="auto"/>
              <w:jc w:val="center"/>
              <w:rPr>
                <w:rFonts w:ascii="Times New Roman" w:hAnsi="Times New Roman"/>
                <w:color w:val="000000" w:themeColor="text1"/>
                <w:spacing w:val="2"/>
                <w:sz w:val="24"/>
                <w:szCs w:val="24"/>
              </w:rPr>
            </w:pPr>
            <w:proofErr w:type="spellStart"/>
            <w:r w:rsidRPr="004E72AB">
              <w:rPr>
                <w:rFonts w:ascii="Times New Roman" w:hAnsi="Times New Roman"/>
                <w:color w:val="000000" w:themeColor="text1"/>
                <w:spacing w:val="2"/>
                <w:sz w:val="24"/>
                <w:szCs w:val="24"/>
              </w:rPr>
              <w:t>Дестинації</w:t>
            </w:r>
            <w:proofErr w:type="spellEnd"/>
          </w:p>
        </w:tc>
      </w:tr>
      <w:tr w:rsidR="004E72AB" w:rsidRPr="004E72AB" w:rsidTr="00F5684F">
        <w:tc>
          <w:tcPr>
            <w:tcW w:w="1555" w:type="dxa"/>
            <w:vAlign w:val="center"/>
          </w:tcPr>
          <w:p w:rsidR="004E72AB" w:rsidRPr="004E72AB" w:rsidRDefault="004E72AB" w:rsidP="00C62B1C">
            <w:pPr>
              <w:spacing w:line="240" w:lineRule="auto"/>
              <w:jc w:val="left"/>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Іспанія</w:t>
            </w:r>
          </w:p>
        </w:tc>
        <w:tc>
          <w:tcPr>
            <w:tcW w:w="8407" w:type="dxa"/>
          </w:tcPr>
          <w:p w:rsidR="004E72AB" w:rsidRPr="004E72AB" w:rsidRDefault="004E72AB" w:rsidP="00BF21F7">
            <w:pPr>
              <w:spacing w:line="240" w:lineRule="auto"/>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 xml:space="preserve">Національний музей </w:t>
            </w:r>
            <w:proofErr w:type="spellStart"/>
            <w:r w:rsidRPr="004E72AB">
              <w:rPr>
                <w:rFonts w:ascii="Times New Roman" w:hAnsi="Times New Roman"/>
                <w:color w:val="000000" w:themeColor="text1"/>
                <w:spacing w:val="2"/>
                <w:sz w:val="24"/>
                <w:szCs w:val="24"/>
              </w:rPr>
              <w:t>Прадо</w:t>
            </w:r>
            <w:proofErr w:type="spellEnd"/>
            <w:r w:rsidRPr="004E72AB">
              <w:rPr>
                <w:rFonts w:ascii="Times New Roman" w:hAnsi="Times New Roman"/>
                <w:color w:val="000000" w:themeColor="text1"/>
                <w:spacing w:val="2"/>
                <w:sz w:val="24"/>
                <w:szCs w:val="24"/>
              </w:rPr>
              <w:t xml:space="preserve">, храм Святого Сімейства, печера </w:t>
            </w:r>
            <w:proofErr w:type="spellStart"/>
            <w:r w:rsidRPr="004E72AB">
              <w:rPr>
                <w:rFonts w:ascii="Times New Roman" w:hAnsi="Times New Roman"/>
                <w:color w:val="000000" w:themeColor="text1"/>
                <w:spacing w:val="2"/>
                <w:sz w:val="24"/>
                <w:szCs w:val="24"/>
              </w:rPr>
              <w:t>Альтаміра</w:t>
            </w:r>
            <w:proofErr w:type="spellEnd"/>
            <w:r w:rsidRPr="004E72AB">
              <w:rPr>
                <w:rFonts w:ascii="Times New Roman" w:hAnsi="Times New Roman"/>
                <w:color w:val="000000" w:themeColor="text1"/>
                <w:spacing w:val="2"/>
                <w:sz w:val="24"/>
                <w:szCs w:val="24"/>
              </w:rPr>
              <w:t xml:space="preserve">, парк </w:t>
            </w:r>
            <w:proofErr w:type="spellStart"/>
            <w:r w:rsidRPr="004E72AB">
              <w:rPr>
                <w:rFonts w:ascii="Times New Roman" w:hAnsi="Times New Roman"/>
                <w:color w:val="000000" w:themeColor="text1"/>
                <w:spacing w:val="2"/>
                <w:sz w:val="24"/>
                <w:szCs w:val="24"/>
              </w:rPr>
              <w:t>Гуель</w:t>
            </w:r>
            <w:proofErr w:type="spellEnd"/>
            <w:r w:rsidRPr="004E72AB">
              <w:rPr>
                <w:rFonts w:ascii="Times New Roman" w:hAnsi="Times New Roman"/>
                <w:color w:val="000000" w:themeColor="text1"/>
                <w:spacing w:val="2"/>
                <w:sz w:val="24"/>
                <w:szCs w:val="24"/>
              </w:rPr>
              <w:t xml:space="preserve">, замок </w:t>
            </w:r>
            <w:proofErr w:type="spellStart"/>
            <w:r w:rsidRPr="004E72AB">
              <w:rPr>
                <w:rFonts w:ascii="Times New Roman" w:hAnsi="Times New Roman"/>
                <w:color w:val="000000" w:themeColor="text1"/>
                <w:spacing w:val="2"/>
                <w:sz w:val="24"/>
                <w:szCs w:val="24"/>
              </w:rPr>
              <w:t>Коломарес,Бургоський</w:t>
            </w:r>
            <w:proofErr w:type="spellEnd"/>
            <w:r w:rsidRPr="004E72AB">
              <w:rPr>
                <w:rFonts w:ascii="Times New Roman" w:hAnsi="Times New Roman"/>
                <w:color w:val="000000" w:themeColor="text1"/>
                <w:spacing w:val="2"/>
                <w:sz w:val="24"/>
                <w:szCs w:val="24"/>
              </w:rPr>
              <w:t xml:space="preserve"> собор, старе місто Толедо, Королівський палац (Мадрид), площа Іспанії (Севілья), стародавнє </w:t>
            </w:r>
            <w:proofErr w:type="spellStart"/>
            <w:r w:rsidRPr="004E72AB">
              <w:rPr>
                <w:rFonts w:ascii="Times New Roman" w:hAnsi="Times New Roman"/>
                <w:color w:val="000000" w:themeColor="text1"/>
                <w:spacing w:val="2"/>
                <w:sz w:val="24"/>
                <w:szCs w:val="24"/>
              </w:rPr>
              <w:t>кастільське</w:t>
            </w:r>
            <w:proofErr w:type="spellEnd"/>
            <w:r w:rsidRPr="004E72AB">
              <w:rPr>
                <w:rFonts w:ascii="Times New Roman" w:hAnsi="Times New Roman"/>
                <w:color w:val="000000" w:themeColor="text1"/>
                <w:spacing w:val="2"/>
                <w:sz w:val="24"/>
                <w:szCs w:val="24"/>
              </w:rPr>
              <w:t xml:space="preserve"> місто </w:t>
            </w:r>
            <w:proofErr w:type="spellStart"/>
            <w:r w:rsidRPr="004E72AB">
              <w:rPr>
                <w:rFonts w:ascii="Times New Roman" w:hAnsi="Times New Roman"/>
                <w:color w:val="000000" w:themeColor="text1"/>
                <w:spacing w:val="2"/>
                <w:sz w:val="24"/>
                <w:szCs w:val="24"/>
              </w:rPr>
              <w:t>Сеговія</w:t>
            </w:r>
            <w:proofErr w:type="spellEnd"/>
            <w:r w:rsidRPr="004E72AB">
              <w:rPr>
                <w:rFonts w:ascii="Times New Roman" w:hAnsi="Times New Roman"/>
                <w:color w:val="000000" w:themeColor="text1"/>
                <w:spacing w:val="2"/>
                <w:sz w:val="24"/>
                <w:szCs w:val="24"/>
              </w:rPr>
              <w:t xml:space="preserve">, великий музей-монастир </w:t>
            </w:r>
            <w:proofErr w:type="spellStart"/>
            <w:r w:rsidRPr="004E72AB">
              <w:rPr>
                <w:rFonts w:ascii="Times New Roman" w:hAnsi="Times New Roman"/>
                <w:color w:val="000000" w:themeColor="text1"/>
                <w:spacing w:val="2"/>
                <w:sz w:val="24"/>
                <w:szCs w:val="24"/>
              </w:rPr>
              <w:t>Ескоріал</w:t>
            </w:r>
            <w:proofErr w:type="spellEnd"/>
            <w:r w:rsidRPr="004E72AB">
              <w:rPr>
                <w:rFonts w:ascii="Times New Roman" w:hAnsi="Times New Roman"/>
                <w:color w:val="000000" w:themeColor="text1"/>
                <w:spacing w:val="2"/>
                <w:sz w:val="24"/>
                <w:szCs w:val="24"/>
              </w:rPr>
              <w:t xml:space="preserve"> тощо.</w:t>
            </w:r>
          </w:p>
        </w:tc>
      </w:tr>
      <w:tr w:rsidR="004E72AB" w:rsidRPr="004E72AB" w:rsidTr="00FA17C1">
        <w:tc>
          <w:tcPr>
            <w:tcW w:w="1555" w:type="dxa"/>
            <w:vAlign w:val="center"/>
          </w:tcPr>
          <w:p w:rsidR="004E72AB" w:rsidRPr="004E72AB" w:rsidRDefault="004E72AB" w:rsidP="00C62B1C">
            <w:pPr>
              <w:spacing w:line="240" w:lineRule="auto"/>
              <w:jc w:val="left"/>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Дубаї</w:t>
            </w:r>
          </w:p>
        </w:tc>
        <w:tc>
          <w:tcPr>
            <w:tcW w:w="8407" w:type="dxa"/>
            <w:shd w:val="clear" w:color="auto" w:fill="auto"/>
          </w:tcPr>
          <w:p w:rsidR="004E72AB" w:rsidRPr="004E72AB" w:rsidRDefault="00FA17C1" w:rsidP="00BF21F7">
            <w:pPr>
              <w:spacing w:line="240" w:lineRule="auto"/>
              <w:rPr>
                <w:rFonts w:ascii="Times New Roman" w:hAnsi="Times New Roman"/>
                <w:color w:val="000000" w:themeColor="text1"/>
                <w:spacing w:val="2"/>
                <w:sz w:val="24"/>
                <w:szCs w:val="24"/>
              </w:rPr>
            </w:pPr>
            <w:r w:rsidRPr="00FA17C1">
              <w:rPr>
                <w:rFonts w:ascii="Times New Roman" w:hAnsi="Times New Roman"/>
                <w:color w:val="000000" w:themeColor="text1"/>
                <w:spacing w:val="2"/>
                <w:sz w:val="24"/>
                <w:szCs w:val="24"/>
              </w:rPr>
              <w:t xml:space="preserve">Бурдж-Халіфа, акваріум в Дубаї </w:t>
            </w:r>
            <w:proofErr w:type="spellStart"/>
            <w:r w:rsidRPr="00FA17C1">
              <w:rPr>
                <w:rFonts w:ascii="Times New Roman" w:hAnsi="Times New Roman"/>
                <w:color w:val="000000" w:themeColor="text1"/>
                <w:spacing w:val="2"/>
                <w:sz w:val="24"/>
                <w:szCs w:val="24"/>
              </w:rPr>
              <w:t>Мол</w:t>
            </w:r>
            <w:proofErr w:type="spellEnd"/>
            <w:r w:rsidRPr="00FA17C1">
              <w:rPr>
                <w:rFonts w:ascii="Times New Roman" w:hAnsi="Times New Roman"/>
                <w:color w:val="000000" w:themeColor="text1"/>
                <w:spacing w:val="2"/>
                <w:sz w:val="24"/>
                <w:szCs w:val="24"/>
              </w:rPr>
              <w:t xml:space="preserve">, музичний фонтан в Дубаї, історичний район </w:t>
            </w:r>
            <w:proofErr w:type="spellStart"/>
            <w:r w:rsidRPr="00FA17C1">
              <w:rPr>
                <w:rFonts w:ascii="Times New Roman" w:hAnsi="Times New Roman"/>
                <w:color w:val="000000" w:themeColor="text1"/>
                <w:spacing w:val="2"/>
                <w:sz w:val="24"/>
                <w:szCs w:val="24"/>
              </w:rPr>
              <w:t>Бестакія</w:t>
            </w:r>
            <w:proofErr w:type="spellEnd"/>
            <w:r w:rsidRPr="00FA17C1">
              <w:rPr>
                <w:rFonts w:ascii="Times New Roman" w:hAnsi="Times New Roman"/>
                <w:color w:val="000000" w:themeColor="text1"/>
                <w:spacing w:val="2"/>
                <w:sz w:val="24"/>
                <w:szCs w:val="24"/>
              </w:rPr>
              <w:t xml:space="preserve">, будинок-музей шейха </w:t>
            </w:r>
            <w:proofErr w:type="spellStart"/>
            <w:r w:rsidRPr="00FA17C1">
              <w:rPr>
                <w:rFonts w:ascii="Times New Roman" w:hAnsi="Times New Roman"/>
                <w:color w:val="000000" w:themeColor="text1"/>
                <w:spacing w:val="2"/>
                <w:sz w:val="24"/>
                <w:szCs w:val="24"/>
              </w:rPr>
              <w:t>Саїда</w:t>
            </w:r>
            <w:proofErr w:type="spellEnd"/>
            <w:r w:rsidRPr="00FA17C1">
              <w:rPr>
                <w:rFonts w:ascii="Times New Roman" w:hAnsi="Times New Roman"/>
                <w:color w:val="000000" w:themeColor="text1"/>
                <w:spacing w:val="2"/>
                <w:sz w:val="24"/>
                <w:szCs w:val="24"/>
              </w:rPr>
              <w:t xml:space="preserve">, канал Дубай Крик, мечеть </w:t>
            </w:r>
            <w:proofErr w:type="spellStart"/>
            <w:r w:rsidRPr="00FA17C1">
              <w:rPr>
                <w:rFonts w:ascii="Times New Roman" w:hAnsi="Times New Roman"/>
                <w:color w:val="000000" w:themeColor="text1"/>
                <w:spacing w:val="2"/>
                <w:sz w:val="24"/>
                <w:szCs w:val="24"/>
              </w:rPr>
              <w:t>Джумейра</w:t>
            </w:r>
            <w:proofErr w:type="spellEnd"/>
            <w:r w:rsidRPr="00FA17C1">
              <w:rPr>
                <w:rFonts w:ascii="Times New Roman" w:hAnsi="Times New Roman"/>
                <w:color w:val="000000" w:themeColor="text1"/>
                <w:spacing w:val="2"/>
                <w:sz w:val="24"/>
                <w:szCs w:val="24"/>
              </w:rPr>
              <w:t xml:space="preserve"> і культурний центр шейха Мохаммеда, </w:t>
            </w:r>
            <w:proofErr w:type="spellStart"/>
            <w:r w:rsidRPr="00FA17C1">
              <w:rPr>
                <w:rFonts w:ascii="Times New Roman" w:hAnsi="Times New Roman"/>
                <w:color w:val="000000" w:themeColor="text1"/>
                <w:spacing w:val="2"/>
                <w:sz w:val="24"/>
                <w:szCs w:val="24"/>
              </w:rPr>
              <w:t>гірськолийжний</w:t>
            </w:r>
            <w:proofErr w:type="spellEnd"/>
            <w:r w:rsidRPr="00FA17C1">
              <w:rPr>
                <w:rFonts w:ascii="Times New Roman" w:hAnsi="Times New Roman"/>
                <w:color w:val="000000" w:themeColor="text1"/>
                <w:spacing w:val="2"/>
                <w:sz w:val="24"/>
                <w:szCs w:val="24"/>
              </w:rPr>
              <w:t xml:space="preserve"> комплекс </w:t>
            </w:r>
            <w:proofErr w:type="spellStart"/>
            <w:r w:rsidRPr="00FA17C1">
              <w:rPr>
                <w:rFonts w:ascii="Times New Roman" w:hAnsi="Times New Roman"/>
                <w:color w:val="000000" w:themeColor="text1"/>
                <w:spacing w:val="2"/>
                <w:sz w:val="24"/>
                <w:szCs w:val="24"/>
              </w:rPr>
              <w:t>Ski</w:t>
            </w:r>
            <w:proofErr w:type="spellEnd"/>
            <w:r w:rsidRPr="00FA17C1">
              <w:rPr>
                <w:rFonts w:ascii="Times New Roman" w:hAnsi="Times New Roman"/>
                <w:color w:val="000000" w:themeColor="text1"/>
                <w:spacing w:val="2"/>
                <w:sz w:val="24"/>
                <w:szCs w:val="24"/>
              </w:rPr>
              <w:t xml:space="preserve"> </w:t>
            </w:r>
            <w:proofErr w:type="spellStart"/>
            <w:r w:rsidRPr="00FA17C1">
              <w:rPr>
                <w:rFonts w:ascii="Times New Roman" w:hAnsi="Times New Roman"/>
                <w:color w:val="000000" w:themeColor="text1"/>
                <w:spacing w:val="2"/>
                <w:sz w:val="24"/>
                <w:szCs w:val="24"/>
              </w:rPr>
              <w:t>Dubai</w:t>
            </w:r>
            <w:proofErr w:type="spellEnd"/>
            <w:r w:rsidRPr="00FA17C1">
              <w:rPr>
                <w:rFonts w:ascii="Times New Roman" w:hAnsi="Times New Roman"/>
                <w:color w:val="000000" w:themeColor="text1"/>
                <w:spacing w:val="2"/>
                <w:sz w:val="24"/>
                <w:szCs w:val="24"/>
              </w:rPr>
              <w:t>.</w:t>
            </w:r>
          </w:p>
        </w:tc>
      </w:tr>
    </w:tbl>
    <w:p w:rsidR="004E72AB" w:rsidRDefault="004E72AB" w:rsidP="004E72AB">
      <w:pPr>
        <w:shd w:val="clear" w:color="auto" w:fill="FFFFFF"/>
        <w:ind w:firstLine="567"/>
        <w:jc w:val="right"/>
        <w:rPr>
          <w:rFonts w:ascii="Times New Roman" w:hAnsi="Times New Roman"/>
          <w:color w:val="000000" w:themeColor="text1"/>
          <w:spacing w:val="2"/>
          <w:sz w:val="28"/>
          <w:szCs w:val="28"/>
        </w:rPr>
      </w:pPr>
    </w:p>
    <w:p w:rsidR="000B6480" w:rsidRPr="000B6480" w:rsidRDefault="000B6480" w:rsidP="004E72AB">
      <w:pPr>
        <w:shd w:val="clear" w:color="auto" w:fill="FFFFFF"/>
        <w:ind w:firstLine="567"/>
        <w:jc w:val="right"/>
        <w:rPr>
          <w:rFonts w:ascii="Times New Roman" w:hAnsi="Times New Roman"/>
          <w:i/>
          <w:color w:val="000000" w:themeColor="text1"/>
          <w:spacing w:val="2"/>
          <w:sz w:val="24"/>
          <w:szCs w:val="28"/>
        </w:rPr>
      </w:pPr>
      <w:proofErr w:type="spellStart"/>
      <w:r w:rsidRPr="000B6480">
        <w:rPr>
          <w:rFonts w:ascii="Times New Roman" w:hAnsi="Times New Roman"/>
          <w:i/>
          <w:color w:val="000000" w:themeColor="text1"/>
          <w:spacing w:val="2"/>
          <w:sz w:val="24"/>
          <w:szCs w:val="28"/>
          <w:lang w:val="ru-RU"/>
        </w:rPr>
        <w:lastRenderedPageBreak/>
        <w:t>продовження</w:t>
      </w:r>
      <w:proofErr w:type="spellEnd"/>
      <w:r w:rsidRPr="000B6480">
        <w:rPr>
          <w:rFonts w:ascii="Times New Roman" w:hAnsi="Times New Roman"/>
          <w:i/>
          <w:color w:val="000000" w:themeColor="text1"/>
          <w:spacing w:val="2"/>
          <w:sz w:val="24"/>
          <w:szCs w:val="28"/>
          <w:lang w:val="ru-RU"/>
        </w:rPr>
        <w:t xml:space="preserve"> таблиц</w:t>
      </w:r>
      <w:r w:rsidRPr="000B6480">
        <w:rPr>
          <w:rFonts w:ascii="Times New Roman" w:hAnsi="Times New Roman"/>
          <w:i/>
          <w:color w:val="000000" w:themeColor="text1"/>
          <w:spacing w:val="2"/>
          <w:sz w:val="24"/>
          <w:szCs w:val="28"/>
        </w:rPr>
        <w:t>і 1.2</w:t>
      </w:r>
    </w:p>
    <w:tbl>
      <w:tblPr>
        <w:tblStyle w:val="a5"/>
        <w:tblW w:w="0" w:type="auto"/>
        <w:tblLook w:val="04A0" w:firstRow="1" w:lastRow="0" w:firstColumn="1" w:lastColumn="0" w:noHBand="0" w:noVBand="1"/>
      </w:tblPr>
      <w:tblGrid>
        <w:gridCol w:w="1555"/>
        <w:gridCol w:w="8407"/>
      </w:tblGrid>
      <w:tr w:rsidR="000B6480" w:rsidRPr="004E72AB" w:rsidTr="00FA17C1">
        <w:tc>
          <w:tcPr>
            <w:tcW w:w="1555" w:type="dxa"/>
            <w:vAlign w:val="center"/>
          </w:tcPr>
          <w:p w:rsidR="000B6480" w:rsidRPr="004E72AB" w:rsidRDefault="000B6480" w:rsidP="00FA17C1">
            <w:pPr>
              <w:spacing w:line="240" w:lineRule="auto"/>
              <w:jc w:val="left"/>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Сполучені Штати Америки</w:t>
            </w:r>
          </w:p>
        </w:tc>
        <w:tc>
          <w:tcPr>
            <w:tcW w:w="8407" w:type="dxa"/>
          </w:tcPr>
          <w:p w:rsidR="000B6480" w:rsidRPr="004E72AB" w:rsidRDefault="000B6480" w:rsidP="00FA17C1">
            <w:pPr>
              <w:spacing w:line="240" w:lineRule="auto"/>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 xml:space="preserve">Долина </w:t>
            </w:r>
            <w:proofErr w:type="spellStart"/>
            <w:r w:rsidRPr="004E72AB">
              <w:rPr>
                <w:rFonts w:ascii="Times New Roman" w:hAnsi="Times New Roman"/>
                <w:color w:val="000000" w:themeColor="text1"/>
                <w:spacing w:val="2"/>
                <w:sz w:val="24"/>
                <w:szCs w:val="24"/>
              </w:rPr>
              <w:t>Скайгіг</w:t>
            </w:r>
            <w:proofErr w:type="spellEnd"/>
            <w:r w:rsidRPr="004E72AB">
              <w:rPr>
                <w:rFonts w:ascii="Times New Roman" w:hAnsi="Times New Roman"/>
                <w:color w:val="000000" w:themeColor="text1"/>
                <w:spacing w:val="2"/>
                <w:sz w:val="24"/>
                <w:szCs w:val="24"/>
              </w:rPr>
              <w:t xml:space="preserve"> (штат Вашингтон), долина </w:t>
            </w:r>
            <w:proofErr w:type="spellStart"/>
            <w:r w:rsidRPr="004E72AB">
              <w:rPr>
                <w:rFonts w:ascii="Times New Roman" w:hAnsi="Times New Roman"/>
                <w:color w:val="000000" w:themeColor="text1"/>
                <w:spacing w:val="2"/>
                <w:sz w:val="24"/>
                <w:szCs w:val="24"/>
              </w:rPr>
              <w:t>Йосеміт</w:t>
            </w:r>
            <w:proofErr w:type="spellEnd"/>
            <w:r w:rsidRPr="004E72AB">
              <w:rPr>
                <w:rFonts w:ascii="Times New Roman" w:hAnsi="Times New Roman"/>
                <w:color w:val="000000" w:themeColor="text1"/>
                <w:spacing w:val="2"/>
                <w:sz w:val="24"/>
                <w:szCs w:val="24"/>
              </w:rPr>
              <w:t xml:space="preserve"> (штат Каліфорнія), </w:t>
            </w:r>
            <w:proofErr w:type="spellStart"/>
            <w:r w:rsidRPr="004E72AB">
              <w:rPr>
                <w:rFonts w:ascii="Times New Roman" w:hAnsi="Times New Roman"/>
                <w:color w:val="000000" w:themeColor="text1"/>
                <w:spacing w:val="2"/>
                <w:sz w:val="24"/>
                <w:szCs w:val="24"/>
              </w:rPr>
              <w:t>Брайс</w:t>
            </w:r>
            <w:proofErr w:type="spellEnd"/>
            <w:r w:rsidRPr="004E72AB">
              <w:rPr>
                <w:rFonts w:ascii="Times New Roman" w:hAnsi="Times New Roman"/>
                <w:color w:val="000000" w:themeColor="text1"/>
                <w:spacing w:val="2"/>
                <w:sz w:val="24"/>
                <w:szCs w:val="24"/>
              </w:rPr>
              <w:t xml:space="preserve">-Каньйон (штат Юта), північне сяйво (Аляска), </w:t>
            </w:r>
            <w:proofErr w:type="spellStart"/>
            <w:r w:rsidRPr="004E72AB">
              <w:rPr>
                <w:rFonts w:ascii="Times New Roman" w:hAnsi="Times New Roman"/>
                <w:color w:val="000000" w:themeColor="text1"/>
                <w:spacing w:val="2"/>
                <w:sz w:val="24"/>
                <w:szCs w:val="24"/>
              </w:rPr>
              <w:t>Савання</w:t>
            </w:r>
            <w:proofErr w:type="spellEnd"/>
            <w:r w:rsidRPr="004E72AB">
              <w:rPr>
                <w:rFonts w:ascii="Times New Roman" w:hAnsi="Times New Roman"/>
                <w:color w:val="000000" w:themeColor="text1"/>
                <w:spacing w:val="2"/>
                <w:sz w:val="24"/>
                <w:szCs w:val="24"/>
              </w:rPr>
              <w:t xml:space="preserve"> (штат Джорджія), мальовничі скелі (Мічиган), льодови</w:t>
            </w:r>
            <w:r>
              <w:rPr>
                <w:rFonts w:ascii="Times New Roman" w:hAnsi="Times New Roman"/>
                <w:color w:val="000000" w:themeColor="text1"/>
                <w:spacing w:val="2"/>
                <w:sz w:val="24"/>
                <w:szCs w:val="24"/>
              </w:rPr>
              <w:t xml:space="preserve">кова печера </w:t>
            </w:r>
            <w:proofErr w:type="spellStart"/>
            <w:r>
              <w:rPr>
                <w:rFonts w:ascii="Times New Roman" w:hAnsi="Times New Roman"/>
                <w:color w:val="000000" w:themeColor="text1"/>
                <w:spacing w:val="2"/>
                <w:sz w:val="24"/>
                <w:szCs w:val="24"/>
              </w:rPr>
              <w:t>Ленденхолл</w:t>
            </w:r>
            <w:proofErr w:type="spellEnd"/>
            <w:r>
              <w:rPr>
                <w:rFonts w:ascii="Times New Roman" w:hAnsi="Times New Roman"/>
                <w:color w:val="000000" w:themeColor="text1"/>
                <w:spacing w:val="2"/>
                <w:sz w:val="24"/>
                <w:szCs w:val="24"/>
              </w:rPr>
              <w:t xml:space="preserve"> (Аляска), статуя Свободи, Центральний парк (</w:t>
            </w:r>
            <w:proofErr w:type="spellStart"/>
            <w:r>
              <w:rPr>
                <w:rFonts w:ascii="Times New Roman" w:hAnsi="Times New Roman"/>
                <w:color w:val="000000" w:themeColor="text1"/>
                <w:spacing w:val="2"/>
                <w:sz w:val="24"/>
                <w:szCs w:val="24"/>
              </w:rPr>
              <w:t>Манхеттен</w:t>
            </w:r>
            <w:proofErr w:type="spellEnd"/>
            <w:r>
              <w:rPr>
                <w:rFonts w:ascii="Times New Roman" w:hAnsi="Times New Roman"/>
                <w:color w:val="000000" w:themeColor="text1"/>
                <w:spacing w:val="2"/>
                <w:sz w:val="24"/>
                <w:szCs w:val="24"/>
              </w:rPr>
              <w:t>)</w:t>
            </w:r>
          </w:p>
        </w:tc>
      </w:tr>
      <w:tr w:rsidR="000B6480" w:rsidRPr="004E72AB" w:rsidTr="00FA17C1">
        <w:tc>
          <w:tcPr>
            <w:tcW w:w="1555" w:type="dxa"/>
            <w:vAlign w:val="center"/>
          </w:tcPr>
          <w:p w:rsidR="000B6480" w:rsidRPr="004E72AB" w:rsidRDefault="000B6480" w:rsidP="00FA17C1">
            <w:pPr>
              <w:spacing w:line="240" w:lineRule="auto"/>
              <w:jc w:val="left"/>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Франція</w:t>
            </w:r>
          </w:p>
        </w:tc>
        <w:tc>
          <w:tcPr>
            <w:tcW w:w="8407" w:type="dxa"/>
          </w:tcPr>
          <w:p w:rsidR="000B6480" w:rsidRPr="004E72AB" w:rsidRDefault="000B6480" w:rsidP="00FA17C1">
            <w:pPr>
              <w:spacing w:line="240" w:lineRule="auto"/>
              <w:rPr>
                <w:rFonts w:ascii="Times New Roman" w:hAnsi="Times New Roman"/>
                <w:color w:val="000000" w:themeColor="text1"/>
                <w:spacing w:val="2"/>
                <w:sz w:val="24"/>
                <w:szCs w:val="24"/>
              </w:rPr>
            </w:pPr>
            <w:proofErr w:type="spellStart"/>
            <w:r w:rsidRPr="004E72AB">
              <w:rPr>
                <w:rFonts w:ascii="Times New Roman" w:hAnsi="Times New Roman"/>
                <w:color w:val="000000" w:themeColor="text1"/>
                <w:spacing w:val="2"/>
                <w:sz w:val="24"/>
                <w:szCs w:val="24"/>
              </w:rPr>
              <w:t>Мон</w:t>
            </w:r>
            <w:proofErr w:type="spellEnd"/>
            <w:r w:rsidRPr="004E72AB">
              <w:rPr>
                <w:rFonts w:ascii="Times New Roman" w:hAnsi="Times New Roman"/>
                <w:color w:val="000000" w:themeColor="text1"/>
                <w:spacing w:val="2"/>
                <w:sz w:val="24"/>
                <w:szCs w:val="24"/>
              </w:rPr>
              <w:t xml:space="preserve">-Сен-Мішель, дорога Наполеона (у </w:t>
            </w:r>
            <w:proofErr w:type="spellStart"/>
            <w:r w:rsidRPr="004E72AB">
              <w:rPr>
                <w:rFonts w:ascii="Times New Roman" w:hAnsi="Times New Roman"/>
                <w:color w:val="000000" w:themeColor="text1"/>
                <w:spacing w:val="2"/>
                <w:sz w:val="24"/>
                <w:szCs w:val="24"/>
              </w:rPr>
              <w:t>Сістероні</w:t>
            </w:r>
            <w:proofErr w:type="spellEnd"/>
            <w:r w:rsidRPr="004E72AB">
              <w:rPr>
                <w:rFonts w:ascii="Times New Roman" w:hAnsi="Times New Roman"/>
                <w:color w:val="000000" w:themeColor="text1"/>
                <w:spacing w:val="2"/>
                <w:sz w:val="24"/>
                <w:szCs w:val="24"/>
              </w:rPr>
              <w:t xml:space="preserve">), </w:t>
            </w:r>
            <w:proofErr w:type="spellStart"/>
            <w:r w:rsidRPr="004E72AB">
              <w:rPr>
                <w:rFonts w:ascii="Times New Roman" w:hAnsi="Times New Roman"/>
                <w:color w:val="000000" w:themeColor="text1"/>
                <w:spacing w:val="2"/>
                <w:sz w:val="24"/>
                <w:szCs w:val="24"/>
              </w:rPr>
              <w:t>Мон</w:t>
            </w:r>
            <w:proofErr w:type="spellEnd"/>
            <w:r w:rsidRPr="004E72AB">
              <w:rPr>
                <w:rFonts w:ascii="Times New Roman" w:hAnsi="Times New Roman"/>
                <w:color w:val="000000" w:themeColor="text1"/>
                <w:spacing w:val="2"/>
                <w:sz w:val="24"/>
                <w:szCs w:val="24"/>
              </w:rPr>
              <w:t xml:space="preserve"> Блан, музей космонавтики (Тулуз), Авіньйон, Ліон, </w:t>
            </w:r>
            <w:proofErr w:type="spellStart"/>
            <w:r w:rsidRPr="004E72AB">
              <w:rPr>
                <w:rFonts w:ascii="Times New Roman" w:hAnsi="Times New Roman"/>
                <w:color w:val="000000" w:themeColor="text1"/>
                <w:spacing w:val="2"/>
                <w:sz w:val="24"/>
                <w:szCs w:val="24"/>
              </w:rPr>
              <w:t>Каркассон</w:t>
            </w:r>
            <w:proofErr w:type="spellEnd"/>
            <w:r w:rsidRPr="004E72AB">
              <w:rPr>
                <w:rFonts w:ascii="Times New Roman" w:hAnsi="Times New Roman"/>
                <w:color w:val="000000" w:themeColor="text1"/>
                <w:spacing w:val="2"/>
                <w:sz w:val="24"/>
                <w:szCs w:val="24"/>
              </w:rPr>
              <w:t xml:space="preserve">, </w:t>
            </w:r>
            <w:proofErr w:type="spellStart"/>
            <w:r w:rsidRPr="004E72AB">
              <w:rPr>
                <w:rFonts w:ascii="Times New Roman" w:hAnsi="Times New Roman"/>
                <w:color w:val="000000" w:themeColor="text1"/>
                <w:spacing w:val="2"/>
                <w:sz w:val="24"/>
                <w:szCs w:val="24"/>
              </w:rPr>
              <w:t>Рокамадур</w:t>
            </w:r>
            <w:proofErr w:type="spellEnd"/>
            <w:r w:rsidRPr="004E72AB">
              <w:rPr>
                <w:rFonts w:ascii="Times New Roman" w:hAnsi="Times New Roman"/>
                <w:color w:val="000000" w:themeColor="text1"/>
                <w:spacing w:val="2"/>
                <w:sz w:val="24"/>
                <w:szCs w:val="24"/>
              </w:rPr>
              <w:t>, л</w:t>
            </w:r>
            <w:r>
              <w:rPr>
                <w:rFonts w:ascii="Times New Roman" w:hAnsi="Times New Roman"/>
                <w:color w:val="000000" w:themeColor="text1"/>
                <w:spacing w:val="2"/>
                <w:sz w:val="24"/>
                <w:szCs w:val="24"/>
              </w:rPr>
              <w:t xml:space="preserve">авандові поля (плато </w:t>
            </w:r>
            <w:proofErr w:type="spellStart"/>
            <w:r>
              <w:rPr>
                <w:rFonts w:ascii="Times New Roman" w:hAnsi="Times New Roman"/>
                <w:color w:val="000000" w:themeColor="text1"/>
                <w:spacing w:val="2"/>
                <w:sz w:val="24"/>
                <w:szCs w:val="24"/>
              </w:rPr>
              <w:t>Валенсоль</w:t>
            </w:r>
            <w:proofErr w:type="spellEnd"/>
            <w:r>
              <w:rPr>
                <w:rFonts w:ascii="Times New Roman" w:hAnsi="Times New Roman"/>
                <w:color w:val="000000" w:themeColor="text1"/>
                <w:spacing w:val="2"/>
                <w:sz w:val="24"/>
                <w:szCs w:val="24"/>
              </w:rPr>
              <w:t xml:space="preserve">), Лувр, собор Паризької Богоматері, Ейфелева вежа, Тріумфальна арка, опера </w:t>
            </w:r>
            <w:proofErr w:type="spellStart"/>
            <w:r>
              <w:rPr>
                <w:rFonts w:ascii="Times New Roman" w:hAnsi="Times New Roman"/>
                <w:color w:val="000000" w:themeColor="text1"/>
                <w:spacing w:val="2"/>
                <w:sz w:val="24"/>
                <w:szCs w:val="24"/>
              </w:rPr>
              <w:t>Гарньє</w:t>
            </w:r>
            <w:proofErr w:type="spellEnd"/>
            <w:r>
              <w:rPr>
                <w:rFonts w:ascii="Times New Roman" w:hAnsi="Times New Roman"/>
                <w:color w:val="000000" w:themeColor="text1"/>
                <w:spacing w:val="2"/>
                <w:sz w:val="24"/>
                <w:szCs w:val="24"/>
              </w:rPr>
              <w:t xml:space="preserve">, Люксембурзький сад, </w:t>
            </w:r>
            <w:proofErr w:type="spellStart"/>
            <w:r>
              <w:rPr>
                <w:rFonts w:ascii="Times New Roman" w:hAnsi="Times New Roman"/>
                <w:color w:val="000000" w:themeColor="text1"/>
                <w:spacing w:val="2"/>
                <w:sz w:val="24"/>
                <w:szCs w:val="24"/>
              </w:rPr>
              <w:t>Шамбор</w:t>
            </w:r>
            <w:proofErr w:type="spellEnd"/>
            <w:r>
              <w:rPr>
                <w:rFonts w:ascii="Times New Roman" w:hAnsi="Times New Roman"/>
                <w:color w:val="000000" w:themeColor="text1"/>
                <w:spacing w:val="2"/>
                <w:sz w:val="24"/>
                <w:szCs w:val="24"/>
              </w:rPr>
              <w:t xml:space="preserve">, </w:t>
            </w:r>
            <w:proofErr w:type="spellStart"/>
            <w:r>
              <w:rPr>
                <w:rFonts w:ascii="Times New Roman" w:hAnsi="Times New Roman"/>
                <w:color w:val="000000" w:themeColor="text1"/>
                <w:spacing w:val="2"/>
                <w:sz w:val="24"/>
                <w:szCs w:val="24"/>
              </w:rPr>
              <w:t>Ле</w:t>
            </w:r>
            <w:proofErr w:type="spellEnd"/>
            <w:r>
              <w:rPr>
                <w:rFonts w:ascii="Times New Roman" w:hAnsi="Times New Roman"/>
                <w:color w:val="000000" w:themeColor="text1"/>
                <w:spacing w:val="2"/>
                <w:sz w:val="24"/>
                <w:szCs w:val="24"/>
              </w:rPr>
              <w:t>-</w:t>
            </w:r>
            <w:proofErr w:type="spellStart"/>
            <w:r>
              <w:rPr>
                <w:rFonts w:ascii="Times New Roman" w:hAnsi="Times New Roman"/>
                <w:color w:val="000000" w:themeColor="text1"/>
                <w:spacing w:val="2"/>
                <w:sz w:val="24"/>
                <w:szCs w:val="24"/>
              </w:rPr>
              <w:t>Мон</w:t>
            </w:r>
            <w:proofErr w:type="spellEnd"/>
            <w:r>
              <w:rPr>
                <w:rFonts w:ascii="Times New Roman" w:hAnsi="Times New Roman"/>
                <w:color w:val="000000" w:themeColor="text1"/>
                <w:spacing w:val="2"/>
                <w:sz w:val="24"/>
                <w:szCs w:val="24"/>
              </w:rPr>
              <w:t xml:space="preserve">-Сен-Мішель, </w:t>
            </w:r>
            <w:proofErr w:type="spellStart"/>
            <w:r>
              <w:rPr>
                <w:rFonts w:ascii="Times New Roman" w:hAnsi="Times New Roman"/>
                <w:color w:val="000000" w:themeColor="text1"/>
                <w:spacing w:val="2"/>
                <w:sz w:val="24"/>
                <w:szCs w:val="24"/>
              </w:rPr>
              <w:t>Тюїльрі</w:t>
            </w:r>
            <w:proofErr w:type="spellEnd"/>
            <w:r>
              <w:rPr>
                <w:rFonts w:ascii="Times New Roman" w:hAnsi="Times New Roman"/>
                <w:color w:val="000000" w:themeColor="text1"/>
                <w:spacing w:val="2"/>
                <w:sz w:val="24"/>
                <w:szCs w:val="24"/>
              </w:rPr>
              <w:t>.</w:t>
            </w:r>
          </w:p>
        </w:tc>
      </w:tr>
      <w:tr w:rsidR="000B6480" w:rsidRPr="004E72AB" w:rsidTr="00FA17C1">
        <w:tc>
          <w:tcPr>
            <w:tcW w:w="1555" w:type="dxa"/>
            <w:vAlign w:val="center"/>
          </w:tcPr>
          <w:p w:rsidR="000B6480" w:rsidRPr="004E72AB" w:rsidRDefault="000B6480" w:rsidP="00FA17C1">
            <w:pPr>
              <w:spacing w:line="240" w:lineRule="auto"/>
              <w:jc w:val="left"/>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Китай</w:t>
            </w:r>
          </w:p>
        </w:tc>
        <w:tc>
          <w:tcPr>
            <w:tcW w:w="8407" w:type="dxa"/>
          </w:tcPr>
          <w:p w:rsidR="000B6480" w:rsidRPr="004E72AB" w:rsidRDefault="000B6480" w:rsidP="00FA17C1">
            <w:pPr>
              <w:spacing w:line="240" w:lineRule="auto"/>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Велика китайська стіна, заборонене місто та імператорський палац (Пекін), літній палац, класичні са</w:t>
            </w:r>
            <w:r>
              <w:rPr>
                <w:rFonts w:ascii="Times New Roman" w:hAnsi="Times New Roman"/>
                <w:color w:val="000000" w:themeColor="text1"/>
                <w:spacing w:val="2"/>
                <w:sz w:val="24"/>
                <w:szCs w:val="24"/>
              </w:rPr>
              <w:t xml:space="preserve">ди Сучжоу, палац Потала (Тибет), площа </w:t>
            </w:r>
            <w:proofErr w:type="spellStart"/>
            <w:r>
              <w:rPr>
                <w:rFonts w:ascii="Times New Roman" w:hAnsi="Times New Roman"/>
                <w:color w:val="000000" w:themeColor="text1"/>
                <w:spacing w:val="2"/>
                <w:sz w:val="24"/>
                <w:szCs w:val="24"/>
              </w:rPr>
              <w:t>Тяньаньмень</w:t>
            </w:r>
            <w:proofErr w:type="spellEnd"/>
            <w:r>
              <w:rPr>
                <w:rFonts w:ascii="Times New Roman" w:hAnsi="Times New Roman"/>
                <w:color w:val="000000" w:themeColor="text1"/>
                <w:spacing w:val="2"/>
                <w:sz w:val="24"/>
                <w:szCs w:val="24"/>
              </w:rPr>
              <w:t xml:space="preserve">, Потала, храм Неба, статуя Будди (Лешань), </w:t>
            </w:r>
            <w:proofErr w:type="spellStart"/>
            <w:r>
              <w:rPr>
                <w:rFonts w:ascii="Times New Roman" w:hAnsi="Times New Roman"/>
                <w:color w:val="000000" w:themeColor="text1"/>
                <w:spacing w:val="2"/>
                <w:sz w:val="24"/>
                <w:szCs w:val="24"/>
              </w:rPr>
              <w:t>Бейхай</w:t>
            </w:r>
            <w:proofErr w:type="spellEnd"/>
            <w:r>
              <w:rPr>
                <w:rFonts w:ascii="Times New Roman" w:hAnsi="Times New Roman"/>
                <w:color w:val="000000" w:themeColor="text1"/>
                <w:spacing w:val="2"/>
                <w:sz w:val="24"/>
                <w:szCs w:val="24"/>
              </w:rPr>
              <w:t>, Східна Перлина.</w:t>
            </w:r>
          </w:p>
        </w:tc>
      </w:tr>
      <w:tr w:rsidR="000B6480" w:rsidRPr="004E72AB" w:rsidTr="00FA17C1">
        <w:tc>
          <w:tcPr>
            <w:tcW w:w="1555" w:type="dxa"/>
            <w:vAlign w:val="center"/>
          </w:tcPr>
          <w:p w:rsidR="000B6480" w:rsidRPr="004E72AB" w:rsidRDefault="000B6480" w:rsidP="00FA17C1">
            <w:pPr>
              <w:spacing w:line="240" w:lineRule="auto"/>
              <w:jc w:val="left"/>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Японія</w:t>
            </w:r>
          </w:p>
        </w:tc>
        <w:tc>
          <w:tcPr>
            <w:tcW w:w="8407" w:type="dxa"/>
          </w:tcPr>
          <w:p w:rsidR="000B6480" w:rsidRPr="004E72AB" w:rsidRDefault="000B6480" w:rsidP="00FA17C1">
            <w:pPr>
              <w:spacing w:line="240" w:lineRule="auto"/>
              <w:rPr>
                <w:rFonts w:ascii="Times New Roman" w:hAnsi="Times New Roman"/>
                <w:color w:val="000000" w:themeColor="text1"/>
                <w:spacing w:val="2"/>
                <w:sz w:val="24"/>
                <w:szCs w:val="24"/>
              </w:rPr>
            </w:pPr>
            <w:r w:rsidRPr="004E72AB">
              <w:rPr>
                <w:rFonts w:ascii="Times New Roman" w:hAnsi="Times New Roman"/>
                <w:color w:val="000000" w:themeColor="text1"/>
                <w:spacing w:val="2"/>
                <w:sz w:val="24"/>
                <w:szCs w:val="24"/>
              </w:rPr>
              <w:t xml:space="preserve">Японський сад Каваті </w:t>
            </w:r>
            <w:proofErr w:type="spellStart"/>
            <w:r w:rsidRPr="004E72AB">
              <w:rPr>
                <w:rFonts w:ascii="Times New Roman" w:hAnsi="Times New Roman"/>
                <w:color w:val="000000" w:themeColor="text1"/>
                <w:spacing w:val="2"/>
                <w:sz w:val="24"/>
                <w:szCs w:val="24"/>
              </w:rPr>
              <w:t>Фудзі</w:t>
            </w:r>
            <w:proofErr w:type="spellEnd"/>
            <w:r w:rsidRPr="004E72AB">
              <w:rPr>
                <w:rFonts w:ascii="Times New Roman" w:hAnsi="Times New Roman"/>
                <w:color w:val="000000" w:themeColor="text1"/>
                <w:spacing w:val="2"/>
                <w:sz w:val="24"/>
                <w:szCs w:val="24"/>
              </w:rPr>
              <w:t xml:space="preserve">, бамбуковий ліс Сага, гора </w:t>
            </w:r>
            <w:proofErr w:type="spellStart"/>
            <w:r w:rsidRPr="004E72AB">
              <w:rPr>
                <w:rFonts w:ascii="Times New Roman" w:hAnsi="Times New Roman"/>
                <w:color w:val="000000" w:themeColor="text1"/>
                <w:spacing w:val="2"/>
                <w:sz w:val="24"/>
                <w:szCs w:val="24"/>
              </w:rPr>
              <w:t>Фудзі</w:t>
            </w:r>
            <w:proofErr w:type="spellEnd"/>
            <w:r w:rsidRPr="004E72AB">
              <w:rPr>
                <w:rFonts w:ascii="Times New Roman" w:hAnsi="Times New Roman"/>
                <w:color w:val="000000" w:themeColor="text1"/>
                <w:spacing w:val="2"/>
                <w:sz w:val="24"/>
                <w:szCs w:val="24"/>
              </w:rPr>
              <w:t xml:space="preserve">, </w:t>
            </w:r>
            <w:proofErr w:type="spellStart"/>
            <w:r w:rsidRPr="004E72AB">
              <w:rPr>
                <w:rFonts w:ascii="Times New Roman" w:hAnsi="Times New Roman"/>
                <w:color w:val="000000" w:themeColor="text1"/>
                <w:spacing w:val="2"/>
                <w:sz w:val="24"/>
                <w:szCs w:val="24"/>
              </w:rPr>
              <w:t>Хімедзі</w:t>
            </w:r>
            <w:proofErr w:type="spellEnd"/>
            <w:r w:rsidRPr="004E72AB">
              <w:rPr>
                <w:rFonts w:ascii="Times New Roman" w:hAnsi="Times New Roman"/>
                <w:color w:val="000000" w:themeColor="text1"/>
                <w:spacing w:val="2"/>
                <w:sz w:val="24"/>
                <w:szCs w:val="24"/>
              </w:rPr>
              <w:t xml:space="preserve">, храм </w:t>
            </w:r>
            <w:proofErr w:type="spellStart"/>
            <w:r w:rsidRPr="004E72AB">
              <w:rPr>
                <w:rFonts w:ascii="Times New Roman" w:hAnsi="Times New Roman"/>
                <w:color w:val="000000" w:themeColor="text1"/>
                <w:spacing w:val="2"/>
                <w:sz w:val="24"/>
                <w:szCs w:val="24"/>
              </w:rPr>
              <w:t>Тосегу</w:t>
            </w:r>
            <w:proofErr w:type="spellEnd"/>
            <w:r w:rsidRPr="004E72AB">
              <w:rPr>
                <w:rFonts w:ascii="Times New Roman" w:hAnsi="Times New Roman"/>
                <w:color w:val="000000" w:themeColor="text1"/>
                <w:spacing w:val="2"/>
                <w:sz w:val="24"/>
                <w:szCs w:val="24"/>
              </w:rPr>
              <w:t xml:space="preserve">, </w:t>
            </w:r>
            <w:proofErr w:type="spellStart"/>
            <w:r w:rsidRPr="004E72AB">
              <w:rPr>
                <w:rFonts w:ascii="Times New Roman" w:hAnsi="Times New Roman"/>
                <w:color w:val="000000" w:themeColor="text1"/>
                <w:spacing w:val="2"/>
                <w:sz w:val="24"/>
                <w:szCs w:val="24"/>
              </w:rPr>
              <w:t>кумано</w:t>
            </w:r>
            <w:proofErr w:type="spellEnd"/>
            <w:r w:rsidRPr="004E72AB">
              <w:rPr>
                <w:rFonts w:ascii="Times New Roman" w:hAnsi="Times New Roman"/>
                <w:color w:val="000000" w:themeColor="text1"/>
                <w:spacing w:val="2"/>
                <w:sz w:val="24"/>
                <w:szCs w:val="24"/>
              </w:rPr>
              <w:t xml:space="preserve"> Наті Тайся, океанаріум </w:t>
            </w:r>
            <w:proofErr w:type="spellStart"/>
            <w:r w:rsidRPr="004E72AB">
              <w:rPr>
                <w:rFonts w:ascii="Times New Roman" w:hAnsi="Times New Roman"/>
                <w:color w:val="000000" w:themeColor="text1"/>
                <w:spacing w:val="2"/>
                <w:sz w:val="24"/>
                <w:szCs w:val="24"/>
              </w:rPr>
              <w:t>Кайюкан</w:t>
            </w:r>
            <w:proofErr w:type="spellEnd"/>
            <w:r w:rsidRPr="004E72AB">
              <w:rPr>
                <w:rFonts w:ascii="Times New Roman" w:hAnsi="Times New Roman"/>
                <w:color w:val="000000" w:themeColor="text1"/>
                <w:spacing w:val="2"/>
                <w:sz w:val="24"/>
                <w:szCs w:val="24"/>
              </w:rPr>
              <w:t xml:space="preserve">, </w:t>
            </w:r>
            <w:r>
              <w:rPr>
                <w:rFonts w:ascii="Times New Roman" w:hAnsi="Times New Roman"/>
                <w:color w:val="000000" w:themeColor="text1"/>
                <w:spacing w:val="2"/>
                <w:sz w:val="24"/>
                <w:szCs w:val="24"/>
              </w:rPr>
              <w:t xml:space="preserve">вулкан </w:t>
            </w:r>
            <w:proofErr w:type="spellStart"/>
            <w:r>
              <w:rPr>
                <w:rFonts w:ascii="Times New Roman" w:hAnsi="Times New Roman"/>
                <w:color w:val="000000" w:themeColor="text1"/>
                <w:spacing w:val="2"/>
                <w:sz w:val="24"/>
                <w:szCs w:val="24"/>
              </w:rPr>
              <w:t>Сакурадзіма</w:t>
            </w:r>
            <w:proofErr w:type="spellEnd"/>
            <w:r>
              <w:rPr>
                <w:rFonts w:ascii="Times New Roman" w:hAnsi="Times New Roman"/>
                <w:color w:val="000000" w:themeColor="text1"/>
                <w:spacing w:val="2"/>
                <w:sz w:val="24"/>
                <w:szCs w:val="24"/>
              </w:rPr>
              <w:t xml:space="preserve">, парк </w:t>
            </w:r>
            <w:proofErr w:type="spellStart"/>
            <w:r>
              <w:rPr>
                <w:rFonts w:ascii="Times New Roman" w:hAnsi="Times New Roman"/>
                <w:color w:val="000000" w:themeColor="text1"/>
                <w:spacing w:val="2"/>
                <w:sz w:val="24"/>
                <w:szCs w:val="24"/>
              </w:rPr>
              <w:t>Асикага</w:t>
            </w:r>
            <w:proofErr w:type="spellEnd"/>
            <w:r>
              <w:rPr>
                <w:rFonts w:ascii="Times New Roman" w:hAnsi="Times New Roman"/>
                <w:color w:val="000000" w:themeColor="text1"/>
                <w:spacing w:val="2"/>
                <w:sz w:val="24"/>
                <w:szCs w:val="24"/>
              </w:rPr>
              <w:t xml:space="preserve">, монастир </w:t>
            </w:r>
            <w:proofErr w:type="spellStart"/>
            <w:r>
              <w:rPr>
                <w:rFonts w:ascii="Times New Roman" w:hAnsi="Times New Roman"/>
                <w:color w:val="000000" w:themeColor="text1"/>
                <w:spacing w:val="2"/>
                <w:sz w:val="24"/>
                <w:szCs w:val="24"/>
              </w:rPr>
              <w:t>Кінкау</w:t>
            </w:r>
            <w:proofErr w:type="spellEnd"/>
            <w:r>
              <w:rPr>
                <w:rFonts w:ascii="Times New Roman" w:hAnsi="Times New Roman"/>
                <w:color w:val="000000" w:themeColor="text1"/>
                <w:spacing w:val="2"/>
                <w:sz w:val="24"/>
                <w:szCs w:val="24"/>
              </w:rPr>
              <w:t xml:space="preserve">, монастир </w:t>
            </w:r>
            <w:proofErr w:type="spellStart"/>
            <w:r>
              <w:rPr>
                <w:rFonts w:ascii="Times New Roman" w:hAnsi="Times New Roman"/>
                <w:color w:val="000000" w:themeColor="text1"/>
                <w:spacing w:val="2"/>
                <w:sz w:val="24"/>
                <w:szCs w:val="24"/>
              </w:rPr>
              <w:t>Тодай</w:t>
            </w:r>
            <w:proofErr w:type="spellEnd"/>
            <w:r>
              <w:rPr>
                <w:rFonts w:ascii="Times New Roman" w:hAnsi="Times New Roman"/>
                <w:color w:val="000000" w:themeColor="text1"/>
                <w:spacing w:val="2"/>
                <w:sz w:val="24"/>
                <w:szCs w:val="24"/>
              </w:rPr>
              <w:t xml:space="preserve">, монастир </w:t>
            </w:r>
            <w:proofErr w:type="spellStart"/>
            <w:r>
              <w:rPr>
                <w:rFonts w:ascii="Times New Roman" w:hAnsi="Times New Roman"/>
                <w:color w:val="000000" w:themeColor="text1"/>
                <w:spacing w:val="2"/>
                <w:sz w:val="24"/>
                <w:szCs w:val="24"/>
              </w:rPr>
              <w:t>Кійомідзу</w:t>
            </w:r>
            <w:proofErr w:type="spellEnd"/>
            <w:r>
              <w:rPr>
                <w:rFonts w:ascii="Times New Roman" w:hAnsi="Times New Roman"/>
                <w:color w:val="000000" w:themeColor="text1"/>
                <w:spacing w:val="2"/>
                <w:sz w:val="24"/>
                <w:szCs w:val="24"/>
              </w:rPr>
              <w:t xml:space="preserve">, святилище </w:t>
            </w:r>
            <w:proofErr w:type="spellStart"/>
            <w:r>
              <w:rPr>
                <w:rFonts w:ascii="Times New Roman" w:hAnsi="Times New Roman"/>
                <w:color w:val="000000" w:themeColor="text1"/>
                <w:spacing w:val="2"/>
                <w:sz w:val="24"/>
                <w:szCs w:val="24"/>
              </w:rPr>
              <w:t>Іцукушіма</w:t>
            </w:r>
            <w:proofErr w:type="spellEnd"/>
            <w:r>
              <w:rPr>
                <w:rFonts w:ascii="Times New Roman" w:hAnsi="Times New Roman"/>
                <w:color w:val="000000" w:themeColor="text1"/>
                <w:spacing w:val="2"/>
                <w:sz w:val="24"/>
                <w:szCs w:val="24"/>
              </w:rPr>
              <w:t>.</w:t>
            </w:r>
          </w:p>
        </w:tc>
      </w:tr>
    </w:tbl>
    <w:p w:rsidR="000B6480" w:rsidRPr="000B6480" w:rsidRDefault="000B6480" w:rsidP="004E72AB">
      <w:pPr>
        <w:shd w:val="clear" w:color="auto" w:fill="FFFFFF"/>
        <w:ind w:firstLine="567"/>
        <w:jc w:val="right"/>
        <w:rPr>
          <w:rFonts w:ascii="Times New Roman" w:hAnsi="Times New Roman"/>
          <w:i/>
          <w:color w:val="000000" w:themeColor="text1"/>
          <w:spacing w:val="2"/>
          <w:szCs w:val="28"/>
        </w:rPr>
      </w:pP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Туризм має давню історію і розвивався в усьому світі протягом багатьох століть. Ось кілька прикладів успішного розвитку туризму в різних країнах:</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 Іспанія – одна з найпопулярніших європейських країн світу. Туризм є</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основним доходом країни. Іспанія успішно розвиває туризм завдяки своїм чудовим архітектурним і культурним пам’яткам, а також зручному розташуванню.</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 Дубаї є одним із найбільш швидкозростаючих туристичних центрів у світі. Місто успішно розвиває готельну індустрію завдяки неймовірним пам'яткам, таким як Бурдж Халіфа, піщані пляжі, дивовижні фонтани, своєрідна архітектура і величезний торговий центр з безліччю фірмових магазинів, мільйони багатих людей приїжджають, щоб витратити гроші на шопінг.</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 Сполучені Штати Америки – одна з найпопулярніших країн світу. Туризм у США розвивається завдяки численним пам’яткам, таким як економічні парки, культурні та історичні пам’ятки, музеї та тематичні парки.</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 xml:space="preserve">– Франція є світовим лідером у сфері туризму. Він пропонує багато різних культурних і приватних пам’яток, таких як Ейфелева вежа, Лувр і Версальський </w:t>
      </w:r>
      <w:r w:rsidRPr="00EC62B9">
        <w:rPr>
          <w:rFonts w:ascii="Times New Roman" w:hAnsi="Times New Roman"/>
          <w:color w:val="000000" w:themeColor="text1"/>
          <w:spacing w:val="2"/>
          <w:sz w:val="28"/>
          <w:szCs w:val="28"/>
        </w:rPr>
        <w:lastRenderedPageBreak/>
        <w:t xml:space="preserve">палац, а також є світовим центром мистецтва, моди та гастрономії. Франція також приваблює туристів високою якістю обслуговування та високим рівнем безпеки. </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 Китай є одним з найбільших туристичних ринків у світі. Активно розвиваючи внутрішній туризм, Китай також залучив велику кількість іноземних туристів. Китай створює нові туристичні об’єкти та розвиває інфраструктуру для полегшення туристів. В останні роки Китай також почав використовувати нові технології, такі як віртуальна реальність, щоб залучити туристів.</w:t>
      </w:r>
    </w:p>
    <w:p w:rsidR="00EC62B9" w:rsidRPr="00EC62B9" w:rsidRDefault="00EC62B9" w:rsidP="00EC62B9">
      <w:pPr>
        <w:shd w:val="clear" w:color="auto" w:fill="FFFFFF"/>
        <w:ind w:firstLine="567"/>
        <w:rPr>
          <w:rFonts w:ascii="Times New Roman" w:hAnsi="Times New Roman"/>
          <w:color w:val="000000" w:themeColor="text1"/>
          <w:spacing w:val="2"/>
          <w:sz w:val="28"/>
          <w:szCs w:val="28"/>
        </w:rPr>
      </w:pPr>
      <w:r w:rsidRPr="00EC62B9">
        <w:rPr>
          <w:rFonts w:ascii="Times New Roman" w:hAnsi="Times New Roman"/>
          <w:color w:val="000000" w:themeColor="text1"/>
          <w:spacing w:val="2"/>
          <w:sz w:val="28"/>
          <w:szCs w:val="28"/>
        </w:rPr>
        <w:t xml:space="preserve">– Японія стає все більш цікавим місцем для подорожей завдяки своїй унікальній культурі, включаючи японську кухню, гейшу та зустрічі з японськими храмами та садами. Країна також пропонує захоплюючі розваги, такі як музеї </w:t>
      </w:r>
      <w:proofErr w:type="spellStart"/>
      <w:r w:rsidRPr="00EC62B9">
        <w:rPr>
          <w:rFonts w:ascii="Times New Roman" w:hAnsi="Times New Roman"/>
          <w:color w:val="000000" w:themeColor="text1"/>
          <w:spacing w:val="2"/>
          <w:sz w:val="28"/>
          <w:szCs w:val="28"/>
        </w:rPr>
        <w:t>аніме</w:t>
      </w:r>
      <w:proofErr w:type="spellEnd"/>
      <w:r w:rsidRPr="00EC62B9">
        <w:rPr>
          <w:rFonts w:ascii="Times New Roman" w:hAnsi="Times New Roman"/>
          <w:color w:val="000000" w:themeColor="text1"/>
          <w:spacing w:val="2"/>
          <w:sz w:val="28"/>
          <w:szCs w:val="28"/>
        </w:rPr>
        <w:t>, екскурсії по світу тематичних парків і ресторани з роботами-офіціантами.</w:t>
      </w:r>
    </w:p>
    <w:p w:rsidR="00C97C3D" w:rsidRDefault="001824A6" w:rsidP="00C97C3D">
      <w:pPr>
        <w:shd w:val="clear" w:color="auto" w:fill="FFFFFF"/>
        <w:ind w:firstLine="567"/>
        <w:rPr>
          <w:rFonts w:ascii="Times New Roman" w:hAnsi="Times New Roman"/>
          <w:color w:val="000000" w:themeColor="text1"/>
          <w:spacing w:val="2"/>
          <w:sz w:val="28"/>
          <w:szCs w:val="28"/>
        </w:rPr>
      </w:pPr>
      <w:r w:rsidRPr="001824A6">
        <w:rPr>
          <w:rFonts w:ascii="Times New Roman" w:hAnsi="Times New Roman"/>
          <w:color w:val="000000" w:themeColor="text1"/>
          <w:spacing w:val="2"/>
          <w:sz w:val="28"/>
          <w:szCs w:val="28"/>
        </w:rPr>
        <w:t xml:space="preserve">Необхідність дослідження та узагальнення складних туристичних процесів за кордоном виникає через бурхливий розвиток туристичного руху, його комплексний характер і посилення впливу на всі сфери сучасного суспільного життя. Світовий досвід розвитку туризму є цікавим з усіх аспектів, від організації обслуговування до питань економічної ефективності. Це </w:t>
      </w:r>
      <w:proofErr w:type="spellStart"/>
      <w:r w:rsidRPr="001824A6">
        <w:rPr>
          <w:rFonts w:ascii="Times New Roman" w:hAnsi="Times New Roman"/>
          <w:color w:val="000000" w:themeColor="text1"/>
          <w:spacing w:val="2"/>
          <w:sz w:val="28"/>
          <w:szCs w:val="28"/>
        </w:rPr>
        <w:t>надасть</w:t>
      </w:r>
      <w:proofErr w:type="spellEnd"/>
      <w:r w:rsidRPr="001824A6">
        <w:rPr>
          <w:rFonts w:ascii="Times New Roman" w:hAnsi="Times New Roman"/>
          <w:color w:val="000000" w:themeColor="text1"/>
          <w:spacing w:val="2"/>
          <w:sz w:val="28"/>
          <w:szCs w:val="28"/>
        </w:rPr>
        <w:t xml:space="preserve"> Україні можливість використовувати сучасні форми розвитку туризму за кордоном та адаптувати їх до історичних, соціально-економічних, культурних і фізико-географічних умов країни.</w:t>
      </w:r>
    </w:p>
    <w:p w:rsidR="00F5684F" w:rsidRDefault="00C97C3D" w:rsidP="000B6480">
      <w:pPr>
        <w:spacing w:after="160" w:line="259" w:lineRule="auto"/>
        <w:jc w:val="left"/>
        <w:rPr>
          <w:rFonts w:ascii="Times New Roman" w:hAnsi="Times New Roman"/>
          <w:color w:val="000000" w:themeColor="text1"/>
          <w:spacing w:val="2"/>
          <w:sz w:val="28"/>
          <w:szCs w:val="28"/>
        </w:rPr>
      </w:pPr>
      <w:r>
        <w:rPr>
          <w:rFonts w:ascii="Times New Roman" w:hAnsi="Times New Roman"/>
          <w:color w:val="000000" w:themeColor="text1"/>
          <w:spacing w:val="2"/>
          <w:sz w:val="28"/>
          <w:szCs w:val="28"/>
        </w:rPr>
        <w:br w:type="page"/>
      </w:r>
    </w:p>
    <w:p w:rsidR="004E72AB" w:rsidRPr="00F5684F" w:rsidRDefault="004E72AB" w:rsidP="00FA17C1">
      <w:pPr>
        <w:widowControl w:val="0"/>
        <w:autoSpaceDE w:val="0"/>
        <w:autoSpaceDN w:val="0"/>
        <w:adjustRightInd w:val="0"/>
        <w:jc w:val="center"/>
        <w:rPr>
          <w:rFonts w:ascii="Times New Roman" w:hAnsi="Times New Roman"/>
          <w:b/>
          <w:caps/>
          <w:sz w:val="28"/>
          <w:szCs w:val="28"/>
        </w:rPr>
      </w:pPr>
      <w:r w:rsidRPr="00C11176">
        <w:rPr>
          <w:rFonts w:ascii="Times New Roman" w:hAnsi="Times New Roman"/>
          <w:b/>
          <w:caps/>
          <w:sz w:val="28"/>
          <w:szCs w:val="28"/>
        </w:rPr>
        <w:lastRenderedPageBreak/>
        <w:t>РОЗДІЛ II</w:t>
      </w:r>
      <w:r w:rsidR="000B6480">
        <w:rPr>
          <w:rFonts w:ascii="Times New Roman" w:hAnsi="Times New Roman"/>
          <w:b/>
          <w:caps/>
          <w:sz w:val="28"/>
          <w:szCs w:val="28"/>
        </w:rPr>
        <w:t>.</w:t>
      </w:r>
      <w:r w:rsidR="00FA17C1">
        <w:rPr>
          <w:rFonts w:ascii="Times New Roman" w:hAnsi="Times New Roman"/>
          <w:b/>
          <w:caps/>
          <w:sz w:val="28"/>
          <w:szCs w:val="28"/>
        </w:rPr>
        <w:t xml:space="preserve"> </w:t>
      </w:r>
      <w:r w:rsidRPr="00C11176">
        <w:rPr>
          <w:rFonts w:ascii="Times New Roman" w:hAnsi="Times New Roman"/>
          <w:b/>
          <w:caps/>
          <w:sz w:val="28"/>
          <w:szCs w:val="28"/>
        </w:rPr>
        <w:t>АНАЛІЗ ТА ОЦІНКА РІВНЯ розвитку і місця ІНДУСТРІЇ ТУРИЗМУ УКРАЇНИ В ГЛОБАЛЬНОМУ ТУРИСТИЧНОМУ РИНКУ</w:t>
      </w:r>
    </w:p>
    <w:p w:rsidR="004E72AB" w:rsidRDefault="004E72AB" w:rsidP="004E72AB">
      <w:pPr>
        <w:widowControl w:val="0"/>
        <w:autoSpaceDE w:val="0"/>
        <w:autoSpaceDN w:val="0"/>
        <w:adjustRightInd w:val="0"/>
        <w:ind w:firstLine="567"/>
        <w:rPr>
          <w:rFonts w:ascii="Times New Roman" w:hAnsi="Times New Roman"/>
          <w:b/>
          <w:color w:val="000000"/>
          <w:sz w:val="28"/>
          <w:szCs w:val="28"/>
        </w:rPr>
      </w:pPr>
    </w:p>
    <w:p w:rsidR="00FA17C1" w:rsidRPr="00C11176" w:rsidRDefault="00FA17C1" w:rsidP="004E72AB">
      <w:pPr>
        <w:widowControl w:val="0"/>
        <w:autoSpaceDE w:val="0"/>
        <w:autoSpaceDN w:val="0"/>
        <w:adjustRightInd w:val="0"/>
        <w:ind w:firstLine="567"/>
        <w:rPr>
          <w:rFonts w:ascii="Times New Roman" w:hAnsi="Times New Roman"/>
          <w:b/>
          <w:color w:val="000000"/>
          <w:sz w:val="28"/>
          <w:szCs w:val="28"/>
        </w:rPr>
      </w:pPr>
    </w:p>
    <w:p w:rsidR="004E72AB" w:rsidRPr="00C11176" w:rsidRDefault="004E72AB" w:rsidP="004E72AB">
      <w:pPr>
        <w:widowControl w:val="0"/>
        <w:autoSpaceDE w:val="0"/>
        <w:autoSpaceDN w:val="0"/>
        <w:adjustRightInd w:val="0"/>
        <w:ind w:firstLine="567"/>
        <w:rPr>
          <w:rFonts w:ascii="Times New Roman" w:hAnsi="Times New Roman"/>
          <w:b/>
          <w:color w:val="000000"/>
          <w:sz w:val="28"/>
          <w:szCs w:val="28"/>
        </w:rPr>
      </w:pPr>
      <w:r w:rsidRPr="00C11176">
        <w:rPr>
          <w:rFonts w:ascii="Times New Roman" w:hAnsi="Times New Roman"/>
          <w:b/>
          <w:color w:val="000000"/>
          <w:sz w:val="28"/>
          <w:szCs w:val="28"/>
        </w:rPr>
        <w:t>2.1. Методичні підходи дослідження рівня розвитку і місця індустрії туризму України в глобальному туристичному ринку</w:t>
      </w:r>
    </w:p>
    <w:p w:rsidR="004E72AB" w:rsidRPr="00C11176" w:rsidRDefault="004E72AB" w:rsidP="004E72AB">
      <w:pPr>
        <w:widowControl w:val="0"/>
        <w:autoSpaceDE w:val="0"/>
        <w:autoSpaceDN w:val="0"/>
        <w:adjustRightInd w:val="0"/>
        <w:ind w:firstLine="567"/>
        <w:rPr>
          <w:rFonts w:ascii="Times New Roman" w:hAnsi="Times New Roman"/>
          <w:b/>
          <w:color w:val="000000"/>
          <w:sz w:val="28"/>
          <w:szCs w:val="28"/>
        </w:rPr>
      </w:pPr>
    </w:p>
    <w:p w:rsidR="004E72AB" w:rsidRPr="00C11176" w:rsidRDefault="004E72AB" w:rsidP="004E72AB">
      <w:pPr>
        <w:widowControl w:val="0"/>
        <w:autoSpaceDE w:val="0"/>
        <w:autoSpaceDN w:val="0"/>
        <w:adjustRightInd w:val="0"/>
        <w:ind w:firstLine="567"/>
        <w:rPr>
          <w:rFonts w:ascii="Times New Roman" w:hAnsi="Times New Roman"/>
          <w:color w:val="000000"/>
          <w:spacing w:val="2"/>
          <w:sz w:val="28"/>
          <w:szCs w:val="28"/>
        </w:rPr>
      </w:pPr>
      <w:r w:rsidRPr="00C11176">
        <w:rPr>
          <w:rFonts w:ascii="Times New Roman" w:hAnsi="Times New Roman"/>
          <w:color w:val="000000"/>
          <w:spacing w:val="2"/>
          <w:sz w:val="28"/>
          <w:szCs w:val="28"/>
        </w:rPr>
        <w:t>Існує кілька методів, за допомогою яких можна дослідити розвиток та позицію українського туризму на світовому туристичному ринку:</w:t>
      </w:r>
    </w:p>
    <w:p w:rsidR="004E72AB" w:rsidRPr="00C11176" w:rsidRDefault="00542E80"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аналіз високого прибутку</w:t>
      </w:r>
      <w:r w:rsidR="004E72AB" w:rsidRPr="00C11176">
        <w:rPr>
          <w:rFonts w:ascii="Times New Roman" w:hAnsi="Times New Roman"/>
          <w:i/>
          <w:color w:val="000000"/>
          <w:spacing w:val="2"/>
          <w:sz w:val="28"/>
          <w:szCs w:val="28"/>
        </w:rPr>
        <w:t>:</w:t>
      </w:r>
      <w:r w:rsidR="004E72AB" w:rsidRPr="00C11176">
        <w:rPr>
          <w:rFonts w:ascii="Times New Roman" w:hAnsi="Times New Roman"/>
          <w:color w:val="000000"/>
          <w:spacing w:val="2"/>
          <w:sz w:val="28"/>
          <w:szCs w:val="28"/>
        </w:rPr>
        <w:t xml:space="preserve"> цей метод може привернути увагу України до інших країн-конкурентів на світовому ринку туризму на основі різних показників, таких як кількість туристів, доходи від туризму, якість послуг тощо</w:t>
      </w:r>
      <w:r w:rsidR="00F72148">
        <w:rPr>
          <w:rFonts w:ascii="Times New Roman" w:hAnsi="Times New Roman"/>
          <w:color w:val="000000"/>
          <w:spacing w:val="2"/>
          <w:sz w:val="28"/>
          <w:szCs w:val="28"/>
        </w:rPr>
        <w:t xml:space="preserve"> </w:t>
      </w:r>
      <w:r w:rsidR="00F72148">
        <w:rPr>
          <w:rFonts w:ascii="Times New Roman" w:hAnsi="Times New Roman"/>
          <w:color w:val="333333"/>
          <w:sz w:val="28"/>
          <w:szCs w:val="28"/>
          <w:shd w:val="clear" w:color="auto" w:fill="FFFFFF"/>
        </w:rPr>
        <w:t>[14]</w:t>
      </w:r>
      <w:r w:rsidR="00FA17C1">
        <w:rPr>
          <w:rFonts w:ascii="Times New Roman" w:hAnsi="Times New Roman"/>
          <w:color w:val="333333"/>
          <w:sz w:val="28"/>
          <w:szCs w:val="28"/>
          <w:shd w:val="clear" w:color="auto" w:fill="FFFFFF"/>
        </w:rPr>
        <w:t>;</w:t>
      </w:r>
    </w:p>
    <w:p w:rsidR="004E72AB" w:rsidRPr="00C11176" w:rsidRDefault="00542E80"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SWOT-аналіз: даний метод дозволяє визначити характеристики та інтереси сторін, а також вплив і наслідки на український туризм на світовому ринку. SWOT-аналіз полягає у визначенні внутрішнього та зовнішнього середовища компанії чи галузі та може бути використаний при формуванні стратегії розвитку туризму в Україні</w:t>
      </w:r>
      <w:r w:rsidR="00F72148">
        <w:rPr>
          <w:rFonts w:ascii="Times New Roman" w:hAnsi="Times New Roman"/>
          <w:color w:val="000000"/>
          <w:spacing w:val="2"/>
          <w:sz w:val="28"/>
          <w:szCs w:val="28"/>
        </w:rPr>
        <w:t xml:space="preserve"> </w:t>
      </w:r>
      <w:r w:rsidR="00F72148">
        <w:rPr>
          <w:rFonts w:ascii="Times New Roman" w:hAnsi="Times New Roman"/>
          <w:color w:val="333333"/>
          <w:sz w:val="28"/>
          <w:szCs w:val="28"/>
          <w:shd w:val="clear" w:color="auto" w:fill="FFFFFF"/>
        </w:rPr>
        <w:t>[15]</w:t>
      </w:r>
      <w:r w:rsidR="00FA17C1">
        <w:rPr>
          <w:rFonts w:ascii="Times New Roman" w:hAnsi="Times New Roman"/>
          <w:color w:val="333333"/>
          <w:sz w:val="28"/>
          <w:szCs w:val="28"/>
          <w:shd w:val="clear" w:color="auto" w:fill="FFFFFF"/>
        </w:rPr>
        <w:t>;</w:t>
      </w:r>
    </w:p>
    <w:p w:rsidR="004E72AB" w:rsidRPr="00C11176" w:rsidRDefault="00542E80"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моніторинг туристичної діяльності. Моніторинг може базуватися на статистичних даних, опитуваннях відвідувачів, експертних оцінках тощо;</w:t>
      </w:r>
    </w:p>
    <w:p w:rsidR="004E72AB" w:rsidRPr="00C11176" w:rsidRDefault="00542E80"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метод аналізу економічної ефективності:</w:t>
      </w:r>
      <w:r w:rsidR="004E72AB" w:rsidRPr="00C11176">
        <w:rPr>
          <w:rFonts w:ascii="Times New Roman" w:hAnsi="Times New Roman"/>
          <w:i/>
          <w:color w:val="000000"/>
          <w:spacing w:val="2"/>
          <w:sz w:val="28"/>
          <w:szCs w:val="28"/>
        </w:rPr>
        <w:t xml:space="preserve"> </w:t>
      </w:r>
      <w:r w:rsidR="004E72AB" w:rsidRPr="00C11176">
        <w:rPr>
          <w:rFonts w:ascii="Times New Roman" w:hAnsi="Times New Roman"/>
          <w:color w:val="000000"/>
          <w:spacing w:val="2"/>
          <w:sz w:val="28"/>
          <w:szCs w:val="28"/>
        </w:rPr>
        <w:t>такий метод дозволяє оцінити економічну ефективність доходів від туризму в Україні та визначити прибутковість розвитку туризму в країні з точки зору доходу та внеску в економіку. Для аналізу можна використовувати оцінку впливу на навколишнє середовище, оцінку факторів соціального середовища туризму та інші методи;</w:t>
      </w:r>
    </w:p>
    <w:p w:rsidR="004E72AB" w:rsidRPr="00C11176" w:rsidRDefault="00542E80"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аналіз туристичного вибору та переваг: цей метод дозволяє визначити вподобання та потреби туристів, які відвідують Україну, і використовувати цю інформацію в індустрії туризму для створення продуктів і послуг, які можуть збільшити кількість туристів у країні;</w:t>
      </w:r>
    </w:p>
    <w:p w:rsidR="004E72AB" w:rsidRPr="00C11176" w:rsidRDefault="00BE3055"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lastRenderedPageBreak/>
        <w:t>–</w:t>
      </w:r>
      <w:r w:rsidR="004E72AB" w:rsidRPr="00C11176">
        <w:rPr>
          <w:rFonts w:ascii="Times New Roman" w:hAnsi="Times New Roman"/>
          <w:color w:val="000000"/>
          <w:spacing w:val="2"/>
          <w:sz w:val="28"/>
          <w:szCs w:val="28"/>
        </w:rPr>
        <w:t xml:space="preserve"> статистичний аналіз даних: даний метод використовується при аналізі даних про кількість туристів, які прибувають в Україну, зростання туризму, кількість людей у туристичній галузі тощо. Такий аналіз дозволить визначити зростання туризму в Україні та порівняти його з даними інших країн;</w:t>
      </w:r>
    </w:p>
    <w:p w:rsidR="004E72AB" w:rsidRPr="00C11176" w:rsidRDefault="00BE3055"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експертний висновок дослідження</w:t>
      </w:r>
      <w:r w:rsidR="004E72AB" w:rsidRPr="00C11176">
        <w:rPr>
          <w:rFonts w:ascii="Times New Roman" w:hAnsi="Times New Roman"/>
          <w:i/>
          <w:color w:val="000000"/>
          <w:spacing w:val="2"/>
          <w:sz w:val="28"/>
          <w:szCs w:val="28"/>
        </w:rPr>
        <w:t>.</w:t>
      </w:r>
      <w:r w:rsidR="00A00FBE">
        <w:rPr>
          <w:rFonts w:ascii="Times New Roman" w:hAnsi="Times New Roman"/>
          <w:color w:val="000000"/>
          <w:spacing w:val="2"/>
          <w:sz w:val="28"/>
          <w:szCs w:val="28"/>
        </w:rPr>
        <w:t xml:space="preserve"> Це дає</w:t>
      </w:r>
      <w:r w:rsidR="004E72AB" w:rsidRPr="00C11176">
        <w:rPr>
          <w:rFonts w:ascii="Times New Roman" w:hAnsi="Times New Roman"/>
          <w:color w:val="000000"/>
          <w:spacing w:val="2"/>
          <w:sz w:val="28"/>
          <w:szCs w:val="28"/>
        </w:rPr>
        <w:t xml:space="preserve"> змогу визначити природні чинники впливу на розвиток туризму в Україні та оцінити перспективи розвитку туризму в країні;</w:t>
      </w:r>
    </w:p>
    <w:p w:rsidR="004E72AB" w:rsidRPr="00C11176" w:rsidRDefault="00BE3055" w:rsidP="004E72AB">
      <w:pPr>
        <w:widowControl w:val="0"/>
        <w:autoSpaceDE w:val="0"/>
        <w:autoSpaceDN w:val="0"/>
        <w:adjustRightInd w:val="0"/>
        <w:ind w:firstLine="567"/>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порівняльний аналіз учасників: Цей підхід наближає рівень розвитку туризму в Україні до і</w:t>
      </w:r>
      <w:r w:rsidR="00A00FBE">
        <w:rPr>
          <w:rFonts w:ascii="Times New Roman" w:hAnsi="Times New Roman"/>
          <w:color w:val="000000"/>
          <w:spacing w:val="2"/>
          <w:sz w:val="28"/>
          <w:szCs w:val="28"/>
        </w:rPr>
        <w:t xml:space="preserve">нших країн-конкурентів. Це дає </w:t>
      </w:r>
      <w:r w:rsidR="004E72AB" w:rsidRPr="00C11176">
        <w:rPr>
          <w:rFonts w:ascii="Times New Roman" w:hAnsi="Times New Roman"/>
          <w:color w:val="000000"/>
          <w:spacing w:val="2"/>
          <w:sz w:val="28"/>
          <w:szCs w:val="28"/>
        </w:rPr>
        <w:t>змогу визначити сильні сторони та становище українського туризму порівняно з іншими країнами та визначити, яких наслідків необхідно вжити для виправлення ситуації;</w:t>
      </w:r>
    </w:p>
    <w:p w:rsidR="004E72AB" w:rsidRPr="00C11176" w:rsidRDefault="00BE3055" w:rsidP="00A00FBE">
      <w:pPr>
        <w:widowControl w:val="0"/>
        <w:autoSpaceDE w:val="0"/>
        <w:autoSpaceDN w:val="0"/>
        <w:adjustRightInd w:val="0"/>
        <w:ind w:firstLine="426"/>
        <w:rPr>
          <w:rFonts w:ascii="Times New Roman" w:hAnsi="Times New Roman"/>
          <w:color w:val="000000"/>
          <w:spacing w:val="2"/>
          <w:sz w:val="28"/>
          <w:szCs w:val="28"/>
        </w:rPr>
      </w:pPr>
      <w:r>
        <w:rPr>
          <w:rFonts w:ascii="Times New Roman" w:hAnsi="Times New Roman"/>
          <w:color w:val="000000"/>
          <w:spacing w:val="2"/>
          <w:sz w:val="28"/>
          <w:szCs w:val="28"/>
        </w:rPr>
        <w:t>–</w:t>
      </w:r>
      <w:r w:rsidR="004E72AB" w:rsidRPr="00C11176">
        <w:rPr>
          <w:rFonts w:ascii="Times New Roman" w:hAnsi="Times New Roman"/>
          <w:color w:val="000000"/>
          <w:spacing w:val="2"/>
          <w:sz w:val="28"/>
          <w:szCs w:val="28"/>
        </w:rPr>
        <w:t xml:space="preserve"> дослідження потреб споживачів.</w:t>
      </w:r>
      <w:r w:rsidR="00A00FBE">
        <w:rPr>
          <w:rFonts w:ascii="Times New Roman" w:hAnsi="Times New Roman"/>
          <w:color w:val="000000"/>
          <w:spacing w:val="2"/>
          <w:sz w:val="28"/>
          <w:szCs w:val="28"/>
        </w:rPr>
        <w:t xml:space="preserve"> Визначає</w:t>
      </w:r>
      <w:r w:rsidR="004E72AB" w:rsidRPr="00C11176">
        <w:rPr>
          <w:rFonts w:ascii="Times New Roman" w:hAnsi="Times New Roman"/>
          <w:color w:val="000000"/>
          <w:spacing w:val="2"/>
          <w:sz w:val="28"/>
          <w:szCs w:val="28"/>
        </w:rPr>
        <w:t xml:space="preserve"> потенційні напрямки розвитку туризму в</w:t>
      </w:r>
      <w:r w:rsidR="00A00FBE">
        <w:rPr>
          <w:rFonts w:ascii="Times New Roman" w:hAnsi="Times New Roman"/>
          <w:color w:val="000000"/>
          <w:spacing w:val="2"/>
          <w:sz w:val="28"/>
          <w:szCs w:val="28"/>
        </w:rPr>
        <w:t xml:space="preserve"> Україні та формулює</w:t>
      </w:r>
      <w:r w:rsidR="004E72AB" w:rsidRPr="00C11176">
        <w:rPr>
          <w:rFonts w:ascii="Times New Roman" w:hAnsi="Times New Roman"/>
          <w:color w:val="000000"/>
          <w:spacing w:val="2"/>
          <w:sz w:val="28"/>
          <w:szCs w:val="28"/>
        </w:rPr>
        <w:t xml:space="preserve"> пропозиції відповідно до потреб ринку.</w:t>
      </w:r>
    </w:p>
    <w:p w:rsidR="00542E80" w:rsidRDefault="001824A6" w:rsidP="004E72AB">
      <w:pPr>
        <w:widowControl w:val="0"/>
        <w:autoSpaceDE w:val="0"/>
        <w:autoSpaceDN w:val="0"/>
        <w:adjustRightInd w:val="0"/>
        <w:ind w:firstLine="567"/>
        <w:rPr>
          <w:rFonts w:ascii="Times New Roman" w:hAnsi="Times New Roman"/>
          <w:b/>
          <w:color w:val="000000"/>
          <w:sz w:val="28"/>
          <w:szCs w:val="28"/>
        </w:rPr>
      </w:pPr>
      <w:r w:rsidRPr="001824A6">
        <w:rPr>
          <w:rFonts w:ascii="Times New Roman" w:hAnsi="Times New Roman"/>
          <w:color w:val="000000"/>
          <w:spacing w:val="2"/>
          <w:sz w:val="28"/>
          <w:szCs w:val="28"/>
        </w:rPr>
        <w:t xml:space="preserve">Для отримання достовірних результатів при оцінці туристичного потенціалу країни або регіону потрібно застосовувати складні методології, які забезпечують комплексні результати на основі багатьох показників. Важливо також враховувати ефективність ресурсів країни або регіону, які впливають на загальну привабливість туристичного напряму. Третім аспектом, на який сучасні науковці не приділяють достатньо уваги, є наявність певних факторів, чия дія має значний, переважно негативний, вплив на загальний попит на туристичні </w:t>
      </w:r>
      <w:proofErr w:type="spellStart"/>
      <w:r w:rsidRPr="001824A6">
        <w:rPr>
          <w:rFonts w:ascii="Times New Roman" w:hAnsi="Times New Roman"/>
          <w:color w:val="000000"/>
          <w:spacing w:val="2"/>
          <w:sz w:val="28"/>
          <w:szCs w:val="28"/>
        </w:rPr>
        <w:t>дестинації</w:t>
      </w:r>
      <w:proofErr w:type="spellEnd"/>
      <w:r w:rsidRPr="001824A6">
        <w:rPr>
          <w:rFonts w:ascii="Times New Roman" w:hAnsi="Times New Roman"/>
          <w:color w:val="000000"/>
          <w:spacing w:val="2"/>
          <w:sz w:val="28"/>
          <w:szCs w:val="28"/>
        </w:rPr>
        <w:t xml:space="preserve"> в соціальному, економічному чи політичному контексті.</w:t>
      </w:r>
    </w:p>
    <w:p w:rsidR="00C97C3D" w:rsidRDefault="00C97C3D" w:rsidP="004E72AB">
      <w:pPr>
        <w:widowControl w:val="0"/>
        <w:autoSpaceDE w:val="0"/>
        <w:autoSpaceDN w:val="0"/>
        <w:adjustRightInd w:val="0"/>
        <w:ind w:firstLine="567"/>
        <w:rPr>
          <w:rFonts w:ascii="Times New Roman" w:hAnsi="Times New Roman"/>
          <w:b/>
          <w:color w:val="000000"/>
          <w:sz w:val="28"/>
          <w:szCs w:val="28"/>
        </w:rPr>
      </w:pPr>
    </w:p>
    <w:p w:rsidR="00FA17C1" w:rsidRDefault="00FA17C1" w:rsidP="004E72AB">
      <w:pPr>
        <w:widowControl w:val="0"/>
        <w:autoSpaceDE w:val="0"/>
        <w:autoSpaceDN w:val="0"/>
        <w:adjustRightInd w:val="0"/>
        <w:ind w:firstLine="567"/>
        <w:rPr>
          <w:rFonts w:ascii="Times New Roman" w:hAnsi="Times New Roman"/>
          <w:b/>
          <w:color w:val="000000"/>
          <w:sz w:val="28"/>
          <w:szCs w:val="28"/>
        </w:rPr>
      </w:pPr>
    </w:p>
    <w:p w:rsidR="00FA17C1" w:rsidRDefault="00FA17C1" w:rsidP="004E72AB">
      <w:pPr>
        <w:widowControl w:val="0"/>
        <w:autoSpaceDE w:val="0"/>
        <w:autoSpaceDN w:val="0"/>
        <w:adjustRightInd w:val="0"/>
        <w:ind w:firstLine="567"/>
        <w:rPr>
          <w:rFonts w:ascii="Times New Roman" w:hAnsi="Times New Roman"/>
          <w:b/>
          <w:color w:val="000000"/>
          <w:sz w:val="28"/>
          <w:szCs w:val="28"/>
        </w:rPr>
      </w:pPr>
    </w:p>
    <w:p w:rsidR="00FA17C1" w:rsidRDefault="00FA17C1" w:rsidP="004E72AB">
      <w:pPr>
        <w:widowControl w:val="0"/>
        <w:autoSpaceDE w:val="0"/>
        <w:autoSpaceDN w:val="0"/>
        <w:adjustRightInd w:val="0"/>
        <w:ind w:firstLine="567"/>
        <w:rPr>
          <w:rFonts w:ascii="Times New Roman" w:hAnsi="Times New Roman"/>
          <w:b/>
          <w:color w:val="000000"/>
          <w:sz w:val="28"/>
          <w:szCs w:val="28"/>
        </w:rPr>
      </w:pPr>
    </w:p>
    <w:p w:rsidR="00FA17C1" w:rsidRDefault="00FA17C1" w:rsidP="004E72AB">
      <w:pPr>
        <w:widowControl w:val="0"/>
        <w:autoSpaceDE w:val="0"/>
        <w:autoSpaceDN w:val="0"/>
        <w:adjustRightInd w:val="0"/>
        <w:ind w:firstLine="567"/>
        <w:rPr>
          <w:rFonts w:ascii="Times New Roman" w:hAnsi="Times New Roman"/>
          <w:b/>
          <w:color w:val="000000"/>
          <w:sz w:val="28"/>
          <w:szCs w:val="28"/>
        </w:rPr>
      </w:pPr>
    </w:p>
    <w:p w:rsidR="00FA17C1" w:rsidRDefault="00FA17C1" w:rsidP="004E72AB">
      <w:pPr>
        <w:widowControl w:val="0"/>
        <w:autoSpaceDE w:val="0"/>
        <w:autoSpaceDN w:val="0"/>
        <w:adjustRightInd w:val="0"/>
        <w:ind w:firstLine="567"/>
        <w:rPr>
          <w:rFonts w:ascii="Times New Roman" w:hAnsi="Times New Roman"/>
          <w:b/>
          <w:color w:val="000000"/>
          <w:sz w:val="28"/>
          <w:szCs w:val="28"/>
        </w:rPr>
      </w:pPr>
    </w:p>
    <w:p w:rsidR="00FA17C1" w:rsidRDefault="00FA17C1" w:rsidP="004E72AB">
      <w:pPr>
        <w:widowControl w:val="0"/>
        <w:autoSpaceDE w:val="0"/>
        <w:autoSpaceDN w:val="0"/>
        <w:adjustRightInd w:val="0"/>
        <w:ind w:firstLine="567"/>
        <w:rPr>
          <w:rFonts w:ascii="Times New Roman" w:hAnsi="Times New Roman"/>
          <w:b/>
          <w:color w:val="000000"/>
          <w:sz w:val="28"/>
          <w:szCs w:val="28"/>
        </w:rPr>
      </w:pPr>
    </w:p>
    <w:p w:rsidR="004E72AB" w:rsidRPr="00C11176" w:rsidRDefault="004E72AB" w:rsidP="004E72AB">
      <w:pPr>
        <w:widowControl w:val="0"/>
        <w:autoSpaceDE w:val="0"/>
        <w:autoSpaceDN w:val="0"/>
        <w:adjustRightInd w:val="0"/>
        <w:ind w:firstLine="567"/>
        <w:rPr>
          <w:rFonts w:ascii="Times New Roman" w:hAnsi="Times New Roman"/>
          <w:b/>
          <w:color w:val="000000"/>
          <w:sz w:val="28"/>
          <w:szCs w:val="28"/>
        </w:rPr>
      </w:pPr>
      <w:r w:rsidRPr="00C11176">
        <w:rPr>
          <w:rFonts w:ascii="Times New Roman" w:hAnsi="Times New Roman"/>
          <w:b/>
          <w:color w:val="000000"/>
          <w:sz w:val="28"/>
          <w:szCs w:val="28"/>
        </w:rPr>
        <w:lastRenderedPageBreak/>
        <w:t>2.2. Аналіз рівня розвитку та місця індустрії туризму України в глобальному туристичному ринку</w:t>
      </w:r>
    </w:p>
    <w:p w:rsidR="004E72AB" w:rsidRDefault="004E72AB" w:rsidP="004E72AB">
      <w:pPr>
        <w:widowControl w:val="0"/>
        <w:autoSpaceDE w:val="0"/>
        <w:autoSpaceDN w:val="0"/>
        <w:adjustRightInd w:val="0"/>
        <w:ind w:firstLine="567"/>
        <w:rPr>
          <w:rFonts w:ascii="Times New Roman" w:hAnsi="Times New Roman"/>
          <w:b/>
          <w:color w:val="000000"/>
          <w:sz w:val="28"/>
          <w:szCs w:val="28"/>
        </w:rPr>
      </w:pPr>
    </w:p>
    <w:p w:rsidR="00D2367D" w:rsidRDefault="00B74BDA" w:rsidP="004E72AB">
      <w:pPr>
        <w:widowControl w:val="0"/>
        <w:autoSpaceDE w:val="0"/>
        <w:autoSpaceDN w:val="0"/>
        <w:adjustRightInd w:val="0"/>
        <w:ind w:firstLine="567"/>
        <w:rPr>
          <w:rFonts w:ascii="Times New Roman" w:hAnsi="Times New Roman"/>
          <w:bCs/>
          <w:color w:val="000000"/>
          <w:sz w:val="28"/>
          <w:szCs w:val="28"/>
        </w:rPr>
      </w:pPr>
      <w:r w:rsidRPr="00B74BDA">
        <w:rPr>
          <w:rFonts w:ascii="Times New Roman" w:hAnsi="Times New Roman"/>
          <w:bCs/>
          <w:color w:val="000000"/>
          <w:sz w:val="28"/>
          <w:szCs w:val="28"/>
        </w:rPr>
        <w:t>Україна, з однієї сторони, має природні ресурси та культурну спадщину, які можуть привернути туристів з усього світу. Зокрема, Карпати, Кримські гори, Чорне та Азовське моря, історичні міста та архітектурні пам'ятки - все це створює потенціал для розвитку різноманітних форм туризму, включаючи екологічний, гірський, культурний та пляжний туризм.</w:t>
      </w:r>
    </w:p>
    <w:p w:rsidR="00B74BDA" w:rsidRDefault="00B74BDA" w:rsidP="004E72AB">
      <w:pPr>
        <w:widowControl w:val="0"/>
        <w:autoSpaceDE w:val="0"/>
        <w:autoSpaceDN w:val="0"/>
        <w:adjustRightInd w:val="0"/>
        <w:ind w:firstLine="567"/>
        <w:rPr>
          <w:rFonts w:ascii="Times New Roman" w:hAnsi="Times New Roman"/>
          <w:bCs/>
          <w:color w:val="000000"/>
          <w:sz w:val="28"/>
          <w:szCs w:val="28"/>
        </w:rPr>
      </w:pPr>
      <w:r>
        <w:rPr>
          <w:rFonts w:ascii="Times New Roman" w:hAnsi="Times New Roman"/>
          <w:bCs/>
          <w:color w:val="000000"/>
          <w:sz w:val="28"/>
          <w:szCs w:val="28"/>
        </w:rPr>
        <w:t>Н</w:t>
      </w:r>
      <w:r w:rsidRPr="00B74BDA">
        <w:rPr>
          <w:rFonts w:ascii="Times New Roman" w:hAnsi="Times New Roman"/>
          <w:bCs/>
          <w:color w:val="000000"/>
          <w:sz w:val="28"/>
          <w:szCs w:val="28"/>
        </w:rPr>
        <w:t>аразі рівень розвитку туризму в Україні є менш стабільним порівняно з іншими країнами. Недостатня інфраструктура, низький рівень послуг та гост</w:t>
      </w:r>
      <w:r>
        <w:rPr>
          <w:rFonts w:ascii="Times New Roman" w:hAnsi="Times New Roman"/>
          <w:bCs/>
          <w:color w:val="000000"/>
          <w:sz w:val="28"/>
          <w:szCs w:val="28"/>
        </w:rPr>
        <w:t>инності</w:t>
      </w:r>
      <w:r w:rsidRPr="00B74BDA">
        <w:rPr>
          <w:rFonts w:ascii="Times New Roman" w:hAnsi="Times New Roman"/>
          <w:bCs/>
          <w:color w:val="000000"/>
          <w:sz w:val="28"/>
          <w:szCs w:val="28"/>
        </w:rPr>
        <w:t>, обмеженість міжнародних авіарейсів,</w:t>
      </w:r>
      <w:r>
        <w:rPr>
          <w:rFonts w:ascii="Times New Roman" w:hAnsi="Times New Roman"/>
          <w:bCs/>
          <w:color w:val="000000"/>
          <w:sz w:val="28"/>
          <w:szCs w:val="28"/>
        </w:rPr>
        <w:t xml:space="preserve"> </w:t>
      </w:r>
      <w:r w:rsidRPr="00B74BDA">
        <w:rPr>
          <w:rFonts w:ascii="Times New Roman" w:hAnsi="Times New Roman"/>
          <w:bCs/>
          <w:color w:val="000000"/>
          <w:sz w:val="28"/>
          <w:szCs w:val="28"/>
        </w:rPr>
        <w:t>відсутність ефективної маркетингової стратегії</w:t>
      </w:r>
      <w:r>
        <w:rPr>
          <w:rFonts w:ascii="Times New Roman" w:hAnsi="Times New Roman"/>
          <w:bCs/>
          <w:color w:val="000000"/>
          <w:sz w:val="28"/>
          <w:szCs w:val="28"/>
        </w:rPr>
        <w:t xml:space="preserve"> </w:t>
      </w:r>
      <w:r w:rsidR="00FA17C1">
        <w:rPr>
          <w:rFonts w:ascii="Times New Roman" w:hAnsi="Times New Roman"/>
          <w:bCs/>
          <w:color w:val="000000"/>
          <w:sz w:val="28"/>
          <w:szCs w:val="28"/>
        </w:rPr>
        <w:t>–</w:t>
      </w:r>
      <w:r w:rsidRPr="00B74BDA">
        <w:rPr>
          <w:rFonts w:ascii="Times New Roman" w:hAnsi="Times New Roman"/>
          <w:bCs/>
          <w:color w:val="000000"/>
          <w:sz w:val="28"/>
          <w:szCs w:val="28"/>
        </w:rPr>
        <w:t xml:space="preserve"> усе це впливає на конкурентоспроможність туристичної галузі України.</w:t>
      </w:r>
    </w:p>
    <w:p w:rsidR="00B74BDA" w:rsidRDefault="00B74BDA" w:rsidP="004E72AB">
      <w:pPr>
        <w:widowControl w:val="0"/>
        <w:autoSpaceDE w:val="0"/>
        <w:autoSpaceDN w:val="0"/>
        <w:adjustRightInd w:val="0"/>
        <w:ind w:firstLine="567"/>
        <w:rPr>
          <w:rFonts w:ascii="Times New Roman" w:hAnsi="Times New Roman"/>
          <w:bCs/>
          <w:color w:val="000000"/>
          <w:sz w:val="28"/>
          <w:szCs w:val="28"/>
        </w:rPr>
      </w:pPr>
      <w:r w:rsidRPr="00B74BDA">
        <w:rPr>
          <w:rFonts w:ascii="Times New Roman" w:hAnsi="Times New Roman"/>
          <w:bCs/>
          <w:color w:val="000000"/>
          <w:sz w:val="28"/>
          <w:szCs w:val="28"/>
        </w:rPr>
        <w:t xml:space="preserve">Україна також стикається з викликами безпеки, зокрема внаслідок </w:t>
      </w:r>
      <w:r>
        <w:rPr>
          <w:rFonts w:ascii="Times New Roman" w:hAnsi="Times New Roman"/>
          <w:bCs/>
          <w:color w:val="000000"/>
          <w:sz w:val="28"/>
          <w:szCs w:val="28"/>
        </w:rPr>
        <w:t>російської військової агресії</w:t>
      </w:r>
      <w:r w:rsidRPr="00B74BDA">
        <w:rPr>
          <w:rFonts w:ascii="Times New Roman" w:hAnsi="Times New Roman"/>
          <w:bCs/>
          <w:color w:val="000000"/>
          <w:sz w:val="28"/>
          <w:szCs w:val="28"/>
        </w:rPr>
        <w:t xml:space="preserve"> та </w:t>
      </w:r>
      <w:r>
        <w:rPr>
          <w:rFonts w:ascii="Times New Roman" w:hAnsi="Times New Roman"/>
          <w:bCs/>
          <w:color w:val="000000"/>
          <w:sz w:val="28"/>
          <w:szCs w:val="28"/>
        </w:rPr>
        <w:t>ан</w:t>
      </w:r>
      <w:r w:rsidRPr="00B74BDA">
        <w:rPr>
          <w:rFonts w:ascii="Times New Roman" w:hAnsi="Times New Roman"/>
          <w:bCs/>
          <w:color w:val="000000"/>
          <w:sz w:val="28"/>
          <w:szCs w:val="28"/>
        </w:rPr>
        <w:t>ексії Криму</w:t>
      </w:r>
      <w:r>
        <w:rPr>
          <w:rFonts w:ascii="Times New Roman" w:hAnsi="Times New Roman"/>
          <w:bCs/>
          <w:color w:val="000000"/>
          <w:sz w:val="28"/>
          <w:szCs w:val="28"/>
        </w:rPr>
        <w:t>, Донецьку, Луганську та частини Запорі</w:t>
      </w:r>
      <w:r w:rsidR="00FA17C1">
        <w:rPr>
          <w:rFonts w:ascii="Times New Roman" w:hAnsi="Times New Roman"/>
          <w:bCs/>
          <w:color w:val="000000"/>
          <w:sz w:val="28"/>
          <w:szCs w:val="28"/>
        </w:rPr>
        <w:t>з</w:t>
      </w:r>
      <w:r>
        <w:rPr>
          <w:rFonts w:ascii="Times New Roman" w:hAnsi="Times New Roman"/>
          <w:bCs/>
          <w:color w:val="000000"/>
          <w:sz w:val="28"/>
          <w:szCs w:val="28"/>
        </w:rPr>
        <w:t>ької області</w:t>
      </w:r>
      <w:r w:rsidRPr="00B74BDA">
        <w:rPr>
          <w:rFonts w:ascii="Times New Roman" w:hAnsi="Times New Roman"/>
          <w:bCs/>
          <w:color w:val="000000"/>
          <w:sz w:val="28"/>
          <w:szCs w:val="28"/>
        </w:rPr>
        <w:t>. Це може вплинути на сприйняття країни як безпечного туристичного напрямку і обмежити потенціал привабливості для іноземних відвідувачів.</w:t>
      </w:r>
    </w:p>
    <w:p w:rsidR="00B74BDA" w:rsidRDefault="00B74BDA" w:rsidP="004E72AB">
      <w:pPr>
        <w:widowControl w:val="0"/>
        <w:autoSpaceDE w:val="0"/>
        <w:autoSpaceDN w:val="0"/>
        <w:adjustRightInd w:val="0"/>
        <w:ind w:firstLine="567"/>
        <w:rPr>
          <w:rFonts w:ascii="Times New Roman" w:hAnsi="Times New Roman"/>
          <w:bCs/>
          <w:color w:val="000000"/>
          <w:sz w:val="28"/>
          <w:szCs w:val="28"/>
        </w:rPr>
      </w:pPr>
      <w:r>
        <w:rPr>
          <w:rFonts w:ascii="Times New Roman" w:hAnsi="Times New Roman"/>
          <w:bCs/>
          <w:color w:val="000000"/>
          <w:sz w:val="28"/>
          <w:szCs w:val="28"/>
        </w:rPr>
        <w:t>О</w:t>
      </w:r>
      <w:r w:rsidRPr="00B74BDA">
        <w:rPr>
          <w:rFonts w:ascii="Times New Roman" w:hAnsi="Times New Roman"/>
          <w:bCs/>
          <w:color w:val="000000"/>
          <w:sz w:val="28"/>
          <w:szCs w:val="28"/>
        </w:rPr>
        <w:t>станніми роками спостеріга</w:t>
      </w:r>
      <w:r>
        <w:rPr>
          <w:rFonts w:ascii="Times New Roman" w:hAnsi="Times New Roman"/>
          <w:bCs/>
          <w:color w:val="000000"/>
          <w:sz w:val="28"/>
          <w:szCs w:val="28"/>
        </w:rPr>
        <w:t>вся</w:t>
      </w:r>
      <w:r w:rsidRPr="00B74BDA">
        <w:rPr>
          <w:rFonts w:ascii="Times New Roman" w:hAnsi="Times New Roman"/>
          <w:bCs/>
          <w:color w:val="000000"/>
          <w:sz w:val="28"/>
          <w:szCs w:val="28"/>
        </w:rPr>
        <w:t xml:space="preserve"> певний прогрес у розвитку туризму в Україні. Зростання кількості іноземних туристів, розширення мережі готелів та ресторанів, поліпшення якості послуг та створення нових туристичних маршрутів свідчать про позитивний рух вперед.</w:t>
      </w:r>
    </w:p>
    <w:p w:rsidR="00B74BDA" w:rsidRPr="00B74BDA" w:rsidRDefault="00B74BDA" w:rsidP="004E72AB">
      <w:pPr>
        <w:widowControl w:val="0"/>
        <w:autoSpaceDE w:val="0"/>
        <w:autoSpaceDN w:val="0"/>
        <w:adjustRightInd w:val="0"/>
        <w:ind w:firstLine="567"/>
        <w:rPr>
          <w:rFonts w:ascii="Times New Roman" w:hAnsi="Times New Roman"/>
          <w:bCs/>
          <w:color w:val="000000"/>
          <w:sz w:val="28"/>
          <w:szCs w:val="28"/>
        </w:rPr>
      </w:pPr>
      <w:r w:rsidRPr="00B74BDA">
        <w:rPr>
          <w:rFonts w:ascii="Times New Roman" w:hAnsi="Times New Roman"/>
          <w:bCs/>
          <w:color w:val="000000"/>
          <w:sz w:val="28"/>
          <w:szCs w:val="28"/>
        </w:rPr>
        <w:t>Україна активно співпрацює з міжнародними туристичними організаціями та залучає зарубіжних інвесторів для підтримки розвитку галузі. Крім того, проведення міжнародних подій, таких як спортивні змагання та культурні фестивалі, сприяє підвищенню обізнаності про Україну як туристичний напрямок.</w:t>
      </w:r>
    </w:p>
    <w:p w:rsidR="004E72AB" w:rsidRPr="00C11176" w:rsidRDefault="00B74BDA" w:rsidP="004E72AB">
      <w:pPr>
        <w:widowControl w:val="0"/>
        <w:autoSpaceDE w:val="0"/>
        <w:autoSpaceDN w:val="0"/>
        <w:adjustRightInd w:val="0"/>
        <w:ind w:firstLine="567"/>
        <w:rPr>
          <w:rFonts w:ascii="Times New Roman" w:hAnsi="Times New Roman"/>
          <w:color w:val="000000"/>
          <w:spacing w:val="2"/>
          <w:sz w:val="28"/>
          <w:szCs w:val="27"/>
        </w:rPr>
      </w:pPr>
      <w:r>
        <w:rPr>
          <w:rFonts w:ascii="Times New Roman" w:hAnsi="Times New Roman"/>
          <w:color w:val="000000"/>
          <w:spacing w:val="2"/>
          <w:sz w:val="28"/>
          <w:szCs w:val="27"/>
        </w:rPr>
        <w:t xml:space="preserve">Це говорить про те, що </w:t>
      </w:r>
      <w:r w:rsidR="004E72AB" w:rsidRPr="00C11176">
        <w:rPr>
          <w:rFonts w:ascii="Times New Roman" w:hAnsi="Times New Roman"/>
          <w:color w:val="000000"/>
          <w:spacing w:val="2"/>
          <w:sz w:val="28"/>
          <w:szCs w:val="27"/>
        </w:rPr>
        <w:t>Україна має всі передумови для інтенсивного розвитку внутрішнього та зовнішнього туризму: географічне положення та особ</w:t>
      </w:r>
      <w:r w:rsidR="006A6100">
        <w:rPr>
          <w:rFonts w:ascii="Times New Roman" w:hAnsi="Times New Roman"/>
          <w:color w:val="000000"/>
          <w:spacing w:val="2"/>
          <w:sz w:val="28"/>
          <w:szCs w:val="27"/>
        </w:rPr>
        <w:t>ливості рельєфу</w:t>
      </w:r>
      <w:r w:rsidR="004E72AB" w:rsidRPr="00C11176">
        <w:rPr>
          <w:rFonts w:ascii="Times New Roman" w:hAnsi="Times New Roman"/>
          <w:color w:val="000000"/>
          <w:spacing w:val="2"/>
          <w:sz w:val="28"/>
          <w:szCs w:val="27"/>
        </w:rPr>
        <w:t xml:space="preserve">, багатий природний, історико-культурний та туристично-рекреаційний </w:t>
      </w:r>
      <w:r w:rsidR="004E72AB" w:rsidRPr="00C11176">
        <w:rPr>
          <w:rFonts w:ascii="Times New Roman" w:hAnsi="Times New Roman"/>
          <w:color w:val="000000"/>
          <w:spacing w:val="2"/>
          <w:sz w:val="28"/>
          <w:szCs w:val="27"/>
        </w:rPr>
        <w:lastRenderedPageBreak/>
        <w:t>потенціал. Але на даний момент ця важлива галузь економіки недостатньо розвинена, значна частина природної території та культурних об’єктів не придатна для відвідування туристами, туристична інфраструктура в цілому не відповідає параметрам якості, а туристичні послуги не є достатньо хорошими, щоб задовольнити вимоги до якості послуг більшості секторів індустрії туризму.</w:t>
      </w:r>
    </w:p>
    <w:p w:rsidR="001824A6" w:rsidRDefault="001824A6" w:rsidP="00F5684F">
      <w:pPr>
        <w:shd w:val="clear" w:color="auto" w:fill="FFFFFF"/>
        <w:ind w:firstLine="709"/>
        <w:rPr>
          <w:rFonts w:ascii="Times New Roman" w:hAnsi="Times New Roman"/>
          <w:color w:val="000000"/>
          <w:sz w:val="28"/>
          <w:szCs w:val="28"/>
          <w:shd w:val="clear" w:color="auto" w:fill="FFFFFF"/>
        </w:rPr>
      </w:pPr>
      <w:r w:rsidRPr="001824A6">
        <w:rPr>
          <w:rFonts w:ascii="Times New Roman" w:hAnsi="Times New Roman"/>
          <w:color w:val="000000"/>
          <w:sz w:val="28"/>
          <w:szCs w:val="28"/>
          <w:shd w:val="clear" w:color="auto" w:fill="FFFFFF"/>
        </w:rPr>
        <w:t>Для оцінки переваг і недоліків діяльності різних підприємств, регіонів та країн у всьому світі широко використовується метод SWOT-аналізу. Цей аналітичний метод дозволяє комплексно оцінити сильні та слабкі сторони компанії, а також виявити можливості та загрози, що впливають на неї. Це один з найпоширеніших методів аналізу, який допомагає зробити комплексну оцінку ситуації та прийняти обґрунтовані рішення.</w:t>
      </w:r>
    </w:p>
    <w:p w:rsidR="004E72AB" w:rsidRPr="001824A6" w:rsidRDefault="004E72AB" w:rsidP="00F5684F">
      <w:pPr>
        <w:shd w:val="clear" w:color="auto" w:fill="FFFFFF"/>
        <w:ind w:firstLine="709"/>
        <w:rPr>
          <w:rFonts w:ascii="Times New Roman" w:hAnsi="Times New Roman"/>
          <w:b/>
          <w:bCs/>
          <w:color w:val="000000" w:themeColor="text1"/>
          <w:spacing w:val="-16"/>
          <w:sz w:val="28"/>
          <w:szCs w:val="28"/>
        </w:rPr>
      </w:pPr>
      <w:r w:rsidRPr="001824A6">
        <w:rPr>
          <w:rFonts w:ascii="Times New Roman" w:hAnsi="Times New Roman"/>
          <w:color w:val="000000" w:themeColor="text1"/>
          <w:sz w:val="28"/>
          <w:szCs w:val="28"/>
        </w:rPr>
        <w:t>Матриця SWOT містить</w:t>
      </w:r>
      <w:r w:rsidR="001824A6" w:rsidRPr="001824A6">
        <w:rPr>
          <w:rFonts w:ascii="Times New Roman" w:hAnsi="Times New Roman"/>
          <w:color w:val="000000" w:themeColor="text1"/>
          <w:sz w:val="28"/>
          <w:szCs w:val="28"/>
        </w:rPr>
        <w:t xml:space="preserve"> </w:t>
      </w:r>
      <w:r w:rsidR="000B6480">
        <w:rPr>
          <w:rFonts w:ascii="Times New Roman" w:hAnsi="Times New Roman"/>
          <w:sz w:val="28"/>
        </w:rPr>
        <w:t>[16]</w:t>
      </w:r>
      <w:r w:rsidRPr="001824A6">
        <w:rPr>
          <w:rFonts w:ascii="Times New Roman" w:hAnsi="Times New Roman"/>
          <w:color w:val="000000" w:themeColor="text1"/>
          <w:sz w:val="28"/>
          <w:szCs w:val="28"/>
        </w:rPr>
        <w:t>:</w:t>
      </w:r>
    </w:p>
    <w:p w:rsidR="00F5684F" w:rsidRPr="001824A6" w:rsidRDefault="00F5684F" w:rsidP="00F5684F">
      <w:pPr>
        <w:shd w:val="clear" w:color="auto" w:fill="FFFFFF"/>
        <w:ind w:firstLine="709"/>
        <w:rPr>
          <w:rFonts w:ascii="Times New Roman" w:hAnsi="Times New Roman"/>
          <w:color w:val="000000" w:themeColor="text1"/>
          <w:sz w:val="28"/>
          <w:szCs w:val="28"/>
        </w:rPr>
      </w:pP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S (</w:t>
      </w:r>
      <w:proofErr w:type="spellStart"/>
      <w:r w:rsidR="004E72AB" w:rsidRPr="001824A6">
        <w:rPr>
          <w:rFonts w:ascii="Times New Roman" w:hAnsi="Times New Roman"/>
          <w:color w:val="000000" w:themeColor="text1"/>
          <w:sz w:val="28"/>
          <w:szCs w:val="28"/>
        </w:rPr>
        <w:t>strengths</w:t>
      </w:r>
      <w:proofErr w:type="spellEnd"/>
      <w:r w:rsidR="004E72AB" w:rsidRPr="001824A6">
        <w:rPr>
          <w:rFonts w:ascii="Times New Roman" w:hAnsi="Times New Roman"/>
          <w:color w:val="000000" w:themeColor="text1"/>
          <w:sz w:val="28"/>
          <w:szCs w:val="28"/>
        </w:rPr>
        <w:t xml:space="preserve">) </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сильні сторони. Характеристики бізнесу, які вирізняють його на фоні конкурентів.</w:t>
      </w: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Наприклад</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кращий клієнтський сервіс на ринку, більш доступні ціни.</w:t>
      </w:r>
    </w:p>
    <w:p w:rsidR="00F5684F" w:rsidRPr="001824A6" w:rsidRDefault="00F5684F" w:rsidP="00F5684F">
      <w:pPr>
        <w:shd w:val="clear" w:color="auto" w:fill="FFFFFF"/>
        <w:ind w:firstLine="709"/>
        <w:rPr>
          <w:rFonts w:ascii="Times New Roman" w:hAnsi="Times New Roman"/>
          <w:color w:val="000000" w:themeColor="text1"/>
          <w:sz w:val="28"/>
          <w:szCs w:val="28"/>
        </w:rPr>
      </w:pP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W (</w:t>
      </w:r>
      <w:proofErr w:type="spellStart"/>
      <w:r w:rsidR="004E72AB" w:rsidRPr="001824A6">
        <w:rPr>
          <w:rFonts w:ascii="Times New Roman" w:hAnsi="Times New Roman"/>
          <w:color w:val="000000" w:themeColor="text1"/>
          <w:sz w:val="28"/>
          <w:szCs w:val="28"/>
        </w:rPr>
        <w:t>weaknesses</w:t>
      </w:r>
      <w:proofErr w:type="spellEnd"/>
      <w:r w:rsidR="004E72AB" w:rsidRPr="001824A6">
        <w:rPr>
          <w:rFonts w:ascii="Times New Roman" w:hAnsi="Times New Roman"/>
          <w:color w:val="000000" w:themeColor="text1"/>
          <w:sz w:val="28"/>
          <w:szCs w:val="28"/>
        </w:rPr>
        <w:t xml:space="preserve">) </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слабкі сторони. Ознаки, які роблять компанію вразливою на ринку.</w:t>
      </w: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Наприклад</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неефективна реклама, недостатня кількість співробітників.</w:t>
      </w:r>
    </w:p>
    <w:p w:rsidR="00F5684F" w:rsidRPr="001824A6" w:rsidRDefault="00F5684F" w:rsidP="00F5684F">
      <w:pPr>
        <w:shd w:val="clear" w:color="auto" w:fill="FFFFFF"/>
        <w:ind w:firstLine="709"/>
        <w:rPr>
          <w:rFonts w:ascii="Times New Roman" w:hAnsi="Times New Roman"/>
          <w:color w:val="000000" w:themeColor="text1"/>
          <w:sz w:val="28"/>
          <w:szCs w:val="28"/>
        </w:rPr>
      </w:pP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O (</w:t>
      </w:r>
      <w:proofErr w:type="spellStart"/>
      <w:r w:rsidR="004E72AB" w:rsidRPr="001824A6">
        <w:rPr>
          <w:rFonts w:ascii="Times New Roman" w:hAnsi="Times New Roman"/>
          <w:color w:val="000000" w:themeColor="text1"/>
          <w:sz w:val="28"/>
          <w:szCs w:val="28"/>
        </w:rPr>
        <w:t>opportunities</w:t>
      </w:r>
      <w:proofErr w:type="spellEnd"/>
      <w:r w:rsidR="004E72AB" w:rsidRPr="001824A6">
        <w:rPr>
          <w:rFonts w:ascii="Times New Roman" w:hAnsi="Times New Roman"/>
          <w:color w:val="000000" w:themeColor="text1"/>
          <w:sz w:val="28"/>
          <w:szCs w:val="28"/>
        </w:rPr>
        <w:t xml:space="preserve">) </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можливості. Їх компанія може використовувати для розвитку свого бізнесу.</w:t>
      </w: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Наприклад</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правильне розміщення виробництва.</w:t>
      </w:r>
    </w:p>
    <w:p w:rsidR="004E72AB" w:rsidRPr="00C11176" w:rsidRDefault="00F5684F" w:rsidP="00F5684F">
      <w:pPr>
        <w:shd w:val="clear" w:color="auto" w:fill="FFFFFF"/>
        <w:ind w:firstLine="709"/>
        <w:rPr>
          <w:rFonts w:ascii="Times New Roman" w:hAnsi="Times New Roman"/>
          <w:color w:val="000000" w:themeColor="text1"/>
          <w:sz w:val="28"/>
          <w:szCs w:val="28"/>
        </w:rPr>
      </w:pP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T (</w:t>
      </w:r>
      <w:proofErr w:type="spellStart"/>
      <w:r w:rsidR="004E72AB" w:rsidRPr="001824A6">
        <w:rPr>
          <w:rFonts w:ascii="Times New Roman" w:hAnsi="Times New Roman"/>
          <w:color w:val="000000" w:themeColor="text1"/>
          <w:sz w:val="28"/>
          <w:szCs w:val="28"/>
        </w:rPr>
        <w:t>threats</w:t>
      </w:r>
      <w:proofErr w:type="spellEnd"/>
      <w:r w:rsidR="004E72AB" w:rsidRPr="001824A6">
        <w:rPr>
          <w:rFonts w:ascii="Times New Roman" w:hAnsi="Times New Roman"/>
          <w:color w:val="000000" w:themeColor="text1"/>
          <w:sz w:val="28"/>
          <w:szCs w:val="28"/>
        </w:rPr>
        <w:t xml:space="preserve">) </w:t>
      </w: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загрози. Вони можуть завдати компанії збитків.</w:t>
      </w:r>
      <w:r w:rsidRPr="001824A6">
        <w:rPr>
          <w:rFonts w:ascii="Times New Roman" w:hAnsi="Times New Roman"/>
          <w:color w:val="000000" w:themeColor="text1"/>
          <w:sz w:val="28"/>
          <w:szCs w:val="28"/>
        </w:rPr>
        <w:t xml:space="preserve"> </w:t>
      </w:r>
      <w:r w:rsidR="004E72AB" w:rsidRPr="001824A6">
        <w:rPr>
          <w:rFonts w:ascii="Times New Roman" w:hAnsi="Times New Roman"/>
          <w:color w:val="000000" w:themeColor="text1"/>
          <w:sz w:val="28"/>
          <w:szCs w:val="28"/>
        </w:rPr>
        <w:t>Наприклад</w:t>
      </w:r>
      <w:r w:rsidRPr="001824A6">
        <w:rPr>
          <w:rFonts w:ascii="Times New Roman" w:hAnsi="Times New Roman"/>
          <w:color w:val="000000" w:themeColor="text1"/>
          <w:sz w:val="28"/>
          <w:szCs w:val="28"/>
        </w:rPr>
        <w:t>,</w:t>
      </w:r>
      <w:r w:rsidR="004E72AB" w:rsidRPr="001824A6">
        <w:rPr>
          <w:rFonts w:ascii="Times New Roman" w:hAnsi="Times New Roman"/>
          <w:color w:val="000000" w:themeColor="text1"/>
          <w:sz w:val="28"/>
          <w:szCs w:val="28"/>
        </w:rPr>
        <w:t xml:space="preserve"> висока конкуренція на ринку</w:t>
      </w:r>
      <w:r w:rsidR="0055311D" w:rsidRPr="001824A6">
        <w:rPr>
          <w:rFonts w:ascii="Times New Roman" w:hAnsi="Times New Roman"/>
          <w:color w:val="000000" w:themeColor="text1"/>
          <w:sz w:val="28"/>
          <w:szCs w:val="28"/>
        </w:rPr>
        <w:t xml:space="preserve"> </w:t>
      </w:r>
    </w:p>
    <w:p w:rsidR="004E72AB" w:rsidRDefault="004E72AB" w:rsidP="00F5684F">
      <w:pPr>
        <w:shd w:val="clear" w:color="auto" w:fill="FFFFFF"/>
        <w:ind w:firstLine="709"/>
        <w:rPr>
          <w:rFonts w:ascii="Times New Roman" w:hAnsi="Times New Roman"/>
          <w:color w:val="000000"/>
          <w:spacing w:val="2"/>
          <w:sz w:val="28"/>
          <w:szCs w:val="28"/>
        </w:rPr>
      </w:pPr>
      <w:r w:rsidRPr="00C11176">
        <w:rPr>
          <w:rFonts w:ascii="Times New Roman" w:hAnsi="Times New Roman"/>
          <w:color w:val="000000"/>
          <w:spacing w:val="2"/>
          <w:sz w:val="28"/>
          <w:szCs w:val="28"/>
        </w:rPr>
        <w:t xml:space="preserve">Враховуючи всі чотири складові комплексного SWOT-аналізу, можна буде визначити основні стратегічні напрямки розвитку туризму, сформулювати цілі та конкретні завдання. </w:t>
      </w:r>
      <w:r w:rsidRPr="00C11176">
        <w:rPr>
          <w:rFonts w:ascii="Times New Roman" w:hAnsi="Times New Roman"/>
          <w:sz w:val="28"/>
        </w:rPr>
        <w:t>SWOT-аналіз допомагає з’ясувати обставини, за яких розвивається туристичний ринок України, збалансувати вплив внутрішніх переваг і недоліків із впливом сприятливих можливостей і загроз. Такий аналіз допомагає визначити не тільки можливості країни, а й усі доступні переваги над конкурентами</w:t>
      </w:r>
      <w:r w:rsidR="00FA17C1">
        <w:rPr>
          <w:rFonts w:ascii="Times New Roman" w:hAnsi="Times New Roman"/>
          <w:sz w:val="28"/>
        </w:rPr>
        <w:t> </w:t>
      </w:r>
      <w:r w:rsidRPr="00C11176">
        <w:rPr>
          <w:rFonts w:ascii="Times New Roman" w:hAnsi="Times New Roman"/>
          <w:sz w:val="28"/>
        </w:rPr>
        <w:t>[</w:t>
      </w:r>
      <w:r w:rsidR="005C216D">
        <w:rPr>
          <w:rFonts w:ascii="Times New Roman" w:hAnsi="Times New Roman"/>
          <w:sz w:val="28"/>
        </w:rPr>
        <w:t>1</w:t>
      </w:r>
      <w:r w:rsidR="0055311D">
        <w:rPr>
          <w:rFonts w:ascii="Times New Roman" w:hAnsi="Times New Roman"/>
          <w:sz w:val="28"/>
        </w:rPr>
        <w:t>7</w:t>
      </w:r>
      <w:r w:rsidRPr="00C11176">
        <w:rPr>
          <w:rFonts w:ascii="Times New Roman" w:hAnsi="Times New Roman"/>
          <w:sz w:val="28"/>
        </w:rPr>
        <w:t>].</w:t>
      </w:r>
      <w:r w:rsidRPr="00C11176">
        <w:rPr>
          <w:rFonts w:ascii="Times New Roman" w:hAnsi="Times New Roman"/>
          <w:color w:val="000000"/>
          <w:spacing w:val="2"/>
          <w:sz w:val="28"/>
          <w:szCs w:val="28"/>
        </w:rPr>
        <w:t xml:space="preserve"> Нижче подано загальний SWOT-аналіз розвитку туризму в </w:t>
      </w:r>
      <w:r w:rsidRPr="00C11176">
        <w:rPr>
          <w:rFonts w:ascii="Times New Roman" w:hAnsi="Times New Roman"/>
          <w:color w:val="000000"/>
          <w:spacing w:val="2"/>
          <w:sz w:val="28"/>
          <w:szCs w:val="28"/>
        </w:rPr>
        <w:lastRenderedPageBreak/>
        <w:t>Україні, на основі якого можна порівняти різні напрямки, недоліки та переваги туристичної діяльності (табл. 2.1).</w:t>
      </w:r>
    </w:p>
    <w:p w:rsidR="000B6480" w:rsidRPr="00C11176" w:rsidRDefault="000B6480" w:rsidP="00F5684F">
      <w:pPr>
        <w:shd w:val="clear" w:color="auto" w:fill="FFFFFF"/>
        <w:ind w:firstLine="709"/>
        <w:rPr>
          <w:rFonts w:ascii="Times New Roman" w:hAnsi="Times New Roman"/>
          <w:color w:val="000000"/>
          <w:spacing w:val="2"/>
          <w:sz w:val="28"/>
          <w:szCs w:val="28"/>
        </w:rPr>
      </w:pPr>
    </w:p>
    <w:p w:rsidR="004E72AB" w:rsidRPr="00C11176" w:rsidRDefault="004E72AB" w:rsidP="004E72AB">
      <w:pPr>
        <w:ind w:left="720" w:firstLine="567"/>
        <w:jc w:val="right"/>
        <w:rPr>
          <w:rFonts w:ascii="Times New Roman" w:hAnsi="Times New Roman"/>
          <w:sz w:val="28"/>
          <w:szCs w:val="28"/>
        </w:rPr>
      </w:pPr>
      <w:r w:rsidRPr="00C11176">
        <w:rPr>
          <w:rFonts w:ascii="Times New Roman" w:hAnsi="Times New Roman"/>
          <w:sz w:val="28"/>
          <w:szCs w:val="28"/>
        </w:rPr>
        <w:t>Таблиця 2.1</w:t>
      </w:r>
    </w:p>
    <w:p w:rsidR="004E72AB" w:rsidRPr="001824A6" w:rsidRDefault="004E72AB" w:rsidP="004E72AB">
      <w:pPr>
        <w:tabs>
          <w:tab w:val="left" w:pos="2292"/>
        </w:tabs>
        <w:ind w:firstLine="567"/>
        <w:jc w:val="center"/>
        <w:rPr>
          <w:rFonts w:ascii="Times New Roman" w:hAnsi="Times New Roman"/>
          <w:sz w:val="28"/>
          <w:szCs w:val="28"/>
        </w:rPr>
      </w:pPr>
      <w:r w:rsidRPr="001824A6">
        <w:rPr>
          <w:rFonts w:ascii="Times New Roman" w:hAnsi="Times New Roman"/>
          <w:sz w:val="28"/>
          <w:szCs w:val="28"/>
        </w:rPr>
        <w:t>SWOT-аналіз туристичної галузі України</w:t>
      </w:r>
    </w:p>
    <w:tbl>
      <w:tblPr>
        <w:tblStyle w:val="a5"/>
        <w:tblW w:w="9923" w:type="dxa"/>
        <w:tblInd w:w="-5" w:type="dxa"/>
        <w:tblLook w:val="04A0" w:firstRow="1" w:lastRow="0" w:firstColumn="1" w:lastColumn="0" w:noHBand="0" w:noVBand="1"/>
      </w:tblPr>
      <w:tblGrid>
        <w:gridCol w:w="4962"/>
        <w:gridCol w:w="4961"/>
      </w:tblGrid>
      <w:tr w:rsidR="004E72AB" w:rsidRPr="001824A6" w:rsidTr="00F5684F">
        <w:tc>
          <w:tcPr>
            <w:tcW w:w="4962" w:type="dxa"/>
          </w:tcPr>
          <w:p w:rsidR="004E72AB" w:rsidRPr="001824A6" w:rsidRDefault="004E72AB" w:rsidP="0055311D">
            <w:pPr>
              <w:spacing w:line="240" w:lineRule="auto"/>
              <w:jc w:val="center"/>
              <w:rPr>
                <w:rFonts w:ascii="Times New Roman" w:hAnsi="Times New Roman"/>
                <w:b/>
                <w:sz w:val="24"/>
                <w:szCs w:val="28"/>
              </w:rPr>
            </w:pPr>
            <w:r w:rsidRPr="001824A6">
              <w:rPr>
                <w:rFonts w:ascii="Times New Roman" w:hAnsi="Times New Roman"/>
                <w:sz w:val="24"/>
                <w:szCs w:val="28"/>
              </w:rPr>
              <w:t>Сильні сторони (внутрішні)</w:t>
            </w:r>
          </w:p>
        </w:tc>
        <w:tc>
          <w:tcPr>
            <w:tcW w:w="4961" w:type="dxa"/>
          </w:tcPr>
          <w:p w:rsidR="004E72AB" w:rsidRPr="001824A6" w:rsidRDefault="004E72AB" w:rsidP="0055311D">
            <w:pPr>
              <w:spacing w:line="240" w:lineRule="auto"/>
              <w:jc w:val="center"/>
              <w:rPr>
                <w:rFonts w:ascii="Times New Roman" w:hAnsi="Times New Roman"/>
                <w:b/>
                <w:sz w:val="24"/>
                <w:szCs w:val="28"/>
              </w:rPr>
            </w:pPr>
            <w:r w:rsidRPr="001824A6">
              <w:rPr>
                <w:rFonts w:ascii="Times New Roman" w:hAnsi="Times New Roman"/>
                <w:sz w:val="24"/>
                <w:szCs w:val="28"/>
              </w:rPr>
              <w:t>Слабкі сторони (внутрішні)</w:t>
            </w:r>
          </w:p>
        </w:tc>
      </w:tr>
      <w:tr w:rsidR="004E72AB" w:rsidRPr="001824A6" w:rsidTr="00F5684F">
        <w:tc>
          <w:tcPr>
            <w:tcW w:w="4962" w:type="dxa"/>
          </w:tcPr>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1. Давня та унікальна історико-культурна спадщина.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2. Сім чудес України, які можна порівняти зі світовими.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3. Вигідне геополітичне положення України.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4. Високий транспортний потенціал.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5. Високоосвічене населення.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6. Можливості розвитку різних видів туризму. </w:t>
            </w:r>
          </w:p>
          <w:p w:rsidR="004E72AB" w:rsidRPr="001824A6" w:rsidRDefault="005C216D" w:rsidP="0055311D">
            <w:pPr>
              <w:spacing w:line="240" w:lineRule="auto"/>
              <w:rPr>
                <w:rFonts w:ascii="Times New Roman" w:hAnsi="Times New Roman"/>
                <w:b/>
                <w:sz w:val="24"/>
                <w:szCs w:val="28"/>
              </w:rPr>
            </w:pPr>
            <w:r w:rsidRPr="001824A6">
              <w:rPr>
                <w:rFonts w:ascii="Times New Roman" w:hAnsi="Times New Roman"/>
                <w:color w:val="000000"/>
                <w:spacing w:val="2"/>
                <w:sz w:val="24"/>
                <w:szCs w:val="28"/>
              </w:rPr>
              <w:t>7.</w:t>
            </w:r>
            <w:r w:rsidR="00307FD6">
              <w:rPr>
                <w:rFonts w:ascii="Times New Roman" w:hAnsi="Times New Roman"/>
                <w:color w:val="000000"/>
                <w:spacing w:val="2"/>
                <w:sz w:val="24"/>
                <w:szCs w:val="28"/>
              </w:rPr>
              <w:t> </w:t>
            </w:r>
            <w:r w:rsidRPr="001824A6">
              <w:rPr>
                <w:rFonts w:ascii="Times New Roman" w:hAnsi="Times New Roman"/>
                <w:color w:val="000000"/>
                <w:spacing w:val="2"/>
                <w:sz w:val="24"/>
                <w:szCs w:val="28"/>
              </w:rPr>
              <w:t>Загостр</w:t>
            </w:r>
            <w:r w:rsidR="004E72AB" w:rsidRPr="001824A6">
              <w:rPr>
                <w:rFonts w:ascii="Times New Roman" w:hAnsi="Times New Roman"/>
                <w:color w:val="000000"/>
                <w:spacing w:val="2"/>
                <w:sz w:val="24"/>
                <w:szCs w:val="28"/>
              </w:rPr>
              <w:t>ення конкуренції серед туристичних операторів.</w:t>
            </w:r>
          </w:p>
        </w:tc>
        <w:tc>
          <w:tcPr>
            <w:tcW w:w="4961" w:type="dxa"/>
          </w:tcPr>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1. Якість туристичних послуг не висока.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2. Застаріла туристична інфраструктура, яка не відповідає європейським стандартам якості.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3. Стан транспортної інфраструктури країни незадовільний, Якість послуг перевезення низька.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4. Державне фінансування туризму.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5.</w:t>
            </w:r>
            <w:r w:rsidR="00307FD6">
              <w:rPr>
                <w:rFonts w:ascii="Times New Roman" w:hAnsi="Times New Roman"/>
                <w:color w:val="000000"/>
                <w:spacing w:val="2"/>
                <w:sz w:val="24"/>
                <w:szCs w:val="28"/>
              </w:rPr>
              <w:t> </w:t>
            </w:r>
            <w:r w:rsidRPr="001824A6">
              <w:rPr>
                <w:rFonts w:ascii="Times New Roman" w:hAnsi="Times New Roman"/>
                <w:color w:val="000000"/>
                <w:spacing w:val="2"/>
                <w:sz w:val="24"/>
                <w:szCs w:val="28"/>
              </w:rPr>
              <w:t xml:space="preserve">Відсутня національна інформаційна система у сфері туризму та відпочинку, яка не може бути інтегрована у світову інформаційну туристичну мережу.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6. Правова система не досконала. </w:t>
            </w:r>
          </w:p>
          <w:p w:rsidR="004E72AB" w:rsidRPr="001824A6" w:rsidRDefault="004E72AB" w:rsidP="0055311D">
            <w:pPr>
              <w:spacing w:line="240" w:lineRule="auto"/>
              <w:rPr>
                <w:rFonts w:ascii="Times New Roman" w:hAnsi="Times New Roman"/>
                <w:b/>
                <w:sz w:val="24"/>
                <w:szCs w:val="28"/>
              </w:rPr>
            </w:pPr>
            <w:r w:rsidRPr="001824A6">
              <w:rPr>
                <w:rFonts w:ascii="Times New Roman" w:hAnsi="Times New Roman"/>
                <w:color w:val="000000"/>
                <w:spacing w:val="2"/>
                <w:sz w:val="24"/>
                <w:szCs w:val="28"/>
              </w:rPr>
              <w:t>7.</w:t>
            </w:r>
            <w:r w:rsidR="00307FD6">
              <w:rPr>
                <w:rFonts w:ascii="Times New Roman" w:hAnsi="Times New Roman"/>
                <w:color w:val="000000"/>
                <w:spacing w:val="2"/>
                <w:sz w:val="24"/>
                <w:szCs w:val="28"/>
              </w:rPr>
              <w:t> </w:t>
            </w:r>
            <w:r w:rsidRPr="001824A6">
              <w:rPr>
                <w:rFonts w:ascii="Times New Roman" w:hAnsi="Times New Roman"/>
                <w:color w:val="000000"/>
                <w:spacing w:val="2"/>
                <w:sz w:val="24"/>
                <w:szCs w:val="28"/>
              </w:rPr>
              <w:t>Відсутність повністю сформованого українського бренду.</w:t>
            </w:r>
          </w:p>
        </w:tc>
      </w:tr>
      <w:tr w:rsidR="004E72AB" w:rsidRPr="001824A6" w:rsidTr="00F5684F">
        <w:tc>
          <w:tcPr>
            <w:tcW w:w="4962" w:type="dxa"/>
          </w:tcPr>
          <w:p w:rsidR="004E72AB" w:rsidRPr="001824A6" w:rsidRDefault="004E72AB" w:rsidP="0055311D">
            <w:pPr>
              <w:spacing w:line="240" w:lineRule="auto"/>
              <w:jc w:val="center"/>
              <w:rPr>
                <w:rFonts w:ascii="Times New Roman" w:hAnsi="Times New Roman"/>
                <w:b/>
                <w:sz w:val="24"/>
                <w:szCs w:val="28"/>
              </w:rPr>
            </w:pPr>
            <w:r w:rsidRPr="001824A6">
              <w:rPr>
                <w:rFonts w:ascii="Times New Roman" w:hAnsi="Times New Roman"/>
                <w:sz w:val="24"/>
                <w:szCs w:val="28"/>
              </w:rPr>
              <w:t>Можливості (зовнішні)</w:t>
            </w:r>
          </w:p>
        </w:tc>
        <w:tc>
          <w:tcPr>
            <w:tcW w:w="4961" w:type="dxa"/>
          </w:tcPr>
          <w:p w:rsidR="004E72AB" w:rsidRPr="001824A6" w:rsidRDefault="004E72AB" w:rsidP="0055311D">
            <w:pPr>
              <w:spacing w:line="240" w:lineRule="auto"/>
              <w:jc w:val="center"/>
              <w:rPr>
                <w:rFonts w:ascii="Times New Roman" w:hAnsi="Times New Roman"/>
                <w:b/>
                <w:sz w:val="24"/>
                <w:szCs w:val="28"/>
              </w:rPr>
            </w:pPr>
            <w:r w:rsidRPr="001824A6">
              <w:rPr>
                <w:rFonts w:ascii="Times New Roman" w:hAnsi="Times New Roman"/>
                <w:sz w:val="24"/>
                <w:szCs w:val="28"/>
              </w:rPr>
              <w:t>Загрози (зовнішні)</w:t>
            </w:r>
          </w:p>
        </w:tc>
      </w:tr>
      <w:tr w:rsidR="004E72AB" w:rsidRPr="00C11176" w:rsidTr="00F5684F">
        <w:tc>
          <w:tcPr>
            <w:tcW w:w="4962" w:type="dxa"/>
          </w:tcPr>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1. Популяризація країни в інших регіонах і континентах.</w:t>
            </w:r>
          </w:p>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2. Розвиток внутрішнього туризму.</w:t>
            </w:r>
          </w:p>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3. Розвиток людських ресурсів.</w:t>
            </w:r>
          </w:p>
          <w:p w:rsidR="004E72AB" w:rsidRPr="001824A6" w:rsidRDefault="004E72AB" w:rsidP="0055311D">
            <w:pPr>
              <w:spacing w:line="240" w:lineRule="auto"/>
              <w:jc w:val="left"/>
              <w:rPr>
                <w:rFonts w:ascii="Times New Roman" w:hAnsi="Times New Roman"/>
                <w:sz w:val="24"/>
                <w:szCs w:val="28"/>
              </w:rPr>
            </w:pPr>
            <w:r w:rsidRPr="001824A6">
              <w:rPr>
                <w:rFonts w:ascii="Times New Roman" w:hAnsi="Times New Roman"/>
                <w:sz w:val="24"/>
                <w:szCs w:val="28"/>
              </w:rPr>
              <w:t xml:space="preserve">4. </w:t>
            </w:r>
            <w:r w:rsidR="005C216D" w:rsidRPr="001824A6">
              <w:rPr>
                <w:rFonts w:ascii="Times New Roman" w:hAnsi="Times New Roman"/>
                <w:sz w:val="24"/>
                <w:szCs w:val="28"/>
              </w:rPr>
              <w:t>Впровадження конкурентоспроможн</w:t>
            </w:r>
            <w:r w:rsidRPr="001824A6">
              <w:rPr>
                <w:rFonts w:ascii="Times New Roman" w:hAnsi="Times New Roman"/>
                <w:sz w:val="24"/>
                <w:szCs w:val="28"/>
              </w:rPr>
              <w:t>ого національного туристичного продукту.</w:t>
            </w:r>
          </w:p>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5. Удосконалення державної політики.</w:t>
            </w:r>
          </w:p>
          <w:p w:rsidR="004E72AB" w:rsidRPr="001824A6" w:rsidRDefault="00C45587" w:rsidP="0055311D">
            <w:pPr>
              <w:spacing w:line="240" w:lineRule="auto"/>
              <w:jc w:val="left"/>
              <w:rPr>
                <w:rFonts w:ascii="Times New Roman" w:hAnsi="Times New Roman"/>
                <w:sz w:val="24"/>
                <w:szCs w:val="28"/>
              </w:rPr>
            </w:pPr>
            <w:r w:rsidRPr="001824A6">
              <w:rPr>
                <w:rFonts w:ascii="Times New Roman" w:hAnsi="Times New Roman"/>
                <w:sz w:val="24"/>
                <w:szCs w:val="28"/>
              </w:rPr>
              <w:t xml:space="preserve">6. </w:t>
            </w:r>
            <w:r w:rsidR="004E72AB" w:rsidRPr="001824A6">
              <w:rPr>
                <w:rFonts w:ascii="Times New Roman" w:hAnsi="Times New Roman"/>
                <w:sz w:val="24"/>
                <w:szCs w:val="28"/>
              </w:rPr>
              <w:t>Впровадження економіко-правових механізмів</w:t>
            </w:r>
          </w:p>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успішного ведення туристичного бізнесу.</w:t>
            </w:r>
          </w:p>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7.</w:t>
            </w:r>
            <w:r w:rsidR="00307FD6">
              <w:rPr>
                <w:rFonts w:ascii="Times New Roman" w:hAnsi="Times New Roman"/>
                <w:sz w:val="24"/>
                <w:szCs w:val="28"/>
              </w:rPr>
              <w:t> </w:t>
            </w:r>
            <w:r w:rsidRPr="001824A6">
              <w:rPr>
                <w:rFonts w:ascii="Times New Roman" w:hAnsi="Times New Roman"/>
                <w:sz w:val="24"/>
                <w:szCs w:val="28"/>
              </w:rPr>
              <w:t>Інвестиційні механізми розвитку туристичної інфраструктури</w:t>
            </w:r>
          </w:p>
        </w:tc>
        <w:tc>
          <w:tcPr>
            <w:tcW w:w="4961" w:type="dxa"/>
          </w:tcPr>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1. Нестабільна політична ситуація (події, пов’язані з повномасштабним вторгненнями військ РФ на територію України).</w:t>
            </w:r>
          </w:p>
          <w:p w:rsidR="004E72AB" w:rsidRPr="001824A6" w:rsidRDefault="004E72AB" w:rsidP="0055311D">
            <w:pPr>
              <w:spacing w:line="240" w:lineRule="auto"/>
              <w:rPr>
                <w:rFonts w:ascii="Times New Roman" w:hAnsi="Times New Roman"/>
                <w:sz w:val="24"/>
                <w:szCs w:val="28"/>
              </w:rPr>
            </w:pPr>
            <w:r w:rsidRPr="001824A6">
              <w:rPr>
                <w:rFonts w:ascii="Times New Roman" w:hAnsi="Times New Roman"/>
                <w:sz w:val="24"/>
                <w:szCs w:val="28"/>
              </w:rPr>
              <w:t>2. Фінансово-економічна криза.</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 xml:space="preserve">3. Розвиток туризму в сусідніх країнах.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4.</w:t>
            </w:r>
            <w:r w:rsidR="00307FD6">
              <w:rPr>
                <w:rFonts w:ascii="Times New Roman" w:hAnsi="Times New Roman"/>
                <w:color w:val="000000"/>
                <w:spacing w:val="2"/>
                <w:sz w:val="24"/>
                <w:szCs w:val="28"/>
              </w:rPr>
              <w:t> </w:t>
            </w:r>
            <w:r w:rsidRPr="001824A6">
              <w:rPr>
                <w:rFonts w:ascii="Times New Roman" w:hAnsi="Times New Roman"/>
                <w:color w:val="000000"/>
                <w:spacing w:val="2"/>
                <w:sz w:val="24"/>
                <w:szCs w:val="28"/>
              </w:rPr>
              <w:t xml:space="preserve">Можливість виникнення епідемії (наприклад, COVID-19).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5.</w:t>
            </w:r>
            <w:r w:rsidR="00307FD6">
              <w:rPr>
                <w:rFonts w:ascii="Times New Roman" w:hAnsi="Times New Roman"/>
                <w:color w:val="000000"/>
                <w:spacing w:val="2"/>
                <w:sz w:val="24"/>
                <w:szCs w:val="28"/>
              </w:rPr>
              <w:t> </w:t>
            </w:r>
            <w:r w:rsidRPr="001824A6">
              <w:rPr>
                <w:rFonts w:ascii="Times New Roman" w:hAnsi="Times New Roman"/>
                <w:color w:val="000000"/>
                <w:spacing w:val="2"/>
                <w:sz w:val="24"/>
                <w:szCs w:val="28"/>
              </w:rPr>
              <w:t xml:space="preserve">Техногенні катастрофи – зношеність інфраструктури та комунікацій. </w:t>
            </w:r>
          </w:p>
          <w:p w:rsidR="004E72AB" w:rsidRPr="001824A6" w:rsidRDefault="004E72AB" w:rsidP="0055311D">
            <w:pPr>
              <w:spacing w:line="240" w:lineRule="auto"/>
              <w:rPr>
                <w:rFonts w:ascii="Times New Roman" w:hAnsi="Times New Roman"/>
                <w:color w:val="000000"/>
                <w:spacing w:val="2"/>
                <w:sz w:val="24"/>
                <w:szCs w:val="28"/>
              </w:rPr>
            </w:pPr>
            <w:r w:rsidRPr="001824A6">
              <w:rPr>
                <w:rFonts w:ascii="Times New Roman" w:hAnsi="Times New Roman"/>
                <w:color w:val="000000"/>
                <w:spacing w:val="2"/>
                <w:sz w:val="24"/>
                <w:szCs w:val="28"/>
              </w:rPr>
              <w:t>6. Демографічна катастрофа.</w:t>
            </w:r>
          </w:p>
          <w:p w:rsidR="004E72AB" w:rsidRPr="00C11176" w:rsidRDefault="004E72AB" w:rsidP="0055311D">
            <w:pPr>
              <w:spacing w:line="240" w:lineRule="auto"/>
              <w:rPr>
                <w:rFonts w:ascii="Times New Roman" w:hAnsi="Times New Roman"/>
                <w:sz w:val="24"/>
                <w:szCs w:val="28"/>
              </w:rPr>
            </w:pPr>
            <w:r w:rsidRPr="001824A6">
              <w:rPr>
                <w:rFonts w:ascii="Times New Roman" w:hAnsi="Times New Roman"/>
                <w:sz w:val="24"/>
                <w:szCs w:val="28"/>
              </w:rPr>
              <w:t>7. Збільшення ціни на туристичні послуги, зменшення попиту.</w:t>
            </w:r>
          </w:p>
        </w:tc>
      </w:tr>
    </w:tbl>
    <w:p w:rsidR="00F5684F" w:rsidRDefault="00F5684F" w:rsidP="006A6100">
      <w:pPr>
        <w:ind w:firstLine="567"/>
        <w:rPr>
          <w:rFonts w:ascii="Times New Roman" w:hAnsi="Times New Roman"/>
          <w:color w:val="000000"/>
          <w:spacing w:val="2"/>
          <w:sz w:val="28"/>
          <w:szCs w:val="28"/>
        </w:rPr>
      </w:pPr>
    </w:p>
    <w:p w:rsidR="0093741A" w:rsidRDefault="00216A5D" w:rsidP="00C5023D">
      <w:pPr>
        <w:ind w:firstLine="567"/>
        <w:rPr>
          <w:rFonts w:ascii="Times New Roman" w:hAnsi="Times New Roman"/>
          <w:b/>
          <w:bCs/>
          <w:color w:val="000000"/>
          <w:sz w:val="28"/>
          <w:szCs w:val="28"/>
          <w:lang w:eastAsia="uk-UA"/>
        </w:rPr>
      </w:pPr>
      <w:r w:rsidRPr="00216A5D">
        <w:rPr>
          <w:rFonts w:ascii="Times New Roman" w:hAnsi="Times New Roman"/>
          <w:color w:val="000000"/>
          <w:spacing w:val="2"/>
          <w:sz w:val="28"/>
          <w:szCs w:val="28"/>
        </w:rPr>
        <w:t xml:space="preserve">Можна реалізувати потенціал туризму в Україні шляхом ефективного впровадження методів розвитку туристично-відпочинкової сфери та управління майном туристично-курортних комплексів. Проведений аналіз сильних і слабких сторін, можливостей і загроз розвитку туризму в Україні дає підставу зробити висновок, що майбутній розвиток туризму в країні має базуватися на таких </w:t>
      </w:r>
      <w:r w:rsidRPr="00216A5D">
        <w:rPr>
          <w:rFonts w:ascii="Times New Roman" w:hAnsi="Times New Roman"/>
          <w:color w:val="000000"/>
          <w:spacing w:val="2"/>
          <w:sz w:val="28"/>
          <w:szCs w:val="28"/>
        </w:rPr>
        <w:lastRenderedPageBreak/>
        <w:t xml:space="preserve">складових: інвестиційному та інноваційному розвитку інфраструктури, реструктуризації транспорту, підготовці кваліфікованого персоналу, нормалізації політичного, економічного та законодавчого середовища і </w:t>
      </w:r>
      <w:proofErr w:type="spellStart"/>
      <w:r w:rsidRPr="00216A5D">
        <w:rPr>
          <w:rFonts w:ascii="Times New Roman" w:hAnsi="Times New Roman"/>
          <w:color w:val="000000"/>
          <w:spacing w:val="2"/>
          <w:sz w:val="28"/>
          <w:szCs w:val="28"/>
        </w:rPr>
        <w:t>т.д</w:t>
      </w:r>
      <w:proofErr w:type="spellEnd"/>
      <w:r w:rsidRPr="00216A5D">
        <w:rPr>
          <w:rFonts w:ascii="Times New Roman" w:hAnsi="Times New Roman"/>
          <w:color w:val="000000"/>
          <w:spacing w:val="2"/>
          <w:sz w:val="28"/>
          <w:szCs w:val="28"/>
        </w:rPr>
        <w:t>. Результати SWOT-аналізу служать основою для визначення стратегічного напряму розвитку туризму та оптимізації управління туристичними та відпочинковими сферами.</w:t>
      </w:r>
    </w:p>
    <w:p w:rsidR="0055311D" w:rsidRPr="00B74BDA" w:rsidRDefault="00B74BDA" w:rsidP="00C5023D">
      <w:pPr>
        <w:ind w:firstLine="567"/>
        <w:rPr>
          <w:rFonts w:ascii="Times New Roman" w:hAnsi="Times New Roman"/>
          <w:color w:val="000000"/>
          <w:sz w:val="28"/>
          <w:szCs w:val="28"/>
          <w:lang w:eastAsia="uk-UA"/>
        </w:rPr>
      </w:pPr>
      <w:r w:rsidRPr="00B74BDA">
        <w:rPr>
          <w:rFonts w:ascii="Times New Roman" w:hAnsi="Times New Roman"/>
          <w:color w:val="000000"/>
          <w:sz w:val="28"/>
          <w:szCs w:val="28"/>
          <w:lang w:eastAsia="uk-UA"/>
        </w:rPr>
        <w:t>Отже, хоча є певні виклики, Україна має потенціал для розвитку туризму і зайняття вагомого місця на глобальному туристичному ринку. Продовження покращення інфраструктури, якості послуг, просування культурних та природних ресурсів країни, а також створення сприятливого бізнес-середовища можуть допомогти зростанню туристичної галузі України і залученню більшої кількості іноземних відвідувачів.</w:t>
      </w:r>
    </w:p>
    <w:p w:rsidR="00B74BDA" w:rsidRDefault="00B74BDA" w:rsidP="00C5023D">
      <w:pPr>
        <w:ind w:firstLine="567"/>
        <w:rPr>
          <w:rFonts w:ascii="Times New Roman" w:hAnsi="Times New Roman"/>
          <w:b/>
          <w:bCs/>
          <w:color w:val="000000"/>
          <w:sz w:val="28"/>
          <w:szCs w:val="28"/>
          <w:lang w:eastAsia="uk-UA"/>
        </w:rPr>
      </w:pPr>
    </w:p>
    <w:p w:rsidR="00B74BDA" w:rsidRDefault="00B74BDA" w:rsidP="00C5023D">
      <w:pPr>
        <w:ind w:firstLine="567"/>
        <w:rPr>
          <w:rFonts w:ascii="Times New Roman" w:hAnsi="Times New Roman"/>
          <w:b/>
          <w:bCs/>
          <w:color w:val="000000"/>
          <w:sz w:val="28"/>
          <w:szCs w:val="28"/>
          <w:lang w:eastAsia="uk-UA"/>
        </w:rPr>
      </w:pPr>
    </w:p>
    <w:p w:rsidR="005C216D" w:rsidRPr="00BD70D5" w:rsidRDefault="005C216D" w:rsidP="005C216D">
      <w:pPr>
        <w:shd w:val="clear" w:color="auto" w:fill="FFFFFF"/>
        <w:ind w:firstLine="567"/>
        <w:rPr>
          <w:rFonts w:ascii="Times New Roman" w:hAnsi="Times New Roman"/>
          <w:b/>
          <w:bCs/>
          <w:sz w:val="28"/>
          <w:szCs w:val="28"/>
        </w:rPr>
      </w:pPr>
      <w:r w:rsidRPr="00BD70D5">
        <w:rPr>
          <w:rFonts w:ascii="Times New Roman" w:hAnsi="Times New Roman"/>
          <w:b/>
          <w:bCs/>
          <w:sz w:val="28"/>
          <w:szCs w:val="28"/>
        </w:rPr>
        <w:t>2.3. Оцінка рівня розвитку і місця індустрії туризму України в глобальному туристичному ринку</w:t>
      </w:r>
    </w:p>
    <w:p w:rsidR="005C216D" w:rsidRDefault="005C216D" w:rsidP="005C216D">
      <w:pPr>
        <w:shd w:val="clear" w:color="auto" w:fill="FFFFFF"/>
        <w:ind w:firstLine="567"/>
        <w:rPr>
          <w:rFonts w:ascii="Times New Roman" w:hAnsi="Times New Roman"/>
          <w:color w:val="000000"/>
          <w:spacing w:val="2"/>
          <w:sz w:val="28"/>
          <w:szCs w:val="28"/>
          <w:highlight w:val="yellow"/>
          <w:lang w:val="ru-RU"/>
        </w:rPr>
      </w:pPr>
    </w:p>
    <w:p w:rsidR="00D2367D" w:rsidRPr="00D2367D" w:rsidRDefault="00D2367D" w:rsidP="005C216D">
      <w:pPr>
        <w:shd w:val="clear" w:color="auto" w:fill="FFFFFF"/>
        <w:ind w:firstLine="567"/>
        <w:rPr>
          <w:rFonts w:ascii="Times New Roman" w:hAnsi="Times New Roman"/>
          <w:color w:val="000000"/>
          <w:spacing w:val="2"/>
          <w:sz w:val="28"/>
          <w:szCs w:val="28"/>
        </w:rPr>
      </w:pPr>
      <w:r w:rsidRPr="00D2367D">
        <w:rPr>
          <w:rFonts w:ascii="Times New Roman" w:hAnsi="Times New Roman"/>
          <w:color w:val="000000"/>
          <w:spacing w:val="2"/>
          <w:sz w:val="28"/>
          <w:szCs w:val="28"/>
        </w:rPr>
        <w:t>Україна має великий потенціал для розвитку туризму завдяки свої</w:t>
      </w:r>
      <w:r>
        <w:rPr>
          <w:rFonts w:ascii="Times New Roman" w:hAnsi="Times New Roman"/>
          <w:color w:val="000000"/>
          <w:spacing w:val="2"/>
          <w:sz w:val="28"/>
          <w:szCs w:val="28"/>
        </w:rPr>
        <w:t>й</w:t>
      </w:r>
      <w:r w:rsidRPr="00D2367D">
        <w:rPr>
          <w:rFonts w:ascii="Times New Roman" w:hAnsi="Times New Roman"/>
          <w:color w:val="000000"/>
          <w:spacing w:val="2"/>
          <w:sz w:val="28"/>
          <w:szCs w:val="28"/>
        </w:rPr>
        <w:t xml:space="preserve"> природн</w:t>
      </w:r>
      <w:r>
        <w:rPr>
          <w:rFonts w:ascii="Times New Roman" w:hAnsi="Times New Roman"/>
          <w:color w:val="000000"/>
          <w:spacing w:val="2"/>
          <w:sz w:val="28"/>
          <w:szCs w:val="28"/>
        </w:rPr>
        <w:t>ій</w:t>
      </w:r>
      <w:r w:rsidRPr="00D2367D">
        <w:rPr>
          <w:rFonts w:ascii="Times New Roman" w:hAnsi="Times New Roman"/>
          <w:color w:val="000000"/>
          <w:spacing w:val="2"/>
          <w:sz w:val="28"/>
          <w:szCs w:val="28"/>
        </w:rPr>
        <w:t xml:space="preserve"> крас</w:t>
      </w:r>
      <w:r>
        <w:rPr>
          <w:rFonts w:ascii="Times New Roman" w:hAnsi="Times New Roman"/>
          <w:color w:val="000000"/>
          <w:spacing w:val="2"/>
          <w:sz w:val="28"/>
          <w:szCs w:val="28"/>
        </w:rPr>
        <w:t>і</w:t>
      </w:r>
      <w:r w:rsidRPr="00D2367D">
        <w:rPr>
          <w:rFonts w:ascii="Times New Roman" w:hAnsi="Times New Roman"/>
          <w:color w:val="000000"/>
          <w:spacing w:val="2"/>
          <w:sz w:val="28"/>
          <w:szCs w:val="28"/>
        </w:rPr>
        <w:t>, культурній спадщині та історичним пам'яткам. Країна розташована на перетині різних культурних та географічних зон, що надає різноманіття туристичних пропозицій для відвідувачів.</w:t>
      </w:r>
    </w:p>
    <w:p w:rsidR="00D2367D" w:rsidRDefault="00D2367D" w:rsidP="005C216D">
      <w:pPr>
        <w:shd w:val="clear" w:color="auto" w:fill="FFFFFF"/>
        <w:ind w:firstLine="567"/>
        <w:rPr>
          <w:rFonts w:ascii="Times New Roman" w:hAnsi="Times New Roman"/>
          <w:color w:val="000000"/>
          <w:spacing w:val="2"/>
          <w:sz w:val="28"/>
          <w:szCs w:val="28"/>
        </w:rPr>
      </w:pPr>
      <w:r w:rsidRPr="00D2367D">
        <w:rPr>
          <w:rFonts w:ascii="Times New Roman" w:hAnsi="Times New Roman"/>
          <w:color w:val="000000"/>
          <w:spacing w:val="2"/>
          <w:sz w:val="28"/>
          <w:szCs w:val="28"/>
        </w:rPr>
        <w:t>Уряд України останніми роками зосереджується на розвитку туризму як одного з пріоритетних напрямів економіки. Було запроваджено ряд заходів, спрямованих на просування туристичного потенціалу країни, спрощення візового режиму, поліпшення інфраструктури та послуг для туристів.</w:t>
      </w:r>
    </w:p>
    <w:p w:rsidR="00D2367D" w:rsidRDefault="00D2367D" w:rsidP="005C216D">
      <w:pPr>
        <w:shd w:val="clear" w:color="auto" w:fill="FFFFFF"/>
        <w:ind w:firstLine="567"/>
        <w:rPr>
          <w:rFonts w:ascii="Times New Roman" w:hAnsi="Times New Roman"/>
          <w:color w:val="000000"/>
          <w:spacing w:val="2"/>
          <w:sz w:val="28"/>
          <w:szCs w:val="28"/>
        </w:rPr>
      </w:pPr>
      <w:r w:rsidRPr="00D2367D">
        <w:rPr>
          <w:rFonts w:ascii="Times New Roman" w:hAnsi="Times New Roman"/>
          <w:color w:val="000000"/>
          <w:spacing w:val="2"/>
          <w:sz w:val="28"/>
          <w:szCs w:val="28"/>
        </w:rPr>
        <w:t xml:space="preserve">Однак, незважаючи на потенціал і зусилля, рівень розвитку туризму в Україні ще потребує покращень. У порівнянні з іншими країнами, Україна займає менш видатну позицію на глобальному туристичному ринку. Низька реклама та просування, недостатня якість туристичних послуг, обмеженість міжнародних </w:t>
      </w:r>
      <w:r w:rsidRPr="00D2367D">
        <w:rPr>
          <w:rFonts w:ascii="Times New Roman" w:hAnsi="Times New Roman"/>
          <w:color w:val="000000"/>
          <w:spacing w:val="2"/>
          <w:sz w:val="28"/>
          <w:szCs w:val="28"/>
        </w:rPr>
        <w:lastRenderedPageBreak/>
        <w:t xml:space="preserve">авіарейсів та недостатня розвиненість інфраструктури </w:t>
      </w:r>
      <w:r w:rsidR="00307FD6">
        <w:rPr>
          <w:rFonts w:ascii="Times New Roman" w:hAnsi="Times New Roman"/>
          <w:color w:val="000000"/>
          <w:spacing w:val="2"/>
          <w:sz w:val="28"/>
          <w:szCs w:val="28"/>
        </w:rPr>
        <w:t>–</w:t>
      </w:r>
      <w:r w:rsidRPr="00D2367D">
        <w:rPr>
          <w:rFonts w:ascii="Times New Roman" w:hAnsi="Times New Roman"/>
          <w:color w:val="000000"/>
          <w:spacing w:val="2"/>
          <w:sz w:val="28"/>
          <w:szCs w:val="28"/>
        </w:rPr>
        <w:t xml:space="preserve"> це лише деякі з проблем, з якими стикається туристична галузь України.</w:t>
      </w:r>
    </w:p>
    <w:p w:rsidR="00D2367D" w:rsidRDefault="00D2367D" w:rsidP="005C216D">
      <w:pPr>
        <w:shd w:val="clear" w:color="auto" w:fill="FFFFFF"/>
        <w:ind w:firstLine="567"/>
        <w:rPr>
          <w:rFonts w:ascii="Times New Roman" w:hAnsi="Times New Roman"/>
          <w:color w:val="000000"/>
          <w:spacing w:val="2"/>
          <w:sz w:val="28"/>
          <w:szCs w:val="28"/>
        </w:rPr>
      </w:pPr>
      <w:r w:rsidRPr="00D2367D">
        <w:rPr>
          <w:rFonts w:ascii="Times New Roman" w:hAnsi="Times New Roman"/>
          <w:color w:val="000000"/>
          <w:spacing w:val="2"/>
          <w:sz w:val="28"/>
          <w:szCs w:val="28"/>
        </w:rPr>
        <w:t xml:space="preserve">Проте, варто відзначити, що останніми роками туризм в Україні почав показувати певні позитивні зміни. Кількість іноземних туристів, які відвідують країну, постійно зростає, а галузь туризму стає все більш важливою для економіки країни. </w:t>
      </w:r>
    </w:p>
    <w:p w:rsidR="005C216D" w:rsidRPr="00DE0012" w:rsidRDefault="005C216D" w:rsidP="005C216D">
      <w:pPr>
        <w:shd w:val="clear" w:color="auto" w:fill="FFFFFF"/>
        <w:ind w:firstLine="567"/>
        <w:rPr>
          <w:rFonts w:ascii="Times New Roman" w:hAnsi="Times New Roman"/>
          <w:color w:val="000000"/>
          <w:spacing w:val="2"/>
          <w:sz w:val="28"/>
          <w:szCs w:val="27"/>
        </w:rPr>
      </w:pPr>
      <w:r w:rsidRPr="00DE0012">
        <w:rPr>
          <w:rFonts w:ascii="Times New Roman" w:hAnsi="Times New Roman"/>
          <w:color w:val="000000"/>
          <w:spacing w:val="2"/>
          <w:sz w:val="28"/>
          <w:szCs w:val="27"/>
        </w:rPr>
        <w:t>В Україні методика оцінки ринку туристичних послуг не є досконалою, немає єдиної системи статистичних показників ринку туристичних послуг. Найсуттєвішим недоліком туризму є відсутність стабільної, добре зрозумілої та узгодженої на міжнародному рівні інформаційної бази щодо економічного впливу туризму. Вузька інформаційна база, відсутність методологічної єдності, порівнянності з іншими галузевими показниками призводять до недооцінки економічної ролі туризму. Статистичний облік туризму досліджує два взаємозалежні потоки інформації. Потік визначає споживчий попит на туристичні послуги.</w:t>
      </w:r>
    </w:p>
    <w:p w:rsidR="00216A5D" w:rsidRDefault="00216A5D" w:rsidP="005C216D">
      <w:pPr>
        <w:shd w:val="clear" w:color="auto" w:fill="FFFFFF"/>
        <w:ind w:firstLine="567"/>
        <w:rPr>
          <w:rFonts w:ascii="Times New Roman" w:hAnsi="Times New Roman"/>
          <w:color w:val="000000"/>
          <w:spacing w:val="2"/>
          <w:sz w:val="28"/>
          <w:szCs w:val="27"/>
        </w:rPr>
      </w:pPr>
      <w:r w:rsidRPr="00216A5D">
        <w:rPr>
          <w:rFonts w:ascii="Times New Roman" w:hAnsi="Times New Roman"/>
          <w:color w:val="000000"/>
          <w:spacing w:val="2"/>
          <w:sz w:val="28"/>
          <w:szCs w:val="27"/>
        </w:rPr>
        <w:t xml:space="preserve">Проводиться аналіз інформації щодо соціально-економічного профілю споживачів туристичних послуг, включаючи їх орієнтацію, вподобання, обсяг та частоту споживання послуг, а також можливі витрати на туризм. Досліджується розподіл часу в населення для визначення кількості вільного часу, пріоритетних видів відпочинку та розваг. Попит на туристичні послуги варіюється залежно від соціально-демографічних груп. Якість та частота споживання туристичних послуг, а також вподобання та наміри споживачів, різняться у різних демографічних групах, таких як рівень доступності та вік. Щодо надання туристичних ресурсів та послуг існує інший потік інформації. </w:t>
      </w:r>
    </w:p>
    <w:p w:rsidR="00216A5D" w:rsidRDefault="00216A5D" w:rsidP="005C216D">
      <w:pPr>
        <w:shd w:val="clear" w:color="auto" w:fill="FFFFFF"/>
        <w:ind w:firstLine="567"/>
        <w:rPr>
          <w:rFonts w:ascii="Times New Roman" w:hAnsi="Times New Roman"/>
          <w:color w:val="000000"/>
          <w:spacing w:val="2"/>
          <w:sz w:val="28"/>
          <w:szCs w:val="27"/>
        </w:rPr>
      </w:pPr>
      <w:r w:rsidRPr="00216A5D">
        <w:rPr>
          <w:rFonts w:ascii="Times New Roman" w:hAnsi="Times New Roman"/>
          <w:color w:val="000000"/>
          <w:spacing w:val="2"/>
          <w:sz w:val="28"/>
          <w:szCs w:val="27"/>
        </w:rPr>
        <w:t>Туристичні ресурси можуть бути природними, історичними та соціально-культурними. Туристичні послуги включають розміщення, екскурсії, транспорт, медичне обслуговування, фінансові послуги, страхування, охоронні послуги тощо.</w:t>
      </w:r>
    </w:p>
    <w:p w:rsidR="005C216D" w:rsidRPr="00BD70D5" w:rsidRDefault="005C216D" w:rsidP="00307FD6">
      <w:pPr>
        <w:shd w:val="clear" w:color="auto" w:fill="FFFFFF"/>
        <w:ind w:firstLine="720"/>
        <w:rPr>
          <w:rFonts w:ascii="Times New Roman" w:hAnsi="Times New Roman"/>
          <w:color w:val="000000"/>
          <w:spacing w:val="2"/>
          <w:sz w:val="28"/>
          <w:szCs w:val="28"/>
        </w:rPr>
      </w:pPr>
      <w:r w:rsidRPr="00216A5D">
        <w:rPr>
          <w:rFonts w:ascii="Times New Roman" w:hAnsi="Times New Roman"/>
          <w:color w:val="000000"/>
          <w:spacing w:val="2"/>
          <w:sz w:val="28"/>
          <w:szCs w:val="28"/>
        </w:rPr>
        <w:lastRenderedPageBreak/>
        <w:t xml:space="preserve">Україна є країною з потенціалом для розвитку туризму, але її нинішня позиція на світовому туристичному ринку – невисока. Згідно зі звітом </w:t>
      </w:r>
      <w:proofErr w:type="spellStart"/>
      <w:r w:rsidRPr="00216A5D">
        <w:rPr>
          <w:rFonts w:ascii="Times New Roman" w:hAnsi="Times New Roman"/>
          <w:sz w:val="28"/>
          <w:szCs w:val="28"/>
          <w:shd w:val="clear" w:color="auto" w:fill="FFFFFF"/>
        </w:rPr>
        <w:t>пресслужби</w:t>
      </w:r>
      <w:proofErr w:type="spellEnd"/>
      <w:r w:rsidRPr="00216A5D">
        <w:rPr>
          <w:rFonts w:ascii="Times New Roman" w:hAnsi="Times New Roman"/>
          <w:sz w:val="28"/>
          <w:szCs w:val="28"/>
          <w:shd w:val="clear" w:color="auto" w:fill="FFFFFF"/>
        </w:rPr>
        <w:t xml:space="preserve"> Державного агентства розвитку туризму </w:t>
      </w:r>
      <w:r w:rsidRPr="00216A5D">
        <w:rPr>
          <w:rFonts w:ascii="Times New Roman" w:hAnsi="Times New Roman"/>
          <w:color w:val="000000"/>
          <w:spacing w:val="2"/>
          <w:sz w:val="28"/>
          <w:szCs w:val="28"/>
        </w:rPr>
        <w:t>у 2022 році Київ відвідало 98 тис. іноземних туристів, що в 10,4 рази менше, ніж у 2021 році, коли українську столицю відвідали 1,02 млн іноземців</w:t>
      </w:r>
      <w:r w:rsidR="00F5684F" w:rsidRPr="00216A5D">
        <w:rPr>
          <w:rFonts w:ascii="Times New Roman" w:hAnsi="Times New Roman"/>
          <w:color w:val="000000"/>
          <w:spacing w:val="2"/>
          <w:sz w:val="28"/>
          <w:szCs w:val="28"/>
        </w:rPr>
        <w:t xml:space="preserve"> </w:t>
      </w:r>
      <w:r w:rsidR="0055311D" w:rsidRPr="00216A5D">
        <w:rPr>
          <w:rFonts w:ascii="Times New Roman" w:hAnsi="Times New Roman"/>
          <w:sz w:val="28"/>
        </w:rPr>
        <w:t>[18</w:t>
      </w:r>
      <w:r w:rsidRPr="00216A5D">
        <w:rPr>
          <w:rFonts w:ascii="Times New Roman" w:hAnsi="Times New Roman"/>
          <w:sz w:val="28"/>
        </w:rPr>
        <w:t>]</w:t>
      </w:r>
      <w:r w:rsidR="00F5684F" w:rsidRPr="00216A5D">
        <w:rPr>
          <w:rFonts w:ascii="Times New Roman" w:hAnsi="Times New Roman"/>
          <w:sz w:val="28"/>
        </w:rPr>
        <w:t>.</w:t>
      </w:r>
    </w:p>
    <w:p w:rsidR="005C216D" w:rsidRPr="00BD70D5" w:rsidRDefault="005C216D" w:rsidP="00307FD6">
      <w:pPr>
        <w:shd w:val="clear" w:color="auto" w:fill="FFFFFF"/>
        <w:ind w:firstLine="720"/>
        <w:rPr>
          <w:rFonts w:ascii="Times New Roman" w:hAnsi="Times New Roman"/>
          <w:color w:val="000000"/>
          <w:spacing w:val="2"/>
          <w:sz w:val="28"/>
          <w:szCs w:val="28"/>
        </w:rPr>
      </w:pPr>
      <w:r w:rsidRPr="00BD70D5">
        <w:rPr>
          <w:rFonts w:ascii="Times New Roman" w:hAnsi="Times New Roman"/>
          <w:color w:val="000000"/>
          <w:spacing w:val="2"/>
          <w:sz w:val="28"/>
          <w:szCs w:val="28"/>
        </w:rPr>
        <w:t>За даними Департаменту туризму та промоцій КМДА, лідерами світових столиць за туристичними прибуттями у 2022 році є:</w:t>
      </w:r>
    </w:p>
    <w:p w:rsidR="005C216D" w:rsidRPr="00BD70D5" w:rsidRDefault="007B79B2" w:rsidP="00307FD6">
      <w:pPr>
        <w:shd w:val="clear" w:color="auto" w:fill="FFFFFF"/>
        <w:ind w:firstLine="720"/>
        <w:rPr>
          <w:rFonts w:ascii="Times New Roman" w:hAnsi="Times New Roman"/>
          <w:color w:val="000000"/>
          <w:spacing w:val="2"/>
          <w:sz w:val="28"/>
          <w:szCs w:val="28"/>
        </w:rPr>
      </w:pPr>
      <w:r w:rsidRPr="00EC62B9">
        <w:rPr>
          <w:rFonts w:ascii="Times New Roman" w:hAnsi="Times New Roman"/>
          <w:color w:val="000000"/>
          <w:spacing w:val="2"/>
          <w:sz w:val="28"/>
          <w:szCs w:val="28"/>
          <w:lang w:val="ru-RU"/>
        </w:rPr>
        <w:t>–</w:t>
      </w:r>
      <w:r w:rsidR="005C216D" w:rsidRPr="00BD70D5">
        <w:rPr>
          <w:rFonts w:ascii="Times New Roman" w:hAnsi="Times New Roman"/>
          <w:color w:val="000000"/>
          <w:spacing w:val="2"/>
          <w:sz w:val="28"/>
          <w:szCs w:val="28"/>
        </w:rPr>
        <w:t xml:space="preserve"> Ізраїль (9100);</w:t>
      </w:r>
    </w:p>
    <w:p w:rsidR="005C216D" w:rsidRPr="00BD70D5" w:rsidRDefault="007B79B2" w:rsidP="00307FD6">
      <w:pPr>
        <w:shd w:val="clear" w:color="auto" w:fill="FFFFFF"/>
        <w:ind w:firstLine="720"/>
        <w:rPr>
          <w:rFonts w:ascii="Times New Roman" w:hAnsi="Times New Roman"/>
          <w:color w:val="000000"/>
          <w:spacing w:val="2"/>
          <w:sz w:val="28"/>
          <w:szCs w:val="28"/>
        </w:rPr>
      </w:pPr>
      <w:r w:rsidRPr="00EC62B9">
        <w:rPr>
          <w:rFonts w:ascii="Times New Roman" w:hAnsi="Times New Roman"/>
          <w:color w:val="000000"/>
          <w:spacing w:val="2"/>
          <w:sz w:val="28"/>
          <w:szCs w:val="28"/>
          <w:lang w:val="ru-RU"/>
        </w:rPr>
        <w:t>–</w:t>
      </w:r>
      <w:r w:rsidR="005C216D" w:rsidRPr="00BD70D5">
        <w:rPr>
          <w:rFonts w:ascii="Times New Roman" w:hAnsi="Times New Roman"/>
          <w:color w:val="000000"/>
          <w:spacing w:val="2"/>
          <w:sz w:val="28"/>
          <w:szCs w:val="28"/>
        </w:rPr>
        <w:t xml:space="preserve"> Туреччина (6800);</w:t>
      </w:r>
    </w:p>
    <w:p w:rsidR="005C216D" w:rsidRPr="00BD70D5" w:rsidRDefault="007B79B2" w:rsidP="00307FD6">
      <w:pPr>
        <w:shd w:val="clear" w:color="auto" w:fill="FFFFFF"/>
        <w:ind w:firstLine="720"/>
        <w:rPr>
          <w:rFonts w:ascii="Times New Roman" w:hAnsi="Times New Roman"/>
          <w:color w:val="000000"/>
          <w:spacing w:val="2"/>
          <w:sz w:val="28"/>
          <w:szCs w:val="28"/>
        </w:rPr>
      </w:pPr>
      <w:r w:rsidRPr="00EC62B9">
        <w:rPr>
          <w:rFonts w:ascii="Times New Roman" w:hAnsi="Times New Roman"/>
          <w:color w:val="000000"/>
          <w:spacing w:val="2"/>
          <w:sz w:val="28"/>
          <w:szCs w:val="28"/>
          <w:lang w:val="ru-RU"/>
        </w:rPr>
        <w:t>–</w:t>
      </w:r>
      <w:r w:rsidR="005C216D" w:rsidRPr="00BD70D5">
        <w:rPr>
          <w:rFonts w:ascii="Times New Roman" w:hAnsi="Times New Roman"/>
          <w:color w:val="000000"/>
          <w:spacing w:val="2"/>
          <w:sz w:val="28"/>
          <w:szCs w:val="28"/>
        </w:rPr>
        <w:t xml:space="preserve"> Німеччина (6400);</w:t>
      </w:r>
    </w:p>
    <w:p w:rsidR="005C216D" w:rsidRPr="00BD70D5" w:rsidRDefault="007B79B2" w:rsidP="00307FD6">
      <w:pPr>
        <w:shd w:val="clear" w:color="auto" w:fill="FFFFFF"/>
        <w:ind w:firstLine="720"/>
        <w:rPr>
          <w:rFonts w:ascii="Times New Roman" w:hAnsi="Times New Roman"/>
          <w:color w:val="000000"/>
          <w:spacing w:val="2"/>
          <w:sz w:val="28"/>
          <w:szCs w:val="28"/>
        </w:rPr>
      </w:pPr>
      <w:r w:rsidRPr="00EC62B9">
        <w:rPr>
          <w:rFonts w:ascii="Times New Roman" w:hAnsi="Times New Roman"/>
          <w:color w:val="000000"/>
          <w:spacing w:val="2"/>
          <w:sz w:val="28"/>
          <w:szCs w:val="28"/>
          <w:lang w:val="ru-RU"/>
        </w:rPr>
        <w:t>–</w:t>
      </w:r>
      <w:r w:rsidR="005C216D" w:rsidRPr="00BD70D5">
        <w:rPr>
          <w:rFonts w:ascii="Times New Roman" w:hAnsi="Times New Roman"/>
          <w:color w:val="000000"/>
          <w:spacing w:val="2"/>
          <w:sz w:val="28"/>
          <w:szCs w:val="28"/>
        </w:rPr>
        <w:t xml:space="preserve"> США (5600);</w:t>
      </w:r>
    </w:p>
    <w:p w:rsidR="005C216D" w:rsidRPr="007B26B1" w:rsidRDefault="007B79B2" w:rsidP="00307FD6">
      <w:pPr>
        <w:shd w:val="clear" w:color="auto" w:fill="FFFFFF"/>
        <w:ind w:firstLine="720"/>
        <w:rPr>
          <w:rFonts w:ascii="Times New Roman" w:hAnsi="Times New Roman"/>
          <w:color w:val="000000"/>
          <w:spacing w:val="2"/>
          <w:sz w:val="28"/>
          <w:szCs w:val="28"/>
        </w:rPr>
      </w:pPr>
      <w:r w:rsidRPr="00EC62B9">
        <w:rPr>
          <w:rFonts w:ascii="Times New Roman" w:hAnsi="Times New Roman"/>
          <w:color w:val="000000"/>
          <w:spacing w:val="2"/>
          <w:sz w:val="28"/>
          <w:szCs w:val="28"/>
          <w:lang w:val="ru-RU"/>
        </w:rPr>
        <w:t>–</w:t>
      </w:r>
      <w:r w:rsidR="005C216D">
        <w:rPr>
          <w:rFonts w:ascii="Times New Roman" w:hAnsi="Times New Roman"/>
          <w:color w:val="000000"/>
          <w:spacing w:val="2"/>
          <w:sz w:val="28"/>
          <w:szCs w:val="28"/>
        </w:rPr>
        <w:t xml:space="preserve"> Велика Британія (4300) </w:t>
      </w:r>
      <w:r w:rsidR="0055311D">
        <w:rPr>
          <w:rFonts w:ascii="Times New Roman" w:hAnsi="Times New Roman"/>
          <w:sz w:val="28"/>
        </w:rPr>
        <w:t>[19</w:t>
      </w:r>
      <w:r w:rsidR="005C216D" w:rsidRPr="00471E32">
        <w:rPr>
          <w:rFonts w:ascii="Times New Roman" w:hAnsi="Times New Roman"/>
          <w:sz w:val="28"/>
        </w:rPr>
        <w:t>].</w:t>
      </w:r>
    </w:p>
    <w:p w:rsidR="005C216D" w:rsidRPr="00BD70D5" w:rsidRDefault="005C216D" w:rsidP="00307FD6">
      <w:pPr>
        <w:shd w:val="clear" w:color="auto" w:fill="FFFFFF"/>
        <w:ind w:firstLine="720"/>
        <w:rPr>
          <w:rFonts w:ascii="Times New Roman" w:hAnsi="Times New Roman"/>
          <w:color w:val="000000"/>
          <w:spacing w:val="2"/>
          <w:sz w:val="28"/>
          <w:szCs w:val="28"/>
        </w:rPr>
      </w:pPr>
      <w:r w:rsidRPr="00BD70D5">
        <w:rPr>
          <w:rFonts w:ascii="Times New Roman" w:hAnsi="Times New Roman"/>
          <w:color w:val="000000"/>
          <w:spacing w:val="2"/>
          <w:sz w:val="28"/>
          <w:szCs w:val="28"/>
        </w:rPr>
        <w:t xml:space="preserve">Незважаючи на падіння туристичних потоків, надходження туристичного збору у 2022 році становить 38,8 млн гривень, який зменшився лише на половину (у 2021 році туристичний збір становив </w:t>
      </w:r>
      <w:r>
        <w:rPr>
          <w:rFonts w:ascii="Times New Roman" w:hAnsi="Times New Roman"/>
          <w:color w:val="000000"/>
          <w:spacing w:val="2"/>
          <w:sz w:val="28"/>
          <w:szCs w:val="28"/>
        </w:rPr>
        <w:t xml:space="preserve">76 млн гривень) </w:t>
      </w:r>
      <w:r w:rsidR="0055311D">
        <w:rPr>
          <w:rFonts w:ascii="Times New Roman" w:hAnsi="Times New Roman"/>
          <w:sz w:val="28"/>
        </w:rPr>
        <w:t>[20</w:t>
      </w:r>
      <w:r w:rsidRPr="00471E32">
        <w:rPr>
          <w:rFonts w:ascii="Times New Roman" w:hAnsi="Times New Roman"/>
          <w:sz w:val="28"/>
        </w:rPr>
        <w:t>].</w:t>
      </w:r>
      <w:r>
        <w:rPr>
          <w:rFonts w:ascii="Times New Roman" w:hAnsi="Times New Roman"/>
          <w:color w:val="000000"/>
          <w:spacing w:val="2"/>
          <w:sz w:val="28"/>
          <w:szCs w:val="28"/>
        </w:rPr>
        <w:t xml:space="preserve"> В</w:t>
      </w:r>
      <w:r w:rsidRPr="00BD70D5">
        <w:rPr>
          <w:rFonts w:ascii="Times New Roman" w:hAnsi="Times New Roman"/>
          <w:color w:val="000000"/>
          <w:spacing w:val="2"/>
          <w:sz w:val="28"/>
          <w:szCs w:val="28"/>
        </w:rPr>
        <w:t xml:space="preserve"> КМДА</w:t>
      </w:r>
      <w:r>
        <w:rPr>
          <w:rFonts w:ascii="Times New Roman" w:hAnsi="Times New Roman"/>
          <w:color w:val="000000"/>
          <w:spacing w:val="2"/>
          <w:sz w:val="28"/>
          <w:szCs w:val="28"/>
        </w:rPr>
        <w:t xml:space="preserve"> зазначили</w:t>
      </w:r>
      <w:r w:rsidRPr="00BD70D5">
        <w:rPr>
          <w:rFonts w:ascii="Times New Roman" w:hAnsi="Times New Roman"/>
          <w:color w:val="000000"/>
          <w:spacing w:val="2"/>
          <w:sz w:val="28"/>
          <w:szCs w:val="28"/>
        </w:rPr>
        <w:t xml:space="preserve">, </w:t>
      </w:r>
      <w:r>
        <w:rPr>
          <w:rFonts w:ascii="Times New Roman" w:hAnsi="Times New Roman"/>
          <w:color w:val="000000"/>
          <w:spacing w:val="2"/>
          <w:sz w:val="28"/>
          <w:szCs w:val="28"/>
        </w:rPr>
        <w:t xml:space="preserve">що </w:t>
      </w:r>
      <w:r w:rsidRPr="00BD70D5">
        <w:rPr>
          <w:rFonts w:ascii="Times New Roman" w:hAnsi="Times New Roman"/>
          <w:color w:val="000000"/>
          <w:spacing w:val="2"/>
          <w:sz w:val="28"/>
          <w:szCs w:val="28"/>
        </w:rPr>
        <w:t>відносні показники успішності зумовлені в основному візитами іноземних делегацій і представників ЗМІ, які приїжджають до Києва не на відпочинок, а на роботу.</w:t>
      </w:r>
    </w:p>
    <w:p w:rsidR="005C216D" w:rsidRDefault="005C216D" w:rsidP="00307FD6">
      <w:pPr>
        <w:shd w:val="clear" w:color="auto" w:fill="FFFFFF"/>
        <w:ind w:firstLine="720"/>
        <w:rPr>
          <w:rFonts w:ascii="Times New Roman" w:hAnsi="Times New Roman"/>
          <w:sz w:val="28"/>
        </w:rPr>
      </w:pPr>
      <w:r>
        <w:rPr>
          <w:rFonts w:ascii="Times New Roman" w:hAnsi="Times New Roman"/>
          <w:color w:val="000000"/>
          <w:spacing w:val="2"/>
          <w:sz w:val="28"/>
          <w:szCs w:val="28"/>
        </w:rPr>
        <w:t>У</w:t>
      </w:r>
      <w:r w:rsidRPr="00BD70D5">
        <w:rPr>
          <w:rFonts w:ascii="Times New Roman" w:hAnsi="Times New Roman"/>
          <w:color w:val="000000"/>
          <w:spacing w:val="2"/>
          <w:sz w:val="28"/>
          <w:szCs w:val="28"/>
        </w:rPr>
        <w:t xml:space="preserve"> 2022 році Київ відвідало 172 тисячі внутрішніх туристів, а у 2021 році – 2,1 млн внутрішніх туристів. Раніше повідомлялося, що загальна сума туристичного збору в Україні у 2022 році становить 178,9 млн гривень, щ</w:t>
      </w:r>
      <w:r>
        <w:rPr>
          <w:rFonts w:ascii="Times New Roman" w:hAnsi="Times New Roman"/>
          <w:color w:val="000000"/>
          <w:spacing w:val="2"/>
          <w:sz w:val="28"/>
          <w:szCs w:val="28"/>
        </w:rPr>
        <w:t xml:space="preserve">о на 24% менше, ніж у 2021 році </w:t>
      </w:r>
      <w:r w:rsidR="00022F77">
        <w:rPr>
          <w:rFonts w:ascii="Times New Roman" w:hAnsi="Times New Roman"/>
          <w:sz w:val="28"/>
        </w:rPr>
        <w:t>[21</w:t>
      </w:r>
      <w:r w:rsidRPr="00471E32">
        <w:rPr>
          <w:rFonts w:ascii="Times New Roman" w:hAnsi="Times New Roman"/>
          <w:sz w:val="28"/>
        </w:rPr>
        <w:t>].</w:t>
      </w:r>
    </w:p>
    <w:p w:rsidR="005C216D" w:rsidRPr="007B26B1" w:rsidRDefault="005C216D" w:rsidP="00307FD6">
      <w:pPr>
        <w:shd w:val="clear" w:color="auto" w:fill="FFFFFF"/>
        <w:ind w:firstLine="720"/>
        <w:rPr>
          <w:rFonts w:ascii="Times New Roman" w:hAnsi="Times New Roman"/>
          <w:sz w:val="28"/>
        </w:rPr>
      </w:pPr>
      <w:r w:rsidRPr="00343BA5">
        <w:rPr>
          <w:rFonts w:ascii="Times New Roman" w:hAnsi="Times New Roman"/>
          <w:sz w:val="28"/>
        </w:rPr>
        <w:t>За офіційними даними Міністерства культури та інформаційної політики України, на державному обліку</w:t>
      </w:r>
      <w:r>
        <w:rPr>
          <w:rFonts w:ascii="Times New Roman" w:hAnsi="Times New Roman"/>
          <w:sz w:val="28"/>
        </w:rPr>
        <w:t xml:space="preserve"> в Україні знаходиться 14335</w:t>
      </w:r>
      <w:r w:rsidRPr="00343BA5">
        <w:rPr>
          <w:rFonts w:ascii="Times New Roman" w:hAnsi="Times New Roman"/>
          <w:sz w:val="28"/>
        </w:rPr>
        <w:t xml:space="preserve"> нерухомих пам’яток </w:t>
      </w:r>
      <w:proofErr w:type="spellStart"/>
      <w:r w:rsidRPr="00343BA5">
        <w:rPr>
          <w:rFonts w:ascii="Times New Roman" w:hAnsi="Times New Roman"/>
          <w:sz w:val="28"/>
        </w:rPr>
        <w:t>історіі</w:t>
      </w:r>
      <w:proofErr w:type="spellEnd"/>
      <w:r w:rsidRPr="00343BA5">
        <w:rPr>
          <w:rFonts w:ascii="Times New Roman" w:hAnsi="Times New Roman"/>
          <w:sz w:val="28"/>
        </w:rPr>
        <w:t xml:space="preserve">̈ та культури, проте до реєстру занесені лише дві тисячі об’єктів. </w:t>
      </w:r>
      <w:r>
        <w:rPr>
          <w:rFonts w:ascii="Times New Roman" w:hAnsi="Times New Roman"/>
          <w:sz w:val="28"/>
        </w:rPr>
        <w:t xml:space="preserve">В </w:t>
      </w:r>
      <w:r w:rsidRPr="00343BA5">
        <w:rPr>
          <w:rFonts w:ascii="Times New Roman" w:hAnsi="Times New Roman"/>
          <w:sz w:val="28"/>
        </w:rPr>
        <w:t>більшості з них відсутня необхідна документація, зокрема охоронний договір, паспорт об’єкта, а для містобудівних пам’яток – ще й плани управлін</w:t>
      </w:r>
      <w:r>
        <w:rPr>
          <w:rFonts w:ascii="Times New Roman" w:hAnsi="Times New Roman"/>
          <w:sz w:val="28"/>
        </w:rPr>
        <w:t>н</w:t>
      </w:r>
      <w:r w:rsidR="00022F77">
        <w:rPr>
          <w:rFonts w:ascii="Times New Roman" w:hAnsi="Times New Roman"/>
          <w:sz w:val="28"/>
        </w:rPr>
        <w:t xml:space="preserve">я та </w:t>
      </w:r>
      <w:proofErr w:type="spellStart"/>
      <w:r w:rsidR="00022F77">
        <w:rPr>
          <w:rFonts w:ascii="Times New Roman" w:hAnsi="Times New Roman"/>
          <w:sz w:val="28"/>
        </w:rPr>
        <w:t>організаціі</w:t>
      </w:r>
      <w:proofErr w:type="spellEnd"/>
      <w:r w:rsidR="00022F77">
        <w:rPr>
          <w:rFonts w:ascii="Times New Roman" w:hAnsi="Times New Roman"/>
          <w:sz w:val="28"/>
        </w:rPr>
        <w:t xml:space="preserve">̈ </w:t>
      </w:r>
      <w:proofErr w:type="spellStart"/>
      <w:r w:rsidR="00022F77">
        <w:rPr>
          <w:rFonts w:ascii="Times New Roman" w:hAnsi="Times New Roman"/>
          <w:sz w:val="28"/>
        </w:rPr>
        <w:t>територіі</w:t>
      </w:r>
      <w:proofErr w:type="spellEnd"/>
      <w:r w:rsidR="00022F77">
        <w:rPr>
          <w:rFonts w:ascii="Times New Roman" w:hAnsi="Times New Roman"/>
          <w:sz w:val="28"/>
        </w:rPr>
        <w:t>̈ [22</w:t>
      </w:r>
      <w:r w:rsidRPr="00343BA5">
        <w:rPr>
          <w:rFonts w:ascii="Times New Roman" w:hAnsi="Times New Roman"/>
          <w:sz w:val="28"/>
        </w:rPr>
        <w:t xml:space="preserve">]. Відсутність належного документування діяльності означає </w:t>
      </w:r>
      <w:r w:rsidRPr="00343BA5">
        <w:rPr>
          <w:rFonts w:ascii="Times New Roman" w:hAnsi="Times New Roman"/>
          <w:sz w:val="28"/>
        </w:rPr>
        <w:lastRenderedPageBreak/>
        <w:t>незахищеність із правової точки зору, а отже, велику ймовірність знищення цих об’єктів.</w:t>
      </w:r>
    </w:p>
    <w:p w:rsidR="005C216D" w:rsidRPr="00216A5D" w:rsidRDefault="005C216D" w:rsidP="00F5684F">
      <w:pPr>
        <w:shd w:val="clear" w:color="auto" w:fill="FFFFFF"/>
        <w:ind w:firstLine="709"/>
        <w:rPr>
          <w:rFonts w:ascii="Times New Roman" w:hAnsi="Times New Roman"/>
          <w:color w:val="202122"/>
          <w:sz w:val="28"/>
          <w:szCs w:val="28"/>
        </w:rPr>
      </w:pPr>
      <w:r w:rsidRPr="00216A5D">
        <w:rPr>
          <w:rFonts w:ascii="Times New Roman" w:hAnsi="Times New Roman"/>
          <w:color w:val="202122"/>
          <w:sz w:val="28"/>
          <w:szCs w:val="28"/>
        </w:rPr>
        <w:t>В Україні налічується понад 140 тисяч нерухомих пам</w:t>
      </w:r>
      <w:r w:rsidRPr="00216A5D">
        <w:rPr>
          <w:rFonts w:ascii="Times New Roman" w:hAnsi="Times New Roman"/>
          <w:sz w:val="28"/>
          <w:szCs w:val="28"/>
        </w:rPr>
        <w:t>’</w:t>
      </w:r>
      <w:r w:rsidRPr="00216A5D">
        <w:rPr>
          <w:rFonts w:ascii="Times New Roman" w:hAnsi="Times New Roman"/>
          <w:color w:val="202122"/>
          <w:sz w:val="28"/>
          <w:szCs w:val="28"/>
        </w:rPr>
        <w:t>яток історії та культури</w:t>
      </w:r>
      <w:r w:rsidR="0055311D" w:rsidRPr="00216A5D">
        <w:rPr>
          <w:rFonts w:ascii="Times New Roman" w:hAnsi="Times New Roman"/>
          <w:color w:val="202122"/>
          <w:sz w:val="28"/>
          <w:szCs w:val="28"/>
        </w:rPr>
        <w:t xml:space="preserve"> </w:t>
      </w:r>
      <w:r w:rsidR="00E814C2" w:rsidRPr="00216A5D">
        <w:rPr>
          <w:rFonts w:ascii="Times New Roman" w:hAnsi="Times New Roman"/>
          <w:color w:val="202122"/>
          <w:sz w:val="28"/>
          <w:szCs w:val="28"/>
        </w:rPr>
        <w:t>(рис</w:t>
      </w:r>
      <w:r w:rsidR="00F5684F" w:rsidRPr="00216A5D">
        <w:rPr>
          <w:rFonts w:ascii="Times New Roman" w:hAnsi="Times New Roman"/>
          <w:color w:val="202122"/>
          <w:sz w:val="28"/>
          <w:szCs w:val="28"/>
        </w:rPr>
        <w:t>.</w:t>
      </w:r>
      <w:r w:rsidR="00E814C2" w:rsidRPr="00216A5D">
        <w:rPr>
          <w:rFonts w:ascii="Times New Roman" w:hAnsi="Times New Roman"/>
          <w:color w:val="202122"/>
          <w:sz w:val="28"/>
          <w:szCs w:val="28"/>
        </w:rPr>
        <w:t xml:space="preserve"> 2.1</w:t>
      </w:r>
      <w:r w:rsidRPr="00216A5D">
        <w:rPr>
          <w:rFonts w:ascii="Times New Roman" w:hAnsi="Times New Roman"/>
          <w:color w:val="202122"/>
          <w:sz w:val="28"/>
          <w:szCs w:val="28"/>
        </w:rPr>
        <w:t>)</w:t>
      </w:r>
      <w:r w:rsidR="00216A5D" w:rsidRPr="00216A5D">
        <w:rPr>
          <w:rFonts w:ascii="Times New Roman" w:hAnsi="Times New Roman"/>
          <w:color w:val="202122"/>
          <w:sz w:val="28"/>
          <w:szCs w:val="28"/>
        </w:rPr>
        <w:t xml:space="preserve"> </w:t>
      </w:r>
      <w:r w:rsidR="00216A5D" w:rsidRPr="00216A5D">
        <w:rPr>
          <w:rFonts w:ascii="Times New Roman" w:hAnsi="Times New Roman"/>
          <w:sz w:val="28"/>
        </w:rPr>
        <w:t>[22</w:t>
      </w:r>
      <w:r w:rsidR="00216A5D" w:rsidRPr="00216A5D">
        <w:rPr>
          <w:rFonts w:ascii="Times New Roman" w:hAnsi="Times New Roman"/>
          <w:color w:val="202122"/>
          <w:sz w:val="28"/>
          <w:szCs w:val="28"/>
          <w:lang w:val="ru-RU"/>
        </w:rPr>
        <w:t>]</w:t>
      </w:r>
      <w:r w:rsidRPr="00216A5D">
        <w:rPr>
          <w:rFonts w:ascii="Times New Roman" w:hAnsi="Times New Roman"/>
          <w:color w:val="202122"/>
          <w:sz w:val="28"/>
          <w:szCs w:val="28"/>
        </w:rPr>
        <w:t>:</w:t>
      </w:r>
    </w:p>
    <w:p w:rsidR="005C216D" w:rsidRPr="00216A5D" w:rsidRDefault="00A83CE8" w:rsidP="00F5684F">
      <w:pPr>
        <w:shd w:val="clear" w:color="auto" w:fill="FFFFFF"/>
        <w:ind w:firstLine="709"/>
        <w:rPr>
          <w:rFonts w:ascii="Times New Roman" w:hAnsi="Times New Roman"/>
          <w:color w:val="202122"/>
          <w:sz w:val="28"/>
          <w:szCs w:val="28"/>
        </w:rPr>
      </w:pPr>
      <w:r w:rsidRPr="00216A5D">
        <w:rPr>
          <w:rFonts w:ascii="Times New Roman" w:hAnsi="Times New Roman"/>
          <w:color w:val="202122"/>
          <w:sz w:val="28"/>
          <w:szCs w:val="28"/>
        </w:rPr>
        <w:t>–</w:t>
      </w:r>
      <w:r w:rsidR="005C216D" w:rsidRPr="00216A5D">
        <w:rPr>
          <w:rFonts w:ascii="Times New Roman" w:hAnsi="Times New Roman"/>
          <w:color w:val="202122"/>
          <w:sz w:val="28"/>
          <w:szCs w:val="28"/>
        </w:rPr>
        <w:t xml:space="preserve"> понад 64000 пам</w:t>
      </w:r>
      <w:r w:rsidR="005C216D" w:rsidRPr="00216A5D">
        <w:rPr>
          <w:rFonts w:ascii="Times New Roman" w:hAnsi="Times New Roman"/>
          <w:sz w:val="28"/>
          <w:szCs w:val="28"/>
        </w:rPr>
        <w:t>’</w:t>
      </w:r>
      <w:r w:rsidR="005C216D" w:rsidRPr="00216A5D">
        <w:rPr>
          <w:rFonts w:ascii="Times New Roman" w:hAnsi="Times New Roman"/>
          <w:color w:val="202122"/>
          <w:sz w:val="28"/>
          <w:szCs w:val="28"/>
        </w:rPr>
        <w:t>яток археології;</w:t>
      </w:r>
    </w:p>
    <w:p w:rsidR="005C216D" w:rsidRPr="00216A5D" w:rsidRDefault="00A83CE8" w:rsidP="00F5684F">
      <w:pPr>
        <w:shd w:val="clear" w:color="auto" w:fill="FFFFFF"/>
        <w:ind w:firstLine="709"/>
        <w:rPr>
          <w:rFonts w:ascii="Times New Roman" w:hAnsi="Times New Roman"/>
          <w:color w:val="202122"/>
          <w:sz w:val="28"/>
          <w:szCs w:val="28"/>
        </w:rPr>
      </w:pPr>
      <w:r w:rsidRPr="00216A5D">
        <w:rPr>
          <w:rFonts w:ascii="Times New Roman" w:hAnsi="Times New Roman"/>
          <w:color w:val="202122"/>
          <w:sz w:val="28"/>
          <w:szCs w:val="28"/>
        </w:rPr>
        <w:t>–</w:t>
      </w:r>
      <w:r w:rsidR="005C216D" w:rsidRPr="00216A5D">
        <w:rPr>
          <w:rFonts w:ascii="Times New Roman" w:hAnsi="Times New Roman"/>
          <w:color w:val="202122"/>
          <w:sz w:val="28"/>
          <w:szCs w:val="28"/>
        </w:rPr>
        <w:t xml:space="preserve"> понад 54000 пам</w:t>
      </w:r>
      <w:r w:rsidR="005C216D" w:rsidRPr="00216A5D">
        <w:rPr>
          <w:rFonts w:ascii="Times New Roman" w:hAnsi="Times New Roman"/>
          <w:sz w:val="28"/>
          <w:szCs w:val="28"/>
        </w:rPr>
        <w:t>’</w:t>
      </w:r>
      <w:r w:rsidR="005C216D" w:rsidRPr="00216A5D">
        <w:rPr>
          <w:rFonts w:ascii="Times New Roman" w:hAnsi="Times New Roman"/>
          <w:color w:val="202122"/>
          <w:sz w:val="28"/>
          <w:szCs w:val="28"/>
        </w:rPr>
        <w:t>яток історії;</w:t>
      </w:r>
    </w:p>
    <w:p w:rsidR="005C216D" w:rsidRPr="00216A5D" w:rsidRDefault="00A83CE8" w:rsidP="00F5684F">
      <w:pPr>
        <w:shd w:val="clear" w:color="auto" w:fill="FFFFFF"/>
        <w:ind w:firstLine="709"/>
        <w:rPr>
          <w:rFonts w:ascii="Times New Roman" w:hAnsi="Times New Roman"/>
          <w:color w:val="202122"/>
          <w:sz w:val="28"/>
          <w:szCs w:val="28"/>
        </w:rPr>
      </w:pPr>
      <w:r w:rsidRPr="00216A5D">
        <w:rPr>
          <w:rFonts w:ascii="Times New Roman" w:hAnsi="Times New Roman"/>
          <w:color w:val="202122"/>
          <w:sz w:val="28"/>
          <w:szCs w:val="28"/>
        </w:rPr>
        <w:t>–</w:t>
      </w:r>
      <w:r w:rsidR="005C216D" w:rsidRPr="00216A5D">
        <w:rPr>
          <w:rFonts w:ascii="Times New Roman" w:hAnsi="Times New Roman"/>
          <w:color w:val="202122"/>
          <w:sz w:val="28"/>
          <w:szCs w:val="28"/>
        </w:rPr>
        <w:t xml:space="preserve"> близько 7000 пам</w:t>
      </w:r>
      <w:r w:rsidR="005C216D" w:rsidRPr="00216A5D">
        <w:rPr>
          <w:rFonts w:ascii="Times New Roman" w:hAnsi="Times New Roman"/>
          <w:sz w:val="28"/>
          <w:szCs w:val="28"/>
        </w:rPr>
        <w:t>’</w:t>
      </w:r>
      <w:r w:rsidR="005C216D" w:rsidRPr="00216A5D">
        <w:rPr>
          <w:rFonts w:ascii="Times New Roman" w:hAnsi="Times New Roman"/>
          <w:color w:val="202122"/>
          <w:sz w:val="28"/>
          <w:szCs w:val="28"/>
        </w:rPr>
        <w:t>яток монументального мистецтва;</w:t>
      </w:r>
    </w:p>
    <w:p w:rsidR="005C216D" w:rsidRDefault="00A83CE8" w:rsidP="00F5684F">
      <w:pPr>
        <w:shd w:val="clear" w:color="auto" w:fill="FFFFFF"/>
        <w:ind w:firstLine="709"/>
        <w:rPr>
          <w:rFonts w:ascii="Times New Roman" w:hAnsi="Times New Roman"/>
          <w:color w:val="202122"/>
          <w:sz w:val="28"/>
          <w:szCs w:val="28"/>
        </w:rPr>
      </w:pPr>
      <w:r w:rsidRPr="00216A5D">
        <w:rPr>
          <w:rFonts w:ascii="Times New Roman" w:hAnsi="Times New Roman"/>
          <w:color w:val="202122"/>
          <w:sz w:val="28"/>
          <w:szCs w:val="28"/>
        </w:rPr>
        <w:t>–</w:t>
      </w:r>
      <w:r w:rsidR="005C216D" w:rsidRPr="00216A5D">
        <w:rPr>
          <w:rFonts w:ascii="Times New Roman" w:hAnsi="Times New Roman"/>
          <w:color w:val="202122"/>
          <w:sz w:val="28"/>
          <w:szCs w:val="28"/>
        </w:rPr>
        <w:t xml:space="preserve"> понад 15600 пам</w:t>
      </w:r>
      <w:r w:rsidR="005C216D" w:rsidRPr="00216A5D">
        <w:rPr>
          <w:rFonts w:ascii="Times New Roman" w:hAnsi="Times New Roman"/>
          <w:sz w:val="28"/>
          <w:szCs w:val="28"/>
        </w:rPr>
        <w:t>’</w:t>
      </w:r>
      <w:r w:rsidR="005C216D" w:rsidRPr="00216A5D">
        <w:rPr>
          <w:rFonts w:ascii="Times New Roman" w:hAnsi="Times New Roman"/>
          <w:color w:val="202122"/>
          <w:sz w:val="28"/>
          <w:szCs w:val="28"/>
        </w:rPr>
        <w:t>яток містобудування та архітектури.</w:t>
      </w:r>
    </w:p>
    <w:p w:rsidR="00F5684F" w:rsidRDefault="00F5684F" w:rsidP="00F5684F">
      <w:pPr>
        <w:shd w:val="clear" w:color="auto" w:fill="FFFFFF"/>
        <w:ind w:firstLine="709"/>
        <w:rPr>
          <w:rFonts w:ascii="Times New Roman" w:hAnsi="Times New Roman"/>
          <w:color w:val="202122"/>
          <w:sz w:val="28"/>
          <w:szCs w:val="28"/>
        </w:rPr>
      </w:pPr>
      <w:r w:rsidRPr="00F5684F">
        <w:rPr>
          <w:rFonts w:ascii="Times New Roman" w:hAnsi="Times New Roman"/>
          <w:color w:val="202122"/>
          <w:sz w:val="28"/>
          <w:szCs w:val="28"/>
        </w:rPr>
        <w:t>Сьогодні Україну можна віднести до країн із середнім рівнем розвитку туристичного продукту, в яких не повною мірою використовуються сприятливі передумови для належного розвитку в’їзного туризму. По-перше, конкурентна перевага України полягає в її вигідному геополітичному положенні, оскільки країна знаходиться на перехресті Європи і водночас є частиною Центральної та Південно-Східної Європи, що є особливо вигідним для ділового туризму. Природно-рекреаційні та культурно-історичні ресурси України є привабливими для європейських туристів.</w:t>
      </w:r>
    </w:p>
    <w:p w:rsidR="005C216D" w:rsidRDefault="005C216D" w:rsidP="00F5684F">
      <w:pPr>
        <w:shd w:val="clear" w:color="auto" w:fill="FFFFFF"/>
        <w:jc w:val="center"/>
        <w:rPr>
          <w:rFonts w:ascii="Times New Roman" w:hAnsi="Times New Roman"/>
          <w:color w:val="202122"/>
          <w:sz w:val="28"/>
          <w:szCs w:val="28"/>
        </w:rPr>
      </w:pPr>
      <w:r w:rsidRPr="005C216D">
        <w:rPr>
          <w:rFonts w:ascii="Times New Roman" w:hAnsi="Times New Roman"/>
          <w:noProof/>
          <w:color w:val="202122"/>
          <w:sz w:val="28"/>
          <w:szCs w:val="28"/>
          <w:lang w:val="ru-RU" w:eastAsia="ru-RU"/>
        </w:rPr>
        <w:drawing>
          <wp:inline distT="0" distB="0" distL="0" distR="0" wp14:anchorId="1A419CD3" wp14:editId="65C43985">
            <wp:extent cx="4759960" cy="3057525"/>
            <wp:effectExtent l="0" t="0" r="254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C216D" w:rsidRDefault="00E814C2" w:rsidP="00307FD6">
      <w:pPr>
        <w:shd w:val="clear" w:color="auto" w:fill="FFFFFF"/>
        <w:rPr>
          <w:rFonts w:ascii="Times New Roman" w:hAnsi="Times New Roman"/>
          <w:sz w:val="28"/>
        </w:rPr>
      </w:pPr>
      <w:r>
        <w:rPr>
          <w:rFonts w:ascii="Times New Roman" w:hAnsi="Times New Roman"/>
          <w:color w:val="202122"/>
          <w:sz w:val="28"/>
          <w:szCs w:val="28"/>
        </w:rPr>
        <w:t>Рис</w:t>
      </w:r>
      <w:r w:rsidR="00A83CE8">
        <w:rPr>
          <w:rFonts w:ascii="Times New Roman" w:hAnsi="Times New Roman"/>
          <w:color w:val="202122"/>
          <w:sz w:val="28"/>
          <w:szCs w:val="28"/>
        </w:rPr>
        <w:t>.</w:t>
      </w:r>
      <w:r>
        <w:rPr>
          <w:rFonts w:ascii="Times New Roman" w:hAnsi="Times New Roman"/>
          <w:color w:val="202122"/>
          <w:sz w:val="28"/>
          <w:szCs w:val="28"/>
        </w:rPr>
        <w:t xml:space="preserve"> 2.1</w:t>
      </w:r>
      <w:r w:rsidR="005C216D">
        <w:rPr>
          <w:rFonts w:ascii="Times New Roman" w:hAnsi="Times New Roman"/>
          <w:color w:val="202122"/>
          <w:sz w:val="28"/>
          <w:szCs w:val="28"/>
        </w:rPr>
        <w:t xml:space="preserve"> Нерухомі </w:t>
      </w:r>
      <w:r w:rsidR="005C216D" w:rsidRPr="00BD70D5">
        <w:rPr>
          <w:rFonts w:ascii="Times New Roman" w:hAnsi="Times New Roman"/>
          <w:color w:val="202122"/>
          <w:sz w:val="28"/>
          <w:szCs w:val="28"/>
        </w:rPr>
        <w:t>пам</w:t>
      </w:r>
      <w:r w:rsidR="005C216D" w:rsidRPr="00BD70D5">
        <w:rPr>
          <w:rFonts w:ascii="Times New Roman" w:hAnsi="Times New Roman"/>
          <w:sz w:val="28"/>
          <w:szCs w:val="28"/>
        </w:rPr>
        <w:t>’</w:t>
      </w:r>
      <w:r w:rsidR="005C216D">
        <w:rPr>
          <w:rFonts w:ascii="Times New Roman" w:hAnsi="Times New Roman"/>
          <w:color w:val="202122"/>
          <w:sz w:val="28"/>
          <w:szCs w:val="28"/>
        </w:rPr>
        <w:t>ятки</w:t>
      </w:r>
      <w:r w:rsidR="005C216D" w:rsidRPr="00BD70D5">
        <w:rPr>
          <w:rFonts w:ascii="Times New Roman" w:hAnsi="Times New Roman"/>
          <w:color w:val="202122"/>
          <w:sz w:val="28"/>
          <w:szCs w:val="28"/>
        </w:rPr>
        <w:t xml:space="preserve"> історії та культури</w:t>
      </w:r>
      <w:r w:rsidR="005C216D">
        <w:rPr>
          <w:rFonts w:ascii="Times New Roman" w:hAnsi="Times New Roman"/>
          <w:color w:val="202122"/>
          <w:sz w:val="28"/>
          <w:szCs w:val="28"/>
        </w:rPr>
        <w:t xml:space="preserve"> України</w:t>
      </w:r>
      <w:r w:rsidR="004E5A36">
        <w:rPr>
          <w:rFonts w:ascii="Times New Roman" w:hAnsi="Times New Roman"/>
          <w:color w:val="202122"/>
          <w:sz w:val="28"/>
          <w:szCs w:val="28"/>
        </w:rPr>
        <w:t xml:space="preserve"> </w:t>
      </w:r>
      <w:r w:rsidR="00022F77">
        <w:rPr>
          <w:rFonts w:ascii="Times New Roman" w:hAnsi="Times New Roman"/>
          <w:sz w:val="28"/>
        </w:rPr>
        <w:t>[22</w:t>
      </w:r>
      <w:r w:rsidR="004E5A36" w:rsidRPr="00343BA5">
        <w:rPr>
          <w:rFonts w:ascii="Times New Roman" w:hAnsi="Times New Roman"/>
          <w:sz w:val="28"/>
        </w:rPr>
        <w:t>]</w:t>
      </w:r>
      <w:r w:rsidR="00307FD6">
        <w:rPr>
          <w:rFonts w:ascii="Times New Roman" w:hAnsi="Times New Roman"/>
          <w:sz w:val="28"/>
        </w:rPr>
        <w:t>.</w:t>
      </w:r>
    </w:p>
    <w:p w:rsidR="006A6100" w:rsidRDefault="006A6100" w:rsidP="005C216D">
      <w:pPr>
        <w:shd w:val="clear" w:color="auto" w:fill="FFFFFF"/>
        <w:jc w:val="center"/>
        <w:rPr>
          <w:rFonts w:ascii="Times New Roman" w:hAnsi="Times New Roman"/>
          <w:color w:val="202122"/>
          <w:sz w:val="28"/>
          <w:szCs w:val="28"/>
        </w:rPr>
      </w:pPr>
    </w:p>
    <w:p w:rsidR="005C216D" w:rsidRPr="005C216D" w:rsidRDefault="005C216D" w:rsidP="00A00FBE">
      <w:pPr>
        <w:widowControl w:val="0"/>
        <w:autoSpaceDE w:val="0"/>
        <w:autoSpaceDN w:val="0"/>
        <w:adjustRightInd w:val="0"/>
        <w:ind w:firstLine="567"/>
        <w:rPr>
          <w:rFonts w:ascii="Times New Roman" w:hAnsi="Times New Roman"/>
          <w:color w:val="000000"/>
          <w:spacing w:val="2"/>
          <w:sz w:val="28"/>
          <w:szCs w:val="28"/>
        </w:rPr>
      </w:pPr>
      <w:r w:rsidRPr="005C216D">
        <w:rPr>
          <w:rFonts w:ascii="Times New Roman" w:hAnsi="Times New Roman"/>
          <w:color w:val="000000"/>
          <w:spacing w:val="2"/>
          <w:sz w:val="28"/>
          <w:szCs w:val="28"/>
        </w:rPr>
        <w:lastRenderedPageBreak/>
        <w:t>За історичними, природними, культурними ресурсами, етнографічними надбаннями держава посідає одне з провідних місць у Європі. Також існує велика кількість пам’яток архітектури, що цікавлять іноземних туристів. М’який клімат України, унікальні природні ландшафти, різноманітні санаторно-курортні заклади, унікальні природні та лікувальні заклади, рослинний і тваринний світ, наявність пам’яток історії та культури сприяють розвитку пізнавального, лікувального та екотуризму.</w:t>
      </w:r>
    </w:p>
    <w:p w:rsidR="005C216D" w:rsidRDefault="005C216D" w:rsidP="005C216D">
      <w:pPr>
        <w:widowControl w:val="0"/>
        <w:autoSpaceDE w:val="0"/>
        <w:autoSpaceDN w:val="0"/>
        <w:adjustRightInd w:val="0"/>
        <w:ind w:firstLine="567"/>
        <w:rPr>
          <w:rFonts w:ascii="Times New Roman" w:hAnsi="Times New Roman"/>
          <w:color w:val="000000"/>
          <w:spacing w:val="2"/>
          <w:sz w:val="28"/>
          <w:szCs w:val="28"/>
        </w:rPr>
      </w:pPr>
      <w:r w:rsidRPr="005C216D">
        <w:rPr>
          <w:rFonts w:ascii="Times New Roman" w:hAnsi="Times New Roman"/>
          <w:color w:val="000000"/>
          <w:spacing w:val="2"/>
          <w:sz w:val="28"/>
          <w:szCs w:val="28"/>
        </w:rPr>
        <w:t xml:space="preserve">Для сталого розвитку українського туризму необхідно суттєво підвищити безпеку міжнародного ринку та розширити сферу пропозицій та просування України як туристичної </w:t>
      </w:r>
      <w:proofErr w:type="spellStart"/>
      <w:r w:rsidRPr="005C216D">
        <w:rPr>
          <w:rFonts w:ascii="Times New Roman" w:hAnsi="Times New Roman"/>
          <w:color w:val="000000"/>
          <w:spacing w:val="2"/>
          <w:sz w:val="28"/>
          <w:szCs w:val="28"/>
        </w:rPr>
        <w:t>дестинації</w:t>
      </w:r>
      <w:proofErr w:type="spellEnd"/>
      <w:r w:rsidRPr="005C216D">
        <w:rPr>
          <w:rFonts w:ascii="Times New Roman" w:hAnsi="Times New Roman"/>
          <w:color w:val="000000"/>
          <w:spacing w:val="2"/>
          <w:sz w:val="28"/>
          <w:szCs w:val="28"/>
        </w:rPr>
        <w:t xml:space="preserve"> на зовнішньоекономічному ринку.</w:t>
      </w:r>
    </w:p>
    <w:p w:rsidR="00D2367D" w:rsidRDefault="005C216D" w:rsidP="00D2367D">
      <w:pPr>
        <w:widowControl w:val="0"/>
        <w:autoSpaceDE w:val="0"/>
        <w:autoSpaceDN w:val="0"/>
        <w:adjustRightInd w:val="0"/>
        <w:ind w:firstLine="567"/>
        <w:rPr>
          <w:rFonts w:ascii="Times New Roman" w:hAnsi="Times New Roman"/>
          <w:color w:val="000000"/>
          <w:spacing w:val="2"/>
          <w:sz w:val="28"/>
          <w:szCs w:val="28"/>
        </w:rPr>
      </w:pPr>
      <w:r w:rsidRPr="005C216D">
        <w:rPr>
          <w:rFonts w:ascii="Times New Roman" w:hAnsi="Times New Roman"/>
          <w:color w:val="000000"/>
          <w:spacing w:val="2"/>
          <w:sz w:val="28"/>
          <w:szCs w:val="28"/>
        </w:rPr>
        <w:t>Загалом можна сказати, що Україна знаходиться на початковому етапі розвитку туризму, але має потенціал для подальшого розвитку. Для цього необхідно вирішувати проблеми та покращувати інфраструктуру, збільшувати інвестиції в туризм, проводити ефективніші маркетингові кампанії для залучення іноземних туристів, але насамперед має вирішитись військова ситуація в країні, яка скувала розвиток українського туризму.</w:t>
      </w:r>
      <w:r w:rsidR="00D2367D" w:rsidRPr="00D2367D">
        <w:rPr>
          <w:rFonts w:ascii="Times New Roman" w:hAnsi="Times New Roman"/>
          <w:color w:val="000000"/>
          <w:spacing w:val="2"/>
          <w:sz w:val="28"/>
          <w:szCs w:val="28"/>
        </w:rPr>
        <w:t xml:space="preserve"> Залучення іноземних інвестицій і сприяння розвитку інновацій в галузі туризму також можуть сприяти підвищенню конкурентоспроможності України на глобальному туристичному ринку.</w:t>
      </w:r>
    </w:p>
    <w:p w:rsidR="004E5A36" w:rsidRPr="00F5684F" w:rsidRDefault="005C216D" w:rsidP="00307FD6">
      <w:pPr>
        <w:widowControl w:val="0"/>
        <w:autoSpaceDE w:val="0"/>
        <w:autoSpaceDN w:val="0"/>
        <w:adjustRightInd w:val="0"/>
        <w:jc w:val="center"/>
        <w:rPr>
          <w:rFonts w:ascii="Times New Roman" w:hAnsi="Times New Roman"/>
          <w:b/>
          <w:sz w:val="28"/>
        </w:rPr>
      </w:pPr>
      <w:r w:rsidRPr="00EC62B9">
        <w:rPr>
          <w:rFonts w:ascii="Times New Roman" w:hAnsi="Times New Roman"/>
          <w:color w:val="000000"/>
          <w:spacing w:val="2"/>
          <w:sz w:val="28"/>
          <w:szCs w:val="28"/>
        </w:rPr>
        <w:br w:type="page"/>
      </w:r>
      <w:r w:rsidR="004E5A36">
        <w:rPr>
          <w:rFonts w:ascii="Times New Roman" w:hAnsi="Times New Roman"/>
          <w:b/>
          <w:sz w:val="28"/>
        </w:rPr>
        <w:lastRenderedPageBreak/>
        <w:t>РОЗДІЛ II</w:t>
      </w:r>
      <w:r w:rsidR="000B6480">
        <w:rPr>
          <w:rFonts w:ascii="Times New Roman" w:hAnsi="Times New Roman"/>
          <w:b/>
          <w:sz w:val="28"/>
        </w:rPr>
        <w:t>І.</w:t>
      </w:r>
      <w:r w:rsidR="00307FD6">
        <w:rPr>
          <w:rFonts w:ascii="Times New Roman" w:hAnsi="Times New Roman"/>
          <w:b/>
          <w:sz w:val="28"/>
        </w:rPr>
        <w:t xml:space="preserve"> </w:t>
      </w:r>
      <w:r w:rsidR="004E5A36" w:rsidRPr="004400F7">
        <w:rPr>
          <w:rFonts w:ascii="Times New Roman" w:hAnsi="Times New Roman"/>
          <w:b/>
          <w:bCs/>
          <w:color w:val="222222"/>
          <w:sz w:val="28"/>
          <w:szCs w:val="28"/>
          <w:lang w:eastAsia="ru-RU"/>
        </w:rPr>
        <w:t>НАПРЯМИ ПІДВИЩЕННЯ РІВНЯ РОЗВИТКУ ІНДУСТРІЇ ТУРИЗМУ УКРАЇНИ В СИСТЕМІ ГЛОБАЛЬНОГО ТУРИЗМУ</w:t>
      </w:r>
    </w:p>
    <w:p w:rsidR="004E5A36" w:rsidRPr="0063531E" w:rsidRDefault="004E5A36" w:rsidP="00A10CB6">
      <w:pPr>
        <w:rPr>
          <w:rFonts w:ascii="Times New Roman" w:hAnsi="Times New Roman"/>
          <w:b/>
          <w:color w:val="000000"/>
          <w:spacing w:val="2"/>
          <w:sz w:val="28"/>
          <w:szCs w:val="28"/>
        </w:rPr>
      </w:pPr>
    </w:p>
    <w:p w:rsidR="00216A5D" w:rsidRDefault="004E5A36" w:rsidP="00F5684F">
      <w:pPr>
        <w:ind w:firstLine="709"/>
        <w:rPr>
          <w:rFonts w:ascii="Times New Roman" w:hAnsi="Times New Roman"/>
          <w:sz w:val="28"/>
          <w:szCs w:val="28"/>
        </w:rPr>
      </w:pPr>
      <w:r w:rsidRPr="00216A5D">
        <w:rPr>
          <w:rFonts w:ascii="Times New Roman" w:hAnsi="Times New Roman"/>
          <w:sz w:val="28"/>
          <w:szCs w:val="28"/>
        </w:rPr>
        <w:t>Майкл Портер, американський фахівець в області кластерів та вчений, дає таке визначення кластера: «кластери – це сконцентровані за географічною ознакою групи взаємозалежних компаній, спеціалізованих постачальників, постачальників послуг, фірм у споріднених галузях, а також пов’язаних з їх діяльністю організацій (наприклад, університетів, агентств зі стандартизації, торговельних об’єднань) у певних областях, що конкурують, але при цьому ведуть спільну роботу» [</w:t>
      </w:r>
      <w:r w:rsidR="00022F77" w:rsidRPr="00216A5D">
        <w:rPr>
          <w:rFonts w:ascii="Times New Roman" w:hAnsi="Times New Roman"/>
          <w:sz w:val="28"/>
          <w:szCs w:val="28"/>
        </w:rPr>
        <w:t>23</w:t>
      </w:r>
      <w:r w:rsidRPr="00216A5D">
        <w:rPr>
          <w:rFonts w:ascii="Times New Roman" w:hAnsi="Times New Roman"/>
          <w:sz w:val="28"/>
          <w:szCs w:val="28"/>
        </w:rPr>
        <w:t xml:space="preserve">]. </w:t>
      </w:r>
    </w:p>
    <w:p w:rsidR="00293F7B" w:rsidRPr="00293F7B" w:rsidRDefault="00293F7B" w:rsidP="00293F7B">
      <w:pPr>
        <w:ind w:firstLine="709"/>
        <w:rPr>
          <w:rFonts w:ascii="Times New Roman" w:hAnsi="Times New Roman"/>
          <w:sz w:val="28"/>
          <w:szCs w:val="28"/>
        </w:rPr>
      </w:pPr>
      <w:r>
        <w:rPr>
          <w:rFonts w:ascii="Times New Roman" w:hAnsi="Times New Roman"/>
          <w:sz w:val="28"/>
          <w:szCs w:val="28"/>
        </w:rPr>
        <w:t>В ході дослідження ми зіткнулися зі с</w:t>
      </w:r>
      <w:r w:rsidRPr="00293F7B">
        <w:rPr>
          <w:rFonts w:ascii="Times New Roman" w:hAnsi="Times New Roman"/>
          <w:sz w:val="28"/>
          <w:szCs w:val="28"/>
        </w:rPr>
        <w:t>вітов</w:t>
      </w:r>
      <w:r>
        <w:rPr>
          <w:rFonts w:ascii="Times New Roman" w:hAnsi="Times New Roman"/>
          <w:sz w:val="28"/>
          <w:szCs w:val="28"/>
        </w:rPr>
        <w:t xml:space="preserve">ими </w:t>
      </w:r>
      <w:r w:rsidRPr="00293F7B">
        <w:rPr>
          <w:rFonts w:ascii="Times New Roman" w:hAnsi="Times New Roman"/>
          <w:sz w:val="28"/>
          <w:szCs w:val="28"/>
        </w:rPr>
        <w:t>тенденці</w:t>
      </w:r>
      <w:r>
        <w:rPr>
          <w:rFonts w:ascii="Times New Roman" w:hAnsi="Times New Roman"/>
          <w:sz w:val="28"/>
          <w:szCs w:val="28"/>
        </w:rPr>
        <w:t>ями</w:t>
      </w:r>
      <w:r w:rsidRPr="00293F7B">
        <w:rPr>
          <w:rFonts w:ascii="Times New Roman" w:hAnsi="Times New Roman"/>
          <w:sz w:val="28"/>
          <w:szCs w:val="28"/>
        </w:rPr>
        <w:t xml:space="preserve"> розвитку туристичної галузі:</w:t>
      </w:r>
    </w:p>
    <w:p w:rsidR="00293F7B" w:rsidRPr="00293F7B" w:rsidRDefault="00307FD6" w:rsidP="00293F7B">
      <w:pPr>
        <w:ind w:firstLine="709"/>
        <w:rPr>
          <w:rFonts w:ascii="Times New Roman" w:hAnsi="Times New Roman"/>
          <w:sz w:val="28"/>
          <w:szCs w:val="28"/>
        </w:rPr>
      </w:pPr>
      <w:r>
        <w:rPr>
          <w:rFonts w:ascii="Times New Roman" w:hAnsi="Times New Roman"/>
          <w:sz w:val="28"/>
          <w:szCs w:val="28"/>
        </w:rPr>
        <w:t>-</w:t>
      </w:r>
      <w:r w:rsidR="000B6480">
        <w:rPr>
          <w:rFonts w:ascii="Times New Roman" w:hAnsi="Times New Roman"/>
          <w:sz w:val="28"/>
          <w:szCs w:val="28"/>
        </w:rPr>
        <w:t xml:space="preserve"> </w:t>
      </w:r>
      <w:r w:rsidR="00293F7B" w:rsidRPr="00293F7B">
        <w:rPr>
          <w:rFonts w:ascii="Times New Roman" w:hAnsi="Times New Roman"/>
          <w:sz w:val="28"/>
          <w:szCs w:val="28"/>
        </w:rPr>
        <w:t xml:space="preserve">зростання </w:t>
      </w:r>
      <w:proofErr w:type="spellStart"/>
      <w:r w:rsidR="00293F7B" w:rsidRPr="00293F7B">
        <w:rPr>
          <w:rFonts w:ascii="Times New Roman" w:hAnsi="Times New Roman"/>
          <w:sz w:val="28"/>
          <w:szCs w:val="28"/>
        </w:rPr>
        <w:t>транснаціоналізації</w:t>
      </w:r>
      <w:proofErr w:type="spellEnd"/>
      <w:r w:rsidR="00293F7B" w:rsidRPr="00293F7B">
        <w:rPr>
          <w:rFonts w:ascii="Times New Roman" w:hAnsi="Times New Roman"/>
          <w:sz w:val="28"/>
          <w:szCs w:val="28"/>
        </w:rPr>
        <w:t xml:space="preserve"> індустрії міжнародного туризму, що супроводжується реалізацією спільних програм і</w:t>
      </w:r>
      <w:r w:rsidR="00293F7B">
        <w:rPr>
          <w:rFonts w:ascii="Times New Roman" w:hAnsi="Times New Roman"/>
          <w:sz w:val="28"/>
          <w:szCs w:val="28"/>
        </w:rPr>
        <w:t xml:space="preserve"> </w:t>
      </w:r>
      <w:r w:rsidR="00293F7B" w:rsidRPr="00293F7B">
        <w:rPr>
          <w:rFonts w:ascii="Times New Roman" w:hAnsi="Times New Roman"/>
          <w:sz w:val="28"/>
          <w:szCs w:val="28"/>
        </w:rPr>
        <w:t>формування глобальних корпоративних об'єднань;</w:t>
      </w:r>
    </w:p>
    <w:p w:rsidR="00293F7B" w:rsidRPr="00293F7B" w:rsidRDefault="00307FD6" w:rsidP="00293F7B">
      <w:pPr>
        <w:ind w:firstLine="709"/>
        <w:rPr>
          <w:rFonts w:ascii="Times New Roman" w:hAnsi="Times New Roman"/>
          <w:sz w:val="28"/>
          <w:szCs w:val="28"/>
        </w:rPr>
      </w:pPr>
      <w:r>
        <w:rPr>
          <w:rFonts w:ascii="Times New Roman" w:hAnsi="Times New Roman"/>
          <w:sz w:val="28"/>
          <w:szCs w:val="28"/>
        </w:rPr>
        <w:t xml:space="preserve">- </w:t>
      </w:r>
      <w:r w:rsidR="00293F7B" w:rsidRPr="00293F7B">
        <w:rPr>
          <w:rFonts w:ascii="Times New Roman" w:hAnsi="Times New Roman"/>
          <w:sz w:val="28"/>
          <w:szCs w:val="28"/>
        </w:rPr>
        <w:t>безпрецедентний масштаб і комплексність туристичного потоку;</w:t>
      </w:r>
    </w:p>
    <w:p w:rsidR="00293F7B" w:rsidRPr="00293F7B" w:rsidRDefault="00307FD6" w:rsidP="00293F7B">
      <w:pPr>
        <w:ind w:firstLine="709"/>
        <w:rPr>
          <w:rFonts w:ascii="Times New Roman" w:hAnsi="Times New Roman"/>
          <w:sz w:val="28"/>
          <w:szCs w:val="28"/>
        </w:rPr>
      </w:pPr>
      <w:r>
        <w:rPr>
          <w:rFonts w:ascii="Times New Roman" w:hAnsi="Times New Roman"/>
          <w:sz w:val="28"/>
          <w:szCs w:val="28"/>
        </w:rPr>
        <w:t>-</w:t>
      </w:r>
      <w:r w:rsidR="000B6480">
        <w:rPr>
          <w:rFonts w:ascii="Times New Roman" w:hAnsi="Times New Roman"/>
          <w:sz w:val="28"/>
          <w:szCs w:val="28"/>
        </w:rPr>
        <w:t xml:space="preserve"> </w:t>
      </w:r>
      <w:r w:rsidR="00293F7B" w:rsidRPr="00293F7B">
        <w:rPr>
          <w:rFonts w:ascii="Times New Roman" w:hAnsi="Times New Roman"/>
          <w:sz w:val="28"/>
          <w:szCs w:val="28"/>
        </w:rPr>
        <w:t>формування єдиного світового туристичного ринку</w:t>
      </w:r>
      <w:r w:rsidR="00293F7B">
        <w:rPr>
          <w:rFonts w:ascii="Times New Roman" w:hAnsi="Times New Roman"/>
          <w:sz w:val="28"/>
          <w:szCs w:val="28"/>
        </w:rPr>
        <w:t xml:space="preserve"> через кластеризацію туристичних об’єктів, локацій тощо.</w:t>
      </w:r>
      <w:r w:rsidR="00293F7B" w:rsidRPr="00293F7B">
        <w:rPr>
          <w:rFonts w:ascii="Times New Roman" w:hAnsi="Times New Roman"/>
          <w:sz w:val="28"/>
          <w:szCs w:val="28"/>
        </w:rPr>
        <w:t>;</w:t>
      </w:r>
    </w:p>
    <w:p w:rsidR="00293F7B" w:rsidRPr="00293F7B" w:rsidRDefault="00307FD6" w:rsidP="00293F7B">
      <w:pPr>
        <w:ind w:firstLine="709"/>
        <w:rPr>
          <w:rFonts w:ascii="Times New Roman" w:hAnsi="Times New Roman"/>
          <w:sz w:val="28"/>
          <w:szCs w:val="28"/>
        </w:rPr>
      </w:pPr>
      <w:r>
        <w:rPr>
          <w:rFonts w:ascii="Times New Roman" w:hAnsi="Times New Roman"/>
          <w:sz w:val="28"/>
          <w:szCs w:val="28"/>
        </w:rPr>
        <w:t>-</w:t>
      </w:r>
      <w:r w:rsidR="000B6480">
        <w:rPr>
          <w:rFonts w:ascii="Times New Roman" w:hAnsi="Times New Roman"/>
          <w:sz w:val="28"/>
          <w:szCs w:val="28"/>
        </w:rPr>
        <w:t xml:space="preserve"> </w:t>
      </w:r>
      <w:r w:rsidR="00293F7B" w:rsidRPr="00293F7B">
        <w:rPr>
          <w:rFonts w:ascii="Times New Roman" w:hAnsi="Times New Roman"/>
          <w:sz w:val="28"/>
          <w:szCs w:val="28"/>
        </w:rPr>
        <w:t>інформатизація різних галузей туристичної індустрії, яка заблокована</w:t>
      </w:r>
      <w:r w:rsidR="00293F7B">
        <w:rPr>
          <w:rFonts w:ascii="Times New Roman" w:hAnsi="Times New Roman"/>
          <w:sz w:val="28"/>
          <w:szCs w:val="28"/>
        </w:rPr>
        <w:t xml:space="preserve"> </w:t>
      </w:r>
      <w:r w:rsidR="00293F7B" w:rsidRPr="00293F7B">
        <w:rPr>
          <w:rFonts w:ascii="Times New Roman" w:hAnsi="Times New Roman"/>
          <w:sz w:val="28"/>
          <w:szCs w:val="28"/>
        </w:rPr>
        <w:t>у глобальній інформаційній мережі Інтернет;</w:t>
      </w:r>
    </w:p>
    <w:p w:rsidR="00293F7B" w:rsidRPr="00293F7B" w:rsidRDefault="00307FD6" w:rsidP="00293F7B">
      <w:pPr>
        <w:ind w:firstLine="709"/>
        <w:rPr>
          <w:rFonts w:ascii="Times New Roman" w:hAnsi="Times New Roman"/>
          <w:sz w:val="28"/>
          <w:szCs w:val="28"/>
        </w:rPr>
      </w:pPr>
      <w:r>
        <w:rPr>
          <w:rFonts w:ascii="Times New Roman" w:hAnsi="Times New Roman"/>
          <w:sz w:val="28"/>
          <w:szCs w:val="28"/>
        </w:rPr>
        <w:t>-</w:t>
      </w:r>
      <w:r w:rsidR="000B6480">
        <w:rPr>
          <w:rFonts w:ascii="Times New Roman" w:hAnsi="Times New Roman"/>
          <w:sz w:val="28"/>
          <w:szCs w:val="28"/>
        </w:rPr>
        <w:t xml:space="preserve"> </w:t>
      </w:r>
      <w:r w:rsidR="00293F7B" w:rsidRPr="00293F7B">
        <w:rPr>
          <w:rFonts w:ascii="Times New Roman" w:hAnsi="Times New Roman"/>
          <w:sz w:val="28"/>
          <w:szCs w:val="28"/>
        </w:rPr>
        <w:t>посилення конкуренції на світовому та регіональних ринках;</w:t>
      </w:r>
    </w:p>
    <w:p w:rsidR="00293F7B" w:rsidRDefault="00307FD6" w:rsidP="00293F7B">
      <w:pPr>
        <w:ind w:firstLine="709"/>
        <w:rPr>
          <w:rFonts w:ascii="Times New Roman" w:hAnsi="Times New Roman"/>
          <w:sz w:val="28"/>
          <w:szCs w:val="28"/>
        </w:rPr>
      </w:pPr>
      <w:r>
        <w:rPr>
          <w:rFonts w:ascii="Times New Roman" w:hAnsi="Times New Roman"/>
          <w:sz w:val="28"/>
          <w:szCs w:val="28"/>
        </w:rPr>
        <w:t>-</w:t>
      </w:r>
      <w:r w:rsidR="000B6480">
        <w:rPr>
          <w:rFonts w:ascii="Times New Roman" w:hAnsi="Times New Roman"/>
          <w:sz w:val="28"/>
          <w:szCs w:val="28"/>
        </w:rPr>
        <w:t xml:space="preserve"> </w:t>
      </w:r>
      <w:r w:rsidR="00293F7B" w:rsidRPr="00293F7B">
        <w:rPr>
          <w:rFonts w:ascii="Times New Roman" w:hAnsi="Times New Roman"/>
          <w:sz w:val="28"/>
          <w:szCs w:val="28"/>
        </w:rPr>
        <w:t>впровадження інноваційної парадигми як чинника конкурентоспроможності в туристичній практиці.</w:t>
      </w:r>
    </w:p>
    <w:p w:rsidR="004E5A36" w:rsidRPr="00F5684F" w:rsidRDefault="004E5A36" w:rsidP="00F5684F">
      <w:pPr>
        <w:ind w:firstLine="709"/>
        <w:rPr>
          <w:rFonts w:ascii="Times New Roman" w:hAnsi="Times New Roman"/>
          <w:color w:val="000000"/>
          <w:spacing w:val="2"/>
          <w:sz w:val="28"/>
          <w:szCs w:val="28"/>
        </w:rPr>
      </w:pPr>
      <w:r w:rsidRPr="00216A5D">
        <w:rPr>
          <w:rFonts w:ascii="Times New Roman" w:hAnsi="Times New Roman"/>
          <w:sz w:val="28"/>
          <w:szCs w:val="28"/>
        </w:rPr>
        <w:t>Кластер – це географічно локалізована сукупність виробничо</w:t>
      </w:r>
      <w:r w:rsidR="0055311D" w:rsidRPr="00216A5D">
        <w:rPr>
          <w:rFonts w:ascii="Times New Roman" w:hAnsi="Times New Roman"/>
          <w:sz w:val="28"/>
          <w:szCs w:val="28"/>
        </w:rPr>
        <w:t>-</w:t>
      </w:r>
      <w:r w:rsidRPr="00216A5D">
        <w:rPr>
          <w:rFonts w:ascii="Times New Roman" w:hAnsi="Times New Roman"/>
          <w:sz w:val="28"/>
          <w:szCs w:val="28"/>
        </w:rPr>
        <w:t>активних суб'єктів економічної діяльності з мотивованими та стійкими коопераційними відносинами [</w:t>
      </w:r>
      <w:r w:rsidR="00022F77" w:rsidRPr="00216A5D">
        <w:rPr>
          <w:rFonts w:ascii="Times New Roman" w:hAnsi="Times New Roman"/>
          <w:sz w:val="28"/>
          <w:szCs w:val="28"/>
        </w:rPr>
        <w:t>24</w:t>
      </w:r>
      <w:r w:rsidRPr="00216A5D">
        <w:rPr>
          <w:rFonts w:ascii="Times New Roman" w:hAnsi="Times New Roman"/>
          <w:sz w:val="28"/>
          <w:szCs w:val="28"/>
        </w:rPr>
        <w:t>]. Кластер – це територіально-галузеве добровільне об'єднання підприємств, які тісно співробітничають із науковими установами та органами місцевої влади з метою підвищення конкурентоспроможності власної продукції та економічного зростання регіону [</w:t>
      </w:r>
      <w:r w:rsidR="00022F77" w:rsidRPr="00216A5D">
        <w:rPr>
          <w:rFonts w:ascii="Times New Roman" w:hAnsi="Times New Roman"/>
          <w:sz w:val="28"/>
          <w:szCs w:val="28"/>
        </w:rPr>
        <w:t>23</w:t>
      </w:r>
      <w:r w:rsidRPr="00216A5D">
        <w:rPr>
          <w:rFonts w:ascii="Times New Roman" w:hAnsi="Times New Roman"/>
          <w:sz w:val="28"/>
          <w:szCs w:val="28"/>
        </w:rPr>
        <w:t>]</w:t>
      </w:r>
      <w:r w:rsidRPr="00216A5D">
        <w:rPr>
          <w:rFonts w:ascii="Times New Roman" w:hAnsi="Times New Roman"/>
          <w:color w:val="000000"/>
          <w:spacing w:val="2"/>
          <w:sz w:val="28"/>
          <w:szCs w:val="28"/>
        </w:rPr>
        <w:t>.</w:t>
      </w:r>
    </w:p>
    <w:p w:rsidR="00216A5D" w:rsidRDefault="00216A5D" w:rsidP="00F5684F">
      <w:pPr>
        <w:ind w:firstLine="709"/>
        <w:rPr>
          <w:rFonts w:ascii="Times New Roman" w:hAnsi="Times New Roman"/>
          <w:color w:val="000000"/>
          <w:spacing w:val="2"/>
          <w:sz w:val="28"/>
          <w:szCs w:val="28"/>
        </w:rPr>
      </w:pPr>
      <w:r>
        <w:rPr>
          <w:rFonts w:ascii="Times New Roman" w:hAnsi="Times New Roman"/>
          <w:color w:val="000000"/>
          <w:spacing w:val="2"/>
          <w:sz w:val="28"/>
          <w:szCs w:val="28"/>
        </w:rPr>
        <w:lastRenderedPageBreak/>
        <w:t>Н</w:t>
      </w:r>
      <w:r w:rsidRPr="00216A5D">
        <w:rPr>
          <w:rFonts w:ascii="Times New Roman" w:hAnsi="Times New Roman"/>
          <w:color w:val="000000"/>
          <w:spacing w:val="2"/>
          <w:sz w:val="28"/>
          <w:szCs w:val="28"/>
        </w:rPr>
        <w:t>а основі вищезазначених визначень можна описати кластер як форму локалізованого територіального виробництва, що об'єднує інтерактивні суб'єкти господарювання, банки, приватний сектор, навчальні заклади, органи влади та пов'язані з ними підприємства/організації, допоміжну інфраструктуру, спроектовані інноваційні підприємства, і що характеризується виробництвом конкурентоспроможних товарів або послуг завдяки узгодженій стратегії розвитку, спрямованій на досягнення переваги для кожного учасника та території, де знаходиться кластер. Цей кластер має значущі соціально-економічні наслідки для регіону.</w:t>
      </w:r>
    </w:p>
    <w:p w:rsidR="00216A5D" w:rsidRDefault="00216A5D" w:rsidP="00F5684F">
      <w:pPr>
        <w:ind w:firstLine="709"/>
        <w:rPr>
          <w:rFonts w:ascii="Times New Roman" w:hAnsi="Times New Roman"/>
          <w:color w:val="000000"/>
          <w:spacing w:val="2"/>
          <w:sz w:val="28"/>
          <w:szCs w:val="28"/>
        </w:rPr>
      </w:pPr>
      <w:r w:rsidRPr="00216A5D">
        <w:rPr>
          <w:rFonts w:ascii="Times New Roman" w:hAnsi="Times New Roman"/>
          <w:color w:val="000000"/>
          <w:spacing w:val="2"/>
          <w:sz w:val="28"/>
          <w:szCs w:val="28"/>
        </w:rPr>
        <w:t>У сфері туризму, кластер розглядається як динамічна система взаємодіючих туристичних підприємств, які знаходяться на одній території і використовують спільні туристичні ресурси. Межі туристичних кластерів постійно змінюються відповідно до появи нових підприємств, розвитку нових сфер діяльності та змін на ринку та умов функціонування.</w:t>
      </w:r>
    </w:p>
    <w:p w:rsidR="0055311D" w:rsidRPr="00216A5D" w:rsidRDefault="0055311D" w:rsidP="00F5684F">
      <w:pPr>
        <w:ind w:firstLine="709"/>
        <w:rPr>
          <w:rFonts w:ascii="Times New Roman" w:hAnsi="Times New Roman"/>
          <w:color w:val="000000"/>
          <w:spacing w:val="2"/>
          <w:sz w:val="28"/>
          <w:szCs w:val="28"/>
        </w:rPr>
      </w:pPr>
      <w:r w:rsidRPr="00216A5D">
        <w:rPr>
          <w:rFonts w:ascii="Times New Roman" w:hAnsi="Times New Roman"/>
          <w:color w:val="000000"/>
          <w:spacing w:val="2"/>
          <w:sz w:val="28"/>
          <w:szCs w:val="28"/>
        </w:rPr>
        <w:t>Типові проблеми створення, розвитку та ефективності кластерів</w:t>
      </w:r>
      <w:r w:rsidR="00216A5D" w:rsidRPr="00216A5D">
        <w:rPr>
          <w:rFonts w:ascii="Times New Roman" w:hAnsi="Times New Roman"/>
          <w:color w:val="000000"/>
          <w:spacing w:val="2"/>
          <w:sz w:val="28"/>
          <w:szCs w:val="28"/>
        </w:rPr>
        <w:t xml:space="preserve"> </w:t>
      </w:r>
      <w:r w:rsidR="00216A5D" w:rsidRPr="00216A5D">
        <w:rPr>
          <w:rFonts w:ascii="Times New Roman" w:hAnsi="Times New Roman"/>
          <w:sz w:val="28"/>
          <w:szCs w:val="28"/>
        </w:rPr>
        <w:t>[25]</w:t>
      </w:r>
      <w:r w:rsidRPr="00216A5D">
        <w:rPr>
          <w:rFonts w:ascii="Times New Roman" w:hAnsi="Times New Roman"/>
          <w:color w:val="000000"/>
          <w:spacing w:val="2"/>
          <w:sz w:val="28"/>
          <w:szCs w:val="28"/>
        </w:rPr>
        <w:t>:</w:t>
      </w:r>
    </w:p>
    <w:p w:rsidR="00D37681" w:rsidRPr="009F6651" w:rsidRDefault="00E745FA" w:rsidP="009F6651">
      <w:pPr>
        <w:ind w:left="709"/>
        <w:rPr>
          <w:rFonts w:ascii="Times New Roman" w:hAnsi="Times New Roman"/>
          <w:color w:val="000000"/>
          <w:spacing w:val="2"/>
          <w:sz w:val="28"/>
          <w:szCs w:val="28"/>
          <w:lang w:val="ru-RU"/>
        </w:rPr>
      </w:pPr>
      <w:r w:rsidRPr="009F6651">
        <w:rPr>
          <w:rFonts w:ascii="Times New Roman" w:hAnsi="Times New Roman"/>
          <w:color w:val="000000"/>
          <w:spacing w:val="2"/>
          <w:sz w:val="28"/>
          <w:szCs w:val="28"/>
        </w:rPr>
        <w:t>неоднозначне трактування дефініції;</w:t>
      </w:r>
    </w:p>
    <w:p w:rsidR="00D37681"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низький рівень довіри;</w:t>
      </w:r>
    </w:p>
    <w:p w:rsidR="00D37681"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нестача знань та поінформованості про переваги кластеризації;</w:t>
      </w:r>
    </w:p>
    <w:p w:rsidR="00D37681"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недосконалість законодавства;</w:t>
      </w:r>
    </w:p>
    <w:p w:rsidR="00D37681"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нестача кваліфікованих кадрів (кластерних менеджерів);</w:t>
      </w:r>
    </w:p>
    <w:p w:rsidR="00D37681"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недостатня фінансова підтримка;</w:t>
      </w:r>
    </w:p>
    <w:p w:rsidR="00D37681"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хаотичність створення та розвитку кластерів (різні підходи, трактування тощо);</w:t>
      </w:r>
    </w:p>
    <w:p w:rsidR="00D37681" w:rsidRPr="00216A5D" w:rsidRDefault="00A10CB6"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с</w:t>
      </w:r>
      <w:r w:rsidR="00E745FA" w:rsidRPr="00216A5D">
        <w:rPr>
          <w:rFonts w:ascii="Times New Roman" w:hAnsi="Times New Roman"/>
          <w:color w:val="000000"/>
          <w:spacing w:val="2"/>
          <w:sz w:val="28"/>
          <w:szCs w:val="28"/>
        </w:rPr>
        <w:t>лабка інтеграція сучасних компонентів</w:t>
      </w:r>
      <w:r w:rsidRPr="00216A5D">
        <w:rPr>
          <w:rFonts w:ascii="Times New Roman" w:hAnsi="Times New Roman"/>
          <w:color w:val="000000"/>
          <w:spacing w:val="2"/>
          <w:sz w:val="28"/>
          <w:szCs w:val="28"/>
        </w:rPr>
        <w:t>;</w:t>
      </w:r>
      <w:r w:rsidR="00E745FA" w:rsidRPr="00216A5D">
        <w:rPr>
          <w:rFonts w:ascii="Times New Roman" w:hAnsi="Times New Roman"/>
          <w:color w:val="000000"/>
          <w:spacing w:val="2"/>
          <w:sz w:val="28"/>
          <w:szCs w:val="28"/>
        </w:rPr>
        <w:t xml:space="preserve"> </w:t>
      </w:r>
    </w:p>
    <w:p w:rsidR="0055311D" w:rsidRPr="00216A5D" w:rsidRDefault="00E745FA" w:rsidP="00307FD6">
      <w:pPr>
        <w:pStyle w:val="a3"/>
        <w:numPr>
          <w:ilvl w:val="3"/>
          <w:numId w:val="4"/>
        </w:numPr>
        <w:tabs>
          <w:tab w:val="left" w:pos="1008"/>
        </w:tabs>
        <w:ind w:left="0" w:firstLine="709"/>
        <w:rPr>
          <w:rFonts w:ascii="Times New Roman" w:hAnsi="Times New Roman"/>
          <w:color w:val="000000"/>
          <w:spacing w:val="2"/>
          <w:sz w:val="28"/>
          <w:szCs w:val="28"/>
          <w:lang w:val="ru-RU"/>
        </w:rPr>
      </w:pPr>
      <w:r w:rsidRPr="00216A5D">
        <w:rPr>
          <w:rFonts w:ascii="Times New Roman" w:hAnsi="Times New Roman"/>
          <w:color w:val="000000"/>
          <w:spacing w:val="2"/>
          <w:sz w:val="28"/>
          <w:szCs w:val="28"/>
        </w:rPr>
        <w:t>низька культура підприємництва та нег</w:t>
      </w:r>
      <w:r w:rsidR="00A10CB6" w:rsidRPr="00216A5D">
        <w:rPr>
          <w:rFonts w:ascii="Times New Roman" w:hAnsi="Times New Roman"/>
          <w:color w:val="000000"/>
          <w:spacing w:val="2"/>
          <w:sz w:val="28"/>
          <w:szCs w:val="28"/>
        </w:rPr>
        <w:t xml:space="preserve">отовність бізнесу до об’єднання. </w:t>
      </w:r>
    </w:p>
    <w:p w:rsidR="004E5A36" w:rsidRPr="00F5684F" w:rsidRDefault="00216A5D" w:rsidP="00F5684F">
      <w:pPr>
        <w:ind w:firstLine="709"/>
        <w:rPr>
          <w:rFonts w:ascii="Times New Roman" w:hAnsi="Times New Roman"/>
          <w:color w:val="000000"/>
          <w:spacing w:val="2"/>
          <w:sz w:val="28"/>
          <w:szCs w:val="28"/>
        </w:rPr>
      </w:pPr>
      <w:r>
        <w:rPr>
          <w:rFonts w:ascii="Times New Roman" w:hAnsi="Times New Roman"/>
          <w:color w:val="000000"/>
          <w:spacing w:val="2"/>
          <w:sz w:val="28"/>
          <w:szCs w:val="28"/>
        </w:rPr>
        <w:t>Звідси виходить, що о</w:t>
      </w:r>
      <w:r w:rsidR="004E5A36" w:rsidRPr="00F5684F">
        <w:rPr>
          <w:rFonts w:ascii="Times New Roman" w:hAnsi="Times New Roman"/>
          <w:color w:val="000000"/>
          <w:spacing w:val="2"/>
          <w:sz w:val="28"/>
          <w:szCs w:val="28"/>
        </w:rPr>
        <w:t xml:space="preserve">сновними завданнями кластеру є: </w:t>
      </w:r>
    </w:p>
    <w:p w:rsidR="004E5A36" w:rsidRPr="00216A5D" w:rsidRDefault="004E5A36" w:rsidP="00F5684F">
      <w:pPr>
        <w:ind w:firstLine="709"/>
        <w:rPr>
          <w:rFonts w:ascii="Times New Roman" w:hAnsi="Times New Roman"/>
          <w:color w:val="000000"/>
          <w:spacing w:val="2"/>
          <w:sz w:val="28"/>
          <w:szCs w:val="28"/>
        </w:rPr>
      </w:pPr>
      <w:r w:rsidRPr="00216A5D">
        <w:rPr>
          <w:rFonts w:ascii="Times New Roman" w:hAnsi="Times New Roman"/>
          <w:color w:val="000000"/>
          <w:spacing w:val="2"/>
          <w:sz w:val="28"/>
          <w:szCs w:val="28"/>
        </w:rPr>
        <w:lastRenderedPageBreak/>
        <w:t>–</w:t>
      </w:r>
      <w:r w:rsidR="000B6480">
        <w:rPr>
          <w:rFonts w:ascii="Times New Roman" w:hAnsi="Times New Roman"/>
          <w:color w:val="000000"/>
          <w:spacing w:val="2"/>
          <w:sz w:val="28"/>
          <w:szCs w:val="28"/>
        </w:rPr>
        <w:t xml:space="preserve"> </w:t>
      </w:r>
      <w:r w:rsidR="00216A5D" w:rsidRPr="00216A5D">
        <w:rPr>
          <w:rFonts w:ascii="Times New Roman" w:hAnsi="Times New Roman"/>
          <w:color w:val="000000"/>
          <w:spacing w:val="2"/>
          <w:sz w:val="28"/>
          <w:szCs w:val="28"/>
        </w:rPr>
        <w:t>створення оптимальних умов для результативної співпраці між всіма учасниками, включаючи органи державної влади та місцеве самоврядування, з метою забезпечення якісної та ефективної взаємодії;</w:t>
      </w:r>
    </w:p>
    <w:p w:rsidR="004E5A36" w:rsidRPr="00F5684F" w:rsidRDefault="004E5A36" w:rsidP="00F5684F">
      <w:pPr>
        <w:ind w:firstLine="709"/>
        <w:rPr>
          <w:rFonts w:ascii="Times New Roman" w:hAnsi="Times New Roman"/>
          <w:color w:val="000000"/>
          <w:spacing w:val="2"/>
          <w:sz w:val="28"/>
          <w:szCs w:val="28"/>
        </w:rPr>
      </w:pPr>
      <w:r w:rsidRPr="00216A5D">
        <w:rPr>
          <w:rFonts w:ascii="Times New Roman" w:hAnsi="Times New Roman"/>
          <w:color w:val="000000"/>
          <w:spacing w:val="2"/>
          <w:sz w:val="28"/>
          <w:szCs w:val="28"/>
        </w:rPr>
        <w:t>–</w:t>
      </w:r>
      <w:r w:rsidR="000B6480">
        <w:rPr>
          <w:rFonts w:ascii="Times New Roman" w:hAnsi="Times New Roman"/>
          <w:color w:val="000000"/>
          <w:spacing w:val="2"/>
          <w:sz w:val="28"/>
          <w:szCs w:val="28"/>
        </w:rPr>
        <w:t xml:space="preserve"> </w:t>
      </w:r>
      <w:r w:rsidR="00216A5D" w:rsidRPr="00216A5D">
        <w:rPr>
          <w:rFonts w:ascii="Times New Roman" w:hAnsi="Times New Roman"/>
          <w:color w:val="000000"/>
          <w:spacing w:val="2"/>
          <w:sz w:val="28"/>
          <w:szCs w:val="28"/>
        </w:rPr>
        <w:t>координація та співробітництво між органами державної влади та місцевим самоврядуванням з метою просування розвитку туризму в єдиній стратегічній дії</w:t>
      </w:r>
      <w:r w:rsidR="00216A5D">
        <w:rPr>
          <w:rFonts w:ascii="Times New Roman" w:hAnsi="Times New Roman"/>
          <w:color w:val="000000"/>
          <w:spacing w:val="2"/>
          <w:sz w:val="28"/>
          <w:szCs w:val="28"/>
        </w:rPr>
        <w:t>;</w:t>
      </w:r>
    </w:p>
    <w:p w:rsidR="004E5A36" w:rsidRPr="00F5684F" w:rsidRDefault="004E5A36" w:rsidP="00F5684F">
      <w:pPr>
        <w:ind w:firstLine="709"/>
        <w:rPr>
          <w:rFonts w:ascii="Times New Roman" w:hAnsi="Times New Roman"/>
          <w:color w:val="000000"/>
          <w:spacing w:val="2"/>
          <w:sz w:val="28"/>
          <w:szCs w:val="28"/>
        </w:rPr>
      </w:pPr>
      <w:r w:rsidRPr="00F5684F">
        <w:rPr>
          <w:rFonts w:ascii="Times New Roman" w:hAnsi="Times New Roman"/>
          <w:color w:val="000000"/>
          <w:spacing w:val="2"/>
          <w:sz w:val="28"/>
          <w:szCs w:val="28"/>
        </w:rPr>
        <w:t>–</w:t>
      </w:r>
      <w:r w:rsidR="000B6480">
        <w:rPr>
          <w:rFonts w:ascii="Times New Roman" w:hAnsi="Times New Roman"/>
          <w:color w:val="000000"/>
          <w:spacing w:val="2"/>
          <w:sz w:val="28"/>
          <w:szCs w:val="28"/>
        </w:rPr>
        <w:t xml:space="preserve"> </w:t>
      </w:r>
      <w:r w:rsidRPr="00F5684F">
        <w:rPr>
          <w:rFonts w:ascii="Times New Roman" w:hAnsi="Times New Roman"/>
          <w:color w:val="000000"/>
          <w:spacing w:val="2"/>
          <w:sz w:val="28"/>
          <w:szCs w:val="28"/>
        </w:rPr>
        <w:t>підвищення стандартів здійснення туристичної діяльності, запровадження галузевих стандартів та стандартів безпеки.</w:t>
      </w:r>
    </w:p>
    <w:p w:rsidR="004E5A36" w:rsidRDefault="00F83CAA" w:rsidP="00F5684F">
      <w:pPr>
        <w:ind w:firstLine="709"/>
        <w:rPr>
          <w:rFonts w:ascii="Times New Roman" w:hAnsi="Times New Roman"/>
          <w:color w:val="000000"/>
          <w:spacing w:val="2"/>
          <w:sz w:val="28"/>
          <w:szCs w:val="28"/>
        </w:rPr>
      </w:pPr>
      <w:r w:rsidRPr="00F5684F">
        <w:rPr>
          <w:rFonts w:ascii="Times New Roman" w:hAnsi="Times New Roman"/>
          <w:color w:val="000000"/>
          <w:spacing w:val="2"/>
          <w:sz w:val="28"/>
          <w:szCs w:val="28"/>
        </w:rPr>
        <w:t>Д</w:t>
      </w:r>
      <w:r w:rsidR="004E5A36" w:rsidRPr="00F5684F">
        <w:rPr>
          <w:rFonts w:ascii="Times New Roman" w:hAnsi="Times New Roman"/>
          <w:color w:val="000000"/>
          <w:spacing w:val="2"/>
          <w:sz w:val="28"/>
          <w:szCs w:val="28"/>
        </w:rPr>
        <w:t xml:space="preserve">о туристичного кластеру Волині потрібно врахувати органи державної влади, органи місцевого самоврядування, територіальні громади, бізнес партнерів (такі як заклади розміщення, харчування, послуги перевезення, туристичні фірми тощо). </w:t>
      </w:r>
    </w:p>
    <w:p w:rsidR="00293F7B" w:rsidRDefault="00293F7B" w:rsidP="00F5684F">
      <w:pPr>
        <w:ind w:firstLine="709"/>
        <w:rPr>
          <w:rFonts w:ascii="Times New Roman" w:hAnsi="Times New Roman"/>
          <w:color w:val="000000"/>
          <w:spacing w:val="2"/>
          <w:sz w:val="28"/>
          <w:szCs w:val="28"/>
        </w:rPr>
      </w:pPr>
      <w:r>
        <w:rPr>
          <w:rFonts w:ascii="Times New Roman" w:hAnsi="Times New Roman"/>
          <w:color w:val="000000"/>
          <w:spacing w:val="2"/>
          <w:sz w:val="28"/>
          <w:szCs w:val="28"/>
        </w:rPr>
        <w:t>Також необхідно взяти до уваги ц</w:t>
      </w:r>
      <w:r w:rsidRPr="00293F7B">
        <w:rPr>
          <w:rFonts w:ascii="Times New Roman" w:hAnsi="Times New Roman"/>
          <w:color w:val="000000"/>
          <w:spacing w:val="2"/>
          <w:sz w:val="28"/>
          <w:szCs w:val="28"/>
        </w:rPr>
        <w:t>ивілізаційні виклики, пов'язані з тероризмом</w:t>
      </w:r>
      <w:r>
        <w:rPr>
          <w:rFonts w:ascii="Times New Roman" w:hAnsi="Times New Roman"/>
          <w:color w:val="000000"/>
          <w:spacing w:val="2"/>
          <w:sz w:val="28"/>
          <w:szCs w:val="28"/>
        </w:rPr>
        <w:t xml:space="preserve"> та</w:t>
      </w:r>
      <w:r w:rsidRPr="00293F7B">
        <w:rPr>
          <w:rFonts w:ascii="Times New Roman" w:hAnsi="Times New Roman"/>
          <w:color w:val="000000"/>
          <w:spacing w:val="2"/>
          <w:sz w:val="28"/>
          <w:szCs w:val="28"/>
        </w:rPr>
        <w:t xml:space="preserve"> військовими конфліктами </w:t>
      </w:r>
      <w:r>
        <w:rPr>
          <w:rFonts w:ascii="Times New Roman" w:hAnsi="Times New Roman"/>
          <w:color w:val="000000"/>
          <w:spacing w:val="2"/>
          <w:sz w:val="28"/>
          <w:szCs w:val="28"/>
        </w:rPr>
        <w:t xml:space="preserve">спричинені </w:t>
      </w:r>
      <w:proofErr w:type="spellStart"/>
      <w:r>
        <w:rPr>
          <w:rFonts w:ascii="Times New Roman" w:hAnsi="Times New Roman"/>
          <w:color w:val="000000"/>
          <w:spacing w:val="2"/>
          <w:sz w:val="28"/>
          <w:szCs w:val="28"/>
        </w:rPr>
        <w:t>росією</w:t>
      </w:r>
      <w:proofErr w:type="spellEnd"/>
      <w:r w:rsidRPr="00293F7B">
        <w:rPr>
          <w:rFonts w:ascii="Times New Roman" w:hAnsi="Times New Roman"/>
          <w:color w:val="000000"/>
          <w:spacing w:val="2"/>
          <w:sz w:val="28"/>
          <w:szCs w:val="28"/>
        </w:rPr>
        <w:t xml:space="preserve">, </w:t>
      </w:r>
      <w:r>
        <w:rPr>
          <w:rFonts w:ascii="Times New Roman" w:hAnsi="Times New Roman"/>
          <w:color w:val="000000"/>
          <w:spacing w:val="2"/>
          <w:sz w:val="28"/>
          <w:szCs w:val="28"/>
        </w:rPr>
        <w:t>що створили</w:t>
      </w:r>
      <w:r w:rsidRPr="00293F7B">
        <w:rPr>
          <w:rFonts w:ascii="Times New Roman" w:hAnsi="Times New Roman"/>
          <w:color w:val="000000"/>
          <w:spacing w:val="2"/>
          <w:sz w:val="28"/>
          <w:szCs w:val="28"/>
        </w:rPr>
        <w:t xml:space="preserve"> </w:t>
      </w:r>
      <w:r>
        <w:rPr>
          <w:rFonts w:ascii="Times New Roman" w:hAnsi="Times New Roman"/>
          <w:color w:val="000000"/>
          <w:spacing w:val="2"/>
          <w:sz w:val="28"/>
          <w:szCs w:val="28"/>
        </w:rPr>
        <w:t xml:space="preserve">потребу </w:t>
      </w:r>
      <w:r w:rsidRPr="00293F7B">
        <w:rPr>
          <w:rFonts w:ascii="Times New Roman" w:hAnsi="Times New Roman"/>
          <w:color w:val="000000"/>
          <w:spacing w:val="2"/>
          <w:sz w:val="28"/>
          <w:szCs w:val="28"/>
        </w:rPr>
        <w:t>підвищення вимог до безпеки під час туристичних подорожей. Всесвітньо відома організація Всесвітній економічний форум (ВЕФ) щорічно публікує звіт про безпеку в туризмі по країнах. При цьому, згідно зі звітом за 20</w:t>
      </w:r>
      <w:r>
        <w:rPr>
          <w:rFonts w:ascii="Times New Roman" w:hAnsi="Times New Roman"/>
          <w:color w:val="000000"/>
          <w:spacing w:val="2"/>
          <w:sz w:val="28"/>
          <w:szCs w:val="28"/>
        </w:rPr>
        <w:t>21</w:t>
      </w:r>
      <w:r w:rsidRPr="00293F7B">
        <w:rPr>
          <w:rFonts w:ascii="Times New Roman" w:hAnsi="Times New Roman"/>
          <w:color w:val="000000"/>
          <w:spacing w:val="2"/>
          <w:sz w:val="28"/>
          <w:szCs w:val="28"/>
        </w:rPr>
        <w:t xml:space="preserve"> рік, найбезпечнішими країнами для туризму та подорожей є Фінляндія, ОАЕ, Ісландія, Гонконг, Сінгапур. Натомість Україна у 20</w:t>
      </w:r>
      <w:r>
        <w:rPr>
          <w:rFonts w:ascii="Times New Roman" w:hAnsi="Times New Roman"/>
          <w:color w:val="000000"/>
          <w:spacing w:val="2"/>
          <w:sz w:val="28"/>
          <w:szCs w:val="28"/>
        </w:rPr>
        <w:t>21</w:t>
      </w:r>
      <w:r w:rsidRPr="00293F7B">
        <w:rPr>
          <w:rFonts w:ascii="Times New Roman" w:hAnsi="Times New Roman"/>
          <w:color w:val="000000"/>
          <w:spacing w:val="2"/>
          <w:sz w:val="28"/>
          <w:szCs w:val="28"/>
        </w:rPr>
        <w:t xml:space="preserve"> році увійшла до десятки найнебезпечніших країн для подорожей і туризму разом із такими країнами, як Колумбія, Ємен, Сальвадор, Пакистан та Нігерія. Таким чином, </w:t>
      </w:r>
      <w:r>
        <w:rPr>
          <w:rFonts w:ascii="Times New Roman" w:hAnsi="Times New Roman"/>
          <w:color w:val="000000"/>
          <w:spacing w:val="2"/>
          <w:sz w:val="28"/>
          <w:szCs w:val="28"/>
        </w:rPr>
        <w:t>Україна</w:t>
      </w:r>
      <w:r w:rsidRPr="00293F7B">
        <w:rPr>
          <w:rFonts w:ascii="Times New Roman" w:hAnsi="Times New Roman"/>
          <w:color w:val="000000"/>
          <w:spacing w:val="2"/>
          <w:sz w:val="28"/>
          <w:szCs w:val="28"/>
        </w:rPr>
        <w:t xml:space="preserve"> потребу</w:t>
      </w:r>
      <w:r>
        <w:rPr>
          <w:rFonts w:ascii="Times New Roman" w:hAnsi="Times New Roman"/>
          <w:color w:val="000000"/>
          <w:spacing w:val="2"/>
          <w:sz w:val="28"/>
          <w:szCs w:val="28"/>
        </w:rPr>
        <w:t>є</w:t>
      </w:r>
      <w:r w:rsidRPr="00293F7B">
        <w:rPr>
          <w:rFonts w:ascii="Times New Roman" w:hAnsi="Times New Roman"/>
          <w:color w:val="000000"/>
          <w:spacing w:val="2"/>
          <w:sz w:val="28"/>
          <w:szCs w:val="28"/>
        </w:rPr>
        <w:t xml:space="preserve"> коригування факторів, що впливають на показники безпеки подорожей.</w:t>
      </w:r>
    </w:p>
    <w:p w:rsidR="00A10CB6" w:rsidRPr="00F5684F" w:rsidRDefault="00293F7B" w:rsidP="00F5684F">
      <w:pPr>
        <w:ind w:firstLine="709"/>
        <w:rPr>
          <w:rFonts w:ascii="Times New Roman" w:hAnsi="Times New Roman"/>
          <w:color w:val="000000"/>
          <w:spacing w:val="2"/>
          <w:sz w:val="28"/>
          <w:szCs w:val="24"/>
        </w:rPr>
      </w:pPr>
      <w:r>
        <w:rPr>
          <w:rFonts w:ascii="Times New Roman" w:hAnsi="Times New Roman"/>
          <w:color w:val="000000"/>
          <w:spacing w:val="2"/>
          <w:sz w:val="28"/>
          <w:szCs w:val="28"/>
        </w:rPr>
        <w:t>Зважаючи на вищезазначені фактори б</w:t>
      </w:r>
      <w:r w:rsidR="00597D0A" w:rsidRPr="00F5684F">
        <w:rPr>
          <w:rFonts w:ascii="Times New Roman" w:hAnsi="Times New Roman"/>
          <w:color w:val="000000"/>
          <w:spacing w:val="2"/>
          <w:sz w:val="28"/>
          <w:szCs w:val="28"/>
        </w:rPr>
        <w:t>ізнес-партнерами туристичного кластеру Волинської області можуть стати т</w:t>
      </w:r>
      <w:r w:rsidR="00A10CB6" w:rsidRPr="00F5684F">
        <w:rPr>
          <w:rFonts w:ascii="Times New Roman" w:hAnsi="Times New Roman"/>
          <w:color w:val="000000"/>
          <w:spacing w:val="2"/>
          <w:sz w:val="28"/>
          <w:szCs w:val="28"/>
        </w:rPr>
        <w:t>уристичні агентства</w:t>
      </w:r>
      <w:r w:rsidR="00A10CB6" w:rsidRPr="00F5684F">
        <w:rPr>
          <w:rFonts w:ascii="Times New Roman" w:hAnsi="Times New Roman"/>
          <w:color w:val="000000"/>
          <w:spacing w:val="2"/>
          <w:sz w:val="32"/>
          <w:szCs w:val="28"/>
        </w:rPr>
        <w:t xml:space="preserve"> </w:t>
      </w:r>
      <w:r w:rsidR="00A10CB6" w:rsidRPr="00F5684F">
        <w:rPr>
          <w:rFonts w:ascii="Times New Roman" w:hAnsi="Times New Roman"/>
          <w:color w:val="000000" w:themeColor="text1"/>
          <w:sz w:val="28"/>
          <w:szCs w:val="24"/>
          <w:shd w:val="clear" w:color="auto" w:fill="FFFFFF"/>
        </w:rPr>
        <w:t>«Добрий тур»</w:t>
      </w:r>
      <w:r w:rsidR="00307FD6">
        <w:rPr>
          <w:rFonts w:ascii="Times New Roman" w:hAnsi="Times New Roman"/>
          <w:color w:val="000000" w:themeColor="text1"/>
          <w:sz w:val="28"/>
          <w:szCs w:val="24"/>
          <w:shd w:val="clear" w:color="auto" w:fill="FFFFFF"/>
        </w:rPr>
        <w:t> </w:t>
      </w:r>
      <w:r w:rsidR="00022F77" w:rsidRPr="00F5684F">
        <w:rPr>
          <w:rFonts w:ascii="Times New Roman" w:hAnsi="Times New Roman"/>
          <w:sz w:val="28"/>
          <w:szCs w:val="28"/>
        </w:rPr>
        <w:t>[26]</w:t>
      </w:r>
      <w:r w:rsidR="00A10CB6" w:rsidRPr="00F5684F">
        <w:rPr>
          <w:rFonts w:ascii="Times New Roman" w:hAnsi="Times New Roman"/>
          <w:color w:val="000000" w:themeColor="text1"/>
          <w:sz w:val="28"/>
          <w:szCs w:val="24"/>
          <w:shd w:val="clear" w:color="auto" w:fill="FFFFFF"/>
        </w:rPr>
        <w:t>,</w:t>
      </w:r>
      <w:r w:rsidR="00A10CB6" w:rsidRPr="00F5684F">
        <w:rPr>
          <w:rFonts w:ascii="Times New Roman" w:hAnsi="Times New Roman"/>
          <w:color w:val="000000"/>
          <w:spacing w:val="2"/>
          <w:sz w:val="28"/>
          <w:szCs w:val="24"/>
        </w:rPr>
        <w:t xml:space="preserve"> «Мама </w:t>
      </w:r>
      <w:proofErr w:type="spellStart"/>
      <w:r w:rsidR="00A10CB6" w:rsidRPr="00F5684F">
        <w:rPr>
          <w:rFonts w:ascii="Times New Roman" w:hAnsi="Times New Roman"/>
          <w:color w:val="000000"/>
          <w:spacing w:val="2"/>
          <w:sz w:val="28"/>
          <w:szCs w:val="24"/>
        </w:rPr>
        <w:t>Лю</w:t>
      </w:r>
      <w:proofErr w:type="spellEnd"/>
      <w:r w:rsidR="00A10CB6" w:rsidRPr="00F5684F">
        <w:rPr>
          <w:rFonts w:ascii="Times New Roman" w:hAnsi="Times New Roman"/>
          <w:color w:val="000000"/>
          <w:spacing w:val="2"/>
          <w:sz w:val="28"/>
          <w:szCs w:val="24"/>
        </w:rPr>
        <w:t>»</w:t>
      </w:r>
      <w:r w:rsidR="00022F77" w:rsidRPr="00F5684F">
        <w:rPr>
          <w:rFonts w:ascii="Times New Roman" w:hAnsi="Times New Roman"/>
          <w:color w:val="000000"/>
          <w:spacing w:val="2"/>
          <w:sz w:val="28"/>
          <w:szCs w:val="24"/>
        </w:rPr>
        <w:t xml:space="preserve"> </w:t>
      </w:r>
      <w:r w:rsidR="00022F77" w:rsidRPr="00F5684F">
        <w:rPr>
          <w:rFonts w:ascii="Times New Roman" w:hAnsi="Times New Roman"/>
          <w:sz w:val="28"/>
          <w:szCs w:val="28"/>
        </w:rPr>
        <w:t>[26]</w:t>
      </w:r>
      <w:r w:rsidR="00A10CB6" w:rsidRPr="00F5684F">
        <w:rPr>
          <w:rFonts w:ascii="Times New Roman" w:hAnsi="Times New Roman"/>
          <w:color w:val="000000"/>
          <w:spacing w:val="2"/>
          <w:sz w:val="28"/>
          <w:szCs w:val="24"/>
        </w:rPr>
        <w:t>, «Патріот»</w:t>
      </w:r>
      <w:r w:rsidR="00022F77" w:rsidRPr="00F5684F">
        <w:rPr>
          <w:rFonts w:ascii="Times New Roman" w:hAnsi="Times New Roman"/>
          <w:color w:val="000000"/>
          <w:spacing w:val="2"/>
          <w:sz w:val="28"/>
          <w:szCs w:val="24"/>
        </w:rPr>
        <w:t xml:space="preserve"> </w:t>
      </w:r>
      <w:r w:rsidR="00022F77" w:rsidRPr="00F5684F">
        <w:rPr>
          <w:rFonts w:ascii="Times New Roman" w:hAnsi="Times New Roman"/>
          <w:sz w:val="28"/>
          <w:szCs w:val="28"/>
        </w:rPr>
        <w:t>[26]</w:t>
      </w:r>
      <w:r w:rsidR="00A10CB6" w:rsidRPr="00F5684F">
        <w:rPr>
          <w:rFonts w:ascii="Times New Roman" w:hAnsi="Times New Roman"/>
          <w:color w:val="000000"/>
          <w:spacing w:val="2"/>
          <w:sz w:val="28"/>
          <w:szCs w:val="24"/>
        </w:rPr>
        <w:t>, «Нові мандри»</w:t>
      </w:r>
      <w:r w:rsidR="00AA5847" w:rsidRPr="00F5684F">
        <w:rPr>
          <w:rFonts w:ascii="Times New Roman" w:hAnsi="Times New Roman"/>
          <w:color w:val="000000"/>
          <w:spacing w:val="2"/>
          <w:sz w:val="28"/>
          <w:szCs w:val="24"/>
        </w:rPr>
        <w:t xml:space="preserve"> </w:t>
      </w:r>
      <w:r w:rsidR="00AA5847" w:rsidRPr="00F5684F">
        <w:rPr>
          <w:rFonts w:ascii="Times New Roman" w:hAnsi="Times New Roman"/>
          <w:sz w:val="28"/>
          <w:szCs w:val="28"/>
        </w:rPr>
        <w:t>[</w:t>
      </w:r>
      <w:r w:rsidR="00022F77" w:rsidRPr="00F5684F">
        <w:rPr>
          <w:rFonts w:ascii="Times New Roman" w:hAnsi="Times New Roman"/>
          <w:sz w:val="28"/>
          <w:szCs w:val="28"/>
        </w:rPr>
        <w:t>26</w:t>
      </w:r>
      <w:r w:rsidR="00AA5847" w:rsidRPr="00F5684F">
        <w:rPr>
          <w:rFonts w:ascii="Times New Roman" w:hAnsi="Times New Roman"/>
          <w:sz w:val="28"/>
          <w:szCs w:val="28"/>
        </w:rPr>
        <w:t>]</w:t>
      </w:r>
      <w:r w:rsidR="00AA5847" w:rsidRPr="00F5684F">
        <w:rPr>
          <w:rFonts w:ascii="Times New Roman" w:hAnsi="Times New Roman"/>
          <w:color w:val="000000"/>
          <w:spacing w:val="2"/>
          <w:sz w:val="28"/>
          <w:szCs w:val="24"/>
        </w:rPr>
        <w:t xml:space="preserve"> є досить популярними на ринку послуг</w:t>
      </w:r>
      <w:r>
        <w:rPr>
          <w:rFonts w:ascii="Times New Roman" w:hAnsi="Times New Roman"/>
          <w:color w:val="000000"/>
          <w:spacing w:val="2"/>
          <w:sz w:val="28"/>
          <w:szCs w:val="24"/>
        </w:rPr>
        <w:t xml:space="preserve"> та відповідають усім нормам безпеки</w:t>
      </w:r>
      <w:r w:rsidR="00AA5847" w:rsidRPr="00F5684F">
        <w:rPr>
          <w:rFonts w:ascii="Times New Roman" w:hAnsi="Times New Roman"/>
          <w:color w:val="000000"/>
          <w:spacing w:val="2"/>
          <w:sz w:val="28"/>
          <w:szCs w:val="24"/>
        </w:rPr>
        <w:t xml:space="preserve">. В кожного є безліч задоволених клієнтів, досвід роботи в індустрії туризму, цікаві авторські тури які могли б сподобатись подорожуючим. </w:t>
      </w:r>
    </w:p>
    <w:p w:rsidR="00AA5847" w:rsidRPr="00F5684F" w:rsidRDefault="00AA5847" w:rsidP="00F5684F">
      <w:pPr>
        <w:tabs>
          <w:tab w:val="left" w:pos="2702"/>
          <w:tab w:val="left" w:pos="5938"/>
        </w:tabs>
        <w:ind w:firstLine="709"/>
        <w:rPr>
          <w:rFonts w:ascii="Times New Roman" w:hAnsi="Times New Roman" w:cs="Times New Roman"/>
          <w:sz w:val="28"/>
        </w:rPr>
      </w:pPr>
      <w:r w:rsidRPr="00F5684F">
        <w:rPr>
          <w:rFonts w:ascii="Times New Roman" w:hAnsi="Times New Roman"/>
          <w:color w:val="000000"/>
          <w:spacing w:val="2"/>
          <w:sz w:val="28"/>
          <w:szCs w:val="28"/>
        </w:rPr>
        <w:lastRenderedPageBreak/>
        <w:t>Перевізники «</w:t>
      </w:r>
      <w:proofErr w:type="spellStart"/>
      <w:r w:rsidRPr="00F5684F">
        <w:rPr>
          <w:rFonts w:ascii="Times New Roman" w:hAnsi="Times New Roman"/>
          <w:color w:val="000000"/>
          <w:spacing w:val="2"/>
          <w:sz w:val="28"/>
          <w:szCs w:val="28"/>
        </w:rPr>
        <w:t>Smail</w:t>
      </w:r>
      <w:proofErr w:type="spellEnd"/>
      <w:r w:rsidRPr="00F5684F">
        <w:rPr>
          <w:rFonts w:ascii="Times New Roman" w:hAnsi="Times New Roman"/>
          <w:color w:val="000000"/>
          <w:spacing w:val="2"/>
          <w:sz w:val="28"/>
          <w:szCs w:val="28"/>
        </w:rPr>
        <w:t xml:space="preserve"> </w:t>
      </w:r>
      <w:proofErr w:type="spellStart"/>
      <w:r w:rsidRPr="00F5684F">
        <w:rPr>
          <w:rFonts w:ascii="Times New Roman" w:hAnsi="Times New Roman"/>
          <w:color w:val="000000"/>
          <w:spacing w:val="2"/>
          <w:sz w:val="28"/>
          <w:szCs w:val="28"/>
        </w:rPr>
        <w:t>Buss</w:t>
      </w:r>
      <w:proofErr w:type="spellEnd"/>
      <w:r w:rsidRPr="00F5684F">
        <w:rPr>
          <w:rFonts w:ascii="Times New Roman" w:hAnsi="Times New Roman"/>
          <w:color w:val="000000"/>
          <w:spacing w:val="2"/>
          <w:sz w:val="28"/>
          <w:szCs w:val="28"/>
        </w:rPr>
        <w:t>»</w:t>
      </w:r>
      <w:r w:rsidRPr="00F5684F">
        <w:rPr>
          <w:rFonts w:ascii="Times New Roman" w:hAnsi="Times New Roman"/>
          <w:sz w:val="28"/>
          <w:szCs w:val="28"/>
        </w:rPr>
        <w:t xml:space="preserve"> [</w:t>
      </w:r>
      <w:r w:rsidR="00022F77" w:rsidRPr="00F5684F">
        <w:rPr>
          <w:rFonts w:ascii="Times New Roman" w:hAnsi="Times New Roman"/>
          <w:sz w:val="28"/>
          <w:szCs w:val="28"/>
        </w:rPr>
        <w:t>27</w:t>
      </w:r>
      <w:r w:rsidRPr="00F5684F">
        <w:rPr>
          <w:rFonts w:ascii="Times New Roman" w:hAnsi="Times New Roman"/>
          <w:sz w:val="28"/>
          <w:szCs w:val="28"/>
        </w:rPr>
        <w:t>]</w:t>
      </w:r>
      <w:r w:rsidRPr="00F5684F">
        <w:rPr>
          <w:rFonts w:ascii="Times New Roman" w:hAnsi="Times New Roman"/>
          <w:color w:val="000000"/>
          <w:spacing w:val="2"/>
          <w:sz w:val="28"/>
          <w:szCs w:val="28"/>
        </w:rPr>
        <w:t xml:space="preserve">, </w:t>
      </w:r>
      <w:r w:rsidRPr="00F5684F">
        <w:rPr>
          <w:rStyle w:val="a7"/>
          <w:rFonts w:ascii="Times New Roman" w:hAnsi="Times New Roman"/>
          <w:b w:val="0"/>
          <w:color w:val="000000" w:themeColor="text1"/>
          <w:sz w:val="28"/>
          <w:szCs w:val="28"/>
        </w:rPr>
        <w:t>«</w:t>
      </w:r>
      <w:proofErr w:type="spellStart"/>
      <w:r w:rsidRPr="00F5684F">
        <w:rPr>
          <w:rStyle w:val="a7"/>
          <w:rFonts w:ascii="Times New Roman" w:hAnsi="Times New Roman"/>
          <w:b w:val="0"/>
          <w:color w:val="000000" w:themeColor="text1"/>
          <w:sz w:val="28"/>
          <w:szCs w:val="28"/>
        </w:rPr>
        <w:t>Mak</w:t>
      </w:r>
      <w:proofErr w:type="spellEnd"/>
      <w:r w:rsidRPr="00F5684F">
        <w:rPr>
          <w:rStyle w:val="a7"/>
          <w:rFonts w:ascii="Times New Roman" w:hAnsi="Times New Roman"/>
          <w:b w:val="0"/>
          <w:color w:val="000000" w:themeColor="text1"/>
          <w:sz w:val="28"/>
          <w:szCs w:val="28"/>
        </w:rPr>
        <w:t xml:space="preserve"> </w:t>
      </w:r>
      <w:proofErr w:type="spellStart"/>
      <w:r w:rsidRPr="00F5684F">
        <w:rPr>
          <w:rStyle w:val="a7"/>
          <w:rFonts w:ascii="Times New Roman" w:hAnsi="Times New Roman"/>
          <w:b w:val="0"/>
          <w:color w:val="000000" w:themeColor="text1"/>
          <w:sz w:val="28"/>
          <w:szCs w:val="28"/>
        </w:rPr>
        <w:t>Travel</w:t>
      </w:r>
      <w:proofErr w:type="spellEnd"/>
      <w:r w:rsidRPr="00F5684F">
        <w:rPr>
          <w:rStyle w:val="a7"/>
          <w:rFonts w:ascii="Times New Roman" w:hAnsi="Times New Roman"/>
          <w:b w:val="0"/>
          <w:color w:val="000000" w:themeColor="text1"/>
          <w:sz w:val="28"/>
          <w:szCs w:val="28"/>
        </w:rPr>
        <w:t xml:space="preserve">» </w:t>
      </w:r>
      <w:r w:rsidRPr="00F5684F">
        <w:rPr>
          <w:rFonts w:ascii="Times New Roman" w:hAnsi="Times New Roman"/>
          <w:sz w:val="28"/>
          <w:szCs w:val="28"/>
        </w:rPr>
        <w:t>[</w:t>
      </w:r>
      <w:r w:rsidR="00022F77" w:rsidRPr="00F5684F">
        <w:rPr>
          <w:rFonts w:ascii="Times New Roman" w:hAnsi="Times New Roman"/>
          <w:sz w:val="28"/>
          <w:szCs w:val="28"/>
        </w:rPr>
        <w:t>26</w:t>
      </w:r>
      <w:r w:rsidRPr="00F5684F">
        <w:rPr>
          <w:rFonts w:ascii="Times New Roman" w:hAnsi="Times New Roman"/>
          <w:sz w:val="28"/>
          <w:szCs w:val="28"/>
        </w:rPr>
        <w:t>]</w:t>
      </w:r>
      <w:r w:rsidRPr="00F5684F">
        <w:rPr>
          <w:rStyle w:val="a7"/>
          <w:rFonts w:ascii="Times New Roman" w:hAnsi="Times New Roman"/>
          <w:b w:val="0"/>
          <w:color w:val="000000" w:themeColor="text1"/>
          <w:sz w:val="28"/>
          <w:szCs w:val="28"/>
        </w:rPr>
        <w:t xml:space="preserve"> працюють в даній сфері багато років та мають великий досвід перевезення туристів. Автомобілі регулярно проходять технічну перевірку. Здійснюються перевезення Україною та за кордон в зручно облаштованих автобусах з комфортабельними кріслами, телевізорами,</w:t>
      </w:r>
      <w:r w:rsidR="00597D0A" w:rsidRPr="00F5684F">
        <w:rPr>
          <w:rStyle w:val="a7"/>
          <w:rFonts w:ascii="Times New Roman" w:hAnsi="Times New Roman"/>
          <w:b w:val="0"/>
          <w:color w:val="000000" w:themeColor="text1"/>
          <w:sz w:val="28"/>
          <w:szCs w:val="28"/>
        </w:rPr>
        <w:t xml:space="preserve"> стереосистемами,</w:t>
      </w:r>
      <w:r w:rsidRPr="00F5684F">
        <w:rPr>
          <w:rStyle w:val="a7"/>
          <w:rFonts w:ascii="Times New Roman" w:hAnsi="Times New Roman"/>
          <w:b w:val="0"/>
          <w:color w:val="000000" w:themeColor="text1"/>
          <w:sz w:val="28"/>
          <w:szCs w:val="28"/>
        </w:rPr>
        <w:t xml:space="preserve"> </w:t>
      </w:r>
      <w:r w:rsidRPr="00F5684F">
        <w:rPr>
          <w:rStyle w:val="a7"/>
          <w:rFonts w:ascii="Times New Roman" w:hAnsi="Times New Roman"/>
          <w:b w:val="0"/>
          <w:color w:val="000000" w:themeColor="text1"/>
          <w:sz w:val="28"/>
          <w:szCs w:val="28"/>
          <w:lang w:val="en-US"/>
        </w:rPr>
        <w:t>W</w:t>
      </w:r>
      <w:r w:rsidR="00597D0A" w:rsidRPr="00F5684F">
        <w:rPr>
          <w:rStyle w:val="a7"/>
          <w:rFonts w:ascii="Times New Roman" w:hAnsi="Times New Roman"/>
          <w:b w:val="0"/>
          <w:color w:val="000000" w:themeColor="text1"/>
          <w:sz w:val="28"/>
          <w:szCs w:val="28"/>
        </w:rPr>
        <w:t>і</w:t>
      </w:r>
      <w:r w:rsidRPr="00F5684F">
        <w:rPr>
          <w:rStyle w:val="a7"/>
          <w:rFonts w:ascii="Times New Roman" w:hAnsi="Times New Roman"/>
          <w:b w:val="0"/>
          <w:color w:val="000000" w:themeColor="text1"/>
          <w:sz w:val="28"/>
          <w:szCs w:val="28"/>
          <w:lang w:val="ru-RU"/>
        </w:rPr>
        <w:t>-</w:t>
      </w:r>
      <w:r w:rsidRPr="00F5684F">
        <w:rPr>
          <w:rStyle w:val="a7"/>
          <w:rFonts w:ascii="Times New Roman" w:hAnsi="Times New Roman"/>
          <w:b w:val="0"/>
          <w:color w:val="000000" w:themeColor="text1"/>
          <w:sz w:val="28"/>
          <w:szCs w:val="28"/>
          <w:lang w:val="en-US"/>
        </w:rPr>
        <w:t>F</w:t>
      </w:r>
      <w:r w:rsidR="00597D0A" w:rsidRPr="00F5684F">
        <w:rPr>
          <w:rStyle w:val="a7"/>
          <w:rFonts w:ascii="Times New Roman" w:hAnsi="Times New Roman"/>
          <w:b w:val="0"/>
          <w:color w:val="000000" w:themeColor="text1"/>
          <w:sz w:val="28"/>
          <w:szCs w:val="28"/>
          <w:lang w:val="ru-RU"/>
        </w:rPr>
        <w:t>і</w:t>
      </w:r>
      <w:r w:rsidRPr="00F5684F">
        <w:rPr>
          <w:rStyle w:val="a7"/>
          <w:rFonts w:ascii="Times New Roman" w:hAnsi="Times New Roman"/>
          <w:b w:val="0"/>
          <w:color w:val="000000" w:themeColor="text1"/>
          <w:sz w:val="28"/>
          <w:szCs w:val="28"/>
        </w:rPr>
        <w:t>, кондиціонерами тощо.</w:t>
      </w:r>
    </w:p>
    <w:p w:rsidR="00AA5847" w:rsidRPr="00F5684F" w:rsidRDefault="00597D0A" w:rsidP="00F5684F">
      <w:pPr>
        <w:ind w:firstLine="709"/>
        <w:rPr>
          <w:rFonts w:ascii="Times New Roman" w:hAnsi="Times New Roman"/>
          <w:sz w:val="28"/>
          <w:szCs w:val="28"/>
        </w:rPr>
      </w:pPr>
      <w:r w:rsidRPr="00F5684F">
        <w:rPr>
          <w:rFonts w:ascii="Times New Roman" w:hAnsi="Times New Roman"/>
          <w:color w:val="000000"/>
          <w:spacing w:val="2"/>
          <w:sz w:val="28"/>
          <w:szCs w:val="24"/>
        </w:rPr>
        <w:t>Заклади розміщення такі як готель «Україна»</w:t>
      </w:r>
      <w:r w:rsidRPr="00F5684F">
        <w:rPr>
          <w:rFonts w:ascii="Times New Roman" w:hAnsi="Times New Roman"/>
          <w:sz w:val="28"/>
          <w:szCs w:val="28"/>
        </w:rPr>
        <w:t xml:space="preserve"> [</w:t>
      </w:r>
      <w:r w:rsidR="00022F77" w:rsidRPr="00F5684F">
        <w:rPr>
          <w:rFonts w:ascii="Times New Roman" w:hAnsi="Times New Roman"/>
          <w:sz w:val="28"/>
          <w:szCs w:val="28"/>
        </w:rPr>
        <w:t>28</w:t>
      </w:r>
      <w:r w:rsidRPr="00F5684F">
        <w:rPr>
          <w:rFonts w:ascii="Times New Roman" w:hAnsi="Times New Roman"/>
          <w:sz w:val="28"/>
          <w:szCs w:val="28"/>
        </w:rPr>
        <w:t>]</w:t>
      </w:r>
      <w:r w:rsidRPr="00F5684F">
        <w:rPr>
          <w:rFonts w:ascii="Times New Roman" w:hAnsi="Times New Roman"/>
          <w:color w:val="000000"/>
          <w:spacing w:val="2"/>
          <w:sz w:val="28"/>
          <w:szCs w:val="24"/>
        </w:rPr>
        <w:t xml:space="preserve">, </w:t>
      </w:r>
      <w:r w:rsidRPr="00F5684F">
        <w:rPr>
          <w:rFonts w:ascii="Times New Roman" w:hAnsi="Times New Roman"/>
          <w:color w:val="000000" w:themeColor="text1"/>
          <w:sz w:val="28"/>
          <w:szCs w:val="24"/>
        </w:rPr>
        <w:t>рекреаційний комплекс «</w:t>
      </w:r>
      <w:proofErr w:type="spellStart"/>
      <w:r w:rsidRPr="00F5684F">
        <w:rPr>
          <w:rFonts w:ascii="Times New Roman" w:hAnsi="Times New Roman"/>
          <w:color w:val="000000" w:themeColor="text1"/>
          <w:sz w:val="28"/>
          <w:szCs w:val="24"/>
        </w:rPr>
        <w:t>Рестпарк</w:t>
      </w:r>
      <w:proofErr w:type="spellEnd"/>
      <w:r w:rsidRPr="00F5684F">
        <w:rPr>
          <w:rFonts w:ascii="Times New Roman" w:hAnsi="Times New Roman"/>
          <w:color w:val="000000" w:themeColor="text1"/>
          <w:sz w:val="28"/>
          <w:szCs w:val="24"/>
        </w:rPr>
        <w:t>»</w:t>
      </w:r>
      <w:r w:rsidRPr="00F5684F">
        <w:rPr>
          <w:rFonts w:ascii="Times New Roman" w:hAnsi="Times New Roman"/>
          <w:sz w:val="28"/>
          <w:szCs w:val="28"/>
        </w:rPr>
        <w:t xml:space="preserve"> [</w:t>
      </w:r>
      <w:r w:rsidR="00022F77" w:rsidRPr="00F5684F">
        <w:rPr>
          <w:rFonts w:ascii="Times New Roman" w:hAnsi="Times New Roman"/>
          <w:sz w:val="28"/>
          <w:szCs w:val="28"/>
        </w:rPr>
        <w:t>28</w:t>
      </w:r>
      <w:r w:rsidRPr="00F5684F">
        <w:rPr>
          <w:rFonts w:ascii="Times New Roman" w:hAnsi="Times New Roman"/>
          <w:sz w:val="28"/>
          <w:szCs w:val="28"/>
        </w:rPr>
        <w:t>]</w:t>
      </w:r>
      <w:r w:rsidRPr="00F5684F">
        <w:rPr>
          <w:rFonts w:ascii="Times New Roman" w:hAnsi="Times New Roman"/>
          <w:color w:val="000000" w:themeColor="text1"/>
          <w:sz w:val="28"/>
          <w:szCs w:val="24"/>
        </w:rPr>
        <w:t xml:space="preserve">, </w:t>
      </w:r>
      <w:proofErr w:type="spellStart"/>
      <w:r w:rsidRPr="00F5684F">
        <w:rPr>
          <w:rFonts w:ascii="Times New Roman" w:hAnsi="Times New Roman"/>
          <w:color w:val="000000" w:themeColor="text1"/>
          <w:sz w:val="28"/>
          <w:szCs w:val="24"/>
        </w:rPr>
        <w:t>спа</w:t>
      </w:r>
      <w:proofErr w:type="spellEnd"/>
      <w:r w:rsidRPr="00F5684F">
        <w:rPr>
          <w:rFonts w:ascii="Times New Roman" w:hAnsi="Times New Roman"/>
          <w:color w:val="000000" w:themeColor="text1"/>
          <w:sz w:val="28"/>
          <w:szCs w:val="24"/>
        </w:rPr>
        <w:t xml:space="preserve">-готель «Срібні </w:t>
      </w:r>
      <w:proofErr w:type="spellStart"/>
      <w:r w:rsidRPr="00F5684F">
        <w:rPr>
          <w:rFonts w:ascii="Times New Roman" w:hAnsi="Times New Roman"/>
          <w:color w:val="000000" w:themeColor="text1"/>
          <w:sz w:val="28"/>
          <w:szCs w:val="24"/>
        </w:rPr>
        <w:t>лелеки</w:t>
      </w:r>
      <w:proofErr w:type="spellEnd"/>
      <w:r w:rsidRPr="00F5684F">
        <w:rPr>
          <w:rFonts w:ascii="Times New Roman" w:hAnsi="Times New Roman"/>
          <w:color w:val="000000" w:themeColor="text1"/>
          <w:sz w:val="28"/>
          <w:szCs w:val="24"/>
        </w:rPr>
        <w:t>»</w:t>
      </w:r>
      <w:r w:rsidRPr="00F5684F">
        <w:rPr>
          <w:rFonts w:ascii="Times New Roman" w:hAnsi="Times New Roman"/>
          <w:sz w:val="28"/>
          <w:szCs w:val="28"/>
        </w:rPr>
        <w:t xml:space="preserve"> [</w:t>
      </w:r>
      <w:r w:rsidR="00022F77" w:rsidRPr="00F5684F">
        <w:rPr>
          <w:rFonts w:ascii="Times New Roman" w:hAnsi="Times New Roman"/>
          <w:sz w:val="28"/>
          <w:szCs w:val="28"/>
        </w:rPr>
        <w:t>28</w:t>
      </w:r>
      <w:r w:rsidRPr="00F5684F">
        <w:rPr>
          <w:rFonts w:ascii="Times New Roman" w:hAnsi="Times New Roman"/>
          <w:sz w:val="28"/>
          <w:szCs w:val="28"/>
        </w:rPr>
        <w:t>]</w:t>
      </w:r>
      <w:r w:rsidRPr="00F5684F">
        <w:rPr>
          <w:rFonts w:ascii="Times New Roman" w:hAnsi="Times New Roman"/>
          <w:color w:val="000000" w:themeColor="text1"/>
          <w:sz w:val="28"/>
          <w:szCs w:val="24"/>
        </w:rPr>
        <w:t>, готель «</w:t>
      </w:r>
      <w:proofErr w:type="spellStart"/>
      <w:r w:rsidRPr="00F5684F">
        <w:rPr>
          <w:rFonts w:ascii="Times New Roman" w:hAnsi="Times New Roman"/>
          <w:color w:val="000000" w:themeColor="text1"/>
          <w:sz w:val="28"/>
          <w:szCs w:val="24"/>
        </w:rPr>
        <w:t>Noble</w:t>
      </w:r>
      <w:proofErr w:type="spellEnd"/>
      <w:r w:rsidRPr="00F5684F">
        <w:rPr>
          <w:rFonts w:ascii="Times New Roman" w:hAnsi="Times New Roman"/>
          <w:color w:val="000000" w:themeColor="text1"/>
          <w:sz w:val="28"/>
          <w:szCs w:val="24"/>
        </w:rPr>
        <w:t>»</w:t>
      </w:r>
      <w:r w:rsidRPr="00F5684F">
        <w:rPr>
          <w:rFonts w:ascii="Times New Roman" w:hAnsi="Times New Roman"/>
          <w:sz w:val="28"/>
          <w:szCs w:val="28"/>
        </w:rPr>
        <w:t xml:space="preserve"> [</w:t>
      </w:r>
      <w:r w:rsidR="00022F77" w:rsidRPr="00F5684F">
        <w:rPr>
          <w:rFonts w:ascii="Times New Roman" w:hAnsi="Times New Roman"/>
          <w:sz w:val="28"/>
          <w:szCs w:val="28"/>
        </w:rPr>
        <w:t>28</w:t>
      </w:r>
      <w:r w:rsidRPr="00F5684F">
        <w:rPr>
          <w:rFonts w:ascii="Times New Roman" w:hAnsi="Times New Roman"/>
          <w:sz w:val="28"/>
          <w:szCs w:val="28"/>
        </w:rPr>
        <w:t>] знаходяться в різних частинах міста, що зручно для туристів, які зможуть поїхати в найближчий обраний заклад.</w:t>
      </w:r>
    </w:p>
    <w:p w:rsidR="0061566B" w:rsidRPr="00F5684F" w:rsidRDefault="00597D0A" w:rsidP="00F5684F">
      <w:pPr>
        <w:ind w:firstLine="709"/>
        <w:rPr>
          <w:rFonts w:ascii="Times New Roman" w:hAnsi="Times New Roman"/>
          <w:color w:val="000000"/>
          <w:spacing w:val="2"/>
          <w:sz w:val="28"/>
          <w:szCs w:val="28"/>
        </w:rPr>
      </w:pPr>
      <w:r w:rsidRPr="00F5684F">
        <w:rPr>
          <w:rStyle w:val="a7"/>
          <w:rFonts w:ascii="Times New Roman" w:hAnsi="Times New Roman"/>
          <w:b w:val="0"/>
          <w:color w:val="333333"/>
          <w:sz w:val="28"/>
          <w:szCs w:val="24"/>
        </w:rPr>
        <w:t xml:space="preserve">Також доцільними бізнес-партнерами могли б стати ресторан «Корона Вітовта» </w:t>
      </w:r>
      <w:r w:rsidRPr="00F5684F">
        <w:rPr>
          <w:rFonts w:ascii="Times New Roman" w:hAnsi="Times New Roman"/>
          <w:sz w:val="28"/>
          <w:szCs w:val="28"/>
        </w:rPr>
        <w:t>[</w:t>
      </w:r>
      <w:r w:rsidR="00022F77" w:rsidRPr="00F5684F">
        <w:rPr>
          <w:rFonts w:ascii="Times New Roman" w:hAnsi="Times New Roman"/>
          <w:sz w:val="28"/>
          <w:szCs w:val="28"/>
        </w:rPr>
        <w:t>29</w:t>
      </w:r>
      <w:r w:rsidRPr="00F5684F">
        <w:rPr>
          <w:rFonts w:ascii="Times New Roman" w:hAnsi="Times New Roman"/>
          <w:sz w:val="28"/>
          <w:szCs w:val="28"/>
        </w:rPr>
        <w:t>]</w:t>
      </w:r>
      <w:r w:rsidRPr="00F5684F">
        <w:rPr>
          <w:rFonts w:ascii="Times New Roman" w:hAnsi="Times New Roman"/>
          <w:color w:val="000000"/>
          <w:spacing w:val="2"/>
          <w:sz w:val="28"/>
          <w:szCs w:val="28"/>
        </w:rPr>
        <w:t>,</w:t>
      </w:r>
      <w:r w:rsidRPr="00F5684F">
        <w:rPr>
          <w:rStyle w:val="a7"/>
          <w:rFonts w:ascii="Times New Roman" w:hAnsi="Times New Roman"/>
          <w:b w:val="0"/>
          <w:color w:val="333333"/>
          <w:sz w:val="28"/>
          <w:szCs w:val="24"/>
        </w:rPr>
        <w:t xml:space="preserve"> </w:t>
      </w:r>
      <w:r w:rsidRPr="00F5684F">
        <w:rPr>
          <w:rFonts w:ascii="Times New Roman" w:hAnsi="Times New Roman"/>
          <w:color w:val="333333"/>
          <w:sz w:val="28"/>
          <w:szCs w:val="24"/>
        </w:rPr>
        <w:t>ресторан «</w:t>
      </w:r>
      <w:proofErr w:type="spellStart"/>
      <w:r w:rsidRPr="00F5684F">
        <w:rPr>
          <w:rFonts w:ascii="Times New Roman" w:hAnsi="Times New Roman"/>
          <w:color w:val="333333"/>
          <w:sz w:val="28"/>
          <w:szCs w:val="24"/>
        </w:rPr>
        <w:t>Чевермето</w:t>
      </w:r>
      <w:proofErr w:type="spellEnd"/>
      <w:r w:rsidRPr="00F5684F">
        <w:rPr>
          <w:rFonts w:ascii="Times New Roman" w:hAnsi="Times New Roman"/>
          <w:color w:val="333333"/>
          <w:sz w:val="28"/>
          <w:szCs w:val="24"/>
        </w:rPr>
        <w:t xml:space="preserve">» </w:t>
      </w:r>
      <w:r w:rsidRPr="00F5684F">
        <w:rPr>
          <w:rFonts w:ascii="Times New Roman" w:hAnsi="Times New Roman"/>
          <w:sz w:val="28"/>
          <w:szCs w:val="28"/>
        </w:rPr>
        <w:t>[</w:t>
      </w:r>
      <w:r w:rsidR="00022F77" w:rsidRPr="00F5684F">
        <w:rPr>
          <w:rFonts w:ascii="Times New Roman" w:hAnsi="Times New Roman"/>
          <w:sz w:val="28"/>
          <w:szCs w:val="28"/>
        </w:rPr>
        <w:t>30</w:t>
      </w:r>
      <w:r w:rsidRPr="00F5684F">
        <w:rPr>
          <w:rFonts w:ascii="Times New Roman" w:hAnsi="Times New Roman"/>
          <w:sz w:val="28"/>
          <w:szCs w:val="28"/>
        </w:rPr>
        <w:t>]</w:t>
      </w:r>
      <w:r w:rsidRPr="00F5684F">
        <w:rPr>
          <w:rFonts w:ascii="Times New Roman" w:hAnsi="Times New Roman"/>
          <w:color w:val="000000"/>
          <w:spacing w:val="2"/>
          <w:sz w:val="28"/>
          <w:szCs w:val="28"/>
        </w:rPr>
        <w:t xml:space="preserve">, </w:t>
      </w:r>
      <w:r w:rsidRPr="00F5684F">
        <w:rPr>
          <w:rFonts w:ascii="Times New Roman" w:hAnsi="Times New Roman"/>
          <w:color w:val="19191A"/>
          <w:sz w:val="28"/>
          <w:szCs w:val="24"/>
          <w:shd w:val="clear" w:color="auto" w:fill="FFFFFF"/>
        </w:rPr>
        <w:t>кав</w:t>
      </w:r>
      <w:r w:rsidRPr="00F5684F">
        <w:rPr>
          <w:rFonts w:ascii="Times New Roman" w:hAnsi="Times New Roman"/>
          <w:color w:val="000000"/>
          <w:spacing w:val="2"/>
          <w:sz w:val="28"/>
          <w:szCs w:val="24"/>
        </w:rPr>
        <w:t>’ярня- к</w:t>
      </w:r>
      <w:r w:rsidRPr="00F5684F">
        <w:rPr>
          <w:rFonts w:ascii="Times New Roman" w:hAnsi="Times New Roman"/>
          <w:color w:val="19191A"/>
          <w:sz w:val="28"/>
          <w:szCs w:val="24"/>
          <w:shd w:val="clear" w:color="auto" w:fill="FFFFFF"/>
        </w:rPr>
        <w:t>ондитерська «</w:t>
      </w:r>
      <w:proofErr w:type="spellStart"/>
      <w:r w:rsidRPr="00F5684F">
        <w:rPr>
          <w:rFonts w:ascii="Times New Roman" w:hAnsi="Times New Roman"/>
          <w:color w:val="19191A"/>
          <w:sz w:val="28"/>
          <w:szCs w:val="24"/>
          <w:shd w:val="clear" w:color="auto" w:fill="FFFFFF"/>
        </w:rPr>
        <w:t>Fitness</w:t>
      </w:r>
      <w:proofErr w:type="spellEnd"/>
      <w:r w:rsidRPr="00F5684F">
        <w:rPr>
          <w:rFonts w:ascii="Times New Roman" w:hAnsi="Times New Roman"/>
          <w:color w:val="19191A"/>
          <w:sz w:val="28"/>
          <w:szCs w:val="24"/>
          <w:shd w:val="clear" w:color="auto" w:fill="FFFFFF"/>
        </w:rPr>
        <w:t xml:space="preserve"> </w:t>
      </w:r>
      <w:proofErr w:type="spellStart"/>
      <w:r w:rsidRPr="00F5684F">
        <w:rPr>
          <w:rFonts w:ascii="Times New Roman" w:hAnsi="Times New Roman"/>
          <w:color w:val="19191A"/>
          <w:sz w:val="28"/>
          <w:szCs w:val="24"/>
          <w:shd w:val="clear" w:color="auto" w:fill="FFFFFF"/>
        </w:rPr>
        <w:t>Bakery</w:t>
      </w:r>
      <w:proofErr w:type="spellEnd"/>
      <w:r w:rsidRPr="00F5684F">
        <w:rPr>
          <w:rFonts w:ascii="Times New Roman" w:hAnsi="Times New Roman"/>
          <w:color w:val="19191A"/>
          <w:sz w:val="28"/>
          <w:szCs w:val="24"/>
          <w:shd w:val="clear" w:color="auto" w:fill="FFFFFF"/>
        </w:rPr>
        <w:t>»</w:t>
      </w:r>
      <w:r w:rsidR="00307FD6">
        <w:rPr>
          <w:rFonts w:ascii="Times New Roman" w:hAnsi="Times New Roman"/>
          <w:color w:val="19191A"/>
          <w:sz w:val="28"/>
          <w:szCs w:val="24"/>
          <w:shd w:val="clear" w:color="auto" w:fill="FFFFFF"/>
        </w:rPr>
        <w:t> </w:t>
      </w:r>
      <w:r w:rsidRPr="00F5684F">
        <w:rPr>
          <w:rFonts w:ascii="Times New Roman" w:hAnsi="Times New Roman"/>
          <w:sz w:val="28"/>
          <w:szCs w:val="28"/>
        </w:rPr>
        <w:t>[</w:t>
      </w:r>
      <w:r w:rsidR="00022F77" w:rsidRPr="00F5684F">
        <w:rPr>
          <w:rFonts w:ascii="Times New Roman" w:hAnsi="Times New Roman"/>
          <w:sz w:val="28"/>
          <w:szCs w:val="28"/>
        </w:rPr>
        <w:t>31</w:t>
      </w:r>
      <w:r w:rsidRPr="00F5684F">
        <w:rPr>
          <w:rFonts w:ascii="Times New Roman" w:hAnsi="Times New Roman"/>
          <w:sz w:val="28"/>
          <w:szCs w:val="28"/>
        </w:rPr>
        <w:t>]</w:t>
      </w:r>
      <w:r w:rsidRPr="00F5684F">
        <w:rPr>
          <w:rFonts w:ascii="Times New Roman" w:hAnsi="Times New Roman"/>
          <w:color w:val="000000"/>
          <w:spacing w:val="2"/>
          <w:sz w:val="28"/>
          <w:szCs w:val="28"/>
        </w:rPr>
        <w:t>,</w:t>
      </w:r>
      <w:r w:rsidRPr="00F5684F">
        <w:rPr>
          <w:rFonts w:ascii="Times New Roman" w:hAnsi="Times New Roman"/>
          <w:color w:val="19191A"/>
          <w:sz w:val="28"/>
          <w:szCs w:val="24"/>
          <w:shd w:val="clear" w:color="auto" w:fill="FFFFFF"/>
        </w:rPr>
        <w:t xml:space="preserve"> </w:t>
      </w:r>
      <w:r w:rsidRPr="00F5684F">
        <w:rPr>
          <w:rFonts w:ascii="Times New Roman" w:hAnsi="Times New Roman"/>
          <w:color w:val="1D1D1B"/>
          <w:sz w:val="28"/>
          <w:szCs w:val="24"/>
        </w:rPr>
        <w:t>центр традиційної культури «Медова хата»</w:t>
      </w:r>
      <w:r w:rsidRPr="00F5684F">
        <w:rPr>
          <w:rFonts w:ascii="Times New Roman" w:hAnsi="Times New Roman"/>
          <w:sz w:val="28"/>
          <w:szCs w:val="28"/>
        </w:rPr>
        <w:t xml:space="preserve"> [3</w:t>
      </w:r>
      <w:r w:rsidR="00022F77" w:rsidRPr="00F5684F">
        <w:rPr>
          <w:rFonts w:ascii="Times New Roman" w:hAnsi="Times New Roman"/>
          <w:sz w:val="28"/>
          <w:szCs w:val="28"/>
        </w:rPr>
        <w:t>2</w:t>
      </w:r>
      <w:r w:rsidRPr="00F5684F">
        <w:rPr>
          <w:rFonts w:ascii="Times New Roman" w:hAnsi="Times New Roman"/>
          <w:sz w:val="28"/>
          <w:szCs w:val="28"/>
        </w:rPr>
        <w:t>]</w:t>
      </w:r>
      <w:r w:rsidRPr="00F5684F">
        <w:rPr>
          <w:rFonts w:ascii="Times New Roman" w:hAnsi="Times New Roman"/>
          <w:color w:val="000000"/>
          <w:spacing w:val="2"/>
          <w:sz w:val="28"/>
          <w:szCs w:val="28"/>
        </w:rPr>
        <w:t>,</w:t>
      </w:r>
      <w:r w:rsidRPr="00F5684F">
        <w:rPr>
          <w:rFonts w:ascii="Times New Roman" w:hAnsi="Times New Roman"/>
          <w:color w:val="1D1D1B"/>
          <w:sz w:val="28"/>
          <w:szCs w:val="24"/>
        </w:rPr>
        <w:t xml:space="preserve"> </w:t>
      </w:r>
      <w:proofErr w:type="spellStart"/>
      <w:r w:rsidRPr="00F5684F">
        <w:rPr>
          <w:rFonts w:ascii="Times New Roman" w:hAnsi="Times New Roman"/>
          <w:sz w:val="28"/>
          <w:szCs w:val="24"/>
        </w:rPr>
        <w:t>екоферма</w:t>
      </w:r>
      <w:proofErr w:type="spellEnd"/>
      <w:r w:rsidRPr="00F5684F">
        <w:rPr>
          <w:rFonts w:ascii="Times New Roman" w:hAnsi="Times New Roman"/>
          <w:sz w:val="28"/>
          <w:szCs w:val="24"/>
        </w:rPr>
        <w:t xml:space="preserve"> «Козацьке Подвір’я» </w:t>
      </w:r>
      <w:r w:rsidRPr="00F5684F">
        <w:rPr>
          <w:rFonts w:ascii="Times New Roman" w:hAnsi="Times New Roman"/>
          <w:sz w:val="28"/>
          <w:szCs w:val="28"/>
        </w:rPr>
        <w:t>[</w:t>
      </w:r>
      <w:r w:rsidR="0061566B" w:rsidRPr="00F5684F">
        <w:rPr>
          <w:rFonts w:ascii="Times New Roman" w:hAnsi="Times New Roman"/>
          <w:sz w:val="28"/>
          <w:szCs w:val="28"/>
        </w:rPr>
        <w:t>3</w:t>
      </w:r>
      <w:r w:rsidR="00022F77" w:rsidRPr="00F5684F">
        <w:rPr>
          <w:rFonts w:ascii="Times New Roman" w:hAnsi="Times New Roman"/>
          <w:sz w:val="28"/>
          <w:szCs w:val="28"/>
        </w:rPr>
        <w:t>3</w:t>
      </w:r>
      <w:r w:rsidRPr="00F5684F">
        <w:rPr>
          <w:rFonts w:ascii="Times New Roman" w:hAnsi="Times New Roman"/>
          <w:sz w:val="28"/>
          <w:szCs w:val="28"/>
        </w:rPr>
        <w:t>]</w:t>
      </w:r>
      <w:r w:rsidRPr="00F5684F">
        <w:rPr>
          <w:rFonts w:ascii="Times New Roman" w:hAnsi="Times New Roman"/>
          <w:color w:val="000000"/>
          <w:spacing w:val="2"/>
          <w:sz w:val="28"/>
          <w:szCs w:val="28"/>
        </w:rPr>
        <w:t xml:space="preserve">. Перелічені заклади харчування </w:t>
      </w:r>
      <w:r w:rsidR="0061566B" w:rsidRPr="00F5684F">
        <w:rPr>
          <w:rFonts w:ascii="Times New Roman" w:hAnsi="Times New Roman"/>
          <w:color w:val="000000"/>
          <w:spacing w:val="2"/>
          <w:sz w:val="28"/>
          <w:szCs w:val="28"/>
        </w:rPr>
        <w:t>спеціалізуються на приготуванні різної кухні, тому туристові буде зручно не обирати куди саме піти.</w:t>
      </w:r>
    </w:p>
    <w:p w:rsidR="0061566B" w:rsidRPr="00F5684F" w:rsidRDefault="0061566B" w:rsidP="00F5684F">
      <w:pPr>
        <w:ind w:firstLine="709"/>
        <w:rPr>
          <w:rFonts w:ascii="Times New Roman" w:hAnsi="Times New Roman"/>
          <w:color w:val="000000" w:themeColor="text1"/>
          <w:sz w:val="28"/>
          <w:szCs w:val="24"/>
          <w:shd w:val="clear" w:color="auto" w:fill="FFFFFF"/>
        </w:rPr>
      </w:pPr>
      <w:r w:rsidRPr="00F5684F">
        <w:rPr>
          <w:rFonts w:ascii="Times New Roman" w:hAnsi="Times New Roman"/>
          <w:color w:val="000000"/>
          <w:spacing w:val="2"/>
          <w:sz w:val="28"/>
          <w:szCs w:val="28"/>
        </w:rPr>
        <w:t xml:space="preserve">До складу туристичного кластеру повинні входити органи влади. </w:t>
      </w:r>
      <w:r w:rsidRPr="00F5684F">
        <w:rPr>
          <w:rFonts w:ascii="Times New Roman" w:hAnsi="Times New Roman"/>
          <w:color w:val="000000" w:themeColor="text1"/>
          <w:sz w:val="28"/>
          <w:szCs w:val="24"/>
          <w:shd w:val="clear" w:color="auto" w:fill="FFFFFF"/>
        </w:rPr>
        <w:t xml:space="preserve">Департамент економічного розвитку зовнішніх зносин та з питань туризму і курортів </w:t>
      </w:r>
      <w:r w:rsidRPr="00F5684F">
        <w:rPr>
          <w:rFonts w:ascii="Times New Roman" w:hAnsi="Times New Roman"/>
          <w:sz w:val="28"/>
          <w:szCs w:val="28"/>
        </w:rPr>
        <w:t>[</w:t>
      </w:r>
      <w:r w:rsidR="00022F77" w:rsidRPr="00F5684F">
        <w:rPr>
          <w:rFonts w:ascii="Times New Roman" w:hAnsi="Times New Roman"/>
          <w:sz w:val="28"/>
          <w:szCs w:val="28"/>
        </w:rPr>
        <w:t>34</w:t>
      </w:r>
      <w:r w:rsidRPr="00F5684F">
        <w:rPr>
          <w:rFonts w:ascii="Times New Roman" w:hAnsi="Times New Roman"/>
          <w:sz w:val="28"/>
          <w:szCs w:val="28"/>
        </w:rPr>
        <w:t>]</w:t>
      </w:r>
      <w:r w:rsidRPr="00F5684F">
        <w:rPr>
          <w:rFonts w:ascii="Times New Roman" w:hAnsi="Times New Roman"/>
          <w:color w:val="000000" w:themeColor="text1"/>
          <w:sz w:val="28"/>
          <w:szCs w:val="24"/>
          <w:shd w:val="clear" w:color="auto" w:fill="FFFFFF"/>
        </w:rPr>
        <w:t xml:space="preserve">  та управління туризму та промоції міста Луцьк </w:t>
      </w:r>
      <w:r w:rsidRPr="00F5684F">
        <w:rPr>
          <w:rFonts w:ascii="Times New Roman" w:hAnsi="Times New Roman"/>
          <w:sz w:val="28"/>
          <w:szCs w:val="28"/>
        </w:rPr>
        <w:t>[</w:t>
      </w:r>
      <w:r w:rsidR="00022F77" w:rsidRPr="00F5684F">
        <w:rPr>
          <w:rFonts w:ascii="Times New Roman" w:hAnsi="Times New Roman"/>
          <w:sz w:val="28"/>
          <w:szCs w:val="28"/>
        </w:rPr>
        <w:t>35</w:t>
      </w:r>
      <w:r w:rsidRPr="00F5684F">
        <w:rPr>
          <w:rFonts w:ascii="Times New Roman" w:hAnsi="Times New Roman"/>
          <w:sz w:val="28"/>
          <w:szCs w:val="28"/>
        </w:rPr>
        <w:t>]</w:t>
      </w:r>
      <w:r w:rsidRPr="00F5684F">
        <w:rPr>
          <w:rFonts w:ascii="Times New Roman" w:hAnsi="Times New Roman"/>
          <w:color w:val="000000" w:themeColor="text1"/>
          <w:sz w:val="28"/>
          <w:szCs w:val="24"/>
          <w:shd w:val="clear" w:color="auto" w:fill="FFFFFF"/>
        </w:rPr>
        <w:t xml:space="preserve"> піклуватимуться про організацію та виконання законодавства на території області.</w:t>
      </w:r>
    </w:p>
    <w:p w:rsidR="0061566B" w:rsidRPr="00F5684F" w:rsidRDefault="0061566B" w:rsidP="00F5684F">
      <w:pPr>
        <w:ind w:firstLine="709"/>
        <w:rPr>
          <w:rFonts w:ascii="Times New Roman" w:hAnsi="Times New Roman"/>
          <w:sz w:val="28"/>
          <w:szCs w:val="24"/>
        </w:rPr>
      </w:pPr>
      <w:proofErr w:type="spellStart"/>
      <w:r w:rsidRPr="00F5684F">
        <w:rPr>
          <w:rFonts w:ascii="Times New Roman" w:hAnsi="Times New Roman"/>
          <w:color w:val="000000" w:themeColor="text1"/>
          <w:sz w:val="28"/>
          <w:szCs w:val="24"/>
          <w:shd w:val="clear" w:color="auto" w:fill="FFFFFF"/>
        </w:rPr>
        <w:t>Олицька</w:t>
      </w:r>
      <w:proofErr w:type="spellEnd"/>
      <w:r w:rsidRPr="00F5684F">
        <w:rPr>
          <w:rFonts w:ascii="Times New Roman" w:hAnsi="Times New Roman"/>
          <w:color w:val="000000" w:themeColor="text1"/>
          <w:sz w:val="28"/>
          <w:szCs w:val="24"/>
          <w:shd w:val="clear" w:color="auto" w:fill="FFFFFF"/>
        </w:rPr>
        <w:t xml:space="preserve"> територіальна громада </w:t>
      </w:r>
      <w:r w:rsidRPr="00F5684F">
        <w:rPr>
          <w:rFonts w:ascii="Times New Roman" w:hAnsi="Times New Roman"/>
          <w:sz w:val="28"/>
          <w:szCs w:val="28"/>
        </w:rPr>
        <w:t>[</w:t>
      </w:r>
      <w:r w:rsidR="00022F77" w:rsidRPr="00F5684F">
        <w:rPr>
          <w:rFonts w:ascii="Times New Roman" w:hAnsi="Times New Roman"/>
          <w:sz w:val="28"/>
          <w:szCs w:val="28"/>
        </w:rPr>
        <w:t>36</w:t>
      </w:r>
      <w:r w:rsidRPr="00F5684F">
        <w:rPr>
          <w:rFonts w:ascii="Times New Roman" w:hAnsi="Times New Roman"/>
          <w:sz w:val="28"/>
          <w:szCs w:val="28"/>
        </w:rPr>
        <w:t>]</w:t>
      </w:r>
      <w:r w:rsidRPr="00F5684F">
        <w:rPr>
          <w:rFonts w:ascii="Times New Roman" w:hAnsi="Times New Roman"/>
          <w:color w:val="000000" w:themeColor="text1"/>
          <w:sz w:val="28"/>
          <w:szCs w:val="24"/>
          <w:shd w:val="clear" w:color="auto" w:fill="FFFFFF"/>
        </w:rPr>
        <w:t xml:space="preserve">, на території якої знаходиться </w:t>
      </w:r>
      <w:proofErr w:type="spellStart"/>
      <w:r w:rsidRPr="00F5684F">
        <w:rPr>
          <w:rFonts w:ascii="Times New Roman" w:hAnsi="Times New Roman"/>
          <w:sz w:val="28"/>
          <w:szCs w:val="24"/>
        </w:rPr>
        <w:t>екоферма</w:t>
      </w:r>
      <w:proofErr w:type="spellEnd"/>
      <w:r w:rsidRPr="00F5684F">
        <w:rPr>
          <w:rFonts w:ascii="Times New Roman" w:hAnsi="Times New Roman"/>
          <w:sz w:val="28"/>
          <w:szCs w:val="24"/>
        </w:rPr>
        <w:t xml:space="preserve"> «Козацьке Подвір’я», зможе популяризувати туристичний кластер відвідувачам, що приїжджають на територію громади.</w:t>
      </w:r>
    </w:p>
    <w:p w:rsidR="0061566B" w:rsidRPr="00F5684F" w:rsidRDefault="0061566B" w:rsidP="00F5684F">
      <w:pPr>
        <w:ind w:firstLine="709"/>
        <w:rPr>
          <w:rFonts w:ascii="Times New Roman" w:hAnsi="Times New Roman"/>
          <w:sz w:val="28"/>
          <w:szCs w:val="28"/>
        </w:rPr>
      </w:pPr>
      <w:r w:rsidRPr="00F5684F">
        <w:rPr>
          <w:rFonts w:ascii="Times New Roman" w:hAnsi="Times New Roman"/>
          <w:sz w:val="28"/>
          <w:szCs w:val="24"/>
        </w:rPr>
        <w:t xml:space="preserve">Центри туристичної інформації </w:t>
      </w:r>
      <w:r w:rsidRPr="00F5684F">
        <w:rPr>
          <w:rFonts w:ascii="Times New Roman" w:hAnsi="Times New Roman"/>
          <w:color w:val="000000" w:themeColor="text1"/>
          <w:sz w:val="28"/>
          <w:szCs w:val="24"/>
          <w:shd w:val="clear" w:color="auto" w:fill="FFFFFF"/>
        </w:rPr>
        <w:t>КП «Центр розвитку туризму»</w:t>
      </w:r>
      <w:r w:rsidR="00022F77" w:rsidRPr="00F5684F">
        <w:rPr>
          <w:rFonts w:ascii="Times New Roman" w:hAnsi="Times New Roman"/>
          <w:color w:val="000000" w:themeColor="text1"/>
          <w:sz w:val="28"/>
          <w:szCs w:val="24"/>
          <w:shd w:val="clear" w:color="auto" w:fill="FFFFFF"/>
        </w:rPr>
        <w:t xml:space="preserve"> </w:t>
      </w:r>
      <w:r w:rsidR="00022F77" w:rsidRPr="00F5684F">
        <w:rPr>
          <w:rFonts w:ascii="Times New Roman" w:hAnsi="Times New Roman"/>
          <w:sz w:val="28"/>
          <w:szCs w:val="28"/>
        </w:rPr>
        <w:t>[37]</w:t>
      </w:r>
      <w:r w:rsidRPr="00F5684F">
        <w:rPr>
          <w:rFonts w:ascii="Times New Roman" w:hAnsi="Times New Roman"/>
          <w:color w:val="000000" w:themeColor="text1"/>
          <w:sz w:val="28"/>
          <w:szCs w:val="24"/>
          <w:shd w:val="clear" w:color="auto" w:fill="FFFFFF"/>
        </w:rPr>
        <w:t xml:space="preserve">, ЦТІ </w:t>
      </w:r>
      <w:proofErr w:type="spellStart"/>
      <w:r w:rsidRPr="00F5684F">
        <w:rPr>
          <w:rFonts w:ascii="Times New Roman" w:hAnsi="Times New Roman"/>
          <w:color w:val="000000" w:themeColor="text1"/>
          <w:sz w:val="28"/>
          <w:szCs w:val="24"/>
          <w:shd w:val="clear" w:color="auto" w:fill="FFFFFF"/>
        </w:rPr>
        <w:t>Жидичин</w:t>
      </w:r>
      <w:proofErr w:type="spellEnd"/>
      <w:r w:rsidR="00022F77" w:rsidRPr="00F5684F">
        <w:rPr>
          <w:rFonts w:ascii="Times New Roman" w:hAnsi="Times New Roman"/>
          <w:color w:val="000000" w:themeColor="text1"/>
          <w:sz w:val="28"/>
          <w:szCs w:val="24"/>
          <w:shd w:val="clear" w:color="auto" w:fill="FFFFFF"/>
        </w:rPr>
        <w:t xml:space="preserve"> </w:t>
      </w:r>
      <w:r w:rsidR="00022F77" w:rsidRPr="00F5684F">
        <w:rPr>
          <w:rFonts w:ascii="Times New Roman" w:hAnsi="Times New Roman"/>
          <w:sz w:val="28"/>
          <w:szCs w:val="28"/>
        </w:rPr>
        <w:t>[38]</w:t>
      </w:r>
      <w:r w:rsidRPr="00F5684F">
        <w:rPr>
          <w:rFonts w:ascii="Times New Roman" w:hAnsi="Times New Roman"/>
          <w:color w:val="000000" w:themeColor="text1"/>
          <w:sz w:val="28"/>
          <w:szCs w:val="24"/>
          <w:shd w:val="clear" w:color="auto" w:fill="FFFFFF"/>
        </w:rPr>
        <w:t xml:space="preserve">, та </w:t>
      </w:r>
      <w:r w:rsidRPr="00F5684F">
        <w:rPr>
          <w:rFonts w:ascii="Times New Roman" w:hAnsi="Times New Roman"/>
          <w:color w:val="000000" w:themeColor="text1"/>
          <w:spacing w:val="-15"/>
          <w:sz w:val="28"/>
          <w:szCs w:val="24"/>
        </w:rPr>
        <w:t>КП «</w:t>
      </w:r>
      <w:r w:rsidRPr="00F5684F">
        <w:rPr>
          <w:rFonts w:ascii="Times New Roman" w:hAnsi="Times New Roman"/>
          <w:color w:val="000000" w:themeColor="text1"/>
          <w:sz w:val="28"/>
          <w:szCs w:val="24"/>
        </w:rPr>
        <w:t>Туристично- інформаційний центр Володимирської</w:t>
      </w:r>
      <w:r w:rsidRPr="00F5684F">
        <w:rPr>
          <w:rFonts w:ascii="Times New Roman" w:hAnsi="Times New Roman"/>
          <w:color w:val="000000" w:themeColor="text1"/>
          <w:spacing w:val="-15"/>
          <w:sz w:val="28"/>
          <w:szCs w:val="24"/>
        </w:rPr>
        <w:t xml:space="preserve"> міської ради»</w:t>
      </w:r>
      <w:r w:rsidR="00022F77" w:rsidRPr="00F5684F">
        <w:rPr>
          <w:rFonts w:ascii="Times New Roman" w:hAnsi="Times New Roman"/>
          <w:color w:val="000000" w:themeColor="text1"/>
          <w:spacing w:val="-15"/>
          <w:sz w:val="28"/>
          <w:szCs w:val="24"/>
        </w:rPr>
        <w:t xml:space="preserve"> </w:t>
      </w:r>
      <w:r w:rsidR="00022F77" w:rsidRPr="00F5684F">
        <w:rPr>
          <w:rFonts w:ascii="Times New Roman" w:hAnsi="Times New Roman"/>
          <w:sz w:val="28"/>
          <w:szCs w:val="28"/>
        </w:rPr>
        <w:t>[39] сприятимуть розвитку туристичного кластеру Волинської області.</w:t>
      </w:r>
    </w:p>
    <w:p w:rsidR="009237D4" w:rsidRDefault="009237D4" w:rsidP="00F5684F">
      <w:pPr>
        <w:ind w:firstLine="709"/>
        <w:jc w:val="left"/>
        <w:rPr>
          <w:rFonts w:ascii="Times New Roman" w:hAnsi="Times New Roman"/>
          <w:color w:val="000000"/>
          <w:spacing w:val="2"/>
          <w:sz w:val="28"/>
          <w:szCs w:val="28"/>
        </w:rPr>
      </w:pPr>
      <w:r w:rsidRPr="00F5684F">
        <w:rPr>
          <w:rFonts w:ascii="Times New Roman" w:hAnsi="Times New Roman"/>
          <w:color w:val="000000"/>
          <w:spacing w:val="2"/>
          <w:sz w:val="28"/>
          <w:szCs w:val="28"/>
        </w:rPr>
        <w:t>На табли</w:t>
      </w:r>
      <w:r w:rsidR="000B1DFE" w:rsidRPr="00F5684F">
        <w:rPr>
          <w:rFonts w:ascii="Times New Roman" w:hAnsi="Times New Roman"/>
          <w:color w:val="000000"/>
          <w:spacing w:val="2"/>
          <w:sz w:val="28"/>
          <w:szCs w:val="28"/>
        </w:rPr>
        <w:t>ці 3.1 зображені потенційні члени</w:t>
      </w:r>
      <w:r w:rsidRPr="00F5684F">
        <w:rPr>
          <w:rFonts w:ascii="Times New Roman" w:hAnsi="Times New Roman"/>
          <w:color w:val="000000"/>
          <w:spacing w:val="2"/>
          <w:sz w:val="28"/>
          <w:szCs w:val="28"/>
        </w:rPr>
        <w:t xml:space="preserve"> туристичного кластеру Волині та</w:t>
      </w:r>
      <w:r>
        <w:rPr>
          <w:rFonts w:ascii="Times New Roman" w:hAnsi="Times New Roman"/>
          <w:color w:val="000000"/>
          <w:spacing w:val="2"/>
          <w:sz w:val="28"/>
          <w:szCs w:val="28"/>
        </w:rPr>
        <w:t xml:space="preserve"> стис</w:t>
      </w:r>
      <w:r w:rsidR="000B1DFE">
        <w:rPr>
          <w:rFonts w:ascii="Times New Roman" w:hAnsi="Times New Roman"/>
          <w:color w:val="000000"/>
          <w:spacing w:val="2"/>
          <w:sz w:val="28"/>
          <w:szCs w:val="28"/>
        </w:rPr>
        <w:t>ла характеристика</w:t>
      </w:r>
      <w:r>
        <w:rPr>
          <w:rFonts w:ascii="Times New Roman" w:hAnsi="Times New Roman"/>
          <w:color w:val="000000"/>
          <w:spacing w:val="2"/>
          <w:sz w:val="28"/>
          <w:szCs w:val="28"/>
        </w:rPr>
        <w:t xml:space="preserve"> до кожного учасника даного об</w:t>
      </w:r>
      <w:r w:rsidRPr="00597D0A">
        <w:rPr>
          <w:rFonts w:ascii="Times New Roman" w:hAnsi="Times New Roman"/>
          <w:sz w:val="28"/>
          <w:szCs w:val="24"/>
        </w:rPr>
        <w:t>’</w:t>
      </w:r>
      <w:r>
        <w:rPr>
          <w:rFonts w:ascii="Times New Roman" w:hAnsi="Times New Roman"/>
          <w:color w:val="000000"/>
          <w:spacing w:val="2"/>
          <w:sz w:val="28"/>
          <w:szCs w:val="28"/>
        </w:rPr>
        <w:t>єднання.</w:t>
      </w:r>
    </w:p>
    <w:p w:rsidR="00307FD6" w:rsidRDefault="00307FD6" w:rsidP="00F5684F">
      <w:pPr>
        <w:ind w:firstLine="709"/>
        <w:jc w:val="left"/>
        <w:rPr>
          <w:rFonts w:ascii="Times New Roman" w:hAnsi="Times New Roman"/>
          <w:color w:val="000000" w:themeColor="text1"/>
          <w:sz w:val="28"/>
          <w:szCs w:val="24"/>
          <w:shd w:val="clear" w:color="auto" w:fill="FFFFFF"/>
        </w:rPr>
      </w:pPr>
    </w:p>
    <w:p w:rsidR="00307FD6" w:rsidRPr="00022F77" w:rsidRDefault="00307FD6" w:rsidP="00F5684F">
      <w:pPr>
        <w:ind w:firstLine="709"/>
        <w:jc w:val="left"/>
        <w:rPr>
          <w:rFonts w:ascii="Times New Roman" w:hAnsi="Times New Roman"/>
          <w:color w:val="000000" w:themeColor="text1"/>
          <w:sz w:val="28"/>
          <w:szCs w:val="24"/>
          <w:shd w:val="clear" w:color="auto" w:fill="FFFFFF"/>
        </w:rPr>
      </w:pPr>
    </w:p>
    <w:p w:rsidR="004E5A36" w:rsidRPr="00A00FBE" w:rsidRDefault="004E5A36" w:rsidP="004E5A36">
      <w:pPr>
        <w:ind w:firstLine="567"/>
        <w:jc w:val="right"/>
        <w:rPr>
          <w:rFonts w:ascii="Times New Roman" w:hAnsi="Times New Roman"/>
          <w:color w:val="000000"/>
          <w:spacing w:val="2"/>
          <w:sz w:val="28"/>
          <w:szCs w:val="28"/>
        </w:rPr>
      </w:pPr>
      <w:r w:rsidRPr="00A00FBE">
        <w:rPr>
          <w:rFonts w:ascii="Times New Roman" w:hAnsi="Times New Roman"/>
          <w:color w:val="000000"/>
          <w:spacing w:val="2"/>
          <w:sz w:val="28"/>
          <w:szCs w:val="28"/>
        </w:rPr>
        <w:lastRenderedPageBreak/>
        <w:t>Таблиця 3.1</w:t>
      </w:r>
    </w:p>
    <w:p w:rsidR="004E5A36" w:rsidRPr="00A00FBE" w:rsidRDefault="004E5A36" w:rsidP="00F5684F">
      <w:pPr>
        <w:jc w:val="center"/>
        <w:rPr>
          <w:rFonts w:ascii="Times New Roman" w:hAnsi="Times New Roman"/>
          <w:color w:val="000000" w:themeColor="text1"/>
          <w:sz w:val="28"/>
          <w:szCs w:val="28"/>
          <w:shd w:val="clear" w:color="auto" w:fill="FFFFFF"/>
        </w:rPr>
      </w:pPr>
      <w:r w:rsidRPr="00A00FBE">
        <w:rPr>
          <w:rFonts w:ascii="Times New Roman" w:hAnsi="Times New Roman"/>
          <w:color w:val="000000" w:themeColor="text1"/>
          <w:sz w:val="28"/>
          <w:szCs w:val="28"/>
          <w:shd w:val="clear" w:color="auto" w:fill="FFFFFF"/>
        </w:rPr>
        <w:t>Потенційні учасники кластеру гостинності Волинської області</w:t>
      </w:r>
    </w:p>
    <w:tbl>
      <w:tblPr>
        <w:tblStyle w:val="a5"/>
        <w:tblW w:w="0" w:type="auto"/>
        <w:tblLook w:val="04A0" w:firstRow="1" w:lastRow="0" w:firstColumn="1" w:lastColumn="0" w:noHBand="0" w:noVBand="1"/>
      </w:tblPr>
      <w:tblGrid>
        <w:gridCol w:w="1696"/>
        <w:gridCol w:w="7983"/>
      </w:tblGrid>
      <w:tr w:rsidR="004E5A36" w:rsidRPr="00A00FBE" w:rsidTr="00D5210B">
        <w:tc>
          <w:tcPr>
            <w:tcW w:w="9679" w:type="dxa"/>
            <w:gridSpan w:val="2"/>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БІЗНЕС (туристичні аген</w:t>
            </w:r>
            <w:r w:rsidR="00A00FBE">
              <w:rPr>
                <w:rFonts w:ascii="Times New Roman" w:hAnsi="Times New Roman"/>
                <w:color w:val="000000"/>
                <w:spacing w:val="2"/>
                <w:sz w:val="24"/>
                <w:szCs w:val="24"/>
              </w:rPr>
              <w:t>т</w:t>
            </w:r>
            <w:r w:rsidRPr="00A00FBE">
              <w:rPr>
                <w:rFonts w:ascii="Times New Roman" w:hAnsi="Times New Roman"/>
                <w:color w:val="000000"/>
                <w:spacing w:val="2"/>
                <w:sz w:val="24"/>
                <w:szCs w:val="24"/>
              </w:rPr>
              <w:t>ства)</w:t>
            </w:r>
          </w:p>
        </w:tc>
      </w:tr>
      <w:tr w:rsidR="004E5A36" w:rsidRPr="00A00FBE" w:rsidTr="00F5684F">
        <w:tc>
          <w:tcPr>
            <w:tcW w:w="1696" w:type="dxa"/>
            <w:vAlign w:val="center"/>
          </w:tcPr>
          <w:p w:rsidR="004E5A36" w:rsidRPr="00A00FBE" w:rsidRDefault="004E5A36" w:rsidP="00D5210B">
            <w:pPr>
              <w:spacing w:line="240" w:lineRule="auto"/>
              <w:jc w:val="center"/>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Назва</w:t>
            </w:r>
          </w:p>
        </w:tc>
        <w:tc>
          <w:tcPr>
            <w:tcW w:w="7983" w:type="dxa"/>
            <w:vAlign w:val="center"/>
          </w:tcPr>
          <w:p w:rsidR="004E5A36" w:rsidRPr="00A00FBE" w:rsidRDefault="004E5A36" w:rsidP="00D5210B">
            <w:pPr>
              <w:spacing w:line="240" w:lineRule="auto"/>
              <w:jc w:val="center"/>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Характеристика</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themeColor="text1"/>
                <w:sz w:val="24"/>
                <w:szCs w:val="24"/>
                <w:shd w:val="clear" w:color="auto" w:fill="FFFFFF"/>
              </w:rPr>
              <w:t>«Добрий тур»</w:t>
            </w:r>
          </w:p>
        </w:tc>
        <w:tc>
          <w:tcPr>
            <w:tcW w:w="7983" w:type="dxa"/>
            <w:vAlign w:val="center"/>
          </w:tcPr>
          <w:p w:rsidR="004E5A36" w:rsidRPr="00A00FBE" w:rsidRDefault="004E5A36" w:rsidP="00FB7CFE">
            <w:pPr>
              <w:spacing w:line="240" w:lineRule="auto"/>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Туристичне агентство розробляє та реалізує спеціальні авторські тури по Укр</w:t>
            </w:r>
            <w:r w:rsidR="00A10CB6">
              <w:rPr>
                <w:rFonts w:ascii="Times New Roman" w:hAnsi="Times New Roman"/>
                <w:color w:val="000000" w:themeColor="text1"/>
                <w:sz w:val="24"/>
                <w:szCs w:val="24"/>
                <w:shd w:val="clear" w:color="auto" w:fill="FFFFFF"/>
              </w:rPr>
              <w:t>аїни: у Карпати, Чорнобиль тощо</w:t>
            </w:r>
            <w:r w:rsidRPr="00A00FBE">
              <w:rPr>
                <w:rFonts w:ascii="Times New Roman" w:hAnsi="Times New Roman"/>
                <w:color w:val="000000"/>
                <w:sz w:val="24"/>
                <w:szCs w:val="24"/>
                <w:shd w:val="clear" w:color="auto" w:fill="FFFFFF"/>
              </w:rPr>
              <w:t>.</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spacing w:val="2"/>
                <w:sz w:val="24"/>
                <w:szCs w:val="24"/>
              </w:rPr>
              <w:t xml:space="preserve">«Мама </w:t>
            </w:r>
            <w:proofErr w:type="spellStart"/>
            <w:r w:rsidRPr="00A00FBE">
              <w:rPr>
                <w:rFonts w:ascii="Times New Roman" w:hAnsi="Times New Roman"/>
                <w:color w:val="000000"/>
                <w:spacing w:val="2"/>
                <w:sz w:val="24"/>
                <w:szCs w:val="24"/>
              </w:rPr>
              <w:t>Лю</w:t>
            </w:r>
            <w:proofErr w:type="spellEnd"/>
            <w:r w:rsidRPr="00A00FBE">
              <w:rPr>
                <w:rFonts w:ascii="Times New Roman" w:hAnsi="Times New Roman"/>
                <w:color w:val="000000"/>
                <w:spacing w:val="2"/>
                <w:sz w:val="24"/>
                <w:szCs w:val="24"/>
              </w:rPr>
              <w:t>»</w:t>
            </w:r>
          </w:p>
        </w:tc>
        <w:tc>
          <w:tcPr>
            <w:tcW w:w="7983" w:type="dxa"/>
            <w:vAlign w:val="center"/>
          </w:tcPr>
          <w:p w:rsidR="004E5A36" w:rsidRPr="00A00FBE" w:rsidRDefault="004E5A36" w:rsidP="00FB7CFE">
            <w:pPr>
              <w:spacing w:line="240" w:lineRule="auto"/>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rPr>
              <w:t>А</w:t>
            </w:r>
            <w:r w:rsidRPr="00A00FBE">
              <w:rPr>
                <w:rFonts w:ascii="Times New Roman" w:hAnsi="Times New Roman"/>
                <w:color w:val="000000" w:themeColor="text1"/>
                <w:sz w:val="24"/>
                <w:szCs w:val="24"/>
                <w:shd w:val="clear" w:color="auto" w:fill="FFFFFF"/>
              </w:rPr>
              <w:t>генція входить в «ТОП 10» кращих агентств Луцька; понад 17 років у туристичній сфері; здійснює онлайн с</w:t>
            </w:r>
            <w:r w:rsidR="00A10CB6">
              <w:rPr>
                <w:rFonts w:ascii="Times New Roman" w:hAnsi="Times New Roman"/>
                <w:color w:val="000000" w:themeColor="text1"/>
                <w:sz w:val="24"/>
                <w:szCs w:val="24"/>
                <w:shd w:val="clear" w:color="auto" w:fill="FFFFFF"/>
              </w:rPr>
              <w:t>упровід під час відпочинку 24/7.</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spacing w:val="2"/>
                <w:sz w:val="24"/>
                <w:szCs w:val="24"/>
              </w:rPr>
              <w:t>«Патріот»</w:t>
            </w:r>
          </w:p>
        </w:tc>
        <w:tc>
          <w:tcPr>
            <w:tcW w:w="7983" w:type="dxa"/>
            <w:vAlign w:val="center"/>
          </w:tcPr>
          <w:p w:rsidR="004E5A36" w:rsidRPr="00A00FBE" w:rsidRDefault="004E5A36" w:rsidP="00FB7CFE">
            <w:pPr>
              <w:spacing w:line="240" w:lineRule="auto"/>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Працівники туристичного аген</w:t>
            </w:r>
            <w:r w:rsidR="00A00FBE">
              <w:rPr>
                <w:rFonts w:ascii="Times New Roman" w:hAnsi="Times New Roman"/>
                <w:color w:val="000000" w:themeColor="text1"/>
                <w:sz w:val="24"/>
                <w:szCs w:val="24"/>
                <w:shd w:val="clear" w:color="auto" w:fill="FFFFFF"/>
              </w:rPr>
              <w:t>т</w:t>
            </w:r>
            <w:r w:rsidRPr="00A00FBE">
              <w:rPr>
                <w:rFonts w:ascii="Times New Roman" w:hAnsi="Times New Roman"/>
                <w:color w:val="000000" w:themeColor="text1"/>
                <w:sz w:val="24"/>
                <w:szCs w:val="24"/>
                <w:shd w:val="clear" w:color="auto" w:fill="FFFFFF"/>
              </w:rPr>
              <w:t xml:space="preserve">ства розробили унікальний маршрут підземеллями Луцька </w:t>
            </w:r>
            <w:r w:rsidR="00A00FBE">
              <w:rPr>
                <w:rFonts w:ascii="Times New Roman" w:hAnsi="Times New Roman"/>
                <w:color w:val="000000" w:themeColor="text1"/>
                <w:sz w:val="24"/>
                <w:szCs w:val="24"/>
                <w:shd w:val="clear" w:color="auto" w:fill="FFFFFF"/>
              </w:rPr>
              <w:t>та театралізовану ек</w:t>
            </w:r>
            <w:r w:rsidRPr="00A00FBE">
              <w:rPr>
                <w:rFonts w:ascii="Times New Roman" w:hAnsi="Times New Roman"/>
                <w:color w:val="000000" w:themeColor="text1"/>
                <w:sz w:val="24"/>
                <w:szCs w:val="24"/>
                <w:shd w:val="clear" w:color="auto" w:fill="FFFFFF"/>
              </w:rPr>
              <w:t xml:space="preserve">скурсію «Романтика та містика </w:t>
            </w:r>
            <w:proofErr w:type="spellStart"/>
            <w:r w:rsidRPr="00A00FBE">
              <w:rPr>
                <w:rFonts w:ascii="Times New Roman" w:hAnsi="Times New Roman"/>
                <w:color w:val="000000" w:themeColor="text1"/>
                <w:sz w:val="24"/>
                <w:szCs w:val="24"/>
                <w:shd w:val="clear" w:color="auto" w:fill="FFFFFF"/>
              </w:rPr>
              <w:t>Лучеська</w:t>
            </w:r>
            <w:proofErr w:type="spellEnd"/>
            <w:r w:rsidRPr="00A00FBE">
              <w:rPr>
                <w:rFonts w:ascii="Times New Roman" w:hAnsi="Times New Roman"/>
                <w:color w:val="000000" w:themeColor="text1"/>
                <w:sz w:val="24"/>
                <w:szCs w:val="24"/>
                <w:shd w:val="clear" w:color="auto" w:fill="FFFFFF"/>
              </w:rPr>
              <w:t>» яку провод</w:t>
            </w:r>
            <w:r w:rsidR="00A10CB6">
              <w:rPr>
                <w:rFonts w:ascii="Times New Roman" w:hAnsi="Times New Roman"/>
                <w:color w:val="000000" w:themeColor="text1"/>
                <w:sz w:val="24"/>
                <w:szCs w:val="24"/>
                <w:shd w:val="clear" w:color="auto" w:fill="FFFFFF"/>
              </w:rPr>
              <w:t>ять в тему пору доби з факелами</w:t>
            </w:r>
            <w:r w:rsidRPr="00A00FBE">
              <w:rPr>
                <w:rFonts w:ascii="Times New Roman" w:hAnsi="Times New Roman"/>
                <w:color w:val="000000"/>
                <w:sz w:val="24"/>
                <w:szCs w:val="24"/>
                <w:shd w:val="clear" w:color="auto" w:fill="FFFFFF"/>
              </w:rPr>
              <w:t>.</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spacing w:val="2"/>
                <w:sz w:val="24"/>
                <w:szCs w:val="24"/>
              </w:rPr>
              <w:t>«Нові мандри»</w:t>
            </w:r>
          </w:p>
        </w:tc>
        <w:tc>
          <w:tcPr>
            <w:tcW w:w="7983" w:type="dxa"/>
            <w:vAlign w:val="center"/>
          </w:tcPr>
          <w:p w:rsidR="004E5A36" w:rsidRPr="00A00FBE" w:rsidRDefault="004E5A36" w:rsidP="00FB7CFE">
            <w:pPr>
              <w:shd w:val="clear" w:color="auto" w:fill="FFFFFF"/>
              <w:spacing w:line="240" w:lineRule="auto"/>
              <w:rPr>
                <w:rFonts w:ascii="Times New Roman" w:hAnsi="Times New Roman"/>
                <w:color w:val="000000" w:themeColor="text1"/>
                <w:sz w:val="24"/>
                <w:szCs w:val="24"/>
              </w:rPr>
            </w:pPr>
            <w:r w:rsidRPr="00A00FBE">
              <w:rPr>
                <w:rFonts w:ascii="Times New Roman" w:hAnsi="Times New Roman"/>
                <w:color w:val="000000" w:themeColor="text1"/>
                <w:sz w:val="24"/>
                <w:szCs w:val="24"/>
              </w:rPr>
              <w:t>Туристична агенція «Нові Мандри» може відправити відпочити чи провести активно час не</w:t>
            </w:r>
            <w:r w:rsidR="00A10CB6">
              <w:rPr>
                <w:rFonts w:ascii="Times New Roman" w:hAnsi="Times New Roman"/>
                <w:color w:val="000000" w:themeColor="text1"/>
                <w:sz w:val="24"/>
                <w:szCs w:val="24"/>
              </w:rPr>
              <w:t xml:space="preserve"> тільки у Європі, а й на Волині</w:t>
            </w:r>
            <w:r w:rsidRPr="00A00FBE">
              <w:rPr>
                <w:rFonts w:ascii="Times New Roman" w:hAnsi="Times New Roman"/>
                <w:color w:val="000000"/>
                <w:sz w:val="24"/>
                <w:szCs w:val="24"/>
                <w:shd w:val="clear" w:color="auto" w:fill="FFFFFF"/>
              </w:rPr>
              <w:t>.</w:t>
            </w:r>
          </w:p>
        </w:tc>
      </w:tr>
      <w:tr w:rsidR="004E5A36" w:rsidRPr="00A00FBE" w:rsidTr="00D5210B">
        <w:tc>
          <w:tcPr>
            <w:tcW w:w="9679" w:type="dxa"/>
            <w:gridSpan w:val="2"/>
            <w:vAlign w:val="center"/>
          </w:tcPr>
          <w:p w:rsidR="004E5A36" w:rsidRPr="00A00FBE" w:rsidRDefault="004E5A36" w:rsidP="00D5210B">
            <w:pPr>
              <w:shd w:val="clear" w:color="auto" w:fill="FFFFFF"/>
              <w:spacing w:line="240" w:lineRule="auto"/>
              <w:jc w:val="center"/>
              <w:rPr>
                <w:rFonts w:ascii="Times New Roman" w:hAnsi="Times New Roman"/>
                <w:color w:val="000000" w:themeColor="text1"/>
                <w:sz w:val="24"/>
                <w:szCs w:val="24"/>
              </w:rPr>
            </w:pPr>
            <w:r w:rsidRPr="00A00FBE">
              <w:rPr>
                <w:rFonts w:ascii="Times New Roman" w:hAnsi="Times New Roman"/>
                <w:color w:val="000000"/>
                <w:spacing w:val="2"/>
                <w:sz w:val="24"/>
                <w:szCs w:val="24"/>
              </w:rPr>
              <w:t>БІЗНЕС (перевізники)</w:t>
            </w:r>
          </w:p>
        </w:tc>
      </w:tr>
      <w:tr w:rsidR="004E5A36" w:rsidRPr="00A00FBE" w:rsidTr="00F5684F">
        <w:tc>
          <w:tcPr>
            <w:tcW w:w="1696" w:type="dxa"/>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Назва</w:t>
            </w:r>
          </w:p>
        </w:tc>
        <w:tc>
          <w:tcPr>
            <w:tcW w:w="7983" w:type="dxa"/>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Характеристика</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spacing w:val="2"/>
                <w:sz w:val="24"/>
                <w:szCs w:val="24"/>
              </w:rPr>
              <w:t>«</w:t>
            </w:r>
            <w:proofErr w:type="spellStart"/>
            <w:r w:rsidRPr="00A00FBE">
              <w:rPr>
                <w:rFonts w:ascii="Times New Roman" w:hAnsi="Times New Roman"/>
                <w:color w:val="000000"/>
                <w:spacing w:val="2"/>
                <w:sz w:val="24"/>
                <w:szCs w:val="24"/>
              </w:rPr>
              <w:t>Smail</w:t>
            </w:r>
            <w:proofErr w:type="spellEnd"/>
            <w:r w:rsidRPr="00A00FBE">
              <w:rPr>
                <w:rFonts w:ascii="Times New Roman" w:hAnsi="Times New Roman"/>
                <w:color w:val="000000"/>
                <w:spacing w:val="2"/>
                <w:sz w:val="24"/>
                <w:szCs w:val="24"/>
              </w:rPr>
              <w:t xml:space="preserve"> </w:t>
            </w:r>
            <w:proofErr w:type="spellStart"/>
            <w:r w:rsidRPr="00A00FBE">
              <w:rPr>
                <w:rFonts w:ascii="Times New Roman" w:hAnsi="Times New Roman"/>
                <w:color w:val="000000"/>
                <w:spacing w:val="2"/>
                <w:sz w:val="24"/>
                <w:szCs w:val="24"/>
              </w:rPr>
              <w:t>Buss</w:t>
            </w:r>
            <w:proofErr w:type="spellEnd"/>
            <w:r w:rsidRPr="00A00FBE">
              <w:rPr>
                <w:rFonts w:ascii="Times New Roman" w:hAnsi="Times New Roman"/>
                <w:color w:val="000000"/>
                <w:spacing w:val="2"/>
                <w:sz w:val="24"/>
                <w:szCs w:val="24"/>
              </w:rPr>
              <w:t>»</w:t>
            </w:r>
          </w:p>
        </w:tc>
        <w:tc>
          <w:tcPr>
            <w:tcW w:w="7983" w:type="dxa"/>
            <w:vAlign w:val="center"/>
          </w:tcPr>
          <w:p w:rsidR="004E5A36" w:rsidRPr="00A00FBE" w:rsidRDefault="004E5A36" w:rsidP="00FB7CFE">
            <w:pPr>
              <w:spacing w:line="240" w:lineRule="auto"/>
              <w:ind w:right="300"/>
              <w:rPr>
                <w:rFonts w:ascii="Times New Roman" w:hAnsi="Times New Roman"/>
                <w:color w:val="000000" w:themeColor="text1"/>
                <w:sz w:val="24"/>
                <w:szCs w:val="24"/>
              </w:rPr>
            </w:pPr>
            <w:r w:rsidRPr="00A00FBE">
              <w:rPr>
                <w:rFonts w:ascii="Times New Roman" w:hAnsi="Times New Roman"/>
                <w:color w:val="000000" w:themeColor="text1"/>
                <w:sz w:val="24"/>
                <w:szCs w:val="24"/>
              </w:rPr>
              <w:t>Команда професіоналів, які працюють у галузі пасажирських перевезень вже протягом десяти років.</w:t>
            </w:r>
            <w:r w:rsidR="00A00FBE">
              <w:rPr>
                <w:rFonts w:ascii="Times New Roman" w:hAnsi="Times New Roman"/>
                <w:color w:val="000000" w:themeColor="text1"/>
                <w:sz w:val="24"/>
                <w:szCs w:val="24"/>
              </w:rPr>
              <w:t xml:space="preserve"> </w:t>
            </w:r>
            <w:r w:rsidRPr="00A00FBE">
              <w:rPr>
                <w:rFonts w:ascii="Times New Roman" w:hAnsi="Times New Roman"/>
                <w:color w:val="000000" w:themeColor="text1"/>
                <w:sz w:val="24"/>
                <w:szCs w:val="24"/>
              </w:rPr>
              <w:t>У</w:t>
            </w:r>
            <w:r w:rsidRPr="00A00FBE">
              <w:rPr>
                <w:rFonts w:ascii="Times New Roman" w:hAnsi="Times New Roman"/>
                <w:color w:val="000000" w:themeColor="text1"/>
                <w:sz w:val="24"/>
                <w:szCs w:val="24"/>
                <w:bdr w:val="none" w:sz="0" w:space="0" w:color="auto" w:frame="1"/>
              </w:rPr>
              <w:t xml:space="preserve"> салонах авто встановлені комфортабельні крісла, конд</w:t>
            </w:r>
            <w:r w:rsidR="00A10CB6">
              <w:rPr>
                <w:rFonts w:ascii="Times New Roman" w:hAnsi="Times New Roman"/>
                <w:color w:val="000000" w:themeColor="text1"/>
                <w:sz w:val="24"/>
                <w:szCs w:val="24"/>
                <w:bdr w:val="none" w:sz="0" w:space="0" w:color="auto" w:frame="1"/>
              </w:rPr>
              <w:t>иціонер, аудіо та відео системи</w:t>
            </w:r>
            <w:r w:rsidRPr="00A00FBE">
              <w:rPr>
                <w:rFonts w:ascii="Times New Roman" w:hAnsi="Times New Roman"/>
                <w:color w:val="000000"/>
                <w:sz w:val="24"/>
                <w:szCs w:val="24"/>
                <w:shd w:val="clear" w:color="auto" w:fill="FFFFFF"/>
              </w:rPr>
              <w:t>.</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b/>
                <w:color w:val="000000"/>
                <w:spacing w:val="2"/>
                <w:sz w:val="24"/>
                <w:szCs w:val="24"/>
              </w:rPr>
            </w:pPr>
            <w:r w:rsidRPr="00A00FBE">
              <w:rPr>
                <w:rStyle w:val="a7"/>
                <w:rFonts w:ascii="Times New Roman" w:hAnsi="Times New Roman"/>
                <w:b w:val="0"/>
                <w:color w:val="000000" w:themeColor="text1"/>
                <w:sz w:val="24"/>
                <w:szCs w:val="24"/>
              </w:rPr>
              <w:t>«</w:t>
            </w:r>
            <w:proofErr w:type="spellStart"/>
            <w:r w:rsidRPr="00A00FBE">
              <w:rPr>
                <w:rStyle w:val="a7"/>
                <w:rFonts w:ascii="Times New Roman" w:hAnsi="Times New Roman"/>
                <w:b w:val="0"/>
                <w:color w:val="000000" w:themeColor="text1"/>
                <w:sz w:val="24"/>
                <w:szCs w:val="24"/>
              </w:rPr>
              <w:t>Mak</w:t>
            </w:r>
            <w:proofErr w:type="spellEnd"/>
            <w:r w:rsidRPr="00A00FBE">
              <w:rPr>
                <w:rStyle w:val="a7"/>
                <w:rFonts w:ascii="Times New Roman" w:hAnsi="Times New Roman"/>
                <w:b w:val="0"/>
                <w:color w:val="000000" w:themeColor="text1"/>
                <w:sz w:val="24"/>
                <w:szCs w:val="24"/>
              </w:rPr>
              <w:t xml:space="preserve"> </w:t>
            </w:r>
            <w:proofErr w:type="spellStart"/>
            <w:r w:rsidRPr="00A00FBE">
              <w:rPr>
                <w:rStyle w:val="a7"/>
                <w:rFonts w:ascii="Times New Roman" w:hAnsi="Times New Roman"/>
                <w:b w:val="0"/>
                <w:color w:val="000000" w:themeColor="text1"/>
                <w:sz w:val="24"/>
                <w:szCs w:val="24"/>
              </w:rPr>
              <w:t>Travel</w:t>
            </w:r>
            <w:proofErr w:type="spellEnd"/>
            <w:r w:rsidRPr="00A00FBE">
              <w:rPr>
                <w:rStyle w:val="a7"/>
                <w:rFonts w:ascii="Times New Roman" w:hAnsi="Times New Roman"/>
                <w:b w:val="0"/>
                <w:color w:val="000000" w:themeColor="text1"/>
                <w:sz w:val="24"/>
                <w:szCs w:val="24"/>
              </w:rPr>
              <w:t>»</w:t>
            </w:r>
          </w:p>
        </w:tc>
        <w:tc>
          <w:tcPr>
            <w:tcW w:w="7983" w:type="dxa"/>
            <w:vAlign w:val="center"/>
          </w:tcPr>
          <w:p w:rsidR="003F44AC" w:rsidRDefault="004E5A36" w:rsidP="00FB7CFE">
            <w:pPr>
              <w:pStyle w:val="a6"/>
              <w:shd w:val="clear" w:color="auto" w:fill="FFFFFF"/>
              <w:spacing w:before="0" w:beforeAutospacing="0" w:after="0" w:afterAutospacing="0"/>
              <w:jc w:val="both"/>
              <w:rPr>
                <w:color w:val="000000" w:themeColor="text1"/>
                <w:lang w:val="uk-UA"/>
              </w:rPr>
            </w:pPr>
            <w:r w:rsidRPr="00A00FBE">
              <w:rPr>
                <w:color w:val="000000" w:themeColor="text1"/>
                <w:lang w:val="uk-UA"/>
              </w:rPr>
              <w:t xml:space="preserve">Зручність для пасажирів полягає в тому, що компанія здійснює </w:t>
            </w:r>
            <w:proofErr w:type="spellStart"/>
            <w:r w:rsidRPr="00A00FBE">
              <w:rPr>
                <w:color w:val="000000" w:themeColor="text1"/>
                <w:lang w:val="uk-UA"/>
              </w:rPr>
              <w:t>довезення</w:t>
            </w:r>
            <w:proofErr w:type="spellEnd"/>
            <w:r w:rsidRPr="00A00FBE">
              <w:rPr>
                <w:color w:val="000000" w:themeColor="text1"/>
                <w:lang w:val="uk-UA"/>
              </w:rPr>
              <w:t xml:space="preserve"> пасажирів за вказаними адресами. Автобуси оснащені </w:t>
            </w:r>
          </w:p>
          <w:p w:rsidR="004E5A36" w:rsidRPr="00A00FBE" w:rsidRDefault="004E5A36" w:rsidP="00FB7CFE">
            <w:pPr>
              <w:pStyle w:val="a6"/>
              <w:shd w:val="clear" w:color="auto" w:fill="FFFFFF"/>
              <w:spacing w:before="0" w:beforeAutospacing="0" w:after="0" w:afterAutospacing="0"/>
              <w:jc w:val="both"/>
              <w:rPr>
                <w:color w:val="000000" w:themeColor="text1"/>
                <w:lang w:val="uk-UA"/>
              </w:rPr>
            </w:pPr>
            <w:proofErr w:type="spellStart"/>
            <w:r w:rsidRPr="00A00FBE">
              <w:rPr>
                <w:color w:val="000000" w:themeColor="text1"/>
                <w:lang w:val="uk-UA"/>
              </w:rPr>
              <w:t>Wi-Fi</w:t>
            </w:r>
            <w:proofErr w:type="spellEnd"/>
            <w:r w:rsidRPr="00A00FBE">
              <w:rPr>
                <w:color w:val="000000" w:themeColor="text1"/>
                <w:lang w:val="uk-UA"/>
              </w:rPr>
              <w:t>, кондиціонеро</w:t>
            </w:r>
            <w:r w:rsidR="00A10CB6">
              <w:rPr>
                <w:color w:val="000000" w:themeColor="text1"/>
                <w:lang w:val="uk-UA"/>
              </w:rPr>
              <w:t xml:space="preserve">м, пічкою </w:t>
            </w:r>
            <w:proofErr w:type="spellStart"/>
            <w:r w:rsidR="00A10CB6">
              <w:rPr>
                <w:color w:val="000000" w:themeColor="text1"/>
                <w:lang w:val="uk-UA"/>
              </w:rPr>
              <w:t>webasto</w:t>
            </w:r>
            <w:proofErr w:type="spellEnd"/>
            <w:r w:rsidR="00A10CB6">
              <w:rPr>
                <w:color w:val="000000" w:themeColor="text1"/>
                <w:lang w:val="uk-UA"/>
              </w:rPr>
              <w:t>, пледами тощо</w:t>
            </w:r>
            <w:r w:rsidRPr="00A00FBE">
              <w:rPr>
                <w:color w:val="000000"/>
                <w:shd w:val="clear" w:color="auto" w:fill="FFFFFF"/>
                <w:lang w:val="uk-UA"/>
              </w:rPr>
              <w:t>.</w:t>
            </w:r>
          </w:p>
        </w:tc>
      </w:tr>
      <w:tr w:rsidR="004E5A36" w:rsidRPr="00A00FBE" w:rsidTr="00D5210B">
        <w:tc>
          <w:tcPr>
            <w:tcW w:w="9679" w:type="dxa"/>
            <w:gridSpan w:val="2"/>
            <w:vAlign w:val="center"/>
          </w:tcPr>
          <w:p w:rsidR="004E5A36" w:rsidRPr="00A00FBE" w:rsidRDefault="004E5A36" w:rsidP="00D5210B">
            <w:pPr>
              <w:shd w:val="clear" w:color="auto" w:fill="FFFFFF"/>
              <w:spacing w:line="240" w:lineRule="auto"/>
              <w:jc w:val="center"/>
              <w:rPr>
                <w:rFonts w:ascii="Times New Roman" w:hAnsi="Times New Roman"/>
                <w:color w:val="000000" w:themeColor="text1"/>
                <w:sz w:val="24"/>
                <w:szCs w:val="24"/>
              </w:rPr>
            </w:pPr>
            <w:r w:rsidRPr="00A00FBE">
              <w:rPr>
                <w:rFonts w:ascii="Times New Roman" w:hAnsi="Times New Roman"/>
                <w:color w:val="000000"/>
                <w:spacing w:val="2"/>
                <w:sz w:val="24"/>
                <w:szCs w:val="24"/>
              </w:rPr>
              <w:t>БІЗНЕС (заклади розміщення)</w:t>
            </w:r>
          </w:p>
        </w:tc>
      </w:tr>
      <w:tr w:rsidR="004E5A36" w:rsidRPr="00A00FBE" w:rsidTr="00F5684F">
        <w:tc>
          <w:tcPr>
            <w:tcW w:w="1696" w:type="dxa"/>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Назва</w:t>
            </w:r>
          </w:p>
        </w:tc>
        <w:tc>
          <w:tcPr>
            <w:tcW w:w="7983" w:type="dxa"/>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Характеристика</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spacing w:val="2"/>
                <w:sz w:val="24"/>
                <w:szCs w:val="24"/>
              </w:rPr>
              <w:t>Готель «Україна»</w:t>
            </w:r>
          </w:p>
        </w:tc>
        <w:tc>
          <w:tcPr>
            <w:tcW w:w="7983" w:type="dxa"/>
            <w:vAlign w:val="center"/>
          </w:tcPr>
          <w:p w:rsidR="004E5A36" w:rsidRPr="00A00FBE" w:rsidRDefault="004E5A36" w:rsidP="00FB7CFE">
            <w:pPr>
              <w:spacing w:line="240" w:lineRule="auto"/>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Готель «Україна»</w:t>
            </w:r>
            <w:r w:rsidR="00307FD6">
              <w:rPr>
                <w:rFonts w:ascii="Times New Roman" w:hAnsi="Times New Roman"/>
                <w:color w:val="000000" w:themeColor="text1"/>
                <w:sz w:val="24"/>
                <w:szCs w:val="24"/>
                <w:shd w:val="clear" w:color="auto" w:fill="FFFFFF"/>
              </w:rPr>
              <w:t xml:space="preserve"> –</w:t>
            </w:r>
            <w:r w:rsidRPr="00A00FBE">
              <w:rPr>
                <w:rFonts w:ascii="Times New Roman" w:hAnsi="Times New Roman"/>
                <w:color w:val="000000" w:themeColor="text1"/>
                <w:sz w:val="24"/>
                <w:szCs w:val="24"/>
                <w:shd w:val="clear" w:color="auto" w:fill="FFFFFF"/>
              </w:rPr>
              <w:t xml:space="preserve"> це сучасний готель в самому центрі Луцька, який є серцем ділового, культурного та історичного життя міста. З вікон готельного комплексу відкривається прекрасний вид на центральну площу міста від якої починається головна вулиця, що веде до «Старого міста» </w:t>
            </w:r>
            <w:r w:rsidR="00A00FBE">
              <w:rPr>
                <w:rFonts w:ascii="Times New Roman" w:hAnsi="Times New Roman"/>
                <w:color w:val="000000"/>
                <w:sz w:val="24"/>
                <w:szCs w:val="24"/>
                <w:shd w:val="clear" w:color="auto" w:fill="FFFFFF"/>
              </w:rPr>
              <w:t>[2</w:t>
            </w:r>
            <w:r w:rsidRPr="00A00FBE">
              <w:rPr>
                <w:rFonts w:ascii="Times New Roman" w:hAnsi="Times New Roman"/>
                <w:color w:val="000000"/>
                <w:sz w:val="24"/>
                <w:szCs w:val="24"/>
                <w:shd w:val="clear" w:color="auto" w:fill="FFFFFF"/>
              </w:rPr>
              <w:t>2].</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themeColor="text1"/>
                <w:sz w:val="24"/>
                <w:szCs w:val="24"/>
              </w:rPr>
              <w:t>Рекреаційний комплекс «</w:t>
            </w:r>
            <w:proofErr w:type="spellStart"/>
            <w:r w:rsidRPr="00A00FBE">
              <w:rPr>
                <w:rFonts w:ascii="Times New Roman" w:hAnsi="Times New Roman"/>
                <w:color w:val="000000" w:themeColor="text1"/>
                <w:sz w:val="24"/>
                <w:szCs w:val="24"/>
              </w:rPr>
              <w:t>Рестпарк</w:t>
            </w:r>
            <w:proofErr w:type="spellEnd"/>
            <w:r w:rsidRPr="00A00FBE">
              <w:rPr>
                <w:rFonts w:ascii="Times New Roman" w:hAnsi="Times New Roman"/>
                <w:color w:val="000000" w:themeColor="text1"/>
                <w:sz w:val="24"/>
                <w:szCs w:val="24"/>
              </w:rPr>
              <w:t>»</w:t>
            </w:r>
          </w:p>
        </w:tc>
        <w:tc>
          <w:tcPr>
            <w:tcW w:w="7983" w:type="dxa"/>
            <w:vAlign w:val="center"/>
          </w:tcPr>
          <w:p w:rsidR="004E5A36" w:rsidRPr="00A00FBE" w:rsidRDefault="004E5A36" w:rsidP="00FB7CFE">
            <w:pPr>
              <w:spacing w:line="240" w:lineRule="auto"/>
              <w:rPr>
                <w:rFonts w:ascii="Times New Roman" w:hAnsi="Times New Roman"/>
                <w:color w:val="000000" w:themeColor="text1"/>
                <w:sz w:val="24"/>
                <w:szCs w:val="24"/>
              </w:rPr>
            </w:pPr>
            <w:r w:rsidRPr="00A00FBE">
              <w:rPr>
                <w:rFonts w:ascii="Times New Roman" w:hAnsi="Times New Roman"/>
                <w:color w:val="000000" w:themeColor="text1"/>
                <w:sz w:val="24"/>
                <w:szCs w:val="24"/>
              </w:rPr>
              <w:t>Особливістю рекреаційного комплексу «</w:t>
            </w:r>
            <w:proofErr w:type="spellStart"/>
            <w:r w:rsidRPr="00A00FBE">
              <w:rPr>
                <w:rFonts w:ascii="Times New Roman" w:hAnsi="Times New Roman"/>
                <w:color w:val="000000" w:themeColor="text1"/>
                <w:sz w:val="24"/>
                <w:szCs w:val="24"/>
              </w:rPr>
              <w:t>Рестпарк</w:t>
            </w:r>
            <w:proofErr w:type="spellEnd"/>
            <w:r w:rsidRPr="00A00FBE">
              <w:rPr>
                <w:rFonts w:ascii="Times New Roman" w:hAnsi="Times New Roman"/>
                <w:color w:val="000000" w:themeColor="text1"/>
                <w:sz w:val="24"/>
                <w:szCs w:val="24"/>
              </w:rPr>
              <w:t>» є повна автономність систем життєзабезпечення, яка включає: незалежний підвід води, власну насосну станцію, автономну котельню, трансформаторну підстанцію, дизель-генератор</w:t>
            </w:r>
            <w:r w:rsidRPr="00A00FBE">
              <w:rPr>
                <w:rFonts w:ascii="Times New Roman" w:hAnsi="Times New Roman"/>
                <w:color w:val="000000"/>
                <w:sz w:val="24"/>
                <w:szCs w:val="24"/>
                <w:shd w:val="clear" w:color="auto" w:fill="FFFFFF"/>
              </w:rPr>
              <w:t>.</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proofErr w:type="spellStart"/>
            <w:r w:rsidRPr="00A00FBE">
              <w:rPr>
                <w:rFonts w:ascii="Times New Roman" w:hAnsi="Times New Roman"/>
                <w:color w:val="000000" w:themeColor="text1"/>
                <w:sz w:val="24"/>
                <w:szCs w:val="24"/>
              </w:rPr>
              <w:t>Спа</w:t>
            </w:r>
            <w:proofErr w:type="spellEnd"/>
            <w:r w:rsidRPr="00A00FBE">
              <w:rPr>
                <w:rFonts w:ascii="Times New Roman" w:hAnsi="Times New Roman"/>
                <w:color w:val="000000" w:themeColor="text1"/>
                <w:sz w:val="24"/>
                <w:szCs w:val="24"/>
              </w:rPr>
              <w:t xml:space="preserve">-готель «Срібні </w:t>
            </w:r>
            <w:proofErr w:type="spellStart"/>
            <w:r w:rsidRPr="00A00FBE">
              <w:rPr>
                <w:rFonts w:ascii="Times New Roman" w:hAnsi="Times New Roman"/>
                <w:color w:val="000000" w:themeColor="text1"/>
                <w:sz w:val="24"/>
                <w:szCs w:val="24"/>
              </w:rPr>
              <w:t>лелеки</w:t>
            </w:r>
            <w:proofErr w:type="spellEnd"/>
            <w:r w:rsidRPr="00A00FBE">
              <w:rPr>
                <w:rFonts w:ascii="Times New Roman" w:hAnsi="Times New Roman"/>
                <w:color w:val="000000" w:themeColor="text1"/>
                <w:sz w:val="24"/>
                <w:szCs w:val="24"/>
              </w:rPr>
              <w:t>»</w:t>
            </w:r>
          </w:p>
        </w:tc>
        <w:tc>
          <w:tcPr>
            <w:tcW w:w="7983" w:type="dxa"/>
            <w:vAlign w:val="center"/>
          </w:tcPr>
          <w:p w:rsidR="004E5A36" w:rsidRPr="00A00FBE" w:rsidRDefault="004E5A36" w:rsidP="00FB7CFE">
            <w:pPr>
              <w:spacing w:line="240" w:lineRule="auto"/>
              <w:rPr>
                <w:rFonts w:ascii="Times New Roman" w:hAnsi="Times New Roman"/>
                <w:color w:val="000000" w:themeColor="text1"/>
                <w:sz w:val="24"/>
                <w:szCs w:val="24"/>
              </w:rPr>
            </w:pPr>
            <w:proofErr w:type="spellStart"/>
            <w:r w:rsidRPr="00A00FBE">
              <w:rPr>
                <w:rFonts w:ascii="Times New Roman" w:hAnsi="Times New Roman"/>
                <w:color w:val="000000" w:themeColor="text1"/>
                <w:sz w:val="24"/>
                <w:szCs w:val="24"/>
              </w:rPr>
              <w:t>Спа</w:t>
            </w:r>
            <w:proofErr w:type="spellEnd"/>
            <w:r w:rsidRPr="00A00FBE">
              <w:rPr>
                <w:rFonts w:ascii="Times New Roman" w:hAnsi="Times New Roman"/>
                <w:color w:val="000000" w:themeColor="text1"/>
                <w:sz w:val="24"/>
                <w:szCs w:val="24"/>
              </w:rPr>
              <w:t xml:space="preserve">-готель </w:t>
            </w:r>
            <w:r w:rsidR="00307FD6">
              <w:rPr>
                <w:rFonts w:ascii="Times New Roman" w:hAnsi="Times New Roman"/>
                <w:color w:val="000000" w:themeColor="text1"/>
                <w:sz w:val="24"/>
                <w:szCs w:val="24"/>
              </w:rPr>
              <w:t>«</w:t>
            </w:r>
            <w:r w:rsidRPr="00A00FBE">
              <w:rPr>
                <w:rFonts w:ascii="Times New Roman" w:hAnsi="Times New Roman"/>
                <w:color w:val="000000" w:themeColor="text1"/>
                <w:sz w:val="24"/>
                <w:szCs w:val="24"/>
              </w:rPr>
              <w:t xml:space="preserve">Срібні </w:t>
            </w:r>
            <w:proofErr w:type="spellStart"/>
            <w:r w:rsidRPr="00A00FBE">
              <w:rPr>
                <w:rFonts w:ascii="Times New Roman" w:hAnsi="Times New Roman"/>
                <w:color w:val="000000" w:themeColor="text1"/>
                <w:sz w:val="24"/>
                <w:szCs w:val="24"/>
              </w:rPr>
              <w:t>лелеки</w:t>
            </w:r>
            <w:proofErr w:type="spellEnd"/>
            <w:r w:rsidR="00307FD6">
              <w:rPr>
                <w:rFonts w:ascii="Times New Roman" w:hAnsi="Times New Roman"/>
                <w:color w:val="000000" w:themeColor="text1"/>
                <w:sz w:val="24"/>
                <w:szCs w:val="24"/>
              </w:rPr>
              <w:t>»</w:t>
            </w:r>
            <w:r w:rsidRPr="00A00FBE">
              <w:rPr>
                <w:rFonts w:ascii="Times New Roman" w:hAnsi="Times New Roman"/>
                <w:color w:val="000000" w:themeColor="text1"/>
                <w:sz w:val="24"/>
                <w:szCs w:val="24"/>
              </w:rPr>
              <w:t xml:space="preserve"> розташований лише за 2 км від замку Любарта та центру міста. </w:t>
            </w:r>
            <w:proofErr w:type="spellStart"/>
            <w:r w:rsidRPr="00A00FBE">
              <w:rPr>
                <w:rFonts w:ascii="Times New Roman" w:hAnsi="Times New Roman"/>
                <w:color w:val="000000" w:themeColor="text1"/>
                <w:sz w:val="24"/>
                <w:szCs w:val="24"/>
              </w:rPr>
              <w:t>Спа</w:t>
            </w:r>
            <w:proofErr w:type="spellEnd"/>
            <w:r w:rsidRPr="00A00FBE">
              <w:rPr>
                <w:rFonts w:ascii="Times New Roman" w:hAnsi="Times New Roman"/>
                <w:color w:val="000000" w:themeColor="text1"/>
                <w:sz w:val="24"/>
                <w:szCs w:val="24"/>
              </w:rPr>
              <w:t>-центр із басейном, традиційною сауною, турецькою лазнею та кабінами з відкритими ваннами</w:t>
            </w:r>
            <w:r w:rsidRPr="00A00FBE">
              <w:rPr>
                <w:rFonts w:ascii="Times New Roman" w:hAnsi="Times New Roman"/>
                <w:color w:val="000000"/>
                <w:sz w:val="24"/>
                <w:szCs w:val="24"/>
                <w:shd w:val="clear" w:color="auto" w:fill="FFFFFF"/>
              </w:rPr>
              <w:t>.</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Fonts w:ascii="Times New Roman" w:hAnsi="Times New Roman"/>
                <w:color w:val="000000" w:themeColor="text1"/>
                <w:sz w:val="24"/>
                <w:szCs w:val="24"/>
              </w:rPr>
              <w:t>Готель «</w:t>
            </w:r>
            <w:proofErr w:type="spellStart"/>
            <w:r w:rsidRPr="00A00FBE">
              <w:rPr>
                <w:rFonts w:ascii="Times New Roman" w:hAnsi="Times New Roman"/>
                <w:color w:val="000000" w:themeColor="text1"/>
                <w:sz w:val="24"/>
                <w:szCs w:val="24"/>
              </w:rPr>
              <w:t>Noble</w:t>
            </w:r>
            <w:proofErr w:type="spellEnd"/>
            <w:r w:rsidRPr="00A00FBE">
              <w:rPr>
                <w:rFonts w:ascii="Times New Roman" w:hAnsi="Times New Roman"/>
                <w:color w:val="000000" w:themeColor="text1"/>
                <w:sz w:val="24"/>
                <w:szCs w:val="24"/>
              </w:rPr>
              <w:t>»</w:t>
            </w:r>
          </w:p>
        </w:tc>
        <w:tc>
          <w:tcPr>
            <w:tcW w:w="7983" w:type="dxa"/>
            <w:vAlign w:val="center"/>
          </w:tcPr>
          <w:p w:rsidR="004E5A36" w:rsidRPr="00A00FBE" w:rsidRDefault="004E5A36" w:rsidP="00FB7CFE">
            <w:pPr>
              <w:shd w:val="clear" w:color="auto" w:fill="FFFFFF"/>
              <w:spacing w:line="240" w:lineRule="auto"/>
              <w:textAlignment w:val="baseline"/>
              <w:rPr>
                <w:rFonts w:ascii="Times New Roman" w:hAnsi="Times New Roman"/>
                <w:color w:val="000000" w:themeColor="text1"/>
                <w:sz w:val="24"/>
                <w:szCs w:val="24"/>
              </w:rPr>
            </w:pPr>
            <w:proofErr w:type="spellStart"/>
            <w:r w:rsidRPr="00A00FBE">
              <w:rPr>
                <w:rFonts w:ascii="Times New Roman" w:hAnsi="Times New Roman"/>
                <w:color w:val="000000" w:themeColor="text1"/>
                <w:sz w:val="24"/>
                <w:szCs w:val="24"/>
              </w:rPr>
              <w:t>Noble</w:t>
            </w:r>
            <w:proofErr w:type="spellEnd"/>
            <w:r w:rsidRPr="00A00FBE">
              <w:rPr>
                <w:rFonts w:ascii="Times New Roman" w:hAnsi="Times New Roman"/>
                <w:color w:val="000000" w:themeColor="text1"/>
                <w:sz w:val="24"/>
                <w:szCs w:val="24"/>
              </w:rPr>
              <w:t xml:space="preserve"> </w:t>
            </w:r>
            <w:proofErr w:type="spellStart"/>
            <w:r w:rsidRPr="00A00FBE">
              <w:rPr>
                <w:rFonts w:ascii="Times New Roman" w:hAnsi="Times New Roman"/>
                <w:color w:val="000000" w:themeColor="text1"/>
                <w:sz w:val="24"/>
                <w:szCs w:val="24"/>
              </w:rPr>
              <w:t>Boutique</w:t>
            </w:r>
            <w:proofErr w:type="spellEnd"/>
            <w:r w:rsidRPr="00A00FBE">
              <w:rPr>
                <w:rFonts w:ascii="Times New Roman" w:hAnsi="Times New Roman"/>
                <w:color w:val="000000" w:themeColor="text1"/>
                <w:sz w:val="24"/>
                <w:szCs w:val="24"/>
              </w:rPr>
              <w:t xml:space="preserve"> </w:t>
            </w:r>
            <w:proofErr w:type="spellStart"/>
            <w:r w:rsidRPr="00A00FBE">
              <w:rPr>
                <w:rFonts w:ascii="Times New Roman" w:hAnsi="Times New Roman"/>
                <w:color w:val="000000" w:themeColor="text1"/>
                <w:sz w:val="24"/>
                <w:szCs w:val="24"/>
              </w:rPr>
              <w:t>Hotel</w:t>
            </w:r>
            <w:proofErr w:type="spellEnd"/>
            <w:r w:rsidRPr="00A00FBE">
              <w:rPr>
                <w:rFonts w:ascii="Times New Roman" w:hAnsi="Times New Roman"/>
                <w:color w:val="000000" w:themeColor="text1"/>
                <w:sz w:val="24"/>
                <w:szCs w:val="24"/>
              </w:rPr>
              <w:t xml:space="preserve"> Луцьк, розташований за 5 хвилин їзди від Будинку </w:t>
            </w:r>
            <w:proofErr w:type="spellStart"/>
            <w:r w:rsidRPr="00A00FBE">
              <w:rPr>
                <w:rFonts w:ascii="Times New Roman" w:hAnsi="Times New Roman"/>
                <w:color w:val="000000" w:themeColor="text1"/>
                <w:sz w:val="24"/>
                <w:szCs w:val="24"/>
              </w:rPr>
              <w:t>Голованя</w:t>
            </w:r>
            <w:proofErr w:type="spellEnd"/>
            <w:r w:rsidRPr="00A00FBE">
              <w:rPr>
                <w:rFonts w:ascii="Times New Roman" w:hAnsi="Times New Roman"/>
                <w:color w:val="000000" w:themeColor="text1"/>
                <w:sz w:val="24"/>
                <w:szCs w:val="24"/>
              </w:rPr>
              <w:t xml:space="preserve"> та за 250 метрів від Кафедрального костелу святих Петра і Павла. У 950 метрах є пляж. За декілька хвилин ходьби гості знайдуть Волинський</w:t>
            </w:r>
            <w:r w:rsidR="006A6100">
              <w:rPr>
                <w:rFonts w:ascii="Times New Roman" w:hAnsi="Times New Roman"/>
                <w:color w:val="000000" w:themeColor="text1"/>
                <w:sz w:val="24"/>
                <w:szCs w:val="24"/>
              </w:rPr>
              <w:t xml:space="preserve"> регіональний музей </w:t>
            </w:r>
            <w:r w:rsidRPr="00A00FBE">
              <w:rPr>
                <w:rFonts w:ascii="Times New Roman" w:hAnsi="Times New Roman"/>
                <w:color w:val="000000" w:themeColor="text1"/>
                <w:sz w:val="24"/>
                <w:szCs w:val="24"/>
              </w:rPr>
              <w:t xml:space="preserve"> військової техніки</w:t>
            </w:r>
            <w:r w:rsidRPr="00A00FBE">
              <w:rPr>
                <w:rFonts w:ascii="Times New Roman" w:hAnsi="Times New Roman"/>
                <w:color w:val="000000"/>
                <w:sz w:val="24"/>
                <w:szCs w:val="24"/>
                <w:shd w:val="clear" w:color="auto" w:fill="FFFFFF"/>
              </w:rPr>
              <w:t>.</w:t>
            </w:r>
          </w:p>
        </w:tc>
      </w:tr>
      <w:tr w:rsidR="004E5A36" w:rsidRPr="00A00FBE" w:rsidTr="00D5210B">
        <w:tc>
          <w:tcPr>
            <w:tcW w:w="9679" w:type="dxa"/>
            <w:gridSpan w:val="2"/>
            <w:vAlign w:val="center"/>
          </w:tcPr>
          <w:p w:rsidR="004E5A36" w:rsidRPr="00A00FBE" w:rsidRDefault="004E5A36" w:rsidP="00D5210B">
            <w:pPr>
              <w:shd w:val="clear" w:color="auto" w:fill="FFFFFF"/>
              <w:spacing w:line="240" w:lineRule="auto"/>
              <w:jc w:val="center"/>
              <w:rPr>
                <w:rFonts w:ascii="Times New Roman" w:hAnsi="Times New Roman"/>
                <w:color w:val="000000" w:themeColor="text1"/>
                <w:sz w:val="24"/>
                <w:szCs w:val="24"/>
              </w:rPr>
            </w:pPr>
            <w:r w:rsidRPr="00A00FBE">
              <w:rPr>
                <w:rFonts w:ascii="Times New Roman" w:hAnsi="Times New Roman"/>
                <w:color w:val="000000"/>
                <w:spacing w:val="2"/>
                <w:sz w:val="24"/>
                <w:szCs w:val="24"/>
              </w:rPr>
              <w:t>БІЗНЕС (заклади харчування)</w:t>
            </w:r>
          </w:p>
        </w:tc>
      </w:tr>
      <w:tr w:rsidR="004E5A36" w:rsidRPr="00A00FBE" w:rsidTr="00F5684F">
        <w:tc>
          <w:tcPr>
            <w:tcW w:w="1696" w:type="dxa"/>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Назва</w:t>
            </w:r>
          </w:p>
        </w:tc>
        <w:tc>
          <w:tcPr>
            <w:tcW w:w="7983" w:type="dxa"/>
            <w:vAlign w:val="center"/>
          </w:tcPr>
          <w:p w:rsidR="004E5A36" w:rsidRPr="00A00FBE" w:rsidRDefault="004E5A36" w:rsidP="00D5210B">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Характеристика</w:t>
            </w:r>
          </w:p>
        </w:tc>
      </w:tr>
      <w:tr w:rsidR="004E5A36" w:rsidRPr="00A00FBE" w:rsidTr="00F5684F">
        <w:tc>
          <w:tcPr>
            <w:tcW w:w="1696" w:type="dxa"/>
            <w:vAlign w:val="center"/>
          </w:tcPr>
          <w:p w:rsidR="004E5A36" w:rsidRPr="00A00FBE" w:rsidRDefault="004E5A36" w:rsidP="00D5210B">
            <w:pPr>
              <w:spacing w:line="240" w:lineRule="auto"/>
              <w:jc w:val="left"/>
              <w:rPr>
                <w:rFonts w:ascii="Times New Roman" w:hAnsi="Times New Roman"/>
                <w:color w:val="000000"/>
                <w:spacing w:val="2"/>
                <w:sz w:val="24"/>
                <w:szCs w:val="24"/>
              </w:rPr>
            </w:pPr>
            <w:r w:rsidRPr="00A00FBE">
              <w:rPr>
                <w:rStyle w:val="a7"/>
                <w:rFonts w:ascii="Times New Roman" w:hAnsi="Times New Roman"/>
                <w:b w:val="0"/>
                <w:color w:val="333333"/>
                <w:sz w:val="24"/>
                <w:szCs w:val="24"/>
              </w:rPr>
              <w:t>Ресторан «Корона Вітовта»</w:t>
            </w:r>
          </w:p>
        </w:tc>
        <w:tc>
          <w:tcPr>
            <w:tcW w:w="7983" w:type="dxa"/>
            <w:vAlign w:val="center"/>
          </w:tcPr>
          <w:p w:rsidR="004E5A36" w:rsidRPr="00A00FBE" w:rsidRDefault="004E5A36" w:rsidP="00FB7CFE">
            <w:pPr>
              <w:pStyle w:val="a6"/>
              <w:shd w:val="clear" w:color="auto" w:fill="FFFFFF"/>
              <w:spacing w:before="0" w:beforeAutospacing="0" w:after="0" w:afterAutospacing="0"/>
              <w:jc w:val="both"/>
              <w:rPr>
                <w:color w:val="000000"/>
                <w:shd w:val="clear" w:color="auto" w:fill="FFFFFF"/>
                <w:lang w:val="uk-UA"/>
              </w:rPr>
            </w:pPr>
            <w:r w:rsidRPr="00A00FBE">
              <w:rPr>
                <w:rStyle w:val="a7"/>
                <w:b w:val="0"/>
                <w:color w:val="333333"/>
                <w:lang w:val="uk-UA"/>
              </w:rPr>
              <w:t xml:space="preserve">Ресторан «Корона Вітовта» </w:t>
            </w:r>
            <w:r w:rsidRPr="00A00FBE">
              <w:rPr>
                <w:color w:val="333333"/>
                <w:lang w:val="uk-UA"/>
              </w:rPr>
              <w:t>знаходиться в мальовничому місці – біля самого в</w:t>
            </w:r>
            <w:r w:rsidRPr="00A00FBE">
              <w:rPr>
                <w:color w:val="000000"/>
                <w:spacing w:val="2"/>
                <w:lang w:val="uk-UA"/>
              </w:rPr>
              <w:t>’</w:t>
            </w:r>
            <w:r w:rsidRPr="00A00FBE">
              <w:rPr>
                <w:color w:val="333333"/>
                <w:lang w:val="uk-UA"/>
              </w:rPr>
              <w:t>їзду в замок Любарта. Інтер</w:t>
            </w:r>
            <w:r w:rsidRPr="00A00FBE">
              <w:rPr>
                <w:color w:val="000000"/>
                <w:spacing w:val="2"/>
                <w:lang w:val="uk-UA"/>
              </w:rPr>
              <w:t>’</w:t>
            </w:r>
            <w:r w:rsidRPr="00A00FBE">
              <w:rPr>
                <w:color w:val="333333"/>
                <w:lang w:val="uk-UA"/>
              </w:rPr>
              <w:t xml:space="preserve">єр ресторану </w:t>
            </w:r>
            <w:r w:rsidR="00A10CB6">
              <w:rPr>
                <w:color w:val="333333"/>
                <w:lang w:val="uk-UA"/>
              </w:rPr>
              <w:t>витримано у відповідному стилі</w:t>
            </w:r>
            <w:r w:rsidRPr="00A00FBE">
              <w:rPr>
                <w:color w:val="000000"/>
                <w:shd w:val="clear" w:color="auto" w:fill="FFFFFF"/>
                <w:lang w:val="uk-UA"/>
              </w:rPr>
              <w:t>.</w:t>
            </w:r>
          </w:p>
        </w:tc>
      </w:tr>
    </w:tbl>
    <w:p w:rsidR="000B6480" w:rsidRDefault="000B6480" w:rsidP="009237D4">
      <w:pPr>
        <w:ind w:firstLine="567"/>
        <w:jc w:val="right"/>
        <w:rPr>
          <w:rFonts w:ascii="Times New Roman" w:hAnsi="Times New Roman"/>
          <w:i/>
          <w:color w:val="000000"/>
          <w:sz w:val="24"/>
          <w:szCs w:val="28"/>
          <w:shd w:val="clear" w:color="auto" w:fill="FFFFFF"/>
        </w:rPr>
      </w:pPr>
    </w:p>
    <w:p w:rsidR="000B6480" w:rsidRDefault="000B6480" w:rsidP="009237D4">
      <w:pPr>
        <w:ind w:firstLine="567"/>
        <w:jc w:val="right"/>
        <w:rPr>
          <w:rFonts w:ascii="Times New Roman" w:hAnsi="Times New Roman"/>
          <w:i/>
          <w:color w:val="000000"/>
          <w:sz w:val="24"/>
          <w:szCs w:val="28"/>
          <w:shd w:val="clear" w:color="auto" w:fill="FFFFFF"/>
        </w:rPr>
      </w:pPr>
    </w:p>
    <w:p w:rsidR="007643A2" w:rsidRPr="009237D4" w:rsidRDefault="009237D4" w:rsidP="009237D4">
      <w:pPr>
        <w:ind w:firstLine="567"/>
        <w:jc w:val="right"/>
        <w:rPr>
          <w:rFonts w:ascii="Times New Roman" w:hAnsi="Times New Roman"/>
          <w:i/>
          <w:color w:val="000000"/>
          <w:sz w:val="24"/>
          <w:szCs w:val="28"/>
          <w:shd w:val="clear" w:color="auto" w:fill="FFFFFF"/>
        </w:rPr>
      </w:pPr>
      <w:r w:rsidRPr="009237D4">
        <w:rPr>
          <w:rFonts w:ascii="Times New Roman" w:hAnsi="Times New Roman"/>
          <w:i/>
          <w:color w:val="000000"/>
          <w:sz w:val="24"/>
          <w:szCs w:val="28"/>
          <w:shd w:val="clear" w:color="auto" w:fill="FFFFFF"/>
        </w:rPr>
        <w:lastRenderedPageBreak/>
        <w:t>п</w:t>
      </w:r>
      <w:r w:rsidR="007643A2" w:rsidRPr="009237D4">
        <w:rPr>
          <w:rFonts w:ascii="Times New Roman" w:hAnsi="Times New Roman"/>
          <w:i/>
          <w:color w:val="000000"/>
          <w:sz w:val="24"/>
          <w:szCs w:val="28"/>
          <w:shd w:val="clear" w:color="auto" w:fill="FFFFFF"/>
        </w:rPr>
        <w:t>родовження таблиці 3.1</w:t>
      </w:r>
    </w:p>
    <w:tbl>
      <w:tblPr>
        <w:tblStyle w:val="a5"/>
        <w:tblW w:w="0" w:type="auto"/>
        <w:tblLook w:val="04A0" w:firstRow="1" w:lastRow="0" w:firstColumn="1" w:lastColumn="0" w:noHBand="0" w:noVBand="1"/>
      </w:tblPr>
      <w:tblGrid>
        <w:gridCol w:w="2263"/>
        <w:gridCol w:w="7416"/>
      </w:tblGrid>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r w:rsidRPr="00A00FBE">
              <w:rPr>
                <w:rFonts w:ascii="Times New Roman" w:hAnsi="Times New Roman"/>
                <w:color w:val="333333"/>
                <w:sz w:val="24"/>
                <w:szCs w:val="24"/>
              </w:rPr>
              <w:t>Ресторан «</w:t>
            </w:r>
            <w:proofErr w:type="spellStart"/>
            <w:r w:rsidRPr="00A00FBE">
              <w:rPr>
                <w:rFonts w:ascii="Times New Roman" w:hAnsi="Times New Roman"/>
                <w:color w:val="333333"/>
                <w:sz w:val="24"/>
                <w:szCs w:val="24"/>
              </w:rPr>
              <w:t>Чевермето</w:t>
            </w:r>
            <w:proofErr w:type="spellEnd"/>
            <w:r w:rsidRPr="00A00FBE">
              <w:rPr>
                <w:rFonts w:ascii="Times New Roman" w:hAnsi="Times New Roman"/>
                <w:color w:val="333333"/>
                <w:sz w:val="24"/>
                <w:szCs w:val="24"/>
              </w:rPr>
              <w:t>»</w:t>
            </w:r>
          </w:p>
        </w:tc>
        <w:tc>
          <w:tcPr>
            <w:tcW w:w="7416" w:type="dxa"/>
            <w:vAlign w:val="center"/>
          </w:tcPr>
          <w:p w:rsidR="007643A2" w:rsidRPr="00A00FBE" w:rsidRDefault="007643A2" w:rsidP="00FB7CFE">
            <w:pPr>
              <w:shd w:val="clear" w:color="auto" w:fill="FFFFFF"/>
              <w:spacing w:line="240" w:lineRule="auto"/>
              <w:rPr>
                <w:rFonts w:ascii="Times New Roman" w:hAnsi="Times New Roman"/>
                <w:color w:val="333333"/>
                <w:sz w:val="24"/>
                <w:szCs w:val="24"/>
              </w:rPr>
            </w:pPr>
            <w:r w:rsidRPr="00A00FBE">
              <w:rPr>
                <w:rFonts w:ascii="Times New Roman" w:hAnsi="Times New Roman"/>
                <w:color w:val="333333"/>
                <w:sz w:val="24"/>
                <w:szCs w:val="24"/>
              </w:rPr>
              <w:t>Ресторан «</w:t>
            </w:r>
            <w:proofErr w:type="spellStart"/>
            <w:r w:rsidRPr="00A00FBE">
              <w:rPr>
                <w:rFonts w:ascii="Times New Roman" w:hAnsi="Times New Roman"/>
                <w:color w:val="333333"/>
                <w:sz w:val="24"/>
                <w:szCs w:val="24"/>
              </w:rPr>
              <w:t>Чевермето</w:t>
            </w:r>
            <w:proofErr w:type="spellEnd"/>
            <w:r w:rsidRPr="00A00FBE">
              <w:rPr>
                <w:rFonts w:ascii="Times New Roman" w:hAnsi="Times New Roman"/>
                <w:color w:val="333333"/>
                <w:sz w:val="24"/>
                <w:szCs w:val="24"/>
              </w:rPr>
              <w:t>» – це кулінарний острів, що відтворює сонячну Болгарію, так як у закладі готують страви саме болгарської кухні. Це чудова можливість скуштувати їжу іншої країни на Волині</w:t>
            </w:r>
            <w:r w:rsidRPr="00A00FBE">
              <w:rPr>
                <w:rFonts w:ascii="Times New Roman" w:hAnsi="Times New Roman"/>
                <w:color w:val="000000"/>
                <w:sz w:val="24"/>
                <w:szCs w:val="24"/>
                <w:shd w:val="clear" w:color="auto" w:fill="FFFFFF"/>
              </w:rPr>
              <w:t>.</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r w:rsidRPr="00A00FBE">
              <w:rPr>
                <w:rFonts w:ascii="Times New Roman" w:hAnsi="Times New Roman"/>
                <w:color w:val="19191A"/>
                <w:sz w:val="24"/>
                <w:szCs w:val="24"/>
                <w:shd w:val="clear" w:color="auto" w:fill="FFFFFF"/>
              </w:rPr>
              <w:t>Кав</w:t>
            </w:r>
            <w:r w:rsidRPr="00A00FBE">
              <w:rPr>
                <w:rFonts w:ascii="Times New Roman" w:hAnsi="Times New Roman"/>
                <w:color w:val="000000"/>
                <w:spacing w:val="2"/>
                <w:sz w:val="24"/>
                <w:szCs w:val="24"/>
              </w:rPr>
              <w:t>’ярня- к</w:t>
            </w:r>
            <w:r w:rsidRPr="00A00FBE">
              <w:rPr>
                <w:rFonts w:ascii="Times New Roman" w:hAnsi="Times New Roman"/>
                <w:color w:val="19191A"/>
                <w:sz w:val="24"/>
                <w:szCs w:val="24"/>
                <w:shd w:val="clear" w:color="auto" w:fill="FFFFFF"/>
              </w:rPr>
              <w:t>ондитерська «</w:t>
            </w:r>
            <w:proofErr w:type="spellStart"/>
            <w:r w:rsidRPr="00A00FBE">
              <w:rPr>
                <w:rFonts w:ascii="Times New Roman" w:hAnsi="Times New Roman"/>
                <w:color w:val="19191A"/>
                <w:sz w:val="24"/>
                <w:szCs w:val="24"/>
                <w:shd w:val="clear" w:color="auto" w:fill="FFFFFF"/>
              </w:rPr>
              <w:t>Fitness</w:t>
            </w:r>
            <w:proofErr w:type="spellEnd"/>
            <w:r w:rsidRPr="00A00FBE">
              <w:rPr>
                <w:rFonts w:ascii="Times New Roman" w:hAnsi="Times New Roman"/>
                <w:color w:val="19191A"/>
                <w:sz w:val="24"/>
                <w:szCs w:val="24"/>
                <w:shd w:val="clear" w:color="auto" w:fill="FFFFFF"/>
              </w:rPr>
              <w:t xml:space="preserve"> </w:t>
            </w:r>
            <w:proofErr w:type="spellStart"/>
            <w:r w:rsidRPr="00A00FBE">
              <w:rPr>
                <w:rFonts w:ascii="Times New Roman" w:hAnsi="Times New Roman"/>
                <w:color w:val="19191A"/>
                <w:sz w:val="24"/>
                <w:szCs w:val="24"/>
                <w:shd w:val="clear" w:color="auto" w:fill="FFFFFF"/>
              </w:rPr>
              <w:t>Bakery</w:t>
            </w:r>
            <w:proofErr w:type="spellEnd"/>
            <w:r w:rsidRPr="00A00FBE">
              <w:rPr>
                <w:rFonts w:ascii="Times New Roman" w:hAnsi="Times New Roman"/>
                <w:color w:val="19191A"/>
                <w:sz w:val="24"/>
                <w:szCs w:val="24"/>
                <w:shd w:val="clear" w:color="auto" w:fill="FFFFFF"/>
              </w:rPr>
              <w:t>»</w:t>
            </w:r>
          </w:p>
        </w:tc>
        <w:tc>
          <w:tcPr>
            <w:tcW w:w="7416" w:type="dxa"/>
            <w:vAlign w:val="center"/>
          </w:tcPr>
          <w:p w:rsidR="007643A2" w:rsidRPr="00A00FBE" w:rsidRDefault="007643A2" w:rsidP="00FB7CFE">
            <w:pPr>
              <w:spacing w:line="240" w:lineRule="auto"/>
              <w:rPr>
                <w:rFonts w:ascii="Times New Roman" w:hAnsi="Times New Roman"/>
                <w:color w:val="000000"/>
                <w:spacing w:val="2"/>
                <w:sz w:val="24"/>
                <w:szCs w:val="24"/>
              </w:rPr>
            </w:pPr>
            <w:r w:rsidRPr="00A00FBE">
              <w:rPr>
                <w:rFonts w:ascii="Times New Roman" w:hAnsi="Times New Roman"/>
                <w:color w:val="333333"/>
                <w:sz w:val="24"/>
                <w:szCs w:val="24"/>
                <w:shd w:val="clear" w:color="auto" w:fill="FFFFFF"/>
              </w:rPr>
              <w:t xml:space="preserve">Асортимент закладу сповнений корисних солодощів без цукру, </w:t>
            </w:r>
            <w:proofErr w:type="spellStart"/>
            <w:r w:rsidRPr="00A00FBE">
              <w:rPr>
                <w:rFonts w:ascii="Times New Roman" w:hAnsi="Times New Roman"/>
                <w:color w:val="333333"/>
                <w:sz w:val="24"/>
                <w:szCs w:val="24"/>
                <w:shd w:val="clear" w:color="auto" w:fill="FFFFFF"/>
              </w:rPr>
              <w:t>глю</w:t>
            </w:r>
            <w:r>
              <w:rPr>
                <w:rFonts w:ascii="Times New Roman" w:hAnsi="Times New Roman"/>
                <w:color w:val="333333"/>
                <w:sz w:val="24"/>
                <w:szCs w:val="24"/>
                <w:shd w:val="clear" w:color="auto" w:fill="FFFFFF"/>
              </w:rPr>
              <w:t>тену</w:t>
            </w:r>
            <w:proofErr w:type="spellEnd"/>
            <w:r>
              <w:rPr>
                <w:rFonts w:ascii="Times New Roman" w:hAnsi="Times New Roman"/>
                <w:color w:val="333333"/>
                <w:sz w:val="24"/>
                <w:szCs w:val="24"/>
                <w:shd w:val="clear" w:color="auto" w:fill="FFFFFF"/>
              </w:rPr>
              <w:t>, лактози. До кожного десерту прописані КБЖУ. У</w:t>
            </w:r>
            <w:r w:rsidRPr="00A00FBE">
              <w:rPr>
                <w:rFonts w:ascii="Times New Roman" w:hAnsi="Times New Roman"/>
                <w:color w:val="333333"/>
                <w:sz w:val="24"/>
                <w:szCs w:val="24"/>
                <w:shd w:val="clear" w:color="auto" w:fill="FFFFFF"/>
              </w:rPr>
              <w:t xml:space="preserve"> кав</w:t>
            </w:r>
            <w:r w:rsidRPr="00A00FBE">
              <w:rPr>
                <w:rFonts w:ascii="Times New Roman" w:hAnsi="Times New Roman"/>
                <w:color w:val="000000"/>
                <w:spacing w:val="2"/>
                <w:sz w:val="24"/>
                <w:szCs w:val="24"/>
              </w:rPr>
              <w:t>’</w:t>
            </w:r>
            <w:r w:rsidRPr="00A00FBE">
              <w:rPr>
                <w:rFonts w:ascii="Times New Roman" w:hAnsi="Times New Roman"/>
                <w:color w:val="333333"/>
                <w:sz w:val="24"/>
                <w:szCs w:val="24"/>
                <w:shd w:val="clear" w:color="auto" w:fill="FFFFFF"/>
              </w:rPr>
              <w:t>ярні можна замовити смачні напої: корисну зелену та рожеву матчу</w:t>
            </w:r>
            <w:r w:rsidRPr="00A00FBE">
              <w:rPr>
                <w:rFonts w:ascii="Times New Roman" w:hAnsi="Times New Roman"/>
                <w:color w:val="000000"/>
                <w:sz w:val="24"/>
                <w:szCs w:val="24"/>
                <w:shd w:val="clear" w:color="auto" w:fill="FFFFFF"/>
              </w:rPr>
              <w:t>.</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r w:rsidRPr="00A00FBE">
              <w:rPr>
                <w:rFonts w:ascii="Times New Roman" w:hAnsi="Times New Roman"/>
                <w:color w:val="1D1D1B"/>
                <w:sz w:val="24"/>
                <w:szCs w:val="24"/>
              </w:rPr>
              <w:t>Центр традиційної культури «Медова хата»</w:t>
            </w:r>
          </w:p>
        </w:tc>
        <w:tc>
          <w:tcPr>
            <w:tcW w:w="7416" w:type="dxa"/>
            <w:vAlign w:val="center"/>
          </w:tcPr>
          <w:p w:rsidR="007643A2" w:rsidRPr="00A00FBE" w:rsidRDefault="00FB7CFE" w:rsidP="00FB7CFE">
            <w:pPr>
              <w:spacing w:line="240" w:lineRule="auto"/>
              <w:rPr>
                <w:rFonts w:ascii="Times New Roman" w:hAnsi="Times New Roman"/>
                <w:color w:val="1D1D1B"/>
                <w:sz w:val="24"/>
                <w:szCs w:val="24"/>
              </w:rPr>
            </w:pPr>
            <w:r>
              <w:rPr>
                <w:rFonts w:ascii="Times New Roman" w:hAnsi="Times New Roman"/>
                <w:color w:val="1D1D1B"/>
                <w:sz w:val="24"/>
                <w:szCs w:val="24"/>
              </w:rPr>
              <w:t>Центр є</w:t>
            </w:r>
            <w:r w:rsidR="007643A2" w:rsidRPr="00A00FBE">
              <w:rPr>
                <w:rFonts w:ascii="Times New Roman" w:hAnsi="Times New Roman"/>
                <w:color w:val="1D1D1B"/>
                <w:sz w:val="24"/>
                <w:szCs w:val="24"/>
              </w:rPr>
              <w:t xml:space="preserve"> культурним осередком, де в найдрібніших деталях розкажуть, як вживати та лікуватися продуктами бджільництва. «Медова хата» запропонує не тільки скуштувати, а й купити правильні сувеніри на згадку про цей куточок краю та його мешканців</w:t>
            </w:r>
            <w:r w:rsidR="00A10CB6">
              <w:rPr>
                <w:rFonts w:ascii="Times New Roman" w:hAnsi="Times New Roman"/>
                <w:color w:val="000000" w:themeColor="text1"/>
                <w:sz w:val="24"/>
                <w:szCs w:val="24"/>
                <w:shd w:val="clear" w:color="auto" w:fill="FFFFFF"/>
              </w:rPr>
              <w:t>.</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1D1D1B"/>
                <w:sz w:val="24"/>
                <w:szCs w:val="24"/>
              </w:rPr>
            </w:pPr>
            <w:proofErr w:type="spellStart"/>
            <w:r w:rsidRPr="00A00FBE">
              <w:rPr>
                <w:rFonts w:ascii="Times New Roman" w:hAnsi="Times New Roman"/>
                <w:sz w:val="24"/>
                <w:szCs w:val="24"/>
              </w:rPr>
              <w:t>Екоферма</w:t>
            </w:r>
            <w:proofErr w:type="spellEnd"/>
            <w:r w:rsidRPr="00A00FBE">
              <w:rPr>
                <w:rFonts w:ascii="Times New Roman" w:hAnsi="Times New Roman"/>
                <w:sz w:val="24"/>
                <w:szCs w:val="24"/>
              </w:rPr>
              <w:t xml:space="preserve"> «Козацьке Подвір’я»</w:t>
            </w:r>
          </w:p>
        </w:tc>
        <w:tc>
          <w:tcPr>
            <w:tcW w:w="7416" w:type="dxa"/>
            <w:vAlign w:val="center"/>
          </w:tcPr>
          <w:p w:rsidR="007643A2" w:rsidRPr="00A00FBE" w:rsidRDefault="007643A2" w:rsidP="00FB7CFE">
            <w:pPr>
              <w:spacing w:line="240" w:lineRule="auto"/>
              <w:rPr>
                <w:rFonts w:ascii="Times New Roman" w:hAnsi="Times New Roman"/>
                <w:sz w:val="24"/>
                <w:szCs w:val="24"/>
              </w:rPr>
            </w:pPr>
            <w:r w:rsidRPr="00A00FBE">
              <w:rPr>
                <w:rFonts w:ascii="Times New Roman" w:hAnsi="Times New Roman"/>
                <w:sz w:val="24"/>
                <w:szCs w:val="24"/>
              </w:rPr>
              <w:t xml:space="preserve">«Козацьке Подвір’я» це Еко-ферма в селі </w:t>
            </w:r>
            <w:proofErr w:type="spellStart"/>
            <w:r w:rsidRPr="00A00FBE">
              <w:rPr>
                <w:rFonts w:ascii="Times New Roman" w:hAnsi="Times New Roman"/>
                <w:sz w:val="24"/>
                <w:szCs w:val="24"/>
              </w:rPr>
              <w:t>Дерно</w:t>
            </w:r>
            <w:proofErr w:type="spellEnd"/>
            <w:r w:rsidRPr="00A00FBE">
              <w:rPr>
                <w:rFonts w:ascii="Times New Roman" w:hAnsi="Times New Roman"/>
                <w:sz w:val="24"/>
                <w:szCs w:val="24"/>
              </w:rPr>
              <w:t xml:space="preserve"> з виробницт</w:t>
            </w:r>
            <w:r>
              <w:rPr>
                <w:rFonts w:ascii="Times New Roman" w:hAnsi="Times New Roman"/>
                <w:sz w:val="24"/>
                <w:szCs w:val="24"/>
              </w:rPr>
              <w:t>ва найрізноманітніших ласощів</w:t>
            </w:r>
            <w:r w:rsidRPr="00A00FBE">
              <w:rPr>
                <w:rFonts w:ascii="Times New Roman" w:hAnsi="Times New Roman"/>
                <w:sz w:val="24"/>
                <w:szCs w:val="24"/>
              </w:rPr>
              <w:t xml:space="preserve"> із м’яса, з козячого й коров’ячого молока, як за класичними, так і авторськими рецептами. Продукти харчування виробляються на фермі з дотриманням всіх санітарних норм і без використання заборонених добавок та компонентів</w:t>
            </w:r>
            <w:r w:rsidR="00A10CB6">
              <w:rPr>
                <w:rFonts w:ascii="Times New Roman" w:hAnsi="Times New Roman"/>
                <w:color w:val="000000" w:themeColor="text1"/>
                <w:sz w:val="24"/>
                <w:szCs w:val="24"/>
                <w:shd w:val="clear" w:color="auto" w:fill="FFFFFF"/>
              </w:rPr>
              <w:t>.</w:t>
            </w:r>
          </w:p>
        </w:tc>
      </w:tr>
      <w:tr w:rsidR="007643A2" w:rsidRPr="00A00FBE" w:rsidTr="00F72148">
        <w:tc>
          <w:tcPr>
            <w:tcW w:w="9679" w:type="dxa"/>
            <w:gridSpan w:val="2"/>
            <w:vAlign w:val="center"/>
          </w:tcPr>
          <w:p w:rsidR="007643A2" w:rsidRPr="00A00FBE" w:rsidRDefault="007643A2" w:rsidP="00F72148">
            <w:pPr>
              <w:shd w:val="clear" w:color="auto" w:fill="FFFFFF"/>
              <w:spacing w:line="240" w:lineRule="auto"/>
              <w:jc w:val="center"/>
              <w:rPr>
                <w:rFonts w:ascii="Times New Roman" w:hAnsi="Times New Roman"/>
                <w:color w:val="000000" w:themeColor="text1"/>
                <w:sz w:val="24"/>
                <w:szCs w:val="24"/>
              </w:rPr>
            </w:pPr>
            <w:r w:rsidRPr="00A00FBE">
              <w:rPr>
                <w:rFonts w:ascii="Times New Roman" w:hAnsi="Times New Roman"/>
                <w:color w:val="000000"/>
                <w:spacing w:val="2"/>
                <w:sz w:val="24"/>
                <w:szCs w:val="24"/>
              </w:rPr>
              <w:t>ВЛАДА (органи влади)</w:t>
            </w:r>
          </w:p>
        </w:tc>
      </w:tr>
      <w:tr w:rsidR="007643A2" w:rsidRPr="00A00FBE" w:rsidTr="00F72148">
        <w:tc>
          <w:tcPr>
            <w:tcW w:w="2263" w:type="dxa"/>
            <w:vAlign w:val="center"/>
          </w:tcPr>
          <w:p w:rsidR="007643A2" w:rsidRPr="00A00FBE" w:rsidRDefault="007643A2" w:rsidP="00F72148">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Назва</w:t>
            </w:r>
          </w:p>
        </w:tc>
        <w:tc>
          <w:tcPr>
            <w:tcW w:w="7416" w:type="dxa"/>
            <w:vAlign w:val="center"/>
          </w:tcPr>
          <w:p w:rsidR="007643A2" w:rsidRPr="00A00FBE" w:rsidRDefault="007643A2" w:rsidP="00F72148">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Характеристика</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Департамент економічного розвитку зовнішніх зносин та з питань туризму і курортів</w:t>
            </w:r>
          </w:p>
        </w:tc>
        <w:tc>
          <w:tcPr>
            <w:tcW w:w="7416" w:type="dxa"/>
            <w:vAlign w:val="center"/>
          </w:tcPr>
          <w:p w:rsidR="007643A2" w:rsidRPr="00A00FBE" w:rsidRDefault="007643A2" w:rsidP="00FB7CFE">
            <w:pPr>
              <w:spacing w:line="240" w:lineRule="auto"/>
              <w:rPr>
                <w:rFonts w:ascii="Times New Roman" w:hAnsi="Times New Roman"/>
                <w:color w:val="000000" w:themeColor="text1"/>
                <w:sz w:val="24"/>
                <w:szCs w:val="24"/>
              </w:rPr>
            </w:pPr>
            <w:r w:rsidRPr="00A00FBE">
              <w:rPr>
                <w:rFonts w:ascii="Times New Roman" w:hAnsi="Times New Roman"/>
                <w:color w:val="000000" w:themeColor="text1"/>
                <w:sz w:val="24"/>
                <w:szCs w:val="24"/>
              </w:rPr>
              <w:t>Департамент забезпечує організацію виконання законодавства на території області. В кластері може бути корисним для здійснення виконавчих організаційно-розпорядчих функцій щодо співробітництва між іншими учасниками кластеру, та популяризації проекту</w:t>
            </w:r>
            <w:r w:rsidR="00A10CB6">
              <w:rPr>
                <w:rFonts w:ascii="Times New Roman" w:hAnsi="Times New Roman"/>
                <w:color w:val="000000" w:themeColor="text1"/>
                <w:sz w:val="24"/>
                <w:szCs w:val="24"/>
              </w:rPr>
              <w:t xml:space="preserve"> на міжнародному ринку туризму.</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r w:rsidRPr="00A00FBE">
              <w:rPr>
                <w:rFonts w:ascii="Times New Roman" w:hAnsi="Times New Roman"/>
                <w:color w:val="000000" w:themeColor="text1"/>
                <w:sz w:val="24"/>
                <w:szCs w:val="24"/>
                <w:shd w:val="clear" w:color="auto" w:fill="FFFFFF"/>
              </w:rPr>
              <w:t>Управл</w:t>
            </w:r>
            <w:r w:rsidR="0061566B">
              <w:rPr>
                <w:rFonts w:ascii="Times New Roman" w:hAnsi="Times New Roman"/>
                <w:color w:val="000000" w:themeColor="text1"/>
                <w:sz w:val="24"/>
                <w:szCs w:val="24"/>
                <w:shd w:val="clear" w:color="auto" w:fill="FFFFFF"/>
              </w:rPr>
              <w:t>іння туризму та промоції міста Луцьк</w:t>
            </w:r>
          </w:p>
        </w:tc>
        <w:tc>
          <w:tcPr>
            <w:tcW w:w="7416" w:type="dxa"/>
            <w:vAlign w:val="center"/>
          </w:tcPr>
          <w:p w:rsidR="007643A2" w:rsidRPr="00A00FBE" w:rsidRDefault="007643A2" w:rsidP="00FB7CFE">
            <w:pPr>
              <w:pStyle w:val="a6"/>
              <w:shd w:val="clear" w:color="auto" w:fill="FFFFFF"/>
              <w:spacing w:before="0" w:beforeAutospacing="0" w:after="0" w:afterAutospacing="0"/>
              <w:jc w:val="both"/>
              <w:rPr>
                <w:color w:val="000000" w:themeColor="text1"/>
                <w:shd w:val="clear" w:color="auto" w:fill="FFFFFF"/>
                <w:lang w:val="uk-UA"/>
              </w:rPr>
            </w:pPr>
            <w:r w:rsidRPr="00A00FBE">
              <w:rPr>
                <w:rStyle w:val="a8"/>
                <w:i w:val="0"/>
                <w:color w:val="000000" w:themeColor="text1"/>
                <w:lang w:val="uk-UA"/>
              </w:rPr>
              <w:t>Метою Управління є здійснення в межах діючого законодавства України організаційно-функціональних повноважень для розвитку туризму та рекреації у місті Луцьку, формування позитивного туристичного іміджу Луцька</w:t>
            </w:r>
            <w:r w:rsidR="00A10CB6">
              <w:rPr>
                <w:color w:val="000000" w:themeColor="text1"/>
                <w:shd w:val="clear" w:color="auto" w:fill="FFFFFF"/>
                <w:lang w:val="uk-UA"/>
              </w:rPr>
              <w:t>.</w:t>
            </w:r>
          </w:p>
        </w:tc>
      </w:tr>
      <w:tr w:rsidR="007643A2" w:rsidRPr="00A00FBE" w:rsidTr="00F72148">
        <w:tc>
          <w:tcPr>
            <w:tcW w:w="9679" w:type="dxa"/>
            <w:gridSpan w:val="2"/>
            <w:vAlign w:val="center"/>
          </w:tcPr>
          <w:p w:rsidR="007643A2" w:rsidRPr="00A00FBE" w:rsidRDefault="007643A2" w:rsidP="00F72148">
            <w:pPr>
              <w:spacing w:line="240" w:lineRule="auto"/>
              <w:jc w:val="center"/>
              <w:rPr>
                <w:rFonts w:ascii="Times New Roman" w:hAnsi="Times New Roman"/>
                <w:color w:val="000000"/>
                <w:spacing w:val="2"/>
                <w:sz w:val="24"/>
                <w:szCs w:val="24"/>
              </w:rPr>
            </w:pPr>
            <w:r>
              <w:rPr>
                <w:rFonts w:ascii="Times New Roman" w:hAnsi="Times New Roman"/>
                <w:color w:val="000000"/>
                <w:spacing w:val="2"/>
                <w:sz w:val="24"/>
                <w:szCs w:val="24"/>
              </w:rPr>
              <w:t>ГРОМАДА</w:t>
            </w:r>
          </w:p>
        </w:tc>
      </w:tr>
      <w:tr w:rsidR="007643A2" w:rsidRPr="00A00FBE" w:rsidTr="00F72148">
        <w:tc>
          <w:tcPr>
            <w:tcW w:w="2263" w:type="dxa"/>
            <w:vAlign w:val="center"/>
          </w:tcPr>
          <w:p w:rsidR="007643A2" w:rsidRPr="00A00FBE" w:rsidRDefault="007643A2" w:rsidP="00F72148">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Назва</w:t>
            </w:r>
          </w:p>
        </w:tc>
        <w:tc>
          <w:tcPr>
            <w:tcW w:w="7416" w:type="dxa"/>
            <w:vAlign w:val="center"/>
          </w:tcPr>
          <w:p w:rsidR="007643A2" w:rsidRPr="00A00FBE" w:rsidRDefault="007643A2" w:rsidP="00F72148">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Характеристика</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proofErr w:type="spellStart"/>
            <w:r w:rsidRPr="00A00FBE">
              <w:rPr>
                <w:rFonts w:ascii="Times New Roman" w:hAnsi="Times New Roman"/>
                <w:color w:val="000000"/>
                <w:spacing w:val="2"/>
                <w:sz w:val="24"/>
                <w:szCs w:val="24"/>
              </w:rPr>
              <w:t>Олицька</w:t>
            </w:r>
            <w:proofErr w:type="spellEnd"/>
            <w:r w:rsidRPr="00A00FBE">
              <w:rPr>
                <w:rFonts w:ascii="Times New Roman" w:hAnsi="Times New Roman"/>
                <w:color w:val="000000"/>
                <w:spacing w:val="2"/>
                <w:sz w:val="24"/>
                <w:szCs w:val="24"/>
              </w:rPr>
              <w:t xml:space="preserve"> територіальна громада</w:t>
            </w:r>
          </w:p>
        </w:tc>
        <w:tc>
          <w:tcPr>
            <w:tcW w:w="7416" w:type="dxa"/>
            <w:vAlign w:val="center"/>
          </w:tcPr>
          <w:p w:rsidR="007643A2" w:rsidRPr="00A00FBE" w:rsidRDefault="007643A2" w:rsidP="00FB7CFE">
            <w:pPr>
              <w:pStyle w:val="a6"/>
              <w:shd w:val="clear" w:color="auto" w:fill="FFFFFF"/>
              <w:spacing w:before="0" w:beforeAutospacing="0" w:after="0" w:afterAutospacing="0"/>
              <w:jc w:val="both"/>
              <w:rPr>
                <w:color w:val="000000"/>
                <w:lang w:val="uk-UA"/>
              </w:rPr>
            </w:pPr>
            <w:r w:rsidRPr="00A00FBE">
              <w:rPr>
                <w:bCs/>
                <w:iCs/>
                <w:color w:val="333333"/>
                <w:bdr w:val="none" w:sz="0" w:space="0" w:color="auto" w:frame="1"/>
                <w:shd w:val="clear" w:color="auto" w:fill="FFFFFF"/>
                <w:lang w:val="uk-UA"/>
              </w:rPr>
              <w:t xml:space="preserve">До громади входять селище </w:t>
            </w:r>
            <w:proofErr w:type="spellStart"/>
            <w:r w:rsidRPr="00A00FBE">
              <w:rPr>
                <w:bCs/>
                <w:iCs/>
                <w:color w:val="333333"/>
                <w:bdr w:val="none" w:sz="0" w:space="0" w:color="auto" w:frame="1"/>
                <w:shd w:val="clear" w:color="auto" w:fill="FFFFFF"/>
                <w:lang w:val="uk-UA"/>
              </w:rPr>
              <w:t>Олика</w:t>
            </w:r>
            <w:proofErr w:type="spellEnd"/>
            <w:r w:rsidRPr="00A00FBE">
              <w:rPr>
                <w:bCs/>
                <w:iCs/>
                <w:color w:val="333333"/>
                <w:bdr w:val="none" w:sz="0" w:space="0" w:color="auto" w:frame="1"/>
                <w:shd w:val="clear" w:color="auto" w:fill="FFFFFF"/>
                <w:lang w:val="uk-UA"/>
              </w:rPr>
              <w:t xml:space="preserve"> і села </w:t>
            </w:r>
            <w:proofErr w:type="spellStart"/>
            <w:r w:rsidRPr="00A00FBE">
              <w:rPr>
                <w:bCs/>
                <w:iCs/>
                <w:color w:val="333333"/>
                <w:bdr w:val="none" w:sz="0" w:space="0" w:color="auto" w:frame="1"/>
                <w:shd w:val="clear" w:color="auto" w:fill="FFFFFF"/>
                <w:lang w:val="uk-UA"/>
              </w:rPr>
              <w:t>Дерно</w:t>
            </w:r>
            <w:proofErr w:type="spellEnd"/>
            <w:r w:rsidRPr="00A00FBE">
              <w:rPr>
                <w:bCs/>
                <w:iCs/>
                <w:color w:val="333333"/>
                <w:bdr w:val="none" w:sz="0" w:space="0" w:color="auto" w:frame="1"/>
                <w:shd w:val="clear" w:color="auto" w:fill="FFFFFF"/>
                <w:lang w:val="uk-UA"/>
              </w:rPr>
              <w:t xml:space="preserve"> (де знаходиться </w:t>
            </w:r>
            <w:proofErr w:type="spellStart"/>
            <w:r w:rsidRPr="00A00FBE">
              <w:rPr>
                <w:lang w:val="uk-UA"/>
              </w:rPr>
              <w:t>екоферма</w:t>
            </w:r>
            <w:proofErr w:type="spellEnd"/>
            <w:r w:rsidRPr="00A00FBE">
              <w:rPr>
                <w:lang w:val="uk-UA"/>
              </w:rPr>
              <w:t xml:space="preserve"> «Козацьке Подвір’я»)</w:t>
            </w:r>
            <w:r w:rsidRPr="00A00FBE">
              <w:rPr>
                <w:bCs/>
                <w:iCs/>
                <w:color w:val="333333"/>
                <w:bdr w:val="none" w:sz="0" w:space="0" w:color="auto" w:frame="1"/>
                <w:shd w:val="clear" w:color="auto" w:fill="FFFFFF"/>
                <w:lang w:val="uk-UA"/>
              </w:rPr>
              <w:t xml:space="preserve">, Котів, Ставок, Путилівка, Мощаниця, Дідичі, </w:t>
            </w:r>
            <w:proofErr w:type="spellStart"/>
            <w:r w:rsidRPr="00A00FBE">
              <w:rPr>
                <w:bCs/>
                <w:iCs/>
                <w:color w:val="333333"/>
                <w:bdr w:val="none" w:sz="0" w:space="0" w:color="auto" w:frame="1"/>
                <w:shd w:val="clear" w:color="auto" w:fill="FFFFFF"/>
                <w:lang w:val="uk-UA"/>
              </w:rPr>
              <w:t>Хромяків</w:t>
            </w:r>
            <w:proofErr w:type="spellEnd"/>
            <w:r w:rsidRPr="00A00FBE">
              <w:rPr>
                <w:bCs/>
                <w:iCs/>
                <w:color w:val="333333"/>
                <w:bdr w:val="none" w:sz="0" w:space="0" w:color="auto" w:frame="1"/>
                <w:shd w:val="clear" w:color="auto" w:fill="FFFFFF"/>
                <w:lang w:val="uk-UA"/>
              </w:rPr>
              <w:t xml:space="preserve">, </w:t>
            </w:r>
            <w:proofErr w:type="spellStart"/>
            <w:r w:rsidRPr="00A00FBE">
              <w:rPr>
                <w:bCs/>
                <w:iCs/>
                <w:color w:val="333333"/>
                <w:bdr w:val="none" w:sz="0" w:space="0" w:color="auto" w:frame="1"/>
                <w:shd w:val="clear" w:color="auto" w:fill="FFFFFF"/>
                <w:lang w:val="uk-UA"/>
              </w:rPr>
              <w:t>Залісоче</w:t>
            </w:r>
            <w:proofErr w:type="spellEnd"/>
            <w:r w:rsidRPr="00A00FBE">
              <w:rPr>
                <w:bCs/>
                <w:iCs/>
                <w:color w:val="333333"/>
                <w:bdr w:val="none" w:sz="0" w:space="0" w:color="auto" w:frame="1"/>
                <w:shd w:val="clear" w:color="auto" w:fill="FFFFFF"/>
                <w:lang w:val="uk-UA"/>
              </w:rPr>
              <w:t xml:space="preserve">, </w:t>
            </w:r>
            <w:proofErr w:type="spellStart"/>
            <w:r w:rsidRPr="00A00FBE">
              <w:rPr>
                <w:bCs/>
                <w:iCs/>
                <w:color w:val="333333"/>
                <w:bdr w:val="none" w:sz="0" w:space="0" w:color="auto" w:frame="1"/>
                <w:shd w:val="clear" w:color="auto" w:fill="FFFFFF"/>
                <w:lang w:val="uk-UA"/>
              </w:rPr>
              <w:t>Горянівка</w:t>
            </w:r>
            <w:proofErr w:type="spellEnd"/>
            <w:r w:rsidRPr="00A00FBE">
              <w:rPr>
                <w:bCs/>
                <w:iCs/>
                <w:color w:val="333333"/>
                <w:bdr w:val="none" w:sz="0" w:space="0" w:color="auto" w:frame="1"/>
                <w:shd w:val="clear" w:color="auto" w:fill="FFFFFF"/>
                <w:lang w:val="uk-UA"/>
              </w:rPr>
              <w:t xml:space="preserve">, </w:t>
            </w:r>
            <w:proofErr w:type="spellStart"/>
            <w:r w:rsidRPr="00A00FBE">
              <w:rPr>
                <w:bCs/>
                <w:iCs/>
                <w:color w:val="333333"/>
                <w:bdr w:val="none" w:sz="0" w:space="0" w:color="auto" w:frame="1"/>
                <w:shd w:val="clear" w:color="auto" w:fill="FFFFFF"/>
                <w:lang w:val="uk-UA"/>
              </w:rPr>
              <w:t>Покащів</w:t>
            </w:r>
            <w:proofErr w:type="spellEnd"/>
            <w:r w:rsidRPr="00A00FBE">
              <w:rPr>
                <w:bCs/>
                <w:iCs/>
                <w:color w:val="333333"/>
                <w:bdr w:val="none" w:sz="0" w:space="0" w:color="auto" w:frame="1"/>
                <w:shd w:val="clear" w:color="auto" w:fill="FFFFFF"/>
                <w:lang w:val="uk-UA"/>
              </w:rPr>
              <w:t xml:space="preserve">, Одеради, Жорнище, </w:t>
            </w:r>
            <w:proofErr w:type="spellStart"/>
            <w:r w:rsidRPr="00A00FBE">
              <w:rPr>
                <w:bCs/>
                <w:iCs/>
                <w:color w:val="333333"/>
                <w:bdr w:val="none" w:sz="0" w:space="0" w:color="auto" w:frame="1"/>
                <w:shd w:val="clear" w:color="auto" w:fill="FFFFFF"/>
                <w:lang w:val="uk-UA"/>
              </w:rPr>
              <w:t>Чемерин</w:t>
            </w:r>
            <w:proofErr w:type="spellEnd"/>
            <w:r w:rsidRPr="00A00FBE">
              <w:rPr>
                <w:bCs/>
                <w:iCs/>
                <w:color w:val="333333"/>
                <w:bdr w:val="none" w:sz="0" w:space="0" w:color="auto" w:frame="1"/>
                <w:shd w:val="clear" w:color="auto" w:fill="FFFFFF"/>
                <w:lang w:val="uk-UA"/>
              </w:rPr>
              <w:t xml:space="preserve">, </w:t>
            </w:r>
            <w:proofErr w:type="spellStart"/>
            <w:r w:rsidRPr="00A00FBE">
              <w:rPr>
                <w:bCs/>
                <w:iCs/>
                <w:color w:val="333333"/>
                <w:bdr w:val="none" w:sz="0" w:space="0" w:color="auto" w:frame="1"/>
                <w:shd w:val="clear" w:color="auto" w:fill="FFFFFF"/>
                <w:lang w:val="uk-UA"/>
              </w:rPr>
              <w:t>Носовичі</w:t>
            </w:r>
            <w:proofErr w:type="spellEnd"/>
            <w:r w:rsidRPr="00A00FBE">
              <w:rPr>
                <w:bCs/>
                <w:iCs/>
                <w:color w:val="333333"/>
                <w:bdr w:val="none" w:sz="0" w:space="0" w:color="auto" w:frame="1"/>
                <w:shd w:val="clear" w:color="auto" w:fill="FFFFFF"/>
                <w:lang w:val="uk-UA"/>
              </w:rPr>
              <w:t xml:space="preserve">, </w:t>
            </w:r>
            <w:proofErr w:type="spellStart"/>
            <w:r w:rsidRPr="00A00FBE">
              <w:rPr>
                <w:bCs/>
                <w:iCs/>
                <w:color w:val="333333"/>
                <w:bdr w:val="none" w:sz="0" w:space="0" w:color="auto" w:frame="1"/>
                <w:shd w:val="clear" w:color="auto" w:fill="FFFFFF"/>
                <w:lang w:val="uk-UA"/>
              </w:rPr>
              <w:t>Личани</w:t>
            </w:r>
            <w:proofErr w:type="spellEnd"/>
            <w:r w:rsidRPr="00A00FBE">
              <w:rPr>
                <w:bCs/>
                <w:iCs/>
                <w:color w:val="333333"/>
                <w:bdr w:val="none" w:sz="0" w:space="0" w:color="auto" w:frame="1"/>
                <w:shd w:val="clear" w:color="auto" w:fill="FFFFFF"/>
                <w:lang w:val="uk-UA"/>
              </w:rPr>
              <w:t>, Метельне.</w:t>
            </w:r>
          </w:p>
        </w:tc>
      </w:tr>
      <w:tr w:rsidR="007643A2" w:rsidRPr="00A00FBE" w:rsidTr="00F72148">
        <w:tc>
          <w:tcPr>
            <w:tcW w:w="9679" w:type="dxa"/>
            <w:gridSpan w:val="2"/>
            <w:vAlign w:val="center"/>
          </w:tcPr>
          <w:p w:rsidR="007643A2" w:rsidRPr="00A00FBE" w:rsidRDefault="007643A2" w:rsidP="00F72148">
            <w:pPr>
              <w:shd w:val="clear" w:color="auto" w:fill="FFFFFF"/>
              <w:spacing w:line="240" w:lineRule="auto"/>
              <w:jc w:val="center"/>
              <w:rPr>
                <w:rFonts w:ascii="Times New Roman" w:hAnsi="Times New Roman"/>
                <w:color w:val="000000" w:themeColor="text1"/>
                <w:sz w:val="24"/>
                <w:szCs w:val="24"/>
              </w:rPr>
            </w:pPr>
            <w:r w:rsidRPr="00A00FBE">
              <w:rPr>
                <w:rFonts w:ascii="Times New Roman" w:hAnsi="Times New Roman"/>
                <w:color w:val="000000"/>
                <w:spacing w:val="2"/>
                <w:sz w:val="24"/>
                <w:szCs w:val="24"/>
              </w:rPr>
              <w:t>ЦЕНТРИ ТУРИСТИЧНОЇ ІНФОРМАЦІЇ</w:t>
            </w:r>
          </w:p>
        </w:tc>
      </w:tr>
      <w:tr w:rsidR="007643A2" w:rsidRPr="00A00FBE" w:rsidTr="00F72148">
        <w:tc>
          <w:tcPr>
            <w:tcW w:w="2263" w:type="dxa"/>
            <w:vAlign w:val="center"/>
          </w:tcPr>
          <w:p w:rsidR="007643A2" w:rsidRPr="00A00FBE" w:rsidRDefault="007643A2" w:rsidP="00F72148">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Назва</w:t>
            </w:r>
          </w:p>
        </w:tc>
        <w:tc>
          <w:tcPr>
            <w:tcW w:w="7416" w:type="dxa"/>
            <w:vAlign w:val="center"/>
          </w:tcPr>
          <w:p w:rsidR="007643A2" w:rsidRPr="00A00FBE" w:rsidRDefault="007643A2" w:rsidP="00F72148">
            <w:pPr>
              <w:spacing w:line="240" w:lineRule="auto"/>
              <w:jc w:val="center"/>
              <w:rPr>
                <w:rFonts w:ascii="Times New Roman" w:hAnsi="Times New Roman"/>
                <w:color w:val="000000"/>
                <w:spacing w:val="2"/>
                <w:sz w:val="24"/>
                <w:szCs w:val="24"/>
              </w:rPr>
            </w:pPr>
            <w:r w:rsidRPr="00A00FBE">
              <w:rPr>
                <w:rFonts w:ascii="Times New Roman" w:hAnsi="Times New Roman"/>
                <w:color w:val="000000"/>
                <w:spacing w:val="2"/>
                <w:sz w:val="24"/>
                <w:szCs w:val="24"/>
              </w:rPr>
              <w:t>Характеристика</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r w:rsidRPr="00A00FBE">
              <w:rPr>
                <w:rFonts w:ascii="Times New Roman" w:hAnsi="Times New Roman"/>
                <w:color w:val="000000" w:themeColor="text1"/>
                <w:sz w:val="24"/>
                <w:szCs w:val="24"/>
                <w:shd w:val="clear" w:color="auto" w:fill="FFFFFF"/>
              </w:rPr>
              <w:t>КП «Центр розвитку туризму»</w:t>
            </w:r>
          </w:p>
        </w:tc>
        <w:tc>
          <w:tcPr>
            <w:tcW w:w="7416" w:type="dxa"/>
            <w:vAlign w:val="center"/>
          </w:tcPr>
          <w:p w:rsidR="007643A2" w:rsidRPr="00A00FBE" w:rsidRDefault="007643A2" w:rsidP="00FB7CFE">
            <w:pPr>
              <w:shd w:val="clear" w:color="auto" w:fill="FFFFFF"/>
              <w:spacing w:line="240" w:lineRule="auto"/>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shd w:val="clear" w:color="auto" w:fill="FFFFFF"/>
              </w:rPr>
              <w:t>Основна мета діяльності Підприємства є сприяння розвитку туризму у Луцькій</w:t>
            </w:r>
            <w:r w:rsidR="00A10CB6">
              <w:rPr>
                <w:rFonts w:ascii="Times New Roman" w:hAnsi="Times New Roman"/>
                <w:color w:val="000000" w:themeColor="text1"/>
                <w:sz w:val="24"/>
                <w:szCs w:val="24"/>
                <w:shd w:val="clear" w:color="auto" w:fill="FFFFFF"/>
              </w:rPr>
              <w:t xml:space="preserve"> міській територіальній гр</w:t>
            </w:r>
            <w:r w:rsidR="00F5684F">
              <w:rPr>
                <w:rFonts w:ascii="Times New Roman" w:hAnsi="Times New Roman"/>
                <w:color w:val="000000" w:themeColor="text1"/>
                <w:sz w:val="24"/>
                <w:szCs w:val="24"/>
                <w:shd w:val="clear" w:color="auto" w:fill="FFFFFF"/>
              </w:rPr>
              <w:t>о</w:t>
            </w:r>
            <w:r w:rsidR="00A10CB6">
              <w:rPr>
                <w:rFonts w:ascii="Times New Roman" w:hAnsi="Times New Roman"/>
                <w:color w:val="000000" w:themeColor="text1"/>
                <w:sz w:val="24"/>
                <w:szCs w:val="24"/>
                <w:shd w:val="clear" w:color="auto" w:fill="FFFFFF"/>
              </w:rPr>
              <w:t>маді.</w:t>
            </w:r>
          </w:p>
        </w:tc>
      </w:tr>
      <w:tr w:rsidR="007643A2" w:rsidRPr="00A00FBE" w:rsidTr="00F72148">
        <w:tc>
          <w:tcPr>
            <w:tcW w:w="2263" w:type="dxa"/>
            <w:vAlign w:val="center"/>
          </w:tcPr>
          <w:p w:rsidR="007643A2" w:rsidRPr="00A00FBE" w:rsidRDefault="007643A2" w:rsidP="00F72148">
            <w:pPr>
              <w:spacing w:line="240" w:lineRule="auto"/>
              <w:jc w:val="left"/>
              <w:rPr>
                <w:rFonts w:ascii="Times New Roman" w:hAnsi="Times New Roman"/>
                <w:color w:val="000000"/>
                <w:spacing w:val="2"/>
                <w:sz w:val="24"/>
                <w:szCs w:val="24"/>
              </w:rPr>
            </w:pPr>
            <w:r w:rsidRPr="00A00FBE">
              <w:rPr>
                <w:rFonts w:ascii="Times New Roman" w:hAnsi="Times New Roman"/>
                <w:color w:val="000000" w:themeColor="text1"/>
                <w:sz w:val="24"/>
                <w:szCs w:val="24"/>
                <w:shd w:val="clear" w:color="auto" w:fill="FFFFFF"/>
              </w:rPr>
              <w:t xml:space="preserve">ЦТІ </w:t>
            </w:r>
            <w:proofErr w:type="spellStart"/>
            <w:r w:rsidRPr="00A00FBE">
              <w:rPr>
                <w:rFonts w:ascii="Times New Roman" w:hAnsi="Times New Roman"/>
                <w:color w:val="000000" w:themeColor="text1"/>
                <w:sz w:val="24"/>
                <w:szCs w:val="24"/>
                <w:shd w:val="clear" w:color="auto" w:fill="FFFFFF"/>
              </w:rPr>
              <w:t>Жидичин</w:t>
            </w:r>
            <w:proofErr w:type="spellEnd"/>
          </w:p>
        </w:tc>
        <w:tc>
          <w:tcPr>
            <w:tcW w:w="7416" w:type="dxa"/>
            <w:vAlign w:val="center"/>
          </w:tcPr>
          <w:p w:rsidR="007643A2" w:rsidRPr="00A00FBE" w:rsidRDefault="007643A2" w:rsidP="00FB7CFE">
            <w:pPr>
              <w:spacing w:line="240" w:lineRule="auto"/>
              <w:rPr>
                <w:rFonts w:ascii="Times New Roman" w:hAnsi="Times New Roman"/>
                <w:color w:val="000000" w:themeColor="text1"/>
                <w:sz w:val="24"/>
                <w:szCs w:val="24"/>
                <w:shd w:val="clear" w:color="auto" w:fill="FFFFFF"/>
              </w:rPr>
            </w:pPr>
            <w:r w:rsidRPr="00A00FBE">
              <w:rPr>
                <w:rFonts w:ascii="Times New Roman" w:hAnsi="Times New Roman"/>
                <w:color w:val="000000" w:themeColor="text1"/>
                <w:sz w:val="24"/>
                <w:szCs w:val="24"/>
              </w:rPr>
              <w:t xml:space="preserve">Компанія є офіційними представниками туристичних агентств. Головна мета – надати всебічну туристичну та інформаційну підтримку для того, щоб туристи мали незабутні враження від відвідування </w:t>
            </w:r>
            <w:proofErr w:type="spellStart"/>
            <w:r w:rsidRPr="00A00FBE">
              <w:rPr>
                <w:rFonts w:ascii="Times New Roman" w:hAnsi="Times New Roman"/>
                <w:color w:val="000000" w:themeColor="text1"/>
                <w:sz w:val="24"/>
                <w:szCs w:val="24"/>
              </w:rPr>
              <w:t>Жид</w:t>
            </w:r>
            <w:r w:rsidR="00A10CB6">
              <w:rPr>
                <w:rFonts w:ascii="Times New Roman" w:hAnsi="Times New Roman"/>
                <w:color w:val="000000" w:themeColor="text1"/>
                <w:sz w:val="24"/>
                <w:szCs w:val="24"/>
              </w:rPr>
              <w:t>ичина</w:t>
            </w:r>
            <w:proofErr w:type="spellEnd"/>
            <w:r w:rsidR="00A10CB6">
              <w:rPr>
                <w:rFonts w:ascii="Times New Roman" w:hAnsi="Times New Roman"/>
                <w:color w:val="000000" w:themeColor="text1"/>
                <w:sz w:val="24"/>
                <w:szCs w:val="24"/>
              </w:rPr>
              <w:t xml:space="preserve"> та прилеглих місцевостей.</w:t>
            </w:r>
          </w:p>
        </w:tc>
      </w:tr>
      <w:tr w:rsidR="007643A2" w:rsidRPr="00A00FBE" w:rsidTr="00F72148">
        <w:tc>
          <w:tcPr>
            <w:tcW w:w="2263" w:type="dxa"/>
            <w:vAlign w:val="center"/>
          </w:tcPr>
          <w:p w:rsidR="007643A2" w:rsidRPr="00216A5D" w:rsidRDefault="007643A2" w:rsidP="00F72148">
            <w:pPr>
              <w:spacing w:line="240" w:lineRule="auto"/>
              <w:jc w:val="left"/>
              <w:rPr>
                <w:rFonts w:ascii="Times New Roman" w:hAnsi="Times New Roman"/>
                <w:color w:val="000000"/>
                <w:spacing w:val="2"/>
                <w:sz w:val="24"/>
                <w:szCs w:val="24"/>
              </w:rPr>
            </w:pPr>
            <w:r w:rsidRPr="00216A5D">
              <w:rPr>
                <w:rFonts w:ascii="Times New Roman" w:hAnsi="Times New Roman"/>
                <w:color w:val="000000" w:themeColor="text1"/>
                <w:spacing w:val="-15"/>
                <w:sz w:val="24"/>
                <w:szCs w:val="24"/>
              </w:rPr>
              <w:t>КП «</w:t>
            </w:r>
            <w:r w:rsidRPr="00216A5D">
              <w:rPr>
                <w:rFonts w:ascii="Times New Roman" w:hAnsi="Times New Roman"/>
                <w:color w:val="000000" w:themeColor="text1"/>
                <w:sz w:val="24"/>
                <w:szCs w:val="24"/>
              </w:rPr>
              <w:t>Туристично- інформаційний центр Володимирської</w:t>
            </w:r>
            <w:r w:rsidRPr="00216A5D">
              <w:rPr>
                <w:rFonts w:ascii="Times New Roman" w:hAnsi="Times New Roman"/>
                <w:color w:val="000000" w:themeColor="text1"/>
                <w:spacing w:val="-15"/>
                <w:sz w:val="24"/>
                <w:szCs w:val="24"/>
              </w:rPr>
              <w:t xml:space="preserve"> міської ради»</w:t>
            </w:r>
          </w:p>
        </w:tc>
        <w:tc>
          <w:tcPr>
            <w:tcW w:w="7416" w:type="dxa"/>
            <w:vAlign w:val="center"/>
          </w:tcPr>
          <w:p w:rsidR="007643A2" w:rsidRPr="00216A5D" w:rsidRDefault="007643A2" w:rsidP="00FB7CFE">
            <w:pPr>
              <w:shd w:val="clear" w:color="auto" w:fill="FFFFFF"/>
              <w:spacing w:line="240" w:lineRule="auto"/>
              <w:rPr>
                <w:rFonts w:ascii="Times New Roman" w:hAnsi="Times New Roman"/>
                <w:color w:val="000000" w:themeColor="text1"/>
                <w:sz w:val="24"/>
                <w:szCs w:val="24"/>
              </w:rPr>
            </w:pPr>
            <w:r w:rsidRPr="00216A5D">
              <w:rPr>
                <w:rFonts w:ascii="Times New Roman" w:hAnsi="Times New Roman"/>
                <w:color w:val="000000" w:themeColor="text1"/>
                <w:sz w:val="24"/>
                <w:szCs w:val="24"/>
              </w:rPr>
              <w:t>Підприємство вирішує перспективні та поточні питання своєї діяльності, ставить завдання сприяти соціально-економічного розвитку Володимирської територіальної громади, створення умов для підвищення рівня ділової та творчої активності громадян, підвищення на цій основі ї</w:t>
            </w:r>
            <w:r w:rsidR="00A10CB6" w:rsidRPr="00216A5D">
              <w:rPr>
                <w:rFonts w:ascii="Times New Roman" w:hAnsi="Times New Roman"/>
                <w:color w:val="000000" w:themeColor="text1"/>
                <w:sz w:val="24"/>
                <w:szCs w:val="24"/>
              </w:rPr>
              <w:t>х добробуту та культурного рівня</w:t>
            </w:r>
            <w:r w:rsidR="00216A5D">
              <w:rPr>
                <w:rFonts w:ascii="Times New Roman" w:hAnsi="Times New Roman"/>
                <w:color w:val="000000" w:themeColor="text1"/>
                <w:sz w:val="24"/>
                <w:szCs w:val="24"/>
              </w:rPr>
              <w:t xml:space="preserve"> </w:t>
            </w:r>
            <w:r w:rsidR="00216A5D" w:rsidRPr="00216A5D">
              <w:rPr>
                <w:rFonts w:ascii="Times New Roman" w:hAnsi="Times New Roman"/>
                <w:color w:val="000000" w:themeColor="text1"/>
                <w:sz w:val="24"/>
                <w:szCs w:val="24"/>
              </w:rPr>
              <w:t>[</w:t>
            </w:r>
            <w:r w:rsidR="00A52D08">
              <w:rPr>
                <w:rFonts w:ascii="Times New Roman" w:hAnsi="Times New Roman"/>
                <w:color w:val="000000" w:themeColor="text1"/>
                <w:sz w:val="24"/>
                <w:szCs w:val="24"/>
              </w:rPr>
              <w:t>37</w:t>
            </w:r>
            <w:r w:rsidR="00216A5D" w:rsidRPr="00216A5D">
              <w:rPr>
                <w:rFonts w:ascii="Times New Roman" w:hAnsi="Times New Roman"/>
                <w:color w:val="000000" w:themeColor="text1"/>
                <w:sz w:val="24"/>
                <w:szCs w:val="24"/>
              </w:rPr>
              <w:t>]</w:t>
            </w:r>
            <w:r w:rsidR="00A10CB6" w:rsidRPr="00216A5D">
              <w:rPr>
                <w:rFonts w:ascii="Times New Roman" w:hAnsi="Times New Roman"/>
                <w:color w:val="000000" w:themeColor="text1"/>
                <w:sz w:val="24"/>
                <w:szCs w:val="24"/>
              </w:rPr>
              <w:t>.</w:t>
            </w:r>
          </w:p>
        </w:tc>
      </w:tr>
    </w:tbl>
    <w:p w:rsidR="00216A5D" w:rsidRDefault="00216A5D" w:rsidP="00F83CAA">
      <w:pPr>
        <w:ind w:firstLine="567"/>
        <w:rPr>
          <w:rFonts w:ascii="Times New Roman" w:hAnsi="Times New Roman"/>
          <w:color w:val="000000"/>
          <w:sz w:val="28"/>
          <w:szCs w:val="28"/>
          <w:shd w:val="clear" w:color="auto" w:fill="FFFFFF"/>
        </w:rPr>
      </w:pPr>
    </w:p>
    <w:p w:rsidR="00D2367D" w:rsidRDefault="00216A5D" w:rsidP="00D2367D">
      <w:pPr>
        <w:ind w:firstLine="567"/>
        <w:rPr>
          <w:rFonts w:ascii="Times New Roman" w:hAnsi="Times New Roman"/>
          <w:color w:val="000000"/>
          <w:sz w:val="28"/>
          <w:szCs w:val="28"/>
          <w:shd w:val="clear" w:color="auto" w:fill="FFFFFF"/>
        </w:rPr>
      </w:pPr>
      <w:r w:rsidRPr="00216A5D">
        <w:rPr>
          <w:rFonts w:ascii="Times New Roman" w:hAnsi="Times New Roman"/>
          <w:color w:val="000000"/>
          <w:sz w:val="28"/>
          <w:szCs w:val="28"/>
          <w:shd w:val="clear" w:color="auto" w:fill="FFFFFF"/>
        </w:rPr>
        <w:lastRenderedPageBreak/>
        <w:t>Суть кластерного підходу полягає в тому, що це нова стратегія управління, яка сприяє підвищенню конкурентоспроможності окремого регіону, галузі або їх взаємодії. Застосування кластерного підходу допомагає забезпечити ефективніше функціонування та конкурентоспроможність підприємств регіону шляхом координації та об'єднання зусиль не тільки прямих виробників, але й допоміжних підприємств, що мають взаємозв'язок з виробництвом кінцевого продукту кластера, включаючи продукти в туристичній сфері. Крім того, підприємства досягають більшої ефективності завдяки впровадженню інноваційних підходів та передових наукових технологій.</w:t>
      </w:r>
    </w:p>
    <w:p w:rsidR="00D2367D" w:rsidRDefault="00D2367D" w:rsidP="00D2367D">
      <w:pPr>
        <w:ind w:firstLine="567"/>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Ф</w:t>
      </w:r>
      <w:r w:rsidRPr="00D2367D">
        <w:rPr>
          <w:rFonts w:ascii="Times New Roman" w:hAnsi="Times New Roman"/>
          <w:color w:val="000000"/>
          <w:sz w:val="28"/>
          <w:szCs w:val="28"/>
          <w:shd w:val="clear" w:color="auto" w:fill="FFFFFF"/>
        </w:rPr>
        <w:t>ормування кластерів у туристичній галузі сприяє створенню сприятливого середовища для розвитку і зростання. Кластери об'єднують підприємства, організації та інституції, що діють в одній галузі або на певній території. Це сприяє співпраці, обміну досвідом і ресурсами, а також спільному маркетингу і просуванню. Завдяки цьому, туристичні кластери можуть залучати більше туристів, підвищувати якість послуг і збільшувати дохід.</w:t>
      </w:r>
    </w:p>
    <w:p w:rsidR="00D2367D" w:rsidRDefault="00D2367D" w:rsidP="00D2367D">
      <w:pPr>
        <w:ind w:firstLine="567"/>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К</w:t>
      </w:r>
      <w:r w:rsidRPr="00D2367D">
        <w:rPr>
          <w:rFonts w:ascii="Times New Roman" w:hAnsi="Times New Roman"/>
          <w:color w:val="000000"/>
          <w:sz w:val="28"/>
          <w:szCs w:val="28"/>
          <w:shd w:val="clear" w:color="auto" w:fill="FFFFFF"/>
        </w:rPr>
        <w:t>ластери</w:t>
      </w:r>
      <w:r>
        <w:rPr>
          <w:rFonts w:ascii="Times New Roman" w:hAnsi="Times New Roman"/>
          <w:color w:val="000000"/>
          <w:sz w:val="28"/>
          <w:szCs w:val="28"/>
          <w:shd w:val="clear" w:color="auto" w:fill="FFFFFF"/>
        </w:rPr>
        <w:t xml:space="preserve"> також</w:t>
      </w:r>
      <w:r w:rsidRPr="00D2367D">
        <w:rPr>
          <w:rFonts w:ascii="Times New Roman" w:hAnsi="Times New Roman"/>
          <w:color w:val="000000"/>
          <w:sz w:val="28"/>
          <w:szCs w:val="28"/>
          <w:shd w:val="clear" w:color="auto" w:fill="FFFFFF"/>
        </w:rPr>
        <w:t xml:space="preserve"> сприяють створенню інновацій та підтримці конкурентоспроможності. Кластерна модель сприяє обміну знаннями, дослідженням і розвитку нових технологій у галузі туризму. Це дозволяє стимулювати інновації в галузі, що в свою чергу залучає більше туристів і сприяє розвитку туристичного ринку.</w:t>
      </w:r>
    </w:p>
    <w:p w:rsidR="00D2367D" w:rsidRDefault="00D2367D" w:rsidP="00D2367D">
      <w:pPr>
        <w:ind w:firstLine="567"/>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К</w:t>
      </w:r>
      <w:r w:rsidRPr="00D2367D">
        <w:rPr>
          <w:rFonts w:ascii="Times New Roman" w:hAnsi="Times New Roman"/>
          <w:color w:val="000000"/>
          <w:sz w:val="28"/>
          <w:szCs w:val="28"/>
          <w:shd w:val="clear" w:color="auto" w:fill="FFFFFF"/>
        </w:rPr>
        <w:t>ластери в туризмі створ</w:t>
      </w:r>
      <w:r>
        <w:rPr>
          <w:rFonts w:ascii="Times New Roman" w:hAnsi="Times New Roman"/>
          <w:color w:val="000000"/>
          <w:sz w:val="28"/>
          <w:szCs w:val="28"/>
          <w:shd w:val="clear" w:color="auto" w:fill="FFFFFF"/>
        </w:rPr>
        <w:t xml:space="preserve">юють умови для </w:t>
      </w:r>
      <w:r w:rsidRPr="00D2367D">
        <w:rPr>
          <w:rFonts w:ascii="Times New Roman" w:hAnsi="Times New Roman"/>
          <w:color w:val="000000"/>
          <w:sz w:val="28"/>
          <w:szCs w:val="28"/>
          <w:shd w:val="clear" w:color="auto" w:fill="FFFFFF"/>
        </w:rPr>
        <w:t>стійк</w:t>
      </w:r>
      <w:r>
        <w:rPr>
          <w:rFonts w:ascii="Times New Roman" w:hAnsi="Times New Roman"/>
          <w:color w:val="000000"/>
          <w:sz w:val="28"/>
          <w:szCs w:val="28"/>
          <w:shd w:val="clear" w:color="auto" w:fill="FFFFFF"/>
        </w:rPr>
        <w:t xml:space="preserve">ого </w:t>
      </w:r>
      <w:r w:rsidRPr="00D2367D">
        <w:rPr>
          <w:rFonts w:ascii="Times New Roman" w:hAnsi="Times New Roman"/>
          <w:color w:val="000000"/>
          <w:sz w:val="28"/>
          <w:szCs w:val="28"/>
          <w:shd w:val="clear" w:color="auto" w:fill="FFFFFF"/>
        </w:rPr>
        <w:t>розвитку та збереженню природних та культурних ресурсів. Кластери можуть спільно вирішувати проблеми стосовно екології, збереження культурної спадщини і розвитку сталого туризму. Це дозволяє забезпечити баланс між розвитком туризму і збереженням природи та культурних цінностей, що є надзвичайно важливим для тривалого і стійкого розвитку галузі.</w:t>
      </w:r>
    </w:p>
    <w:p w:rsidR="00D2367D" w:rsidRDefault="00D2367D" w:rsidP="00D2367D">
      <w:pPr>
        <w:rPr>
          <w:rFonts w:ascii="Times New Roman" w:hAnsi="Times New Roman"/>
          <w:color w:val="000000"/>
          <w:sz w:val="28"/>
          <w:szCs w:val="28"/>
          <w:shd w:val="clear" w:color="auto" w:fill="FFFFFF"/>
        </w:rPr>
      </w:pPr>
    </w:p>
    <w:p w:rsidR="00F500D6" w:rsidRDefault="001A081B" w:rsidP="00F83CAA">
      <w:pPr>
        <w:ind w:firstLine="567"/>
        <w:rPr>
          <w:rFonts w:ascii="Times New Roman" w:hAnsi="Times New Roman"/>
          <w:color w:val="000000"/>
          <w:spacing w:val="2"/>
          <w:sz w:val="28"/>
          <w:szCs w:val="28"/>
        </w:rPr>
      </w:pPr>
      <w:r w:rsidRPr="001A081B">
        <w:rPr>
          <w:rFonts w:ascii="Times New Roman" w:hAnsi="Times New Roman"/>
          <w:color w:val="000000"/>
          <w:spacing w:val="2"/>
          <w:sz w:val="28"/>
          <w:szCs w:val="28"/>
        </w:rPr>
        <w:lastRenderedPageBreak/>
        <w:t xml:space="preserve">Сьогодні, відповідно до законів конкуренції та з урахуванням специфіки регіональних аспектів глобальної економіки, формуються механізми розвитку таких форм організації туристичної діяльності, як туристичні кластери. Світова практика довела, що діяльність великої кількості </w:t>
      </w:r>
      <w:r w:rsidR="00FB23DA">
        <w:rPr>
          <w:rFonts w:ascii="Times New Roman" w:hAnsi="Times New Roman"/>
          <w:color w:val="000000"/>
          <w:spacing w:val="2"/>
          <w:sz w:val="28"/>
          <w:szCs w:val="28"/>
        </w:rPr>
        <w:t xml:space="preserve">різноманітних кластерів є надзвичайно </w:t>
      </w:r>
      <w:r w:rsidRPr="001A081B">
        <w:rPr>
          <w:rFonts w:ascii="Times New Roman" w:hAnsi="Times New Roman"/>
          <w:color w:val="000000"/>
          <w:spacing w:val="2"/>
          <w:sz w:val="28"/>
          <w:szCs w:val="28"/>
        </w:rPr>
        <w:t>економічною, що підтверджує їхню конкурентну перевагу над традиційни</w:t>
      </w:r>
      <w:r w:rsidR="00F83CAA">
        <w:rPr>
          <w:rFonts w:ascii="Times New Roman" w:hAnsi="Times New Roman"/>
          <w:color w:val="000000"/>
          <w:spacing w:val="2"/>
          <w:sz w:val="28"/>
          <w:szCs w:val="28"/>
        </w:rPr>
        <w:t>ми формами організації бізнесу.</w:t>
      </w:r>
    </w:p>
    <w:p w:rsidR="00D2367D" w:rsidRPr="00F83CAA" w:rsidRDefault="00D2367D" w:rsidP="00F83CAA">
      <w:pPr>
        <w:ind w:firstLine="567"/>
        <w:rPr>
          <w:rFonts w:ascii="Times New Roman" w:hAnsi="Times New Roman"/>
          <w:color w:val="000000"/>
          <w:spacing w:val="2"/>
          <w:sz w:val="28"/>
          <w:szCs w:val="28"/>
        </w:rPr>
      </w:pPr>
      <w:r>
        <w:rPr>
          <w:rFonts w:ascii="Times New Roman" w:hAnsi="Times New Roman"/>
          <w:color w:val="000000"/>
          <w:spacing w:val="2"/>
          <w:sz w:val="28"/>
          <w:szCs w:val="28"/>
        </w:rPr>
        <w:t xml:space="preserve">Отже, </w:t>
      </w:r>
      <w:r w:rsidRPr="00D2367D">
        <w:rPr>
          <w:rFonts w:ascii="Times New Roman" w:hAnsi="Times New Roman"/>
          <w:color w:val="000000"/>
          <w:spacing w:val="2"/>
          <w:sz w:val="28"/>
          <w:szCs w:val="28"/>
        </w:rPr>
        <w:t>тенденція кластеру має велике значення для туризму, оскільки сприяє розвитку і зростанню, стимулює інновації та конкурентоспроможність, а також забезпечує стійкий розвиток і збереження природних та культурних ресурсів. Розвиток кластерів у туристичній галузі може позитивно вплинути на якість послуг, привабливість туристичних об'єктів та загальний економічний розвиток регіону.</w:t>
      </w:r>
    </w:p>
    <w:p w:rsidR="00F500D6" w:rsidRPr="00EC62B9" w:rsidRDefault="00F500D6" w:rsidP="00F500D6">
      <w:pPr>
        <w:spacing w:after="160" w:line="259" w:lineRule="auto"/>
        <w:jc w:val="left"/>
        <w:rPr>
          <w:rFonts w:ascii="Times New Roman" w:hAnsi="Times New Roman"/>
          <w:b/>
          <w:color w:val="000000"/>
          <w:spacing w:val="2"/>
          <w:sz w:val="28"/>
          <w:szCs w:val="28"/>
        </w:rPr>
      </w:pPr>
      <w:r w:rsidRPr="00EC62B9">
        <w:rPr>
          <w:rFonts w:ascii="Times New Roman" w:hAnsi="Times New Roman"/>
          <w:b/>
          <w:color w:val="000000"/>
          <w:spacing w:val="2"/>
          <w:sz w:val="28"/>
          <w:szCs w:val="28"/>
        </w:rPr>
        <w:br w:type="page"/>
      </w:r>
    </w:p>
    <w:p w:rsidR="001A081B" w:rsidRPr="00A64F1C" w:rsidRDefault="00A00FBE" w:rsidP="00A64F1C">
      <w:pPr>
        <w:jc w:val="center"/>
        <w:rPr>
          <w:rFonts w:ascii="Times New Roman" w:hAnsi="Times New Roman"/>
          <w:b/>
          <w:color w:val="000000"/>
          <w:spacing w:val="2"/>
          <w:sz w:val="28"/>
          <w:szCs w:val="28"/>
          <w:lang w:val="ru-RU"/>
        </w:rPr>
      </w:pPr>
      <w:r w:rsidRPr="001A3966">
        <w:rPr>
          <w:rFonts w:ascii="Times New Roman" w:hAnsi="Times New Roman"/>
          <w:b/>
          <w:color w:val="000000"/>
          <w:spacing w:val="2"/>
          <w:sz w:val="28"/>
          <w:szCs w:val="28"/>
          <w:lang w:val="ru-RU"/>
        </w:rPr>
        <w:lastRenderedPageBreak/>
        <w:t>ВИСНОВКИ</w:t>
      </w:r>
    </w:p>
    <w:p w:rsidR="00A00FBE" w:rsidRDefault="00A00FBE" w:rsidP="00A00FBE">
      <w:pPr>
        <w:jc w:val="center"/>
        <w:rPr>
          <w:rFonts w:ascii="Times New Roman" w:hAnsi="Times New Roman"/>
          <w:b/>
          <w:color w:val="000000"/>
          <w:spacing w:val="2"/>
          <w:sz w:val="28"/>
          <w:szCs w:val="28"/>
          <w:lang w:val="ru-RU"/>
        </w:rPr>
      </w:pPr>
    </w:p>
    <w:p w:rsidR="001A081B" w:rsidRDefault="00A00FBE" w:rsidP="00A00FBE">
      <w:pPr>
        <w:ind w:firstLine="567"/>
        <w:rPr>
          <w:rFonts w:ascii="Times New Roman" w:hAnsi="Times New Roman"/>
          <w:sz w:val="28"/>
          <w:szCs w:val="28"/>
        </w:rPr>
      </w:pPr>
      <w:r w:rsidRPr="00F500D6">
        <w:rPr>
          <w:rFonts w:ascii="Times New Roman" w:hAnsi="Times New Roman"/>
          <w:sz w:val="28"/>
          <w:szCs w:val="28"/>
        </w:rPr>
        <w:t xml:space="preserve">У процесі виконання даної роботи </w:t>
      </w:r>
      <w:r w:rsidR="00F500D6">
        <w:rPr>
          <w:rFonts w:ascii="Times New Roman" w:hAnsi="Times New Roman"/>
          <w:sz w:val="28"/>
          <w:szCs w:val="28"/>
        </w:rPr>
        <w:t>було</w:t>
      </w:r>
      <w:r w:rsidR="001A081B">
        <w:rPr>
          <w:rFonts w:ascii="Times New Roman" w:hAnsi="Times New Roman"/>
          <w:sz w:val="28"/>
          <w:szCs w:val="28"/>
        </w:rPr>
        <w:t xml:space="preserve"> розглянуто та</w:t>
      </w:r>
      <w:r w:rsidR="00F500D6">
        <w:rPr>
          <w:rFonts w:ascii="Times New Roman" w:hAnsi="Times New Roman"/>
          <w:sz w:val="28"/>
          <w:szCs w:val="28"/>
        </w:rPr>
        <w:t xml:space="preserve"> визначено </w:t>
      </w:r>
      <w:r w:rsidRPr="00F500D6">
        <w:rPr>
          <w:rFonts w:ascii="Times New Roman" w:hAnsi="Times New Roman"/>
          <w:sz w:val="28"/>
          <w:szCs w:val="28"/>
        </w:rPr>
        <w:t xml:space="preserve">зміст та значення туризму в розвитку територій. </w:t>
      </w:r>
      <w:r w:rsidRPr="00F500D6">
        <w:rPr>
          <w:rFonts w:ascii="Times New Roman" w:hAnsi="Times New Roman"/>
          <w:color w:val="000000"/>
          <w:spacing w:val="2"/>
          <w:sz w:val="28"/>
          <w:szCs w:val="28"/>
        </w:rPr>
        <w:t>У деяких країнах туризм стає все більш важливим для національного доходу і однією з найперспективніших галузей національної економіки. Розвиток туризму дуже важливий для підвищення рівня життя людей.</w:t>
      </w:r>
      <w:r w:rsidRPr="00F500D6">
        <w:rPr>
          <w:rFonts w:ascii="Times New Roman" w:hAnsi="Times New Roman"/>
          <w:sz w:val="28"/>
          <w:szCs w:val="28"/>
        </w:rPr>
        <w:t xml:space="preserve"> </w:t>
      </w:r>
    </w:p>
    <w:p w:rsidR="00307FD6" w:rsidRPr="00307FD6" w:rsidRDefault="00307FD6" w:rsidP="00307FD6">
      <w:pPr>
        <w:ind w:firstLine="567"/>
        <w:rPr>
          <w:rFonts w:ascii="Times New Roman" w:hAnsi="Times New Roman"/>
          <w:sz w:val="28"/>
          <w:szCs w:val="28"/>
        </w:rPr>
      </w:pPr>
      <w:r>
        <w:rPr>
          <w:rFonts w:ascii="Times New Roman" w:hAnsi="Times New Roman"/>
          <w:sz w:val="28"/>
          <w:szCs w:val="28"/>
        </w:rPr>
        <w:t xml:space="preserve">Визначено </w:t>
      </w:r>
      <w:r w:rsidRPr="00307FD6">
        <w:rPr>
          <w:rFonts w:ascii="Times New Roman" w:hAnsi="Times New Roman"/>
          <w:sz w:val="28"/>
          <w:szCs w:val="28"/>
        </w:rPr>
        <w:t>зміст та значення індустрії туризму в розвитку територій</w:t>
      </w:r>
      <w:r>
        <w:rPr>
          <w:rFonts w:ascii="Times New Roman" w:hAnsi="Times New Roman"/>
          <w:sz w:val="28"/>
          <w:szCs w:val="28"/>
        </w:rPr>
        <w:t>.</w:t>
      </w:r>
      <w:r w:rsidRPr="00307FD6">
        <w:rPr>
          <w:rFonts w:ascii="Times New Roman" w:hAnsi="Times New Roman"/>
          <w:sz w:val="28"/>
          <w:szCs w:val="28"/>
        </w:rPr>
        <w:t xml:space="preserve"> </w:t>
      </w:r>
      <w:r>
        <w:rPr>
          <w:rFonts w:ascii="Times New Roman" w:hAnsi="Times New Roman"/>
          <w:sz w:val="28"/>
          <w:szCs w:val="28"/>
        </w:rPr>
        <w:t>Доведено, що туризм здійснює прямий та непрямий в</w:t>
      </w:r>
      <w:r w:rsidRPr="00307FD6">
        <w:rPr>
          <w:rFonts w:ascii="Times New Roman" w:hAnsi="Times New Roman"/>
          <w:sz w:val="28"/>
          <w:szCs w:val="28"/>
        </w:rPr>
        <w:t>плив</w:t>
      </w:r>
      <w:r>
        <w:rPr>
          <w:rFonts w:ascii="Times New Roman" w:hAnsi="Times New Roman"/>
          <w:sz w:val="28"/>
          <w:szCs w:val="28"/>
        </w:rPr>
        <w:t xml:space="preserve">, а також може бути </w:t>
      </w:r>
      <w:r w:rsidRPr="00307FD6">
        <w:rPr>
          <w:rFonts w:ascii="Times New Roman" w:hAnsi="Times New Roman"/>
          <w:sz w:val="28"/>
          <w:szCs w:val="28"/>
        </w:rPr>
        <w:t>стимул</w:t>
      </w:r>
      <w:r>
        <w:rPr>
          <w:rFonts w:ascii="Times New Roman" w:hAnsi="Times New Roman"/>
          <w:sz w:val="28"/>
          <w:szCs w:val="28"/>
        </w:rPr>
        <w:t xml:space="preserve">ятором чи </w:t>
      </w:r>
      <w:proofErr w:type="spellStart"/>
      <w:r>
        <w:rPr>
          <w:rFonts w:ascii="Times New Roman" w:hAnsi="Times New Roman"/>
          <w:sz w:val="28"/>
          <w:szCs w:val="28"/>
        </w:rPr>
        <w:t>дестимулятором</w:t>
      </w:r>
      <w:proofErr w:type="spellEnd"/>
      <w:r>
        <w:rPr>
          <w:rFonts w:ascii="Times New Roman" w:hAnsi="Times New Roman"/>
          <w:sz w:val="28"/>
          <w:szCs w:val="28"/>
        </w:rPr>
        <w:t xml:space="preserve"> розвитку територій. </w:t>
      </w:r>
      <w:r w:rsidRPr="00307FD6">
        <w:rPr>
          <w:rFonts w:ascii="Times New Roman" w:hAnsi="Times New Roman"/>
          <w:sz w:val="28"/>
          <w:szCs w:val="28"/>
        </w:rPr>
        <w:t xml:space="preserve">Позитивними аспектами впливу є охорона та реставрація історичних пам’яток, створення національних парків і заповідників, захист узбережжя та коралових рифів, а також збереження лісів. Частина прибутків від туризму може бути спрямована на охорону довкілля та розвиток природних резерватів. Однак, неконтрольований туризм може мати негативні наслідки, такі як екологічні проблеми, забруднення повітря та води, а також знищення культурних і природних ресурсів. </w:t>
      </w:r>
      <w:r>
        <w:rPr>
          <w:rFonts w:ascii="Times New Roman" w:hAnsi="Times New Roman"/>
          <w:sz w:val="28"/>
          <w:szCs w:val="28"/>
        </w:rPr>
        <w:t>З</w:t>
      </w:r>
      <w:r w:rsidRPr="00307FD6">
        <w:rPr>
          <w:rFonts w:ascii="Times New Roman" w:hAnsi="Times New Roman"/>
          <w:sz w:val="28"/>
          <w:szCs w:val="28"/>
        </w:rPr>
        <w:t>місту та значення індустрії туризму в розвитку територій є актуальним для забезпечення стійкого економічного зростання, збереження культурної та природної спадщини, підвищення якості життя населення та покращення соціального середовища.</w:t>
      </w:r>
    </w:p>
    <w:p w:rsidR="00A00FBE" w:rsidRPr="00F500D6" w:rsidRDefault="00EA50FE" w:rsidP="00EC5C6C">
      <w:pPr>
        <w:ind w:firstLine="567"/>
        <w:rPr>
          <w:rFonts w:ascii="Times New Roman" w:hAnsi="Times New Roman"/>
          <w:sz w:val="28"/>
          <w:szCs w:val="28"/>
        </w:rPr>
      </w:pPr>
      <w:r>
        <w:rPr>
          <w:rFonts w:ascii="Times New Roman" w:hAnsi="Times New Roman"/>
          <w:sz w:val="28"/>
          <w:szCs w:val="28"/>
        </w:rPr>
        <w:t>Досліджено</w:t>
      </w:r>
      <w:r w:rsidR="00A00FBE" w:rsidRPr="00F500D6">
        <w:rPr>
          <w:rFonts w:ascii="Times New Roman" w:hAnsi="Times New Roman"/>
          <w:sz w:val="28"/>
          <w:szCs w:val="28"/>
        </w:rPr>
        <w:t xml:space="preserve"> міжнародний досвід розвитку індустрії туризму</w:t>
      </w:r>
      <w:r>
        <w:rPr>
          <w:rFonts w:ascii="Times New Roman" w:hAnsi="Times New Roman"/>
          <w:sz w:val="28"/>
          <w:szCs w:val="28"/>
        </w:rPr>
        <w:t xml:space="preserve"> та </w:t>
      </w:r>
      <w:r w:rsidRPr="00F500D6">
        <w:rPr>
          <w:rFonts w:ascii="Times New Roman" w:hAnsi="Times New Roman"/>
          <w:sz w:val="28"/>
          <w:szCs w:val="28"/>
        </w:rPr>
        <w:t>описано фактори впливу на розвиток індустрії гостинності</w:t>
      </w:r>
      <w:r w:rsidR="00A00FBE" w:rsidRPr="00F500D6">
        <w:rPr>
          <w:rFonts w:ascii="Times New Roman" w:hAnsi="Times New Roman"/>
          <w:sz w:val="28"/>
          <w:szCs w:val="28"/>
        </w:rPr>
        <w:t xml:space="preserve">. </w:t>
      </w:r>
      <w:r w:rsidR="00121D99" w:rsidRPr="00121D99">
        <w:rPr>
          <w:rFonts w:ascii="Times New Roman" w:hAnsi="Times New Roman"/>
          <w:sz w:val="28"/>
          <w:szCs w:val="28"/>
        </w:rPr>
        <w:t>Туризм має давню історію і розвивався в усьому світі протягом багатьох століть. Іспанія успішно розвиває туризм завдяки своїм чудовим архітектурним і культурним пам’яткам, а також зручному розташуванню. Дубаї є одним із найбільш швидкозростаючих туристичних центрів у світі. Туризм у США розвивається завдяки численним пам’яткам, таким як економічні парки, культурні та історичні пам’ятки, музеї та тематичні парки. Франція є світовим лідером у сфері туризму.</w:t>
      </w:r>
      <w:r w:rsidR="00EC5C6C">
        <w:rPr>
          <w:rFonts w:ascii="Times New Roman" w:hAnsi="Times New Roman"/>
          <w:sz w:val="28"/>
          <w:szCs w:val="28"/>
        </w:rPr>
        <w:t xml:space="preserve"> </w:t>
      </w:r>
      <w:r w:rsidR="00A00FBE" w:rsidRPr="00F500D6">
        <w:rPr>
          <w:rFonts w:ascii="Times New Roman" w:hAnsi="Times New Roman"/>
          <w:color w:val="000000" w:themeColor="text1"/>
          <w:spacing w:val="2"/>
          <w:sz w:val="28"/>
          <w:szCs w:val="28"/>
        </w:rPr>
        <w:t>Міжнародний туризм став потужним чинником налагодження зв</w:t>
      </w:r>
      <w:r w:rsidR="00A00FBE" w:rsidRPr="00F500D6">
        <w:rPr>
          <w:rFonts w:ascii="Times New Roman" w:hAnsi="Times New Roman"/>
          <w:sz w:val="28"/>
          <w:szCs w:val="28"/>
        </w:rPr>
        <w:t>’</w:t>
      </w:r>
      <w:r w:rsidR="00A00FBE" w:rsidRPr="00F500D6">
        <w:rPr>
          <w:rFonts w:ascii="Times New Roman" w:hAnsi="Times New Roman"/>
          <w:color w:val="000000" w:themeColor="text1"/>
          <w:spacing w:val="2"/>
          <w:sz w:val="28"/>
          <w:szCs w:val="28"/>
        </w:rPr>
        <w:t xml:space="preserve">язків між країнами і народами, </w:t>
      </w:r>
      <w:r w:rsidR="00A00FBE" w:rsidRPr="00F500D6">
        <w:rPr>
          <w:rFonts w:ascii="Times New Roman" w:hAnsi="Times New Roman"/>
          <w:color w:val="000000" w:themeColor="text1"/>
          <w:spacing w:val="2"/>
          <w:sz w:val="28"/>
          <w:szCs w:val="28"/>
        </w:rPr>
        <w:lastRenderedPageBreak/>
        <w:t>сприяє вирішенню політичних, соціальних, зовнішньоекономічних, торговельних питань у світі.</w:t>
      </w:r>
    </w:p>
    <w:p w:rsidR="00A00FBE" w:rsidRPr="00F500D6" w:rsidRDefault="00F83CAA" w:rsidP="008033F9">
      <w:pPr>
        <w:ind w:firstLine="567"/>
        <w:rPr>
          <w:rFonts w:ascii="Times New Roman" w:hAnsi="Times New Roman"/>
          <w:sz w:val="28"/>
          <w:szCs w:val="28"/>
        </w:rPr>
      </w:pPr>
      <w:r>
        <w:rPr>
          <w:rFonts w:ascii="Times New Roman" w:hAnsi="Times New Roman"/>
          <w:sz w:val="28"/>
          <w:szCs w:val="28"/>
        </w:rPr>
        <w:t>З</w:t>
      </w:r>
      <w:r w:rsidR="001A081B">
        <w:rPr>
          <w:rFonts w:ascii="Times New Roman" w:hAnsi="Times New Roman"/>
          <w:sz w:val="28"/>
          <w:szCs w:val="28"/>
        </w:rPr>
        <w:t xml:space="preserve">дійснено діагностику </w:t>
      </w:r>
      <w:r w:rsidR="001A081B" w:rsidRPr="001A081B">
        <w:rPr>
          <w:rFonts w:ascii="Times New Roman" w:hAnsi="Times New Roman"/>
          <w:sz w:val="28"/>
          <w:szCs w:val="28"/>
        </w:rPr>
        <w:t>місця індустрії туризму України в системі глобального туристичного ринку</w:t>
      </w:r>
      <w:r w:rsidR="001A081B">
        <w:rPr>
          <w:rFonts w:ascii="Times New Roman" w:hAnsi="Times New Roman"/>
          <w:sz w:val="28"/>
          <w:szCs w:val="28"/>
        </w:rPr>
        <w:t>, розглянуто</w:t>
      </w:r>
      <w:r w:rsidR="00A00FBE" w:rsidRPr="00F500D6">
        <w:rPr>
          <w:rFonts w:ascii="Times New Roman" w:hAnsi="Times New Roman"/>
          <w:sz w:val="28"/>
          <w:szCs w:val="28"/>
        </w:rPr>
        <w:t xml:space="preserve"> методичні підходи дослідження рівня розвитку і місця індустрії туризму України в глобальному туристичному ринку. </w:t>
      </w:r>
      <w:r w:rsidR="00A00FBE" w:rsidRPr="00F500D6">
        <w:rPr>
          <w:rFonts w:ascii="Times New Roman" w:hAnsi="Times New Roman"/>
          <w:color w:val="000000"/>
          <w:spacing w:val="2"/>
          <w:sz w:val="28"/>
          <w:szCs w:val="28"/>
        </w:rPr>
        <w:t>Існує кілька методів, за допомогою яких можна дослідити розвиток та позицію українського туризму на світовому туристичному ринку.</w:t>
      </w:r>
      <w:r w:rsidR="00A00FBE" w:rsidRPr="00F500D6">
        <w:rPr>
          <w:rFonts w:ascii="Times New Roman" w:hAnsi="Times New Roman"/>
          <w:sz w:val="28"/>
          <w:szCs w:val="28"/>
        </w:rPr>
        <w:t xml:space="preserve"> Проведено SWOT аналіз туристичної </w:t>
      </w:r>
      <w:r w:rsidR="00EC5C6C">
        <w:rPr>
          <w:rFonts w:ascii="Times New Roman" w:hAnsi="Times New Roman"/>
          <w:sz w:val="28"/>
          <w:szCs w:val="28"/>
        </w:rPr>
        <w:t>індустрії</w:t>
      </w:r>
      <w:r w:rsidR="00A00FBE" w:rsidRPr="00F500D6">
        <w:rPr>
          <w:rFonts w:ascii="Times New Roman" w:hAnsi="Times New Roman"/>
          <w:sz w:val="28"/>
          <w:szCs w:val="28"/>
        </w:rPr>
        <w:t xml:space="preserve"> України. </w:t>
      </w:r>
      <w:r w:rsidR="00A00FBE" w:rsidRPr="00F500D6">
        <w:rPr>
          <w:rFonts w:ascii="Times New Roman" w:hAnsi="Times New Roman"/>
          <w:color w:val="000000"/>
          <w:spacing w:val="2"/>
          <w:sz w:val="28"/>
          <w:szCs w:val="28"/>
        </w:rPr>
        <w:t>Україна знаходиться на початковому етапі розвитку туризму, але має потенціал для подальшого розвитку.</w:t>
      </w:r>
    </w:p>
    <w:p w:rsidR="00A00FBE" w:rsidRPr="00F500D6" w:rsidRDefault="008033F9" w:rsidP="00EC5C6C">
      <w:pPr>
        <w:ind w:firstLine="567"/>
        <w:rPr>
          <w:rFonts w:ascii="Times New Roman" w:hAnsi="Times New Roman"/>
          <w:sz w:val="28"/>
          <w:szCs w:val="28"/>
        </w:rPr>
      </w:pPr>
      <w:r>
        <w:rPr>
          <w:rFonts w:ascii="Times New Roman" w:hAnsi="Times New Roman"/>
          <w:sz w:val="28"/>
          <w:szCs w:val="28"/>
        </w:rPr>
        <w:t>Р</w:t>
      </w:r>
      <w:r w:rsidRPr="001A081B">
        <w:rPr>
          <w:rFonts w:ascii="Times New Roman" w:hAnsi="Times New Roman"/>
          <w:bCs/>
          <w:color w:val="222222"/>
          <w:sz w:val="28"/>
          <w:szCs w:val="28"/>
          <w:lang w:eastAsia="ru-RU"/>
        </w:rPr>
        <w:t>озро</w:t>
      </w:r>
      <w:r>
        <w:rPr>
          <w:rFonts w:ascii="Times New Roman" w:hAnsi="Times New Roman"/>
          <w:bCs/>
          <w:color w:val="222222"/>
          <w:sz w:val="28"/>
          <w:szCs w:val="28"/>
          <w:lang w:eastAsia="ru-RU"/>
        </w:rPr>
        <w:t>блено туристичний кластер Волинської області</w:t>
      </w:r>
      <w:r w:rsidRPr="001A081B">
        <w:rPr>
          <w:rFonts w:ascii="Times New Roman" w:hAnsi="Times New Roman"/>
          <w:bCs/>
          <w:color w:val="222222"/>
          <w:sz w:val="28"/>
          <w:szCs w:val="28"/>
          <w:lang w:eastAsia="ru-RU"/>
        </w:rPr>
        <w:t xml:space="preserve">, з метою посилення </w:t>
      </w:r>
      <w:r w:rsidR="00EC5C6C">
        <w:rPr>
          <w:rFonts w:ascii="Times New Roman" w:hAnsi="Times New Roman"/>
          <w:bCs/>
          <w:color w:val="222222"/>
          <w:sz w:val="28"/>
          <w:szCs w:val="28"/>
          <w:lang w:eastAsia="ru-RU"/>
        </w:rPr>
        <w:t xml:space="preserve">конкурентних переваг </w:t>
      </w:r>
      <w:r w:rsidRPr="001A081B">
        <w:rPr>
          <w:rFonts w:ascii="Times New Roman" w:hAnsi="Times New Roman"/>
          <w:bCs/>
          <w:color w:val="222222"/>
          <w:sz w:val="28"/>
          <w:szCs w:val="28"/>
          <w:lang w:eastAsia="ru-RU"/>
        </w:rPr>
        <w:t>індустрії гостинності України</w:t>
      </w:r>
      <w:r>
        <w:rPr>
          <w:rFonts w:ascii="Times New Roman" w:hAnsi="Times New Roman"/>
          <w:sz w:val="28"/>
          <w:szCs w:val="28"/>
        </w:rPr>
        <w:t xml:space="preserve"> </w:t>
      </w:r>
      <w:r w:rsidR="00A00FBE" w:rsidRPr="00F500D6">
        <w:rPr>
          <w:rFonts w:ascii="Times New Roman" w:hAnsi="Times New Roman"/>
          <w:sz w:val="28"/>
          <w:szCs w:val="28"/>
        </w:rPr>
        <w:t>на глобальному туристичному ринку.</w:t>
      </w:r>
      <w:r w:rsidR="00EC5C6C">
        <w:rPr>
          <w:rFonts w:ascii="Times New Roman" w:hAnsi="Times New Roman"/>
          <w:sz w:val="28"/>
          <w:szCs w:val="28"/>
        </w:rPr>
        <w:t xml:space="preserve"> Під туристичним кластером Волинської області розуміємо добровільне об’єднання </w:t>
      </w:r>
      <w:proofErr w:type="spellStart"/>
      <w:r w:rsidR="00EC5C6C">
        <w:rPr>
          <w:rFonts w:ascii="Times New Roman" w:hAnsi="Times New Roman"/>
          <w:sz w:val="28"/>
          <w:szCs w:val="28"/>
        </w:rPr>
        <w:t>стейкхолдерів</w:t>
      </w:r>
      <w:proofErr w:type="spellEnd"/>
      <w:r w:rsidR="00EC5C6C">
        <w:rPr>
          <w:rFonts w:ascii="Times New Roman" w:hAnsi="Times New Roman"/>
          <w:sz w:val="28"/>
          <w:szCs w:val="28"/>
        </w:rPr>
        <w:t xml:space="preserve"> індустрії туризму до яких віднесено: бізнес (ТА </w:t>
      </w:r>
      <w:r w:rsidR="00EC5C6C" w:rsidRPr="00EC5C6C">
        <w:rPr>
          <w:rFonts w:ascii="Times New Roman" w:hAnsi="Times New Roman"/>
          <w:sz w:val="28"/>
          <w:szCs w:val="28"/>
        </w:rPr>
        <w:t>«Добрий тур»</w:t>
      </w:r>
      <w:r w:rsidR="00EC5C6C">
        <w:rPr>
          <w:rFonts w:ascii="Times New Roman" w:hAnsi="Times New Roman"/>
          <w:sz w:val="28"/>
          <w:szCs w:val="28"/>
        </w:rPr>
        <w:t xml:space="preserve">, ТА </w:t>
      </w:r>
      <w:r w:rsidR="00EC5C6C" w:rsidRPr="00EC5C6C">
        <w:rPr>
          <w:rFonts w:ascii="Times New Roman" w:hAnsi="Times New Roman"/>
          <w:sz w:val="28"/>
          <w:szCs w:val="28"/>
        </w:rPr>
        <w:t xml:space="preserve">«Мама </w:t>
      </w:r>
      <w:proofErr w:type="spellStart"/>
      <w:r w:rsidR="00EC5C6C" w:rsidRPr="00EC5C6C">
        <w:rPr>
          <w:rFonts w:ascii="Times New Roman" w:hAnsi="Times New Roman"/>
          <w:sz w:val="28"/>
          <w:szCs w:val="28"/>
        </w:rPr>
        <w:t>Лю</w:t>
      </w:r>
      <w:proofErr w:type="spellEnd"/>
      <w:r w:rsidR="00EC5C6C" w:rsidRPr="00EC5C6C">
        <w:rPr>
          <w:rFonts w:ascii="Times New Roman" w:hAnsi="Times New Roman"/>
          <w:sz w:val="28"/>
          <w:szCs w:val="28"/>
        </w:rPr>
        <w:t>»</w:t>
      </w:r>
      <w:r w:rsidR="00EC5C6C">
        <w:rPr>
          <w:rFonts w:ascii="Times New Roman" w:hAnsi="Times New Roman"/>
          <w:sz w:val="28"/>
          <w:szCs w:val="28"/>
        </w:rPr>
        <w:t xml:space="preserve">, ТА </w:t>
      </w:r>
      <w:r w:rsidR="00EC5C6C" w:rsidRPr="00EC5C6C">
        <w:rPr>
          <w:rFonts w:ascii="Times New Roman" w:hAnsi="Times New Roman"/>
          <w:sz w:val="28"/>
          <w:szCs w:val="28"/>
        </w:rPr>
        <w:t>«Патріот»</w:t>
      </w:r>
      <w:r w:rsidR="00EC5C6C">
        <w:rPr>
          <w:rFonts w:ascii="Times New Roman" w:hAnsi="Times New Roman"/>
          <w:sz w:val="28"/>
          <w:szCs w:val="28"/>
        </w:rPr>
        <w:t xml:space="preserve">, ТА </w:t>
      </w:r>
      <w:r w:rsidR="00EC5C6C" w:rsidRPr="00EC5C6C">
        <w:rPr>
          <w:rFonts w:ascii="Times New Roman" w:hAnsi="Times New Roman"/>
          <w:sz w:val="28"/>
          <w:szCs w:val="28"/>
        </w:rPr>
        <w:t>«Нові мандри»</w:t>
      </w:r>
      <w:r w:rsidR="00EC5C6C">
        <w:rPr>
          <w:rFonts w:ascii="Times New Roman" w:hAnsi="Times New Roman"/>
          <w:sz w:val="28"/>
          <w:szCs w:val="28"/>
        </w:rPr>
        <w:t xml:space="preserve"> та інші), місцева влада (</w:t>
      </w:r>
      <w:r w:rsidR="00EC5C6C" w:rsidRPr="00EC5C6C">
        <w:rPr>
          <w:rFonts w:ascii="Times New Roman" w:hAnsi="Times New Roman"/>
          <w:sz w:val="28"/>
          <w:szCs w:val="28"/>
        </w:rPr>
        <w:t>Департамент економічного розвитку зовнішніх зносин та з питань туризму і курортів</w:t>
      </w:r>
      <w:r w:rsidR="00EC5C6C">
        <w:rPr>
          <w:rFonts w:ascii="Times New Roman" w:hAnsi="Times New Roman"/>
          <w:sz w:val="28"/>
          <w:szCs w:val="28"/>
        </w:rPr>
        <w:t xml:space="preserve"> Військової ОДА, </w:t>
      </w:r>
      <w:r w:rsidR="00EC5C6C" w:rsidRPr="00EC5C6C">
        <w:rPr>
          <w:rFonts w:ascii="Times New Roman" w:hAnsi="Times New Roman"/>
          <w:sz w:val="28"/>
          <w:szCs w:val="28"/>
        </w:rPr>
        <w:t>Управління туризму та промоції міста Луцьк</w:t>
      </w:r>
      <w:r w:rsidR="00EC5C6C">
        <w:rPr>
          <w:rFonts w:ascii="Times New Roman" w:hAnsi="Times New Roman"/>
          <w:sz w:val="28"/>
          <w:szCs w:val="28"/>
        </w:rPr>
        <w:t xml:space="preserve"> ЛМР та інші), </w:t>
      </w:r>
      <w:proofErr w:type="spellStart"/>
      <w:r w:rsidR="00EC5C6C" w:rsidRPr="00EC5C6C">
        <w:rPr>
          <w:rFonts w:ascii="Times New Roman" w:hAnsi="Times New Roman"/>
          <w:sz w:val="28"/>
          <w:szCs w:val="28"/>
        </w:rPr>
        <w:t>Олицьк</w:t>
      </w:r>
      <w:r w:rsidR="00EC5C6C">
        <w:rPr>
          <w:rFonts w:ascii="Times New Roman" w:hAnsi="Times New Roman"/>
          <w:sz w:val="28"/>
          <w:szCs w:val="28"/>
        </w:rPr>
        <w:t>у</w:t>
      </w:r>
      <w:proofErr w:type="spellEnd"/>
      <w:r w:rsidR="00EC5C6C" w:rsidRPr="00EC5C6C">
        <w:rPr>
          <w:rFonts w:ascii="Times New Roman" w:hAnsi="Times New Roman"/>
          <w:sz w:val="28"/>
          <w:szCs w:val="28"/>
        </w:rPr>
        <w:t xml:space="preserve"> територіальн</w:t>
      </w:r>
      <w:r w:rsidR="00EC5C6C">
        <w:rPr>
          <w:rFonts w:ascii="Times New Roman" w:hAnsi="Times New Roman"/>
          <w:sz w:val="28"/>
          <w:szCs w:val="28"/>
        </w:rPr>
        <w:t>у</w:t>
      </w:r>
      <w:r w:rsidR="00EC5C6C" w:rsidRPr="00EC5C6C">
        <w:rPr>
          <w:rFonts w:ascii="Times New Roman" w:hAnsi="Times New Roman"/>
          <w:sz w:val="28"/>
          <w:szCs w:val="28"/>
        </w:rPr>
        <w:t xml:space="preserve"> громад</w:t>
      </w:r>
      <w:r w:rsidR="00EC5C6C">
        <w:rPr>
          <w:rFonts w:ascii="Times New Roman" w:hAnsi="Times New Roman"/>
          <w:sz w:val="28"/>
          <w:szCs w:val="28"/>
        </w:rPr>
        <w:t>у та професійні об’єднання і комунальні туристичні установи (</w:t>
      </w:r>
      <w:r w:rsidR="00EC5C6C" w:rsidRPr="00EC5C6C">
        <w:rPr>
          <w:rFonts w:ascii="Times New Roman" w:hAnsi="Times New Roman"/>
          <w:sz w:val="28"/>
          <w:szCs w:val="28"/>
        </w:rPr>
        <w:t>КП «Центр розвитку туризму»</w:t>
      </w:r>
      <w:r w:rsidR="00EC5C6C">
        <w:rPr>
          <w:rFonts w:ascii="Times New Roman" w:hAnsi="Times New Roman"/>
          <w:sz w:val="28"/>
          <w:szCs w:val="28"/>
        </w:rPr>
        <w:t xml:space="preserve">, </w:t>
      </w:r>
      <w:r w:rsidR="00EC5C6C" w:rsidRPr="00EC5C6C">
        <w:rPr>
          <w:rFonts w:ascii="Times New Roman" w:hAnsi="Times New Roman"/>
          <w:sz w:val="28"/>
          <w:szCs w:val="28"/>
        </w:rPr>
        <w:t xml:space="preserve">ЦТІ </w:t>
      </w:r>
      <w:proofErr w:type="spellStart"/>
      <w:r w:rsidR="00EC5C6C" w:rsidRPr="00EC5C6C">
        <w:rPr>
          <w:rFonts w:ascii="Times New Roman" w:hAnsi="Times New Roman"/>
          <w:sz w:val="28"/>
          <w:szCs w:val="28"/>
        </w:rPr>
        <w:t>Жидичин</w:t>
      </w:r>
      <w:proofErr w:type="spellEnd"/>
      <w:r w:rsidR="00EC5C6C">
        <w:rPr>
          <w:rFonts w:ascii="Times New Roman" w:hAnsi="Times New Roman"/>
          <w:sz w:val="28"/>
          <w:szCs w:val="28"/>
        </w:rPr>
        <w:t xml:space="preserve">, </w:t>
      </w:r>
      <w:r w:rsidR="00EC5C6C" w:rsidRPr="00EC5C6C">
        <w:rPr>
          <w:rFonts w:ascii="Times New Roman" w:hAnsi="Times New Roman"/>
          <w:sz w:val="28"/>
          <w:szCs w:val="28"/>
        </w:rPr>
        <w:t>КП «Туристично- інформаційний центр Володимирської міської ради»</w:t>
      </w:r>
      <w:r w:rsidR="00EC5C6C">
        <w:rPr>
          <w:rFonts w:ascii="Times New Roman" w:hAnsi="Times New Roman"/>
          <w:sz w:val="28"/>
          <w:szCs w:val="28"/>
        </w:rPr>
        <w:t xml:space="preserve">  та інші).</w:t>
      </w:r>
    </w:p>
    <w:p w:rsidR="00A00FBE" w:rsidRPr="00F500D6" w:rsidRDefault="008033F9" w:rsidP="00A00FBE">
      <w:pPr>
        <w:ind w:firstLine="567"/>
        <w:rPr>
          <w:rFonts w:ascii="Times New Roman" w:hAnsi="Times New Roman"/>
          <w:color w:val="000000"/>
          <w:spacing w:val="2"/>
          <w:sz w:val="28"/>
          <w:szCs w:val="28"/>
        </w:rPr>
      </w:pPr>
      <w:r>
        <w:rPr>
          <w:rFonts w:ascii="Times New Roman" w:hAnsi="Times New Roman"/>
          <w:sz w:val="28"/>
          <w:szCs w:val="28"/>
        </w:rPr>
        <w:t>М</w:t>
      </w:r>
      <w:r w:rsidR="00A00FBE" w:rsidRPr="00F500D6">
        <w:rPr>
          <w:rFonts w:ascii="Times New Roman" w:hAnsi="Times New Roman"/>
          <w:sz w:val="28"/>
          <w:szCs w:val="28"/>
        </w:rPr>
        <w:t xml:space="preserve">ісце України в системі глобального туристичного ринку не є провідним. </w:t>
      </w:r>
      <w:r w:rsidR="00A00FBE" w:rsidRPr="00F500D6">
        <w:rPr>
          <w:rFonts w:ascii="Times New Roman" w:hAnsi="Times New Roman"/>
          <w:color w:val="000000"/>
          <w:spacing w:val="2"/>
          <w:sz w:val="28"/>
          <w:szCs w:val="28"/>
        </w:rPr>
        <w:t xml:space="preserve">Для того щоб покращити становище українського туризму потрібно збільшити інвестиції в туризм, удосконалити інфраструктуру, розробити більш ефективні маркетингові кампанії для залучення іноземних туристів, та користуватися кластерами, адже світовий досвід </w:t>
      </w:r>
      <w:r w:rsidR="00BE3055">
        <w:rPr>
          <w:rFonts w:ascii="Times New Roman" w:hAnsi="Times New Roman"/>
          <w:color w:val="000000"/>
          <w:spacing w:val="2"/>
          <w:sz w:val="28"/>
          <w:szCs w:val="28"/>
        </w:rPr>
        <w:t xml:space="preserve">показує що така система є дуже </w:t>
      </w:r>
      <w:r w:rsidR="00A00FBE" w:rsidRPr="00F500D6">
        <w:rPr>
          <w:rFonts w:ascii="Times New Roman" w:hAnsi="Times New Roman"/>
          <w:color w:val="000000"/>
          <w:spacing w:val="2"/>
          <w:sz w:val="28"/>
          <w:szCs w:val="28"/>
        </w:rPr>
        <w:t xml:space="preserve">економічною і має перевагу над класичними формами організації та ведення бізнесу. Проте не зважаючи на досконалі туристичні ресурси та організацію першочергово має бути вирішена внутрішня військова ситуація, яка вже кілька років стримує розвиток туристичної галузі України. </w:t>
      </w:r>
    </w:p>
    <w:p w:rsidR="00A00FBE" w:rsidRDefault="00A00FBE" w:rsidP="00A00FBE">
      <w:pPr>
        <w:ind w:firstLine="567"/>
        <w:jc w:val="center"/>
        <w:rPr>
          <w:rFonts w:ascii="Times New Roman" w:hAnsi="Times New Roman"/>
          <w:b/>
          <w:sz w:val="28"/>
          <w:szCs w:val="28"/>
        </w:rPr>
      </w:pPr>
      <w:r w:rsidRPr="00F500D6">
        <w:rPr>
          <w:rFonts w:ascii="Times New Roman" w:hAnsi="Times New Roman"/>
          <w:b/>
          <w:color w:val="000000"/>
          <w:spacing w:val="2"/>
          <w:sz w:val="28"/>
          <w:szCs w:val="28"/>
        </w:rPr>
        <w:br w:type="page"/>
      </w:r>
      <w:r w:rsidRPr="001A3966">
        <w:rPr>
          <w:rFonts w:ascii="Times New Roman" w:hAnsi="Times New Roman"/>
          <w:b/>
          <w:sz w:val="28"/>
          <w:szCs w:val="28"/>
        </w:rPr>
        <w:lastRenderedPageBreak/>
        <w:t>СПИСОК ВИКОРИСТАНОЇ ЛІТЕРАТУРИ</w:t>
      </w:r>
    </w:p>
    <w:p w:rsidR="00F5684F" w:rsidRDefault="00F5684F" w:rsidP="00A00FBE">
      <w:pPr>
        <w:ind w:firstLine="567"/>
        <w:jc w:val="center"/>
        <w:rPr>
          <w:rFonts w:ascii="Times New Roman" w:hAnsi="Times New Roman"/>
          <w:b/>
          <w:sz w:val="28"/>
          <w:szCs w:val="28"/>
        </w:rPr>
      </w:pPr>
    </w:p>
    <w:p w:rsidR="00E1545D" w:rsidRPr="00F5684F" w:rsidRDefault="00F5684F" w:rsidP="00F5684F">
      <w:pPr>
        <w:tabs>
          <w:tab w:val="left" w:pos="993"/>
        </w:tabs>
        <w:ind w:firstLine="567"/>
        <w:rPr>
          <w:rFonts w:ascii="Times New Roman" w:hAnsi="Times New Roman"/>
          <w:color w:val="000000"/>
          <w:spacing w:val="2"/>
          <w:sz w:val="28"/>
          <w:szCs w:val="28"/>
          <w:lang w:val="ru-RU"/>
        </w:rPr>
      </w:pPr>
      <w:r w:rsidRPr="00F5684F">
        <w:rPr>
          <w:rFonts w:ascii="Times New Roman" w:hAnsi="Times New Roman"/>
          <w:sz w:val="28"/>
          <w:szCs w:val="28"/>
        </w:rPr>
        <w:t>1.</w:t>
      </w:r>
      <w:r w:rsidR="000B6480">
        <w:rPr>
          <w:rFonts w:ascii="Times New Roman" w:hAnsi="Times New Roman"/>
          <w:b/>
          <w:sz w:val="28"/>
          <w:szCs w:val="28"/>
        </w:rPr>
        <w:t xml:space="preserve"> </w:t>
      </w:r>
      <w:proofErr w:type="spellStart"/>
      <w:r w:rsidR="00E1545D" w:rsidRPr="00F5684F">
        <w:rPr>
          <w:rFonts w:ascii="Times New Roman" w:hAnsi="Times New Roman"/>
          <w:sz w:val="28"/>
          <w:szCs w:val="28"/>
        </w:rPr>
        <w:t>Балацька</w:t>
      </w:r>
      <w:proofErr w:type="spellEnd"/>
      <w:r w:rsidR="00E1545D" w:rsidRPr="00F5684F">
        <w:rPr>
          <w:rFonts w:ascii="Times New Roman" w:hAnsi="Times New Roman"/>
          <w:sz w:val="28"/>
          <w:szCs w:val="28"/>
        </w:rPr>
        <w:t xml:space="preserve"> Н. Ю.</w:t>
      </w:r>
      <w:r w:rsidR="000700D2" w:rsidRPr="00F5684F">
        <w:rPr>
          <w:rFonts w:ascii="Times New Roman" w:hAnsi="Times New Roman"/>
          <w:sz w:val="28"/>
          <w:szCs w:val="28"/>
        </w:rPr>
        <w:t xml:space="preserve"> (2020)</w:t>
      </w:r>
      <w:r w:rsidR="00E1545D" w:rsidRPr="00F5684F">
        <w:rPr>
          <w:rFonts w:ascii="Times New Roman" w:hAnsi="Times New Roman"/>
          <w:sz w:val="28"/>
          <w:szCs w:val="28"/>
        </w:rPr>
        <w:t xml:space="preserve"> Ресторанний бізнес в умовах пандемії корона вірусу: проблеми та напрями трансформації моделей розви</w:t>
      </w:r>
      <w:r w:rsidR="000700D2" w:rsidRPr="00F5684F">
        <w:rPr>
          <w:rFonts w:ascii="Times New Roman" w:hAnsi="Times New Roman"/>
          <w:sz w:val="28"/>
          <w:szCs w:val="28"/>
        </w:rPr>
        <w:t>тку. Інфраструктура ринку.</w:t>
      </w:r>
      <w:r w:rsidR="00E1545D" w:rsidRPr="00F5684F">
        <w:rPr>
          <w:rFonts w:ascii="Times New Roman" w:hAnsi="Times New Roman"/>
          <w:sz w:val="28"/>
          <w:szCs w:val="28"/>
        </w:rPr>
        <w:t xml:space="preserve"> С. 117-122.</w:t>
      </w:r>
    </w:p>
    <w:p w:rsidR="00E1545D" w:rsidRPr="00EC62B9" w:rsidRDefault="00E1545D" w:rsidP="00F5684F">
      <w:pPr>
        <w:numPr>
          <w:ilvl w:val="1"/>
          <w:numId w:val="4"/>
        </w:numPr>
        <w:tabs>
          <w:tab w:val="left" w:pos="993"/>
        </w:tabs>
        <w:ind w:left="0" w:firstLine="567"/>
        <w:rPr>
          <w:rFonts w:ascii="Times New Roman" w:hAnsi="Times New Roman" w:cs="Times New Roman"/>
          <w:color w:val="000000"/>
          <w:spacing w:val="2"/>
          <w:sz w:val="28"/>
          <w:szCs w:val="28"/>
        </w:rPr>
      </w:pPr>
      <w:proofErr w:type="spellStart"/>
      <w:r w:rsidRPr="000700D2">
        <w:rPr>
          <w:rFonts w:ascii="Times New Roman" w:hAnsi="Times New Roman" w:cs="Times New Roman"/>
          <w:sz w:val="28"/>
          <w:szCs w:val="28"/>
        </w:rPr>
        <w:t>Домінська</w:t>
      </w:r>
      <w:proofErr w:type="spellEnd"/>
      <w:r w:rsidRPr="000700D2">
        <w:rPr>
          <w:rFonts w:ascii="Times New Roman" w:hAnsi="Times New Roman" w:cs="Times New Roman"/>
          <w:sz w:val="28"/>
          <w:szCs w:val="28"/>
        </w:rPr>
        <w:t xml:space="preserve"> О.Я., </w:t>
      </w:r>
      <w:proofErr w:type="spellStart"/>
      <w:r w:rsidRPr="000700D2">
        <w:rPr>
          <w:rFonts w:ascii="Times New Roman" w:hAnsi="Times New Roman" w:cs="Times New Roman"/>
          <w:sz w:val="28"/>
          <w:szCs w:val="28"/>
        </w:rPr>
        <w:t>Батьковець</w:t>
      </w:r>
      <w:proofErr w:type="spellEnd"/>
      <w:r w:rsidRPr="000700D2">
        <w:rPr>
          <w:rFonts w:ascii="Times New Roman" w:hAnsi="Times New Roman" w:cs="Times New Roman"/>
          <w:sz w:val="28"/>
          <w:szCs w:val="28"/>
        </w:rPr>
        <w:t xml:space="preserve"> Н.О.</w:t>
      </w:r>
      <w:r w:rsidR="000700D2">
        <w:rPr>
          <w:rFonts w:ascii="Times New Roman" w:hAnsi="Times New Roman" w:cs="Times New Roman"/>
          <w:sz w:val="28"/>
          <w:szCs w:val="28"/>
        </w:rPr>
        <w:t xml:space="preserve"> (2017)</w:t>
      </w:r>
      <w:r w:rsidRPr="000700D2">
        <w:rPr>
          <w:rFonts w:ascii="Times New Roman" w:hAnsi="Times New Roman" w:cs="Times New Roman"/>
          <w:sz w:val="28"/>
          <w:szCs w:val="28"/>
        </w:rPr>
        <w:t xml:space="preserve"> Сучасний стан та інноваційні процеси розвитку </w:t>
      </w:r>
      <w:proofErr w:type="spellStart"/>
      <w:r w:rsidRPr="000700D2">
        <w:rPr>
          <w:rFonts w:ascii="Times New Roman" w:hAnsi="Times New Roman" w:cs="Times New Roman"/>
          <w:sz w:val="28"/>
          <w:szCs w:val="28"/>
        </w:rPr>
        <w:t>готельно</w:t>
      </w:r>
      <w:proofErr w:type="spellEnd"/>
      <w:r w:rsidRPr="000700D2">
        <w:rPr>
          <w:rFonts w:ascii="Times New Roman" w:hAnsi="Times New Roman" w:cs="Times New Roman"/>
          <w:sz w:val="28"/>
          <w:szCs w:val="28"/>
        </w:rPr>
        <w:t xml:space="preserve">-ресторанного бізнесу в Україні. </w:t>
      </w:r>
      <w:r w:rsidRPr="000700D2">
        <w:rPr>
          <w:rFonts w:ascii="Times New Roman" w:hAnsi="Times New Roman" w:cs="Times New Roman"/>
          <w:i/>
          <w:sz w:val="28"/>
          <w:szCs w:val="28"/>
        </w:rPr>
        <w:t xml:space="preserve">Вісник Львівського торговельно-економічного університету. </w:t>
      </w:r>
      <w:r w:rsidR="00C45587">
        <w:rPr>
          <w:rFonts w:ascii="Times New Roman" w:hAnsi="Times New Roman" w:cs="Times New Roman"/>
          <w:sz w:val="28"/>
          <w:szCs w:val="28"/>
        </w:rPr>
        <w:t>Економічні науки</w:t>
      </w:r>
      <w:r w:rsidRPr="000700D2">
        <w:rPr>
          <w:rFonts w:ascii="Times New Roman" w:hAnsi="Times New Roman" w:cs="Times New Roman"/>
          <w:sz w:val="28"/>
          <w:szCs w:val="28"/>
        </w:rPr>
        <w:t>. С. 39-41. URL: http://nbuv.gov.ua/ UJRN/Vlca_ekon_2017_52_8.</w:t>
      </w:r>
    </w:p>
    <w:p w:rsidR="00E1545D" w:rsidRPr="00EC62B9" w:rsidRDefault="00E1545D" w:rsidP="00F5684F">
      <w:pPr>
        <w:numPr>
          <w:ilvl w:val="1"/>
          <w:numId w:val="4"/>
        </w:numPr>
        <w:tabs>
          <w:tab w:val="left" w:pos="993"/>
        </w:tabs>
        <w:ind w:left="0" w:firstLine="567"/>
        <w:rPr>
          <w:rFonts w:ascii="Times New Roman" w:hAnsi="Times New Roman" w:cs="Times New Roman"/>
          <w:color w:val="000000"/>
          <w:spacing w:val="2"/>
          <w:sz w:val="28"/>
          <w:szCs w:val="28"/>
        </w:rPr>
      </w:pPr>
      <w:r w:rsidRPr="000700D2">
        <w:rPr>
          <w:rFonts w:ascii="Times New Roman" w:hAnsi="Times New Roman" w:cs="Times New Roman"/>
          <w:sz w:val="28"/>
          <w:szCs w:val="28"/>
        </w:rPr>
        <w:t>Звіт Всесвітньої ради з туризму і подорожей (WTTC) URL: https://wttc.org/Research/Economic-Impact.</w:t>
      </w:r>
    </w:p>
    <w:p w:rsidR="00E1545D" w:rsidRPr="000700D2"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ru-RU"/>
        </w:rPr>
      </w:pPr>
      <w:r w:rsidRPr="000700D2">
        <w:rPr>
          <w:rFonts w:ascii="Times New Roman" w:hAnsi="Times New Roman" w:cs="Times New Roman"/>
          <w:sz w:val="28"/>
          <w:szCs w:val="28"/>
        </w:rPr>
        <w:t xml:space="preserve">Онищук Н.В. </w:t>
      </w:r>
      <w:r>
        <w:rPr>
          <w:rFonts w:ascii="Times New Roman" w:hAnsi="Times New Roman" w:cs="Times New Roman"/>
          <w:sz w:val="28"/>
          <w:szCs w:val="28"/>
        </w:rPr>
        <w:t xml:space="preserve">(2019) </w:t>
      </w:r>
      <w:r w:rsidRPr="000700D2">
        <w:rPr>
          <w:rFonts w:ascii="Times New Roman" w:hAnsi="Times New Roman" w:cs="Times New Roman"/>
          <w:sz w:val="28"/>
          <w:szCs w:val="28"/>
        </w:rPr>
        <w:t>Розвиток індустрії гостинності в Україні та світі. Східна Європа: еконо</w:t>
      </w:r>
      <w:r>
        <w:rPr>
          <w:rFonts w:ascii="Times New Roman" w:hAnsi="Times New Roman" w:cs="Times New Roman"/>
          <w:sz w:val="28"/>
          <w:szCs w:val="28"/>
        </w:rPr>
        <w:t>міка, бізнес та управління</w:t>
      </w:r>
      <w:r w:rsidRPr="000700D2">
        <w:rPr>
          <w:rFonts w:ascii="Times New Roman" w:hAnsi="Times New Roman" w:cs="Times New Roman"/>
          <w:sz w:val="28"/>
          <w:szCs w:val="28"/>
        </w:rPr>
        <w:t>. № 4 (21). 297-304.</w:t>
      </w:r>
    </w:p>
    <w:p w:rsidR="00E1545D" w:rsidRPr="000700D2"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ru-RU"/>
        </w:rPr>
      </w:pPr>
      <w:r w:rsidRPr="000700D2">
        <w:rPr>
          <w:rFonts w:ascii="Times New Roman" w:hAnsi="Times New Roman" w:cs="Times New Roman"/>
          <w:sz w:val="28"/>
          <w:szCs w:val="28"/>
        </w:rPr>
        <w:t>Офіційний сайт Державної служби статистики України. URL: http://ukrstat.go</w:t>
      </w:r>
      <w:r>
        <w:rPr>
          <w:rFonts w:ascii="Times New Roman" w:hAnsi="Times New Roman" w:cs="Times New Roman"/>
          <w:sz w:val="28"/>
          <w:szCs w:val="28"/>
        </w:rPr>
        <w:t>v.ua (дата звернення: 20.04.2023</w:t>
      </w:r>
      <w:r w:rsidRPr="000700D2">
        <w:rPr>
          <w:rFonts w:ascii="Times New Roman" w:hAnsi="Times New Roman" w:cs="Times New Roman"/>
          <w:sz w:val="28"/>
          <w:szCs w:val="28"/>
        </w:rPr>
        <w:t>).</w:t>
      </w:r>
    </w:p>
    <w:p w:rsidR="00E1545D" w:rsidRPr="000700D2"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ru-RU"/>
        </w:rPr>
      </w:pPr>
      <w:r w:rsidRPr="000700D2">
        <w:rPr>
          <w:rFonts w:ascii="Times New Roman" w:hAnsi="Times New Roman" w:cs="Times New Roman"/>
          <w:sz w:val="28"/>
          <w:szCs w:val="28"/>
        </w:rPr>
        <w:t>. Корж Н.В., Онищук Н.В.</w:t>
      </w:r>
      <w:r>
        <w:rPr>
          <w:rFonts w:ascii="Times New Roman" w:hAnsi="Times New Roman" w:cs="Times New Roman"/>
          <w:sz w:val="28"/>
          <w:szCs w:val="28"/>
        </w:rPr>
        <w:t xml:space="preserve"> (2020)</w:t>
      </w:r>
      <w:r w:rsidRPr="000700D2">
        <w:rPr>
          <w:rFonts w:ascii="Times New Roman" w:hAnsi="Times New Roman" w:cs="Times New Roman"/>
          <w:sz w:val="28"/>
          <w:szCs w:val="28"/>
        </w:rPr>
        <w:t xml:space="preserve"> Вплив пандемії Сovid-19 на готельну г</w:t>
      </w:r>
      <w:r>
        <w:rPr>
          <w:rFonts w:ascii="Times New Roman" w:hAnsi="Times New Roman" w:cs="Times New Roman"/>
          <w:sz w:val="28"/>
          <w:szCs w:val="28"/>
        </w:rPr>
        <w:t>алузь. Економічний простір</w:t>
      </w:r>
      <w:r w:rsidRPr="000700D2">
        <w:rPr>
          <w:rFonts w:ascii="Times New Roman" w:hAnsi="Times New Roman" w:cs="Times New Roman"/>
          <w:sz w:val="28"/>
          <w:szCs w:val="28"/>
        </w:rPr>
        <w:t>. №156, 140-143.</w:t>
      </w:r>
    </w:p>
    <w:p w:rsidR="00E1545D" w:rsidRPr="00EC62B9"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en-US"/>
        </w:rPr>
      </w:pPr>
      <w:r w:rsidRPr="000700D2">
        <w:rPr>
          <w:rFonts w:ascii="Times New Roman" w:hAnsi="Times New Roman" w:cs="Times New Roman"/>
          <w:sz w:val="28"/>
          <w:szCs w:val="28"/>
        </w:rPr>
        <w:t xml:space="preserve">Національний інститут стратегічних досліджень. Щодо розвитку туризму в Україні в умовах підвищених епідемічних ризиків. URL: https://niss.gov.ua/sites/ </w:t>
      </w:r>
      <w:proofErr w:type="spellStart"/>
      <w:r w:rsidRPr="000700D2">
        <w:rPr>
          <w:rFonts w:ascii="Times New Roman" w:hAnsi="Times New Roman" w:cs="Times New Roman"/>
          <w:sz w:val="28"/>
          <w:szCs w:val="28"/>
        </w:rPr>
        <w:t>default</w:t>
      </w:r>
      <w:proofErr w:type="spellEnd"/>
      <w:r w:rsidRPr="000700D2">
        <w:rPr>
          <w:rFonts w:ascii="Times New Roman" w:hAnsi="Times New Roman" w:cs="Times New Roman"/>
          <w:sz w:val="28"/>
          <w:szCs w:val="28"/>
        </w:rPr>
        <w:t>/</w:t>
      </w:r>
      <w:proofErr w:type="spellStart"/>
      <w:r w:rsidRPr="000700D2">
        <w:rPr>
          <w:rFonts w:ascii="Times New Roman" w:hAnsi="Times New Roman" w:cs="Times New Roman"/>
          <w:sz w:val="28"/>
          <w:szCs w:val="28"/>
        </w:rPr>
        <w:t>files</w:t>
      </w:r>
      <w:proofErr w:type="spellEnd"/>
      <w:r w:rsidRPr="000700D2">
        <w:rPr>
          <w:rFonts w:ascii="Times New Roman" w:hAnsi="Times New Roman" w:cs="Times New Roman"/>
          <w:sz w:val="28"/>
          <w:szCs w:val="28"/>
        </w:rPr>
        <w:t>/2020-06/turyzm-v-ukraini.pdf</w:t>
      </w:r>
    </w:p>
    <w:p w:rsidR="00E1545D" w:rsidRPr="000700D2"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ru-RU"/>
        </w:rPr>
      </w:pPr>
      <w:r w:rsidRPr="000700D2">
        <w:rPr>
          <w:rFonts w:ascii="Times New Roman" w:hAnsi="Times New Roman" w:cs="Times New Roman"/>
          <w:sz w:val="28"/>
          <w:szCs w:val="28"/>
        </w:rPr>
        <w:t xml:space="preserve">. Смирнов І.Г., </w:t>
      </w:r>
      <w:proofErr w:type="spellStart"/>
      <w:r w:rsidRPr="000700D2">
        <w:rPr>
          <w:rFonts w:ascii="Times New Roman" w:hAnsi="Times New Roman" w:cs="Times New Roman"/>
          <w:sz w:val="28"/>
          <w:szCs w:val="28"/>
        </w:rPr>
        <w:t>Любіцева</w:t>
      </w:r>
      <w:proofErr w:type="spellEnd"/>
      <w:r w:rsidRPr="000700D2">
        <w:rPr>
          <w:rFonts w:ascii="Times New Roman" w:hAnsi="Times New Roman" w:cs="Times New Roman"/>
          <w:sz w:val="28"/>
          <w:szCs w:val="28"/>
        </w:rPr>
        <w:t xml:space="preserve"> О.О.</w:t>
      </w:r>
      <w:r>
        <w:rPr>
          <w:rFonts w:ascii="Times New Roman" w:hAnsi="Times New Roman" w:cs="Times New Roman"/>
          <w:sz w:val="28"/>
          <w:szCs w:val="28"/>
        </w:rPr>
        <w:t xml:space="preserve"> (2020)</w:t>
      </w:r>
      <w:r w:rsidRPr="000700D2">
        <w:rPr>
          <w:rFonts w:ascii="Times New Roman" w:hAnsi="Times New Roman" w:cs="Times New Roman"/>
          <w:sz w:val="28"/>
          <w:szCs w:val="28"/>
        </w:rPr>
        <w:t xml:space="preserve"> Туристичний бізнес під час пандемії COVID-19: світовий та український досвід. </w:t>
      </w:r>
      <w:r w:rsidRPr="000700D2">
        <w:rPr>
          <w:rFonts w:ascii="Times New Roman" w:hAnsi="Times New Roman" w:cs="Times New Roman"/>
          <w:i/>
          <w:sz w:val="28"/>
          <w:szCs w:val="28"/>
        </w:rPr>
        <w:t>Вісник Київського національного університету культури і мистецтв.</w:t>
      </w:r>
      <w:r>
        <w:rPr>
          <w:rFonts w:ascii="Times New Roman" w:hAnsi="Times New Roman" w:cs="Times New Roman"/>
          <w:sz w:val="28"/>
          <w:szCs w:val="28"/>
        </w:rPr>
        <w:t xml:space="preserve"> </w:t>
      </w:r>
      <w:r w:rsidRPr="000700D2">
        <w:rPr>
          <w:rFonts w:ascii="Times New Roman" w:hAnsi="Times New Roman" w:cs="Times New Roman"/>
          <w:sz w:val="28"/>
          <w:szCs w:val="28"/>
        </w:rPr>
        <w:t>№3(2). С. 196-207.</w:t>
      </w:r>
    </w:p>
    <w:p w:rsidR="00E1545D" w:rsidRPr="000700D2"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ru-RU"/>
        </w:rPr>
      </w:pPr>
      <w:r w:rsidRPr="000700D2">
        <w:rPr>
          <w:rFonts w:ascii="Times New Roman" w:hAnsi="Times New Roman" w:cs="Times New Roman"/>
          <w:sz w:val="28"/>
          <w:szCs w:val="28"/>
        </w:rPr>
        <w:t xml:space="preserve">Юхновська Ю. О. </w:t>
      </w:r>
      <w:r>
        <w:rPr>
          <w:rFonts w:ascii="Times New Roman" w:hAnsi="Times New Roman" w:cs="Times New Roman"/>
          <w:sz w:val="28"/>
          <w:szCs w:val="28"/>
        </w:rPr>
        <w:t xml:space="preserve">(2019) </w:t>
      </w:r>
      <w:r w:rsidRPr="000700D2">
        <w:rPr>
          <w:rFonts w:ascii="Times New Roman" w:hAnsi="Times New Roman" w:cs="Times New Roman"/>
          <w:sz w:val="28"/>
          <w:szCs w:val="28"/>
        </w:rPr>
        <w:t xml:space="preserve">Вплив глобалізації та євроінтеграції на туристичну галузь України. </w:t>
      </w:r>
      <w:r w:rsidRPr="000700D2">
        <w:rPr>
          <w:rFonts w:ascii="Times New Roman" w:hAnsi="Times New Roman" w:cs="Times New Roman"/>
          <w:i/>
          <w:sz w:val="28"/>
          <w:szCs w:val="28"/>
        </w:rPr>
        <w:t>Науковий вісник Ужгородського національного університету</w:t>
      </w:r>
      <w:r w:rsidRPr="000700D2">
        <w:rPr>
          <w:rFonts w:ascii="Times New Roman" w:hAnsi="Times New Roman" w:cs="Times New Roman"/>
          <w:sz w:val="28"/>
          <w:szCs w:val="28"/>
        </w:rPr>
        <w:t>. Серія: Міжнародні економічні відносини та світове господарст</w:t>
      </w:r>
      <w:r w:rsidR="00C45587">
        <w:rPr>
          <w:rFonts w:ascii="Times New Roman" w:hAnsi="Times New Roman" w:cs="Times New Roman"/>
          <w:sz w:val="28"/>
          <w:szCs w:val="28"/>
        </w:rPr>
        <w:t>во. Ужгород.</w:t>
      </w:r>
      <w:r w:rsidRPr="000700D2">
        <w:rPr>
          <w:rFonts w:ascii="Times New Roman" w:hAnsi="Times New Roman" w:cs="Times New Roman"/>
          <w:sz w:val="28"/>
          <w:szCs w:val="28"/>
        </w:rPr>
        <w:t xml:space="preserve"> С. 147-152.</w:t>
      </w:r>
    </w:p>
    <w:p w:rsidR="00E1545D" w:rsidRPr="00EC62B9" w:rsidRDefault="000700D2" w:rsidP="00F5684F">
      <w:pPr>
        <w:numPr>
          <w:ilvl w:val="1"/>
          <w:numId w:val="4"/>
        </w:numPr>
        <w:tabs>
          <w:tab w:val="left" w:pos="993"/>
        </w:tabs>
        <w:ind w:left="0" w:firstLine="567"/>
        <w:rPr>
          <w:rFonts w:ascii="Times New Roman" w:hAnsi="Times New Roman" w:cs="Times New Roman"/>
          <w:color w:val="000000"/>
          <w:spacing w:val="2"/>
          <w:sz w:val="28"/>
          <w:szCs w:val="28"/>
          <w:lang w:val="en-US"/>
        </w:rPr>
      </w:pPr>
      <w:proofErr w:type="spellStart"/>
      <w:r w:rsidRPr="000700D2">
        <w:rPr>
          <w:rFonts w:ascii="Times New Roman" w:hAnsi="Times New Roman" w:cs="Times New Roman"/>
          <w:sz w:val="28"/>
          <w:szCs w:val="28"/>
        </w:rPr>
        <w:lastRenderedPageBreak/>
        <w:t>World</w:t>
      </w:r>
      <w:proofErr w:type="spellEnd"/>
      <w:r w:rsidRPr="000700D2">
        <w:rPr>
          <w:rFonts w:ascii="Times New Roman" w:hAnsi="Times New Roman" w:cs="Times New Roman"/>
          <w:sz w:val="28"/>
          <w:szCs w:val="28"/>
        </w:rPr>
        <w:t xml:space="preserve"> </w:t>
      </w:r>
      <w:proofErr w:type="spellStart"/>
      <w:r w:rsidRPr="000700D2">
        <w:rPr>
          <w:rFonts w:ascii="Times New Roman" w:hAnsi="Times New Roman" w:cs="Times New Roman"/>
          <w:sz w:val="28"/>
          <w:szCs w:val="28"/>
        </w:rPr>
        <w:t>Data</w:t>
      </w:r>
      <w:proofErr w:type="spellEnd"/>
      <w:r w:rsidRPr="000700D2">
        <w:rPr>
          <w:rFonts w:ascii="Times New Roman" w:hAnsi="Times New Roman" w:cs="Times New Roman"/>
          <w:sz w:val="28"/>
          <w:szCs w:val="28"/>
        </w:rPr>
        <w:t xml:space="preserve"> </w:t>
      </w:r>
      <w:proofErr w:type="spellStart"/>
      <w:r w:rsidRPr="000700D2">
        <w:rPr>
          <w:rFonts w:ascii="Times New Roman" w:hAnsi="Times New Roman" w:cs="Times New Roman"/>
          <w:sz w:val="28"/>
          <w:szCs w:val="28"/>
        </w:rPr>
        <w:t>Atlas</w:t>
      </w:r>
      <w:proofErr w:type="spellEnd"/>
      <w:r w:rsidRPr="000700D2">
        <w:rPr>
          <w:rFonts w:ascii="Times New Roman" w:hAnsi="Times New Roman" w:cs="Times New Roman"/>
          <w:sz w:val="28"/>
          <w:szCs w:val="28"/>
        </w:rPr>
        <w:t xml:space="preserve">. </w:t>
      </w:r>
      <w:proofErr w:type="spellStart"/>
      <w:r w:rsidRPr="000700D2">
        <w:rPr>
          <w:rFonts w:ascii="Times New Roman" w:hAnsi="Times New Roman" w:cs="Times New Roman"/>
          <w:sz w:val="28"/>
          <w:szCs w:val="28"/>
        </w:rPr>
        <w:t>Tourism</w:t>
      </w:r>
      <w:proofErr w:type="spellEnd"/>
      <w:r w:rsidRPr="000700D2">
        <w:rPr>
          <w:rFonts w:ascii="Times New Roman" w:hAnsi="Times New Roman" w:cs="Times New Roman"/>
          <w:sz w:val="28"/>
          <w:szCs w:val="28"/>
        </w:rPr>
        <w:t xml:space="preserve">. </w:t>
      </w:r>
      <w:proofErr w:type="spellStart"/>
      <w:r w:rsidRPr="000700D2">
        <w:rPr>
          <w:rFonts w:ascii="Times New Roman" w:hAnsi="Times New Roman" w:cs="Times New Roman"/>
          <w:sz w:val="28"/>
          <w:szCs w:val="28"/>
        </w:rPr>
        <w:t>Knoema</w:t>
      </w:r>
      <w:proofErr w:type="spellEnd"/>
      <w:r w:rsidRPr="000700D2">
        <w:rPr>
          <w:rFonts w:ascii="Times New Roman" w:hAnsi="Times New Roman" w:cs="Times New Roman"/>
          <w:sz w:val="28"/>
          <w:szCs w:val="28"/>
        </w:rPr>
        <w:t xml:space="preserve">. </w:t>
      </w:r>
      <w:proofErr w:type="spellStart"/>
      <w:r w:rsidRPr="000700D2">
        <w:rPr>
          <w:rFonts w:ascii="Times New Roman" w:hAnsi="Times New Roman" w:cs="Times New Roman"/>
          <w:sz w:val="28"/>
          <w:szCs w:val="28"/>
        </w:rPr>
        <w:t>Retrieved</w:t>
      </w:r>
      <w:proofErr w:type="spellEnd"/>
      <w:r w:rsidRPr="000700D2">
        <w:rPr>
          <w:rFonts w:ascii="Times New Roman" w:hAnsi="Times New Roman" w:cs="Times New Roman"/>
          <w:sz w:val="28"/>
          <w:szCs w:val="28"/>
        </w:rPr>
        <w:t xml:space="preserve"> </w:t>
      </w:r>
      <w:proofErr w:type="spellStart"/>
      <w:r w:rsidRPr="000700D2">
        <w:rPr>
          <w:rFonts w:ascii="Times New Roman" w:hAnsi="Times New Roman" w:cs="Times New Roman"/>
          <w:sz w:val="28"/>
          <w:szCs w:val="28"/>
        </w:rPr>
        <w:t>from</w:t>
      </w:r>
      <w:proofErr w:type="spellEnd"/>
      <w:r w:rsidRPr="000700D2">
        <w:rPr>
          <w:rFonts w:ascii="Times New Roman" w:hAnsi="Times New Roman" w:cs="Times New Roman"/>
          <w:sz w:val="28"/>
          <w:szCs w:val="28"/>
        </w:rPr>
        <w:t xml:space="preserve">. URL: http://knoema.com/ </w:t>
      </w:r>
      <w:proofErr w:type="spellStart"/>
      <w:r w:rsidRPr="000700D2">
        <w:rPr>
          <w:rFonts w:ascii="Times New Roman" w:hAnsi="Times New Roman" w:cs="Times New Roman"/>
          <w:sz w:val="28"/>
          <w:szCs w:val="28"/>
        </w:rPr>
        <w:t>atlas</w:t>
      </w:r>
      <w:proofErr w:type="spellEnd"/>
      <w:r w:rsidRPr="000700D2">
        <w:rPr>
          <w:rFonts w:ascii="Times New Roman" w:hAnsi="Times New Roman" w:cs="Times New Roman"/>
          <w:sz w:val="28"/>
          <w:szCs w:val="28"/>
        </w:rPr>
        <w:t>/</w:t>
      </w:r>
      <w:proofErr w:type="spellStart"/>
      <w:r w:rsidRPr="000700D2">
        <w:rPr>
          <w:rFonts w:ascii="Times New Roman" w:hAnsi="Times New Roman" w:cs="Times New Roman"/>
          <w:sz w:val="28"/>
          <w:szCs w:val="28"/>
        </w:rPr>
        <w:t>topics</w:t>
      </w:r>
      <w:proofErr w:type="spellEnd"/>
      <w:r w:rsidRPr="000700D2">
        <w:rPr>
          <w:rFonts w:ascii="Times New Roman" w:hAnsi="Times New Roman" w:cs="Times New Roman"/>
          <w:sz w:val="28"/>
          <w:szCs w:val="28"/>
        </w:rPr>
        <w:t>/</w:t>
      </w:r>
      <w:proofErr w:type="spellStart"/>
      <w:r w:rsidRPr="000700D2">
        <w:rPr>
          <w:rFonts w:ascii="Times New Roman" w:hAnsi="Times New Roman" w:cs="Times New Roman"/>
          <w:sz w:val="28"/>
          <w:szCs w:val="28"/>
        </w:rPr>
        <w:t>Tourism</w:t>
      </w:r>
      <w:proofErr w:type="spellEnd"/>
      <w:r w:rsidRPr="000700D2">
        <w:rPr>
          <w:rFonts w:ascii="Times New Roman" w:hAnsi="Times New Roman" w:cs="Times New Roman"/>
          <w:sz w:val="28"/>
          <w:szCs w:val="28"/>
        </w:rPr>
        <w:t>.</w:t>
      </w:r>
    </w:p>
    <w:p w:rsidR="00A00FBE" w:rsidRPr="00E1545D" w:rsidRDefault="00A00FBE" w:rsidP="00F5684F">
      <w:pPr>
        <w:numPr>
          <w:ilvl w:val="1"/>
          <w:numId w:val="4"/>
        </w:numPr>
        <w:tabs>
          <w:tab w:val="left" w:pos="993"/>
        </w:tabs>
        <w:ind w:left="0" w:firstLine="567"/>
        <w:rPr>
          <w:rFonts w:ascii="Times New Roman" w:hAnsi="Times New Roman"/>
          <w:color w:val="000000"/>
          <w:spacing w:val="2"/>
          <w:sz w:val="28"/>
          <w:szCs w:val="28"/>
          <w:lang w:val="ru-RU"/>
        </w:rPr>
      </w:pPr>
      <w:r w:rsidRPr="00E1545D">
        <w:rPr>
          <w:rFonts w:ascii="Times New Roman" w:hAnsi="Times New Roman"/>
          <w:bCs/>
          <w:color w:val="333333"/>
          <w:sz w:val="28"/>
          <w:szCs w:val="28"/>
          <w:shd w:val="clear" w:color="auto" w:fill="FFFFFF"/>
        </w:rPr>
        <w:t>Відомості Верховної Ради України (ВВР), 1995, № 31, ст.24</w:t>
      </w:r>
      <w:r w:rsidR="00E1545D">
        <w:rPr>
          <w:rFonts w:ascii="Times New Roman" w:hAnsi="Times New Roman"/>
          <w:color w:val="000000"/>
          <w:spacing w:val="2"/>
          <w:sz w:val="28"/>
          <w:szCs w:val="28"/>
          <w:lang w:val="ru-RU"/>
        </w:rPr>
        <w:t>.</w:t>
      </w:r>
    </w:p>
    <w:p w:rsidR="00B84C57" w:rsidRPr="00796960" w:rsidRDefault="00A00FBE" w:rsidP="00F5684F">
      <w:pPr>
        <w:numPr>
          <w:ilvl w:val="1"/>
          <w:numId w:val="4"/>
        </w:numPr>
        <w:tabs>
          <w:tab w:val="left" w:pos="993"/>
        </w:tabs>
        <w:ind w:left="0" w:firstLine="567"/>
        <w:rPr>
          <w:rFonts w:ascii="Times New Roman" w:hAnsi="Times New Roman"/>
          <w:color w:val="000000"/>
          <w:spacing w:val="2"/>
          <w:sz w:val="28"/>
          <w:szCs w:val="28"/>
          <w:lang w:val="pl-PL"/>
        </w:rPr>
      </w:pPr>
      <w:r w:rsidRPr="00ED147C">
        <w:rPr>
          <w:rFonts w:ascii="Times New Roman" w:hAnsi="Times New Roman"/>
          <w:sz w:val="28"/>
          <w:szCs w:val="28"/>
        </w:rPr>
        <w:t xml:space="preserve">Офіційний сайт </w:t>
      </w:r>
      <w:r>
        <w:rPr>
          <w:rFonts w:ascii="Times New Roman" w:hAnsi="Times New Roman"/>
          <w:sz w:val="28"/>
          <w:szCs w:val="28"/>
        </w:rPr>
        <w:t>Всесвітньої туристичної органі</w:t>
      </w:r>
      <w:r w:rsidRPr="00ED147C">
        <w:rPr>
          <w:rFonts w:ascii="Times New Roman" w:hAnsi="Times New Roman"/>
          <w:sz w:val="28"/>
          <w:szCs w:val="28"/>
        </w:rPr>
        <w:t xml:space="preserve">зації. </w:t>
      </w:r>
      <w:r w:rsidRPr="00212201">
        <w:rPr>
          <w:rFonts w:ascii="Times New Roman" w:hAnsi="Times New Roman"/>
          <w:sz w:val="28"/>
          <w:szCs w:val="28"/>
        </w:rPr>
        <w:t>URL:</w:t>
      </w:r>
      <w:r w:rsidRPr="00ED147C">
        <w:rPr>
          <w:rFonts w:ascii="Times New Roman" w:hAnsi="Times New Roman"/>
          <w:sz w:val="28"/>
          <w:szCs w:val="28"/>
        </w:rPr>
        <w:t xml:space="preserve"> </w:t>
      </w:r>
      <w:hyperlink r:id="rId11" w:history="1">
        <w:r w:rsidR="00B84C57" w:rsidRPr="00EA5654">
          <w:rPr>
            <w:rStyle w:val="a4"/>
            <w:rFonts w:ascii="Times New Roman" w:hAnsi="Times New Roman" w:cstheme="minorBidi"/>
            <w:sz w:val="28"/>
            <w:szCs w:val="28"/>
          </w:rPr>
          <w:t>https://www.unwto.org/</w:t>
        </w:r>
      </w:hyperlink>
      <w:r w:rsidRPr="00ED147C">
        <w:rPr>
          <w:rFonts w:ascii="Times New Roman" w:hAnsi="Times New Roman"/>
          <w:sz w:val="28"/>
          <w:szCs w:val="28"/>
        </w:rPr>
        <w:t>.</w:t>
      </w:r>
    </w:p>
    <w:p w:rsidR="00F72148" w:rsidRDefault="00B84C57" w:rsidP="00F5684F">
      <w:pPr>
        <w:numPr>
          <w:ilvl w:val="1"/>
          <w:numId w:val="4"/>
        </w:numPr>
        <w:tabs>
          <w:tab w:val="left" w:pos="993"/>
        </w:tabs>
        <w:ind w:left="0" w:firstLine="567"/>
        <w:rPr>
          <w:rFonts w:ascii="Times New Roman" w:hAnsi="Times New Roman"/>
          <w:color w:val="000000"/>
          <w:spacing w:val="2"/>
          <w:sz w:val="28"/>
          <w:szCs w:val="28"/>
          <w:lang w:val="ru-RU"/>
        </w:rPr>
      </w:pPr>
      <w:r w:rsidRPr="00B84C57">
        <w:rPr>
          <w:rFonts w:ascii="Times New Roman" w:hAnsi="Times New Roman"/>
          <w:color w:val="000000"/>
          <w:spacing w:val="2"/>
          <w:sz w:val="28"/>
          <w:szCs w:val="28"/>
        </w:rPr>
        <w:t>Фактори р</w:t>
      </w:r>
      <w:r>
        <w:rPr>
          <w:rFonts w:ascii="Times New Roman" w:hAnsi="Times New Roman"/>
          <w:color w:val="000000"/>
          <w:spacing w:val="2"/>
          <w:sz w:val="28"/>
          <w:szCs w:val="28"/>
        </w:rPr>
        <w:t>озвитку індустрі</w:t>
      </w:r>
      <w:r w:rsidRPr="00B84C57">
        <w:rPr>
          <w:rFonts w:ascii="Times New Roman" w:hAnsi="Times New Roman"/>
          <w:color w:val="000000"/>
          <w:spacing w:val="2"/>
          <w:sz w:val="28"/>
          <w:szCs w:val="28"/>
        </w:rPr>
        <w:t>ї туризму.</w:t>
      </w:r>
      <w:r>
        <w:rPr>
          <w:rFonts w:ascii="Times New Roman" w:hAnsi="Times New Roman"/>
          <w:color w:val="000000"/>
          <w:spacing w:val="2"/>
          <w:sz w:val="28"/>
          <w:szCs w:val="28"/>
          <w:lang w:val="ru-RU"/>
        </w:rPr>
        <w:t xml:space="preserve"> </w:t>
      </w:r>
      <w:r w:rsidRPr="00212201">
        <w:rPr>
          <w:rFonts w:ascii="Times New Roman" w:hAnsi="Times New Roman"/>
          <w:sz w:val="28"/>
          <w:szCs w:val="28"/>
        </w:rPr>
        <w:t>URL:</w:t>
      </w:r>
      <w:r w:rsidRPr="00ED147C">
        <w:rPr>
          <w:rFonts w:ascii="Times New Roman" w:hAnsi="Times New Roman"/>
          <w:sz w:val="28"/>
          <w:szCs w:val="28"/>
        </w:rPr>
        <w:t xml:space="preserve"> </w:t>
      </w:r>
      <w:hyperlink r:id="rId12" w:history="1">
        <w:r w:rsidR="00F72148" w:rsidRPr="00EA5654">
          <w:rPr>
            <w:rStyle w:val="a4"/>
            <w:rFonts w:ascii="Times New Roman" w:hAnsi="Times New Roman" w:cstheme="minorBidi"/>
            <w:spacing w:val="2"/>
            <w:sz w:val="28"/>
            <w:szCs w:val="28"/>
            <w:lang w:val="ru-RU"/>
          </w:rPr>
          <w:t>http://ni.biz.ua/2/2_12/2_12464_faktori-razvitiya-industrii-gostepriimstva.html</w:t>
        </w:r>
      </w:hyperlink>
      <w:r w:rsidR="00F72148">
        <w:rPr>
          <w:rFonts w:ascii="Times New Roman" w:hAnsi="Times New Roman"/>
          <w:color w:val="000000"/>
          <w:spacing w:val="2"/>
          <w:sz w:val="28"/>
          <w:szCs w:val="28"/>
          <w:lang w:val="ru-RU"/>
        </w:rPr>
        <w:t>.</w:t>
      </w:r>
    </w:p>
    <w:p w:rsidR="00542E80" w:rsidRPr="00796960" w:rsidRDefault="00F72148" w:rsidP="00F5684F">
      <w:pPr>
        <w:numPr>
          <w:ilvl w:val="1"/>
          <w:numId w:val="4"/>
        </w:numPr>
        <w:tabs>
          <w:tab w:val="left" w:pos="993"/>
        </w:tabs>
        <w:ind w:left="0" w:firstLine="567"/>
        <w:rPr>
          <w:rFonts w:ascii="Times New Roman" w:hAnsi="Times New Roman"/>
          <w:color w:val="000000"/>
          <w:spacing w:val="2"/>
          <w:sz w:val="28"/>
          <w:szCs w:val="28"/>
          <w:lang w:val="pl-PL"/>
        </w:rPr>
      </w:pPr>
      <w:r w:rsidRPr="00F72148">
        <w:rPr>
          <w:rFonts w:ascii="Times New Roman" w:hAnsi="Times New Roman"/>
          <w:color w:val="000000"/>
          <w:spacing w:val="2"/>
          <w:sz w:val="28"/>
          <w:szCs w:val="28"/>
        </w:rPr>
        <w:t>Аналіз прибутку підприємств за часів незалежності</w:t>
      </w:r>
      <w:r>
        <w:rPr>
          <w:rFonts w:ascii="Times New Roman" w:hAnsi="Times New Roman"/>
          <w:color w:val="000000"/>
          <w:spacing w:val="2"/>
          <w:sz w:val="28"/>
          <w:szCs w:val="28"/>
          <w:lang w:val="ru-RU"/>
        </w:rPr>
        <w:t xml:space="preserve">. </w:t>
      </w:r>
      <w:r w:rsidRPr="00212201">
        <w:rPr>
          <w:rFonts w:ascii="Times New Roman" w:hAnsi="Times New Roman"/>
          <w:sz w:val="28"/>
          <w:szCs w:val="28"/>
        </w:rPr>
        <w:t>URL:</w:t>
      </w:r>
      <w:r>
        <w:rPr>
          <w:rFonts w:ascii="Times New Roman" w:hAnsi="Times New Roman"/>
          <w:sz w:val="28"/>
          <w:szCs w:val="28"/>
        </w:rPr>
        <w:t xml:space="preserve"> </w:t>
      </w:r>
      <w:hyperlink r:id="rId13" w:history="1">
        <w:r w:rsidR="00542E80" w:rsidRPr="00796960">
          <w:rPr>
            <w:rStyle w:val="a4"/>
            <w:rFonts w:ascii="Times New Roman" w:hAnsi="Times New Roman" w:cstheme="minorBidi"/>
            <w:spacing w:val="2"/>
            <w:sz w:val="28"/>
            <w:szCs w:val="28"/>
            <w:lang w:val="pl-PL"/>
          </w:rPr>
          <w:t>https://osvita.ua/vnz/reports/econom_pidpr/20483/</w:t>
        </w:r>
      </w:hyperlink>
      <w:r w:rsidR="00542E80" w:rsidRPr="00796960">
        <w:rPr>
          <w:rFonts w:ascii="Times New Roman" w:hAnsi="Times New Roman"/>
          <w:color w:val="000000"/>
          <w:spacing w:val="2"/>
          <w:sz w:val="28"/>
          <w:szCs w:val="28"/>
          <w:lang w:val="pl-PL"/>
        </w:rPr>
        <w:t>.</w:t>
      </w:r>
    </w:p>
    <w:p w:rsidR="0055311D" w:rsidRPr="00796960" w:rsidRDefault="00542E80" w:rsidP="00F5684F">
      <w:pPr>
        <w:numPr>
          <w:ilvl w:val="1"/>
          <w:numId w:val="4"/>
        </w:numPr>
        <w:tabs>
          <w:tab w:val="left" w:pos="993"/>
        </w:tabs>
        <w:ind w:left="0" w:firstLine="567"/>
        <w:rPr>
          <w:rFonts w:ascii="Times New Roman" w:hAnsi="Times New Roman"/>
          <w:color w:val="000000"/>
          <w:spacing w:val="2"/>
          <w:sz w:val="28"/>
          <w:szCs w:val="28"/>
          <w:lang w:val="pl-PL"/>
        </w:rPr>
      </w:pPr>
      <w:r w:rsidRPr="00542E80">
        <w:rPr>
          <w:rFonts w:ascii="Times New Roman" w:hAnsi="Times New Roman"/>
          <w:sz w:val="28"/>
          <w:szCs w:val="28"/>
        </w:rPr>
        <w:t xml:space="preserve">SWOT-аналіз: сутність та сфера застосування. URL: </w:t>
      </w:r>
      <w:hyperlink r:id="rId14" w:history="1">
        <w:r w:rsidRPr="00EA5654">
          <w:rPr>
            <w:rStyle w:val="a4"/>
            <w:rFonts w:ascii="Times New Roman" w:hAnsi="Times New Roman" w:cstheme="minorBidi"/>
            <w:sz w:val="28"/>
            <w:szCs w:val="28"/>
          </w:rPr>
          <w:t>https://osvita.ua/vnz/reports/management/15382/</w:t>
        </w:r>
      </w:hyperlink>
      <w:r w:rsidR="0055311D">
        <w:rPr>
          <w:rFonts w:ascii="Times New Roman" w:hAnsi="Times New Roman"/>
          <w:sz w:val="28"/>
          <w:szCs w:val="28"/>
        </w:rPr>
        <w:t>.</w:t>
      </w:r>
    </w:p>
    <w:p w:rsidR="0055311D" w:rsidRDefault="0055311D" w:rsidP="00F5684F">
      <w:pPr>
        <w:numPr>
          <w:ilvl w:val="1"/>
          <w:numId w:val="4"/>
        </w:numPr>
        <w:tabs>
          <w:tab w:val="left" w:pos="993"/>
        </w:tabs>
        <w:ind w:left="0" w:firstLine="567"/>
        <w:rPr>
          <w:rFonts w:ascii="Times New Roman" w:hAnsi="Times New Roman"/>
          <w:color w:val="000000"/>
          <w:spacing w:val="2"/>
          <w:sz w:val="28"/>
          <w:szCs w:val="28"/>
          <w:lang w:val="ru-RU"/>
        </w:rPr>
      </w:pPr>
      <w:r>
        <w:rPr>
          <w:rFonts w:ascii="Times New Roman" w:hAnsi="Times New Roman"/>
          <w:sz w:val="28"/>
          <w:szCs w:val="28"/>
        </w:rPr>
        <w:t>SWOT-аналіз із прикладами</w:t>
      </w:r>
      <w:r w:rsidRPr="0055311D">
        <w:rPr>
          <w:rFonts w:ascii="Times New Roman" w:hAnsi="Times New Roman"/>
          <w:sz w:val="28"/>
          <w:szCs w:val="28"/>
        </w:rPr>
        <w:t>. URL:</w:t>
      </w:r>
      <w:r w:rsidRPr="0055311D">
        <w:t xml:space="preserve"> </w:t>
      </w:r>
      <w:hyperlink r:id="rId15" w:history="1">
        <w:r w:rsidRPr="00EA5654">
          <w:rPr>
            <w:rStyle w:val="a4"/>
            <w:rFonts w:ascii="Times New Roman" w:hAnsi="Times New Roman" w:cstheme="minorBidi"/>
            <w:sz w:val="28"/>
            <w:szCs w:val="28"/>
          </w:rPr>
          <w:t>https://esputnik.com/uk/blog/swot-analiz-iz-prikladami</w:t>
        </w:r>
      </w:hyperlink>
      <w:r>
        <w:rPr>
          <w:rFonts w:ascii="Times New Roman" w:hAnsi="Times New Roman"/>
          <w:color w:val="000000"/>
          <w:spacing w:val="2"/>
          <w:sz w:val="28"/>
          <w:szCs w:val="28"/>
          <w:lang w:val="ru-RU"/>
        </w:rPr>
        <w:t>.</w:t>
      </w:r>
    </w:p>
    <w:p w:rsidR="0055311D" w:rsidRPr="00A10CB6" w:rsidRDefault="0055311D" w:rsidP="00F5684F">
      <w:pPr>
        <w:numPr>
          <w:ilvl w:val="1"/>
          <w:numId w:val="4"/>
        </w:numPr>
        <w:tabs>
          <w:tab w:val="left" w:pos="993"/>
        </w:tabs>
        <w:ind w:left="0" w:firstLine="567"/>
        <w:rPr>
          <w:rFonts w:ascii="Times New Roman" w:hAnsi="Times New Roman"/>
          <w:color w:val="000000"/>
          <w:spacing w:val="2"/>
          <w:sz w:val="28"/>
          <w:szCs w:val="28"/>
          <w:lang w:val="ru-RU"/>
        </w:rPr>
      </w:pPr>
      <w:r w:rsidRPr="00542E80">
        <w:rPr>
          <w:rFonts w:ascii="Times New Roman" w:hAnsi="Times New Roman"/>
          <w:sz w:val="28"/>
          <w:szCs w:val="28"/>
        </w:rPr>
        <w:t>Фролова В.Ю. (2018) SWOT-аналіз конкурентоспроможності туристичного ринку України. URL: http://old.bumib.edu.ua/sites/default/files/visnyk/10_6.pdf (дата звернення: 13.04.2023).</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Державне аген</w:t>
      </w:r>
      <w:r w:rsidR="00542E80">
        <w:rPr>
          <w:rFonts w:ascii="Times New Roman" w:hAnsi="Times New Roman"/>
          <w:color w:val="000000"/>
          <w:spacing w:val="2"/>
          <w:sz w:val="28"/>
          <w:szCs w:val="28"/>
        </w:rPr>
        <w:t>т</w:t>
      </w:r>
      <w:r w:rsidRPr="000700D2">
        <w:rPr>
          <w:rFonts w:ascii="Times New Roman" w:hAnsi="Times New Roman"/>
          <w:color w:val="000000"/>
          <w:spacing w:val="2"/>
          <w:sz w:val="28"/>
          <w:szCs w:val="28"/>
        </w:rPr>
        <w:t xml:space="preserve">ство розвитку туризму. Відомості про кількість іноземних туристів, що прибули в Україну в 2021-2022 рр.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https://www.tourism.gov.ua/.</w:t>
      </w:r>
    </w:p>
    <w:p w:rsidR="00A00FBE" w:rsidRPr="000B6480" w:rsidRDefault="00A00FBE" w:rsidP="000B6480">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Скільки туристів відвідали Київ у 2022 році – статис</w:t>
      </w:r>
      <w:r w:rsidR="000B6480">
        <w:rPr>
          <w:rFonts w:ascii="Times New Roman" w:hAnsi="Times New Roman"/>
          <w:color w:val="000000"/>
          <w:spacing w:val="2"/>
          <w:sz w:val="28"/>
          <w:szCs w:val="28"/>
        </w:rPr>
        <w:t>тика. Автор – Вікторія Андрєєва</w:t>
      </w:r>
      <w:r w:rsidR="000B6480" w:rsidRPr="0077780D">
        <w:rPr>
          <w:rFonts w:ascii="Times New Roman" w:hAnsi="Times New Roman" w:cs="Times New Roman"/>
          <w:sz w:val="28"/>
          <w:szCs w:val="28"/>
        </w:rPr>
        <w:t> </w:t>
      </w:r>
      <w:r w:rsidR="000B6480">
        <w:rPr>
          <w:rFonts w:ascii="Times New Roman" w:hAnsi="Times New Roman"/>
          <w:color w:val="000000"/>
          <w:spacing w:val="2"/>
          <w:sz w:val="28"/>
          <w:szCs w:val="28"/>
        </w:rPr>
        <w:t>–</w:t>
      </w:r>
      <w:r w:rsidR="000B6480" w:rsidRPr="0077780D">
        <w:rPr>
          <w:rFonts w:ascii="Times New Roman" w:hAnsi="Times New Roman" w:cs="Times New Roman"/>
          <w:sz w:val="28"/>
          <w:szCs w:val="28"/>
        </w:rPr>
        <w:t> </w:t>
      </w:r>
      <w:r w:rsidR="000B6480">
        <w:rPr>
          <w:rFonts w:ascii="Times New Roman" w:hAnsi="Times New Roman"/>
          <w:color w:val="000000"/>
          <w:spacing w:val="2"/>
          <w:sz w:val="28"/>
          <w:szCs w:val="28"/>
        </w:rPr>
        <w:t>журналістка</w:t>
      </w:r>
      <w:r w:rsidR="000B6480" w:rsidRPr="0077780D">
        <w:rPr>
          <w:rFonts w:ascii="Times New Roman" w:hAnsi="Times New Roman" w:cs="Times New Roman"/>
          <w:sz w:val="28"/>
          <w:szCs w:val="28"/>
        </w:rPr>
        <w:t> </w:t>
      </w:r>
      <w:r w:rsidR="000B6480">
        <w:rPr>
          <w:rFonts w:ascii="Times New Roman" w:hAnsi="Times New Roman"/>
          <w:color w:val="000000"/>
          <w:spacing w:val="2"/>
          <w:sz w:val="28"/>
          <w:szCs w:val="28"/>
        </w:rPr>
        <w:t>УП</w:t>
      </w:r>
      <w:r w:rsidR="000B6480" w:rsidRPr="0077780D">
        <w:rPr>
          <w:rFonts w:ascii="Times New Roman" w:hAnsi="Times New Roman" w:cs="Times New Roman"/>
          <w:sz w:val="28"/>
          <w:szCs w:val="28"/>
        </w:rPr>
        <w:t> </w:t>
      </w:r>
      <w:r w:rsidRPr="000B6480">
        <w:rPr>
          <w:rFonts w:ascii="Times New Roman" w:hAnsi="Times New Roman"/>
          <w:color w:val="000000"/>
          <w:spacing w:val="2"/>
          <w:sz w:val="28"/>
          <w:szCs w:val="28"/>
        </w:rPr>
        <w:t>Життя.</w:t>
      </w:r>
      <w:r w:rsidR="000B6480" w:rsidRPr="0077780D">
        <w:rPr>
          <w:rFonts w:ascii="Times New Roman" w:hAnsi="Times New Roman" w:cs="Times New Roman"/>
          <w:sz w:val="28"/>
          <w:szCs w:val="28"/>
        </w:rPr>
        <w:t> </w:t>
      </w:r>
      <w:r w:rsidRPr="000B6480">
        <w:rPr>
          <w:rFonts w:ascii="Times New Roman" w:hAnsi="Times New Roman"/>
          <w:sz w:val="28"/>
          <w:szCs w:val="28"/>
        </w:rPr>
        <w:t>URL:</w:t>
      </w:r>
      <w:r w:rsidR="000B6480" w:rsidRPr="0077780D">
        <w:rPr>
          <w:rFonts w:ascii="Times New Roman" w:hAnsi="Times New Roman" w:cs="Times New Roman"/>
          <w:sz w:val="28"/>
          <w:szCs w:val="28"/>
        </w:rPr>
        <w:t> </w:t>
      </w:r>
      <w:hyperlink r:id="rId16" w:history="1">
        <w:r w:rsidRPr="000B6480">
          <w:rPr>
            <w:rStyle w:val="a4"/>
            <w:rFonts w:ascii="Times New Roman" w:hAnsi="Times New Roman"/>
            <w:spacing w:val="2"/>
            <w:sz w:val="28"/>
            <w:szCs w:val="28"/>
          </w:rPr>
          <w:t>https://life.pravda.com.ua/society/2023/04/6/253696/</w:t>
        </w:r>
      </w:hyperlink>
      <w:r w:rsidRPr="000B6480">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 xml:space="preserve">Інформація про туристичний збір 2021-2022 рр.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https://kyivcity.gov.ua/.</w:t>
      </w:r>
    </w:p>
    <w:p w:rsidR="00542E80" w:rsidRPr="00A10CB6"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sz w:val="28"/>
          <w:szCs w:val="28"/>
        </w:rPr>
        <w:t>Панова С.І.</w:t>
      </w:r>
      <w:r w:rsidR="00E814C2">
        <w:rPr>
          <w:rFonts w:ascii="Times New Roman" w:hAnsi="Times New Roman"/>
          <w:sz w:val="28"/>
          <w:szCs w:val="28"/>
        </w:rPr>
        <w:t xml:space="preserve"> (2-19).</w:t>
      </w:r>
      <w:r w:rsidRPr="000700D2">
        <w:rPr>
          <w:rFonts w:ascii="Times New Roman" w:hAnsi="Times New Roman"/>
          <w:sz w:val="28"/>
          <w:szCs w:val="28"/>
        </w:rPr>
        <w:t xml:space="preserve"> Пам’ятки архітектури як об’єкти цивільних прав: </w:t>
      </w:r>
      <w:proofErr w:type="spellStart"/>
      <w:r w:rsidRPr="000700D2">
        <w:rPr>
          <w:rFonts w:ascii="Times New Roman" w:hAnsi="Times New Roman"/>
          <w:sz w:val="28"/>
          <w:szCs w:val="28"/>
        </w:rPr>
        <w:t>дис</w:t>
      </w:r>
      <w:proofErr w:type="spellEnd"/>
      <w:r w:rsidRPr="000700D2">
        <w:rPr>
          <w:rFonts w:ascii="Times New Roman" w:hAnsi="Times New Roman"/>
          <w:sz w:val="28"/>
          <w:szCs w:val="28"/>
        </w:rPr>
        <w:t xml:space="preserve">. … </w:t>
      </w:r>
      <w:proofErr w:type="spellStart"/>
      <w:r w:rsidRPr="000700D2">
        <w:rPr>
          <w:rFonts w:ascii="Times New Roman" w:hAnsi="Times New Roman"/>
          <w:sz w:val="28"/>
          <w:szCs w:val="28"/>
        </w:rPr>
        <w:t>канд</w:t>
      </w:r>
      <w:proofErr w:type="spellEnd"/>
      <w:r w:rsidRPr="000700D2">
        <w:rPr>
          <w:rFonts w:ascii="Times New Roman" w:hAnsi="Times New Roman"/>
          <w:sz w:val="28"/>
          <w:szCs w:val="28"/>
        </w:rPr>
        <w:t xml:space="preserve">. </w:t>
      </w:r>
      <w:proofErr w:type="spellStart"/>
      <w:r w:rsidRPr="000700D2">
        <w:rPr>
          <w:rFonts w:ascii="Times New Roman" w:hAnsi="Times New Roman"/>
          <w:sz w:val="28"/>
          <w:szCs w:val="28"/>
        </w:rPr>
        <w:t>юрид</w:t>
      </w:r>
      <w:proofErr w:type="spellEnd"/>
      <w:r w:rsidRPr="000700D2">
        <w:rPr>
          <w:rFonts w:ascii="Times New Roman" w:hAnsi="Times New Roman"/>
          <w:sz w:val="28"/>
          <w:szCs w:val="28"/>
        </w:rPr>
        <w:t xml:space="preserve">. наук: 12.00.03 / </w:t>
      </w:r>
      <w:proofErr w:type="spellStart"/>
      <w:r w:rsidRPr="000700D2">
        <w:rPr>
          <w:rFonts w:ascii="Times New Roman" w:hAnsi="Times New Roman"/>
          <w:sz w:val="28"/>
          <w:szCs w:val="28"/>
        </w:rPr>
        <w:t>Нац</w:t>
      </w:r>
      <w:proofErr w:type="spellEnd"/>
      <w:r w:rsidRPr="000700D2">
        <w:rPr>
          <w:rFonts w:ascii="Times New Roman" w:hAnsi="Times New Roman"/>
          <w:sz w:val="28"/>
          <w:szCs w:val="28"/>
        </w:rPr>
        <w:t>. ун-т «Одеська</w:t>
      </w:r>
      <w:r w:rsidR="00E814C2">
        <w:rPr>
          <w:rFonts w:ascii="Times New Roman" w:hAnsi="Times New Roman"/>
          <w:sz w:val="28"/>
          <w:szCs w:val="28"/>
        </w:rPr>
        <w:t xml:space="preserve"> юридична академія». Одеса</w:t>
      </w:r>
      <w:r w:rsidRPr="000700D2">
        <w:rPr>
          <w:rFonts w:ascii="Times New Roman" w:hAnsi="Times New Roman"/>
          <w:sz w:val="28"/>
          <w:szCs w:val="28"/>
        </w:rPr>
        <w:t>. 201 с.</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proofErr w:type="spellStart"/>
      <w:r w:rsidRPr="00542E80">
        <w:rPr>
          <w:rFonts w:ascii="Times New Roman" w:hAnsi="Times New Roman"/>
          <w:sz w:val="28"/>
        </w:rPr>
        <w:t>Войнаренко</w:t>
      </w:r>
      <w:proofErr w:type="spellEnd"/>
      <w:r w:rsidRPr="00542E80">
        <w:rPr>
          <w:rFonts w:ascii="Times New Roman" w:hAnsi="Times New Roman"/>
          <w:sz w:val="28"/>
        </w:rPr>
        <w:t xml:space="preserve"> М. П. </w:t>
      </w:r>
      <w:r w:rsidR="00E814C2" w:rsidRPr="00542E80">
        <w:rPr>
          <w:rFonts w:ascii="Times New Roman" w:hAnsi="Times New Roman"/>
          <w:sz w:val="28"/>
        </w:rPr>
        <w:t xml:space="preserve">(2001). </w:t>
      </w:r>
      <w:r w:rsidRPr="00542E80">
        <w:rPr>
          <w:rFonts w:ascii="Times New Roman" w:hAnsi="Times New Roman"/>
          <w:sz w:val="28"/>
        </w:rPr>
        <w:t xml:space="preserve">Механізми адаптації кластерних моделей до політико-економічних реалій України. Світовий та вітчизняний досвід запровадження нових виробничих систем (кластерів) для забезпечення </w:t>
      </w:r>
      <w:r w:rsidRPr="00542E80">
        <w:rPr>
          <w:rFonts w:ascii="Times New Roman" w:hAnsi="Times New Roman"/>
          <w:sz w:val="28"/>
        </w:rPr>
        <w:lastRenderedPageBreak/>
        <w:t xml:space="preserve">економічного розвитку територій: матеріали конференції, 1-2 листопада 2001р. – К.: </w:t>
      </w:r>
      <w:r w:rsidR="00E814C2" w:rsidRPr="00542E80">
        <w:rPr>
          <w:rFonts w:ascii="Times New Roman" w:hAnsi="Times New Roman"/>
          <w:sz w:val="28"/>
        </w:rPr>
        <w:t>Спілка економістів України</w:t>
      </w:r>
      <w:r w:rsidRPr="00542E80">
        <w:rPr>
          <w:rFonts w:ascii="Times New Roman" w:hAnsi="Times New Roman"/>
          <w:sz w:val="28"/>
        </w:rPr>
        <w:t>. С. 25–33.</w:t>
      </w:r>
    </w:p>
    <w:p w:rsidR="00542E80" w:rsidRPr="00022F77" w:rsidRDefault="00A00FBE" w:rsidP="00F5684F">
      <w:pPr>
        <w:numPr>
          <w:ilvl w:val="1"/>
          <w:numId w:val="4"/>
        </w:numPr>
        <w:tabs>
          <w:tab w:val="left" w:pos="993"/>
        </w:tabs>
        <w:ind w:left="0" w:firstLine="567"/>
        <w:rPr>
          <w:rFonts w:ascii="Times New Roman" w:hAnsi="Times New Roman"/>
          <w:color w:val="000000"/>
          <w:spacing w:val="2"/>
          <w:sz w:val="28"/>
          <w:szCs w:val="28"/>
        </w:rPr>
      </w:pPr>
      <w:proofErr w:type="spellStart"/>
      <w:r w:rsidRPr="00542E80">
        <w:rPr>
          <w:rFonts w:ascii="Times New Roman" w:hAnsi="Times New Roman"/>
          <w:sz w:val="28"/>
        </w:rPr>
        <w:t>Хасаєв</w:t>
      </w:r>
      <w:proofErr w:type="spellEnd"/>
      <w:r w:rsidRPr="00542E80">
        <w:rPr>
          <w:rFonts w:ascii="Times New Roman" w:hAnsi="Times New Roman"/>
          <w:sz w:val="28"/>
        </w:rPr>
        <w:t xml:space="preserve"> Г. Р.</w:t>
      </w:r>
      <w:r w:rsidRPr="000700D2">
        <w:t xml:space="preserve">, </w:t>
      </w:r>
      <w:proofErr w:type="spellStart"/>
      <w:r w:rsidRPr="00542E80">
        <w:rPr>
          <w:rFonts w:ascii="Times New Roman" w:hAnsi="Times New Roman"/>
          <w:sz w:val="28"/>
        </w:rPr>
        <w:t>Міхєєв</w:t>
      </w:r>
      <w:proofErr w:type="spellEnd"/>
      <w:r w:rsidRPr="00542E80">
        <w:rPr>
          <w:rFonts w:ascii="Times New Roman" w:hAnsi="Times New Roman"/>
          <w:sz w:val="28"/>
        </w:rPr>
        <w:t xml:space="preserve"> Ю. В. (2003) Кластери – сучасні інструменти підвищення конкурентоспроможності регіону (через Партнерство до майбутнього). Частина 1. </w:t>
      </w:r>
      <w:r w:rsidRPr="00542E80">
        <w:rPr>
          <w:rFonts w:ascii="Times New Roman" w:hAnsi="Times New Roman"/>
          <w:i/>
          <w:sz w:val="28"/>
        </w:rPr>
        <w:t>Компас промислової реструктуризації</w:t>
      </w:r>
      <w:r w:rsidRPr="00542E80">
        <w:rPr>
          <w:rFonts w:ascii="Times New Roman" w:hAnsi="Times New Roman"/>
          <w:sz w:val="28"/>
        </w:rPr>
        <w:t>. № 1 С. 1–13.</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 xml:space="preserve">Інформація про туристичні фірми: </w:t>
      </w:r>
      <w:r w:rsidRPr="00542E80">
        <w:rPr>
          <w:rFonts w:ascii="Times New Roman" w:hAnsi="Times New Roman"/>
          <w:color w:val="000000" w:themeColor="text1"/>
          <w:sz w:val="28"/>
          <w:szCs w:val="28"/>
          <w:shd w:val="clear" w:color="auto" w:fill="FFFFFF"/>
        </w:rPr>
        <w:t>«Добрий тур»</w:t>
      </w:r>
      <w:r w:rsidRPr="00542E80">
        <w:rPr>
          <w:rFonts w:ascii="Times New Roman" w:hAnsi="Times New Roman"/>
          <w:color w:val="000000"/>
          <w:spacing w:val="2"/>
          <w:sz w:val="28"/>
          <w:szCs w:val="28"/>
        </w:rPr>
        <w:t xml:space="preserve">, «Мама </w:t>
      </w:r>
      <w:proofErr w:type="spellStart"/>
      <w:r w:rsidRPr="00542E80">
        <w:rPr>
          <w:rFonts w:ascii="Times New Roman" w:hAnsi="Times New Roman"/>
          <w:color w:val="000000"/>
          <w:spacing w:val="2"/>
          <w:sz w:val="28"/>
          <w:szCs w:val="28"/>
        </w:rPr>
        <w:t>Лю</w:t>
      </w:r>
      <w:proofErr w:type="spellEnd"/>
      <w:r w:rsidRPr="00542E80">
        <w:rPr>
          <w:rFonts w:ascii="Times New Roman" w:hAnsi="Times New Roman"/>
          <w:color w:val="000000"/>
          <w:spacing w:val="2"/>
          <w:sz w:val="28"/>
          <w:szCs w:val="28"/>
        </w:rPr>
        <w:t xml:space="preserve">», «Патріот», «Нові мандри», перевізник – </w:t>
      </w:r>
      <w:r w:rsidRPr="00542E80">
        <w:rPr>
          <w:rStyle w:val="a7"/>
          <w:rFonts w:ascii="Times New Roman" w:hAnsi="Times New Roman"/>
          <w:b w:val="0"/>
          <w:color w:val="000000" w:themeColor="text1"/>
          <w:sz w:val="28"/>
          <w:szCs w:val="28"/>
        </w:rPr>
        <w:t>«</w:t>
      </w:r>
      <w:proofErr w:type="spellStart"/>
      <w:r w:rsidRPr="00542E80">
        <w:rPr>
          <w:rStyle w:val="a7"/>
          <w:rFonts w:ascii="Times New Roman" w:hAnsi="Times New Roman"/>
          <w:b w:val="0"/>
          <w:color w:val="000000" w:themeColor="text1"/>
          <w:sz w:val="28"/>
          <w:szCs w:val="28"/>
        </w:rPr>
        <w:t>Mak</w:t>
      </w:r>
      <w:proofErr w:type="spellEnd"/>
      <w:r w:rsidRPr="00542E80">
        <w:rPr>
          <w:rStyle w:val="a7"/>
          <w:rFonts w:ascii="Times New Roman" w:hAnsi="Times New Roman"/>
          <w:b w:val="0"/>
          <w:color w:val="000000" w:themeColor="text1"/>
          <w:sz w:val="28"/>
          <w:szCs w:val="28"/>
        </w:rPr>
        <w:t xml:space="preserve"> </w:t>
      </w:r>
      <w:proofErr w:type="spellStart"/>
      <w:r w:rsidRPr="00542E80">
        <w:rPr>
          <w:rStyle w:val="a7"/>
          <w:rFonts w:ascii="Times New Roman" w:hAnsi="Times New Roman"/>
          <w:b w:val="0"/>
          <w:color w:val="000000" w:themeColor="text1"/>
          <w:sz w:val="28"/>
          <w:szCs w:val="28"/>
        </w:rPr>
        <w:t>Travel</w:t>
      </w:r>
      <w:proofErr w:type="spellEnd"/>
      <w:r w:rsidRPr="00542E80">
        <w:rPr>
          <w:rStyle w:val="a7"/>
          <w:rFonts w:ascii="Times New Roman" w:hAnsi="Times New Roman"/>
          <w:b w:val="0"/>
          <w:color w:val="000000" w:themeColor="text1"/>
          <w:sz w:val="28"/>
          <w:szCs w:val="28"/>
        </w:rPr>
        <w:t>»</w:t>
      </w:r>
      <w:r w:rsidRPr="00542E80">
        <w:rPr>
          <w:rFonts w:ascii="Times New Roman" w:hAnsi="Times New Roman"/>
          <w:color w:val="000000"/>
          <w:spacing w:val="2"/>
          <w:sz w:val="28"/>
          <w:szCs w:val="28"/>
        </w:rPr>
        <w:t xml:space="preserve">. </w:t>
      </w:r>
      <w:r w:rsidRPr="00542E80">
        <w:rPr>
          <w:rFonts w:ascii="Times New Roman" w:hAnsi="Times New Roman"/>
          <w:sz w:val="28"/>
          <w:szCs w:val="28"/>
        </w:rPr>
        <w:t xml:space="preserve">URL: </w:t>
      </w:r>
      <w:hyperlink r:id="rId17" w:history="1">
        <w:r w:rsidRPr="00542E80">
          <w:rPr>
            <w:rStyle w:val="a4"/>
            <w:rFonts w:ascii="Times New Roman" w:hAnsi="Times New Roman"/>
            <w:sz w:val="28"/>
            <w:szCs w:val="28"/>
          </w:rPr>
          <w:t>https://list.in.ua/</w:t>
        </w:r>
      </w:hyperlink>
      <w:r w:rsidRPr="00542E80">
        <w:rPr>
          <w:rFonts w:ascii="Times New Roman" w:hAnsi="Times New Roman"/>
          <w:sz w:val="28"/>
          <w:szCs w:val="28"/>
        </w:rPr>
        <w:t>.</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Інформація про перевізника – «</w:t>
      </w:r>
      <w:proofErr w:type="spellStart"/>
      <w:r w:rsidRPr="00542E80">
        <w:rPr>
          <w:rFonts w:ascii="Times New Roman" w:hAnsi="Times New Roman"/>
          <w:color w:val="000000"/>
          <w:spacing w:val="2"/>
          <w:sz w:val="28"/>
          <w:szCs w:val="28"/>
        </w:rPr>
        <w:t>Smail</w:t>
      </w:r>
      <w:proofErr w:type="spellEnd"/>
      <w:r w:rsidRPr="00542E80">
        <w:rPr>
          <w:rFonts w:ascii="Times New Roman" w:hAnsi="Times New Roman"/>
          <w:color w:val="000000"/>
          <w:spacing w:val="2"/>
          <w:sz w:val="28"/>
          <w:szCs w:val="28"/>
        </w:rPr>
        <w:t xml:space="preserve"> </w:t>
      </w:r>
      <w:proofErr w:type="spellStart"/>
      <w:r w:rsidRPr="00542E80">
        <w:rPr>
          <w:rFonts w:ascii="Times New Roman" w:hAnsi="Times New Roman"/>
          <w:color w:val="000000"/>
          <w:spacing w:val="2"/>
          <w:sz w:val="28"/>
          <w:szCs w:val="28"/>
        </w:rPr>
        <w:t>Buss</w:t>
      </w:r>
      <w:proofErr w:type="spellEnd"/>
      <w:r w:rsidRPr="00542E80">
        <w:rPr>
          <w:rFonts w:ascii="Times New Roman" w:hAnsi="Times New Roman"/>
          <w:color w:val="000000"/>
          <w:spacing w:val="2"/>
          <w:sz w:val="28"/>
          <w:szCs w:val="28"/>
        </w:rPr>
        <w:t xml:space="preserve">» </w:t>
      </w:r>
      <w:r w:rsidRPr="00542E80">
        <w:rPr>
          <w:rFonts w:ascii="Times New Roman" w:hAnsi="Times New Roman"/>
          <w:sz w:val="28"/>
          <w:szCs w:val="28"/>
        </w:rPr>
        <w:t xml:space="preserve">URL: </w:t>
      </w:r>
      <w:hyperlink r:id="rId18" w:history="1">
        <w:r w:rsidRPr="00542E80">
          <w:rPr>
            <w:rStyle w:val="a4"/>
            <w:rFonts w:ascii="Times New Roman" w:hAnsi="Times New Roman"/>
            <w:spacing w:val="2"/>
            <w:sz w:val="28"/>
            <w:szCs w:val="28"/>
          </w:rPr>
          <w:t>https://smailbuss.com.ua/</w:t>
        </w:r>
      </w:hyperlink>
      <w:r w:rsidRPr="00542E80">
        <w:rPr>
          <w:rFonts w:ascii="Times New Roman" w:hAnsi="Times New Roman"/>
          <w:color w:val="000000"/>
          <w:spacing w:val="2"/>
          <w:sz w:val="28"/>
          <w:szCs w:val="28"/>
        </w:rPr>
        <w:t>.</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 xml:space="preserve">Інформація про: готель «Україна», </w:t>
      </w:r>
      <w:r w:rsidRPr="00542E80">
        <w:rPr>
          <w:rFonts w:ascii="Times New Roman" w:hAnsi="Times New Roman"/>
          <w:color w:val="000000" w:themeColor="text1"/>
          <w:sz w:val="28"/>
          <w:szCs w:val="28"/>
        </w:rPr>
        <w:t>Рекреаційний комплекс «</w:t>
      </w:r>
      <w:proofErr w:type="spellStart"/>
      <w:r w:rsidRPr="00542E80">
        <w:rPr>
          <w:rFonts w:ascii="Times New Roman" w:hAnsi="Times New Roman"/>
          <w:color w:val="000000" w:themeColor="text1"/>
          <w:sz w:val="28"/>
          <w:szCs w:val="28"/>
        </w:rPr>
        <w:t>Рестпарк</w:t>
      </w:r>
      <w:proofErr w:type="spellEnd"/>
      <w:r w:rsidRPr="00542E80">
        <w:rPr>
          <w:rFonts w:ascii="Times New Roman" w:hAnsi="Times New Roman"/>
          <w:color w:val="000000" w:themeColor="text1"/>
          <w:sz w:val="28"/>
          <w:szCs w:val="28"/>
        </w:rPr>
        <w:t xml:space="preserve">», </w:t>
      </w:r>
      <w:proofErr w:type="spellStart"/>
      <w:r w:rsidRPr="00542E80">
        <w:rPr>
          <w:rFonts w:ascii="Times New Roman" w:hAnsi="Times New Roman"/>
          <w:color w:val="000000" w:themeColor="text1"/>
          <w:sz w:val="28"/>
          <w:szCs w:val="28"/>
        </w:rPr>
        <w:t>Спа</w:t>
      </w:r>
      <w:proofErr w:type="spellEnd"/>
      <w:r w:rsidRPr="00542E80">
        <w:rPr>
          <w:rFonts w:ascii="Times New Roman" w:hAnsi="Times New Roman"/>
          <w:color w:val="000000" w:themeColor="text1"/>
          <w:sz w:val="28"/>
          <w:szCs w:val="28"/>
        </w:rPr>
        <w:t xml:space="preserve">-готель «Срібні </w:t>
      </w:r>
      <w:proofErr w:type="spellStart"/>
      <w:r w:rsidRPr="00542E80">
        <w:rPr>
          <w:rFonts w:ascii="Times New Roman" w:hAnsi="Times New Roman"/>
          <w:color w:val="000000" w:themeColor="text1"/>
          <w:sz w:val="28"/>
          <w:szCs w:val="28"/>
        </w:rPr>
        <w:t>лелеки</w:t>
      </w:r>
      <w:proofErr w:type="spellEnd"/>
      <w:r w:rsidRPr="00542E80">
        <w:rPr>
          <w:rFonts w:ascii="Times New Roman" w:hAnsi="Times New Roman"/>
          <w:color w:val="000000" w:themeColor="text1"/>
          <w:sz w:val="28"/>
          <w:szCs w:val="28"/>
        </w:rPr>
        <w:t>», Готель «</w:t>
      </w:r>
      <w:proofErr w:type="spellStart"/>
      <w:r w:rsidRPr="00542E80">
        <w:rPr>
          <w:rFonts w:ascii="Times New Roman" w:hAnsi="Times New Roman"/>
          <w:color w:val="000000" w:themeColor="text1"/>
          <w:sz w:val="28"/>
          <w:szCs w:val="28"/>
        </w:rPr>
        <w:t>Noble</w:t>
      </w:r>
      <w:proofErr w:type="spellEnd"/>
      <w:r w:rsidRPr="00542E80">
        <w:rPr>
          <w:rFonts w:ascii="Times New Roman" w:hAnsi="Times New Roman"/>
          <w:color w:val="000000" w:themeColor="text1"/>
          <w:sz w:val="28"/>
          <w:szCs w:val="28"/>
        </w:rPr>
        <w:t>».</w:t>
      </w:r>
      <w:r w:rsidRPr="00542E80">
        <w:rPr>
          <w:rFonts w:ascii="Times New Roman" w:hAnsi="Times New Roman"/>
          <w:color w:val="000000"/>
          <w:spacing w:val="2"/>
          <w:sz w:val="28"/>
          <w:szCs w:val="28"/>
        </w:rPr>
        <w:t xml:space="preserve"> </w:t>
      </w:r>
      <w:r w:rsidRPr="00542E80">
        <w:rPr>
          <w:rFonts w:ascii="Times New Roman" w:hAnsi="Times New Roman"/>
          <w:sz w:val="28"/>
          <w:szCs w:val="28"/>
        </w:rPr>
        <w:t>URL:</w:t>
      </w:r>
      <w:r w:rsidRPr="00542E80">
        <w:rPr>
          <w:rFonts w:ascii="Times New Roman" w:hAnsi="Times New Roman"/>
          <w:color w:val="000000"/>
          <w:spacing w:val="2"/>
          <w:sz w:val="28"/>
          <w:szCs w:val="28"/>
        </w:rPr>
        <w:t xml:space="preserve"> </w:t>
      </w:r>
      <w:hyperlink r:id="rId19" w:history="1">
        <w:r w:rsidRPr="00542E80">
          <w:rPr>
            <w:rStyle w:val="a4"/>
            <w:rFonts w:ascii="Times New Roman" w:hAnsi="Times New Roman"/>
            <w:spacing w:val="2"/>
            <w:sz w:val="28"/>
            <w:szCs w:val="28"/>
          </w:rPr>
          <w:t>https://www.booking.com/</w:t>
        </w:r>
      </w:hyperlink>
      <w:r w:rsidRPr="00542E80">
        <w:rPr>
          <w:rFonts w:ascii="Times New Roman" w:hAnsi="Times New Roman"/>
          <w:color w:val="000000"/>
          <w:spacing w:val="2"/>
          <w:sz w:val="28"/>
          <w:szCs w:val="28"/>
        </w:rPr>
        <w:t>.</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 xml:space="preserve">Інформація про ресторан «Корона Вітовта». </w:t>
      </w:r>
      <w:r w:rsidRPr="00542E80">
        <w:rPr>
          <w:rFonts w:ascii="Times New Roman" w:hAnsi="Times New Roman"/>
          <w:sz w:val="28"/>
          <w:szCs w:val="28"/>
        </w:rPr>
        <w:t>URL:</w:t>
      </w:r>
      <w:r w:rsidRPr="00542E80">
        <w:rPr>
          <w:rFonts w:ascii="Times New Roman" w:hAnsi="Times New Roman"/>
          <w:color w:val="000000"/>
          <w:spacing w:val="2"/>
          <w:sz w:val="28"/>
          <w:szCs w:val="28"/>
        </w:rPr>
        <w:t xml:space="preserve"> </w:t>
      </w:r>
      <w:hyperlink r:id="rId20" w:history="1">
        <w:r w:rsidRPr="00542E80">
          <w:rPr>
            <w:rStyle w:val="a4"/>
            <w:rFonts w:ascii="Times New Roman" w:hAnsi="Times New Roman"/>
            <w:spacing w:val="2"/>
            <w:sz w:val="28"/>
            <w:szCs w:val="28"/>
          </w:rPr>
          <w:t>https://koronavitovta.com/</w:t>
        </w:r>
      </w:hyperlink>
      <w:r w:rsidRPr="00542E80">
        <w:rPr>
          <w:rFonts w:ascii="Times New Roman" w:hAnsi="Times New Roman"/>
          <w:color w:val="000000"/>
          <w:spacing w:val="2"/>
          <w:sz w:val="28"/>
          <w:szCs w:val="28"/>
        </w:rPr>
        <w:t>.</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Інформація про ресторан «</w:t>
      </w:r>
      <w:proofErr w:type="spellStart"/>
      <w:r w:rsidRPr="00542E80">
        <w:rPr>
          <w:rFonts w:ascii="Times New Roman" w:hAnsi="Times New Roman"/>
          <w:color w:val="000000"/>
          <w:spacing w:val="2"/>
          <w:sz w:val="28"/>
          <w:szCs w:val="28"/>
        </w:rPr>
        <w:t>Чевермето</w:t>
      </w:r>
      <w:proofErr w:type="spellEnd"/>
      <w:r w:rsidRPr="00542E80">
        <w:rPr>
          <w:rFonts w:ascii="Times New Roman" w:hAnsi="Times New Roman"/>
          <w:color w:val="000000"/>
          <w:spacing w:val="2"/>
          <w:sz w:val="28"/>
          <w:szCs w:val="28"/>
        </w:rPr>
        <w:t xml:space="preserve">». </w:t>
      </w:r>
      <w:r w:rsidRPr="00542E80">
        <w:rPr>
          <w:rFonts w:ascii="Times New Roman" w:hAnsi="Times New Roman"/>
          <w:sz w:val="28"/>
          <w:szCs w:val="28"/>
        </w:rPr>
        <w:t>URL:</w:t>
      </w:r>
      <w:r w:rsidRPr="00542E80">
        <w:rPr>
          <w:rFonts w:ascii="Times New Roman" w:hAnsi="Times New Roman"/>
          <w:color w:val="000000"/>
          <w:spacing w:val="2"/>
          <w:sz w:val="28"/>
          <w:szCs w:val="28"/>
        </w:rPr>
        <w:t xml:space="preserve"> </w:t>
      </w:r>
      <w:hyperlink r:id="rId21" w:history="1">
        <w:r w:rsidRPr="00542E80">
          <w:rPr>
            <w:rStyle w:val="a4"/>
            <w:rFonts w:ascii="Times New Roman" w:hAnsi="Times New Roman"/>
            <w:spacing w:val="2"/>
            <w:sz w:val="28"/>
            <w:szCs w:val="28"/>
          </w:rPr>
          <w:t>https://chevermeto.com.ua/</w:t>
        </w:r>
      </w:hyperlink>
      <w:r w:rsidRPr="00542E80">
        <w:rPr>
          <w:rFonts w:ascii="Times New Roman" w:hAnsi="Times New Roman"/>
          <w:color w:val="000000"/>
          <w:spacing w:val="2"/>
          <w:sz w:val="28"/>
          <w:szCs w:val="28"/>
        </w:rPr>
        <w:t>.</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 xml:space="preserve">Інформація про </w:t>
      </w:r>
      <w:r w:rsidRPr="00542E80">
        <w:rPr>
          <w:rFonts w:ascii="Times New Roman" w:hAnsi="Times New Roman"/>
          <w:color w:val="19191A"/>
          <w:sz w:val="28"/>
          <w:szCs w:val="28"/>
          <w:shd w:val="clear" w:color="auto" w:fill="FFFFFF"/>
        </w:rPr>
        <w:t>кав</w:t>
      </w:r>
      <w:r w:rsidRPr="00542E80">
        <w:rPr>
          <w:rFonts w:ascii="Times New Roman" w:hAnsi="Times New Roman"/>
          <w:color w:val="000000"/>
          <w:spacing w:val="2"/>
          <w:sz w:val="28"/>
          <w:szCs w:val="28"/>
        </w:rPr>
        <w:t>’ярню-к</w:t>
      </w:r>
      <w:r w:rsidRPr="00542E80">
        <w:rPr>
          <w:rFonts w:ascii="Times New Roman" w:hAnsi="Times New Roman"/>
          <w:color w:val="19191A"/>
          <w:sz w:val="28"/>
          <w:szCs w:val="28"/>
          <w:shd w:val="clear" w:color="auto" w:fill="FFFFFF"/>
        </w:rPr>
        <w:t xml:space="preserve">ондитерську </w:t>
      </w:r>
      <w:proofErr w:type="spellStart"/>
      <w:r w:rsidRPr="00542E80">
        <w:rPr>
          <w:rFonts w:ascii="Times New Roman" w:hAnsi="Times New Roman"/>
          <w:color w:val="19191A"/>
          <w:sz w:val="28"/>
          <w:szCs w:val="28"/>
          <w:shd w:val="clear" w:color="auto" w:fill="FFFFFF"/>
        </w:rPr>
        <w:t>Fitness</w:t>
      </w:r>
      <w:proofErr w:type="spellEnd"/>
      <w:r w:rsidRPr="00542E80">
        <w:rPr>
          <w:rFonts w:ascii="Times New Roman" w:hAnsi="Times New Roman"/>
          <w:color w:val="19191A"/>
          <w:sz w:val="28"/>
          <w:szCs w:val="28"/>
          <w:shd w:val="clear" w:color="auto" w:fill="FFFFFF"/>
        </w:rPr>
        <w:t xml:space="preserve"> </w:t>
      </w:r>
      <w:proofErr w:type="spellStart"/>
      <w:r w:rsidRPr="00542E80">
        <w:rPr>
          <w:rFonts w:ascii="Times New Roman" w:hAnsi="Times New Roman"/>
          <w:color w:val="19191A"/>
          <w:sz w:val="28"/>
          <w:szCs w:val="28"/>
          <w:shd w:val="clear" w:color="auto" w:fill="FFFFFF"/>
        </w:rPr>
        <w:t>Bakery</w:t>
      </w:r>
      <w:proofErr w:type="spellEnd"/>
      <w:r w:rsidRPr="00542E80">
        <w:rPr>
          <w:rFonts w:ascii="Times New Roman" w:hAnsi="Times New Roman"/>
          <w:color w:val="19191A"/>
          <w:sz w:val="28"/>
          <w:szCs w:val="28"/>
          <w:shd w:val="clear" w:color="auto" w:fill="FFFFFF"/>
        </w:rPr>
        <w:t xml:space="preserve">. Інформаційне </w:t>
      </w:r>
      <w:proofErr w:type="spellStart"/>
      <w:r w:rsidRPr="00542E80">
        <w:rPr>
          <w:rFonts w:ascii="Times New Roman" w:hAnsi="Times New Roman"/>
          <w:color w:val="19191A"/>
          <w:sz w:val="28"/>
          <w:szCs w:val="28"/>
          <w:shd w:val="clear" w:color="auto" w:fill="FFFFFF"/>
        </w:rPr>
        <w:t>агенство</w:t>
      </w:r>
      <w:proofErr w:type="spellEnd"/>
      <w:r w:rsidRPr="00542E80">
        <w:rPr>
          <w:rFonts w:ascii="Times New Roman" w:hAnsi="Times New Roman"/>
          <w:color w:val="19191A"/>
          <w:sz w:val="28"/>
          <w:szCs w:val="28"/>
          <w:shd w:val="clear" w:color="auto" w:fill="FFFFFF"/>
        </w:rPr>
        <w:t xml:space="preserve">. </w:t>
      </w:r>
      <w:r w:rsidRPr="00542E80">
        <w:rPr>
          <w:rFonts w:ascii="Times New Roman" w:hAnsi="Times New Roman"/>
          <w:sz w:val="28"/>
          <w:szCs w:val="28"/>
        </w:rPr>
        <w:t xml:space="preserve">URL: </w:t>
      </w:r>
      <w:hyperlink r:id="rId22" w:history="1">
        <w:r w:rsidRPr="00542E80">
          <w:rPr>
            <w:rStyle w:val="a4"/>
            <w:rFonts w:ascii="Times New Roman" w:hAnsi="Times New Roman"/>
            <w:sz w:val="28"/>
            <w:szCs w:val="28"/>
            <w:shd w:val="clear" w:color="auto" w:fill="FFFFFF"/>
          </w:rPr>
          <w:t>https://volyn.tabloyid.com/</w:t>
        </w:r>
      </w:hyperlink>
      <w:r w:rsidRPr="00542E80">
        <w:rPr>
          <w:rFonts w:ascii="Times New Roman" w:hAnsi="Times New Roman"/>
          <w:color w:val="19191A"/>
          <w:sz w:val="28"/>
          <w:szCs w:val="28"/>
          <w:shd w:val="clear" w:color="auto" w:fill="FFFFFF"/>
        </w:rPr>
        <w:t>.</w:t>
      </w:r>
    </w:p>
    <w:p w:rsid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 xml:space="preserve">Інформація про центр традиційної культури «Медова хата» </w:t>
      </w:r>
      <w:r w:rsidRPr="00542E80">
        <w:rPr>
          <w:rFonts w:ascii="Times New Roman" w:hAnsi="Times New Roman"/>
          <w:sz w:val="28"/>
          <w:szCs w:val="28"/>
        </w:rPr>
        <w:t xml:space="preserve">URL: </w:t>
      </w:r>
      <w:hyperlink r:id="rId23" w:history="1">
        <w:r w:rsidRPr="00542E80">
          <w:rPr>
            <w:rStyle w:val="a4"/>
            <w:rFonts w:ascii="Times New Roman" w:hAnsi="Times New Roman"/>
            <w:spacing w:val="2"/>
            <w:sz w:val="28"/>
            <w:szCs w:val="28"/>
          </w:rPr>
          <w:t>https://ua.igotoworld.com/</w:t>
        </w:r>
      </w:hyperlink>
      <w:r w:rsidRPr="00542E80">
        <w:rPr>
          <w:rFonts w:ascii="Times New Roman" w:hAnsi="Times New Roman"/>
          <w:color w:val="000000"/>
          <w:spacing w:val="2"/>
          <w:sz w:val="28"/>
          <w:szCs w:val="28"/>
        </w:rPr>
        <w:t>.</w:t>
      </w:r>
    </w:p>
    <w:p w:rsidR="00A00FBE" w:rsidRPr="00542E80" w:rsidRDefault="00A00FBE" w:rsidP="00F5684F">
      <w:pPr>
        <w:numPr>
          <w:ilvl w:val="1"/>
          <w:numId w:val="4"/>
        </w:numPr>
        <w:tabs>
          <w:tab w:val="left" w:pos="993"/>
        </w:tabs>
        <w:ind w:left="0" w:firstLine="567"/>
        <w:rPr>
          <w:rFonts w:ascii="Times New Roman" w:hAnsi="Times New Roman"/>
          <w:color w:val="000000"/>
          <w:spacing w:val="2"/>
          <w:sz w:val="28"/>
          <w:szCs w:val="28"/>
        </w:rPr>
      </w:pPr>
      <w:r w:rsidRPr="00542E80">
        <w:rPr>
          <w:rFonts w:ascii="Times New Roman" w:hAnsi="Times New Roman"/>
          <w:color w:val="000000"/>
          <w:spacing w:val="2"/>
          <w:sz w:val="28"/>
          <w:szCs w:val="28"/>
        </w:rPr>
        <w:t xml:space="preserve">Інформація про </w:t>
      </w:r>
      <w:proofErr w:type="spellStart"/>
      <w:r w:rsidRPr="00542E80">
        <w:rPr>
          <w:rFonts w:ascii="Times New Roman" w:hAnsi="Times New Roman"/>
          <w:color w:val="000000"/>
          <w:spacing w:val="2"/>
          <w:sz w:val="28"/>
          <w:szCs w:val="28"/>
        </w:rPr>
        <w:t>екоферму</w:t>
      </w:r>
      <w:proofErr w:type="spellEnd"/>
      <w:r w:rsidRPr="00542E80">
        <w:rPr>
          <w:rFonts w:ascii="Times New Roman" w:hAnsi="Times New Roman"/>
          <w:color w:val="000000"/>
          <w:spacing w:val="2"/>
          <w:sz w:val="28"/>
          <w:szCs w:val="28"/>
        </w:rPr>
        <w:t xml:space="preserve"> «Козацьке подвір’я». </w:t>
      </w:r>
      <w:r w:rsidRPr="00542E80">
        <w:rPr>
          <w:rFonts w:ascii="Times New Roman" w:hAnsi="Times New Roman"/>
          <w:sz w:val="28"/>
          <w:szCs w:val="28"/>
        </w:rPr>
        <w:t>URL:</w:t>
      </w:r>
      <w:r w:rsidRPr="00542E80">
        <w:rPr>
          <w:rFonts w:ascii="Times New Roman" w:hAnsi="Times New Roman"/>
          <w:color w:val="000000"/>
          <w:spacing w:val="2"/>
          <w:sz w:val="28"/>
          <w:szCs w:val="28"/>
        </w:rPr>
        <w:t xml:space="preserve"> </w:t>
      </w:r>
      <w:hyperlink r:id="rId24" w:history="1">
        <w:r w:rsidRPr="00542E80">
          <w:rPr>
            <w:rStyle w:val="a4"/>
            <w:rFonts w:ascii="Times New Roman" w:hAnsi="Times New Roman"/>
            <w:spacing w:val="2"/>
            <w:sz w:val="28"/>
            <w:szCs w:val="28"/>
          </w:rPr>
          <w:t>https://kozak-craft.com.ua/</w:t>
        </w:r>
      </w:hyperlink>
      <w:r w:rsidRPr="00542E80">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 xml:space="preserve">Інформація про </w:t>
      </w:r>
      <w:r w:rsidRPr="000700D2">
        <w:rPr>
          <w:rFonts w:ascii="Times New Roman" w:hAnsi="Times New Roman"/>
          <w:color w:val="000000" w:themeColor="text1"/>
          <w:sz w:val="28"/>
          <w:szCs w:val="28"/>
          <w:shd w:val="clear" w:color="auto" w:fill="FFFFFF"/>
        </w:rPr>
        <w:t>департамент економічного розвитку зовнішніх зносин та з питань туризму і курортів Волинської ОДА</w:t>
      </w:r>
      <w:r w:rsidRPr="000700D2">
        <w:rPr>
          <w:rFonts w:ascii="Times New Roman" w:hAnsi="Times New Roman"/>
          <w:color w:val="000000"/>
          <w:spacing w:val="2"/>
          <w:sz w:val="28"/>
          <w:szCs w:val="28"/>
        </w:rPr>
        <w:t xml:space="preserve">.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w:t>
      </w:r>
      <w:hyperlink r:id="rId25" w:history="1">
        <w:r w:rsidRPr="000700D2">
          <w:rPr>
            <w:rStyle w:val="a4"/>
            <w:rFonts w:ascii="Times New Roman" w:hAnsi="Times New Roman"/>
            <w:spacing w:val="2"/>
            <w:sz w:val="28"/>
            <w:szCs w:val="28"/>
          </w:rPr>
          <w:t>https://voladm.gov.ua/category/departament-zovnishnih-znosin-zaluchennya-investiciy-ta-z-pitan-turizmu-i-kurortiv/1/</w:t>
        </w:r>
      </w:hyperlink>
      <w:r w:rsidRPr="000700D2">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 xml:space="preserve">Інформація про управління туризму та промоції міста.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w:t>
      </w:r>
      <w:hyperlink r:id="rId26" w:history="1">
        <w:r w:rsidRPr="000700D2">
          <w:rPr>
            <w:rStyle w:val="a4"/>
            <w:rFonts w:ascii="Times New Roman" w:hAnsi="Times New Roman"/>
            <w:spacing w:val="2"/>
            <w:sz w:val="28"/>
            <w:szCs w:val="28"/>
          </w:rPr>
          <w:t>https://www.lutskrada.gov.ua/departments/upravlinnia-turyzmu-ta-promotsii-mista</w:t>
        </w:r>
      </w:hyperlink>
      <w:r w:rsidRPr="000700D2">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 xml:space="preserve">Інформація про </w:t>
      </w:r>
      <w:proofErr w:type="spellStart"/>
      <w:r w:rsidRPr="000700D2">
        <w:rPr>
          <w:rFonts w:ascii="Times New Roman" w:hAnsi="Times New Roman"/>
          <w:color w:val="000000"/>
          <w:spacing w:val="2"/>
          <w:sz w:val="28"/>
          <w:szCs w:val="28"/>
        </w:rPr>
        <w:t>Олицьку</w:t>
      </w:r>
      <w:proofErr w:type="spellEnd"/>
      <w:r w:rsidRPr="000700D2">
        <w:rPr>
          <w:rFonts w:ascii="Times New Roman" w:hAnsi="Times New Roman"/>
          <w:color w:val="000000"/>
          <w:spacing w:val="2"/>
          <w:sz w:val="28"/>
          <w:szCs w:val="28"/>
        </w:rPr>
        <w:t xml:space="preserve"> територіальну громаду.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w:t>
      </w:r>
      <w:hyperlink r:id="rId27" w:history="1">
        <w:r w:rsidRPr="000700D2">
          <w:rPr>
            <w:rStyle w:val="a4"/>
            <w:rFonts w:ascii="Times New Roman" w:hAnsi="Times New Roman"/>
            <w:spacing w:val="2"/>
            <w:sz w:val="28"/>
            <w:szCs w:val="28"/>
          </w:rPr>
          <w:t>https://olytska-gromada.gov.ua/</w:t>
        </w:r>
      </w:hyperlink>
      <w:r w:rsidRPr="000700D2">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lastRenderedPageBreak/>
        <w:t xml:space="preserve">Інформація про КП «Центр розвитку туризму».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w:t>
      </w:r>
      <w:hyperlink r:id="rId28" w:history="1">
        <w:r w:rsidRPr="000700D2">
          <w:rPr>
            <w:rStyle w:val="a4"/>
            <w:rFonts w:ascii="Times New Roman" w:hAnsi="Times New Roman"/>
            <w:spacing w:val="2"/>
            <w:sz w:val="28"/>
            <w:szCs w:val="28"/>
          </w:rPr>
          <w:t>https://www.lutskrada.gov.ua/pages/komunalne-pidpryiemstvo-tsentr-turystychnoi-informatsii-ta-posluh</w:t>
        </w:r>
      </w:hyperlink>
      <w:r w:rsidRPr="000700D2">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 xml:space="preserve">Інформація про ЦТІ </w:t>
      </w:r>
      <w:proofErr w:type="spellStart"/>
      <w:r w:rsidRPr="000700D2">
        <w:rPr>
          <w:rFonts w:ascii="Times New Roman" w:hAnsi="Times New Roman"/>
          <w:color w:val="000000"/>
          <w:spacing w:val="2"/>
          <w:sz w:val="28"/>
          <w:szCs w:val="28"/>
        </w:rPr>
        <w:t>Жидичин</w:t>
      </w:r>
      <w:proofErr w:type="spellEnd"/>
      <w:r w:rsidRPr="000700D2">
        <w:rPr>
          <w:rFonts w:ascii="Times New Roman" w:hAnsi="Times New Roman"/>
          <w:color w:val="000000"/>
          <w:spacing w:val="2"/>
          <w:sz w:val="28"/>
          <w:szCs w:val="28"/>
        </w:rPr>
        <w:t xml:space="preserve">.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w:t>
      </w:r>
      <w:hyperlink r:id="rId29" w:history="1">
        <w:r w:rsidRPr="000700D2">
          <w:rPr>
            <w:rStyle w:val="a4"/>
            <w:rFonts w:ascii="Times New Roman" w:hAnsi="Times New Roman"/>
            <w:spacing w:val="2"/>
            <w:sz w:val="28"/>
            <w:szCs w:val="28"/>
          </w:rPr>
          <w:t>https://zhydychyn-center.business.site/</w:t>
        </w:r>
      </w:hyperlink>
      <w:r w:rsidRPr="000700D2">
        <w:rPr>
          <w:rFonts w:ascii="Times New Roman" w:hAnsi="Times New Roman"/>
          <w:color w:val="000000"/>
          <w:spacing w:val="2"/>
          <w:sz w:val="28"/>
          <w:szCs w:val="28"/>
        </w:rPr>
        <w:t>.</w:t>
      </w:r>
    </w:p>
    <w:p w:rsidR="00A00FBE" w:rsidRPr="000700D2" w:rsidRDefault="00A00FBE" w:rsidP="00F5684F">
      <w:pPr>
        <w:numPr>
          <w:ilvl w:val="1"/>
          <w:numId w:val="4"/>
        </w:numPr>
        <w:tabs>
          <w:tab w:val="left" w:pos="993"/>
        </w:tabs>
        <w:ind w:left="0" w:firstLine="567"/>
        <w:rPr>
          <w:rFonts w:ascii="Times New Roman" w:hAnsi="Times New Roman"/>
          <w:color w:val="000000"/>
          <w:spacing w:val="2"/>
          <w:sz w:val="28"/>
          <w:szCs w:val="28"/>
        </w:rPr>
      </w:pPr>
      <w:r w:rsidRPr="000700D2">
        <w:rPr>
          <w:rFonts w:ascii="Times New Roman" w:hAnsi="Times New Roman"/>
          <w:color w:val="000000"/>
          <w:spacing w:val="2"/>
          <w:sz w:val="28"/>
          <w:szCs w:val="28"/>
        </w:rPr>
        <w:t xml:space="preserve">Інформація про КП «Туристично-інформаційний центр Володимирської міської ради». </w:t>
      </w:r>
      <w:r w:rsidRPr="000700D2">
        <w:rPr>
          <w:rFonts w:ascii="Times New Roman" w:hAnsi="Times New Roman"/>
          <w:sz w:val="28"/>
          <w:szCs w:val="28"/>
        </w:rPr>
        <w:t>URL:</w:t>
      </w:r>
      <w:r w:rsidRPr="000700D2">
        <w:rPr>
          <w:rFonts w:ascii="Times New Roman" w:hAnsi="Times New Roman"/>
          <w:color w:val="000000"/>
          <w:spacing w:val="2"/>
          <w:sz w:val="28"/>
          <w:szCs w:val="28"/>
        </w:rPr>
        <w:t xml:space="preserve"> </w:t>
      </w:r>
      <w:hyperlink r:id="rId30" w:history="1">
        <w:r w:rsidRPr="000700D2">
          <w:rPr>
            <w:rStyle w:val="a4"/>
            <w:rFonts w:ascii="Times New Roman" w:hAnsi="Times New Roman"/>
            <w:spacing w:val="2"/>
            <w:sz w:val="28"/>
            <w:szCs w:val="28"/>
          </w:rPr>
          <w:t>https://volodymyrrada.gov.ua/kp-turystychno-informaczijnyj-czentr-volodymyr-volynskoyi-miskoyi-rady/</w:t>
        </w:r>
      </w:hyperlink>
      <w:r w:rsidRPr="000700D2">
        <w:rPr>
          <w:rFonts w:ascii="Times New Roman" w:hAnsi="Times New Roman"/>
          <w:color w:val="000000"/>
          <w:spacing w:val="2"/>
          <w:sz w:val="28"/>
          <w:szCs w:val="28"/>
        </w:rPr>
        <w:t>.</w:t>
      </w:r>
    </w:p>
    <w:p w:rsidR="0077780D" w:rsidRPr="0077780D" w:rsidRDefault="00A00FBE" w:rsidP="00DA1A7E">
      <w:pPr>
        <w:numPr>
          <w:ilvl w:val="1"/>
          <w:numId w:val="4"/>
        </w:numPr>
        <w:tabs>
          <w:tab w:val="left" w:pos="993"/>
        </w:tabs>
        <w:ind w:left="0" w:firstLine="567"/>
        <w:jc w:val="left"/>
        <w:rPr>
          <w:rFonts w:ascii="Times New Roman" w:hAnsi="Times New Roman"/>
          <w:color w:val="000000"/>
          <w:spacing w:val="2"/>
          <w:sz w:val="28"/>
          <w:szCs w:val="28"/>
        </w:rPr>
      </w:pPr>
      <w:r w:rsidRPr="000F367D">
        <w:rPr>
          <w:rFonts w:ascii="Times New Roman" w:hAnsi="Times New Roman"/>
          <w:color w:val="000000"/>
          <w:sz w:val="28"/>
          <w:szCs w:val="28"/>
          <w:shd w:val="clear" w:color="auto" w:fill="FFFFFF"/>
        </w:rPr>
        <w:t xml:space="preserve">Яворський Ю.М. (2015) Туристичний кластер як форма розвитку галузі. </w:t>
      </w:r>
      <w:r w:rsidRPr="000F367D">
        <w:rPr>
          <w:rFonts w:ascii="Times New Roman" w:hAnsi="Times New Roman"/>
          <w:i/>
          <w:color w:val="000000"/>
          <w:sz w:val="28"/>
          <w:szCs w:val="28"/>
          <w:shd w:val="clear" w:color="auto" w:fill="FFFFFF"/>
        </w:rPr>
        <w:t>Український туризм</w:t>
      </w:r>
      <w:r w:rsidRPr="000F367D">
        <w:rPr>
          <w:rFonts w:ascii="Times New Roman" w:hAnsi="Times New Roman"/>
          <w:color w:val="000000"/>
          <w:sz w:val="28"/>
          <w:szCs w:val="28"/>
          <w:shd w:val="clear" w:color="auto" w:fill="FFFFFF"/>
        </w:rPr>
        <w:t>. №2. С.56-57.</w:t>
      </w:r>
    </w:p>
    <w:p w:rsidR="00EC5C6C" w:rsidRDefault="00EC5C6C" w:rsidP="00EC5C6C">
      <w:pPr>
        <w:numPr>
          <w:ilvl w:val="1"/>
          <w:numId w:val="4"/>
        </w:numPr>
        <w:tabs>
          <w:tab w:val="left" w:pos="993"/>
        </w:tabs>
        <w:ind w:left="0" w:firstLine="567"/>
        <w:rPr>
          <w:rFonts w:ascii="Times New Roman" w:hAnsi="Times New Roman" w:cs="Times New Roman"/>
          <w:color w:val="000000"/>
          <w:spacing w:val="2"/>
          <w:sz w:val="28"/>
          <w:szCs w:val="28"/>
        </w:rPr>
      </w:pPr>
      <w:proofErr w:type="spellStart"/>
      <w:r w:rsidRPr="00EC5C6C">
        <w:rPr>
          <w:rFonts w:ascii="Times New Roman" w:hAnsi="Times New Roman" w:cs="Times New Roman"/>
          <w:color w:val="000000"/>
          <w:spacing w:val="2"/>
          <w:sz w:val="28"/>
          <w:szCs w:val="28"/>
        </w:rPr>
        <w:t>Вахович</w:t>
      </w:r>
      <w:proofErr w:type="spellEnd"/>
      <w:r w:rsidRPr="00EC5C6C">
        <w:rPr>
          <w:rFonts w:ascii="Times New Roman" w:hAnsi="Times New Roman" w:cs="Times New Roman"/>
          <w:color w:val="000000"/>
          <w:spacing w:val="2"/>
          <w:sz w:val="28"/>
          <w:szCs w:val="28"/>
        </w:rPr>
        <w:t xml:space="preserve"> І.М., Матвійчук Л.Ю., </w:t>
      </w:r>
      <w:proofErr w:type="spellStart"/>
      <w:r w:rsidRPr="00EC5C6C">
        <w:rPr>
          <w:rFonts w:ascii="Times New Roman" w:hAnsi="Times New Roman" w:cs="Times New Roman"/>
          <w:color w:val="000000"/>
          <w:spacing w:val="2"/>
          <w:sz w:val="28"/>
          <w:szCs w:val="28"/>
        </w:rPr>
        <w:t>Смаль</w:t>
      </w:r>
      <w:proofErr w:type="spellEnd"/>
      <w:r w:rsidRPr="00EC5C6C">
        <w:rPr>
          <w:rFonts w:ascii="Times New Roman" w:hAnsi="Times New Roman" w:cs="Times New Roman"/>
          <w:color w:val="000000"/>
          <w:spacing w:val="2"/>
          <w:sz w:val="28"/>
          <w:szCs w:val="28"/>
        </w:rPr>
        <w:t xml:space="preserve"> Б.А. (2021) Розвиток індустрії гостинності в сучасних умовах: тенденції та заходи посилення конкурентних переваг. </w:t>
      </w:r>
      <w:r w:rsidRPr="00EC5C6C">
        <w:rPr>
          <w:rFonts w:ascii="Times New Roman" w:hAnsi="Times New Roman" w:cs="Times New Roman"/>
          <w:i/>
          <w:color w:val="000000"/>
          <w:spacing w:val="2"/>
          <w:sz w:val="28"/>
          <w:szCs w:val="28"/>
        </w:rPr>
        <w:t>Фінансово-кредитна діяльність: проблеми теорії та практики</w:t>
      </w:r>
      <w:r w:rsidRPr="00EC5C6C">
        <w:rPr>
          <w:rFonts w:ascii="Times New Roman" w:hAnsi="Times New Roman" w:cs="Times New Roman"/>
          <w:color w:val="000000"/>
          <w:spacing w:val="2"/>
          <w:sz w:val="28"/>
          <w:szCs w:val="28"/>
        </w:rPr>
        <w:t xml:space="preserve">., </w:t>
      </w:r>
      <w:proofErr w:type="spellStart"/>
      <w:r w:rsidRPr="00EC5C6C">
        <w:rPr>
          <w:rFonts w:ascii="Times New Roman" w:hAnsi="Times New Roman" w:cs="Times New Roman"/>
          <w:color w:val="000000"/>
          <w:spacing w:val="2"/>
          <w:sz w:val="28"/>
          <w:szCs w:val="28"/>
        </w:rPr>
        <w:t>Vol</w:t>
      </w:r>
      <w:proofErr w:type="spellEnd"/>
      <w:r w:rsidRPr="00EC5C6C">
        <w:rPr>
          <w:rFonts w:ascii="Times New Roman" w:hAnsi="Times New Roman" w:cs="Times New Roman"/>
          <w:color w:val="000000"/>
          <w:spacing w:val="2"/>
          <w:sz w:val="28"/>
          <w:szCs w:val="28"/>
        </w:rPr>
        <w:t>. 6. № 41. С. 494-502.</w:t>
      </w:r>
    </w:p>
    <w:p w:rsidR="00960B45" w:rsidRPr="00EC5C6C" w:rsidRDefault="00960B45" w:rsidP="00EC5C6C">
      <w:pPr>
        <w:numPr>
          <w:ilvl w:val="1"/>
          <w:numId w:val="4"/>
        </w:numPr>
        <w:tabs>
          <w:tab w:val="left" w:pos="993"/>
        </w:tabs>
        <w:ind w:left="0" w:firstLine="567"/>
        <w:rPr>
          <w:rFonts w:ascii="Times New Roman" w:hAnsi="Times New Roman" w:cs="Times New Roman"/>
          <w:color w:val="000000"/>
          <w:spacing w:val="2"/>
          <w:sz w:val="28"/>
          <w:szCs w:val="28"/>
        </w:rPr>
      </w:pPr>
      <w:r w:rsidRPr="00960B45">
        <w:rPr>
          <w:rFonts w:ascii="Times New Roman" w:hAnsi="Times New Roman" w:cs="Times New Roman"/>
          <w:color w:val="000000"/>
          <w:spacing w:val="2"/>
          <w:sz w:val="28"/>
          <w:szCs w:val="28"/>
        </w:rPr>
        <w:t xml:space="preserve">Матвійчук Л.Ю., </w:t>
      </w:r>
      <w:proofErr w:type="spellStart"/>
      <w:r w:rsidRPr="00960B45">
        <w:rPr>
          <w:rFonts w:ascii="Times New Roman" w:hAnsi="Times New Roman" w:cs="Times New Roman"/>
          <w:color w:val="000000"/>
          <w:spacing w:val="2"/>
          <w:sz w:val="28"/>
          <w:szCs w:val="28"/>
        </w:rPr>
        <w:t>Смаль</w:t>
      </w:r>
      <w:proofErr w:type="spellEnd"/>
      <w:r w:rsidRPr="00960B45">
        <w:rPr>
          <w:rFonts w:ascii="Times New Roman" w:hAnsi="Times New Roman" w:cs="Times New Roman"/>
          <w:color w:val="000000"/>
          <w:spacing w:val="2"/>
          <w:sz w:val="28"/>
          <w:szCs w:val="28"/>
        </w:rPr>
        <w:t xml:space="preserve"> Б.А. (2022). Стратегічні засади підвищення конкурентоспроможності продукції та послуг індустрії гостинності регіону. </w:t>
      </w:r>
      <w:r w:rsidRPr="00960B45">
        <w:rPr>
          <w:rFonts w:ascii="Times New Roman" w:hAnsi="Times New Roman" w:cs="Times New Roman"/>
          <w:i/>
          <w:color w:val="000000"/>
          <w:spacing w:val="2"/>
          <w:sz w:val="28"/>
          <w:szCs w:val="28"/>
        </w:rPr>
        <w:t>Товарознавчий вісник</w:t>
      </w:r>
      <w:r w:rsidRPr="00960B45">
        <w:rPr>
          <w:rFonts w:ascii="Times New Roman" w:hAnsi="Times New Roman" w:cs="Times New Roman"/>
          <w:color w:val="000000"/>
          <w:spacing w:val="2"/>
          <w:sz w:val="28"/>
          <w:szCs w:val="28"/>
        </w:rPr>
        <w:t>, №1 (15), 7-20..</w:t>
      </w:r>
    </w:p>
    <w:p w:rsidR="009237D4" w:rsidRPr="0077780D" w:rsidRDefault="0077780D" w:rsidP="00EC5C6C">
      <w:pPr>
        <w:numPr>
          <w:ilvl w:val="1"/>
          <w:numId w:val="4"/>
        </w:numPr>
        <w:tabs>
          <w:tab w:val="left" w:pos="993"/>
        </w:tabs>
        <w:ind w:left="0" w:firstLine="567"/>
        <w:rPr>
          <w:rFonts w:ascii="Times New Roman" w:hAnsi="Times New Roman" w:cs="Times New Roman"/>
          <w:color w:val="000000"/>
          <w:spacing w:val="2"/>
          <w:sz w:val="28"/>
          <w:szCs w:val="28"/>
        </w:rPr>
      </w:pPr>
      <w:r w:rsidRPr="0077780D">
        <w:rPr>
          <w:rFonts w:ascii="Times New Roman" w:hAnsi="Times New Roman" w:cs="Times New Roman"/>
          <w:sz w:val="28"/>
          <w:szCs w:val="28"/>
        </w:rPr>
        <w:t>Матвійчук</w:t>
      </w:r>
      <w:r w:rsidR="000B6480">
        <w:rPr>
          <w:rFonts w:ascii="Times New Roman" w:hAnsi="Times New Roman" w:cs="Times New Roman"/>
          <w:sz w:val="28"/>
          <w:szCs w:val="28"/>
        </w:rPr>
        <w:t xml:space="preserve"> Л., Карпюк </w:t>
      </w:r>
      <w:r w:rsidRPr="0077780D">
        <w:rPr>
          <w:rFonts w:ascii="Times New Roman" w:hAnsi="Times New Roman" w:cs="Times New Roman"/>
          <w:sz w:val="28"/>
          <w:szCs w:val="28"/>
        </w:rPr>
        <w:t xml:space="preserve">І. Вплив стану інфраструктури </w:t>
      </w:r>
      <w:r>
        <w:rPr>
          <w:rFonts w:ascii="Times New Roman" w:hAnsi="Times New Roman" w:cs="Times New Roman"/>
          <w:sz w:val="28"/>
          <w:szCs w:val="28"/>
        </w:rPr>
        <w:t>ОТГ</w:t>
      </w:r>
      <w:r w:rsidRPr="0077780D">
        <w:rPr>
          <w:rFonts w:ascii="Times New Roman" w:hAnsi="Times New Roman" w:cs="Times New Roman"/>
          <w:sz w:val="28"/>
          <w:szCs w:val="28"/>
        </w:rPr>
        <w:t xml:space="preserve"> на якіст</w:t>
      </w:r>
      <w:r w:rsidR="000B6480">
        <w:rPr>
          <w:rFonts w:ascii="Times New Roman" w:hAnsi="Times New Roman" w:cs="Times New Roman"/>
          <w:sz w:val="28"/>
          <w:szCs w:val="28"/>
        </w:rPr>
        <w:t xml:space="preserve">ь туристичних послуг в регіоні. </w:t>
      </w:r>
      <w:r w:rsidRPr="00EC5C6C">
        <w:rPr>
          <w:rFonts w:ascii="Times New Roman" w:hAnsi="Times New Roman" w:cs="Times New Roman"/>
          <w:iCs/>
          <w:sz w:val="28"/>
          <w:szCs w:val="28"/>
        </w:rPr>
        <w:t>Збірник тез ІІ Міжнародної науково-методичної конференції «Децентралізація влади, проведення реформ в Україні. Сучасний стан та проблеми підготовки кадрів для об’єднаних територіальних громад»</w:t>
      </w:r>
      <w:r w:rsidRPr="00EC5C6C">
        <w:rPr>
          <w:rFonts w:ascii="Times New Roman" w:hAnsi="Times New Roman" w:cs="Times New Roman"/>
          <w:sz w:val="28"/>
          <w:szCs w:val="28"/>
        </w:rPr>
        <w:t>. 2018. С. 125–127.</w:t>
      </w:r>
      <w:r w:rsidR="009237D4" w:rsidRPr="0077780D">
        <w:rPr>
          <w:rFonts w:ascii="Times New Roman" w:hAnsi="Times New Roman" w:cs="Times New Roman"/>
          <w:color w:val="000000"/>
          <w:spacing w:val="2"/>
          <w:sz w:val="28"/>
          <w:szCs w:val="28"/>
        </w:rPr>
        <w:br w:type="page"/>
      </w:r>
      <w:bookmarkStart w:id="2" w:name="_GoBack"/>
      <w:bookmarkEnd w:id="2"/>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FA16C5" w:rsidRDefault="009237D4" w:rsidP="00542E80">
      <w:pPr>
        <w:jc w:val="center"/>
        <w:rPr>
          <w:rFonts w:ascii="Times New Roman" w:hAnsi="Times New Roman"/>
          <w:color w:val="000000"/>
          <w:spacing w:val="2"/>
          <w:sz w:val="40"/>
          <w:szCs w:val="28"/>
        </w:rPr>
      </w:pPr>
      <w:r w:rsidRPr="009237D4">
        <w:rPr>
          <w:rFonts w:ascii="Times New Roman" w:hAnsi="Times New Roman"/>
          <w:color w:val="000000"/>
          <w:spacing w:val="2"/>
          <w:sz w:val="40"/>
          <w:szCs w:val="28"/>
        </w:rPr>
        <w:t>ДОДАТКИ</w:t>
      </w: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Default="000B6480" w:rsidP="00542E80">
      <w:pPr>
        <w:jc w:val="center"/>
        <w:rPr>
          <w:rFonts w:ascii="Times New Roman" w:hAnsi="Times New Roman"/>
          <w:color w:val="000000"/>
          <w:spacing w:val="2"/>
          <w:sz w:val="40"/>
          <w:szCs w:val="28"/>
        </w:rPr>
      </w:pPr>
    </w:p>
    <w:p w:rsidR="000B6480" w:rsidRPr="00FA16C5" w:rsidRDefault="000B6480" w:rsidP="00542E80">
      <w:pPr>
        <w:jc w:val="center"/>
        <w:rPr>
          <w:rFonts w:ascii="Times New Roman" w:hAnsi="Times New Roman"/>
          <w:b/>
          <w:sz w:val="28"/>
          <w:szCs w:val="28"/>
        </w:rPr>
      </w:pPr>
    </w:p>
    <w:p w:rsidR="00FA16C5" w:rsidRPr="00FA16C5" w:rsidRDefault="00FA16C5" w:rsidP="00FA16C5">
      <w:pPr>
        <w:jc w:val="right"/>
        <w:rPr>
          <w:rFonts w:ascii="Times New Roman" w:hAnsi="Times New Roman"/>
          <w:sz w:val="28"/>
          <w:szCs w:val="28"/>
        </w:rPr>
      </w:pPr>
      <w:r w:rsidRPr="00FA16C5">
        <w:rPr>
          <w:rFonts w:ascii="Times New Roman" w:hAnsi="Times New Roman"/>
          <w:sz w:val="28"/>
          <w:szCs w:val="28"/>
        </w:rPr>
        <w:lastRenderedPageBreak/>
        <w:t>Додаток А</w:t>
      </w:r>
    </w:p>
    <w:p w:rsidR="00FA16C5" w:rsidRPr="00FA16C5" w:rsidRDefault="00FA16C5" w:rsidP="00FA16C5">
      <w:pPr>
        <w:shd w:val="clear" w:color="auto" w:fill="FFFFFF"/>
        <w:ind w:firstLine="567"/>
        <w:rPr>
          <w:rFonts w:ascii="Times New Roman" w:hAnsi="Times New Roman"/>
          <w:sz w:val="28"/>
          <w:szCs w:val="28"/>
        </w:rPr>
      </w:pPr>
      <w:r w:rsidRPr="00FA16C5">
        <w:rPr>
          <w:rFonts w:ascii="Times New Roman" w:hAnsi="Times New Roman"/>
          <w:sz w:val="28"/>
          <w:szCs w:val="28"/>
        </w:rPr>
        <w:t>Фактори, які впливають на розвиток туризму та туристичний ринок України</w:t>
      </w:r>
    </w:p>
    <w:tbl>
      <w:tblPr>
        <w:tblStyle w:val="a5"/>
        <w:tblW w:w="0" w:type="auto"/>
        <w:tblLook w:val="04A0" w:firstRow="1" w:lastRow="0" w:firstColumn="1" w:lastColumn="0" w:noHBand="0" w:noVBand="1"/>
      </w:tblPr>
      <w:tblGrid>
        <w:gridCol w:w="4839"/>
        <w:gridCol w:w="4840"/>
      </w:tblGrid>
      <w:tr w:rsidR="00FA16C5" w:rsidRPr="00FA16C5" w:rsidTr="00FA16C5">
        <w:tc>
          <w:tcPr>
            <w:tcW w:w="4839" w:type="dxa"/>
            <w:vAlign w:val="center"/>
          </w:tcPr>
          <w:p w:rsidR="00FA16C5" w:rsidRPr="00FA16C5" w:rsidRDefault="00FA16C5" w:rsidP="00E814C2">
            <w:pPr>
              <w:spacing w:line="240" w:lineRule="auto"/>
              <w:jc w:val="center"/>
              <w:rPr>
                <w:rFonts w:ascii="Times New Roman" w:hAnsi="Times New Roman"/>
                <w:color w:val="000000"/>
                <w:spacing w:val="2"/>
                <w:sz w:val="24"/>
                <w:szCs w:val="28"/>
              </w:rPr>
            </w:pPr>
            <w:r w:rsidRPr="00FA16C5">
              <w:rPr>
                <w:rFonts w:ascii="Times New Roman" w:hAnsi="Times New Roman"/>
                <w:sz w:val="24"/>
                <w:szCs w:val="28"/>
              </w:rPr>
              <w:t>Позитивні фактори</w:t>
            </w:r>
          </w:p>
        </w:tc>
        <w:tc>
          <w:tcPr>
            <w:tcW w:w="4840" w:type="dxa"/>
            <w:vAlign w:val="center"/>
          </w:tcPr>
          <w:p w:rsidR="00FA16C5" w:rsidRPr="00FA16C5" w:rsidRDefault="00FA16C5" w:rsidP="00E814C2">
            <w:pPr>
              <w:spacing w:line="240" w:lineRule="auto"/>
              <w:jc w:val="center"/>
              <w:rPr>
                <w:rFonts w:ascii="Times New Roman" w:hAnsi="Times New Roman"/>
                <w:color w:val="000000"/>
                <w:spacing w:val="2"/>
                <w:sz w:val="24"/>
                <w:szCs w:val="28"/>
              </w:rPr>
            </w:pPr>
            <w:r w:rsidRPr="00FA16C5">
              <w:rPr>
                <w:rFonts w:ascii="Times New Roman" w:hAnsi="Times New Roman"/>
                <w:sz w:val="24"/>
                <w:szCs w:val="28"/>
              </w:rPr>
              <w:t>Негативні фактори</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Багаті туристичні ресурси.</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Високі податкові ставки</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Зміцнення позицій України у світовому ринку туризму</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Бракує чіткої стратегії розвитку туризму, чітких правил і норм.</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С</w:t>
            </w:r>
            <w:r>
              <w:rPr>
                <w:rFonts w:ascii="Times New Roman" w:hAnsi="Times New Roman"/>
                <w:color w:val="000000"/>
                <w:spacing w:val="2"/>
                <w:sz w:val="24"/>
                <w:szCs w:val="28"/>
              </w:rPr>
              <w:t>прияння розвитку пріоритетної га</w:t>
            </w:r>
            <w:r w:rsidRPr="00FA16C5">
              <w:rPr>
                <w:rFonts w:ascii="Times New Roman" w:hAnsi="Times New Roman"/>
                <w:color w:val="000000"/>
                <w:spacing w:val="2"/>
                <w:sz w:val="24"/>
                <w:szCs w:val="28"/>
              </w:rPr>
              <w:t>лузі туристичної діяльності.</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Соціальна складова туризму в структурі зайнятості є низькоякісною.</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Представлення України на міжнародному рівні як рівноцінної демократичної європейської країни.</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Недостатній розвиток інфраструктури та системи транспортного обслуговування стає перешкодою для стрімкого зростання туристичної галузі.</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Наявність кваліфікованої робочої сили.</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Значна «</w:t>
            </w:r>
            <w:proofErr w:type="spellStart"/>
            <w:r w:rsidRPr="00FA16C5">
              <w:rPr>
                <w:rFonts w:ascii="Times New Roman" w:hAnsi="Times New Roman"/>
                <w:color w:val="000000"/>
                <w:spacing w:val="2"/>
                <w:sz w:val="24"/>
                <w:szCs w:val="28"/>
              </w:rPr>
              <w:t>тінізація</w:t>
            </w:r>
            <w:proofErr w:type="spellEnd"/>
            <w:r w:rsidRPr="00FA16C5">
              <w:rPr>
                <w:rFonts w:ascii="Times New Roman" w:hAnsi="Times New Roman"/>
                <w:color w:val="000000"/>
                <w:spacing w:val="2"/>
                <w:sz w:val="24"/>
                <w:szCs w:val="28"/>
              </w:rPr>
              <w:t>» туристичного ринку.</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Наявність великої кількості туристичних атракцій для вкладення інвестицій.</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Неефективність управління територією та розстановка пріоритетів.</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Комунікаційний розвиток</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Країна недостатньо представлена в міжнародній туристичній діяльності.</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Позитивне екологічне середовище більшої частини країни, яке в майбутньому може стати поштовхом до розвитку зеленого туризму.</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Пошкодження, занедбаність чи навіть знищення українських туристичних об’єктів та культурної спадщини.</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Сучасні технології обслуговування.</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Недостатнє фінансування об’єктів культурної спадщини.</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Міжрегіональне співробітництво та представництво бренду України.</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Відсутність комплексної стратегії розвитку туризму.</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Наявність транскордонного співробітництва.</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Недостатній інвестиційний вплив вітчизняних та іноземних інвесторів. висока податкова ставка.</w:t>
            </w:r>
          </w:p>
        </w:tc>
      </w:tr>
      <w:tr w:rsidR="00FA16C5" w:rsidRPr="00FA16C5" w:rsidTr="00FA16C5">
        <w:tc>
          <w:tcPr>
            <w:tcW w:w="4839"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Велика історико-культурна та архітектурна спадщина України може бути використана для розвитку туризму в країні.</w:t>
            </w:r>
          </w:p>
        </w:tc>
        <w:tc>
          <w:tcPr>
            <w:tcW w:w="4840" w:type="dxa"/>
            <w:vAlign w:val="center"/>
          </w:tcPr>
          <w:p w:rsidR="00FA16C5" w:rsidRPr="00FA16C5" w:rsidRDefault="00FA16C5" w:rsidP="00FA16C5">
            <w:pPr>
              <w:spacing w:line="240" w:lineRule="auto"/>
              <w:jc w:val="left"/>
              <w:rPr>
                <w:rFonts w:ascii="Times New Roman" w:hAnsi="Times New Roman"/>
                <w:color w:val="000000"/>
                <w:spacing w:val="2"/>
                <w:sz w:val="24"/>
                <w:szCs w:val="28"/>
              </w:rPr>
            </w:pPr>
            <w:r w:rsidRPr="00FA16C5">
              <w:rPr>
                <w:rFonts w:ascii="Times New Roman" w:hAnsi="Times New Roman"/>
                <w:color w:val="000000"/>
                <w:spacing w:val="2"/>
                <w:sz w:val="24"/>
                <w:szCs w:val="28"/>
              </w:rPr>
              <w:t>Неефективне та нераціональне використання природних туристичних ресурсів.</w:t>
            </w:r>
          </w:p>
        </w:tc>
      </w:tr>
    </w:tbl>
    <w:p w:rsidR="00FA16C5" w:rsidRDefault="00FA16C5" w:rsidP="00796960">
      <w:pPr>
        <w:spacing w:after="160" w:line="259" w:lineRule="auto"/>
        <w:jc w:val="left"/>
        <w:rPr>
          <w:rFonts w:ascii="Times New Roman" w:hAnsi="Times New Roman"/>
          <w:color w:val="000000"/>
          <w:spacing w:val="2"/>
          <w:sz w:val="28"/>
          <w:szCs w:val="28"/>
        </w:rPr>
      </w:pPr>
    </w:p>
    <w:sectPr w:rsidR="00FA16C5" w:rsidSect="00EC62B9">
      <w:headerReference w:type="default" r:id="rId31"/>
      <w:pgSz w:w="12240" w:h="15840"/>
      <w:pgMar w:top="1134" w:right="567" w:bottom="1134"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67DEA" w:rsidRDefault="00A67DEA" w:rsidP="008033F9">
      <w:pPr>
        <w:spacing w:line="240" w:lineRule="auto"/>
      </w:pPr>
      <w:r>
        <w:separator/>
      </w:r>
    </w:p>
  </w:endnote>
  <w:endnote w:type="continuationSeparator" w:id="0">
    <w:p w:rsidR="00A67DEA" w:rsidRDefault="00A67DEA" w:rsidP="008033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NewRomanPSMT">
    <w:altName w:val="Times New Roman"/>
    <w:panose1 w:val="00000000000000000000"/>
    <w:charset w:val="00"/>
    <w:family w:val="roman"/>
    <w:notTrueType/>
    <w:pitch w:val="default"/>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67DEA" w:rsidRDefault="00A67DEA" w:rsidP="008033F9">
      <w:pPr>
        <w:spacing w:line="240" w:lineRule="auto"/>
      </w:pPr>
      <w:r>
        <w:separator/>
      </w:r>
    </w:p>
  </w:footnote>
  <w:footnote w:type="continuationSeparator" w:id="0">
    <w:p w:rsidR="00A67DEA" w:rsidRDefault="00A67DEA" w:rsidP="008033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4508418"/>
      <w:docPartObj>
        <w:docPartGallery w:val="Page Numbers (Top of Page)"/>
        <w:docPartUnique/>
      </w:docPartObj>
    </w:sdtPr>
    <w:sdtEndPr>
      <w:rPr>
        <w:rFonts w:ascii="Times New Roman" w:hAnsi="Times New Roman" w:cs="Times New Roman"/>
        <w:sz w:val="28"/>
      </w:rPr>
    </w:sdtEndPr>
    <w:sdtContent>
      <w:p w:rsidR="00FA17C1" w:rsidRPr="0010439A" w:rsidRDefault="00FA17C1" w:rsidP="0010439A">
        <w:pPr>
          <w:pStyle w:val="a9"/>
          <w:jc w:val="right"/>
          <w:rPr>
            <w:rFonts w:ascii="Times New Roman" w:hAnsi="Times New Roman" w:cs="Times New Roman"/>
            <w:sz w:val="28"/>
          </w:rPr>
        </w:pPr>
        <w:r w:rsidRPr="0010439A">
          <w:rPr>
            <w:rFonts w:ascii="Times New Roman" w:hAnsi="Times New Roman" w:cs="Times New Roman"/>
            <w:sz w:val="28"/>
          </w:rPr>
          <w:fldChar w:fldCharType="begin"/>
        </w:r>
        <w:r w:rsidRPr="0010439A">
          <w:rPr>
            <w:rFonts w:ascii="Times New Roman" w:hAnsi="Times New Roman" w:cs="Times New Roman"/>
            <w:sz w:val="28"/>
          </w:rPr>
          <w:instrText>PAGE   \* MERGEFORMAT</w:instrText>
        </w:r>
        <w:r w:rsidRPr="0010439A">
          <w:rPr>
            <w:rFonts w:ascii="Times New Roman" w:hAnsi="Times New Roman" w:cs="Times New Roman"/>
            <w:sz w:val="28"/>
          </w:rPr>
          <w:fldChar w:fldCharType="separate"/>
        </w:r>
        <w:r w:rsidRPr="009F6651">
          <w:rPr>
            <w:rFonts w:ascii="Times New Roman" w:hAnsi="Times New Roman" w:cs="Times New Roman"/>
            <w:noProof/>
            <w:sz w:val="28"/>
            <w:lang w:val="ru-RU"/>
          </w:rPr>
          <w:t>8</w:t>
        </w:r>
        <w:r w:rsidRPr="0010439A">
          <w:rPr>
            <w:rFonts w:ascii="Times New Roman" w:hAnsi="Times New Roman" w:cs="Times New Roman"/>
            <w:sz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8809A3"/>
    <w:multiLevelType w:val="multilevel"/>
    <w:tmpl w:val="C658B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F61002"/>
    <w:multiLevelType w:val="multilevel"/>
    <w:tmpl w:val="EE48CD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start w:val="2"/>
      <w:numFmt w:val="bullet"/>
      <w:lvlText w:val="—"/>
      <w:lvlJc w:val="left"/>
      <w:pPr>
        <w:ind w:left="2160" w:hanging="360"/>
      </w:pPr>
      <w:rPr>
        <w:rFonts w:ascii="Times New Roman" w:eastAsia="Times New Roman" w:hAnsi="Times New Roman" w:hint="default"/>
      </w:rPr>
    </w:lvl>
    <w:lvl w:ilvl="3">
      <w:start w:val="2"/>
      <w:numFmt w:val="bullet"/>
      <w:lvlText w:val="–"/>
      <w:lvlJc w:val="left"/>
      <w:pPr>
        <w:ind w:left="2880" w:hanging="360"/>
      </w:pPr>
      <w:rPr>
        <w:rFonts w:ascii="Times New Roman" w:eastAsia="Times New Roman" w:hAnsi="Times New Roman"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47772B"/>
    <w:multiLevelType w:val="multilevel"/>
    <w:tmpl w:val="1EA87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5D31B1"/>
    <w:multiLevelType w:val="multilevel"/>
    <w:tmpl w:val="FB404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44A173E"/>
    <w:multiLevelType w:val="hybridMultilevel"/>
    <w:tmpl w:val="ACB88594"/>
    <w:lvl w:ilvl="0" w:tplc="59B04BD0">
      <w:start w:val="1"/>
      <w:numFmt w:val="bullet"/>
      <w:lvlText w:val="-"/>
      <w:lvlJc w:val="left"/>
      <w:pPr>
        <w:ind w:left="720" w:hanging="360"/>
      </w:pPr>
      <w:rPr>
        <w:rFonts w:ascii="Times New Roman" w:eastAsia="Times New Roman" w:hAnsi="Times New Roman" w:hint="default"/>
        <w:w w:val="100"/>
        <w:sz w:val="17"/>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A782BE9"/>
    <w:multiLevelType w:val="hybridMultilevel"/>
    <w:tmpl w:val="777A27AA"/>
    <w:lvl w:ilvl="0" w:tplc="002E5E32">
      <w:start w:val="1"/>
      <w:numFmt w:val="bullet"/>
      <w:lvlText w:val="•"/>
      <w:lvlJc w:val="left"/>
      <w:pPr>
        <w:tabs>
          <w:tab w:val="num" w:pos="720"/>
        </w:tabs>
        <w:ind w:left="720" w:hanging="360"/>
      </w:pPr>
      <w:rPr>
        <w:rFonts w:ascii="Arial" w:hAnsi="Arial" w:hint="default"/>
      </w:rPr>
    </w:lvl>
    <w:lvl w:ilvl="1" w:tplc="152238A2" w:tentative="1">
      <w:start w:val="1"/>
      <w:numFmt w:val="bullet"/>
      <w:lvlText w:val="•"/>
      <w:lvlJc w:val="left"/>
      <w:pPr>
        <w:tabs>
          <w:tab w:val="num" w:pos="1440"/>
        </w:tabs>
        <w:ind w:left="1440" w:hanging="360"/>
      </w:pPr>
      <w:rPr>
        <w:rFonts w:ascii="Arial" w:hAnsi="Arial" w:hint="default"/>
      </w:rPr>
    </w:lvl>
    <w:lvl w:ilvl="2" w:tplc="2CCE3FFE" w:tentative="1">
      <w:start w:val="1"/>
      <w:numFmt w:val="bullet"/>
      <w:lvlText w:val="•"/>
      <w:lvlJc w:val="left"/>
      <w:pPr>
        <w:tabs>
          <w:tab w:val="num" w:pos="2160"/>
        </w:tabs>
        <w:ind w:left="2160" w:hanging="360"/>
      </w:pPr>
      <w:rPr>
        <w:rFonts w:ascii="Arial" w:hAnsi="Arial" w:hint="default"/>
      </w:rPr>
    </w:lvl>
    <w:lvl w:ilvl="3" w:tplc="8844166A" w:tentative="1">
      <w:start w:val="1"/>
      <w:numFmt w:val="bullet"/>
      <w:lvlText w:val="•"/>
      <w:lvlJc w:val="left"/>
      <w:pPr>
        <w:tabs>
          <w:tab w:val="num" w:pos="2880"/>
        </w:tabs>
        <w:ind w:left="2880" w:hanging="360"/>
      </w:pPr>
      <w:rPr>
        <w:rFonts w:ascii="Arial" w:hAnsi="Arial" w:hint="default"/>
      </w:rPr>
    </w:lvl>
    <w:lvl w:ilvl="4" w:tplc="2E9C7134" w:tentative="1">
      <w:start w:val="1"/>
      <w:numFmt w:val="bullet"/>
      <w:lvlText w:val="•"/>
      <w:lvlJc w:val="left"/>
      <w:pPr>
        <w:tabs>
          <w:tab w:val="num" w:pos="3600"/>
        </w:tabs>
        <w:ind w:left="3600" w:hanging="360"/>
      </w:pPr>
      <w:rPr>
        <w:rFonts w:ascii="Arial" w:hAnsi="Arial" w:hint="default"/>
      </w:rPr>
    </w:lvl>
    <w:lvl w:ilvl="5" w:tplc="3716C998" w:tentative="1">
      <w:start w:val="1"/>
      <w:numFmt w:val="bullet"/>
      <w:lvlText w:val="•"/>
      <w:lvlJc w:val="left"/>
      <w:pPr>
        <w:tabs>
          <w:tab w:val="num" w:pos="4320"/>
        </w:tabs>
        <w:ind w:left="4320" w:hanging="360"/>
      </w:pPr>
      <w:rPr>
        <w:rFonts w:ascii="Arial" w:hAnsi="Arial" w:hint="default"/>
      </w:rPr>
    </w:lvl>
    <w:lvl w:ilvl="6" w:tplc="47DE6A5C" w:tentative="1">
      <w:start w:val="1"/>
      <w:numFmt w:val="bullet"/>
      <w:lvlText w:val="•"/>
      <w:lvlJc w:val="left"/>
      <w:pPr>
        <w:tabs>
          <w:tab w:val="num" w:pos="5040"/>
        </w:tabs>
        <w:ind w:left="5040" w:hanging="360"/>
      </w:pPr>
      <w:rPr>
        <w:rFonts w:ascii="Arial" w:hAnsi="Arial" w:hint="default"/>
      </w:rPr>
    </w:lvl>
    <w:lvl w:ilvl="7" w:tplc="A644F9A0" w:tentative="1">
      <w:start w:val="1"/>
      <w:numFmt w:val="bullet"/>
      <w:lvlText w:val="•"/>
      <w:lvlJc w:val="left"/>
      <w:pPr>
        <w:tabs>
          <w:tab w:val="num" w:pos="5760"/>
        </w:tabs>
        <w:ind w:left="5760" w:hanging="360"/>
      </w:pPr>
      <w:rPr>
        <w:rFonts w:ascii="Arial" w:hAnsi="Arial" w:hint="default"/>
      </w:rPr>
    </w:lvl>
    <w:lvl w:ilvl="8" w:tplc="3B7C78AA"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1BF6"/>
    <w:rsid w:val="00013774"/>
    <w:rsid w:val="00022F77"/>
    <w:rsid w:val="000632F6"/>
    <w:rsid w:val="000700D2"/>
    <w:rsid w:val="00073F0E"/>
    <w:rsid w:val="000B1DFE"/>
    <w:rsid w:val="000B6480"/>
    <w:rsid w:val="000F367D"/>
    <w:rsid w:val="0010439A"/>
    <w:rsid w:val="00121D99"/>
    <w:rsid w:val="00182153"/>
    <w:rsid w:val="001824A6"/>
    <w:rsid w:val="001A081B"/>
    <w:rsid w:val="001B5409"/>
    <w:rsid w:val="001C441C"/>
    <w:rsid w:val="001D7803"/>
    <w:rsid w:val="00216A5D"/>
    <w:rsid w:val="00287146"/>
    <w:rsid w:val="00293F7B"/>
    <w:rsid w:val="00307FD6"/>
    <w:rsid w:val="0033227B"/>
    <w:rsid w:val="003943A6"/>
    <w:rsid w:val="003E222F"/>
    <w:rsid w:val="003F44AC"/>
    <w:rsid w:val="004E5A36"/>
    <w:rsid w:val="004E72AB"/>
    <w:rsid w:val="00504FF9"/>
    <w:rsid w:val="00542E80"/>
    <w:rsid w:val="0055311D"/>
    <w:rsid w:val="00597D0A"/>
    <w:rsid w:val="005C216D"/>
    <w:rsid w:val="005C451A"/>
    <w:rsid w:val="00614DC1"/>
    <w:rsid w:val="0061566B"/>
    <w:rsid w:val="00671BF6"/>
    <w:rsid w:val="0069176D"/>
    <w:rsid w:val="006A6100"/>
    <w:rsid w:val="006D6095"/>
    <w:rsid w:val="007643A2"/>
    <w:rsid w:val="0077780D"/>
    <w:rsid w:val="00796960"/>
    <w:rsid w:val="007B79B2"/>
    <w:rsid w:val="008033F9"/>
    <w:rsid w:val="008158BE"/>
    <w:rsid w:val="00866FF3"/>
    <w:rsid w:val="008E4EEB"/>
    <w:rsid w:val="009237D4"/>
    <w:rsid w:val="0093741A"/>
    <w:rsid w:val="00960B45"/>
    <w:rsid w:val="009868AF"/>
    <w:rsid w:val="009A2AA7"/>
    <w:rsid w:val="009F6651"/>
    <w:rsid w:val="00A00FBE"/>
    <w:rsid w:val="00A07413"/>
    <w:rsid w:val="00A10CB6"/>
    <w:rsid w:val="00A443C1"/>
    <w:rsid w:val="00A52D08"/>
    <w:rsid w:val="00A64F1C"/>
    <w:rsid w:val="00A67DEA"/>
    <w:rsid w:val="00A83CE8"/>
    <w:rsid w:val="00AA5847"/>
    <w:rsid w:val="00B0510B"/>
    <w:rsid w:val="00B11963"/>
    <w:rsid w:val="00B34CDF"/>
    <w:rsid w:val="00B74BDA"/>
    <w:rsid w:val="00B84C57"/>
    <w:rsid w:val="00BA5862"/>
    <w:rsid w:val="00BA62C4"/>
    <w:rsid w:val="00BE3055"/>
    <w:rsid w:val="00BF21F7"/>
    <w:rsid w:val="00BF3A41"/>
    <w:rsid w:val="00C04CEE"/>
    <w:rsid w:val="00C0527A"/>
    <w:rsid w:val="00C247B8"/>
    <w:rsid w:val="00C45587"/>
    <w:rsid w:val="00C5023D"/>
    <w:rsid w:val="00C62B1C"/>
    <w:rsid w:val="00C97C3D"/>
    <w:rsid w:val="00D2367D"/>
    <w:rsid w:val="00D37681"/>
    <w:rsid w:val="00D5210B"/>
    <w:rsid w:val="00D87A6F"/>
    <w:rsid w:val="00DA1A7E"/>
    <w:rsid w:val="00E1545D"/>
    <w:rsid w:val="00E745FA"/>
    <w:rsid w:val="00E814C2"/>
    <w:rsid w:val="00EA50FE"/>
    <w:rsid w:val="00EC5C6C"/>
    <w:rsid w:val="00EC62B9"/>
    <w:rsid w:val="00F500D6"/>
    <w:rsid w:val="00F5684F"/>
    <w:rsid w:val="00F72148"/>
    <w:rsid w:val="00F83CAA"/>
    <w:rsid w:val="00FA16C5"/>
    <w:rsid w:val="00FA17C1"/>
    <w:rsid w:val="00FB23DA"/>
    <w:rsid w:val="00FB6F38"/>
    <w:rsid w:val="00FB7CFE"/>
    <w:rsid w:val="00FD72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641A11"/>
  <w15:chartTrackingRefBased/>
  <w15:docId w15:val="{3076EF6E-C0C6-410C-88E8-B51848981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71BF6"/>
    <w:pPr>
      <w:spacing w:after="0" w:line="360" w:lineRule="auto"/>
      <w:jc w:val="both"/>
    </w:pPr>
    <w:rPr>
      <w:lang w:val="uk-UA"/>
    </w:rPr>
  </w:style>
  <w:style w:type="paragraph" w:styleId="1">
    <w:name w:val="heading 1"/>
    <w:basedOn w:val="a"/>
    <w:next w:val="a"/>
    <w:link w:val="10"/>
    <w:qFormat/>
    <w:rsid w:val="00671BF6"/>
    <w:pPr>
      <w:keepNext/>
      <w:spacing w:line="240" w:lineRule="auto"/>
      <w:outlineLvl w:val="0"/>
    </w:pPr>
    <w:rPr>
      <w:rFonts w:ascii="Times New Roman" w:eastAsia="Times New Roman" w:hAnsi="Times New Roman" w:cs="Times New Roman"/>
      <w:b/>
      <w:sz w:val="28"/>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71BF6"/>
    <w:rPr>
      <w:rFonts w:ascii="Times New Roman" w:eastAsia="Times New Roman" w:hAnsi="Times New Roman" w:cs="Times New Roman"/>
      <w:b/>
      <w:sz w:val="28"/>
      <w:szCs w:val="20"/>
      <w:lang w:val="uk-UA" w:eastAsia="ru-RU"/>
    </w:rPr>
  </w:style>
  <w:style w:type="paragraph" w:styleId="a3">
    <w:name w:val="List Paragraph"/>
    <w:basedOn w:val="a"/>
    <w:uiPriority w:val="34"/>
    <w:qFormat/>
    <w:rsid w:val="00671BF6"/>
    <w:pPr>
      <w:ind w:left="720"/>
      <w:contextualSpacing/>
    </w:pPr>
    <w:rPr>
      <w:rFonts w:eastAsiaTheme="minorEastAsia" w:cs="Times New Roman"/>
    </w:rPr>
  </w:style>
  <w:style w:type="character" w:styleId="a4">
    <w:name w:val="Hyperlink"/>
    <w:basedOn w:val="a0"/>
    <w:uiPriority w:val="99"/>
    <w:unhideWhenUsed/>
    <w:rsid w:val="00671BF6"/>
    <w:rPr>
      <w:rFonts w:cs="Times New Roman"/>
      <w:color w:val="0563C1" w:themeColor="hyperlink"/>
      <w:u w:val="single"/>
    </w:rPr>
  </w:style>
  <w:style w:type="table" w:styleId="a5">
    <w:name w:val="Table Grid"/>
    <w:basedOn w:val="a1"/>
    <w:uiPriority w:val="39"/>
    <w:rsid w:val="00B34CDF"/>
    <w:pPr>
      <w:spacing w:after="0" w:line="240" w:lineRule="auto"/>
      <w:jc w:val="both"/>
    </w:pPr>
    <w:rPr>
      <w:rFonts w:eastAsiaTheme="minorEastAsia"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4E5A36"/>
    <w:pPr>
      <w:spacing w:before="100" w:beforeAutospacing="1" w:after="100" w:afterAutospacing="1" w:line="240" w:lineRule="auto"/>
      <w:jc w:val="left"/>
    </w:pPr>
    <w:rPr>
      <w:rFonts w:ascii="Times New Roman" w:eastAsiaTheme="minorEastAsia" w:hAnsi="Times New Roman" w:cs="Times New Roman"/>
      <w:sz w:val="24"/>
      <w:szCs w:val="24"/>
      <w:lang w:val="en-US"/>
    </w:rPr>
  </w:style>
  <w:style w:type="character" w:styleId="a7">
    <w:name w:val="Strong"/>
    <w:basedOn w:val="a0"/>
    <w:uiPriority w:val="22"/>
    <w:qFormat/>
    <w:rsid w:val="004E5A36"/>
    <w:rPr>
      <w:rFonts w:cs="Times New Roman"/>
      <w:b/>
      <w:bCs/>
    </w:rPr>
  </w:style>
  <w:style w:type="character" w:styleId="a8">
    <w:name w:val="Emphasis"/>
    <w:basedOn w:val="a0"/>
    <w:uiPriority w:val="20"/>
    <w:qFormat/>
    <w:rsid w:val="004E5A36"/>
    <w:rPr>
      <w:rFonts w:cs="Times New Roman"/>
      <w:i/>
      <w:iCs/>
    </w:rPr>
  </w:style>
  <w:style w:type="paragraph" w:styleId="a9">
    <w:name w:val="header"/>
    <w:basedOn w:val="a"/>
    <w:link w:val="aa"/>
    <w:uiPriority w:val="99"/>
    <w:unhideWhenUsed/>
    <w:rsid w:val="008033F9"/>
    <w:pPr>
      <w:tabs>
        <w:tab w:val="center" w:pos="4677"/>
        <w:tab w:val="right" w:pos="9355"/>
      </w:tabs>
      <w:spacing w:line="240" w:lineRule="auto"/>
    </w:pPr>
  </w:style>
  <w:style w:type="character" w:customStyle="1" w:styleId="aa">
    <w:name w:val="Верхній колонтитул Знак"/>
    <w:basedOn w:val="a0"/>
    <w:link w:val="a9"/>
    <w:uiPriority w:val="99"/>
    <w:rsid w:val="008033F9"/>
    <w:rPr>
      <w:lang w:val="uk-UA"/>
    </w:rPr>
  </w:style>
  <w:style w:type="paragraph" w:styleId="ab">
    <w:name w:val="footer"/>
    <w:basedOn w:val="a"/>
    <w:link w:val="ac"/>
    <w:uiPriority w:val="99"/>
    <w:unhideWhenUsed/>
    <w:rsid w:val="008033F9"/>
    <w:pPr>
      <w:tabs>
        <w:tab w:val="center" w:pos="4677"/>
        <w:tab w:val="right" w:pos="9355"/>
      </w:tabs>
      <w:spacing w:line="240" w:lineRule="auto"/>
    </w:pPr>
  </w:style>
  <w:style w:type="character" w:customStyle="1" w:styleId="ac">
    <w:name w:val="Нижній колонтитул Знак"/>
    <w:basedOn w:val="a0"/>
    <w:link w:val="ab"/>
    <w:uiPriority w:val="99"/>
    <w:rsid w:val="008033F9"/>
    <w:rPr>
      <w:lang w:val="uk-UA"/>
    </w:rPr>
  </w:style>
  <w:style w:type="paragraph" w:styleId="ad">
    <w:name w:val="footnote text"/>
    <w:basedOn w:val="a"/>
    <w:link w:val="ae"/>
    <w:uiPriority w:val="99"/>
    <w:semiHidden/>
    <w:unhideWhenUsed/>
    <w:rsid w:val="000F367D"/>
    <w:pPr>
      <w:spacing w:line="240" w:lineRule="auto"/>
    </w:pPr>
    <w:rPr>
      <w:sz w:val="20"/>
      <w:szCs w:val="20"/>
    </w:rPr>
  </w:style>
  <w:style w:type="character" w:customStyle="1" w:styleId="ae">
    <w:name w:val="Текст виноски Знак"/>
    <w:basedOn w:val="a0"/>
    <w:link w:val="ad"/>
    <w:uiPriority w:val="99"/>
    <w:semiHidden/>
    <w:rsid w:val="000F367D"/>
    <w:rPr>
      <w:sz w:val="20"/>
      <w:szCs w:val="20"/>
      <w:lang w:val="uk-UA"/>
    </w:rPr>
  </w:style>
  <w:style w:type="character" w:styleId="af">
    <w:name w:val="footnote reference"/>
    <w:basedOn w:val="a0"/>
    <w:uiPriority w:val="99"/>
    <w:semiHidden/>
    <w:unhideWhenUsed/>
    <w:rsid w:val="000F367D"/>
    <w:rPr>
      <w:vertAlign w:val="superscript"/>
    </w:rPr>
  </w:style>
  <w:style w:type="character" w:styleId="af0">
    <w:name w:val="Unresolved Mention"/>
    <w:basedOn w:val="a0"/>
    <w:uiPriority w:val="99"/>
    <w:semiHidden/>
    <w:unhideWhenUsed/>
    <w:rsid w:val="00EC5C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4569833">
      <w:bodyDiv w:val="1"/>
      <w:marLeft w:val="0"/>
      <w:marRight w:val="0"/>
      <w:marTop w:val="0"/>
      <w:marBottom w:val="0"/>
      <w:divBdr>
        <w:top w:val="none" w:sz="0" w:space="0" w:color="auto"/>
        <w:left w:val="none" w:sz="0" w:space="0" w:color="auto"/>
        <w:bottom w:val="none" w:sz="0" w:space="0" w:color="auto"/>
        <w:right w:val="none" w:sz="0" w:space="0" w:color="auto"/>
      </w:divBdr>
      <w:divsChild>
        <w:div w:id="57631660">
          <w:marLeft w:val="360"/>
          <w:marRight w:val="0"/>
          <w:marTop w:val="200"/>
          <w:marBottom w:val="0"/>
          <w:divBdr>
            <w:top w:val="none" w:sz="0" w:space="0" w:color="auto"/>
            <w:left w:val="none" w:sz="0" w:space="0" w:color="auto"/>
            <w:bottom w:val="none" w:sz="0" w:space="0" w:color="auto"/>
            <w:right w:val="none" w:sz="0" w:space="0" w:color="auto"/>
          </w:divBdr>
        </w:div>
        <w:div w:id="471337753">
          <w:marLeft w:val="360"/>
          <w:marRight w:val="0"/>
          <w:marTop w:val="200"/>
          <w:marBottom w:val="0"/>
          <w:divBdr>
            <w:top w:val="none" w:sz="0" w:space="0" w:color="auto"/>
            <w:left w:val="none" w:sz="0" w:space="0" w:color="auto"/>
            <w:bottom w:val="none" w:sz="0" w:space="0" w:color="auto"/>
            <w:right w:val="none" w:sz="0" w:space="0" w:color="auto"/>
          </w:divBdr>
        </w:div>
        <w:div w:id="546260245">
          <w:marLeft w:val="360"/>
          <w:marRight w:val="0"/>
          <w:marTop w:val="200"/>
          <w:marBottom w:val="0"/>
          <w:divBdr>
            <w:top w:val="none" w:sz="0" w:space="0" w:color="auto"/>
            <w:left w:val="none" w:sz="0" w:space="0" w:color="auto"/>
            <w:bottom w:val="none" w:sz="0" w:space="0" w:color="auto"/>
            <w:right w:val="none" w:sz="0" w:space="0" w:color="auto"/>
          </w:divBdr>
        </w:div>
        <w:div w:id="775101233">
          <w:marLeft w:val="360"/>
          <w:marRight w:val="0"/>
          <w:marTop w:val="200"/>
          <w:marBottom w:val="0"/>
          <w:divBdr>
            <w:top w:val="none" w:sz="0" w:space="0" w:color="auto"/>
            <w:left w:val="none" w:sz="0" w:space="0" w:color="auto"/>
            <w:bottom w:val="none" w:sz="0" w:space="0" w:color="auto"/>
            <w:right w:val="none" w:sz="0" w:space="0" w:color="auto"/>
          </w:divBdr>
        </w:div>
        <w:div w:id="794064594">
          <w:marLeft w:val="360"/>
          <w:marRight w:val="0"/>
          <w:marTop w:val="200"/>
          <w:marBottom w:val="0"/>
          <w:divBdr>
            <w:top w:val="none" w:sz="0" w:space="0" w:color="auto"/>
            <w:left w:val="none" w:sz="0" w:space="0" w:color="auto"/>
            <w:bottom w:val="none" w:sz="0" w:space="0" w:color="auto"/>
            <w:right w:val="none" w:sz="0" w:space="0" w:color="auto"/>
          </w:divBdr>
        </w:div>
        <w:div w:id="1285693808">
          <w:marLeft w:val="360"/>
          <w:marRight w:val="0"/>
          <w:marTop w:val="200"/>
          <w:marBottom w:val="0"/>
          <w:divBdr>
            <w:top w:val="none" w:sz="0" w:space="0" w:color="auto"/>
            <w:left w:val="none" w:sz="0" w:space="0" w:color="auto"/>
            <w:bottom w:val="none" w:sz="0" w:space="0" w:color="auto"/>
            <w:right w:val="none" w:sz="0" w:space="0" w:color="auto"/>
          </w:divBdr>
        </w:div>
        <w:div w:id="1592856483">
          <w:marLeft w:val="360"/>
          <w:marRight w:val="0"/>
          <w:marTop w:val="200"/>
          <w:marBottom w:val="0"/>
          <w:divBdr>
            <w:top w:val="none" w:sz="0" w:space="0" w:color="auto"/>
            <w:left w:val="none" w:sz="0" w:space="0" w:color="auto"/>
            <w:bottom w:val="none" w:sz="0" w:space="0" w:color="auto"/>
            <w:right w:val="none" w:sz="0" w:space="0" w:color="auto"/>
          </w:divBdr>
        </w:div>
        <w:div w:id="1840653119">
          <w:marLeft w:val="360"/>
          <w:marRight w:val="0"/>
          <w:marTop w:val="200"/>
          <w:marBottom w:val="0"/>
          <w:divBdr>
            <w:top w:val="none" w:sz="0" w:space="0" w:color="auto"/>
            <w:left w:val="none" w:sz="0" w:space="0" w:color="auto"/>
            <w:bottom w:val="none" w:sz="0" w:space="0" w:color="auto"/>
            <w:right w:val="none" w:sz="0" w:space="0" w:color="auto"/>
          </w:divBdr>
        </w:div>
        <w:div w:id="207901168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svita.ua/vnz/reports/econom_pidpr/20483/" TargetMode="External"/><Relationship Id="rId18" Type="http://schemas.openxmlformats.org/officeDocument/2006/relationships/hyperlink" Target="https://smailbuss.com.ua/" TargetMode="External"/><Relationship Id="rId26" Type="http://schemas.openxmlformats.org/officeDocument/2006/relationships/hyperlink" Target="https://www.lutskrada.gov.ua/departments/upravlinnia-turyzmu-ta-promotsii-mista" TargetMode="External"/><Relationship Id="rId3" Type="http://schemas.openxmlformats.org/officeDocument/2006/relationships/styles" Target="styles.xml"/><Relationship Id="rId21" Type="http://schemas.openxmlformats.org/officeDocument/2006/relationships/hyperlink" Target="https://chevermeto.com.ua/" TargetMode="External"/><Relationship Id="rId7" Type="http://schemas.openxmlformats.org/officeDocument/2006/relationships/endnotes" Target="endnotes.xml"/><Relationship Id="rId12" Type="http://schemas.openxmlformats.org/officeDocument/2006/relationships/hyperlink" Target="http://ni.biz.ua/2/2_12/2_12464_faktori-razvitiya-industrii-gostepriimstva.html" TargetMode="External"/><Relationship Id="rId17" Type="http://schemas.openxmlformats.org/officeDocument/2006/relationships/hyperlink" Target="https://list.in.ua/" TargetMode="External"/><Relationship Id="rId25" Type="http://schemas.openxmlformats.org/officeDocument/2006/relationships/hyperlink" Target="https://voladm.gov.ua/category/departament-zovnishnih-znosin-zaluchennya-investiciy-ta-z-pitan-turizmu-i-kurortiv/1/"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life.pravda.com.ua/society/2023/04/6/253696/" TargetMode="External"/><Relationship Id="rId20" Type="http://schemas.openxmlformats.org/officeDocument/2006/relationships/hyperlink" Target="https://koronavitovta.com/" TargetMode="External"/><Relationship Id="rId29" Type="http://schemas.openxmlformats.org/officeDocument/2006/relationships/hyperlink" Target="https://zhydychyn-center.business.sit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wto.org/" TargetMode="External"/><Relationship Id="rId24" Type="http://schemas.openxmlformats.org/officeDocument/2006/relationships/hyperlink" Target="https://kozak-craft.com.ua/"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sputnik.com/uk/blog/swot-analiz-iz-prikladami" TargetMode="External"/><Relationship Id="rId23" Type="http://schemas.openxmlformats.org/officeDocument/2006/relationships/hyperlink" Target="https://ua.igotoworld.com/" TargetMode="External"/><Relationship Id="rId28" Type="http://schemas.openxmlformats.org/officeDocument/2006/relationships/hyperlink" Target="https://www.lutskrada.gov.ua/pages/komunalne-pidpryiemstvo-tsentr-turystychnoi-informatsii-ta-posluh" TargetMode="External"/><Relationship Id="rId10" Type="http://schemas.openxmlformats.org/officeDocument/2006/relationships/chart" Target="charts/chart1.xml"/><Relationship Id="rId19" Type="http://schemas.openxmlformats.org/officeDocument/2006/relationships/hyperlink" Target="https://www.booking.com/"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osvita.ua/vnz/reports/management/15382/" TargetMode="External"/><Relationship Id="rId22" Type="http://schemas.openxmlformats.org/officeDocument/2006/relationships/hyperlink" Target="https://volyn.tabloyid.com/" TargetMode="External"/><Relationship Id="rId27" Type="http://schemas.openxmlformats.org/officeDocument/2006/relationships/hyperlink" Target="https://olytska-gromada.gov.ua/" TargetMode="External"/><Relationship Id="rId30" Type="http://schemas.openxmlformats.org/officeDocument/2006/relationships/hyperlink" Target="https://volodymyrrada.gov.ua/kp-turystychno-informaczijnyj-czentr-volodymyr-volynskoyi-miskoyi-rady/" TargetMode="External"/><Relationship Id="rId8" Type="http://schemas.openxmlformats.org/officeDocument/2006/relationships/hyperlink" Target="https://www.tourism.gov.u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tx1">
                  <a:lumMod val="95000"/>
                  <a:lumOff val="5000"/>
                </a:schemeClr>
              </a:solidFill>
              <a:ln w="19050">
                <a:solidFill>
                  <a:schemeClr val="lt1"/>
                </a:solidFill>
              </a:ln>
              <a:effectLst/>
            </c:spPr>
            <c:extLst>
              <c:ext xmlns:c16="http://schemas.microsoft.com/office/drawing/2014/chart" uri="{C3380CC4-5D6E-409C-BE32-E72D297353CC}">
                <c16:uniqueId val="{00000001-C658-4951-87EF-1AE1F7FADE03}"/>
              </c:ext>
            </c:extLst>
          </c:dPt>
          <c:dPt>
            <c:idx val="1"/>
            <c:bubble3D val="0"/>
            <c:spPr>
              <a:solidFill>
                <a:schemeClr val="bg2">
                  <a:lumMod val="75000"/>
                </a:schemeClr>
              </a:solidFill>
              <a:ln w="19050">
                <a:solidFill>
                  <a:schemeClr val="lt1"/>
                </a:solidFill>
              </a:ln>
              <a:effectLst/>
            </c:spPr>
            <c:extLst>
              <c:ext xmlns:c16="http://schemas.microsoft.com/office/drawing/2014/chart" uri="{C3380CC4-5D6E-409C-BE32-E72D297353CC}">
                <c16:uniqueId val="{00000003-C658-4951-87EF-1AE1F7FADE03}"/>
              </c:ext>
            </c:extLst>
          </c:dPt>
          <c:dPt>
            <c:idx val="2"/>
            <c:bubble3D val="0"/>
            <c:spPr>
              <a:solidFill>
                <a:schemeClr val="tx1">
                  <a:lumMod val="75000"/>
                  <a:lumOff val="25000"/>
                </a:schemeClr>
              </a:solidFill>
              <a:ln w="19050">
                <a:solidFill>
                  <a:schemeClr val="tx1"/>
                </a:solidFill>
              </a:ln>
              <a:effectLst/>
            </c:spPr>
            <c:extLst>
              <c:ext xmlns:c16="http://schemas.microsoft.com/office/drawing/2014/chart" uri="{C3380CC4-5D6E-409C-BE32-E72D297353CC}">
                <c16:uniqueId val="{00000005-C658-4951-87EF-1AE1F7FADE03}"/>
              </c:ext>
            </c:extLst>
          </c:dPt>
          <c:dPt>
            <c:idx val="3"/>
            <c:bubble3D val="0"/>
            <c:spPr>
              <a:solidFill>
                <a:schemeClr val="bg2">
                  <a:lumMod val="40000"/>
                  <a:lumOff val="60000"/>
                </a:schemeClr>
              </a:solidFill>
              <a:ln w="19050">
                <a:solidFill>
                  <a:schemeClr val="lt1"/>
                </a:solidFill>
              </a:ln>
              <a:effectLst/>
            </c:spPr>
            <c:extLst>
              <c:ext xmlns:c16="http://schemas.microsoft.com/office/drawing/2014/chart" uri="{C3380CC4-5D6E-409C-BE32-E72D297353CC}">
                <c16:uniqueId val="{00000007-C658-4951-87EF-1AE1F7FADE03}"/>
              </c:ext>
            </c:extLst>
          </c:dPt>
          <c:cat>
            <c:strRef>
              <c:f>Лист1!$A$2:$A$5</c:f>
              <c:strCache>
                <c:ptCount val="4"/>
                <c:pt idx="0">
                  <c:v>Археологія</c:v>
                </c:pt>
                <c:pt idx="1">
                  <c:v>Історія</c:v>
                </c:pt>
                <c:pt idx="2">
                  <c:v>Монументальне мистецтво</c:v>
                </c:pt>
                <c:pt idx="3">
                  <c:v>Архітектура</c:v>
                </c:pt>
              </c:strCache>
            </c:strRef>
          </c:cat>
          <c:val>
            <c:numRef>
              <c:f>Лист1!$B$2:$B$5</c:f>
              <c:numCache>
                <c:formatCode>General</c:formatCode>
                <c:ptCount val="4"/>
                <c:pt idx="0">
                  <c:v>64000</c:v>
                </c:pt>
                <c:pt idx="1">
                  <c:v>54000</c:v>
                </c:pt>
                <c:pt idx="2">
                  <c:v>7000</c:v>
                </c:pt>
                <c:pt idx="3">
                  <c:v>15600</c:v>
                </c:pt>
              </c:numCache>
            </c:numRef>
          </c:val>
          <c:extLst>
            <c:ext xmlns:c16="http://schemas.microsoft.com/office/drawing/2014/chart" uri="{C3380CC4-5D6E-409C-BE32-E72D297353CC}">
              <c16:uniqueId val="{00000008-C658-4951-87EF-1AE1F7FADE0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78957F-849E-44F2-9936-4A83B2851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50</Pages>
  <Words>53096</Words>
  <Characters>30266</Characters>
  <Application>Microsoft Office Word</Application>
  <DocSecurity>0</DocSecurity>
  <Lines>252</Lines>
  <Paragraphs>166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83196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 ForLove</dc:creator>
  <cp:keywords/>
  <dc:description/>
  <cp:lastModifiedBy>asus</cp:lastModifiedBy>
  <cp:revision>5</cp:revision>
  <dcterms:created xsi:type="dcterms:W3CDTF">2023-06-05T15:37:00Z</dcterms:created>
  <dcterms:modified xsi:type="dcterms:W3CDTF">2023-06-06T08:14:00Z</dcterms:modified>
</cp:coreProperties>
</file>